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p>
    <w:p w:rsidR="00BF65B3" w:rsidRDefault="00BF65B3" w:rsidP="00BF65B3">
      <w:pPr>
        <w:pStyle w:val="21"/>
        <w:tabs>
          <w:tab w:val="left" w:pos="720"/>
          <w:tab w:val="left" w:pos="1080"/>
        </w:tabs>
        <w:spacing w:after="0" w:line="360" w:lineRule="auto"/>
        <w:jc w:val="center"/>
        <w:rPr>
          <w:b/>
          <w:bCs/>
        </w:rPr>
      </w:pPr>
      <w:r>
        <w:rPr>
          <w:b/>
          <w:bCs/>
        </w:rPr>
        <w:t>Дипломная работа</w:t>
      </w:r>
    </w:p>
    <w:p w:rsidR="008F62EA" w:rsidRDefault="008F62EA" w:rsidP="00BF65B3">
      <w:pPr>
        <w:pStyle w:val="21"/>
        <w:tabs>
          <w:tab w:val="left" w:pos="720"/>
          <w:tab w:val="left" w:pos="1080"/>
        </w:tabs>
        <w:spacing w:after="0" w:line="360" w:lineRule="auto"/>
        <w:jc w:val="center"/>
        <w:rPr>
          <w:b/>
          <w:bCs/>
        </w:rPr>
      </w:pPr>
      <w:r w:rsidRPr="00BF65B3">
        <w:rPr>
          <w:b/>
          <w:bCs/>
        </w:rPr>
        <w:t>Механизмы обеспечения экономической безопасности хозяйствующего субъекта</w:t>
      </w:r>
    </w:p>
    <w:p w:rsidR="00BF65B3" w:rsidRDefault="00BF65B3" w:rsidP="00BF65B3">
      <w:pPr>
        <w:pStyle w:val="21"/>
        <w:tabs>
          <w:tab w:val="left" w:pos="720"/>
          <w:tab w:val="left" w:pos="1080"/>
        </w:tabs>
        <w:spacing w:after="0" w:line="360" w:lineRule="auto"/>
        <w:jc w:val="center"/>
        <w:rPr>
          <w:b/>
          <w:bCs/>
        </w:rPr>
      </w:pPr>
    </w:p>
    <w:p w:rsidR="008F62EA" w:rsidRPr="00BF65B3" w:rsidRDefault="00BF65B3" w:rsidP="00BF65B3">
      <w:pPr>
        <w:pStyle w:val="21"/>
        <w:tabs>
          <w:tab w:val="left" w:pos="720"/>
          <w:tab w:val="left" w:pos="1080"/>
        </w:tabs>
        <w:spacing w:after="0" w:line="360" w:lineRule="auto"/>
        <w:jc w:val="center"/>
      </w:pPr>
      <w:r>
        <w:rPr>
          <w:b/>
          <w:bCs/>
        </w:rPr>
        <w:br w:type="page"/>
      </w:r>
      <w:r w:rsidR="008F62EA" w:rsidRPr="00BF65B3">
        <w:t>СОДЕРЖАНИЕ</w:t>
      </w:r>
    </w:p>
    <w:p w:rsidR="00BF65B3" w:rsidRDefault="00BF65B3" w:rsidP="00BF65B3">
      <w:pPr>
        <w:pStyle w:val="21"/>
        <w:tabs>
          <w:tab w:val="left" w:pos="720"/>
          <w:tab w:val="left" w:pos="1080"/>
        </w:tabs>
        <w:spacing w:after="0" w:line="360" w:lineRule="auto"/>
      </w:pPr>
    </w:p>
    <w:p w:rsidR="008F62EA" w:rsidRPr="00BF65B3" w:rsidRDefault="008F62EA" w:rsidP="00BF65B3">
      <w:pPr>
        <w:pStyle w:val="21"/>
        <w:tabs>
          <w:tab w:val="left" w:pos="720"/>
          <w:tab w:val="left" w:pos="1080"/>
        </w:tabs>
        <w:spacing w:after="0" w:line="360" w:lineRule="auto"/>
      </w:pPr>
      <w:r w:rsidRPr="00BF65B3">
        <w:t>ВВЕДЕНИЕ</w:t>
      </w:r>
    </w:p>
    <w:p w:rsidR="008F62EA" w:rsidRPr="00BF65B3" w:rsidRDefault="008F62EA" w:rsidP="00BF65B3">
      <w:pPr>
        <w:pStyle w:val="21"/>
        <w:tabs>
          <w:tab w:val="left" w:pos="720"/>
          <w:tab w:val="left" w:pos="1080"/>
        </w:tabs>
        <w:spacing w:after="0" w:line="360" w:lineRule="auto"/>
      </w:pPr>
      <w:r w:rsidRPr="00BF65B3">
        <w:t>ГЛАВА 1. БЕЗОПАСНОСТЬ БИЗНЕСА КАК ПРИОРИТЕТ И ОСНОВА П</w:t>
      </w:r>
      <w:r w:rsidR="00BF65B3">
        <w:t>РЕДПРИНИМАТЕЛЬСКОЙ ДЕЯТЕЛЬНОСТИ</w:t>
      </w:r>
    </w:p>
    <w:p w:rsidR="008F62EA" w:rsidRPr="00BF65B3" w:rsidRDefault="008F62EA" w:rsidP="00BF65B3">
      <w:pPr>
        <w:pStyle w:val="21"/>
        <w:tabs>
          <w:tab w:val="left" w:pos="720"/>
          <w:tab w:val="left" w:pos="1080"/>
        </w:tabs>
        <w:spacing w:after="0" w:line="360" w:lineRule="auto"/>
      </w:pPr>
      <w:r w:rsidRPr="00BF65B3">
        <w:t>1.1</w:t>
      </w:r>
      <w:r w:rsidR="00BF65B3">
        <w:t xml:space="preserve"> </w:t>
      </w:r>
      <w:r w:rsidRPr="00BF65B3">
        <w:t>Безопасность предпринимательской деятельности как сложный феномен и многоуровневая система</w:t>
      </w:r>
    </w:p>
    <w:p w:rsidR="008F62EA" w:rsidRPr="00BF65B3" w:rsidRDefault="008F62EA" w:rsidP="00BF65B3">
      <w:pPr>
        <w:pStyle w:val="21"/>
        <w:tabs>
          <w:tab w:val="left" w:pos="720"/>
          <w:tab w:val="left" w:pos="1080"/>
        </w:tabs>
        <w:spacing w:after="0" w:line="360" w:lineRule="auto"/>
      </w:pPr>
      <w:r w:rsidRPr="00BF65B3">
        <w:t>1.2</w:t>
      </w:r>
      <w:r w:rsidR="00BF65B3">
        <w:t xml:space="preserve"> </w:t>
      </w:r>
      <w:r w:rsidRPr="00BF65B3">
        <w:t>Криминализация экономики как основная угроза безопасности предпринимательской деятельности в России</w:t>
      </w:r>
    </w:p>
    <w:p w:rsidR="008F62EA" w:rsidRPr="00BF65B3" w:rsidRDefault="008F62EA" w:rsidP="00BF65B3">
      <w:pPr>
        <w:pStyle w:val="21"/>
        <w:tabs>
          <w:tab w:val="left" w:pos="720"/>
          <w:tab w:val="left" w:pos="1080"/>
        </w:tabs>
        <w:spacing w:after="0" w:line="360" w:lineRule="auto"/>
      </w:pPr>
      <w:r w:rsidRPr="00BF65B3">
        <w:t>1.3</w:t>
      </w:r>
      <w:r w:rsidR="00BF65B3">
        <w:t xml:space="preserve"> </w:t>
      </w:r>
      <w:r w:rsidRPr="00BF65B3">
        <w:t>Организации безопасности предпринимательской деятельности в современной России: системный подход</w:t>
      </w:r>
    </w:p>
    <w:p w:rsidR="008F62EA" w:rsidRPr="00BF65B3" w:rsidRDefault="008F62EA" w:rsidP="00BF65B3">
      <w:pPr>
        <w:pStyle w:val="21"/>
        <w:tabs>
          <w:tab w:val="left" w:pos="720"/>
          <w:tab w:val="left" w:pos="1080"/>
        </w:tabs>
        <w:spacing w:after="0" w:line="360" w:lineRule="auto"/>
      </w:pPr>
      <w:r w:rsidRPr="00BF65B3">
        <w:t>ГЛАВА 2. ОРГАНИЗАЦИЯ СЛУЖБЫ БЕЗОПАСНОСТИ ЧАСТНОГО ПРЕДПРИЯТИЯ В НАЦИОНАЛЬНОЙ ЭКОНОМИКЕ РОССИИ</w:t>
      </w:r>
    </w:p>
    <w:p w:rsidR="008F62EA" w:rsidRPr="00BF65B3" w:rsidRDefault="008F62EA" w:rsidP="00BF65B3">
      <w:pPr>
        <w:pStyle w:val="21"/>
        <w:tabs>
          <w:tab w:val="left" w:pos="720"/>
          <w:tab w:val="left" w:pos="1080"/>
        </w:tabs>
        <w:spacing w:after="0" w:line="360" w:lineRule="auto"/>
      </w:pPr>
      <w:r w:rsidRPr="00BF65B3">
        <w:t>2.1</w:t>
      </w:r>
      <w:r w:rsidR="00BF65B3">
        <w:t xml:space="preserve"> </w:t>
      </w:r>
      <w:r w:rsidRPr="00BF65B3">
        <w:t>Функции, задачи и направления деятельности службы безопасности национального предприятия</w:t>
      </w:r>
    </w:p>
    <w:p w:rsidR="008F62EA" w:rsidRPr="00BF65B3" w:rsidRDefault="008F62EA" w:rsidP="00BF65B3">
      <w:pPr>
        <w:pStyle w:val="21"/>
        <w:tabs>
          <w:tab w:val="left" w:pos="720"/>
          <w:tab w:val="left" w:pos="1080"/>
        </w:tabs>
        <w:spacing w:after="0" w:line="360" w:lineRule="auto"/>
      </w:pPr>
      <w:r w:rsidRPr="00BF65B3">
        <w:t>2.2</w:t>
      </w:r>
      <w:r w:rsidR="00BF65B3">
        <w:t xml:space="preserve"> </w:t>
      </w:r>
      <w:r w:rsidRPr="00BF65B3">
        <w:t>Планирование работы службы безопасности национального предприятия</w:t>
      </w:r>
    </w:p>
    <w:p w:rsidR="008F62EA" w:rsidRPr="00BF65B3" w:rsidRDefault="00BF65B3" w:rsidP="00BF65B3">
      <w:pPr>
        <w:pStyle w:val="21"/>
        <w:tabs>
          <w:tab w:val="left" w:pos="720"/>
          <w:tab w:val="left" w:pos="1080"/>
        </w:tabs>
        <w:spacing w:after="0" w:line="360" w:lineRule="auto"/>
      </w:pPr>
      <w:r>
        <w:t xml:space="preserve">2.3 </w:t>
      </w:r>
      <w:r w:rsidR="008F62EA" w:rsidRPr="00BF65B3">
        <w:t>Организация кадровой работы и деятельности службы безопасности национального</w:t>
      </w:r>
      <w:r w:rsidRPr="00BF65B3">
        <w:t xml:space="preserve"> </w:t>
      </w:r>
      <w:r w:rsidR="008F62EA" w:rsidRPr="00BF65B3">
        <w:t>предприятия</w:t>
      </w:r>
    </w:p>
    <w:p w:rsidR="008F62EA" w:rsidRPr="00BF65B3" w:rsidRDefault="008F62EA" w:rsidP="00BF65B3">
      <w:pPr>
        <w:pStyle w:val="21"/>
        <w:tabs>
          <w:tab w:val="left" w:pos="720"/>
          <w:tab w:val="left" w:pos="1080"/>
        </w:tabs>
        <w:spacing w:after="0" w:line="360" w:lineRule="auto"/>
      </w:pPr>
      <w:r w:rsidRPr="00BF65B3">
        <w:t>ГЛАВА 3. ОРГАНИЗАЦИЯ ИНФОРМАЦИОННО-АНАЛИТИЧЕСКОГО ОБЕСПЕЧЕНИЯ БЕЗОПАСНОСТИ ПРЕДПРИЯТИЯ</w:t>
      </w:r>
    </w:p>
    <w:p w:rsidR="008F62EA" w:rsidRPr="00BF65B3" w:rsidRDefault="008F62EA" w:rsidP="00BF65B3">
      <w:pPr>
        <w:pStyle w:val="21"/>
        <w:tabs>
          <w:tab w:val="left" w:pos="720"/>
          <w:tab w:val="left" w:pos="1080"/>
        </w:tabs>
        <w:spacing w:after="0" w:line="360" w:lineRule="auto"/>
      </w:pPr>
      <w:r w:rsidRPr="00BF65B3">
        <w:t>3.1</w:t>
      </w:r>
      <w:r w:rsidR="00BF65B3">
        <w:t xml:space="preserve"> </w:t>
      </w:r>
      <w:r w:rsidRPr="00BF65B3">
        <w:t>Информационное сопровождение организации безопасности предпринимательской деятельности</w:t>
      </w:r>
    </w:p>
    <w:p w:rsidR="008F62EA" w:rsidRPr="00BF65B3" w:rsidRDefault="008F62EA" w:rsidP="00BF65B3">
      <w:pPr>
        <w:pStyle w:val="21"/>
        <w:tabs>
          <w:tab w:val="left" w:pos="720"/>
          <w:tab w:val="left" w:pos="1080"/>
        </w:tabs>
        <w:spacing w:after="0" w:line="360" w:lineRule="auto"/>
      </w:pPr>
      <w:r w:rsidRPr="00BF65B3">
        <w:t>3.2</w:t>
      </w:r>
      <w:r w:rsidR="00BF65B3">
        <w:t xml:space="preserve"> </w:t>
      </w:r>
      <w:r w:rsidRPr="00BF65B3">
        <w:t>Сбор, хранение и обработка</w:t>
      </w:r>
      <w:r w:rsidR="00BF65B3" w:rsidRPr="00BF65B3">
        <w:t xml:space="preserve"> </w:t>
      </w:r>
      <w:r w:rsidRPr="00BF65B3">
        <w:t>информации как основа информационно-аналитического сопровождения</w:t>
      </w:r>
    </w:p>
    <w:p w:rsidR="008F62EA" w:rsidRPr="00BF65B3" w:rsidRDefault="00BF65B3" w:rsidP="00BF65B3">
      <w:pPr>
        <w:pStyle w:val="21"/>
        <w:tabs>
          <w:tab w:val="left" w:pos="720"/>
          <w:tab w:val="left" w:pos="1080"/>
        </w:tabs>
        <w:spacing w:after="0" w:line="360" w:lineRule="auto"/>
      </w:pPr>
      <w:r>
        <w:t xml:space="preserve">3.3 </w:t>
      </w:r>
      <w:r w:rsidR="008F62EA" w:rsidRPr="00BF65B3">
        <w:t>Аналитическая работа как функция информационного сопровождения безопасности предпринимательской деятельности</w:t>
      </w:r>
    </w:p>
    <w:p w:rsidR="008F62EA" w:rsidRPr="00BF65B3" w:rsidRDefault="008F62EA" w:rsidP="00BF65B3">
      <w:pPr>
        <w:pStyle w:val="21"/>
        <w:tabs>
          <w:tab w:val="left" w:pos="720"/>
          <w:tab w:val="left" w:pos="1080"/>
        </w:tabs>
        <w:spacing w:after="0" w:line="360" w:lineRule="auto"/>
      </w:pPr>
      <w:r w:rsidRPr="00BF65B3">
        <w:t>ЗАКЛЮЧЕНИЕ</w:t>
      </w:r>
    </w:p>
    <w:p w:rsidR="008F62EA" w:rsidRDefault="008F62EA" w:rsidP="00BF65B3">
      <w:pPr>
        <w:pStyle w:val="21"/>
        <w:tabs>
          <w:tab w:val="left" w:pos="720"/>
          <w:tab w:val="left" w:pos="1080"/>
        </w:tabs>
        <w:spacing w:after="0" w:line="360" w:lineRule="auto"/>
      </w:pPr>
      <w:r w:rsidRPr="00BF65B3">
        <w:t>СПИСОК ЛИТЕРАТУРЫ</w:t>
      </w:r>
    </w:p>
    <w:p w:rsidR="00BF65B3" w:rsidRDefault="00BF65B3" w:rsidP="00BF65B3">
      <w:pPr>
        <w:pStyle w:val="21"/>
        <w:tabs>
          <w:tab w:val="left" w:pos="720"/>
          <w:tab w:val="left" w:pos="1080"/>
        </w:tabs>
        <w:spacing w:after="0" w:line="360" w:lineRule="auto"/>
      </w:pPr>
    </w:p>
    <w:p w:rsidR="005936BB" w:rsidRPr="00BF65B3" w:rsidRDefault="00BF65B3" w:rsidP="00BF65B3">
      <w:pPr>
        <w:pStyle w:val="21"/>
        <w:tabs>
          <w:tab w:val="left" w:pos="720"/>
          <w:tab w:val="left" w:pos="1080"/>
        </w:tabs>
        <w:spacing w:after="0" w:line="360" w:lineRule="auto"/>
        <w:jc w:val="center"/>
        <w:rPr>
          <w:b/>
          <w:bCs/>
        </w:rPr>
      </w:pPr>
      <w:r>
        <w:br w:type="page"/>
      </w:r>
      <w:r w:rsidR="005936BB" w:rsidRPr="00BF65B3">
        <w:rPr>
          <w:b/>
          <w:bCs/>
        </w:rPr>
        <w:t>ВВЕДЕНИЕ</w:t>
      </w:r>
    </w:p>
    <w:p w:rsidR="00BF65B3" w:rsidRDefault="00BF65B3" w:rsidP="00BF65B3">
      <w:pPr>
        <w:widowControl/>
        <w:shd w:val="clear" w:color="auto" w:fill="FFFFFF"/>
        <w:spacing w:line="360" w:lineRule="auto"/>
        <w:jc w:val="both"/>
        <w:rPr>
          <w:color w:val="000000"/>
          <w:sz w:val="28"/>
          <w:szCs w:val="28"/>
        </w:rPr>
      </w:pP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Процесс создания внутреннего рынка в России и на территории стран ближнего зарубежья, появление негосударственных хозяйствующих субъектов и установление между ними отношений состязательности и конкуренции делают актуальной такую проблему, как обеспечение безопасности предпринимательской деятельности. Известно, что экономическое благополучие и могущество любого предприятия держится на трех китах, имя которым – развитие, безопасность и прибыль.</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Основные проблемы безопасности отечественного бизнеса заключаются в следующем. Во-первых, рыночная экономика, построенная на конкуренции, очень динамичная система, а, следовательно, и очень рискованная. Во-вторых, российский рынок находится в стадии становления, и поэтому многие механизмы еще просто не отработаны. В-третьих, у нас пока отсутствуют устойчивые нормы права защиты интересов предпринимателей.</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В условиях рыночных отношений обеспечение экономической безопасности негосударственного предприятия – это своевременное выявление и нейтрализация угроз его экономическому благополучию.</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Объектом исследования дипломной работы является безопасность как основной императив предпринимательской деятельности в современной России.</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Предметом исследования являются механизмы обеспечения безопасности предпринимательской деятельности.</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Цель исследования – проанализировать пути и методы организации безопасности предпринимательской деятельности.</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Задачи исследования:</w:t>
      </w:r>
    </w:p>
    <w:p w:rsidR="005936BB" w:rsidRPr="00BF65B3" w:rsidRDefault="005936BB" w:rsidP="00BF65B3">
      <w:pPr>
        <w:widowControl/>
        <w:numPr>
          <w:ilvl w:val="0"/>
          <w:numId w:val="15"/>
        </w:numPr>
        <w:shd w:val="clear" w:color="auto" w:fill="FFFFFF"/>
        <w:spacing w:line="360" w:lineRule="auto"/>
        <w:ind w:left="0" w:firstLine="709"/>
        <w:jc w:val="both"/>
        <w:rPr>
          <w:color w:val="000000"/>
          <w:sz w:val="28"/>
          <w:szCs w:val="28"/>
        </w:rPr>
      </w:pPr>
      <w:r w:rsidRPr="00BF65B3">
        <w:rPr>
          <w:color w:val="000000"/>
          <w:sz w:val="28"/>
          <w:szCs w:val="28"/>
        </w:rPr>
        <w:t>рассмотреть сущность, угрозы, системообразующие факторы безопасности предпринимательской деятельности в современных условиях;</w:t>
      </w:r>
    </w:p>
    <w:p w:rsidR="005936BB" w:rsidRPr="00BF65B3" w:rsidRDefault="005936BB" w:rsidP="00BF65B3">
      <w:pPr>
        <w:widowControl/>
        <w:numPr>
          <w:ilvl w:val="0"/>
          <w:numId w:val="15"/>
        </w:numPr>
        <w:shd w:val="clear" w:color="auto" w:fill="FFFFFF"/>
        <w:spacing w:line="360" w:lineRule="auto"/>
        <w:ind w:left="0" w:firstLine="709"/>
        <w:jc w:val="both"/>
        <w:rPr>
          <w:color w:val="000000"/>
          <w:sz w:val="28"/>
          <w:szCs w:val="28"/>
        </w:rPr>
      </w:pPr>
      <w:r w:rsidRPr="00BF65B3">
        <w:rPr>
          <w:color w:val="000000"/>
          <w:sz w:val="28"/>
          <w:szCs w:val="28"/>
        </w:rPr>
        <w:t>описать методологические подходы к организации безопасности частного предприятия в национальной экономике России;</w:t>
      </w:r>
    </w:p>
    <w:p w:rsidR="005936BB" w:rsidRPr="00BF65B3" w:rsidRDefault="005936BB" w:rsidP="00BF65B3">
      <w:pPr>
        <w:widowControl/>
        <w:numPr>
          <w:ilvl w:val="0"/>
          <w:numId w:val="15"/>
        </w:numPr>
        <w:shd w:val="clear" w:color="auto" w:fill="FFFFFF"/>
        <w:spacing w:line="360" w:lineRule="auto"/>
        <w:ind w:left="0" w:firstLine="709"/>
        <w:jc w:val="both"/>
        <w:rPr>
          <w:color w:val="000000"/>
          <w:sz w:val="28"/>
          <w:szCs w:val="28"/>
        </w:rPr>
      </w:pPr>
      <w:r w:rsidRPr="00BF65B3">
        <w:rPr>
          <w:color w:val="000000"/>
          <w:sz w:val="28"/>
          <w:szCs w:val="28"/>
        </w:rPr>
        <w:t>проанализировать информационную составляющею организации безопасности предпринимательской деятельности;</w:t>
      </w:r>
      <w:r w:rsidR="00BF65B3">
        <w:rPr>
          <w:color w:val="000000"/>
          <w:sz w:val="28"/>
          <w:szCs w:val="28"/>
        </w:rPr>
        <w:t xml:space="preserve"> </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В дипломной работе последовательно рассматриваются современные проблемы экономической безопасности предпринимательской деятельности в национальной экономике России. Источники и факторы угроз экономической безопасности предприятия. Представлен системный подход к обеспечению безопасности современного предприятия.</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Вторая глава посвящена рассмотрению проблем организации службы безопасности современного предприятия. Подробно рассматриваются вопросы планирования работы службы безопасности коммерческого предприятия, организации кадровой работы и деятельности службы безопасности.</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Третья глава посвящена анализу организации информационно-аналитического сопровождения организации безопасности коммерческого предприятия в современных условиях. Раскрываются принципы организации информационной работы по обеспечению безопасности предприятия. Анализируются источники, каналы, формы, методы и способы получения информации. </w:t>
      </w:r>
    </w:p>
    <w:p w:rsidR="005936BB" w:rsidRDefault="005936BB" w:rsidP="00BF65B3">
      <w:pPr>
        <w:widowControl/>
        <w:shd w:val="clear" w:color="auto" w:fill="FFFFFF"/>
        <w:spacing w:line="360" w:lineRule="auto"/>
        <w:ind w:firstLine="709"/>
        <w:jc w:val="both"/>
        <w:rPr>
          <w:sz w:val="28"/>
          <w:szCs w:val="28"/>
        </w:rPr>
      </w:pPr>
      <w:r w:rsidRPr="00BF65B3">
        <w:rPr>
          <w:sz w:val="28"/>
          <w:szCs w:val="28"/>
        </w:rPr>
        <w:t>В заключение работы делаются практические выводы по организации безопасности предпринимательской деятельности в современных условиях.</w:t>
      </w:r>
    </w:p>
    <w:p w:rsidR="00BF65B3" w:rsidRPr="00D5115E" w:rsidRDefault="00D5115E" w:rsidP="00BF65B3">
      <w:pPr>
        <w:widowControl/>
        <w:shd w:val="clear" w:color="auto" w:fill="FFFFFF"/>
        <w:spacing w:line="360" w:lineRule="auto"/>
        <w:jc w:val="both"/>
        <w:rPr>
          <w:color w:val="FFFFFF"/>
          <w:sz w:val="28"/>
          <w:szCs w:val="28"/>
        </w:rPr>
      </w:pPr>
      <w:r w:rsidRPr="00D5115E">
        <w:rPr>
          <w:color w:val="FFFFFF"/>
          <w:sz w:val="28"/>
          <w:szCs w:val="28"/>
        </w:rPr>
        <w:t>обеспечение экономика безопасность предпринимательство</w:t>
      </w:r>
    </w:p>
    <w:p w:rsidR="005936BB" w:rsidRPr="00BF65B3" w:rsidRDefault="00BF65B3" w:rsidP="00BF65B3">
      <w:pPr>
        <w:pStyle w:val="21"/>
        <w:tabs>
          <w:tab w:val="left" w:pos="720"/>
          <w:tab w:val="left" w:pos="1080"/>
        </w:tabs>
        <w:spacing w:after="0" w:line="360" w:lineRule="auto"/>
        <w:jc w:val="center"/>
        <w:rPr>
          <w:b/>
          <w:bCs/>
        </w:rPr>
      </w:pPr>
      <w:r>
        <w:br w:type="page"/>
      </w:r>
      <w:r w:rsidR="005936BB" w:rsidRPr="00BF65B3">
        <w:rPr>
          <w:b/>
          <w:bCs/>
        </w:rPr>
        <w:t>ГЛАВА 1. БЕЗОПАСНОСТЬ БИЗНЕСА КАК ПРИОРИТЕТ И ОСНОВА ПРЕДПРИНИМАТЕЛЬСКОЙ ДЕЯТЕЛЬНОСТИ</w:t>
      </w:r>
    </w:p>
    <w:p w:rsidR="00BF65B3" w:rsidRPr="00BF65B3" w:rsidRDefault="00BF65B3" w:rsidP="00BF65B3">
      <w:pPr>
        <w:pStyle w:val="21"/>
        <w:tabs>
          <w:tab w:val="left" w:pos="720"/>
          <w:tab w:val="left" w:pos="1080"/>
          <w:tab w:val="left" w:pos="8460"/>
        </w:tabs>
        <w:spacing w:after="0" w:line="360" w:lineRule="auto"/>
        <w:jc w:val="both"/>
        <w:rPr>
          <w:b/>
          <w:bCs/>
        </w:rPr>
      </w:pPr>
    </w:p>
    <w:p w:rsidR="005936BB" w:rsidRPr="00BF65B3" w:rsidRDefault="005936BB" w:rsidP="00BF65B3">
      <w:pPr>
        <w:pStyle w:val="21"/>
        <w:tabs>
          <w:tab w:val="left" w:pos="720"/>
          <w:tab w:val="left" w:pos="1080"/>
          <w:tab w:val="left" w:pos="8460"/>
        </w:tabs>
        <w:spacing w:after="0" w:line="360" w:lineRule="auto"/>
        <w:jc w:val="center"/>
        <w:rPr>
          <w:b/>
          <w:bCs/>
        </w:rPr>
      </w:pPr>
      <w:r w:rsidRPr="00BF65B3">
        <w:rPr>
          <w:b/>
          <w:bCs/>
        </w:rPr>
        <w:t>1.1 Безопасность предпринимательской деятельности как сложный феномен и многоуровневая система</w:t>
      </w:r>
    </w:p>
    <w:p w:rsidR="00BF65B3" w:rsidRPr="00BF65B3" w:rsidRDefault="00BF65B3" w:rsidP="00BF65B3">
      <w:pPr>
        <w:pStyle w:val="21"/>
        <w:tabs>
          <w:tab w:val="left" w:pos="720"/>
          <w:tab w:val="left" w:pos="1080"/>
          <w:tab w:val="left" w:pos="8460"/>
        </w:tabs>
        <w:spacing w:after="0" w:line="360" w:lineRule="auto"/>
        <w:jc w:val="both"/>
        <w:rPr>
          <w:b/>
          <w:bCs/>
          <w:i/>
          <w:iCs/>
        </w:rPr>
      </w:pP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Процесс создания внутреннего рынка в России и на территории стран ближнего зарубежья, появление негосударственных хозяйствующих субъектов и установление между ними отношений состязательности и конкуренции делают актуальной такую проблему, как обеспечение безопасности предпринимательской деятельности. Известно, что экономическое благополучие и могущество любого предприятия держится на трех китах, имя которым – развитие, безопасность и прибыль. Безопасность предприятия</w:t>
      </w:r>
      <w:r w:rsidRPr="00BF65B3">
        <w:rPr>
          <w:rStyle w:val="a5"/>
          <w:color w:val="000000"/>
          <w:sz w:val="28"/>
          <w:szCs w:val="28"/>
        </w:rPr>
        <w:footnoteReference w:id="1"/>
      </w:r>
      <w:r w:rsidRPr="00BF65B3">
        <w:rPr>
          <w:color w:val="000000"/>
          <w:sz w:val="28"/>
          <w:szCs w:val="28"/>
        </w:rPr>
        <w:t xml:space="preserve"> – это такое состояние его правовых экономических и производственных отношений, а также материальных, интеллектуальных и информационных ресурсов, которое выражает способность предприятия к стабильному функционированию.</w:t>
      </w:r>
      <w:r w:rsidRPr="00BF65B3">
        <w:rPr>
          <w:rStyle w:val="a5"/>
          <w:color w:val="000000"/>
          <w:sz w:val="28"/>
          <w:szCs w:val="28"/>
        </w:rPr>
        <w:t xml:space="preserve"> </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Основные проблемы безопасности отечественного бизнеса заключаются в следующем. Во-первых, рыночная экономика, построенная на конкуренции, — очень динамичная система, а следовательно, и очень рискованная. Во-вторых, российский рынок находится в стадии становления, и поэтому многие механизмы еще просто не отработаны. В-третьих, у нас пока отсутствуют устойчивые нормы права защиты интересов предпринимателей. В условиях рыночных отношений обеспечение экономической безопасности негосударственного предприятия – это своевременное выявление и нейтрализация угроз его экономическому благополучию. Для выработки концепции экономической безопасности предприятия необходимо пользоваться согласованными понятиями.</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Безопасность предприятия – это состояние защищенности его жизненно важных и законных интересов от внешних и внутренних угроз в различных противоправных формах, обеспечивающее его стабильное развитие в соответствии с уставными целями. Защищенность правовых, экономических и производственных отношений, материальных, интеллектуальных и информационных ресурсов составляет сущность безопасности предприятия. </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Обеспечение безопасности предприятия представляет собой комплекс организационно-правовых, социально-экономических, технико-технологических и административных мер. Сегодня, когда на рынке России, имеющей более тысячи частных банков, более трех тысяч посреднических фирм и более одного миллиона малых предприятий, безопасность стала таким же товаром, как нефть, газ, металл и информация. На нее есть спрос, и притом весьма высокий. Наибольшим спросом на рынке безопасности пользуются услуги по обеспечению физической и технической защиты. Однако по мере становления такого рынка будет сужаться спрос на эти два вида безопасности и расти на технологии и методики защиты коммерческой тайны, услуги по обеспечению информационной безопасности, защиту от риска в сугубо коммерческой (предпринимательской) деятельности, то есть на специфические навыки контрразведчиков, разведчиков и аналитиков коммерческих служб безопасности. Это происходит уже сегодня и, очевидно, что число чисто охранных предприятий и служб безопасности будет уменьшаться, будут меняться содержание и профиль их работы, и многие из них, если не сумеют перестроить свою работу, будут обречены на банкротство.</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В этой связи любое игнорирование законов рыночной экономики и требований экономической безопасности очень часто приводит к тому, что упускаются выгодные сделки, заключаются контракты с недобросовестными партнерами, принимаются на работу сотрудники с низкими моральными качествами или являющиеся подставными лицами недобросовестных конкурентов и даже организованной преступности. Легче, дешевле и выгоднее сохранять необходимый уровень экономической безопасности, чем вести длительные, дорогостоящие и не всегда перспективные судебные процессы, пытаясь задним числом отстоять свои права.</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Безопасность предприятия зависит от разных причин. В частности, ущерб интересам предпринимателя может быть нанесен в результате недобросовестных действий конкурентов, невыполнения партнерами, заказчиками, поставщиками, клиентами своих обязательств по оплате контрактов, поставке товаров и т. п., а также кризисных явлений в экономике, непредсказуемых изменений конъюнктуры рынка, стихийных бедствий, чрезвычайных происшествий, управленческой некомпетентности, социальной напряженности и, наконец, неблагоприятной экономической политики государства.</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Таким образом, факторы, влияющие на уровень безопасности предприятия, могут быть внутренними и внешними, экономическими и внеэкономическими, объективными и субъективными. Если исходить из того, что главный принцип рыночной экономики это взаимодействие хозяйствующего объекта и рынка, который представляет собой совокупность хозяйствующих субъектов и вместе с тем самостоятельную целостность (не сводимую к сумме составляющих ее частей), то хозяйствующий субъект может существовать только при условии бесперебойного взаимодействия с рыночной средой. Для этого необходимо нормальное функционирование, как самого предприятия, так и рынка в целом.</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Существуют три внешних источника угрозы такому функционированию. Первый – это неблагоприятная для предприятия экономическая политика государства. Манипуляции последнего в целях регулирования экономики учетной ставкой, валютным курсом, ставками таможенного тарифа, налогов и т. д. могут в ряде случаев противоречить производственной, коммерческой и финансовой политике предприятия. Реальную опасность для предприятия также представляют административные гонения на рынок, насильственное сужение сферы товарно-денежных отношений, нарушения со стороны государственных органов законов, регламентирующих предпринимательскую деятельность, превышения ими установленной компетенции во взаимоотношениях с предприятием, необоснованное вмешательство в его производственную финансовую и коммерческую деятельность, различные формы посягательства на собственность предприятия и т. п.</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При выходе на внешние рынки предприятие может подвергнуться негативному воздействию в результате неблагоприятной экономической политики иностранных государств. Серьезную угрозу для развития предприятия могут представлять политически мотивируемые действия по свертыванию или ограничению экономических связей. Экономические санкции ведут к взаимному недоверию и, подрывая материальную основу взаимоотношений, дестабилизируют безопасность в области экономики не только на межгосударственном уровне.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Вторым источником внешней угрозы для коммерческой деятельности предприятия являются действия иных хозяйствующих субъектов. Прежде всего, речь идет о недобросовестной конкуренции, к действиям которой относятся:</w:t>
      </w:r>
    </w:p>
    <w:p w:rsidR="005936BB" w:rsidRPr="00BF65B3" w:rsidRDefault="005936BB" w:rsidP="00BF65B3">
      <w:pPr>
        <w:widowControl/>
        <w:numPr>
          <w:ilvl w:val="0"/>
          <w:numId w:val="15"/>
        </w:numPr>
        <w:shd w:val="clear" w:color="auto" w:fill="FFFFFF"/>
        <w:spacing w:line="360" w:lineRule="auto"/>
        <w:ind w:left="0" w:firstLine="709"/>
        <w:jc w:val="both"/>
        <w:rPr>
          <w:sz w:val="28"/>
          <w:szCs w:val="28"/>
        </w:rPr>
      </w:pPr>
      <w:r w:rsidRPr="00BF65B3">
        <w:rPr>
          <w:color w:val="000000"/>
          <w:sz w:val="28"/>
          <w:szCs w:val="28"/>
        </w:rPr>
        <w:t>нарушения прав конкурентов на промышленную собственность (систематическое скрытое использование наименований конкурента, несанкционированное воспроизводство продукции конкурента, раскрытие секретов торговли и производства конкурента, промышленный шпионаж);</w:t>
      </w:r>
    </w:p>
    <w:p w:rsidR="005936BB" w:rsidRPr="00BF65B3" w:rsidRDefault="005936BB" w:rsidP="00BF65B3">
      <w:pPr>
        <w:widowControl/>
        <w:numPr>
          <w:ilvl w:val="0"/>
          <w:numId w:val="15"/>
        </w:numPr>
        <w:shd w:val="clear" w:color="auto" w:fill="FFFFFF"/>
        <w:spacing w:line="360" w:lineRule="auto"/>
        <w:ind w:left="0" w:firstLine="709"/>
        <w:jc w:val="both"/>
        <w:rPr>
          <w:sz w:val="28"/>
          <w:szCs w:val="28"/>
        </w:rPr>
      </w:pPr>
      <w:r w:rsidRPr="00BF65B3">
        <w:rPr>
          <w:color w:val="000000"/>
          <w:sz w:val="28"/>
          <w:szCs w:val="28"/>
        </w:rPr>
        <w:t>подрыв репутации конкурента (распространение ложных сведений, дискредитирующих предприятие, продукцию, торговую деятельность конкурента; сравнительная, мошенническая и обманная реклама);</w:t>
      </w:r>
    </w:p>
    <w:p w:rsidR="005936BB" w:rsidRPr="00BF65B3" w:rsidRDefault="005936BB" w:rsidP="00BF65B3">
      <w:pPr>
        <w:widowControl/>
        <w:numPr>
          <w:ilvl w:val="0"/>
          <w:numId w:val="15"/>
        </w:numPr>
        <w:shd w:val="clear" w:color="auto" w:fill="FFFFFF"/>
        <w:spacing w:line="360" w:lineRule="auto"/>
        <w:ind w:left="0" w:firstLine="709"/>
        <w:jc w:val="both"/>
        <w:rPr>
          <w:sz w:val="28"/>
          <w:szCs w:val="28"/>
        </w:rPr>
      </w:pPr>
      <w:r w:rsidRPr="00BF65B3">
        <w:rPr>
          <w:color w:val="000000"/>
          <w:sz w:val="28"/>
          <w:szCs w:val="28"/>
        </w:rPr>
        <w:t>дезорганизация производства конкурентов путем сманивания и подкупа их рабочих и служащих для завладения секретами торговли и производства;</w:t>
      </w:r>
    </w:p>
    <w:p w:rsidR="005936BB" w:rsidRPr="00BF65B3" w:rsidRDefault="005936BB" w:rsidP="00BF65B3">
      <w:pPr>
        <w:widowControl/>
        <w:numPr>
          <w:ilvl w:val="0"/>
          <w:numId w:val="15"/>
        </w:numPr>
        <w:shd w:val="clear" w:color="auto" w:fill="FFFFFF"/>
        <w:spacing w:line="360" w:lineRule="auto"/>
        <w:ind w:left="0" w:firstLine="709"/>
        <w:jc w:val="both"/>
        <w:rPr>
          <w:sz w:val="28"/>
          <w:szCs w:val="28"/>
        </w:rPr>
      </w:pPr>
      <w:r w:rsidRPr="00BF65B3">
        <w:rPr>
          <w:color w:val="000000"/>
          <w:sz w:val="28"/>
          <w:szCs w:val="28"/>
        </w:rPr>
        <w:t>прочие недобросовестные действия (дискриминация конкурентов, бойкот, демпинг).</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Недобросовестную конкуренцию дополняют протекционистские барьеры на государственном уровне. В данном случае речь идет об ограничительной деловой практике (ОДП). ОДП</w:t>
      </w:r>
      <w:r w:rsidRPr="00BF65B3">
        <w:rPr>
          <w:rStyle w:val="a5"/>
          <w:color w:val="000000"/>
          <w:sz w:val="28"/>
          <w:szCs w:val="28"/>
        </w:rPr>
        <w:footnoteReference w:id="2"/>
      </w:r>
      <w:r w:rsidRPr="00BF65B3">
        <w:rPr>
          <w:color w:val="000000"/>
          <w:sz w:val="28"/>
          <w:szCs w:val="28"/>
        </w:rPr>
        <w:t xml:space="preserve"> – это совокупность приемов монополистического давления на партнеров в торговле и потребителей, применяемых для захвата, удержания и реализации господствующего положения на рынках на основе ограничения конкуренции. Негласный характер барьеров, устанавливаемых с помощью ОДП непосредственными участниками торгового оборота, делает их особенно опасными, так как они подрывают действующие деловые отношения.</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Российские предприятия при выходе на внешние рынки с уже сложившимися там монополистическими структурами попадают в категорию аутсайдеров ОДП в наибольшей степени. Причем в условиях жесткого давления на рынках с повышенным уровнем монополизации в самом неблагоприятном положении оказываются новые экспортеры промышленной продукции. В зависимости от субъекта выделяют две основные разновидности ОДП – индивидуальную и групповую. В первом случае субъектом ОДП выступает отдельная фирма, во втором – международные и национальные союзы предпринимателей.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Применение ОДП против российских экспортеров и импортеров на индивидуальной основе обусловлено монопольным положением ее субъектов на ряде отраслевых рынков. В частности, западные корпорации нередко стремятся привязать российских импортеров и экспортеров к монопольным источникам снабжения или каналам сбыта и установить на этой основе дискриминационные цены. При этом ценовая ограничительная практика может иметь место не только в чисто торговых сделках, но и при использовании различных форм коммерческого сотрудничества, например, на товары производственной кооперации база в виде мировой цены отсутствует. Поэтому западные партнеры могут неоправданно завышать цены на свои поставки и занижать на ответные.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Противодействовать деструктивным приемам западных партнеров российское предприятие может, используя различные методы конъюнктурной и коммерческой работы. Например, в результате систематического изучения фирменной структуры соответствующих рынков, тщательного анализа цен с использованием предложения возможно более широкого круга конкурирующих поставщиков (покупателей), развития деловых связей с аутсайдерами, в том числе со средними и мелкими, налаживания новых каналов сбыта (закупок).</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Но противодействие ОДП с помощью испытанных методов не всегда может дать желаемые результаты. По не зависящим от российского предприятия причинам – из-за чрезвычайно высокой степени монополизации товарного рынка, доминирования корпорации с транснациональными структурами и т. п.</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Предприятие может избежать ОДП против него как на этапе заключения соглашения, так и в процессе его реализации, если фирма-партнер является членом промышленного или коммерческого союза и изучена проводимая последним политика. Однако установление факта участия западной фирмы в том или ином объединении, а также определение его политики практически невозможно, если данное объединение является неформализованным. Поэтому ОДП неформализованных союзов особенно опасна для российских предприятий. В связи с этим возникает необходимость в освоении новых нетрадиционных для российских организаций форм противодействия ОДП западных конкурентов.</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Наиболее перспективно в этой области значительно более широкое использование правовых инструментов, как на национальном, так и на международном уровне. Определенные возможности для борьбы с ОДП на зарубежных рынках представляет антитрестовское или антимонопольное законодательство, специально направленное на пресечение рыночных злоупотреблений монополистических предприятий. Кроме этого, существуют международные нормативы, разработанные по линии ООН и других учреждений, касающиеся ОДП.</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Избежать индивидуальное ОДП российское предприятие может, например, путем перемещения сделок с одних фирм или рынков на другие. Однако сделать это значительно сложнее, если ограничительная практика осуществляется на коллективной основе. К наиболее распространенным приемам группового ОДП относится разделение рынков и согласование цен.</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Третий внешний источник угроз – кризисные явления в мировой экономике. Они «переливаются» из страны в страну через каналы внешних экономических связей. Последовательная интеграция России в мировую экономику порождает зависимость российских коммерческих предприятий от происходящих в мире экономических процессов (структурная перестройка, падение цен спроса и цен на энергоносители и др.). По мере втягивания национальной экономики в мировой воспроизводственный процесс усиливается ее подверженность влиянию внешних факторов. Таким образом, в стремлении к прибыльной деятельности современное предприятие, обеспечивая собственную безопасность, должно уделять неослабное внимание динамике спроса, политике правительства и центральных банков, отношениям с соперниками, тенденциям научно-технического прогресса, мировой политике и международной хозяйственной конъюнктуре и т. д.</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Если с учетом данной позиции характеризовать современную обстановку в России, то она прежде всего определяется устойчивой по своим темпам криминализацией общества и небывалым ростом уголовного терроризма, который все чаще приобретает политическую окраску. При этом национальная экономика и в том числе российский частный бизнес несут огромные потери.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 xml:space="preserve">Чтобы дать полную картину обстановки в российской национальной экономике, следует учитывать такие особенности нашего рынка, как: структурное деформирование национального хозяйства; размах промышленного и коммерческого шпионажа (со стороны различных структур, использующих методы агентурного и технического проникновения к коммерческой тайне); отсутствие единой стратегии обеспечения безопасности предпринимательских структур; отсутствие цивилизованных юридических гарантий для реализации коммерческих интересов предпринимателя. </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Говоря о внутренних угрозах, следует подчеркнуть, что наиболее широкое распространение в российской действительности получили кражи, грабежи, разбои,</w:t>
      </w:r>
      <w:r w:rsidR="00A124E0" w:rsidRPr="00BF65B3">
        <w:rPr>
          <w:color w:val="000000"/>
          <w:sz w:val="28"/>
          <w:szCs w:val="28"/>
        </w:rPr>
        <w:t xml:space="preserve"> </w:t>
      </w:r>
      <w:r w:rsidRPr="00BF65B3">
        <w:rPr>
          <w:color w:val="000000"/>
          <w:sz w:val="28"/>
          <w:szCs w:val="28"/>
        </w:rPr>
        <w:t>мошенничество, вымогательство, взяточничество, злоупотребление служебным положением, должностной подлог, а также различные формы недобросовестной конкуренции и такие особо опасные формы, как заказные убийства и захват заложников.</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 xml:space="preserve">Здесь же следует упомянуть и о таких особенностях российской экономики, как: </w:t>
      </w:r>
      <w:r w:rsidR="00A124E0" w:rsidRPr="00BF65B3">
        <w:rPr>
          <w:color w:val="000000"/>
          <w:sz w:val="28"/>
          <w:szCs w:val="28"/>
        </w:rPr>
        <w:t xml:space="preserve">низкая капитализация </w:t>
      </w:r>
      <w:r w:rsidRPr="00BF65B3">
        <w:rPr>
          <w:color w:val="000000"/>
          <w:sz w:val="28"/>
          <w:szCs w:val="28"/>
        </w:rPr>
        <w:t xml:space="preserve">финансовой системы; </w:t>
      </w:r>
      <w:r w:rsidRPr="00BF65B3">
        <w:rPr>
          <w:sz w:val="28"/>
          <w:szCs w:val="28"/>
        </w:rPr>
        <w:t>в</w:t>
      </w:r>
      <w:r w:rsidRPr="00BF65B3">
        <w:rPr>
          <w:color w:val="000000"/>
          <w:sz w:val="28"/>
          <w:szCs w:val="28"/>
        </w:rPr>
        <w:t xml:space="preserve">ысокая степень монополизации экономики; </w:t>
      </w:r>
      <w:r w:rsidRPr="00BF65B3">
        <w:rPr>
          <w:sz w:val="28"/>
          <w:szCs w:val="28"/>
        </w:rPr>
        <w:t>в</w:t>
      </w:r>
      <w:r w:rsidRPr="00BF65B3">
        <w:rPr>
          <w:color w:val="000000"/>
          <w:sz w:val="28"/>
          <w:szCs w:val="28"/>
        </w:rPr>
        <w:t xml:space="preserve">ысокая импортная зависимость и замкнутость экспорта на сырье; </w:t>
      </w:r>
      <w:r w:rsidRPr="00BF65B3">
        <w:rPr>
          <w:sz w:val="28"/>
          <w:szCs w:val="28"/>
        </w:rPr>
        <w:t>и</w:t>
      </w:r>
      <w:r w:rsidRPr="00BF65B3">
        <w:rPr>
          <w:color w:val="000000"/>
          <w:sz w:val="28"/>
          <w:szCs w:val="28"/>
        </w:rPr>
        <w:t xml:space="preserve">збыточность таможенных ограничений; </w:t>
      </w:r>
      <w:r w:rsidRPr="00BF65B3">
        <w:rPr>
          <w:sz w:val="28"/>
          <w:szCs w:val="28"/>
        </w:rPr>
        <w:t>н</w:t>
      </w:r>
      <w:r w:rsidRPr="00BF65B3">
        <w:rPr>
          <w:color w:val="000000"/>
          <w:sz w:val="28"/>
          <w:szCs w:val="28"/>
        </w:rPr>
        <w:t>изкая производительность труда.</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Несколько слов следует сказать и о механизме конкуренции, особенно той, которая противоречит честной промышленной и торговой практике. Кстати, так называемая недобросовестная конкуренция разными источниками трактуется по-разному. Так, например, согласно международно-правовым нормам различаются три вида недобросовестной конкуренции: во-первых, когда коммерческую деятельность одной фирмы стараются выдать потребителю за деятельность другой; во-вторых, дискредитация коммерческой деятельности конкурента с помощью распространения ложной информации; в-третьих, неправомерное использование в коммерческой деятельности обозначений, вводящих потребителя в заблуждение.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Существующие на Западе законодательные акты по товарным знакам, фирменным наименованиям, недобросовестной конкуренции определяют конкретную ответственность за следующие действия: подкуп покупателей конкурентов; выяснение коммерческих тайн конкурента путем шпионажа или подкупа его служащих; установление дискриминационных коммерческих условий; тайный сговор на торгах и неофициальное создание тайных картелей; бойкотирование торговли другой фирмы для противодействия или недопущения конкуренции; продажа своих товаров ниже стоимости с намерением противодействовать конкуренции или подавить ее (демпинг); намеренное копирование товаров, услуг, рекламы или других аспектов коммерческой деятельности конкурента и т. п.</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Это то, что касается видов недобросовестной конкуренции. Теперь о некоторых ее формах. Известны три ее формы.</w:t>
      </w:r>
      <w:r w:rsidR="00A124E0" w:rsidRPr="00BF65B3">
        <w:rPr>
          <w:color w:val="000000"/>
          <w:sz w:val="28"/>
          <w:szCs w:val="28"/>
        </w:rPr>
        <w:t xml:space="preserve"> </w:t>
      </w:r>
      <w:r w:rsidRPr="00BF65B3">
        <w:rPr>
          <w:color w:val="000000"/>
          <w:sz w:val="28"/>
          <w:szCs w:val="28"/>
        </w:rPr>
        <w:t>Во-первых, экономическое подавление, которое включает в себя различные средства и способы ограничения деловой практики, компрометацию фирм конкурентов, их руководителей, шантаж персонала, срыв сделок, парализация деятельности фирм путем использования СМИ и мафиозных связей в государственных органах.</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Во-вторых, промышленный или коммерческий шпионаж, который подразумевает противоправное завладение коммерческими секретами конкурента для извлечения собственных выгод.</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Как правило, если информация о конкурентах, поступающая по легальным каналам, не дает полного и точного ответа на интересующий администрацию предприятия вопрос, то в этом случае, несмотря на то, что большинство серьезных предпринимателей считает, что применять шпионаж неэтично, многие компании все-таки прибегают к услугам коммерческих шпионов. Шпионы конкурирующих компаний часто используют такие средства, как прямое предложение (то, что на языке специалистов называется «вербовкой в лоб»), подкуп, кражи и другие уловки. Это облегчается тем, что появившаяся на рынке новая техника подслушивания делает промышленный и коммерческий шпионаж намного более эффективным. Следует подчеркнуть, что сумма, которую обычно недобросовестные конкуренты предлагают за выдачу ценной информации, намного превышает должностной оклад сотрудника данной корпорации. Таким образом, подписка о неразглашении вовсе не является гарантом полного сохранения коммерческой тайны.</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И третьей формой, в которой проявляется недобросовестная конкуренция, является прямое физическое подавление, представляющее собой преступные посягательства на жизнь и здоровье персонала предприятия. Основные методы физического подавления конкурента включают в себя: организацию ограблений и разбойных нападений на офисы, производственные и складские помещения, хищения грузов и т. п.; уничтожение материальных ценностей и недвижимости конкурента путем поджогов, взрывов и т. п.; физическое устранение руководителей, захват заложников.</w:t>
      </w:r>
    </w:p>
    <w:p w:rsidR="005936BB" w:rsidRPr="00BF65B3" w:rsidRDefault="005936BB" w:rsidP="00BF65B3">
      <w:pPr>
        <w:widowControl/>
        <w:shd w:val="clear" w:color="auto" w:fill="FFFFFF"/>
        <w:spacing w:line="360" w:lineRule="auto"/>
        <w:jc w:val="both"/>
        <w:rPr>
          <w:b/>
          <w:bCs/>
          <w:i/>
          <w:iCs/>
          <w:sz w:val="28"/>
          <w:szCs w:val="28"/>
        </w:rPr>
      </w:pPr>
    </w:p>
    <w:p w:rsidR="005936BB" w:rsidRPr="00BF65B3" w:rsidRDefault="00BF65B3" w:rsidP="00BF65B3">
      <w:pPr>
        <w:widowControl/>
        <w:shd w:val="clear" w:color="auto" w:fill="FFFFFF"/>
        <w:spacing w:line="360" w:lineRule="auto"/>
        <w:jc w:val="center"/>
        <w:rPr>
          <w:sz w:val="28"/>
          <w:szCs w:val="28"/>
        </w:rPr>
      </w:pPr>
      <w:r w:rsidRPr="00BF65B3">
        <w:rPr>
          <w:b/>
          <w:bCs/>
          <w:sz w:val="28"/>
          <w:szCs w:val="28"/>
        </w:rPr>
        <w:t>1.2</w:t>
      </w:r>
      <w:r w:rsidR="005936BB" w:rsidRPr="00BF65B3">
        <w:rPr>
          <w:b/>
          <w:bCs/>
          <w:sz w:val="28"/>
          <w:szCs w:val="28"/>
        </w:rPr>
        <w:t xml:space="preserve"> Криминализация экономики как основная угроза безопасности предпринимательской деятельности в России</w:t>
      </w:r>
    </w:p>
    <w:p w:rsidR="00BF65B3" w:rsidRDefault="00BF65B3" w:rsidP="00BF65B3">
      <w:pPr>
        <w:widowControl/>
        <w:shd w:val="clear" w:color="auto" w:fill="FFFFFF"/>
        <w:spacing w:line="360" w:lineRule="auto"/>
        <w:jc w:val="both"/>
        <w:rPr>
          <w:color w:val="000000"/>
          <w:sz w:val="28"/>
          <w:szCs w:val="28"/>
        </w:rPr>
      </w:pP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Характеризуя состояние криминализации отношений в сфере экономической деятельности, специалисты часто используют такие определения, как «нелегальная», «подпольная», «криминальная», «теневая» экономика. При этом четкого разграничения этих понятий не существует. В международных нормативных документах, в частности, в методике, применяемой статистической службой ООН, введены в обращение термины, близкие по смыслу и зачастую употребляемые в одном общем значении. Это «скрытая» (или «теневая», «неформальная», «неофициальная») и «нелегальная» экономическая деятельность.</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Согласно международной терминологии, «теневые» экономические отношения характеризуют разрешенную законом деятельность, которая официально не зарегистрирована или преуменьшена в масштабах ее субъектами с целью уклонения от уплаты налогов или определенных обязательств по социальным взносам. Такого рода деятельность существует практически во всех отраслях народного хозяйства в малом и среднем бизнесе.</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Неформальный сектор экономики, согласно документам Международной организации труда, включает в себя некорпорированные предприятия, действующие, как правило, на законном основании. Неформальные предприятия зачастую представляют собой хозяйственные единицы, работающие для собственных нужд (например, индивидуальное строительство собственными силами), и предприятия с так называемой «неформальной занятостью», то есть где отношения между работодателями и нанимаемыми работниками или партнерами не закреплены какими-либо документами, имеющими юридическую силу.</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Теневая экономика в России представляет собой совершенно уникальный феномен. Если исходить из недавнего доклада известного американского «мозгового треста» Rand Corporation, российский теневой сектор имеет давнюю историю.</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Постоянный дефицит товаров народного потребления и система фиксированных цен (которые были значительно ниже рыночных) еще в 70-е годы создали в СССР предпосылки для широкомасштабных «спекуляций» и торговли «из-под прилавка». Огромный размах приняло присвоение государственной собственности (феномен «несунов»). Сюда можно добавить также приписки на производстве. С одной стороны, они позволяли фиктивно выполнять спускаемые сверху планы, а с другой – скрывать воровство материалов и оборудования, которые затем перепродавались на черном рынке. Несмотря на суровые «официальные» наказания, теневая экономика процветала, помогая сглаживать неизбежные при центральном планировании ошибки в распределении ресурсов.</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Все эти традиции расцвели после краха коммунизма. Если в 1973 году теневой сектор в СССР равнялся примерно 3% ВВП, в 1990−1991 годах — 10−11%, то в 1993 году он составлял 27% ВВП, а еще через три года – уже 46% (данные Московского института социоэкономических проблем)</w:t>
      </w:r>
      <w:r w:rsidRPr="00BF65B3">
        <w:rPr>
          <w:rStyle w:val="a5"/>
          <w:color w:val="000000"/>
          <w:sz w:val="28"/>
          <w:szCs w:val="28"/>
        </w:rPr>
        <w:t xml:space="preserve"> </w:t>
      </w:r>
      <w:r w:rsidRPr="00BF65B3">
        <w:rPr>
          <w:rStyle w:val="a5"/>
          <w:color w:val="000000"/>
          <w:sz w:val="28"/>
          <w:szCs w:val="28"/>
        </w:rPr>
        <w:footnoteReference w:id="3"/>
      </w:r>
      <w:r w:rsidRPr="00BF65B3">
        <w:rPr>
          <w:color w:val="000000"/>
          <w:sz w:val="28"/>
          <w:szCs w:val="28"/>
        </w:rPr>
        <w:t>. Быстрый рост теневой экономики в РФ, считают эксперты Rand Corporation, был обусловлен, прежде всего, фискальной политикой правительства: предприятия старались избежать уплаты налогов, объясняя это чрезмерно высокими ставками. У бизнеса также были веские основания сомневаться в способности государства эффективно использовать налоговые поступления для общественного перераспределения.</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Теневая экономика в России неравномерно представлена в различных отраслях. Так, по оценкам государственной статистики, если в строительстве на теневой сектор приходится около 8% деятельности, то в торговле этот показатель превышает 63%. Около трети всей внешней торговли России осуществляется сегодня армией челноков, перевозящих огромную массу товаров из соседних стран. По оценке экономиста Евгения Ясина, в середине 90−х годов в стране насчитывалось 1,8 млн. челноков (при том, что всего в розничной торговле было занято 5 млн. человек), которые пересекали границу 3,6 млн. раз, ввозя товаров на сумму 11 млрд. долларов. Челночный бизнес получил статус официально признанной, легальной экономической субкультуры, сохранившей многие черты теневой экономической деятельности (использование наличных расчетов). Тем не менее, как полагает шведский экономист Андерс Аслунд, российская теневая экономика, вопреки западным стереотипам относительно «русской мафии», производит в основном вполне легальную продукцию и услуги. На криминальные группировки приходится всего 3% теневого сектора.</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Еще одной чертой новой теневой экономики в России стало широкое распространение скрытой занятости. Согласно недавним исследованиям, 27% трудоспособных россиян (а это 21 млн. человек) имеют официально не учтенную вторую работу, причем около половины из них заняты в «посреднической деятельности», треть – в розничной торговле, а оставшиеся – в челночном бизнесе. Если учитывать эту особенность, можно получить сильно отличающуюся от официальной картину доходов российских граждан. Согласно исследованию московских экономистов Ларисы Пияшевой и Игоря Бирмана, 40 млн., или 24% россиян можно отнести к зажиточному среднему классу.</w:t>
      </w:r>
      <w:r w:rsidRPr="00BF65B3">
        <w:rPr>
          <w:rStyle w:val="a5"/>
          <w:color w:val="000000"/>
          <w:sz w:val="28"/>
          <w:szCs w:val="28"/>
        </w:rPr>
        <w:footnoteReference w:id="4"/>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В условиях экономического кризиса теневая экономика в России имеет устойчивую тенденцию к росту. Впрочем, ряд специалистов указывает на «естественные пределы» аккумуляции капитала в рамках теневого сектора. При достижении этого предела предприятия вынуждены переключаться на легальную деятельность, чтобы сохранить норму прибыли. И тогда ВВП страны будет расти за счет роста официального, а не теневого сектора.</w:t>
      </w:r>
    </w:p>
    <w:p w:rsidR="005936BB" w:rsidRPr="00BF65B3" w:rsidRDefault="005936BB" w:rsidP="00BF65B3">
      <w:pPr>
        <w:pStyle w:val="text19"/>
        <w:shd w:val="clear" w:color="auto" w:fill="FFFFFF"/>
        <w:spacing w:after="0" w:line="360" w:lineRule="auto"/>
        <w:ind w:firstLine="709"/>
        <w:jc w:val="both"/>
        <w:rPr>
          <w:rFonts w:ascii="Times New Roman" w:hAnsi="Times New Roman" w:cs="Times New Roman"/>
          <w:color w:val="000000"/>
          <w:sz w:val="28"/>
          <w:szCs w:val="28"/>
        </w:rPr>
      </w:pPr>
      <w:r w:rsidRPr="00BF65B3">
        <w:rPr>
          <w:rFonts w:ascii="Times New Roman" w:hAnsi="Times New Roman" w:cs="Times New Roman"/>
          <w:color w:val="000000"/>
          <w:sz w:val="28"/>
          <w:szCs w:val="28"/>
        </w:rPr>
        <w:t>Важно развести несколько простых, часто смешиваемых понятий – неформальную экономику, теневую экономику и криминальную. Неформальная экономика – понятие наиболее широкое. Это вся хозяйственная деятельность, которая не попадает в отчетность (либо отражается в этой отчетности с искажениями) и не фиксируется в формальных договорах.</w:t>
      </w:r>
    </w:p>
    <w:p w:rsidR="005936BB" w:rsidRPr="00BF65B3" w:rsidRDefault="005936BB" w:rsidP="00BF65B3">
      <w:pPr>
        <w:pStyle w:val="text19"/>
        <w:shd w:val="clear" w:color="auto" w:fill="FFFFFF"/>
        <w:spacing w:after="0" w:line="360" w:lineRule="auto"/>
        <w:ind w:firstLine="709"/>
        <w:jc w:val="both"/>
        <w:rPr>
          <w:rFonts w:ascii="Times New Roman" w:hAnsi="Times New Roman" w:cs="Times New Roman"/>
          <w:color w:val="000000"/>
          <w:sz w:val="28"/>
          <w:szCs w:val="28"/>
        </w:rPr>
      </w:pPr>
      <w:r w:rsidRPr="00BF65B3">
        <w:rPr>
          <w:rFonts w:ascii="Times New Roman" w:hAnsi="Times New Roman" w:cs="Times New Roman"/>
          <w:color w:val="000000"/>
          <w:sz w:val="28"/>
          <w:szCs w:val="28"/>
        </w:rPr>
        <w:t>В неформальной экономике есть совершенно легальный сегмент – домашние хозяйства, садово-огородные участки и прочее. Но есть сегмент, который сознательно скрывается</w:t>
      </w:r>
      <w:r w:rsidR="00BF65B3">
        <w:rPr>
          <w:rFonts w:ascii="Times New Roman" w:hAnsi="Times New Roman" w:cs="Times New Roman"/>
          <w:color w:val="000000"/>
          <w:sz w:val="28"/>
          <w:szCs w:val="28"/>
        </w:rPr>
        <w:t xml:space="preserve"> </w:t>
      </w:r>
      <w:r w:rsidRPr="00BF65B3">
        <w:rPr>
          <w:rFonts w:ascii="Times New Roman" w:hAnsi="Times New Roman" w:cs="Times New Roman"/>
          <w:color w:val="000000"/>
          <w:sz w:val="28"/>
          <w:szCs w:val="28"/>
        </w:rPr>
        <w:t>– уводится из официальной отчетности и не фиксируется в специальных договорах. Данные опросов свидетельствуют, что до трети трансакций в экономике в договорах не фиксируется. Может скрываться наем рабочей силы. Так, по данным Института сравнительных исследований трудовых отношений, в негосударственном секторе России восемнадцать процентов рабочей силы было занято в теневых сегментах, то есть их взаимоотношения с работодателем не были оформлены. Часто скрываются доходы. Наконец, предприятия или бизнесы могут вообще не регистрироваться.</w:t>
      </w:r>
    </w:p>
    <w:p w:rsidR="005936BB" w:rsidRPr="00BF65B3" w:rsidRDefault="005936BB" w:rsidP="00BF65B3">
      <w:pPr>
        <w:pStyle w:val="text19"/>
        <w:shd w:val="clear" w:color="auto" w:fill="FFFFFF"/>
        <w:spacing w:after="0" w:line="360" w:lineRule="auto"/>
        <w:ind w:firstLine="709"/>
        <w:jc w:val="both"/>
        <w:rPr>
          <w:rFonts w:ascii="Times New Roman" w:hAnsi="Times New Roman" w:cs="Times New Roman"/>
          <w:color w:val="000000"/>
          <w:sz w:val="28"/>
          <w:szCs w:val="28"/>
        </w:rPr>
      </w:pPr>
      <w:r w:rsidRPr="00BF65B3">
        <w:rPr>
          <w:rFonts w:ascii="Times New Roman" w:hAnsi="Times New Roman" w:cs="Times New Roman"/>
          <w:color w:val="000000"/>
          <w:sz w:val="28"/>
          <w:szCs w:val="28"/>
        </w:rPr>
        <w:t>Очень важно отделять теневую экономику от чистого криминала. Основная часть первой не связана с явным криминалом, ибо эта деятельность по своему содержанию и целям не является нарушением закона, но связана с систематическими выходами за его пределы, чаще всего с целью неуплаты налогов или частичной уплаты налогов, еще каких-то обстоятельств. Сегодня в России в той или иной степени «в тени» находится практически каждое предприятие. Неформальную теневую экономику можно рассматривать как определенную логику хозяйственной деятельности. В этом смысле неформальными отношениями пронизана вся хозяйственная жизнь.</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Россияне</w:t>
      </w:r>
      <w:r w:rsidRPr="00BF65B3">
        <w:rPr>
          <w:color w:val="000000"/>
          <w:spacing w:val="-1"/>
          <w:sz w:val="28"/>
          <w:szCs w:val="28"/>
        </w:rPr>
        <w:t xml:space="preserve"> и а</w:t>
      </w:r>
      <w:r w:rsidRPr="00BF65B3">
        <w:rPr>
          <w:color w:val="000000"/>
          <w:sz w:val="28"/>
          <w:szCs w:val="28"/>
        </w:rPr>
        <w:t>мериканцы, нигерийцы и немцы практически каждый день сталкиваются с теневой экономикой. Причем не обязательно с наиболее неприглядным ее порождением – черным рынком, где прибыль извлекается из деятельности, нарушающей уголовное законодательство. Нелегальная торговля оружием, наркотиками и даже людьми в большинстве стран мира находится в «социальном подполье» и в повседневной жизни не видна. Гораздо чаще на поверхность всплывает так называемая серая экономика — совершенно легальная деятельность, доходы от которой не фиксируются так, как того желают налоговые органы. Частные уроки музыки, тенниса и иностранных языков, помощь с уборкой дома и чаевые официанту так же распространены сегодня на Западе, как выплата зарплаты служащим в долларах за совершенно легальную деятельность в менее развитых странах.</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Масштабы теневой экономики огромны. Хотя измерить ее точно — непростая задача, ведь теневая экономика, собственно, и возникает из-за стремления избежать измерения, — ряд экономистов использует некоторые косвенные методы, позволяющие дать ей относительную оценку. Согласно исследования австрийского экономиста Фридриха Шнайдера</w:t>
      </w:r>
      <w:r w:rsidRPr="00BF65B3">
        <w:rPr>
          <w:rStyle w:val="a5"/>
          <w:color w:val="000000"/>
          <w:sz w:val="28"/>
          <w:szCs w:val="28"/>
        </w:rPr>
        <w:footnoteReference w:id="5"/>
      </w:r>
      <w:r w:rsidRPr="00BF65B3">
        <w:rPr>
          <w:color w:val="000000"/>
          <w:sz w:val="28"/>
          <w:szCs w:val="28"/>
        </w:rPr>
        <w:t>, во второй половине 90−х годов в развитых странах теневая экономика была эквивалентна в среднем 12% ВВП, в странах с переходной экономикой – 23%, а в развивающихся – 39% ВВП.</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Характерной особенностью современной российской экономики является то, </w:t>
      </w:r>
      <w:r w:rsidRPr="00BF65B3">
        <w:rPr>
          <w:color w:val="000000"/>
          <w:spacing w:val="-1"/>
          <w:sz w:val="28"/>
          <w:szCs w:val="28"/>
        </w:rPr>
        <w:t xml:space="preserve">что теневые экономические отношения, как и теневой сектор экономики, в своей </w:t>
      </w:r>
      <w:r w:rsidRPr="00BF65B3">
        <w:rPr>
          <w:color w:val="000000"/>
          <w:spacing w:val="6"/>
          <w:sz w:val="28"/>
          <w:szCs w:val="28"/>
        </w:rPr>
        <w:t xml:space="preserve">значительной части фактически встроились в структуру легализованных </w:t>
      </w:r>
      <w:r w:rsidRPr="00BF65B3">
        <w:rPr>
          <w:color w:val="000000"/>
          <w:spacing w:val="-1"/>
          <w:sz w:val="28"/>
          <w:szCs w:val="28"/>
        </w:rPr>
        <w:t>экономических отношений общества. Процесс встраивания теневых экономических отношений в структуры легализованной экономики порождает определенные виды теневых экономических отношений в структуре рыночного предпринимательства.</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pacing w:val="-1"/>
          <w:sz w:val="28"/>
          <w:szCs w:val="28"/>
        </w:rPr>
        <w:t>В связи с этим, следует различать</w:t>
      </w:r>
      <w:r w:rsidRPr="00BF65B3">
        <w:rPr>
          <w:rStyle w:val="a5"/>
          <w:color w:val="000000"/>
          <w:spacing w:val="-1"/>
          <w:sz w:val="28"/>
          <w:szCs w:val="28"/>
        </w:rPr>
        <w:footnoteReference w:id="6"/>
      </w:r>
      <w:r w:rsidRPr="00BF65B3">
        <w:rPr>
          <w:color w:val="000000"/>
          <w:spacing w:val="-1"/>
          <w:sz w:val="28"/>
          <w:szCs w:val="28"/>
        </w:rPr>
        <w:t xml:space="preserve"> два вида теневых экономических отношений, и, соответственно, два типа теневых секторов экономики, а именно:</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первый </w:t>
      </w:r>
      <w:r w:rsidRPr="00BF65B3">
        <w:rPr>
          <w:color w:val="000000"/>
          <w:spacing w:val="-1"/>
          <w:sz w:val="28"/>
          <w:szCs w:val="28"/>
        </w:rPr>
        <w:t xml:space="preserve">вид теневых экономических отношений, определяемый, как несоответствующий </w:t>
      </w:r>
      <w:r w:rsidRPr="00BF65B3">
        <w:rPr>
          <w:color w:val="000000"/>
          <w:spacing w:val="-2"/>
          <w:sz w:val="28"/>
          <w:szCs w:val="28"/>
        </w:rPr>
        <w:t>критериям здоровых экономических отношений;</w:t>
      </w:r>
    </w:p>
    <w:p w:rsidR="005936BB" w:rsidRPr="00BF65B3" w:rsidRDefault="005936BB" w:rsidP="00BF65B3">
      <w:pPr>
        <w:widowControl/>
        <w:shd w:val="clear" w:color="auto" w:fill="FFFFFF"/>
        <w:spacing w:line="360" w:lineRule="auto"/>
        <w:ind w:firstLine="709"/>
        <w:jc w:val="both"/>
        <w:rPr>
          <w:color w:val="000000"/>
          <w:spacing w:val="-2"/>
          <w:sz w:val="28"/>
          <w:szCs w:val="28"/>
        </w:rPr>
      </w:pPr>
      <w:r w:rsidRPr="00BF65B3">
        <w:rPr>
          <w:sz w:val="28"/>
          <w:szCs w:val="28"/>
        </w:rPr>
        <w:t xml:space="preserve">- первый </w:t>
      </w:r>
      <w:r w:rsidRPr="00BF65B3">
        <w:rPr>
          <w:color w:val="000000"/>
          <w:sz w:val="28"/>
          <w:szCs w:val="28"/>
        </w:rPr>
        <w:t xml:space="preserve">вид теневого сектора экономики, определяемый по критерию его </w:t>
      </w:r>
      <w:r w:rsidRPr="00BF65B3">
        <w:rPr>
          <w:color w:val="000000"/>
          <w:spacing w:val="-2"/>
          <w:sz w:val="28"/>
          <w:szCs w:val="28"/>
        </w:rPr>
        <w:t>несовместимости со здоровым сектором экономики;</w:t>
      </w:r>
    </w:p>
    <w:p w:rsidR="005936BB" w:rsidRPr="00BF65B3" w:rsidRDefault="005936BB" w:rsidP="00BF65B3">
      <w:pPr>
        <w:widowControl/>
        <w:shd w:val="clear" w:color="auto" w:fill="FFFFFF"/>
        <w:spacing w:line="360" w:lineRule="auto"/>
        <w:ind w:firstLine="709"/>
        <w:jc w:val="both"/>
        <w:rPr>
          <w:color w:val="000000"/>
          <w:spacing w:val="-2"/>
          <w:sz w:val="28"/>
          <w:szCs w:val="28"/>
        </w:rPr>
      </w:pPr>
      <w:r w:rsidRPr="00BF65B3">
        <w:rPr>
          <w:color w:val="000000"/>
          <w:spacing w:val="-2"/>
          <w:sz w:val="28"/>
          <w:szCs w:val="28"/>
        </w:rPr>
        <w:t xml:space="preserve">- второй вид теневых экономических отношений, определяемый, как несоответствующий </w:t>
      </w:r>
      <w:r w:rsidRPr="00BF65B3">
        <w:rPr>
          <w:color w:val="000000"/>
          <w:spacing w:val="-1"/>
          <w:sz w:val="28"/>
          <w:szCs w:val="28"/>
        </w:rPr>
        <w:t>системе нормативно-правовых актов государства;</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pacing w:val="-2"/>
          <w:sz w:val="28"/>
          <w:szCs w:val="28"/>
        </w:rPr>
        <w:t>- второй ви</w:t>
      </w:r>
      <w:r w:rsidRPr="00BF65B3">
        <w:rPr>
          <w:color w:val="000000"/>
          <w:sz w:val="28"/>
          <w:szCs w:val="28"/>
        </w:rPr>
        <w:t>д теневого сектора экономики, который определяется на основе критерия его несоответствия с установленными государством нормами хозяйственного права.</w:t>
      </w:r>
    </w:p>
    <w:p w:rsidR="005936BB" w:rsidRPr="00BF65B3" w:rsidRDefault="005936BB" w:rsidP="00BF65B3">
      <w:pPr>
        <w:widowControl/>
        <w:shd w:val="clear" w:color="auto" w:fill="FFFFFF"/>
        <w:spacing w:line="360" w:lineRule="auto"/>
        <w:ind w:firstLine="709"/>
        <w:jc w:val="both"/>
        <w:rPr>
          <w:color w:val="000000"/>
          <w:spacing w:val="-1"/>
          <w:sz w:val="28"/>
          <w:szCs w:val="28"/>
        </w:rPr>
      </w:pPr>
      <w:r w:rsidRPr="00BF65B3">
        <w:rPr>
          <w:color w:val="000000"/>
          <w:sz w:val="28"/>
          <w:szCs w:val="28"/>
        </w:rPr>
        <w:t xml:space="preserve">Экономические предпосылки формирования теневых пропорций затрагивают </w:t>
      </w:r>
      <w:r w:rsidRPr="00BF65B3">
        <w:rPr>
          <w:color w:val="000000"/>
          <w:spacing w:val="1"/>
          <w:sz w:val="28"/>
          <w:szCs w:val="28"/>
        </w:rPr>
        <w:t xml:space="preserve">всю систему экономических отношений, включая отдельные сектора и отрасли </w:t>
      </w:r>
      <w:r w:rsidRPr="00BF65B3">
        <w:rPr>
          <w:color w:val="000000"/>
          <w:spacing w:val="-1"/>
          <w:sz w:val="28"/>
          <w:szCs w:val="28"/>
        </w:rPr>
        <w:t xml:space="preserve">экономики. Для выявления тенденций развития теневых отношений используется </w:t>
      </w:r>
      <w:r w:rsidRPr="00BF65B3">
        <w:rPr>
          <w:color w:val="000000"/>
          <w:spacing w:val="2"/>
          <w:sz w:val="28"/>
          <w:szCs w:val="28"/>
        </w:rPr>
        <w:t xml:space="preserve">различного рода информация, отражающая количественные и качественные </w:t>
      </w:r>
      <w:r w:rsidRPr="00BF65B3">
        <w:rPr>
          <w:color w:val="000000"/>
          <w:spacing w:val="-2"/>
          <w:sz w:val="28"/>
          <w:szCs w:val="28"/>
        </w:rPr>
        <w:t xml:space="preserve">характеристики этого процесса. Информационный механизм управления действует на основе использования средств сбора, передачи и переработки данных об управляемом объекте, анализа прямых и обратных связей, входов и выходов хозяйственных систем, </w:t>
      </w:r>
      <w:r w:rsidRPr="00BF65B3">
        <w:rPr>
          <w:color w:val="000000"/>
          <w:spacing w:val="4"/>
          <w:sz w:val="28"/>
          <w:szCs w:val="28"/>
        </w:rPr>
        <w:t xml:space="preserve">построения информационных систем, ориентированных на процесс принятия </w:t>
      </w:r>
      <w:r w:rsidRPr="00BF65B3">
        <w:rPr>
          <w:color w:val="000000"/>
          <w:spacing w:val="-1"/>
          <w:sz w:val="28"/>
          <w:szCs w:val="28"/>
        </w:rPr>
        <w:t xml:space="preserve">решений и конечные цели, соответствие управляющих указаний и контроля за их осуществлением. В условиях рыночного хозяйства этот механизм выступает как </w:t>
      </w:r>
      <w:r w:rsidRPr="00BF65B3">
        <w:rPr>
          <w:color w:val="000000"/>
          <w:spacing w:val="2"/>
          <w:sz w:val="28"/>
          <w:szCs w:val="28"/>
        </w:rPr>
        <w:t xml:space="preserve">центральное звено по преодолению теневых экономических тенденций, действуя </w:t>
      </w:r>
      <w:r w:rsidRPr="00BF65B3">
        <w:rPr>
          <w:color w:val="000000"/>
          <w:spacing w:val="-1"/>
          <w:sz w:val="28"/>
          <w:szCs w:val="28"/>
        </w:rPr>
        <w:t>через совокупность соответствующих экономических регуляторов.</w:t>
      </w:r>
    </w:p>
    <w:p w:rsidR="005936BB" w:rsidRPr="00BF65B3" w:rsidRDefault="005936BB" w:rsidP="00BF65B3">
      <w:pPr>
        <w:widowControl/>
        <w:shd w:val="clear" w:color="auto" w:fill="FFFFFF"/>
        <w:spacing w:line="360" w:lineRule="auto"/>
        <w:ind w:firstLine="709"/>
        <w:jc w:val="both"/>
        <w:rPr>
          <w:color w:val="000000"/>
          <w:spacing w:val="-1"/>
          <w:sz w:val="28"/>
          <w:szCs w:val="28"/>
        </w:rPr>
      </w:pPr>
      <w:r w:rsidRPr="00BF65B3">
        <w:rPr>
          <w:color w:val="000000"/>
          <w:sz w:val="28"/>
          <w:szCs w:val="28"/>
        </w:rPr>
        <w:t xml:space="preserve">Корнем недостатков современной российской экономики и ее хозяйственного механизма, а также непомерного разрастания теневых экономических отношений в </w:t>
      </w:r>
      <w:r w:rsidRPr="00BF65B3">
        <w:rPr>
          <w:color w:val="000000"/>
          <w:spacing w:val="-1"/>
          <w:sz w:val="28"/>
          <w:szCs w:val="28"/>
        </w:rPr>
        <w:t xml:space="preserve">ходе радикальных рыночных реформ, является, прежде всего, многократное против </w:t>
      </w:r>
      <w:r w:rsidRPr="00BF65B3">
        <w:rPr>
          <w:color w:val="000000"/>
          <w:sz w:val="28"/>
          <w:szCs w:val="28"/>
        </w:rPr>
        <w:t xml:space="preserve">оптимальной нормы сжатие денежной массы относительно ВВП и имеющихся </w:t>
      </w:r>
      <w:r w:rsidRPr="00BF65B3">
        <w:rPr>
          <w:color w:val="000000"/>
          <w:spacing w:val="-1"/>
          <w:sz w:val="28"/>
          <w:szCs w:val="28"/>
        </w:rPr>
        <w:t>производственных мощностей.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 xml:space="preserve">Прогрессивные структурные изменения отраслевой структуры экономики </w:t>
      </w:r>
      <w:r w:rsidRPr="00BF65B3">
        <w:rPr>
          <w:color w:val="000000"/>
          <w:spacing w:val="7"/>
          <w:sz w:val="28"/>
          <w:szCs w:val="28"/>
        </w:rPr>
        <w:t xml:space="preserve">предполагают высокий уровень инвестиционной активности в наиболее </w:t>
      </w:r>
      <w:r w:rsidRPr="00BF65B3">
        <w:rPr>
          <w:color w:val="000000"/>
          <w:sz w:val="28"/>
          <w:szCs w:val="28"/>
        </w:rPr>
        <w:t xml:space="preserve">перспективные отрасли и отдельные производства, что полностью отсутствовало в </w:t>
      </w:r>
      <w:r w:rsidRPr="00BF65B3">
        <w:rPr>
          <w:color w:val="000000"/>
          <w:spacing w:val="-1"/>
          <w:sz w:val="28"/>
          <w:szCs w:val="28"/>
        </w:rPr>
        <w:t>условиях сначала почти пятикратного, а затем четырехкратного сокращения объемов инвестиций в развитие реального сектора российской экономики в сравнении с 1990г. За все годы реформ в нем во всех отраслях, в том числе перспективных, наблюдается замораживание инвестиций на очень низкой отметке.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pacing w:val="4"/>
          <w:sz w:val="28"/>
          <w:szCs w:val="28"/>
        </w:rPr>
        <w:t xml:space="preserve">Многие предприятия окружили себя фирмами-посредниками, которым </w:t>
      </w:r>
      <w:r w:rsidRPr="00BF65B3">
        <w:rPr>
          <w:color w:val="000000"/>
          <w:spacing w:val="-1"/>
          <w:sz w:val="28"/>
          <w:szCs w:val="28"/>
        </w:rPr>
        <w:t xml:space="preserve">продукция поставляется по заниженным ценам и которые продают ее по значительно </w:t>
      </w:r>
      <w:r w:rsidRPr="00BF65B3">
        <w:rPr>
          <w:color w:val="000000"/>
          <w:spacing w:val="4"/>
          <w:sz w:val="28"/>
          <w:szCs w:val="28"/>
        </w:rPr>
        <w:t xml:space="preserve">более высоким ценам с присвоением теневым путем разницы в ценах. Ущерб </w:t>
      </w:r>
      <w:r w:rsidRPr="00BF65B3">
        <w:rPr>
          <w:color w:val="000000"/>
          <w:spacing w:val="5"/>
          <w:sz w:val="28"/>
          <w:szCs w:val="28"/>
        </w:rPr>
        <w:t xml:space="preserve">обществу при этом не ограничивается теневым присвоением руководством </w:t>
      </w:r>
      <w:r w:rsidRPr="00BF65B3">
        <w:rPr>
          <w:color w:val="000000"/>
          <w:sz w:val="28"/>
          <w:szCs w:val="28"/>
        </w:rPr>
        <w:t xml:space="preserve">предприятия прибавочного продукта, созданного работниками. Причина в том, что </w:t>
      </w:r>
      <w:r w:rsidRPr="00BF65B3">
        <w:rPr>
          <w:color w:val="000000"/>
          <w:spacing w:val="-1"/>
          <w:sz w:val="28"/>
          <w:szCs w:val="28"/>
        </w:rPr>
        <w:t xml:space="preserve">каждое предприятие выступает на рынке не только как продавец, но и как покупатель </w:t>
      </w:r>
      <w:r w:rsidRPr="00BF65B3">
        <w:rPr>
          <w:color w:val="000000"/>
          <w:sz w:val="28"/>
          <w:szCs w:val="28"/>
        </w:rPr>
        <w:t xml:space="preserve">необходимых ему средств производства. Продавая свою продукцию по цене ниже рыночной, предприятие вынуждено приобретать нужные ему факторы производства по рыночным ценам, уровень которых существенно более высок. По этой причине </w:t>
      </w:r>
      <w:r w:rsidRPr="00BF65B3">
        <w:rPr>
          <w:color w:val="000000"/>
          <w:spacing w:val="2"/>
          <w:sz w:val="28"/>
          <w:szCs w:val="28"/>
        </w:rPr>
        <w:t xml:space="preserve">многие предприятия попадают в тяжелое финансовое положение, выходя из него, </w:t>
      </w:r>
      <w:r w:rsidRPr="00BF65B3">
        <w:rPr>
          <w:color w:val="000000"/>
          <w:sz w:val="28"/>
          <w:szCs w:val="28"/>
        </w:rPr>
        <w:t xml:space="preserve">если это удается, путем оплаты главного фактора производства - рабочей силы - по </w:t>
      </w:r>
      <w:r w:rsidRPr="00BF65B3">
        <w:rPr>
          <w:color w:val="000000"/>
          <w:spacing w:val="-2"/>
          <w:sz w:val="28"/>
          <w:szCs w:val="28"/>
        </w:rPr>
        <w:t>монопольно низким ценам.</w:t>
      </w:r>
    </w:p>
    <w:p w:rsidR="005936BB" w:rsidRPr="00BF65B3" w:rsidRDefault="005936BB" w:rsidP="00BF65B3">
      <w:pPr>
        <w:widowControl/>
        <w:shd w:val="clear" w:color="auto" w:fill="FFFFFF"/>
        <w:spacing w:line="360" w:lineRule="auto"/>
        <w:ind w:firstLine="709"/>
        <w:jc w:val="both"/>
        <w:rPr>
          <w:color w:val="000000"/>
          <w:spacing w:val="-1"/>
          <w:sz w:val="28"/>
          <w:szCs w:val="28"/>
        </w:rPr>
      </w:pPr>
      <w:r w:rsidRPr="00BF65B3">
        <w:rPr>
          <w:color w:val="000000"/>
          <w:spacing w:val="-1"/>
          <w:sz w:val="28"/>
          <w:szCs w:val="28"/>
        </w:rPr>
        <w:t xml:space="preserve">В ходе радикальных рыночных реформ массовые масштабы приняло уклонение </w:t>
      </w:r>
      <w:r w:rsidRPr="00BF65B3">
        <w:rPr>
          <w:color w:val="000000"/>
          <w:spacing w:val="1"/>
          <w:sz w:val="28"/>
          <w:szCs w:val="28"/>
        </w:rPr>
        <w:t xml:space="preserve">от налогов в самой различной форме, что, безусловно, относится к важной сфере </w:t>
      </w:r>
      <w:r w:rsidRPr="00BF65B3">
        <w:rPr>
          <w:color w:val="000000"/>
          <w:spacing w:val="4"/>
          <w:sz w:val="28"/>
          <w:szCs w:val="28"/>
        </w:rPr>
        <w:t xml:space="preserve">теневых экономических отношений. Низкая собираемость налогов </w:t>
      </w:r>
      <w:r w:rsidRPr="00BF65B3">
        <w:rPr>
          <w:color w:val="000000"/>
          <w:spacing w:val="-1"/>
          <w:sz w:val="28"/>
          <w:szCs w:val="28"/>
        </w:rPr>
        <w:t xml:space="preserve">объясняется не только </w:t>
      </w:r>
      <w:r w:rsidRPr="00BF65B3">
        <w:rPr>
          <w:color w:val="000000"/>
          <w:spacing w:val="1"/>
          <w:sz w:val="28"/>
          <w:szCs w:val="28"/>
        </w:rPr>
        <w:t xml:space="preserve">несовершенством налогового законодательства, хитроумными схемами ухода от </w:t>
      </w:r>
      <w:r w:rsidRPr="00BF65B3">
        <w:rPr>
          <w:color w:val="000000"/>
          <w:spacing w:val="-1"/>
          <w:sz w:val="28"/>
          <w:szCs w:val="28"/>
        </w:rPr>
        <w:t xml:space="preserve">налогов, распространением оффшорных регистрации юридических лиц, коррупцией, </w:t>
      </w:r>
      <w:r w:rsidRPr="00BF65B3">
        <w:rPr>
          <w:color w:val="000000"/>
          <w:spacing w:val="4"/>
          <w:sz w:val="28"/>
          <w:szCs w:val="28"/>
        </w:rPr>
        <w:t xml:space="preserve">низкой налоговой дисциплиной, недостаточной отлаженностью учета, но и </w:t>
      </w:r>
      <w:r w:rsidRPr="00BF65B3">
        <w:rPr>
          <w:color w:val="000000"/>
          <w:spacing w:val="-1"/>
          <w:sz w:val="28"/>
          <w:szCs w:val="28"/>
        </w:rPr>
        <w:t xml:space="preserve">вынужденным перемещением значительной части производственно-хозяйственной </w:t>
      </w:r>
      <w:r w:rsidRPr="00BF65B3">
        <w:rPr>
          <w:color w:val="000000"/>
          <w:sz w:val="28"/>
          <w:szCs w:val="28"/>
        </w:rPr>
        <w:t xml:space="preserve">деятельности из ухудшающей производство монетарной сферы, отрегулированной по </w:t>
      </w:r>
      <w:r w:rsidRPr="00BF65B3">
        <w:rPr>
          <w:color w:val="000000"/>
          <w:spacing w:val="1"/>
          <w:sz w:val="28"/>
          <w:szCs w:val="28"/>
        </w:rPr>
        <w:t xml:space="preserve">рецептам монетаризма, в бартер, поставки продукции в долг с последующим; </w:t>
      </w:r>
      <w:r w:rsidRPr="00BF65B3">
        <w:rPr>
          <w:color w:val="000000"/>
          <w:sz w:val="28"/>
          <w:szCs w:val="28"/>
        </w:rPr>
        <w:t xml:space="preserve">взаимозачетом, вексельный и суррогатно-денежный оборот. При этом, согласно </w:t>
      </w:r>
      <w:r w:rsidRPr="00BF65B3">
        <w:rPr>
          <w:color w:val="000000"/>
          <w:spacing w:val="1"/>
          <w:sz w:val="28"/>
          <w:szCs w:val="28"/>
        </w:rPr>
        <w:t xml:space="preserve">установкам монетаристов, денежная масса страны искусственно сжата в несколько раз против устоявшегося в мировой практике оптимума (80% ВВП), в связи, с чем </w:t>
      </w:r>
      <w:r w:rsidRPr="00BF65B3">
        <w:rPr>
          <w:color w:val="000000"/>
          <w:spacing w:val="4"/>
          <w:sz w:val="28"/>
          <w:szCs w:val="28"/>
        </w:rPr>
        <w:t xml:space="preserve">создан искусственный дефицит денег, как на «входе» в воспроизводственный </w:t>
      </w:r>
      <w:r w:rsidRPr="00BF65B3">
        <w:rPr>
          <w:color w:val="000000"/>
          <w:spacing w:val="-1"/>
          <w:sz w:val="28"/>
          <w:szCs w:val="28"/>
        </w:rPr>
        <w:t xml:space="preserve">процесс, так и на «выходе» из него – на стороне платежеспособности спроса на </w:t>
      </w:r>
      <w:r w:rsidRPr="00BF65B3">
        <w:rPr>
          <w:color w:val="000000"/>
          <w:spacing w:val="-2"/>
          <w:sz w:val="28"/>
          <w:szCs w:val="28"/>
        </w:rPr>
        <w:t>внутреннем рынке.</w:t>
      </w:r>
    </w:p>
    <w:p w:rsidR="005936BB" w:rsidRPr="00BF65B3" w:rsidRDefault="005936BB" w:rsidP="00BF65B3">
      <w:pPr>
        <w:widowControl/>
        <w:shd w:val="clear" w:color="auto" w:fill="FFFFFF"/>
        <w:spacing w:line="360" w:lineRule="auto"/>
        <w:jc w:val="both"/>
        <w:rPr>
          <w:b/>
          <w:bCs/>
          <w:i/>
          <w:iCs/>
          <w:color w:val="000000"/>
          <w:sz w:val="28"/>
          <w:szCs w:val="28"/>
        </w:rPr>
      </w:pPr>
    </w:p>
    <w:p w:rsidR="005936BB" w:rsidRPr="00BF65B3" w:rsidRDefault="00BF65B3" w:rsidP="00BF65B3">
      <w:pPr>
        <w:widowControl/>
        <w:shd w:val="clear" w:color="auto" w:fill="FFFFFF"/>
        <w:suppressAutoHyphens/>
        <w:spacing w:line="360" w:lineRule="auto"/>
        <w:jc w:val="center"/>
        <w:rPr>
          <w:sz w:val="28"/>
          <w:szCs w:val="28"/>
        </w:rPr>
      </w:pPr>
      <w:r w:rsidRPr="00BF65B3">
        <w:rPr>
          <w:b/>
          <w:bCs/>
          <w:color w:val="000000"/>
          <w:sz w:val="28"/>
          <w:szCs w:val="28"/>
        </w:rPr>
        <w:t>1.3</w:t>
      </w:r>
      <w:r w:rsidR="005936BB" w:rsidRPr="00BF65B3">
        <w:rPr>
          <w:b/>
          <w:bCs/>
          <w:color w:val="000000"/>
          <w:sz w:val="28"/>
          <w:szCs w:val="28"/>
        </w:rPr>
        <w:t xml:space="preserve"> Системный подход к организации безопасности предпринимательской деятельности в современной России</w:t>
      </w:r>
    </w:p>
    <w:p w:rsidR="00BF65B3" w:rsidRDefault="00BF65B3" w:rsidP="00BF65B3">
      <w:pPr>
        <w:widowControl/>
        <w:shd w:val="clear" w:color="auto" w:fill="FFFFFF"/>
        <w:spacing w:line="360" w:lineRule="auto"/>
        <w:jc w:val="both"/>
        <w:rPr>
          <w:color w:val="000000"/>
          <w:sz w:val="28"/>
          <w:szCs w:val="28"/>
        </w:rPr>
      </w:pP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В предпринимательской среде следует разграничивать сформировавшиеся группы и объединения по принципу их защищенности.</w:t>
      </w:r>
      <w:r w:rsidR="00444902" w:rsidRPr="00BF65B3">
        <w:rPr>
          <w:rStyle w:val="a5"/>
          <w:color w:val="000000"/>
          <w:sz w:val="28"/>
          <w:szCs w:val="28"/>
        </w:rPr>
        <w:footnoteReference w:id="7"/>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Защищенные предприниматели – самая большая группа. Они, как правило, не испытывают проблем с рэкетом в начале своей деятельности (8%) и реже сталкиваются с применением силовых методов конкуренции сегодня (43%). Так, менее половины (43%) указывают на распространение криминальных методов в российском бизнесе, но сами с такими проявлениями не сталкивались (5%). И это несмотря на то, что более 35% тратят значительные, по их мнению, средства на рекламу. Представители этой группы также более оптимистично смотрят на динамику распространения насильственных методов, и проблема освобождения российского предпринимателя от влияния криминальных структур здесь видится менее острой. Однако сказанное не означает, что представители этой группы игнорируют проблемы безопасности. 75 % из них вкладывает достаточно большие средства в охрану, в том числе для 22% предпринимателей речь идет о крупных затратах. Эту группу отличает также и повышенная доля издержек на неформальные услуги.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Можно предположить, что отсутствие столкновений с насилием в повседневной хозяйственной деятельности обусловлено здесь защищенностью бизнеса. Самодостаточность данных предприятий может объясняться налаженностью неформальных связей и очевидным наличием собственных охранных служб. Последнее подтверждается готовностью почти половины (47%) предприятий обойтись своими силами в случае угроз и вымогательств.</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Неустойчивые предприниматели. Ситуация с обеспечением безопасности в этой группе предпринимателей является более сложной. Оценки распространенности силовых вымогательств здесь намного пессимистичнее (88%). При этом каждый девятый считает, что от них сегодня невозможно избавиться.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Несмотря на явное наличие у многих представителей данной группы проблем в сфере безопасности, на охрану бизнеса и на неформальные услуги значительных средств здесь не тратит буквально никто. При этом большинство не может полагаться на собственные силы при возникновении такого рода угроз. Многие предприниматели этой категории просто не знают, что в подобных случаях необходимо делать.</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Представляется, что дело не только в возможной нехватке средств на обеспечение безопасности, но и в определенной позиции, связанной с закрытостью и неуступчивостью в отношении вымогателей, а также в подчеркивании собственной финансовой непривлекательности. Характерно, что здесь минимальное число предприятий, тратящих значительные средства на рекламу, большинство предпочитает вести себя «потише».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Руководители в данной группе также, в основном, стараются избегать неформальных решений возникающих проблем. К этой группе относится относительно большой процент предприятий из сферы науки, медицины, культуры, а также приватизированных предприятий.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Уязвимые предприниматели. Указанная группа довольно резко отличается от предыдущих. Она подвержена насильственным действиям практически по всем основным параметрам. Каждое третье предприятие этой группы имело серьезные проблемы с рэкетом в начале своей деятельности. В этой группе нет ни одного, кто бы не обратил внимание на существование угроз и силовых вымогательств в российском бизнесе. И самое главное, всем приходится сталкиваться с применением силы в собственной хозяйственной деятельности. Более половины руководителей считают освобождение бизнеса от влияния криминальных структур важнейшей задачей существующего дня.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Уязвимость предприятий третьей группы по отношению к силовым воздействиям проявляется и в том, что среди трех групп они тратят минимальные средства на охрану и безопасность бизнеса, а также на оплату неформальных услуг, часть которых тоже так или иначе связана с решением вопросов безопасности. Подобная уязвимость порождается в том числе относительной открытостью деятельности: почти половина предприятий данной группы тратит значительные средства на рекламу, являющуюся дополнительной приманкой для силовых структур.</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Руководители этих предприятий чаще ходят по «краю». Почти каждый четвертый из них обращается к криминальным структурам в случае угроз и силовых вымогательств. Точно такое же число руководителей сами склонны прибегнуть к силовому воздействию на недобросовестного партнера. Никого не удивляет, что основная часть предприятий третьей группы сосредоточена в печально известных областях: оптовой и розничной торговле, общественном питании и бытовых услугах, финансах и обслуживании рынка.</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Кто в современных условиях может защитить предпринимателя, обезопасить деловые интересы предприятия и вернуть его собственность?</w:t>
      </w:r>
      <w:r w:rsidR="00F878C7" w:rsidRPr="00BF65B3">
        <w:rPr>
          <w:color w:val="000000"/>
          <w:sz w:val="28"/>
          <w:szCs w:val="28"/>
        </w:rPr>
        <w:t xml:space="preserve"> </w:t>
      </w:r>
      <w:r w:rsidRPr="00BF65B3">
        <w:rPr>
          <w:color w:val="000000"/>
          <w:sz w:val="28"/>
          <w:szCs w:val="28"/>
        </w:rPr>
        <w:t>Во всяком случае, на сегодняшний день российские правоохранительные органы, в силу разных причин, утратили способность решать возложенные на них задачи, то есть профессионально защищать интересы предпринимателей. Произошло это в результате бесконечного реформирования органов и общего паралича, наступившего в результате таких распространенных болезней, как коррупция.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Все это означает одно: экономическая безопасность в условиях функционирования различных форм собственности – государственной, коллективной и частной – уже не может быть обеспечена силами только государственных правоохранительных органов. В результате представители российского бизнеса оказываются один на один с проблемой зашиты своих жизненно важных интересов. Остается одно – объединяться и защищать свои интересы собственными силами.</w:t>
      </w:r>
      <w:r w:rsidR="00F878C7" w:rsidRPr="00BF65B3">
        <w:rPr>
          <w:color w:val="000000"/>
          <w:sz w:val="28"/>
          <w:szCs w:val="28"/>
        </w:rPr>
        <w:t xml:space="preserve"> </w:t>
      </w:r>
      <w:r w:rsidRPr="00BF65B3">
        <w:rPr>
          <w:color w:val="000000"/>
          <w:sz w:val="28"/>
          <w:szCs w:val="28"/>
        </w:rPr>
        <w:t>Предприниматели должны осознать себя как клан, четко выстроить свои задачи и систематически финансировать их решение. Похоже, что эту истину все усвоили, однако организацию такой деятельности каждый понимает по-своему, расставляя приоритеты на свой вкус, страх и риск, без учета наработанных профессионалами методик в ходе складывавшейся годами практики.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Анализ мнения экспертов наиболее крупных коммерческих служб безопасности (только в Москве их более 2 тыс.) показывает, что многие фирмы, заинтересованные в обеспечении собственной зашиты, вынуждены сегодня действовать в пространстве, где нет достаточной нормативной базы, регламентирующей деятельность службы безопасности (СБ). Нет перечня сведений, составляющих коммерческую тайну, системного подхода к организации безопасности предпринимательской деятельности, взаимодействия, налаженного информационно-аналитического сопровождения мер безопасности, квалифицированных кадров, практически отсутствуют научно-обоснованные и проверенные практикой механизмы и технологии обеспечения различных видов безопасности (имеется в виду отсутствие наработанных методик по обеспечению физической защиты персонала и имущества предприятия, обеспечения информационной безопасности, защиты коммерческой тайны).</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Следует осознать, что обеспечение безопасности предпринимательской деятельности – весьма обширная проблема, включающая в себя комплекс организационно-правовых, технико-технологических, административных, воспитательных, финансовых и специальных мер, направленных на выявление, предупреждение и пресечение угроз и посягательств на стабильность функционирования и развития предприятия.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Сегодня эффективная безопасность предпринимательской деятельности, как и всей национальной экономики, представляется специалистам как система мер, которая обеспечивается на следующих взаимосвязанных направлениях: защита от преступного мира; защита от нарушений закона с тем, чтобы самим не попасть под санкции; защита от недобросовестной конкуренции; защита от противоправных действий собственных сотрудников.</w:t>
      </w:r>
      <w:r w:rsidR="00090995" w:rsidRPr="00BF65B3">
        <w:rPr>
          <w:rStyle w:val="a5"/>
          <w:color w:val="000000"/>
          <w:sz w:val="28"/>
          <w:szCs w:val="28"/>
        </w:rPr>
        <w:footnoteReference w:id="8"/>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Эти направления деятельности реализуются на следующих участках: производственный (сохранность материальных ценностей); коммерческий (оценка партнеров, юридическая защита интересов); информационный (определение значимости информации, порядка поступления, пользования, передачи, защиты от хищения); кадрового обеспечения.</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Безопасность современного коммерческого предприятия обеспечивается с помощью следующих режимов: конфиденциальности и защиты объектов интеллектуальной собственности, что составляет информационную безопасность; физической охраны, то есть обеспечение физической безопасности имущества и персонала предприятия. </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При складывающейся на современном российском рынке обстановке рассчитывать на эффективную защиту своих жизненно важных интересов предприниматель может лишь при следующих двух условиях: если он способен организовать процедурно-ориентированный процесс, который прежде всего должен быть направлен на лишение потенциального противника информации о производственных и торговых возможностях и намерениях предприятия, главным образом путем выявления и устранения индикаторов (то есть демаскирующих признаков, каналов утечки информации), связанных с планированием и осуществлением предпринимательской деятельности; если в этом процессе будут участвовать все служащие предприятия, а не только его служба безопасности.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Идея метода системного подхода к проблемам обеспечения экономической безопасности состоит в том, чтобы пресечь, сократить или, по крайней мере, ограничить утечку тех крупиц ценной информации, которые могут дать конкурентам возможность заранее узнать о том, что руководство предприятия предпринимает и планирует. К сожалению, у нас почти полностью отсутствуют такие необходимые для реализации системного подхода составляющие, как-то:</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достаточно полная законодательная база, регулирующая основные отношения в сфере бизнеса. Например, у нас недостаточно еще развито частное право и юридическое обеспечение экономической деятельности;</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отлаженный реформой экономический механизм на федеральном и региональном уровне;</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достаточный уровень включения общества в процессы экономических преобразований;</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государственная программа борьбы с распространяющейся коррупцией в национальной экономике;</w:t>
      </w:r>
    </w:p>
    <w:p w:rsidR="005936BB" w:rsidRPr="00BF65B3" w:rsidRDefault="005936BB"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эффективная национальная статистика и контроль.</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Какие же направления обеспечения экономической безопасности предпринимательской деятельности с учетом всего изложенного выше сегодня являются приоритетными? При выработке концепции защиты следует в первую очередь исходить из того, что конечной целью применения любых мер противодействия угрозам является защита персонала, материальных и финансовых средств и информационных ресурсов от нанесения им материального и морального ущерба в результате случайных или преднамеренных действий.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По целям защитные мероприятия должны обеспечивать: предупреждение появления угроз; выявление возможных направлений и степени нарастания опасности; обнаружение реальных действий, приносящих ущерб предпринимательству; пресечение разглашения и утечки информации и несанкционированного доступа к ней; ликвидацию последствий неправомерного получения информации и ее использование злоумышленниками.</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Защитные меры, обеспечивающие экономическую безопасность предпринимательства, можно рассматривать как объектовые, групповые и индивидуальные, а по характеру – активные и пассивные средства и мероприятия.</w:t>
      </w:r>
    </w:p>
    <w:p w:rsidR="005936BB" w:rsidRPr="00BF65B3"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Обеспечение экономической безопасности предпринимательства можно классифицировать следующим образом: по целям действий – предупреждение, выявление, обнаружение, пресечение и ликвидация последствий; по направлениям обеспечения – правовая, организационная и инженерно-техническая защита; по видам угроз – разглашение, утечка, несанкционированный доступ; по объектам – территория, здания, помещения, аппаратура; по уровням охвата — объектовая, групповая, индивидуальная; по видам объектов – персонал, материальные и финансовые ценности, информация; по характеру – активные и пассивные. В предпринимательской среде следует разграничивать сформированные группы и объединения по принципу их защищенности. </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 позиции системного подхода безопасность предприятия должна быть:</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1. Непрерывной. Это требование проистекает из того, что злоумышленники всегда ищут возможность обойти защиту для достижения своих противоправных целей.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2. Плановой. Планирование осуществляется путем разработки планов действий по обеспечению защищенности организации всеми компонентами его структуры.</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3. Централизованной. В рамках определенной предпринимательской структуры должна гарантироваться организационно-функциональная самостоятельность процесса обеспечения безопасности.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4. Активной. Защитные меры претворяются в жизнь с достаточной степенью настойчивости.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5. Надежной. Надежность методов, средств и форм защиты с одновременным дублированием средств и мер безопасности.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6. Универсальной. Меры безопасности независимы от места их возможного воздействия.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7. Комплексной. Для обеспечения безопасности во всем многообразии структурных элементов, угроз и каналов несанкционированного доступа должны применяться все виды и формы защиты в полном объеме.</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Однако главным в безопасности предпринимательства являются экономические рычаги по возмещению ущерба и предотвращению негативных последствий для организации бизнеса. В этом заключается основной смысл обеспечения экономической безопасности предпринимательства от противоправных действий. А если так, то поддержание правопорядка в экономической сфере заключается в развитии судебной системы с ведущей ролью арбитражных судов. Только арбитражные суды, а не административные и другие внешнеэкономические меры могут воссоздать нормальный правопорядок в экономике и сделать предпринимательство цивилизованным.</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Общепризнанным является тот факт, что приоритетным направлением в оперативной деятельности любой службы безопасности хозяйствующего субъекта является обеспечение его экономической безопасности. При этом понятие «экономическая безопасность» — это состояние защищенности экономики от внутренних и внешних угроз и опасных воздействий, дискриминации и экономического диктата, влияющих на ее состояние, развитие, эффективность и устойчивость функционирования, разработку и внедрение высоких технологий.</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Основой экономического развития любого предприятия является научно-технический прогресс и его способность осуществлять плавный переход к передовым технологиям. В этой связи можно утверждать, что стержнем экономической безопасности в современных условиях являются технико-экономическая независимость хозяйствующего субъекта и его технико-экономическая неуязвимость. В этой связи основным содержанием деятельности службы безопасности предприятия являются следующие функциональные направления: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1. Своевременное выявление угроз жизненно важным интересам предприятия (со стороны криминальных элементов, недобросовестных конкурентов и отдельных лиц). При этом основными методами получения информации являются деловая разведка и прогноз-анализ.</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2. Предупреждение проникновения (агентурного и технического) к конфиденциальным сведениям (коммерческой тайне) предприятия и обеспечение сохранности информационных ресурсов предприятия. Главными средствами при этом являются: соблюдение охранно-пропускного режима, бдительность сотрудников и технические средства защиты.</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3. Обеспечение физической охраны руководства и сотрудников предприятия. При этом основными средствами и методами являются: организация системы упреждающих мер, профессионализм охраняющих и дисциплина охраняемого лица. Метод системного подхода к обеспечению безопасности коммерческого предприятия.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Следует упомянуть, что, как свидетельствует практика, при обеспечении экономической безопасности не всегда занимает полагающееся ей место защита интеллектуальной собственности предприятия. Кража интеллектуальной собственности может быть в сотни раз серьезнее материальной. Предприятие, лишившееся ее, рискует потерять свое место в конкурентной борьбе и будет вынуждено сократить штат служащих, отказаться от планов развертывания производства. Все это может уменьшить его дивиденды и, в конце концов, привести к банкротству.</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Похоже, что сегодня российские предприниматели начинают понимать, что коммерческая тайна является обязательной для обеспечения безопасности предприятия. Известно, что один из самых распространенных путей утечки информации — небрежное обращение со служебными документами. Как правило, огромное количество входящих и исходящих документов в немалой степени затрудняет контроль за их сохранностью. Проводившаяся проверка на крупных российских отраслевых предприятиях показала, что порядок регистрации и хранения документов у большинства из них не выдерживает критики.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Особо следует отметить, что большие возможности для незаконного распространения деловой информации представляет современная фотокопировальная техника. Существенный ущерб несут предприятия и от утечки информации в результате подслушивания конкурентами телефонных разговоров, а также регистрации излучений компьютерных терминалов. По мнению специалистов, несмотря на самые совершенные технические средства, наилучшей защитой от промышленного (коммерческого) шпионажа является поддержание порядка и соответствующего режима секретности внутри предприятия.</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Существуют шесть принципов эффективной защиты информации: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1. Ограничение доступа к коммерческой тайне (списки участников совещания, рассылки, предупреждение сотрудников о характере и степени важности информации).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2. Защита всех элементов проекта, являющегося коммерческой тайной. При этом следует избегать защитных мер, которые автоматически привлекают внимание. Следует учредить достаточно эффективную общую систему, ограничив число мер частного характера. Не следует выделять защищаемые документы, изделия, помещения и помнить, что отличительный признак несет в себе дополнительный риск и вынуждает прибегать к дополнительным мерам предосторожности.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3. Фрагментация информации с целью ограничения ее значимости. Обобщающие документы следует составлять как можно позже и только в тех случаях, когда это необходимо. Когда такой документ составляется, необходимо: применять особые меры защиты, существующие для документов с грифом «весьма конфиденциально»; когда это возможно, знакомить сотрудников лишь с отдельными фрагментами такого документа (по принципу служебной необходимости); включать в документ лишь сведения, совершенно необходимые тому, кому они предназначаются; использовать кодовые обозначения (условные наименования) для всех важных проектов, в том числе и для несекретных.</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4. Назначение ответственных за документы, содержащие коммерческую тайну.</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5. Принятие самых простых решений, которые чаще всего оказываются самыми эффективными.</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6. Разработка комплексных систем защиты, обеспечивающих непрерывность действия системы.</w:t>
      </w:r>
    </w:p>
    <w:p w:rsidR="005936BB" w:rsidRPr="00BF65B3" w:rsidRDefault="005936BB" w:rsidP="00BF65B3">
      <w:pPr>
        <w:widowControl/>
        <w:shd w:val="clear" w:color="auto" w:fill="FFFFFF"/>
        <w:spacing w:line="360" w:lineRule="auto"/>
        <w:ind w:firstLine="709"/>
        <w:jc w:val="both"/>
        <w:rPr>
          <w:sz w:val="28"/>
          <w:szCs w:val="28"/>
        </w:rPr>
      </w:pPr>
      <w:r w:rsidRPr="00BF65B3">
        <w:rPr>
          <w:color w:val="000000"/>
          <w:sz w:val="28"/>
          <w:szCs w:val="28"/>
        </w:rPr>
        <w:t>Трудность обеспечения экономической безопасности любого предприятия заключается в том, что внутри самой предпринимательской структуры очень часто действуют скрытые от глаз противоречивые, если не взаимоисключающие, групповые и личные интересы. В связи с этим проблема службы экономической безопасности предприятия заключается в том, чтобы найти такие сферы, которые были бы выгодны (приемлемы) всем субъектам экономической деятельности фирмы в равной мере. Сгладить их, не разобравшись в существе, для субъектов обеспечения безопасности представляется затруднительным.</w:t>
      </w:r>
    </w:p>
    <w:p w:rsidR="005936BB" w:rsidRDefault="005936BB" w:rsidP="00BF65B3">
      <w:pPr>
        <w:widowControl/>
        <w:shd w:val="clear" w:color="auto" w:fill="FFFFFF"/>
        <w:spacing w:line="360" w:lineRule="auto"/>
        <w:ind w:firstLine="709"/>
        <w:jc w:val="both"/>
        <w:rPr>
          <w:color w:val="000000"/>
          <w:sz w:val="28"/>
          <w:szCs w:val="28"/>
        </w:rPr>
      </w:pPr>
      <w:r w:rsidRPr="00BF65B3">
        <w:rPr>
          <w:color w:val="000000"/>
          <w:sz w:val="28"/>
          <w:szCs w:val="28"/>
        </w:rPr>
        <w:t>В рыночных условиях стабильная работа любой фирмы невозможна без надежной защиты от неправомерных посягательств на ее права, собственность и персонал от различного рода внутренних и внешних угроз. Следует заметить, что сегодня экономическая безопасность — это не только прерогатива государства и не только деятельность государственных служб по охране собственности, но это также право самих организаций бизнеса.</w:t>
      </w:r>
    </w:p>
    <w:p w:rsidR="00BF65B3" w:rsidRDefault="00BF65B3" w:rsidP="00BF65B3">
      <w:pPr>
        <w:widowControl/>
        <w:shd w:val="clear" w:color="auto" w:fill="FFFFFF"/>
        <w:spacing w:line="360" w:lineRule="auto"/>
        <w:jc w:val="both"/>
        <w:rPr>
          <w:color w:val="000000"/>
          <w:sz w:val="28"/>
          <w:szCs w:val="28"/>
        </w:rPr>
      </w:pPr>
    </w:p>
    <w:p w:rsidR="002F0254" w:rsidRPr="00BF65B3" w:rsidRDefault="00BF65B3" w:rsidP="00BF65B3">
      <w:pPr>
        <w:widowControl/>
        <w:shd w:val="clear" w:color="auto" w:fill="FFFFFF"/>
        <w:spacing w:line="360" w:lineRule="auto"/>
        <w:jc w:val="center"/>
        <w:rPr>
          <w:b/>
          <w:bCs/>
          <w:color w:val="000000"/>
          <w:sz w:val="28"/>
          <w:szCs w:val="28"/>
        </w:rPr>
      </w:pPr>
      <w:r>
        <w:rPr>
          <w:color w:val="000000"/>
          <w:sz w:val="28"/>
          <w:szCs w:val="28"/>
        </w:rPr>
        <w:br w:type="page"/>
      </w:r>
      <w:r w:rsidR="002F0254" w:rsidRPr="00BF65B3">
        <w:rPr>
          <w:b/>
          <w:bCs/>
          <w:color w:val="000000"/>
          <w:sz w:val="28"/>
          <w:szCs w:val="28"/>
        </w:rPr>
        <w:t>ГЛАВА 2. ОРГАНИЗАЦИЯ СЛУЖБЫ БЕЗОПАСНОСТИ ЧАСТНОГО ПРЕДПРИЯТИЯ В НАЦИОНАЛЬНОЙ ЭКОНОМИКЕ РОССИИ</w:t>
      </w:r>
    </w:p>
    <w:p w:rsidR="00BF65B3" w:rsidRPr="00BF65B3" w:rsidRDefault="00BF65B3" w:rsidP="00BF65B3">
      <w:pPr>
        <w:widowControl/>
        <w:shd w:val="clear" w:color="auto" w:fill="FFFFFF"/>
        <w:suppressAutoHyphens/>
        <w:spacing w:line="360" w:lineRule="auto"/>
        <w:rPr>
          <w:b/>
          <w:bCs/>
          <w:color w:val="000000"/>
          <w:sz w:val="28"/>
          <w:szCs w:val="28"/>
        </w:rPr>
      </w:pPr>
    </w:p>
    <w:p w:rsidR="002F0254" w:rsidRPr="00BF65B3" w:rsidRDefault="00BF65B3" w:rsidP="00BF65B3">
      <w:pPr>
        <w:widowControl/>
        <w:shd w:val="clear" w:color="auto" w:fill="FFFFFF"/>
        <w:suppressAutoHyphens/>
        <w:spacing w:line="360" w:lineRule="auto"/>
        <w:jc w:val="center"/>
        <w:rPr>
          <w:b/>
          <w:bCs/>
          <w:color w:val="000000"/>
          <w:sz w:val="28"/>
          <w:szCs w:val="28"/>
        </w:rPr>
      </w:pPr>
      <w:r w:rsidRPr="00BF65B3">
        <w:rPr>
          <w:b/>
          <w:bCs/>
          <w:color w:val="000000"/>
          <w:sz w:val="28"/>
          <w:szCs w:val="28"/>
        </w:rPr>
        <w:t>2.1</w:t>
      </w:r>
      <w:r w:rsidR="002F0254" w:rsidRPr="00BF65B3">
        <w:rPr>
          <w:b/>
          <w:bCs/>
          <w:color w:val="000000"/>
          <w:sz w:val="28"/>
          <w:szCs w:val="28"/>
        </w:rPr>
        <w:t xml:space="preserve"> Функции, задачи и направления деятельности службы безопасности национального предприятия</w:t>
      </w:r>
    </w:p>
    <w:p w:rsidR="00BF65B3" w:rsidRDefault="00BF65B3" w:rsidP="00BF65B3">
      <w:pPr>
        <w:widowControl/>
        <w:shd w:val="clear" w:color="auto" w:fill="FFFFFF"/>
        <w:spacing w:line="360" w:lineRule="auto"/>
        <w:jc w:val="both"/>
        <w:rPr>
          <w:color w:val="000000"/>
          <w:sz w:val="28"/>
          <w:szCs w:val="28"/>
        </w:rPr>
      </w:pPr>
    </w:p>
    <w:p w:rsidR="002F0254" w:rsidRPr="00BF65B3" w:rsidRDefault="00191E47" w:rsidP="00BF65B3">
      <w:pPr>
        <w:widowControl/>
        <w:shd w:val="clear" w:color="auto" w:fill="FFFFFF"/>
        <w:spacing w:line="360" w:lineRule="auto"/>
        <w:ind w:firstLine="709"/>
        <w:jc w:val="both"/>
        <w:rPr>
          <w:sz w:val="28"/>
          <w:szCs w:val="28"/>
        </w:rPr>
      </w:pPr>
      <w:r w:rsidRPr="00BF65B3">
        <w:rPr>
          <w:color w:val="000000"/>
          <w:sz w:val="28"/>
          <w:szCs w:val="28"/>
        </w:rPr>
        <w:t>К</w:t>
      </w:r>
      <w:r w:rsidR="002F0254" w:rsidRPr="00BF65B3">
        <w:rPr>
          <w:color w:val="000000"/>
          <w:sz w:val="28"/>
          <w:szCs w:val="28"/>
        </w:rPr>
        <w:t xml:space="preserve">риминогенная обстановка </w:t>
      </w:r>
      <w:r w:rsidRPr="00BF65B3">
        <w:rPr>
          <w:color w:val="000000"/>
          <w:sz w:val="28"/>
          <w:szCs w:val="28"/>
        </w:rPr>
        <w:t xml:space="preserve">в стране </w:t>
      </w:r>
      <w:r w:rsidR="002F0254" w:rsidRPr="00BF65B3">
        <w:rPr>
          <w:color w:val="000000"/>
          <w:sz w:val="28"/>
          <w:szCs w:val="28"/>
        </w:rPr>
        <w:t>и неспособность правоохранительных органов защитить предпринимателей от попыток шантажа, вымогательства, разбоя, краж и иных противоправных деяний вынуждает коммерческие предприятия решать проблему охраны собственными силами и средствами.</w:t>
      </w:r>
      <w:r w:rsidRPr="00BF65B3">
        <w:rPr>
          <w:color w:val="000000"/>
          <w:sz w:val="28"/>
          <w:szCs w:val="28"/>
        </w:rPr>
        <w:t xml:space="preserve"> </w:t>
      </w:r>
      <w:r w:rsidR="002F0254" w:rsidRPr="00BF65B3">
        <w:rPr>
          <w:color w:val="000000"/>
          <w:sz w:val="28"/>
          <w:szCs w:val="28"/>
        </w:rPr>
        <w:t xml:space="preserve">Одним из вариантов организации обеспечения собственной </w:t>
      </w:r>
      <w:r w:rsidRPr="00BF65B3">
        <w:rPr>
          <w:color w:val="000000"/>
          <w:sz w:val="28"/>
          <w:szCs w:val="28"/>
        </w:rPr>
        <w:t>безопасности,</w:t>
      </w:r>
      <w:r w:rsidR="002F0254" w:rsidRPr="00BF65B3">
        <w:rPr>
          <w:color w:val="000000"/>
          <w:sz w:val="28"/>
          <w:szCs w:val="28"/>
        </w:rPr>
        <w:t xml:space="preserve"> может </w:t>
      </w:r>
      <w:r w:rsidRPr="00BF65B3">
        <w:rPr>
          <w:color w:val="000000"/>
          <w:sz w:val="28"/>
          <w:szCs w:val="28"/>
        </w:rPr>
        <w:t>быть,</w:t>
      </w:r>
      <w:r w:rsidR="002F0254" w:rsidRPr="00BF65B3">
        <w:rPr>
          <w:color w:val="000000"/>
          <w:sz w:val="28"/>
          <w:szCs w:val="28"/>
        </w:rPr>
        <w:t xml:space="preserve"> наем особо подготовленных сотрудников специализированных частных охранных агентств. Однако высокая стоимость подобных услуг и отсутствие у таких предприятий настоящей заинтересованности в успехе дела, кроме материальной, делает более целесообразным создание собственной службы безопасности.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Не иметь службу собственной безопасности сегодня могут себе позволить следующие три категории предпринимателей:</w:t>
      </w:r>
      <w:r w:rsidR="00A02B0E" w:rsidRPr="00BF65B3">
        <w:rPr>
          <w:color w:val="000000"/>
          <w:sz w:val="28"/>
          <w:szCs w:val="28"/>
        </w:rPr>
        <w:t xml:space="preserve"> </w:t>
      </w:r>
      <w:r w:rsidRPr="00BF65B3">
        <w:rPr>
          <w:color w:val="000000"/>
          <w:sz w:val="28"/>
          <w:szCs w:val="28"/>
        </w:rPr>
        <w:t>те, кому это не позволяют средства;</w:t>
      </w:r>
      <w:r w:rsidR="00A02B0E" w:rsidRPr="00BF65B3">
        <w:rPr>
          <w:color w:val="000000"/>
          <w:sz w:val="28"/>
          <w:szCs w:val="28"/>
        </w:rPr>
        <w:t xml:space="preserve"> </w:t>
      </w:r>
      <w:r w:rsidRPr="00BF65B3">
        <w:rPr>
          <w:color w:val="000000"/>
          <w:sz w:val="28"/>
          <w:szCs w:val="28"/>
        </w:rPr>
        <w:t>те, на чьем предприятии занято незначительное число людей, а имущество не является объектом посягательств преступного мира или недобросовестных конкурентов;</w:t>
      </w:r>
      <w:r w:rsidR="00A02B0E" w:rsidRPr="00BF65B3">
        <w:rPr>
          <w:color w:val="000000"/>
          <w:sz w:val="28"/>
          <w:szCs w:val="28"/>
        </w:rPr>
        <w:t xml:space="preserve"> </w:t>
      </w:r>
      <w:r w:rsidRPr="00BF65B3">
        <w:rPr>
          <w:color w:val="000000"/>
          <w:sz w:val="28"/>
          <w:szCs w:val="28"/>
        </w:rPr>
        <w:t>те, кто не надеется на продолжительное существование.</w:t>
      </w:r>
      <w:r w:rsidR="00A02B0E" w:rsidRPr="00BF65B3">
        <w:rPr>
          <w:color w:val="000000"/>
          <w:sz w:val="28"/>
          <w:szCs w:val="28"/>
        </w:rPr>
        <w:t xml:space="preserve"> Остальные,</w:t>
      </w:r>
      <w:r w:rsidRPr="00BF65B3">
        <w:rPr>
          <w:color w:val="000000"/>
          <w:sz w:val="28"/>
          <w:szCs w:val="28"/>
        </w:rPr>
        <w:t xml:space="preserve"> так или </w:t>
      </w:r>
      <w:r w:rsidR="00A02B0E" w:rsidRPr="00BF65B3">
        <w:rPr>
          <w:color w:val="000000"/>
          <w:sz w:val="28"/>
          <w:szCs w:val="28"/>
        </w:rPr>
        <w:t>иначе,</w:t>
      </w:r>
      <w:r w:rsidRPr="00BF65B3">
        <w:rPr>
          <w:color w:val="000000"/>
          <w:sz w:val="28"/>
          <w:szCs w:val="28"/>
        </w:rPr>
        <w:t xml:space="preserve"> должны решать проблему защиты своих жизненно важных интересов, которые лежат в экономической, коммерческой, информационной, научно-технической и других сферах деятельности предприятия.</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Обеспечение безопасности пр</w:t>
      </w:r>
      <w:r w:rsidR="00DC188F" w:rsidRPr="00BF65B3">
        <w:rPr>
          <w:color w:val="000000"/>
          <w:sz w:val="28"/>
          <w:szCs w:val="28"/>
        </w:rPr>
        <w:t xml:space="preserve">едпринимательской деятельности – </w:t>
      </w:r>
      <w:r w:rsidRPr="00BF65B3">
        <w:rPr>
          <w:color w:val="000000"/>
          <w:sz w:val="28"/>
          <w:szCs w:val="28"/>
        </w:rPr>
        <w:t>весьма обширная проблема, включающая в себя комплекс организационно-правовых, технико-технологических, административных, воспитательных, финансовых и специальных мер, направленных на выявление, предупреждение и пресечение угроз и посягательств на стабильность функционирования и развития предприятия. Этот процесс включает в себя охрану частной собственности предприятия и физическую защиту его персонала. При этом к собственности относят, во-первых, основное материальное имущество: помещения, земельный участок, парк техники, сырье и инвентарь, а также вспомогательное оборудование, предназначенное для хранения, переработки и перевозки грузов. Во-вторых, сюда же следует отнести интеллектуальную собственность, которую составляют являющаяся активом компании информация о собственности владельца, а также знания и опыт сотрудников предприятия, их профессиональные секреты и изобретения. Бизнесмены, которые хотят обзавестись собственной службой безопасности, не должны рассматривать расходы на ее создание неоправданно высокими. Жизнь ценится гораздо выше. Главной бедой отечественных предпринимателей является то, что заработав большие деньги, они не осознают, что богатство само по себе переводит их в «группу риска». Как показывает печальный опыт, наши бизнесмены начинают предпринимать реальные шаги по обеспечению собственной безопасности лишь после того, как у них начинаются неприятности.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Прежде чем приступить к созданию системы безопасности предприятия, необходимо определить перспективы ее развития, которые могут включать следующие пути: использование служб охраны по контракту; собственная служба безопасности; привлечение помощи государственных служб охраны; противодействие угрозам со стороны террористов; противодействие угрозам взрывов; противодействие компьютерным преступлениям; противодействие «беловоротничковой» преступности; использование видео- и телесистем охраны объекта; использование специальных технических средств охраны периметра объекта; использование</w:t>
      </w:r>
      <w:r w:rsidR="00BF65B3">
        <w:rPr>
          <w:color w:val="000000"/>
          <w:sz w:val="28"/>
          <w:szCs w:val="28"/>
        </w:rPr>
        <w:t xml:space="preserve"> </w:t>
      </w:r>
      <w:r w:rsidRPr="00BF65B3">
        <w:rPr>
          <w:color w:val="000000"/>
          <w:sz w:val="28"/>
          <w:szCs w:val="28"/>
        </w:rPr>
        <w:t>систем</w:t>
      </w:r>
      <w:r w:rsidR="00BF65B3">
        <w:rPr>
          <w:color w:val="000000"/>
          <w:sz w:val="28"/>
          <w:szCs w:val="28"/>
        </w:rPr>
        <w:t xml:space="preserve"> </w:t>
      </w:r>
      <w:r w:rsidRPr="00BF65B3">
        <w:rPr>
          <w:color w:val="000000"/>
          <w:sz w:val="28"/>
          <w:szCs w:val="28"/>
        </w:rPr>
        <w:t>охранного</w:t>
      </w:r>
      <w:r w:rsidR="00BF65B3">
        <w:rPr>
          <w:color w:val="000000"/>
          <w:sz w:val="28"/>
          <w:szCs w:val="28"/>
        </w:rPr>
        <w:t xml:space="preserve"> </w:t>
      </w:r>
      <w:r w:rsidRPr="00BF65B3">
        <w:rPr>
          <w:color w:val="000000"/>
          <w:sz w:val="28"/>
          <w:szCs w:val="28"/>
        </w:rPr>
        <w:t>оборудования центрального управления и т. д.</w:t>
      </w:r>
      <w:r w:rsidR="00BF65B3">
        <w:rPr>
          <w:sz w:val="28"/>
          <w:szCs w:val="28"/>
        </w:rPr>
        <w:t xml:space="preserve"> </w:t>
      </w:r>
      <w:r w:rsidRPr="00BF65B3">
        <w:rPr>
          <w:color w:val="000000"/>
          <w:sz w:val="28"/>
          <w:szCs w:val="28"/>
        </w:rPr>
        <w:t>Если предприниматель решил обзавестись собственной службой безопасности</w:t>
      </w:r>
      <w:r w:rsidR="005950DD" w:rsidRPr="00BF65B3">
        <w:rPr>
          <w:color w:val="000000"/>
          <w:sz w:val="28"/>
          <w:szCs w:val="28"/>
        </w:rPr>
        <w:t xml:space="preserve"> (СБ)</w:t>
      </w:r>
      <w:r w:rsidRPr="00BF65B3">
        <w:rPr>
          <w:color w:val="000000"/>
          <w:sz w:val="28"/>
          <w:szCs w:val="28"/>
        </w:rPr>
        <w:t xml:space="preserve">, </w:t>
      </w:r>
      <w:r w:rsidR="00A02B0E" w:rsidRPr="00BF65B3">
        <w:rPr>
          <w:color w:val="000000"/>
          <w:sz w:val="28"/>
          <w:szCs w:val="28"/>
        </w:rPr>
        <w:t>ему,</w:t>
      </w:r>
      <w:r w:rsidRPr="00BF65B3">
        <w:rPr>
          <w:color w:val="000000"/>
          <w:sz w:val="28"/>
          <w:szCs w:val="28"/>
        </w:rPr>
        <w:t xml:space="preserve"> прежде </w:t>
      </w:r>
      <w:r w:rsidR="00A02B0E" w:rsidRPr="00BF65B3">
        <w:rPr>
          <w:color w:val="000000"/>
          <w:sz w:val="28"/>
          <w:szCs w:val="28"/>
        </w:rPr>
        <w:t>всего,</w:t>
      </w:r>
      <w:r w:rsidRPr="00BF65B3">
        <w:rPr>
          <w:color w:val="000000"/>
          <w:sz w:val="28"/>
          <w:szCs w:val="28"/>
        </w:rPr>
        <w:t xml:space="preserve"> следует обратиться к авторитетным экспертам в области организации современной системы безопасности негосударственного коммерческого предприятия с просьбой провести исследование данной проблемы и подготовить пакет документов, определяющих программу и функционирование системы безопасности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условиях современной России для хозяйствующего субъекта существуют следующие основные источники риска:</w:t>
      </w:r>
      <w:r w:rsidR="00A02B0E" w:rsidRPr="00BF65B3">
        <w:rPr>
          <w:color w:val="000000"/>
          <w:sz w:val="28"/>
          <w:szCs w:val="28"/>
        </w:rPr>
        <w:t xml:space="preserve"> х</w:t>
      </w:r>
      <w:r w:rsidRPr="00BF65B3">
        <w:rPr>
          <w:color w:val="000000"/>
          <w:sz w:val="28"/>
          <w:szCs w:val="28"/>
        </w:rPr>
        <w:t>ищения (кражи) фондов</w:t>
      </w:r>
      <w:r w:rsidR="00A02B0E" w:rsidRPr="00BF65B3">
        <w:rPr>
          <w:color w:val="000000"/>
          <w:sz w:val="28"/>
          <w:szCs w:val="28"/>
        </w:rPr>
        <w:t>; х</w:t>
      </w:r>
      <w:r w:rsidRPr="00BF65B3">
        <w:rPr>
          <w:color w:val="000000"/>
          <w:sz w:val="28"/>
          <w:szCs w:val="28"/>
        </w:rPr>
        <w:t>ищения собственности</w:t>
      </w:r>
      <w:r w:rsidR="00A02B0E" w:rsidRPr="00BF65B3">
        <w:rPr>
          <w:color w:val="000000"/>
          <w:sz w:val="28"/>
          <w:szCs w:val="28"/>
        </w:rPr>
        <w:t>;</w:t>
      </w:r>
      <w:r w:rsidR="00BF65B3">
        <w:rPr>
          <w:color w:val="000000"/>
          <w:sz w:val="28"/>
          <w:szCs w:val="28"/>
        </w:rPr>
        <w:t xml:space="preserve"> </w:t>
      </w:r>
      <w:r w:rsidR="00A02B0E" w:rsidRPr="00BF65B3">
        <w:rPr>
          <w:color w:val="000000"/>
          <w:sz w:val="28"/>
          <w:szCs w:val="28"/>
        </w:rPr>
        <w:t>м</w:t>
      </w:r>
      <w:r w:rsidRPr="00BF65B3">
        <w:rPr>
          <w:color w:val="000000"/>
          <w:sz w:val="28"/>
          <w:szCs w:val="28"/>
        </w:rPr>
        <w:t>елкие кражи, совершаемые сотрудниками</w:t>
      </w:r>
      <w:r w:rsidR="00A02B0E" w:rsidRPr="00BF65B3">
        <w:rPr>
          <w:color w:val="000000"/>
          <w:sz w:val="28"/>
          <w:szCs w:val="28"/>
        </w:rPr>
        <w:t>; «б</w:t>
      </w:r>
      <w:r w:rsidRPr="00BF65B3">
        <w:rPr>
          <w:color w:val="000000"/>
          <w:sz w:val="28"/>
          <w:szCs w:val="28"/>
        </w:rPr>
        <w:t>еловоротничковая» преступность</w:t>
      </w:r>
      <w:r w:rsidR="00A02B0E" w:rsidRPr="00BF65B3">
        <w:rPr>
          <w:color w:val="000000"/>
          <w:sz w:val="28"/>
          <w:szCs w:val="28"/>
        </w:rPr>
        <w:t>; к</w:t>
      </w:r>
      <w:r w:rsidRPr="00BF65B3">
        <w:rPr>
          <w:color w:val="000000"/>
          <w:sz w:val="28"/>
          <w:szCs w:val="28"/>
        </w:rPr>
        <w:t>омпьютерная преступность, угрозы технического проникновения и утечка электронной информации</w:t>
      </w:r>
      <w:r w:rsidR="00A02B0E" w:rsidRPr="00BF65B3">
        <w:rPr>
          <w:color w:val="000000"/>
          <w:sz w:val="28"/>
          <w:szCs w:val="28"/>
        </w:rPr>
        <w:t>; в</w:t>
      </w:r>
      <w:r w:rsidRPr="00BF65B3">
        <w:rPr>
          <w:color w:val="000000"/>
          <w:sz w:val="28"/>
          <w:szCs w:val="28"/>
        </w:rPr>
        <w:t>андализм, взрывы, пожары, поджоги</w:t>
      </w:r>
      <w:r w:rsidR="00A02B0E" w:rsidRPr="00BF65B3">
        <w:rPr>
          <w:color w:val="000000"/>
          <w:sz w:val="28"/>
          <w:szCs w:val="28"/>
        </w:rPr>
        <w:t>; п</w:t>
      </w:r>
      <w:r w:rsidRPr="00BF65B3">
        <w:rPr>
          <w:color w:val="000000"/>
          <w:sz w:val="28"/>
          <w:szCs w:val="28"/>
        </w:rPr>
        <w:t>охищения, захват заложников, рэкет и угрозы шантажа</w:t>
      </w:r>
      <w:r w:rsidR="00A02B0E" w:rsidRPr="00BF65B3">
        <w:rPr>
          <w:color w:val="000000"/>
          <w:sz w:val="28"/>
          <w:szCs w:val="28"/>
        </w:rPr>
        <w:t>; у</w:t>
      </w:r>
      <w:r w:rsidRPr="00BF65B3">
        <w:rPr>
          <w:color w:val="000000"/>
          <w:sz w:val="28"/>
          <w:szCs w:val="28"/>
        </w:rPr>
        <w:t>гроз</w:t>
      </w:r>
      <w:r w:rsidR="00A02B0E" w:rsidRPr="00BF65B3">
        <w:rPr>
          <w:color w:val="000000"/>
          <w:sz w:val="28"/>
          <w:szCs w:val="28"/>
        </w:rPr>
        <w:t>ы естественного происхождения, к</w:t>
      </w:r>
      <w:r w:rsidRPr="00BF65B3">
        <w:rPr>
          <w:color w:val="000000"/>
          <w:sz w:val="28"/>
          <w:szCs w:val="28"/>
        </w:rPr>
        <w:t>атаклизмы</w:t>
      </w:r>
      <w:r w:rsidR="00A02B0E" w:rsidRPr="00BF65B3">
        <w:rPr>
          <w:color w:val="000000"/>
          <w:sz w:val="28"/>
          <w:szCs w:val="28"/>
        </w:rPr>
        <w:t>; м</w:t>
      </w:r>
      <w:r w:rsidRPr="00BF65B3">
        <w:rPr>
          <w:color w:val="000000"/>
          <w:sz w:val="28"/>
          <w:szCs w:val="28"/>
        </w:rPr>
        <w:t>ассовые беспорядки (волнения).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организации комплексной системы безопасности хозяйствующего субъекта особое внимание следует обращать на следующие элементы:</w:t>
      </w:r>
      <w:r w:rsidR="00A02B0E" w:rsidRPr="00BF65B3">
        <w:rPr>
          <w:color w:val="000000"/>
          <w:sz w:val="28"/>
          <w:szCs w:val="28"/>
        </w:rPr>
        <w:t xml:space="preserve"> 1) </w:t>
      </w:r>
      <w:r w:rsidRPr="00BF65B3">
        <w:rPr>
          <w:color w:val="000000"/>
          <w:sz w:val="28"/>
          <w:szCs w:val="28"/>
        </w:rPr>
        <w:t>Способность разработать программу, адекватную специфическим нуж</w:t>
      </w:r>
      <w:r w:rsidR="00A02B0E" w:rsidRPr="00BF65B3">
        <w:rPr>
          <w:color w:val="000000"/>
          <w:sz w:val="28"/>
          <w:szCs w:val="28"/>
        </w:rPr>
        <w:t xml:space="preserve">дам защиты объекта; 2) </w:t>
      </w:r>
      <w:r w:rsidRPr="00BF65B3">
        <w:rPr>
          <w:color w:val="000000"/>
          <w:sz w:val="28"/>
          <w:szCs w:val="28"/>
        </w:rPr>
        <w:t>Степень над</w:t>
      </w:r>
      <w:r w:rsidR="00A02B0E" w:rsidRPr="00BF65B3">
        <w:rPr>
          <w:color w:val="000000"/>
          <w:sz w:val="28"/>
          <w:szCs w:val="28"/>
        </w:rPr>
        <w:t xml:space="preserve">ежности сотрудников предприятия; 3) </w:t>
      </w:r>
      <w:r w:rsidRPr="00BF65B3">
        <w:rPr>
          <w:color w:val="000000"/>
          <w:sz w:val="28"/>
          <w:szCs w:val="28"/>
        </w:rPr>
        <w:t>Стоимость программы защиты объекта</w:t>
      </w:r>
      <w:r w:rsidR="00A02B0E" w:rsidRPr="00BF65B3">
        <w:rPr>
          <w:color w:val="000000"/>
          <w:sz w:val="28"/>
          <w:szCs w:val="28"/>
        </w:rPr>
        <w:t>; 4)</w:t>
      </w:r>
      <w:r w:rsidRPr="00BF65B3">
        <w:rPr>
          <w:color w:val="000000"/>
          <w:sz w:val="28"/>
          <w:szCs w:val="28"/>
        </w:rPr>
        <w:t xml:space="preserve"> Степен</w:t>
      </w:r>
      <w:r w:rsidR="00A02B0E" w:rsidRPr="00BF65B3">
        <w:rPr>
          <w:color w:val="000000"/>
          <w:sz w:val="28"/>
          <w:szCs w:val="28"/>
        </w:rPr>
        <w:t xml:space="preserve">ь надежности спецтехники защиты; 5) </w:t>
      </w:r>
      <w:r w:rsidRPr="00BF65B3">
        <w:rPr>
          <w:color w:val="000000"/>
          <w:sz w:val="28"/>
          <w:szCs w:val="28"/>
        </w:rPr>
        <w:t>Достаточная эффективность затрат бюджета на программу деятельно</w:t>
      </w:r>
      <w:r w:rsidR="00A02B0E" w:rsidRPr="00BF65B3">
        <w:rPr>
          <w:color w:val="000000"/>
          <w:sz w:val="28"/>
          <w:szCs w:val="28"/>
        </w:rPr>
        <w:t xml:space="preserve">сти; 6) </w:t>
      </w:r>
      <w:r w:rsidRPr="00BF65B3">
        <w:rPr>
          <w:color w:val="000000"/>
          <w:sz w:val="28"/>
          <w:szCs w:val="28"/>
        </w:rPr>
        <w:t>Уровень общей ответственности администрации</w:t>
      </w:r>
      <w:r w:rsidR="00A02B0E" w:rsidRPr="00BF65B3">
        <w:rPr>
          <w:color w:val="000000"/>
          <w:sz w:val="28"/>
          <w:szCs w:val="28"/>
        </w:rPr>
        <w:t xml:space="preserve">; </w:t>
      </w:r>
      <w:r w:rsidRPr="00BF65B3">
        <w:rPr>
          <w:color w:val="000000"/>
          <w:sz w:val="28"/>
          <w:szCs w:val="28"/>
        </w:rPr>
        <w:t>7</w:t>
      </w:r>
      <w:r w:rsidR="00A02B0E" w:rsidRPr="00BF65B3">
        <w:rPr>
          <w:color w:val="000000"/>
          <w:sz w:val="28"/>
          <w:szCs w:val="28"/>
        </w:rPr>
        <w:t>)</w:t>
      </w:r>
      <w:r w:rsidRPr="00BF65B3">
        <w:rPr>
          <w:color w:val="000000"/>
          <w:sz w:val="28"/>
          <w:szCs w:val="28"/>
        </w:rPr>
        <w:t xml:space="preserve"> Способность программ обеспечения безопасности соответствовать федеральным и местным треб</w:t>
      </w:r>
      <w:r w:rsidR="00A02B0E" w:rsidRPr="00BF65B3">
        <w:rPr>
          <w:color w:val="000000"/>
          <w:sz w:val="28"/>
          <w:szCs w:val="28"/>
        </w:rPr>
        <w:t xml:space="preserve">ованиям; 8) </w:t>
      </w:r>
      <w:r w:rsidRPr="00BF65B3">
        <w:rPr>
          <w:color w:val="000000"/>
          <w:sz w:val="28"/>
          <w:szCs w:val="28"/>
        </w:rPr>
        <w:t xml:space="preserve">Страховые премии как </w:t>
      </w:r>
      <w:r w:rsidR="00A02B0E" w:rsidRPr="00BF65B3">
        <w:rPr>
          <w:color w:val="000000"/>
          <w:sz w:val="28"/>
          <w:szCs w:val="28"/>
        </w:rPr>
        <w:t xml:space="preserve">результат выполнения программы; </w:t>
      </w:r>
      <w:r w:rsidRPr="00BF65B3">
        <w:rPr>
          <w:color w:val="000000"/>
          <w:sz w:val="28"/>
          <w:szCs w:val="28"/>
        </w:rPr>
        <w:t>9</w:t>
      </w:r>
      <w:r w:rsidR="00A02B0E" w:rsidRPr="00BF65B3">
        <w:rPr>
          <w:color w:val="000000"/>
          <w:sz w:val="28"/>
          <w:szCs w:val="28"/>
        </w:rPr>
        <w:t>)</w:t>
      </w:r>
      <w:r w:rsidRPr="00BF65B3">
        <w:rPr>
          <w:color w:val="000000"/>
          <w:sz w:val="28"/>
          <w:szCs w:val="28"/>
        </w:rPr>
        <w:t xml:space="preserve"> Способность модернизировать системы безопасности в соответствии с современными требова</w:t>
      </w:r>
      <w:r w:rsidR="00A02B0E" w:rsidRPr="00BF65B3">
        <w:rPr>
          <w:color w:val="000000"/>
          <w:sz w:val="28"/>
          <w:szCs w:val="28"/>
        </w:rPr>
        <w:t xml:space="preserve">ниями; </w:t>
      </w:r>
      <w:r w:rsidRPr="00BF65B3">
        <w:rPr>
          <w:color w:val="000000"/>
          <w:sz w:val="28"/>
          <w:szCs w:val="28"/>
        </w:rPr>
        <w:t>10</w:t>
      </w:r>
      <w:r w:rsidR="00A02B0E" w:rsidRPr="00BF65B3">
        <w:rPr>
          <w:color w:val="000000"/>
          <w:sz w:val="28"/>
          <w:szCs w:val="28"/>
        </w:rPr>
        <w:t xml:space="preserve">) </w:t>
      </w:r>
      <w:r w:rsidRPr="00BF65B3">
        <w:rPr>
          <w:color w:val="000000"/>
          <w:sz w:val="28"/>
          <w:szCs w:val="28"/>
        </w:rPr>
        <w:t>Способность привить сотрудникам предприятия чувство корпоративности</w:t>
      </w:r>
      <w:r w:rsidR="00A02B0E" w:rsidRPr="00BF65B3">
        <w:rPr>
          <w:color w:val="000000"/>
          <w:sz w:val="28"/>
          <w:szCs w:val="28"/>
        </w:rPr>
        <w:t xml:space="preserve">; </w:t>
      </w:r>
      <w:r w:rsidRPr="00BF65B3">
        <w:rPr>
          <w:color w:val="000000"/>
          <w:sz w:val="28"/>
          <w:szCs w:val="28"/>
        </w:rPr>
        <w:t>11</w:t>
      </w:r>
      <w:r w:rsidR="00A02B0E" w:rsidRPr="00BF65B3">
        <w:rPr>
          <w:color w:val="000000"/>
          <w:sz w:val="28"/>
          <w:szCs w:val="28"/>
        </w:rPr>
        <w:t>)</w:t>
      </w:r>
      <w:r w:rsidRPr="00BF65B3">
        <w:rPr>
          <w:color w:val="000000"/>
          <w:sz w:val="28"/>
          <w:szCs w:val="28"/>
        </w:rPr>
        <w:t xml:space="preserve"> Надежность изготовителя спецоборудования, используемого при защите объекта</w:t>
      </w:r>
      <w:r w:rsidR="00A02B0E" w:rsidRPr="00BF65B3">
        <w:rPr>
          <w:color w:val="000000"/>
          <w:sz w:val="28"/>
          <w:szCs w:val="28"/>
        </w:rPr>
        <w:t>; 12)</w:t>
      </w:r>
      <w:r w:rsidRPr="00BF65B3">
        <w:rPr>
          <w:color w:val="000000"/>
          <w:sz w:val="28"/>
          <w:szCs w:val="28"/>
        </w:rPr>
        <w:t xml:space="preserve"> Средства воздействия на общественное мнение в интересах решения проблем безопасности объекта.</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Место службы безопасности в структуре подразделений предприятия определяется ее функциональными обязанностями, вытекающими из закона «О частной детективной и охранной деятельности в Российской Федерации».</w:t>
      </w:r>
      <w:r w:rsidR="00DC188F" w:rsidRPr="00BF65B3">
        <w:rPr>
          <w:color w:val="000000"/>
          <w:sz w:val="28"/>
          <w:szCs w:val="28"/>
        </w:rPr>
        <w:t xml:space="preserve"> </w:t>
      </w:r>
      <w:r w:rsidRPr="00BF65B3">
        <w:rPr>
          <w:color w:val="000000"/>
          <w:sz w:val="28"/>
          <w:szCs w:val="28"/>
        </w:rPr>
        <w:t>Основная задача СБ в соответствии с концепцией экономической безо</w:t>
      </w:r>
      <w:r w:rsidR="00A02B0E" w:rsidRPr="00BF65B3">
        <w:rPr>
          <w:color w:val="000000"/>
          <w:sz w:val="28"/>
          <w:szCs w:val="28"/>
        </w:rPr>
        <w:t xml:space="preserve">пасности предприятия – </w:t>
      </w:r>
      <w:r w:rsidRPr="00BF65B3">
        <w:rPr>
          <w:color w:val="000000"/>
          <w:sz w:val="28"/>
          <w:szCs w:val="28"/>
        </w:rPr>
        <w:t>защита жизненно важных интересов компании. СБ выявляет признаки и факты посягательств на интеллектуальные ресурсы и имущество предприятия и информирует его руководство об угрозах безопасности, одновременно предотвращая всеми имеющимися в ее распоряжении силами и средствами нанесение возможного ущерба. По указанию руководства предприятия СБ информирует все заинтересованные организации компании о выявленных угрозах безопасности и принятых мерах.</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Особое внимание уделяется выявлению и предупреждению угроз потери компанией технологического лидерства и снижения технологической конкурентоспособности, а также приоритетности научных исследований и разработок. В поле зрения СБ находятся предпосылки срыва планов кооперированных поставок, зарождение опасных тенденций к возникновению ассиметричной структуры деловых связей с партнерами. Обеспечивая безопасность инновационного бизнеса, СБ участвует в изучении будущих контрагентов, проводит анализ и изучение их финансового положения и кредитоспособности, производственных ресурсов научно-технического потенциала, уровня подготовки управленческого и инженерного персонала, репутации в правительственных и деловых кругах (для зарубежных фирм), транснациональных связей и т. д.</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оценке программы безопасности объекта необходимо ответить «да» или «нет» на следующие вопросы:</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Программа действует при затратах, предусмотренных бюджетом?</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Программа точно отражает политику предприятия в сфере безопасности?</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Сообщения о потерях строятся с учетом заинтересованности в создании базы данных «истории происшествий»?</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Запросы о выделении денег логически обоснованны, доложены руководству и задокументированы?</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Программы достаточно гибкие (адаптируемые) для того, чтобы своевременно (достаточно быстро) откликаться на новые требования или угрозы?</w:t>
      </w:r>
      <w:r w:rsidR="00BF65B3">
        <w:rPr>
          <w:sz w:val="28"/>
          <w:szCs w:val="28"/>
        </w:rPr>
        <w:t xml:space="preserve"> </w:t>
      </w:r>
      <w:r w:rsidRPr="00BF65B3">
        <w:rPr>
          <w:color w:val="000000"/>
          <w:sz w:val="28"/>
          <w:szCs w:val="28"/>
        </w:rPr>
        <w:t>Сотрудники, задействованные в программе, полностью осознают требования руководства, уважают бюджетные затраты и администрацию корпорации?</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Программа хорошо продумана, способна реагировать на любую ситуацию, которая может возникнуть?</w:t>
      </w:r>
    </w:p>
    <w:p w:rsidR="005950DD"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Программа дает результат в виде задокументированного снижения потерь компании?</w:t>
      </w:r>
    </w:p>
    <w:p w:rsidR="005950DD"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Докладные в рамках программы составляются ясно и исчерпывающе?</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Данные о ходе реализации программы регулярно докладываются руководству?</w:t>
      </w:r>
      <w:r w:rsidR="00BF65B3">
        <w:rPr>
          <w:sz w:val="28"/>
          <w:szCs w:val="28"/>
        </w:rPr>
        <w:t xml:space="preserve"> </w:t>
      </w:r>
      <w:r w:rsidRPr="00BF65B3">
        <w:rPr>
          <w:color w:val="000000"/>
          <w:sz w:val="28"/>
          <w:szCs w:val="28"/>
        </w:rPr>
        <w:t>Особое место должен занимать вопрос о том, с какой целью и что из спецтехники используется, а также какова надежность этих средств, в которые входят: средства обнаружения возгорания и тушения пожаров; средства предотвращения несанкционированного доступа; теле-, кино-, видеоаппаратура контроля; охрана режима; телесистемы контроля; защита периметра объекта; средства обнаружения проникновения; контрактные использования централизованных систем защиты; оборудование для компьютерной защиты; фотосистемы идентификации; вооружение и спецтехника охранников; полиграфы, патентованные централизованные системы, средства электронной защиты.</w:t>
      </w:r>
    </w:p>
    <w:p w:rsidR="002F0254" w:rsidRPr="00BF65B3" w:rsidRDefault="002F0254" w:rsidP="00BF65B3">
      <w:pPr>
        <w:widowControl/>
        <w:shd w:val="clear" w:color="auto" w:fill="FFFFFF"/>
        <w:spacing w:line="360" w:lineRule="auto"/>
        <w:jc w:val="both"/>
        <w:rPr>
          <w:sz w:val="28"/>
          <w:szCs w:val="28"/>
        </w:rPr>
      </w:pPr>
    </w:p>
    <w:p w:rsidR="002F0254" w:rsidRDefault="002F0254" w:rsidP="00BF65B3">
      <w:pPr>
        <w:widowControl/>
        <w:shd w:val="clear" w:color="auto" w:fill="FFFFFF"/>
        <w:suppressAutoHyphens/>
        <w:spacing w:line="360" w:lineRule="auto"/>
        <w:jc w:val="center"/>
        <w:rPr>
          <w:b/>
          <w:bCs/>
          <w:color w:val="000000"/>
          <w:sz w:val="28"/>
          <w:szCs w:val="28"/>
        </w:rPr>
      </w:pPr>
      <w:r w:rsidRPr="00BF65B3">
        <w:rPr>
          <w:b/>
          <w:bCs/>
          <w:color w:val="000000"/>
          <w:sz w:val="28"/>
          <w:szCs w:val="28"/>
        </w:rPr>
        <w:t>2.2 Планирование работы службы безопасности национального предприятия</w:t>
      </w:r>
    </w:p>
    <w:p w:rsidR="00BF65B3" w:rsidRPr="00BF65B3" w:rsidRDefault="00BF65B3" w:rsidP="00BF65B3">
      <w:pPr>
        <w:widowControl/>
        <w:shd w:val="clear" w:color="auto" w:fill="FFFFFF"/>
        <w:suppressAutoHyphens/>
        <w:spacing w:line="360" w:lineRule="auto"/>
        <w:rPr>
          <w:sz w:val="28"/>
          <w:szCs w:val="28"/>
        </w:rPr>
      </w:pP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Каждое физическое и юридическое лицо с момента своего появления постоянно подвергается различным испытаниям. При этом объективные и субъективные обстоятельства весьма часто ставят под угрозу жизненно важные интересы коммерческого предприятия. Перспектива нежелательной альтернативы неизбежно подталкивает предпринимателей к принятию адекватных решений, необходимых для достижения намеченной цели. Но на пути к ней, как правило, с определенной цикличностью возникают препятствия. В подобных условиях, надо предварительно рассчитав собственные силы и средства, спланировать свои действия таким образом, чтобы обеспечить стабильное продвижение к избранной цели.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научной литературе термин «план» трактуется как одна из форм управленческого решения, как результат упорядочивания служебной деятельности, представляющий собой комплекс заданий (мероприятий), объединенных общей целью, которые необходимо конкретным исполнителям выполнить в определенной последовательности и в установленные сроки.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Первой ступенью на пути к любому достижению является правильное определение цели, которая представляет собой осознанный образ прогнозируемого результата, на достижение которого направлена конкретная деятельность.</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Если целью является обеспечение собственной безопасности и безопасности предприятия, то в этом случае имеется в </w:t>
      </w:r>
      <w:r w:rsidR="00DC188F" w:rsidRPr="00BF65B3">
        <w:rPr>
          <w:color w:val="000000"/>
          <w:sz w:val="28"/>
          <w:szCs w:val="28"/>
        </w:rPr>
        <w:t>виду</w:t>
      </w:r>
      <w:r w:rsidRPr="00BF65B3">
        <w:rPr>
          <w:color w:val="000000"/>
          <w:sz w:val="28"/>
          <w:szCs w:val="28"/>
        </w:rPr>
        <w:t xml:space="preserve"> прежде всего создание условий для достойного существования отдельных лиц, а также нормального функционирования и развития предприятия, ограждение его персонала и членов семей, источников и носителей информации, технических и иных средств, зданий и помещений, имущества, процессов производственной, управленческой и коммерческой деятельности от противоправных посягательств криминальных формирований, отдельных лиц, должностных лиц государственных органов, а также от иных действий, несущих в себе угрозу для безопасности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Успеха достигает только тот, кто умеет правильно определить свою цель. Отсутствие цели — камень преткновения на пути к любому достижению. Определенность цели, с одной стороны, поможет сконцентрировать усилия, укрепить самодисциплину, развить инициативу. С другой стороны, определенность цели вынуждает специализироваться, а специализация, в свою очередь, ведет к совершенствованию. Считается, что успех в большей степени зависит от знаний в конкретной области и от способности продуктивно работать исключительно в этой области. При этом определенность цели действует как магнит, как бы притягивая специальные знания, необходимые для успеха.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Кроме этого, определенность цели помогает различать в потоке жизни представляющиеся возможности. Она же позволяет действовать решительно и не упускать своего шанса. А умение распознавать неожиданные возможности в значительной степени облегчает путь к достижению успеха.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При условии своевременного получения достоверных данных определенность позволяет принимать решения быстро и твердо. Тот же, кто не может точно определить свою главную цель, не будет в состоянии принять нужное решение. В наше время многие начальники в совершенстве освоили искусство того, как избегать принятия решений. Следует помнить, что любое решение лучше, чем отсутствие такового. Ошибки прибавляют жизненного опыта. Конечно, знание своей цели очень помогает принимать решения и видеть, насколько данный шаг приближает к ней. Когда главная цель определена, надо начинать планировать свое время, расходы и повседневные дела в соответствии с основной задачей. Распределение времени всегда себя оправдывает, потому что каждая минута тогда посвящается главной цели. Самое серьезное внимание должно быть уделено разработке перспективного плана защиты охраняемого объекта. При </w:t>
      </w:r>
      <w:r w:rsidR="005950DD" w:rsidRPr="00BF65B3">
        <w:rPr>
          <w:color w:val="000000"/>
          <w:sz w:val="28"/>
          <w:szCs w:val="28"/>
        </w:rPr>
        <w:t>этом,</w:t>
      </w:r>
      <w:r w:rsidRPr="00BF65B3">
        <w:rPr>
          <w:color w:val="000000"/>
          <w:sz w:val="28"/>
          <w:szCs w:val="28"/>
        </w:rPr>
        <w:t xml:space="preserve"> прежде всего следует исходить из концепции его безопасности. В ней должны быть предусмотрены организация противодействия недобросовестной конкуренции, защита от различных проявлений политики, ограничительной деловой практики со стороны партнеров и государства, ограждение от несостоятельных партнеров, борьба с экономическими правонарушениями собственных структур, защита коммерческой тайны и т.д. Отсутствие плана влечет за собой сбой в работе подразделений службы безопасности.</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Поскольку приоритетным направлением в оперативной деятельности любой службы безопасности хозяйствующего субъекта является обеспечение его экономической безопасности, уместным будет напомнить, что экономическая безопасность</w:t>
      </w:r>
      <w:r w:rsidR="005950DD" w:rsidRPr="00BF65B3">
        <w:rPr>
          <w:color w:val="000000"/>
          <w:sz w:val="28"/>
          <w:szCs w:val="28"/>
        </w:rPr>
        <w:t xml:space="preserve"> – </w:t>
      </w:r>
      <w:r w:rsidRPr="00BF65B3">
        <w:rPr>
          <w:color w:val="000000"/>
          <w:sz w:val="28"/>
          <w:szCs w:val="28"/>
        </w:rPr>
        <w:t>это состояние защищенности экономики от внутренних и внешних угроз и опасных воздействий, дискриминации и экономического диктата, влияющих на ее состояние, развитие, эффективность и устойчивость функционирования, разработку и внедрение высоких технологий. Основой экономического развития любого предприятия является научно-технический прогресс и его способность осуществлять плавный переход к передовым технологиям. В этой связи можно утверждать, что стержнем экономической безопасности в современных условиях являются технико-экономическая независимость и неуязвимость хозяйствующего субъекта. При таком подходе к вопросу планирования обеспечения экономической безопасности в обязательном порядке должен быть предусмотрен комплекс конкретных политических, экономических, социальных и пропагандистских мер, объединенных в одну программу на основе единого концептуального подхода, единства цели и задач.</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разработке мер защиты от террористов и иных преступных элементов следует использовать комплексный подход, позволяющий учесть все виды возможных угроз и определить нужные меры и направления противодействия им. Службе безопасности для этого целесообразно составить программу защитных мер, которая должна содержать разделы, предусматривающие обеспечение охраны руководства и персонала предприятия; сохранность оборудования, материальных и финансовых ценностей; сбор и анализ информации о потенциальных террористах; превентивные мероприятия, направленные на снижение риска террористических акций; ответные действия в случае террористического нападения и при возникновении иных критических ситуаций.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Каждый раздел должен быть разработан с учетом обстановки по месту расположения предприятия и месту жительства охраняемого лица, степени ее криминогенности, особенностей объектов охраны, состояния мер безопасности и механизма взаимодействия с местными правоохранительными органами.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планировании мероприятий физической охраны необходимо учитывать ряд объективных факторов как затрудняющих организацию противодействия террористам, так и способствующих предотвращению нападения.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При разработке программы обеспечения охраны объекта </w:t>
      </w:r>
      <w:r w:rsidR="00DC188F" w:rsidRPr="00BF65B3">
        <w:rPr>
          <w:color w:val="000000"/>
          <w:sz w:val="28"/>
          <w:szCs w:val="28"/>
        </w:rPr>
        <w:t>необходимо,</w:t>
      </w:r>
      <w:r w:rsidRPr="00BF65B3">
        <w:rPr>
          <w:color w:val="000000"/>
          <w:sz w:val="28"/>
          <w:szCs w:val="28"/>
        </w:rPr>
        <w:t xml:space="preserve"> прежде </w:t>
      </w:r>
      <w:r w:rsidR="00DC188F" w:rsidRPr="00BF65B3">
        <w:rPr>
          <w:color w:val="000000"/>
          <w:sz w:val="28"/>
          <w:szCs w:val="28"/>
        </w:rPr>
        <w:t>всего,</w:t>
      </w:r>
      <w:r w:rsidRPr="00BF65B3">
        <w:rPr>
          <w:color w:val="000000"/>
          <w:sz w:val="28"/>
          <w:szCs w:val="28"/>
        </w:rPr>
        <w:t xml:space="preserve"> определить, какие вопросы следует рассматривать в качестве приоритетных. К ним, прежде всего, относятся следующие:</w:t>
      </w:r>
      <w:r w:rsidR="005950DD" w:rsidRPr="00BF65B3">
        <w:rPr>
          <w:color w:val="000000"/>
          <w:sz w:val="28"/>
          <w:szCs w:val="28"/>
        </w:rPr>
        <w:t xml:space="preserve"> </w:t>
      </w:r>
      <w:r w:rsidRPr="00BF65B3">
        <w:rPr>
          <w:color w:val="000000"/>
          <w:sz w:val="28"/>
          <w:szCs w:val="28"/>
        </w:rPr>
        <w:t>принципы отбора, найма и специальной подготовки охранников и сотрудников службы безопасности;</w:t>
      </w:r>
      <w:r w:rsidR="005950DD" w:rsidRPr="00BF65B3">
        <w:rPr>
          <w:color w:val="000000"/>
          <w:sz w:val="28"/>
          <w:szCs w:val="28"/>
        </w:rPr>
        <w:t xml:space="preserve"> </w:t>
      </w:r>
      <w:r w:rsidRPr="00BF65B3">
        <w:rPr>
          <w:color w:val="000000"/>
          <w:sz w:val="28"/>
          <w:szCs w:val="28"/>
        </w:rPr>
        <w:t>надежность сотрудников охраны;</w:t>
      </w:r>
      <w:r w:rsidR="005950DD" w:rsidRPr="00BF65B3">
        <w:rPr>
          <w:color w:val="000000"/>
          <w:sz w:val="28"/>
          <w:szCs w:val="28"/>
        </w:rPr>
        <w:t xml:space="preserve"> </w:t>
      </w:r>
      <w:r w:rsidRPr="00BF65B3">
        <w:rPr>
          <w:color w:val="000000"/>
          <w:sz w:val="28"/>
          <w:szCs w:val="28"/>
        </w:rPr>
        <w:t>способность руководителей подразделения службы безопасности разработать программу защиты объекта, адекватную угрозам его безопасности;</w:t>
      </w:r>
      <w:r w:rsidR="005950DD" w:rsidRPr="00BF65B3">
        <w:rPr>
          <w:color w:val="000000"/>
          <w:sz w:val="28"/>
          <w:szCs w:val="28"/>
        </w:rPr>
        <w:t xml:space="preserve"> с</w:t>
      </w:r>
      <w:r w:rsidRPr="00BF65B3">
        <w:rPr>
          <w:color w:val="000000"/>
          <w:sz w:val="28"/>
          <w:szCs w:val="28"/>
        </w:rPr>
        <w:t>пособность при возникновении необходимости оперативно обеспечить объект вооруженной охраной и достаточным количеством людей для его защиты;</w:t>
      </w:r>
      <w:r w:rsidR="005950DD" w:rsidRPr="00BF65B3">
        <w:rPr>
          <w:color w:val="000000"/>
          <w:sz w:val="28"/>
          <w:szCs w:val="28"/>
        </w:rPr>
        <w:t xml:space="preserve"> </w:t>
      </w:r>
      <w:r w:rsidRPr="00BF65B3">
        <w:rPr>
          <w:color w:val="000000"/>
          <w:sz w:val="28"/>
          <w:szCs w:val="28"/>
        </w:rPr>
        <w:t>способность обеспечить охрану необходимыми техническими средствами и оценивать эффективность охранных систем слежения;</w:t>
      </w:r>
      <w:r w:rsidR="005950DD" w:rsidRPr="00BF65B3">
        <w:rPr>
          <w:color w:val="000000"/>
          <w:sz w:val="28"/>
          <w:szCs w:val="28"/>
        </w:rPr>
        <w:t xml:space="preserve"> </w:t>
      </w:r>
      <w:r w:rsidRPr="00BF65B3">
        <w:rPr>
          <w:color w:val="000000"/>
          <w:sz w:val="28"/>
          <w:szCs w:val="28"/>
        </w:rPr>
        <w:t>средства защиты против хищения имущества сотрудниками объекта.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формировании системно продуманного плана работы службы безопасности необходимо помнить, что надежность защиты объекта непосредственно связана со способностью службы решать так называемые «вспомогательные» задачи обеспечения ее деятельности. Поэтому кроме включения в план конкретных мероприятий, связанных со спецификой охраны объекта защиты, рекомендуется предусмотреть меры общего характера. Главным образом они должны быть направлены на обеспечение эффективности деятельности службы безопасности. Такие мероприятия можно разделить на следующие группы: организационно-управленческие и кадровые меры, финансовые и материально-технические меры, меры по информационному, экспертно-аналитическому и прогностическому сопровождению деятельности службы безопасности, а также меры, определяющие механизм взаимодействия с государственными, общественными и частными структурами, с которыми необходимы контакты при решении функциональных задач службы.</w:t>
      </w:r>
    </w:p>
    <w:p w:rsidR="002F0254" w:rsidRPr="00BF65B3" w:rsidRDefault="005950DD" w:rsidP="00BF65B3">
      <w:pPr>
        <w:widowControl/>
        <w:shd w:val="clear" w:color="auto" w:fill="FFFFFF"/>
        <w:spacing w:line="360" w:lineRule="auto"/>
        <w:ind w:firstLine="709"/>
        <w:jc w:val="both"/>
        <w:rPr>
          <w:color w:val="000000"/>
          <w:sz w:val="28"/>
          <w:szCs w:val="28"/>
        </w:rPr>
      </w:pPr>
      <w:r w:rsidRPr="00BF65B3">
        <w:rPr>
          <w:color w:val="000000"/>
          <w:sz w:val="28"/>
          <w:szCs w:val="28"/>
        </w:rPr>
        <w:t>Планирование безопасности – это,</w:t>
      </w:r>
      <w:r w:rsidR="002F0254" w:rsidRPr="00BF65B3">
        <w:rPr>
          <w:color w:val="000000"/>
          <w:sz w:val="28"/>
          <w:szCs w:val="28"/>
        </w:rPr>
        <w:t xml:space="preserve"> прежде всего управленческая деятельность, выражающаяся в разработке стратегической системы мер, включающей в себя выбор Цели, а также стратегии, линии поведения, программы и процедуры выполнения конкретных мероприятий в интересах оптимального обеспечения безопасности жизнедеятельности объекта защиты. При этом необходимо иметь в виду, что плановость работы современной службы безопасности, особенно участвующей в защите жизненно важных интересов общенациональной отрасли, ни в коем случае не есть вмешательство в экономическую сферу хозяйствующего субъекта. Такой управленческий документ не должен являться планом-директивой. Скорее это план-программа, в которой отражена стратегия и сделан правильный выбор тактики обеспечения безопасности прежде всего на таком приоритетном направлении, как экономическая безопасность объекта защиты. В то же время план работы должен быть четким и понятным для исполнителей всех уровней, с последовательным изложением программы поэтапного развития предприятия и конкретных мероприятий по всем направлениям оперативной деятельности службы.</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Ознакомление с состоянием планирования в ряде служб безопасности коммерческих предприятий позволило сделать вполне определенный вывод о том, что этот вид штабной культуры в каждом случае был заимствован соответствующим руководителем из предшествовавшего опыта своей работы в конкретных государственных правоохранительных органах или спецслужбах. Таким образом ошибки, типичные для указанных силовых структур, были фактически перенесены на планы обеспечения безопасности коммерческих предприятий со всеми вытекающими последствиями для экономических интересов последних.</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таким ошибкам в первую очередь следует отнести: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отсутствие обязательной для такого рода документов преамбулы, содержащей постановку целей и задач, вытекающих из утвержденной руководством предприятия концепции его безопасности;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декларативность большинства пунктов такого рода планов, фактически содержащих призывы к оперативным подразделениям служб безопасности исполнять свои функциональные обязанности («активизировать», «усилить», «осуществить», «проанализировать» и т. д.);</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не работающие на единую идею беспредметные указания, практически при полном отсутствии конкретных рекомендаций по реализации планируемого;</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отсутствие регламентирования ответственности исполнителей;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отсутствие указаний, за счет чего должны решаться трудоемкие мероприятия.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Подобные недостатки планов позволяют уходить от ответственности конкретным людям, отвечающим за безопасность предприятия.</w:t>
      </w:r>
      <w:r w:rsidR="005950DD" w:rsidRPr="00BF65B3">
        <w:rPr>
          <w:color w:val="000000"/>
          <w:sz w:val="28"/>
          <w:szCs w:val="28"/>
        </w:rPr>
        <w:t xml:space="preserve"> </w:t>
      </w:r>
      <w:r w:rsidRPr="00BF65B3">
        <w:rPr>
          <w:color w:val="000000"/>
          <w:sz w:val="28"/>
          <w:szCs w:val="28"/>
        </w:rPr>
        <w:t>Изучение таких планов дает основание для предположения, что эти недостатки являются результатом:</w:t>
      </w:r>
      <w:r w:rsidR="005950DD" w:rsidRPr="00BF65B3">
        <w:rPr>
          <w:color w:val="000000"/>
          <w:sz w:val="28"/>
          <w:szCs w:val="28"/>
        </w:rPr>
        <w:t xml:space="preserve"> </w:t>
      </w:r>
      <w:r w:rsidRPr="00BF65B3">
        <w:rPr>
          <w:color w:val="000000"/>
          <w:sz w:val="28"/>
          <w:szCs w:val="28"/>
        </w:rPr>
        <w:t>низкого профессионального уровня составителей;</w:t>
      </w:r>
      <w:r w:rsidR="005950DD" w:rsidRPr="00BF65B3">
        <w:rPr>
          <w:color w:val="000000"/>
          <w:sz w:val="28"/>
          <w:szCs w:val="28"/>
        </w:rPr>
        <w:t xml:space="preserve"> </w:t>
      </w:r>
      <w:r w:rsidRPr="00BF65B3">
        <w:rPr>
          <w:color w:val="000000"/>
          <w:sz w:val="28"/>
          <w:szCs w:val="28"/>
        </w:rPr>
        <w:t>бюрократической уловки специалистов, стремящихся уклониться от выполнения функциональных обязанностей и ответственности за это;</w:t>
      </w:r>
      <w:r w:rsidR="005950DD" w:rsidRPr="00BF65B3">
        <w:rPr>
          <w:color w:val="000000"/>
          <w:sz w:val="28"/>
          <w:szCs w:val="28"/>
        </w:rPr>
        <w:t xml:space="preserve"> </w:t>
      </w:r>
      <w:r w:rsidRPr="00BF65B3">
        <w:rPr>
          <w:color w:val="000000"/>
          <w:sz w:val="28"/>
          <w:szCs w:val="28"/>
        </w:rPr>
        <w:t>лоббирования коррумпированных элементов.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Анализ существующих в работе ряда служб безопасности недостатков, трудностей и причин их возникновения в каждом конкретном случае позволяет разделить их на стратегические и тактические. В первую очередь следует подчеркнуть, что основным слабым звеном работы многих подразделений такого рода является недостаточно еще отработанная система планирования. Поэтому хотелось бы еще раз подчеркнуть, что успеха достигнет только тот, кто в состоянии точно сформулировать собственную цель. Если она отсутствует, не может быть целенаправленного плана, а значит, успеха субъекта в сфере любой деятельности. Но даже если удалось составить план, удовлетворяющий классическим требованиям, необходимо еще проследить за своевременным и качественным его выполнением. Иначе все так и останется на бумаге.</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Данная система безопасности предприятия предполагает наличие следующих элементов:</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создание концепции охраны и обороны объекта по его периметру, а также внутри режимной территории;</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разработка специальных документов (инструкций), регламентирующих деятельность персонала на «случай возможных угроз (нападение террористов, пожар, стихийное бедствие, авария технологического оборудования</w:t>
      </w:r>
      <w:r w:rsidRPr="00BF65B3">
        <w:rPr>
          <w:sz w:val="28"/>
          <w:szCs w:val="28"/>
        </w:rPr>
        <w:t xml:space="preserve"> </w:t>
      </w:r>
      <w:r w:rsidRPr="00BF65B3">
        <w:rPr>
          <w:color w:val="000000"/>
          <w:sz w:val="28"/>
          <w:szCs w:val="28"/>
        </w:rPr>
        <w:t>и др.);</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подготовка из числа руководящих сотрудников объекта так называемой «кризисной группы», на которую при возникновении чрезвычайных ситуаций возлагается управление объектом;</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создание специальных «групп реагирования» для задержания нападающих и ликвидации последствий возможных угроз;</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организация связи и взаимодействия с представителями местных властей, правоохранительных органов, частями вооруженных сил и т. д.;</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создание системы проверки персонала объектов (при приеме на работу, перемещении по службе, истечении определенных сроков и др.).</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Особое внимание при реализации указанных требований на охраняемых объектах должно уделяться созданию эшелонированных систем защиты, а также обеспечению повышенной охраны и обороны жизненно важных зон и помещений. Под «эшелонированной защитой» объекта специалисты понимают создание трех зон безопасности: первая — по периметру территории объекта; вторая — сочетание электронных систем обнаружения посторонних лиц (террористов) с возможностями сил охраны; третья — система заграждений, запоров, электронных замков и другое специальное оборудование, которое устанавливается во всех помещениях объекта защиты и может управляться с центрального поста. Хотелось бы подчеркнуть, что при всем этом основным механизмом реализации мер по предотвращению угроз, связанных с технологическим терроризмом против объектов отраслей промышленности повышенного риска, следует рассматривать законодательное регулирование государством всех основных фаз эксплуатации таких объектов. Особенно это относится к объектам, которые представляют потенциальную угрозу с точки зрения технологического терроризма. Желательно, чтобы законодательные и подзаконные акты четко регулировали ответственность конкретных руководителей различного ранга за обеспечение технологической безопасности на предприятии. Это позволило бы более конкретно определить механизм действий субъектов защиты от технологического терроризма в чрезвычайной ситуации. В интересах обеспечения технологической безопасности объектов предприятия необходимо выявить, составить перечень, описать и ранжировать по степени уязвимости от технологического терроризма все высоко рисковые объекты, имеющие системы безопасности или подлежащие оборудованию техническими средствами охраны.</w:t>
      </w:r>
    </w:p>
    <w:p w:rsidR="002F0254" w:rsidRPr="00BF65B3" w:rsidRDefault="002F0254" w:rsidP="00BF65B3">
      <w:pPr>
        <w:widowControl/>
        <w:shd w:val="clear" w:color="auto" w:fill="FFFFFF"/>
        <w:spacing w:line="360" w:lineRule="auto"/>
        <w:jc w:val="both"/>
        <w:rPr>
          <w:sz w:val="28"/>
          <w:szCs w:val="28"/>
        </w:rPr>
      </w:pPr>
    </w:p>
    <w:p w:rsidR="002F0254" w:rsidRPr="00BF65B3" w:rsidRDefault="00BF65B3" w:rsidP="00BF65B3">
      <w:pPr>
        <w:widowControl/>
        <w:shd w:val="clear" w:color="auto" w:fill="FFFFFF"/>
        <w:suppressAutoHyphens/>
        <w:spacing w:line="360" w:lineRule="auto"/>
        <w:jc w:val="center"/>
        <w:rPr>
          <w:b/>
          <w:bCs/>
          <w:color w:val="000000"/>
          <w:sz w:val="28"/>
          <w:szCs w:val="28"/>
        </w:rPr>
      </w:pPr>
      <w:r>
        <w:rPr>
          <w:b/>
          <w:bCs/>
          <w:color w:val="000000"/>
          <w:sz w:val="28"/>
          <w:szCs w:val="28"/>
        </w:rPr>
        <w:t>2.3</w:t>
      </w:r>
      <w:r w:rsidR="002F0254" w:rsidRPr="00BF65B3">
        <w:rPr>
          <w:b/>
          <w:bCs/>
          <w:color w:val="000000"/>
          <w:sz w:val="28"/>
          <w:szCs w:val="28"/>
        </w:rPr>
        <w:t xml:space="preserve"> Организация кадровой работы и деятельность службы безопасности национального предприятия</w:t>
      </w:r>
    </w:p>
    <w:p w:rsidR="00BF65B3" w:rsidRPr="00BF65B3" w:rsidRDefault="00BF65B3" w:rsidP="00BF65B3">
      <w:pPr>
        <w:widowControl/>
        <w:shd w:val="clear" w:color="auto" w:fill="FFFFFF"/>
        <w:suppressAutoHyphens/>
        <w:spacing w:line="360" w:lineRule="auto"/>
        <w:jc w:val="both"/>
        <w:rPr>
          <w:b/>
          <w:bCs/>
          <w:i/>
          <w:iCs/>
          <w:sz w:val="28"/>
          <w:szCs w:val="28"/>
        </w:rPr>
      </w:pP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Любая служба безопасности коммерческого предприятия в своей деятельно</w:t>
      </w:r>
      <w:r w:rsidR="005950DD" w:rsidRPr="00BF65B3">
        <w:rPr>
          <w:color w:val="000000"/>
          <w:sz w:val="28"/>
          <w:szCs w:val="28"/>
        </w:rPr>
        <w:t xml:space="preserve">сти исходит из того, что охрана - </w:t>
      </w:r>
      <w:r w:rsidRPr="00BF65B3">
        <w:rPr>
          <w:color w:val="000000"/>
          <w:sz w:val="28"/>
          <w:szCs w:val="28"/>
        </w:rPr>
        <w:t>это услуга, предоставляемая в форме создания заграждений и трудностей для реализации угроз с использованием комплекса организационных и технических мероприятий по ограничению доступа и защиты территории, помещений, информации, средств и предметов производства, производимой продукции, а также для предотвращения нанесения злоумышленниками какого-либо вреда охраняемым лицам и для их защиты при возникновении чрезвычайных ситуаций. Естественно, что частная охранная деятельность заключается в лицензированном оказании соответствующих услуг юридическим лицам на возмездной договорной основе. Непосредственными исполнителями таких услуг являются частные охранники, получившие в установленном законом порядке лицензию на частную охранную деятельность и работающие в частной охранной организации или службе безопасности юридического лица.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Эффективность, а значит, успех деятельности любой службы безопасности находится в прямой зависимости от:</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соответствия квалификации сотрудников охраны и их морально-нравственных качеств решаемым задачам;</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умения продавать способность людей выполнять свои функциональные обязанности в режиме «устойчивого равновесия».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Организация кадрового обеспечения охранного предприятия, в связи с изложенным, приобретает для его руководства особую важность, особенно при определении путей оптимизации управления его структурами в интересах повышения эффективности и качества деятельности охраны.</w:t>
      </w:r>
      <w:r w:rsidR="005950DD" w:rsidRPr="00BF65B3">
        <w:rPr>
          <w:color w:val="000000"/>
          <w:sz w:val="28"/>
          <w:szCs w:val="28"/>
        </w:rPr>
        <w:t xml:space="preserve"> </w:t>
      </w:r>
      <w:r w:rsidRPr="00BF65B3">
        <w:rPr>
          <w:color w:val="000000"/>
          <w:sz w:val="28"/>
          <w:szCs w:val="28"/>
        </w:rPr>
        <w:t>К приоритетам кадровой работы службы безопасности относятся следующие моменты:</w:t>
      </w:r>
    </w:p>
    <w:p w:rsidR="002F0254" w:rsidRPr="00BF65B3" w:rsidRDefault="005950DD" w:rsidP="00BF65B3">
      <w:pPr>
        <w:widowControl/>
        <w:shd w:val="clear" w:color="auto" w:fill="FFFFFF"/>
        <w:spacing w:line="360" w:lineRule="auto"/>
        <w:ind w:firstLine="709"/>
        <w:jc w:val="both"/>
        <w:rPr>
          <w:sz w:val="28"/>
          <w:szCs w:val="28"/>
        </w:rPr>
      </w:pPr>
      <w:r w:rsidRPr="00BF65B3">
        <w:rPr>
          <w:color w:val="000000"/>
          <w:sz w:val="28"/>
          <w:szCs w:val="28"/>
        </w:rPr>
        <w:t>Во-первых, к</w:t>
      </w:r>
      <w:r w:rsidR="002F0254" w:rsidRPr="00BF65B3">
        <w:rPr>
          <w:color w:val="000000"/>
          <w:sz w:val="28"/>
          <w:szCs w:val="28"/>
        </w:rPr>
        <w:t>онцептуальный подход. Практика показывает, что успешное управление охранным предприятием возможно лишь при соблюдении следующих непреложных правил кадровой работы. Прежде всего к таким правилам следует отнести наличие утвержденной руководством СБ формализованной программы и концепции кадрового обеспечения безопасности объекта. Второй составляющей является строгое соблюдение принципов подбора и процесса найма сотрудников, к которым относятся изучение кандидатов, современные методы проверки их благонадежности, психологические характеристики, оценка возможностей кандидатов, уровня их опыта и способностей в специфических областях деятельности СБ и т. п.</w:t>
      </w:r>
    </w:p>
    <w:p w:rsidR="002F0254" w:rsidRPr="00BF65B3" w:rsidRDefault="005950DD" w:rsidP="00BF65B3">
      <w:pPr>
        <w:widowControl/>
        <w:shd w:val="clear" w:color="auto" w:fill="FFFFFF"/>
        <w:spacing w:line="360" w:lineRule="auto"/>
        <w:ind w:firstLine="709"/>
        <w:jc w:val="both"/>
        <w:rPr>
          <w:sz w:val="28"/>
          <w:szCs w:val="28"/>
        </w:rPr>
      </w:pPr>
      <w:r w:rsidRPr="00BF65B3">
        <w:rPr>
          <w:color w:val="000000"/>
          <w:sz w:val="28"/>
          <w:szCs w:val="28"/>
        </w:rPr>
        <w:t>Во-вторых, п</w:t>
      </w:r>
      <w:r w:rsidR="002F0254" w:rsidRPr="00BF65B3">
        <w:rPr>
          <w:color w:val="000000"/>
          <w:sz w:val="28"/>
          <w:szCs w:val="28"/>
        </w:rPr>
        <w:t>ринципы организации кадровой работы. Служба безопасности в этой деятельности должна придерживаться следующих принципов:</w:t>
      </w:r>
      <w:r w:rsidR="004A0F5D" w:rsidRPr="00BF65B3">
        <w:rPr>
          <w:color w:val="000000"/>
          <w:sz w:val="28"/>
          <w:szCs w:val="28"/>
        </w:rPr>
        <w:t xml:space="preserve"> 1) к</w:t>
      </w:r>
      <w:r w:rsidR="002F0254" w:rsidRPr="00BF65B3">
        <w:rPr>
          <w:color w:val="000000"/>
          <w:sz w:val="28"/>
          <w:szCs w:val="28"/>
        </w:rPr>
        <w:t>адровая работа не для тех, к</w:t>
      </w:r>
      <w:r w:rsidR="004A0F5D" w:rsidRPr="00BF65B3">
        <w:rPr>
          <w:color w:val="000000"/>
          <w:sz w:val="28"/>
          <w:szCs w:val="28"/>
        </w:rPr>
        <w:t>то преследует «особые интересы»; 2) г</w:t>
      </w:r>
      <w:r w:rsidR="002F0254" w:rsidRPr="00BF65B3">
        <w:rPr>
          <w:color w:val="000000"/>
          <w:sz w:val="28"/>
          <w:szCs w:val="28"/>
        </w:rPr>
        <w:t>арантией надежности кадровика и качества его работы являются честность и достоинст</w:t>
      </w:r>
      <w:r w:rsidR="004A0F5D" w:rsidRPr="00BF65B3">
        <w:rPr>
          <w:color w:val="000000"/>
          <w:sz w:val="28"/>
          <w:szCs w:val="28"/>
        </w:rPr>
        <w:t>во, опыт и квалификация; 3)</w:t>
      </w:r>
      <w:r w:rsidR="002F0254" w:rsidRPr="00BF65B3">
        <w:rPr>
          <w:color w:val="000000"/>
          <w:sz w:val="28"/>
          <w:szCs w:val="28"/>
        </w:rPr>
        <w:t xml:space="preserve"> </w:t>
      </w:r>
      <w:r w:rsidR="004A0F5D" w:rsidRPr="00BF65B3">
        <w:rPr>
          <w:color w:val="000000"/>
          <w:sz w:val="28"/>
          <w:szCs w:val="28"/>
        </w:rPr>
        <w:t>к</w:t>
      </w:r>
      <w:r w:rsidR="002F0254" w:rsidRPr="00BF65B3">
        <w:rPr>
          <w:color w:val="000000"/>
          <w:sz w:val="28"/>
          <w:szCs w:val="28"/>
        </w:rPr>
        <w:t>адровая работа должна быть сориентирована на цели и задачи, намеченные руководством СБ</w:t>
      </w:r>
      <w:r w:rsidR="004A0F5D" w:rsidRPr="00BF65B3">
        <w:rPr>
          <w:color w:val="000000"/>
          <w:sz w:val="28"/>
          <w:szCs w:val="28"/>
        </w:rPr>
        <w:t>; 4) п</w:t>
      </w:r>
      <w:r w:rsidR="002F0254" w:rsidRPr="00BF65B3">
        <w:rPr>
          <w:color w:val="000000"/>
          <w:sz w:val="28"/>
          <w:szCs w:val="28"/>
        </w:rPr>
        <w:t>о своему составу подразделения СБ должны представлять собой постоянные группы единомышленников, заинтересованных в повседневной совместной работе, успех которой зависит от их «оперативной репутац</w:t>
      </w:r>
      <w:r w:rsidR="004A0F5D" w:rsidRPr="00BF65B3">
        <w:rPr>
          <w:color w:val="000000"/>
          <w:sz w:val="28"/>
          <w:szCs w:val="28"/>
        </w:rPr>
        <w:t>ии»; 5) э</w:t>
      </w:r>
      <w:r w:rsidR="002F0254" w:rsidRPr="00BF65B3">
        <w:rPr>
          <w:color w:val="000000"/>
          <w:sz w:val="28"/>
          <w:szCs w:val="28"/>
        </w:rPr>
        <w:t>ффективная кадровая работа предполагает постоянный контакт с представителями других субъектов «единого кадрового поля», при этом отношения такого рода должны базироваться прежде всего на потребностях обеспечения защиты конкретных объектов.</w:t>
      </w:r>
    </w:p>
    <w:p w:rsidR="002F0254" w:rsidRPr="00BF65B3" w:rsidRDefault="004A0F5D" w:rsidP="00BF65B3">
      <w:pPr>
        <w:widowControl/>
        <w:shd w:val="clear" w:color="auto" w:fill="FFFFFF"/>
        <w:spacing w:line="360" w:lineRule="auto"/>
        <w:ind w:firstLine="709"/>
        <w:jc w:val="both"/>
        <w:rPr>
          <w:sz w:val="28"/>
          <w:szCs w:val="28"/>
        </w:rPr>
      </w:pPr>
      <w:r w:rsidRPr="00BF65B3">
        <w:rPr>
          <w:color w:val="000000"/>
          <w:sz w:val="28"/>
          <w:szCs w:val="28"/>
        </w:rPr>
        <w:t>В-третьих, к</w:t>
      </w:r>
      <w:r w:rsidR="002F0254" w:rsidRPr="00BF65B3">
        <w:rPr>
          <w:color w:val="000000"/>
          <w:sz w:val="28"/>
          <w:szCs w:val="28"/>
        </w:rPr>
        <w:t>адровый потенциал. Изучение и оценка способностей кандидата к будущей профессиональной деятельности — один из важнейших элементов системы отбора кадров. При определении критериев отбора кандидатов из числа лиц, приходящих с улицы, в интересах обеспечения собственной безопасности перед теми, кто в СБ осуществляет профессиональный отбор, должны ставиться следующие задачи:</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выявление в среде кандидатов лиц, ранее имевших судимости, обладающих преступными связями и криминальными наклонностями;</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определение характера преступных склонностей, предрасположенности кандидата к совершению противоправных действий, дерзких и необдуманных поступков в случае формирования в его окружении определенных обстоятельств;</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установление фактов, свидетельствующих о морально-психологической ненадежности кандидата на работу, его неустойчивости, ущербности, уязвимости, алкогольной зависимости и т. п.;</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фиксирование психофизической готовности кандидата исполнять охранные функции, включая изучение его устойчивости к монотонным нагрузкам, предела утомляемости, готовности к вооруженному противодействию, уравновешенности характера;</w:t>
      </w:r>
    </w:p>
    <w:p w:rsidR="002F0254" w:rsidRPr="00BF65B3" w:rsidRDefault="002F0254" w:rsidP="00BF65B3">
      <w:pPr>
        <w:widowControl/>
        <w:numPr>
          <w:ilvl w:val="0"/>
          <w:numId w:val="14"/>
        </w:numPr>
        <w:shd w:val="clear" w:color="auto" w:fill="FFFFFF"/>
        <w:spacing w:line="360" w:lineRule="auto"/>
        <w:ind w:firstLine="709"/>
        <w:jc w:val="both"/>
        <w:rPr>
          <w:sz w:val="28"/>
          <w:szCs w:val="28"/>
        </w:rPr>
      </w:pPr>
      <w:r w:rsidRPr="00BF65B3">
        <w:rPr>
          <w:color w:val="000000"/>
          <w:sz w:val="28"/>
          <w:szCs w:val="28"/>
        </w:rPr>
        <w:t>определение лояльности соискателя по отношению к руководству СБ и его устойчивость к различным видам вербовочных подходов.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Как подсказывает практика, с целью определения физической подготовки будущего охранника от кандидатов следует требовать предоставления справок о состоянии здоровья либо направлять их в определенные поликлиники с рекомендацией прохождения полной диспансеризации (за счет кандидата). Такой подход позволяет быстро и эффективно составить исчерпывающее представление о физическом состоянии будущего сотрудника и соответственно планировать его возможное использование на конкретном рабочем месте.</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Служба безопасности при комплектовании своего кадрового состава должна использовать специально разработанную автоматизированную систему компьютерных тестов, включающих в себя несколько сот вопросов. Основной акцент при этом делается на интеллект, психику, эмоционально-волевую сферу, честность и порядочность. Следует сказать, что эта практика дает 70% вероятного успеха по указанным выше критериям.</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Как правило, успешно проходят такое тестирование следующие лица:</w:t>
      </w:r>
      <w:r w:rsidR="004A0F5D" w:rsidRPr="00BF65B3">
        <w:rPr>
          <w:color w:val="000000"/>
          <w:sz w:val="28"/>
          <w:szCs w:val="28"/>
        </w:rPr>
        <w:t xml:space="preserve"> м</w:t>
      </w:r>
      <w:r w:rsidRPr="00BF65B3">
        <w:rPr>
          <w:color w:val="000000"/>
          <w:sz w:val="28"/>
          <w:szCs w:val="28"/>
        </w:rPr>
        <w:t>ужчины в возрасте 28</w:t>
      </w:r>
      <w:r w:rsidR="00DC188F" w:rsidRPr="00BF65B3">
        <w:rPr>
          <w:color w:val="000000"/>
          <w:sz w:val="28"/>
          <w:szCs w:val="28"/>
        </w:rPr>
        <w:t>-</w:t>
      </w:r>
      <w:r w:rsidRPr="00BF65B3">
        <w:rPr>
          <w:color w:val="000000"/>
          <w:sz w:val="28"/>
          <w:szCs w:val="28"/>
        </w:rPr>
        <w:t>45 лет;</w:t>
      </w:r>
      <w:r w:rsidR="004A0F5D" w:rsidRPr="00BF65B3">
        <w:rPr>
          <w:color w:val="000000"/>
          <w:sz w:val="28"/>
          <w:szCs w:val="28"/>
        </w:rPr>
        <w:t xml:space="preserve"> с</w:t>
      </w:r>
      <w:r w:rsidRPr="00BF65B3">
        <w:rPr>
          <w:color w:val="000000"/>
          <w:sz w:val="28"/>
          <w:szCs w:val="28"/>
        </w:rPr>
        <w:t>емейные кандидаты, имеющие детей;</w:t>
      </w:r>
      <w:r w:rsidR="004A0F5D" w:rsidRPr="00BF65B3">
        <w:rPr>
          <w:color w:val="000000"/>
          <w:sz w:val="28"/>
          <w:szCs w:val="28"/>
        </w:rPr>
        <w:t xml:space="preserve"> </w:t>
      </w:r>
      <w:r w:rsidRPr="00BF65B3">
        <w:rPr>
          <w:color w:val="000000"/>
          <w:sz w:val="28"/>
          <w:szCs w:val="28"/>
        </w:rPr>
        <w:t>бывшие военнослужащие и оперативные сотрудники правоохранительных органов и спецслужб;</w:t>
      </w:r>
      <w:r w:rsidR="004A0F5D" w:rsidRPr="00BF65B3">
        <w:rPr>
          <w:color w:val="000000"/>
          <w:sz w:val="28"/>
          <w:szCs w:val="28"/>
        </w:rPr>
        <w:t xml:space="preserve"> </w:t>
      </w:r>
      <w:r w:rsidRPr="00BF65B3">
        <w:rPr>
          <w:color w:val="000000"/>
          <w:sz w:val="28"/>
          <w:szCs w:val="28"/>
        </w:rPr>
        <w:t>лица с практическим складом ума, дорожащие работой.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Еще одним обязательным правилом кадровой работы службы безопасности является применение научно обоснованных принципов формирования коллективов подразделений СБ. Планируя охранные мероприятия по защите конкретного объекта, руководство СБ исходит прежде всего из профессиональных возможностей собственного кадрового потенциала, учитывая следующие составляющие:</w:t>
      </w:r>
      <w:r w:rsidR="004A0F5D" w:rsidRPr="00BF65B3">
        <w:rPr>
          <w:color w:val="000000"/>
          <w:sz w:val="28"/>
          <w:szCs w:val="28"/>
        </w:rPr>
        <w:t xml:space="preserve"> </w:t>
      </w:r>
      <w:r w:rsidRPr="00BF65B3">
        <w:rPr>
          <w:color w:val="000000"/>
          <w:sz w:val="28"/>
          <w:szCs w:val="28"/>
        </w:rPr>
        <w:t>способность кадрового аппарата СБ создавать достаточные для защиты объекта людские контингента (формы использования сотрудников — различные виды обеспечения безопасности и охраны; контроль угроз со стороны конкретных источников; обеспечение функционирования охранных систем и пр.);</w:t>
      </w:r>
      <w:r w:rsidR="004A0F5D" w:rsidRPr="00BF65B3">
        <w:rPr>
          <w:color w:val="000000"/>
          <w:sz w:val="28"/>
          <w:szCs w:val="28"/>
        </w:rPr>
        <w:t xml:space="preserve"> </w:t>
      </w:r>
      <w:r w:rsidRPr="00BF65B3">
        <w:rPr>
          <w:color w:val="000000"/>
          <w:sz w:val="28"/>
          <w:szCs w:val="28"/>
        </w:rPr>
        <w:t>средние потребности конкретных участков деятельности СБ и объектов защиты в количественном составе сотрудников, обеспечивающих реализацию различных программ безопасности;</w:t>
      </w:r>
      <w:r w:rsidR="004A0F5D" w:rsidRPr="00BF65B3">
        <w:rPr>
          <w:color w:val="000000"/>
          <w:sz w:val="28"/>
          <w:szCs w:val="28"/>
        </w:rPr>
        <w:t xml:space="preserve"> </w:t>
      </w:r>
      <w:r w:rsidRPr="00BF65B3">
        <w:rPr>
          <w:color w:val="000000"/>
          <w:sz w:val="28"/>
          <w:szCs w:val="28"/>
        </w:rPr>
        <w:t>надежность сотрудников СБ.</w:t>
      </w:r>
    </w:p>
    <w:p w:rsidR="002F0254" w:rsidRPr="00BF65B3" w:rsidRDefault="004A0F5D" w:rsidP="00BF65B3">
      <w:pPr>
        <w:widowControl/>
        <w:shd w:val="clear" w:color="auto" w:fill="FFFFFF"/>
        <w:spacing w:line="360" w:lineRule="auto"/>
        <w:ind w:firstLine="709"/>
        <w:jc w:val="both"/>
        <w:rPr>
          <w:sz w:val="28"/>
          <w:szCs w:val="28"/>
        </w:rPr>
      </w:pPr>
      <w:r w:rsidRPr="00BF65B3">
        <w:rPr>
          <w:color w:val="000000"/>
          <w:sz w:val="28"/>
          <w:szCs w:val="28"/>
        </w:rPr>
        <w:t>В-четвертых, п</w:t>
      </w:r>
      <w:r w:rsidR="002F0254" w:rsidRPr="00BF65B3">
        <w:rPr>
          <w:color w:val="000000"/>
          <w:sz w:val="28"/>
          <w:szCs w:val="28"/>
        </w:rPr>
        <w:t>рофессиональный уровень и специальная подготовка. Естественно, что основное внимание при подборе сотрудников СБ уделяется их уровню профессиональной подготовки (данные, характеризующие кадровый состав и его образовательный ценз: высшее образование, специальное образование и т. д.; количество сотрудников, работающих по найму и по контракту; процентное отношение к общему составу лиц, работавших в контрразведке, разведке, ГРУ, МВД и т. п.). Именно эти сведения позволяют определить уровень наличия у сотрудников базового опыта в области обеспечения безопасности и общей подготовки в специфических областях различных функциональных участков СБ, а также судить о перспективах продолжения их карьеры в СБ, необходимости повышения квалификации отдельных руководителей. Кроме того, такая информация дает возможность определить, на каких участках находятся наиболее опытные руководители.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категории среднего руководящего</w:t>
      </w:r>
      <w:r w:rsidR="004A0F5D" w:rsidRPr="00BF65B3">
        <w:rPr>
          <w:color w:val="000000"/>
          <w:sz w:val="28"/>
          <w:szCs w:val="28"/>
        </w:rPr>
        <w:t xml:space="preserve"> состава </w:t>
      </w:r>
      <w:r w:rsidRPr="00BF65B3">
        <w:rPr>
          <w:color w:val="000000"/>
          <w:sz w:val="28"/>
          <w:szCs w:val="28"/>
        </w:rPr>
        <w:t>СБ предъявляются иные требования. Здесь важно знать о способности руководителя не только разрабо</w:t>
      </w:r>
      <w:r w:rsidR="00DC188F" w:rsidRPr="00BF65B3">
        <w:rPr>
          <w:color w:val="000000"/>
          <w:sz w:val="28"/>
          <w:szCs w:val="28"/>
        </w:rPr>
        <w:t xml:space="preserve">тать программу </w:t>
      </w:r>
      <w:r w:rsidRPr="00BF65B3">
        <w:rPr>
          <w:color w:val="000000"/>
          <w:sz w:val="28"/>
          <w:szCs w:val="28"/>
        </w:rPr>
        <w:t>защиты объекта, которая будет адекватной угрозам его безопасности, но и организовать противодействие им на современном уровне. Очень важно также, чтобы руководитель обладал способностью реально оценивать эффективность действующих систем охраны.</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Большое</w:t>
      </w:r>
      <w:r w:rsidR="004A0F5D" w:rsidRPr="00BF65B3">
        <w:rPr>
          <w:color w:val="000000"/>
          <w:sz w:val="28"/>
          <w:szCs w:val="28"/>
        </w:rPr>
        <w:t xml:space="preserve"> </w:t>
      </w:r>
      <w:r w:rsidRPr="00BF65B3">
        <w:rPr>
          <w:color w:val="000000"/>
          <w:sz w:val="28"/>
          <w:szCs w:val="28"/>
        </w:rPr>
        <w:t>знач</w:t>
      </w:r>
      <w:r w:rsidR="004A0F5D" w:rsidRPr="00BF65B3">
        <w:rPr>
          <w:color w:val="000000"/>
          <w:sz w:val="28"/>
          <w:szCs w:val="28"/>
        </w:rPr>
        <w:t xml:space="preserve">ение должно </w:t>
      </w:r>
      <w:r w:rsidRPr="00BF65B3">
        <w:rPr>
          <w:color w:val="000000"/>
          <w:sz w:val="28"/>
          <w:szCs w:val="28"/>
        </w:rPr>
        <w:t>уделяться</w:t>
      </w:r>
      <w:r w:rsidR="004A0F5D" w:rsidRPr="00BF65B3">
        <w:rPr>
          <w:color w:val="000000"/>
          <w:sz w:val="28"/>
          <w:szCs w:val="28"/>
        </w:rPr>
        <w:t xml:space="preserve"> </w:t>
      </w:r>
      <w:r w:rsidRPr="00BF65B3">
        <w:rPr>
          <w:color w:val="000000"/>
          <w:sz w:val="28"/>
          <w:szCs w:val="28"/>
        </w:rPr>
        <w:t>специальной подготовке сотрудников. Так, во многих СБ реализуется ряд программ профессиональной учебы и специальной подготовки с целью повышения качественных характеристик оперативного и руководящего состава СБ. Сюда относятся различные программы подготовки сотрудников и обучение в специальных учебных заведениях и на спецкурсах, электронная подготовка в сфере информационно-аналитической деятельности; направление сотрудников для обмена опытом работы, стажировки и повышения квалификации в различные учебные центры, а также практика наставничества и обучения конкретным методам в области</w:t>
      </w:r>
      <w:r w:rsidR="00BF65B3">
        <w:rPr>
          <w:color w:val="000000"/>
          <w:sz w:val="28"/>
          <w:szCs w:val="28"/>
        </w:rPr>
        <w:t xml:space="preserve"> </w:t>
      </w:r>
      <w:r w:rsidRPr="00BF65B3">
        <w:rPr>
          <w:color w:val="000000"/>
          <w:sz w:val="28"/>
          <w:szCs w:val="28"/>
        </w:rPr>
        <w:t>определенных</w:t>
      </w:r>
      <w:r w:rsidR="00BF65B3">
        <w:rPr>
          <w:color w:val="000000"/>
          <w:sz w:val="28"/>
          <w:szCs w:val="28"/>
        </w:rPr>
        <w:t xml:space="preserve"> </w:t>
      </w:r>
      <w:r w:rsidRPr="00BF65B3">
        <w:rPr>
          <w:color w:val="000000"/>
          <w:sz w:val="28"/>
          <w:szCs w:val="28"/>
        </w:rPr>
        <w:t>проблем</w:t>
      </w:r>
      <w:r w:rsidR="00BF65B3">
        <w:rPr>
          <w:color w:val="000000"/>
          <w:sz w:val="28"/>
          <w:szCs w:val="28"/>
        </w:rPr>
        <w:t xml:space="preserve"> </w:t>
      </w:r>
      <w:r w:rsidRPr="00BF65B3">
        <w:rPr>
          <w:color w:val="000000"/>
          <w:sz w:val="28"/>
          <w:szCs w:val="28"/>
        </w:rPr>
        <w:t>безопасности</w:t>
      </w:r>
      <w:r w:rsidR="00BF65B3">
        <w:rPr>
          <w:color w:val="000000"/>
          <w:sz w:val="28"/>
          <w:szCs w:val="28"/>
        </w:rPr>
        <w:t xml:space="preserve"> </w:t>
      </w:r>
      <w:r w:rsidRPr="00BF65B3">
        <w:rPr>
          <w:color w:val="000000"/>
          <w:sz w:val="28"/>
          <w:szCs w:val="28"/>
        </w:rPr>
        <w:t>непосредственно в структурах СБ.</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Обязательная подготовка принятого на работу в СБ персонала и соответствующая стажировка длится около месяца. По окончании курса обучения знания стажеров аттестуются по пяти дисциплинам:</w:t>
      </w:r>
      <w:r w:rsidR="004A0F5D" w:rsidRPr="00BF65B3">
        <w:rPr>
          <w:color w:val="000000"/>
          <w:sz w:val="28"/>
          <w:szCs w:val="28"/>
        </w:rPr>
        <w:t xml:space="preserve"> </w:t>
      </w:r>
      <w:r w:rsidRPr="00BF65B3">
        <w:rPr>
          <w:color w:val="000000"/>
          <w:sz w:val="28"/>
          <w:szCs w:val="28"/>
        </w:rPr>
        <w:t>законодательство РФ, регламентирующее все виды деятельности СБ;</w:t>
      </w:r>
      <w:r w:rsidR="004A0F5D" w:rsidRPr="00BF65B3">
        <w:rPr>
          <w:color w:val="000000"/>
          <w:sz w:val="28"/>
          <w:szCs w:val="28"/>
        </w:rPr>
        <w:t xml:space="preserve"> </w:t>
      </w:r>
      <w:r w:rsidRPr="00BF65B3">
        <w:rPr>
          <w:color w:val="000000"/>
          <w:sz w:val="28"/>
          <w:szCs w:val="28"/>
        </w:rPr>
        <w:t>служебная документация (делопроизводство и документирование результатов охранной деятельности);</w:t>
      </w:r>
      <w:r w:rsidR="004A0F5D" w:rsidRPr="00BF65B3">
        <w:rPr>
          <w:color w:val="000000"/>
          <w:sz w:val="28"/>
          <w:szCs w:val="28"/>
        </w:rPr>
        <w:t xml:space="preserve"> </w:t>
      </w:r>
      <w:r w:rsidRPr="00BF65B3">
        <w:rPr>
          <w:color w:val="000000"/>
          <w:sz w:val="28"/>
          <w:szCs w:val="28"/>
        </w:rPr>
        <w:t>навыки применения вооружения и спецтехники;</w:t>
      </w:r>
      <w:r w:rsidR="004A0F5D" w:rsidRPr="00BF65B3">
        <w:rPr>
          <w:color w:val="000000"/>
          <w:sz w:val="28"/>
          <w:szCs w:val="28"/>
        </w:rPr>
        <w:t xml:space="preserve"> </w:t>
      </w:r>
      <w:r w:rsidRPr="00BF65B3">
        <w:rPr>
          <w:color w:val="000000"/>
          <w:sz w:val="28"/>
          <w:szCs w:val="28"/>
        </w:rPr>
        <w:t>знание технических средств охраны;</w:t>
      </w:r>
      <w:r w:rsidR="004A0F5D" w:rsidRPr="00BF65B3">
        <w:rPr>
          <w:color w:val="000000"/>
          <w:sz w:val="28"/>
          <w:szCs w:val="28"/>
        </w:rPr>
        <w:t xml:space="preserve"> </w:t>
      </w:r>
      <w:r w:rsidRPr="00BF65B3">
        <w:rPr>
          <w:color w:val="000000"/>
          <w:sz w:val="28"/>
          <w:szCs w:val="28"/>
        </w:rPr>
        <w:t>индивидуальная подготовка охранника.</w:t>
      </w:r>
    </w:p>
    <w:p w:rsidR="004A0F5D"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При планировании профессионального обучения учитывается тот факт, что подготовка специалистов широкого профиля ведет, как правило, к снижению качества работы аппарата. Поэтому основным условием подготовки, переподготовки и повышения квалификации кадров СБ является дифференцированный подход к ее организации. В этой связи вполне успешно используется проблемно-целевой подход к организации переподготовки и повышения функционального потенциала сотрудников СБ, который предполагает разработку структуры целей, включающей: а) определение общей конечной цели для конкретного потока повышения квалификации (руководители охранных подразделений или оперативный состав); б)определение основных направлений последовательного достижения общей цели для данной группы повышения квалификации. </w:t>
      </w:r>
    </w:p>
    <w:p w:rsidR="004A0F5D"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Такие направления формируются исходя из профилизации конкретной группы и имеют ярко выраженную практическую направленность на следующих трех уровнях:</w:t>
      </w:r>
      <w:r w:rsidR="004A0F5D" w:rsidRPr="00BF65B3">
        <w:rPr>
          <w:color w:val="000000"/>
          <w:sz w:val="28"/>
          <w:szCs w:val="28"/>
        </w:rPr>
        <w:t xml:space="preserve"> о</w:t>
      </w:r>
      <w:r w:rsidRPr="00BF65B3">
        <w:rPr>
          <w:color w:val="000000"/>
          <w:sz w:val="28"/>
          <w:szCs w:val="28"/>
        </w:rPr>
        <w:t>бучение всего руководящего и оперативного состава по наиболее актуальным, характерным для всех подразделений СБ вопросам;</w:t>
      </w:r>
      <w:r w:rsidR="004A0F5D" w:rsidRPr="00BF65B3">
        <w:rPr>
          <w:color w:val="000000"/>
          <w:sz w:val="28"/>
          <w:szCs w:val="28"/>
        </w:rPr>
        <w:t xml:space="preserve"> </w:t>
      </w:r>
      <w:r w:rsidRPr="00BF65B3">
        <w:rPr>
          <w:color w:val="000000"/>
          <w:sz w:val="28"/>
          <w:szCs w:val="28"/>
        </w:rPr>
        <w:t>обучение руководителей подразделений и подчиненных им сотрудников по узким функциональным проблемам;</w:t>
      </w:r>
      <w:r w:rsidR="004A0F5D" w:rsidRPr="00BF65B3">
        <w:rPr>
          <w:color w:val="000000"/>
          <w:sz w:val="28"/>
          <w:szCs w:val="28"/>
        </w:rPr>
        <w:t xml:space="preserve"> </w:t>
      </w:r>
      <w:r w:rsidRPr="00BF65B3">
        <w:rPr>
          <w:color w:val="000000"/>
          <w:sz w:val="28"/>
          <w:szCs w:val="28"/>
        </w:rPr>
        <w:t>обучение сотрудников непосредственно в подразделениях СБ.</w:t>
      </w:r>
      <w:r w:rsidR="004A0F5D" w:rsidRPr="00BF65B3">
        <w:rPr>
          <w:color w:val="000000"/>
          <w:sz w:val="28"/>
          <w:szCs w:val="28"/>
        </w:rPr>
        <w:t xml:space="preserve"> </w:t>
      </w:r>
      <w:r w:rsidRPr="00BF65B3">
        <w:rPr>
          <w:color w:val="000000"/>
          <w:sz w:val="28"/>
          <w:szCs w:val="28"/>
        </w:rPr>
        <w:t>Именно таким образом во многих СБ стремятся соблюдать принцип преемственности и обеспечения непрерывного возрастания обученности сотрудников.</w:t>
      </w:r>
      <w:r w:rsidR="004A0F5D" w:rsidRPr="00BF65B3">
        <w:rPr>
          <w:color w:val="000000"/>
          <w:sz w:val="28"/>
          <w:szCs w:val="28"/>
        </w:rPr>
        <w:t xml:space="preserve"> </w:t>
      </w:r>
    </w:p>
    <w:p w:rsidR="002F0254" w:rsidRPr="00BF65B3" w:rsidRDefault="004A0F5D" w:rsidP="00BF65B3">
      <w:pPr>
        <w:widowControl/>
        <w:shd w:val="clear" w:color="auto" w:fill="FFFFFF"/>
        <w:spacing w:line="360" w:lineRule="auto"/>
        <w:ind w:firstLine="709"/>
        <w:jc w:val="both"/>
        <w:rPr>
          <w:sz w:val="28"/>
          <w:szCs w:val="28"/>
        </w:rPr>
      </w:pPr>
      <w:r w:rsidRPr="00BF65B3">
        <w:rPr>
          <w:color w:val="000000"/>
          <w:sz w:val="28"/>
          <w:szCs w:val="28"/>
        </w:rPr>
        <w:t>В-пятых, п</w:t>
      </w:r>
      <w:r w:rsidR="002F0254" w:rsidRPr="00BF65B3">
        <w:rPr>
          <w:color w:val="000000"/>
          <w:sz w:val="28"/>
          <w:szCs w:val="28"/>
        </w:rPr>
        <w:t>оддержание</w:t>
      </w:r>
      <w:r w:rsidRPr="00BF65B3">
        <w:rPr>
          <w:color w:val="000000"/>
          <w:sz w:val="28"/>
          <w:szCs w:val="28"/>
        </w:rPr>
        <w:t xml:space="preserve"> </w:t>
      </w:r>
      <w:r w:rsidR="002F0254" w:rsidRPr="00BF65B3">
        <w:rPr>
          <w:color w:val="000000"/>
          <w:sz w:val="28"/>
          <w:szCs w:val="28"/>
        </w:rPr>
        <w:t>режима устойчивого равновесия.</w:t>
      </w:r>
      <w:r w:rsidRPr="00BF65B3">
        <w:rPr>
          <w:color w:val="000000"/>
          <w:sz w:val="28"/>
          <w:szCs w:val="28"/>
        </w:rPr>
        <w:t xml:space="preserve"> Р</w:t>
      </w:r>
      <w:r w:rsidR="002F0254" w:rsidRPr="00BF65B3">
        <w:rPr>
          <w:color w:val="000000"/>
          <w:sz w:val="28"/>
          <w:szCs w:val="28"/>
        </w:rPr>
        <w:t>иски</w:t>
      </w:r>
      <w:r w:rsidRPr="00BF65B3">
        <w:rPr>
          <w:color w:val="000000"/>
          <w:sz w:val="28"/>
          <w:szCs w:val="28"/>
        </w:rPr>
        <w:t xml:space="preserve"> администрирования </w:t>
      </w:r>
      <w:r w:rsidR="002F0254" w:rsidRPr="00BF65B3">
        <w:rPr>
          <w:color w:val="000000"/>
          <w:sz w:val="28"/>
          <w:szCs w:val="28"/>
        </w:rPr>
        <w:t>руководства СБ, связанные с просчетами и потерями в</w:t>
      </w:r>
      <w:r w:rsidRPr="00BF65B3">
        <w:rPr>
          <w:color w:val="000000"/>
          <w:sz w:val="28"/>
          <w:szCs w:val="28"/>
        </w:rPr>
        <w:t xml:space="preserve"> </w:t>
      </w:r>
      <w:r w:rsidR="002F0254" w:rsidRPr="00BF65B3">
        <w:rPr>
          <w:color w:val="000000"/>
          <w:sz w:val="28"/>
          <w:szCs w:val="28"/>
        </w:rPr>
        <w:t>результате недоброкачественной кадровой работы, достаточно велики. В этой связи способность обеспечения контроля за деятельностью сотрудников СБ, то есть умение поддерживать устойчивое равновесие планового режима их работы, становится важнейшей составляющей всего процесса оптимизации управления охранным предприятием.</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мероприятиям по поддержанию такого режима, в частности, можно отнести следующие:</w:t>
      </w:r>
      <w:r w:rsidR="004A0F5D" w:rsidRPr="00BF65B3">
        <w:rPr>
          <w:color w:val="000000"/>
          <w:sz w:val="28"/>
          <w:szCs w:val="28"/>
        </w:rPr>
        <w:t xml:space="preserve"> </w:t>
      </w:r>
      <w:r w:rsidRPr="00BF65B3">
        <w:rPr>
          <w:color w:val="000000"/>
          <w:sz w:val="28"/>
          <w:szCs w:val="28"/>
        </w:rPr>
        <w:t>автоматизированный сбор данных, характеризующих оперативную обстановку на объектах обслуживания, что требует обеспечения бесперебойности и периодичности поступления достоверных и актуальных данных на диспетчерский пульт дежурного СБ;</w:t>
      </w:r>
      <w:r w:rsidR="004A0F5D" w:rsidRPr="00BF65B3">
        <w:rPr>
          <w:color w:val="000000"/>
          <w:sz w:val="28"/>
          <w:szCs w:val="28"/>
        </w:rPr>
        <w:t xml:space="preserve"> </w:t>
      </w:r>
      <w:r w:rsidRPr="00BF65B3">
        <w:rPr>
          <w:color w:val="000000"/>
          <w:sz w:val="28"/>
          <w:szCs w:val="28"/>
        </w:rPr>
        <w:t>контроль за обстановкой со стороны отдела собственной безопасности СБ, выявление нарушений со стороны исполнителей и их замена в случае необходимости;</w:t>
      </w:r>
      <w:r w:rsidR="004A0F5D" w:rsidRPr="00BF65B3">
        <w:rPr>
          <w:color w:val="000000"/>
          <w:sz w:val="28"/>
          <w:szCs w:val="28"/>
        </w:rPr>
        <w:t xml:space="preserve"> </w:t>
      </w:r>
      <w:r w:rsidRPr="00BF65B3">
        <w:rPr>
          <w:color w:val="000000"/>
          <w:sz w:val="28"/>
          <w:szCs w:val="28"/>
        </w:rPr>
        <w:t>обеспечение срочного задействования в случаях ЧП группы быстрого реагирования;</w:t>
      </w:r>
      <w:r w:rsidR="004A0F5D" w:rsidRPr="00BF65B3">
        <w:rPr>
          <w:color w:val="000000"/>
          <w:sz w:val="28"/>
          <w:szCs w:val="28"/>
        </w:rPr>
        <w:t xml:space="preserve"> </w:t>
      </w:r>
      <w:r w:rsidRPr="00BF65B3">
        <w:rPr>
          <w:color w:val="000000"/>
          <w:sz w:val="28"/>
          <w:szCs w:val="28"/>
        </w:rPr>
        <w:t>способность обеспечить оперативное усиление охраняемых объектов.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Таким образом, при поддержании режима устойчивого равновесия оперативному руководству охраны приходится решать целый ряд сложных проблем. В том числе к этим проблемам относится выявление текущего психофизического состояния сотрудников охраны. Средняя статистика показывает, что накопление пороговой психологической усталости у сотрудников охраны происходит после 3</w:t>
      </w:r>
      <w:r w:rsidR="00DC188F" w:rsidRPr="00BF65B3">
        <w:rPr>
          <w:color w:val="000000"/>
          <w:sz w:val="28"/>
          <w:szCs w:val="28"/>
        </w:rPr>
        <w:t>-</w:t>
      </w:r>
      <w:r w:rsidRPr="00BF65B3">
        <w:rPr>
          <w:color w:val="000000"/>
          <w:sz w:val="28"/>
          <w:szCs w:val="28"/>
        </w:rPr>
        <w:t>6 месяцев работы. В этой связи рекомендуется предоставлять краткосрочные отпуска по 12</w:t>
      </w:r>
      <w:r w:rsidR="00DC188F" w:rsidRPr="00BF65B3">
        <w:rPr>
          <w:color w:val="000000"/>
          <w:sz w:val="28"/>
          <w:szCs w:val="28"/>
        </w:rPr>
        <w:t>-</w:t>
      </w:r>
      <w:r w:rsidRPr="00BF65B3">
        <w:rPr>
          <w:color w:val="000000"/>
          <w:sz w:val="28"/>
          <w:szCs w:val="28"/>
        </w:rPr>
        <w:t>14 дней два раза в год. Кроме этого, необходимо учитывать стрессы, которые могут появляться у сотрудников на семейной почве, в результате материальной неустроенности, в связи с бытовым пьянством (склонность к пьянству, как показывает практика, почти неискоренима) или же на фоне заболеваний, которые зачастую скрываются.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рамках поддержания режима устойчивого равновесия большую роль играют меры, направленные на поддержание готовности охранника к силовому противодействию, в том числе вооруженному. Умение руководства решить эту задачу может оказаться решающим.</w:t>
      </w:r>
      <w:r w:rsidR="004A0F5D" w:rsidRPr="00BF65B3">
        <w:rPr>
          <w:color w:val="000000"/>
          <w:sz w:val="28"/>
          <w:szCs w:val="28"/>
        </w:rPr>
        <w:t xml:space="preserve"> </w:t>
      </w:r>
      <w:r w:rsidRPr="00BF65B3">
        <w:rPr>
          <w:color w:val="000000"/>
          <w:sz w:val="28"/>
          <w:szCs w:val="28"/>
        </w:rPr>
        <w:t>Само собой разумеется, что при этом регулярная выплата зарплаты, сопровождаемая различными стимулами, а также периодическим умелым демонстрированием перспектив кадрового роста будет являться тем благоприятным фоном, который значительно облегчит стоящие перед руководством СБ задачи.</w:t>
      </w:r>
    </w:p>
    <w:p w:rsidR="002F0254" w:rsidRPr="00BF65B3" w:rsidRDefault="004A0F5D" w:rsidP="00BF65B3">
      <w:pPr>
        <w:widowControl/>
        <w:shd w:val="clear" w:color="auto" w:fill="FFFFFF"/>
        <w:spacing w:line="360" w:lineRule="auto"/>
        <w:ind w:firstLine="709"/>
        <w:jc w:val="both"/>
        <w:rPr>
          <w:sz w:val="28"/>
          <w:szCs w:val="28"/>
        </w:rPr>
      </w:pPr>
      <w:r w:rsidRPr="00BF65B3">
        <w:rPr>
          <w:color w:val="000000"/>
          <w:sz w:val="28"/>
          <w:szCs w:val="28"/>
        </w:rPr>
        <w:t>В-шестых, у</w:t>
      </w:r>
      <w:r w:rsidR="002F0254" w:rsidRPr="00BF65B3">
        <w:rPr>
          <w:color w:val="000000"/>
          <w:sz w:val="28"/>
          <w:szCs w:val="28"/>
        </w:rPr>
        <w:t>гроза вербовки охранника. Помимо опасности попыток со стороны криминальных элементов вступить в преступный сговор с представителями СБ, существует еще и угроза переманивания администрацией охраняемого объекта наиболее профессионально подготовленных сотрудников охраны в собственную службу безопасности. Как правило, в итоге это приводит к потере клиента. Своевременное выявление подобных контактов является функцией отдела собственной безопасности СБ.</w:t>
      </w:r>
      <w:r w:rsidRPr="00BF65B3">
        <w:rPr>
          <w:color w:val="000000"/>
          <w:sz w:val="28"/>
          <w:szCs w:val="28"/>
        </w:rPr>
        <w:t xml:space="preserve"> </w:t>
      </w:r>
      <w:r w:rsidR="002F0254" w:rsidRPr="00BF65B3">
        <w:rPr>
          <w:color w:val="000000"/>
          <w:sz w:val="28"/>
          <w:szCs w:val="28"/>
        </w:rPr>
        <w:t xml:space="preserve">Известно, что более </w:t>
      </w:r>
      <w:r w:rsidR="002F0254" w:rsidRPr="00BF65B3">
        <w:rPr>
          <w:color w:val="000000"/>
          <w:sz w:val="28"/>
          <w:szCs w:val="28"/>
          <w:vertAlign w:val="superscript"/>
        </w:rPr>
        <w:t>3</w:t>
      </w:r>
      <w:r w:rsidR="002F0254" w:rsidRPr="00BF65B3">
        <w:rPr>
          <w:color w:val="000000"/>
          <w:sz w:val="28"/>
          <w:szCs w:val="28"/>
        </w:rPr>
        <w:t>/</w:t>
      </w:r>
      <w:r w:rsidR="002F0254" w:rsidRPr="00BF65B3">
        <w:rPr>
          <w:color w:val="000000"/>
          <w:sz w:val="28"/>
          <w:szCs w:val="28"/>
          <w:vertAlign w:val="subscript"/>
        </w:rPr>
        <w:t>4</w:t>
      </w:r>
      <w:r w:rsidR="002F0254" w:rsidRPr="00BF65B3">
        <w:rPr>
          <w:color w:val="000000"/>
          <w:sz w:val="28"/>
          <w:szCs w:val="28"/>
        </w:rPr>
        <w:t xml:space="preserve"> убытков фирма несет из-за прямого участия собственных сотрудников в тех или иных преступных деяниях. Опыт показывает, что сохранность секретов предприятия на 80% зависит от правильного подбора, расстановки, обучения и воспитания кадров.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Следует подчеркнуть, что противоправные и иные негативные действия кадровых сотрудников не всегда связаны непосредственно со структурами организованной преступности и промышленным шпионажем. Причинами подобных проявлений могут быть всевозможные конфликтные и иные отрицательные жизненные ситуации, как правило, материального или психологического порядка, средством выхода из которых избирается совершение противоправных деяний.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Выбор личностью преступного поведения или правомерного зависит от той системы ценностных ориентации, взглядов и социальных установок, которые она исповедует. При этом специалисты выделяют несколько критериев надежности персонала предприятия:</w:t>
      </w:r>
      <w:r w:rsidR="004A0F5D" w:rsidRPr="00BF65B3">
        <w:rPr>
          <w:color w:val="000000"/>
          <w:sz w:val="28"/>
          <w:szCs w:val="28"/>
        </w:rPr>
        <w:t xml:space="preserve"> </w:t>
      </w:r>
      <w:r w:rsidRPr="00BF65B3">
        <w:rPr>
          <w:color w:val="000000"/>
          <w:sz w:val="28"/>
          <w:szCs w:val="28"/>
        </w:rPr>
        <w:t>профессиональная надежность;</w:t>
      </w:r>
      <w:r w:rsidR="004A0F5D" w:rsidRPr="00BF65B3">
        <w:rPr>
          <w:color w:val="000000"/>
          <w:sz w:val="28"/>
          <w:szCs w:val="28"/>
        </w:rPr>
        <w:t xml:space="preserve"> </w:t>
      </w:r>
      <w:r w:rsidRPr="00BF65B3">
        <w:rPr>
          <w:color w:val="000000"/>
          <w:sz w:val="28"/>
          <w:szCs w:val="28"/>
        </w:rPr>
        <w:t>психологическая надежность;</w:t>
      </w:r>
      <w:r w:rsidR="004A0F5D" w:rsidRPr="00BF65B3">
        <w:rPr>
          <w:color w:val="000000"/>
          <w:sz w:val="28"/>
          <w:szCs w:val="28"/>
        </w:rPr>
        <w:t xml:space="preserve"> </w:t>
      </w:r>
      <w:r w:rsidRPr="00BF65B3">
        <w:rPr>
          <w:color w:val="000000"/>
          <w:sz w:val="28"/>
          <w:szCs w:val="28"/>
        </w:rPr>
        <w:t>моральная надежность.</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Анализ конкретных случаев угроз безопасности фирмы со стороны ее сотрудников показывает, что возникают они чаще всего благодаря следующим причинам:</w:t>
      </w:r>
      <w:r w:rsidR="004A0F5D" w:rsidRPr="00BF65B3">
        <w:rPr>
          <w:sz w:val="28"/>
          <w:szCs w:val="28"/>
        </w:rPr>
        <w:t xml:space="preserve"> </w:t>
      </w:r>
      <w:r w:rsidRPr="00BF65B3">
        <w:rPr>
          <w:color w:val="000000"/>
          <w:sz w:val="28"/>
          <w:szCs w:val="28"/>
        </w:rPr>
        <w:t>низкая</w:t>
      </w:r>
      <w:r w:rsidR="004A0F5D" w:rsidRPr="00BF65B3">
        <w:rPr>
          <w:color w:val="000000"/>
          <w:sz w:val="28"/>
          <w:szCs w:val="28"/>
        </w:rPr>
        <w:t xml:space="preserve"> </w:t>
      </w:r>
      <w:r w:rsidRPr="00BF65B3">
        <w:rPr>
          <w:color w:val="000000"/>
          <w:sz w:val="28"/>
          <w:szCs w:val="28"/>
        </w:rPr>
        <w:t>квалификация; моральная неудовлетворенность работой; вредные привычки и др.</w:t>
      </w:r>
      <w:r w:rsidR="004A0F5D" w:rsidRPr="00BF65B3">
        <w:rPr>
          <w:color w:val="000000"/>
          <w:sz w:val="28"/>
          <w:szCs w:val="28"/>
        </w:rPr>
        <w:t xml:space="preserve"> </w:t>
      </w:r>
      <w:r w:rsidRPr="00BF65B3">
        <w:rPr>
          <w:color w:val="000000"/>
          <w:sz w:val="28"/>
          <w:szCs w:val="28"/>
        </w:rPr>
        <w:t>Мотивация труда и лояльность фирме всегда обусловлены множеством переплетающихся мотивов. Одним важен высокий заработок, другим — карьера, третьим — социальная защищенность, четвертым — престиж или возможность заниматься творческой работой. Обиженный сотрудник — это мина замедленного действия, которая рано или поздно сработает.</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Универсальных рецептов, позволяющих полностью обезопасить фирму от негативных действий собственных сотрудников, пока еще нет, как нет и средств обеспечения стопроцентной безопасности. Однако есть возможность максимально снизить эту опасность, держать ее под контролем и избежать нежелательных последствий. Это — осознанная, организованная, последовательная и целенаправленная кадровая политика. Она составляет столь же необходимое условие нормальной работы предприятия, как и продуманные бизнес-планы. Эта политика базируется на трех основных принципах:</w:t>
      </w:r>
      <w:r w:rsidR="004A0F5D" w:rsidRPr="00BF65B3">
        <w:rPr>
          <w:color w:val="000000"/>
          <w:sz w:val="28"/>
          <w:szCs w:val="28"/>
        </w:rPr>
        <w:t xml:space="preserve"> </w:t>
      </w:r>
      <w:r w:rsidRPr="00BF65B3">
        <w:rPr>
          <w:color w:val="000000"/>
          <w:sz w:val="28"/>
          <w:szCs w:val="28"/>
        </w:rPr>
        <w:t>разумный отбор персонала с помощью современных методов;</w:t>
      </w:r>
      <w:r w:rsidR="004A0F5D" w:rsidRPr="00BF65B3">
        <w:rPr>
          <w:color w:val="000000"/>
          <w:sz w:val="28"/>
          <w:szCs w:val="28"/>
        </w:rPr>
        <w:t xml:space="preserve"> </w:t>
      </w:r>
      <w:r w:rsidRPr="00BF65B3">
        <w:rPr>
          <w:color w:val="000000"/>
          <w:sz w:val="28"/>
          <w:szCs w:val="28"/>
        </w:rPr>
        <w:t>продуманная и грамотно построенная система вознаграждения и служебного роста;</w:t>
      </w:r>
      <w:r w:rsidR="004A0F5D" w:rsidRPr="00BF65B3">
        <w:rPr>
          <w:color w:val="000000"/>
          <w:sz w:val="28"/>
          <w:szCs w:val="28"/>
        </w:rPr>
        <w:t xml:space="preserve"> </w:t>
      </w:r>
      <w:r w:rsidRPr="00BF65B3">
        <w:rPr>
          <w:color w:val="000000"/>
          <w:sz w:val="28"/>
          <w:szCs w:val="28"/>
        </w:rPr>
        <w:t>организационная культура, поддерживающая в фирме климат взаимоотношений, благоприятный для совместной работы персонала.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приеме на работу новых сотрудников должна проводиться тщательная проверка их благонадежности. При предварительном собеседовании следует провести проверку профессиональных качеств кандидата, наличие благоприятных характеристик с предыдущего места работы. При принятии решения о целесообразности использования данного кандидата следует провести тщательное тестирование с помощью специальных тестов. Это даст возможность более тщательно изучить его индивидуальные особенности, с целью выявления склонности к психическим отклонениям, алкоголизму, наркомании, повышенному уровню конфликтности.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Немаловажное значение для безопасности организации имеет своевременное предупреждение проникновения в штаты фирмы представителей деловой разведки конкурентов, организованной преступности и отдельных лиц, ставящих целью нанесение данному предприятию ущерба. Это достигается применением комплексных методов изучения и проверки предполагаемого кандидата на работу.</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Одной из составляющих системы внутренней безопасности является механизм выявления источников информации структур организованной преступности и промышленного шпионажа среди сотрудников предприятия. Наряду с этим осуществляется работа по обнаружению источников внутренней угрозы безопасности, периодической профилактической проверке персонала, служебному расследованию фактов подлога, хищений и иного ущерба.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Основной опасностью, которая грозит предприятию изнутри, является нездоровая социально-психологическая обстановка в коллективе. Это могут быть конфликтные ситуации в отношениях с администрацией, обострения отношений на национальной почве, угрозы забастовок, групповые нарушения общественного порядка и т. п. Работа по выявлению и устранению причин и условий негативных процессов проводится специальными и социально-психологическими методами, используя различные формы изучения общественного мнения и оказания на него благоприятного воздействия путем убеждения и согласования интересов конфликтующих сторон, а также применение административных дисциплинарных методов.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Известно, что любая организация, построенная по принципу подбора кадров из родственников и знакомых, имеет некоторую «критическую массу». Достигнув уровня этой массы, такое предприятие порождает цепные реакции интриг, недоразумений, подозрений, кривотолков и т. п., которые крайне отрицательно сказываются на работе фирмы и очень часто становятся причинами утечки важной информации или прямого предательства.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Психолого-социологическая система обеспечения безопасности обеспечивает соответствующую подготовку руководства и персонала объекта к ведению переговоров с партнерами, действиями в экстремальных ситуациях, развитие у них необходимых для выполнения служебных обязанностей морально-психологических качеств, воспитание чувства корпоративности. Предусматривается также изучение морально-психологического климата среди сотрудников методами социологии, поддержание его на должном уровне с целью успешного противостояния внешним и внутренним угрозам безопасности, оценка психофизиологического состояния сотрудников, профилактика негативных процессов в их коллективе, могущих способствовать правонарушениям.</w:t>
      </w:r>
    </w:p>
    <w:p w:rsidR="002F0254"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Следует иметь в виду, что любой человек в своих действиях направляется определенными побуждениями, понимание которых дает возможность подобрать к нему ключи и в итоге получить необходимые данные.</w:t>
      </w:r>
      <w:r w:rsidR="00DA6DF8" w:rsidRPr="00BF65B3">
        <w:rPr>
          <w:color w:val="000000"/>
          <w:sz w:val="28"/>
          <w:szCs w:val="28"/>
        </w:rPr>
        <w:t xml:space="preserve"> </w:t>
      </w:r>
      <w:r w:rsidRPr="00BF65B3">
        <w:rPr>
          <w:color w:val="000000"/>
          <w:sz w:val="28"/>
          <w:szCs w:val="28"/>
        </w:rPr>
        <w:t xml:space="preserve">Обобщенный социально-психологический портрет лиц, по собственной инициативе совершающих действия в ущерб безопасности объектов, говорит о том, что среди них преобладают духовно и морально ущербные, карьеристы, тщеславные, самонадеянные, беспринципные, неприспособленные к жизненным неурядицам, считающие себя в чем-то ущемленными. Следует помнить, что плохой сотрудник — это не злая судьба, а ваша ошибка, ваш неудачный выбор. </w:t>
      </w:r>
    </w:p>
    <w:p w:rsidR="00BF65B3" w:rsidRDefault="00BF65B3" w:rsidP="00BF65B3">
      <w:pPr>
        <w:widowControl/>
        <w:shd w:val="clear" w:color="auto" w:fill="FFFFFF"/>
        <w:spacing w:line="360" w:lineRule="auto"/>
        <w:jc w:val="both"/>
        <w:rPr>
          <w:color w:val="000000"/>
          <w:sz w:val="28"/>
          <w:szCs w:val="28"/>
        </w:rPr>
      </w:pPr>
    </w:p>
    <w:p w:rsidR="002F0254" w:rsidRPr="00BF65B3" w:rsidRDefault="00BF65B3" w:rsidP="00BF65B3">
      <w:pPr>
        <w:pStyle w:val="21"/>
        <w:tabs>
          <w:tab w:val="left" w:pos="720"/>
          <w:tab w:val="left" w:pos="1080"/>
          <w:tab w:val="left" w:pos="8460"/>
        </w:tabs>
        <w:spacing w:after="0" w:line="360" w:lineRule="auto"/>
        <w:jc w:val="center"/>
        <w:rPr>
          <w:b/>
          <w:bCs/>
        </w:rPr>
      </w:pPr>
      <w:r>
        <w:rPr>
          <w:color w:val="000000"/>
        </w:rPr>
        <w:br w:type="page"/>
      </w:r>
      <w:r w:rsidR="002F0254" w:rsidRPr="00BF65B3">
        <w:rPr>
          <w:b/>
          <w:bCs/>
        </w:rPr>
        <w:t>ГЛАВА 3. ОРГАНИЗАЦИЯ ИНФОРМАЦИОННО-АНАЛИТИЧЕСКОГО ОБЕСПЕЧЕНИЯ БЕЗОПАСНОСТИ ПРЕДПРИЯТИЯ</w:t>
      </w:r>
    </w:p>
    <w:p w:rsidR="00BF65B3" w:rsidRPr="00BF65B3" w:rsidRDefault="00BF65B3" w:rsidP="00BF65B3">
      <w:pPr>
        <w:pStyle w:val="a6"/>
        <w:suppressAutoHyphens/>
        <w:spacing w:after="0" w:line="360" w:lineRule="auto"/>
        <w:rPr>
          <w:b/>
          <w:bCs/>
        </w:rPr>
      </w:pPr>
    </w:p>
    <w:p w:rsidR="002F0254" w:rsidRPr="00BF65B3" w:rsidRDefault="00BF65B3" w:rsidP="00BF65B3">
      <w:pPr>
        <w:pStyle w:val="a6"/>
        <w:suppressAutoHyphens/>
        <w:spacing w:after="0" w:line="360" w:lineRule="auto"/>
        <w:jc w:val="center"/>
        <w:rPr>
          <w:b/>
          <w:bCs/>
        </w:rPr>
      </w:pPr>
      <w:r w:rsidRPr="00BF65B3">
        <w:rPr>
          <w:b/>
          <w:bCs/>
        </w:rPr>
        <w:t>3.1</w:t>
      </w:r>
      <w:r w:rsidR="002F0254" w:rsidRPr="00BF65B3">
        <w:rPr>
          <w:b/>
          <w:bCs/>
        </w:rPr>
        <w:t xml:space="preserve"> Информационное сопровождение организации безопасности предпринимательской деятельности</w:t>
      </w:r>
    </w:p>
    <w:p w:rsidR="00BF65B3" w:rsidRPr="00BF65B3" w:rsidRDefault="00BF65B3" w:rsidP="00BF65B3">
      <w:pPr>
        <w:pStyle w:val="a6"/>
        <w:suppressAutoHyphens/>
        <w:spacing w:after="0" w:line="360" w:lineRule="auto"/>
        <w:jc w:val="both"/>
        <w:rPr>
          <w:b/>
          <w:bCs/>
          <w:i/>
          <w:iCs/>
        </w:rPr>
      </w:pPr>
    </w:p>
    <w:p w:rsidR="00DA6DF8"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Информационное сопровождение организации безопасности коммерческой деятельности осуществляет информационно-аналитическое подразделение службы безопасности предприятия. Информационно-аналитическое подразделение службы безопасности является «мозговым центром» коммерческой структуры. </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Необходимость существования этой структуры вызвана следующими факторами:</w:t>
      </w:r>
      <w:r w:rsidR="00DA6DF8" w:rsidRPr="00BF65B3">
        <w:rPr>
          <w:color w:val="000000"/>
          <w:sz w:val="28"/>
          <w:szCs w:val="28"/>
        </w:rPr>
        <w:t xml:space="preserve"> </w:t>
      </w:r>
      <w:r w:rsidRPr="00BF65B3">
        <w:rPr>
          <w:color w:val="000000"/>
          <w:sz w:val="28"/>
          <w:szCs w:val="28"/>
        </w:rPr>
        <w:t>правовая незащищенность предпринимательских структур и отсутствие закона о коммерческой тайне;</w:t>
      </w:r>
      <w:r w:rsidR="00DA6DF8" w:rsidRPr="00BF65B3">
        <w:rPr>
          <w:color w:val="000000"/>
          <w:sz w:val="28"/>
          <w:szCs w:val="28"/>
        </w:rPr>
        <w:t xml:space="preserve"> </w:t>
      </w:r>
      <w:r w:rsidRPr="00BF65B3">
        <w:rPr>
          <w:color w:val="000000"/>
          <w:sz w:val="28"/>
          <w:szCs w:val="28"/>
        </w:rPr>
        <w:t>отсутствие</w:t>
      </w:r>
      <w:r w:rsidR="00DA6DF8" w:rsidRPr="00BF65B3">
        <w:rPr>
          <w:color w:val="000000"/>
          <w:sz w:val="28"/>
          <w:szCs w:val="28"/>
        </w:rPr>
        <w:t xml:space="preserve"> </w:t>
      </w:r>
      <w:r w:rsidRPr="00BF65B3">
        <w:rPr>
          <w:color w:val="000000"/>
          <w:sz w:val="28"/>
          <w:szCs w:val="28"/>
        </w:rPr>
        <w:t>централизованных</w:t>
      </w:r>
      <w:r w:rsidR="00DA6DF8" w:rsidRPr="00BF65B3">
        <w:rPr>
          <w:color w:val="000000"/>
          <w:sz w:val="28"/>
          <w:szCs w:val="28"/>
        </w:rPr>
        <w:t xml:space="preserve"> </w:t>
      </w:r>
      <w:r w:rsidRPr="00BF65B3">
        <w:rPr>
          <w:color w:val="000000"/>
          <w:sz w:val="28"/>
          <w:szCs w:val="28"/>
        </w:rPr>
        <w:t>информационно-справочных систем типа зарубежных кредитных бюро;</w:t>
      </w:r>
      <w:r w:rsidR="00DA6DF8" w:rsidRPr="00BF65B3">
        <w:rPr>
          <w:color w:val="000000"/>
          <w:sz w:val="28"/>
          <w:szCs w:val="28"/>
        </w:rPr>
        <w:t xml:space="preserve"> </w:t>
      </w:r>
      <w:r w:rsidRPr="00BF65B3">
        <w:rPr>
          <w:color w:val="000000"/>
          <w:sz w:val="28"/>
          <w:szCs w:val="28"/>
        </w:rPr>
        <w:t>активное участие мафии в бизнесе и огромное давление криминальных элементов на коммерческие предприятия;</w:t>
      </w:r>
      <w:r w:rsidR="00DA6DF8" w:rsidRPr="00BF65B3">
        <w:rPr>
          <w:color w:val="000000"/>
          <w:sz w:val="28"/>
          <w:szCs w:val="28"/>
        </w:rPr>
        <w:t xml:space="preserve"> </w:t>
      </w:r>
      <w:r w:rsidRPr="00BF65B3">
        <w:rPr>
          <w:color w:val="000000"/>
          <w:sz w:val="28"/>
          <w:szCs w:val="28"/>
        </w:rPr>
        <w:t>значительный уровень коррумпированности чиновничьего аппарата и государственных правоохранительных органов;</w:t>
      </w:r>
      <w:r w:rsidR="00DA6DF8" w:rsidRPr="00BF65B3">
        <w:rPr>
          <w:color w:val="000000"/>
          <w:sz w:val="28"/>
          <w:szCs w:val="28"/>
        </w:rPr>
        <w:t xml:space="preserve"> </w:t>
      </w:r>
      <w:r w:rsidRPr="00BF65B3">
        <w:rPr>
          <w:color w:val="000000"/>
          <w:sz w:val="28"/>
          <w:szCs w:val="28"/>
        </w:rPr>
        <w:t>использование в конкурентной борьбе агрессивных форм и методов противоборства;</w:t>
      </w:r>
      <w:r w:rsidR="00DA6DF8" w:rsidRPr="00BF65B3">
        <w:rPr>
          <w:color w:val="000000"/>
          <w:sz w:val="28"/>
          <w:szCs w:val="28"/>
        </w:rPr>
        <w:t xml:space="preserve"> </w:t>
      </w:r>
      <w:r w:rsidRPr="00BF65B3">
        <w:rPr>
          <w:color w:val="000000"/>
          <w:sz w:val="28"/>
          <w:szCs w:val="28"/>
        </w:rPr>
        <w:t>низкая компетентность большинства предпринимателей в вопросах безопасности;</w:t>
      </w:r>
      <w:r w:rsidR="00DA6DF8" w:rsidRPr="00BF65B3">
        <w:rPr>
          <w:color w:val="000000"/>
          <w:sz w:val="28"/>
          <w:szCs w:val="28"/>
        </w:rPr>
        <w:t xml:space="preserve"> </w:t>
      </w:r>
      <w:r w:rsidRPr="00BF65B3">
        <w:rPr>
          <w:color w:val="000000"/>
          <w:sz w:val="28"/>
          <w:szCs w:val="28"/>
        </w:rPr>
        <w:t>осуществление ими без надлежащего изучения рынка, партнеров и клиентов весьма рискованных сделок;</w:t>
      </w:r>
      <w:r w:rsidR="00DA6DF8" w:rsidRPr="00BF65B3">
        <w:rPr>
          <w:color w:val="000000"/>
          <w:sz w:val="28"/>
          <w:szCs w:val="28"/>
        </w:rPr>
        <w:t xml:space="preserve"> </w:t>
      </w:r>
      <w:r w:rsidRPr="00BF65B3">
        <w:rPr>
          <w:color w:val="000000"/>
          <w:sz w:val="28"/>
          <w:szCs w:val="28"/>
        </w:rPr>
        <w:t>обман государства подавляющим большинством предпринимателей из-за несовершенных механизмов налоговой политики;</w:t>
      </w:r>
      <w:r w:rsidR="00DA6DF8" w:rsidRPr="00BF65B3">
        <w:rPr>
          <w:color w:val="000000"/>
          <w:sz w:val="28"/>
          <w:szCs w:val="28"/>
        </w:rPr>
        <w:t xml:space="preserve"> </w:t>
      </w:r>
      <w:r w:rsidRPr="00BF65B3">
        <w:rPr>
          <w:color w:val="000000"/>
          <w:sz w:val="28"/>
          <w:szCs w:val="28"/>
        </w:rPr>
        <w:t>размах промышленного шпионажа.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задачи информационно-аналитического подразделения службы безопасности входят:</w:t>
      </w:r>
      <w:r w:rsidR="00DA6DF8" w:rsidRPr="00BF65B3">
        <w:rPr>
          <w:color w:val="000000"/>
          <w:sz w:val="28"/>
          <w:szCs w:val="28"/>
        </w:rPr>
        <w:t xml:space="preserve"> </w:t>
      </w:r>
      <w:r w:rsidRPr="00BF65B3">
        <w:rPr>
          <w:color w:val="000000"/>
          <w:sz w:val="28"/>
          <w:szCs w:val="28"/>
        </w:rPr>
        <w:t>сбор, обработка, анализ, выдача и прогнозирование информации о рынках;</w:t>
      </w:r>
      <w:r w:rsidR="00DA6DF8" w:rsidRPr="00BF65B3">
        <w:rPr>
          <w:color w:val="000000"/>
          <w:sz w:val="28"/>
          <w:szCs w:val="28"/>
        </w:rPr>
        <w:t xml:space="preserve"> </w:t>
      </w:r>
      <w:r w:rsidRPr="00BF65B3">
        <w:rPr>
          <w:color w:val="000000"/>
          <w:sz w:val="28"/>
          <w:szCs w:val="28"/>
        </w:rPr>
        <w:t>изучение конкурентов, их устремлений и методов конкурентной борьбы;</w:t>
      </w:r>
      <w:r w:rsidR="00DA6DF8" w:rsidRPr="00BF65B3">
        <w:rPr>
          <w:color w:val="000000"/>
          <w:sz w:val="28"/>
          <w:szCs w:val="28"/>
        </w:rPr>
        <w:t xml:space="preserve"> </w:t>
      </w:r>
      <w:r w:rsidRPr="00BF65B3">
        <w:rPr>
          <w:color w:val="000000"/>
          <w:sz w:val="28"/>
          <w:szCs w:val="28"/>
        </w:rPr>
        <w:t>изучение криминогенной обстановки в регионе, городе, районе;</w:t>
      </w:r>
      <w:r w:rsidR="00DA6DF8" w:rsidRPr="00BF65B3">
        <w:rPr>
          <w:color w:val="000000"/>
          <w:sz w:val="28"/>
          <w:szCs w:val="28"/>
        </w:rPr>
        <w:t xml:space="preserve"> </w:t>
      </w:r>
      <w:r w:rsidRPr="00BF65B3">
        <w:rPr>
          <w:color w:val="000000"/>
          <w:sz w:val="28"/>
          <w:szCs w:val="28"/>
        </w:rPr>
        <w:t>изучение партнеров, клиентов, их платежеспособности и кредитоспособности;</w:t>
      </w:r>
      <w:r w:rsidR="00DA6DF8" w:rsidRPr="00BF65B3">
        <w:rPr>
          <w:color w:val="000000"/>
          <w:sz w:val="28"/>
          <w:szCs w:val="28"/>
        </w:rPr>
        <w:t xml:space="preserve"> </w:t>
      </w:r>
      <w:r w:rsidRPr="00BF65B3">
        <w:rPr>
          <w:color w:val="000000"/>
          <w:sz w:val="28"/>
          <w:szCs w:val="28"/>
        </w:rPr>
        <w:t>выявление намерений криминальных структур в отношении предприятия;</w:t>
      </w:r>
      <w:r w:rsidR="00DA6DF8" w:rsidRPr="00BF65B3">
        <w:rPr>
          <w:color w:val="000000"/>
          <w:sz w:val="28"/>
          <w:szCs w:val="28"/>
        </w:rPr>
        <w:t xml:space="preserve"> </w:t>
      </w:r>
      <w:r w:rsidRPr="00BF65B3">
        <w:rPr>
          <w:color w:val="000000"/>
          <w:sz w:val="28"/>
          <w:szCs w:val="28"/>
        </w:rPr>
        <w:t>выявление степени осведомленности конкурентов о предприятии с учетом имеющихся каналов утечки информации;</w:t>
      </w:r>
      <w:r w:rsidR="00DA6DF8" w:rsidRPr="00BF65B3">
        <w:rPr>
          <w:color w:val="000000"/>
          <w:sz w:val="28"/>
          <w:szCs w:val="28"/>
        </w:rPr>
        <w:t xml:space="preserve"> </w:t>
      </w:r>
      <w:r w:rsidRPr="00BF65B3">
        <w:rPr>
          <w:color w:val="000000"/>
          <w:sz w:val="28"/>
          <w:szCs w:val="28"/>
        </w:rPr>
        <w:t>выдача рекомендаций руководству предприятия на основе анализа обстановки и прогнозирования</w:t>
      </w:r>
      <w:r w:rsidR="00DA6DF8" w:rsidRPr="00BF65B3">
        <w:rPr>
          <w:color w:val="000000"/>
          <w:sz w:val="28"/>
          <w:szCs w:val="28"/>
        </w:rPr>
        <w:t xml:space="preserve">; </w:t>
      </w:r>
      <w:r w:rsidRPr="00BF65B3">
        <w:rPr>
          <w:color w:val="000000"/>
          <w:sz w:val="28"/>
          <w:szCs w:val="28"/>
        </w:rPr>
        <w:t>научная оценка событий и явлений, выявление целей и интересов тех людей, которым может быть полезна добываемая информация;</w:t>
      </w:r>
      <w:r w:rsidR="00DA6DF8" w:rsidRPr="00BF65B3">
        <w:rPr>
          <w:color w:val="000000"/>
          <w:sz w:val="28"/>
          <w:szCs w:val="28"/>
        </w:rPr>
        <w:t xml:space="preserve"> </w:t>
      </w:r>
      <w:r w:rsidRPr="00BF65B3">
        <w:rPr>
          <w:color w:val="000000"/>
          <w:sz w:val="28"/>
          <w:szCs w:val="28"/>
        </w:rPr>
        <w:t>непрерывность и системность в освещении проблем;</w:t>
      </w:r>
      <w:r w:rsidR="00DA6DF8" w:rsidRPr="00BF65B3">
        <w:rPr>
          <w:color w:val="000000"/>
          <w:sz w:val="28"/>
          <w:szCs w:val="28"/>
        </w:rPr>
        <w:t xml:space="preserve"> </w:t>
      </w:r>
      <w:r w:rsidRPr="00BF65B3">
        <w:rPr>
          <w:color w:val="000000"/>
          <w:sz w:val="28"/>
          <w:szCs w:val="28"/>
        </w:rPr>
        <w:t>своевременное информирование руководства о важных проблемах;</w:t>
      </w:r>
      <w:r w:rsidR="00DA6DF8" w:rsidRPr="00BF65B3">
        <w:rPr>
          <w:color w:val="000000"/>
          <w:sz w:val="28"/>
          <w:szCs w:val="28"/>
        </w:rPr>
        <w:t xml:space="preserve"> </w:t>
      </w:r>
      <w:r w:rsidRPr="00BF65B3">
        <w:rPr>
          <w:color w:val="000000"/>
          <w:sz w:val="28"/>
          <w:szCs w:val="28"/>
        </w:rPr>
        <w:t>обработка информации.</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Анализ информации: расчленение информации по блокам и темам; осмысление частей вопросов, носящих идентичный характер; выделение главного и второстепенного; выявление ложных и дезинформационных сведений; разделение информации на открытую и закрытую; выявление недостающих звеньев информации. </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Синтез информации: компоновка разнообразной информации по новой логической системе; выявление внутренних логических связей в полученной информации; создание логически завершенной информации, определяющей новый взгляд на проблему.</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Обобщение информации: представление общей картины на фоне известной; выявление на основе общей картины тенденций развития событий, явлений.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Информационное сопровождение безопасности коммерческой деятельности предприятия начинается с изучения информационных потребностей объекта защиты.</w:t>
      </w:r>
      <w:r w:rsidR="00DA6DF8" w:rsidRPr="00BF65B3">
        <w:rPr>
          <w:color w:val="000000"/>
          <w:sz w:val="28"/>
          <w:szCs w:val="28"/>
        </w:rPr>
        <w:t xml:space="preserve"> </w:t>
      </w:r>
      <w:r w:rsidRPr="00BF65B3">
        <w:rPr>
          <w:color w:val="000000"/>
          <w:sz w:val="28"/>
          <w:szCs w:val="28"/>
        </w:rPr>
        <w:t>Информационная потребность - это осознанная необходимость получения информации.</w:t>
      </w:r>
      <w:r w:rsidR="00DA6DF8" w:rsidRPr="00BF65B3">
        <w:rPr>
          <w:color w:val="000000"/>
          <w:sz w:val="28"/>
          <w:szCs w:val="28"/>
        </w:rPr>
        <w:t xml:space="preserve"> </w:t>
      </w:r>
      <w:r w:rsidRPr="00BF65B3">
        <w:rPr>
          <w:color w:val="000000"/>
          <w:sz w:val="28"/>
          <w:szCs w:val="28"/>
        </w:rPr>
        <w:t>Изучение информационных потребностей позволяет:</w:t>
      </w:r>
      <w:r w:rsidR="00DA6DF8" w:rsidRPr="00BF65B3">
        <w:rPr>
          <w:color w:val="000000"/>
          <w:sz w:val="28"/>
          <w:szCs w:val="28"/>
        </w:rPr>
        <w:t xml:space="preserve"> </w:t>
      </w:r>
      <w:r w:rsidRPr="00BF65B3">
        <w:rPr>
          <w:color w:val="000000"/>
          <w:sz w:val="28"/>
          <w:szCs w:val="28"/>
        </w:rPr>
        <w:t>определить профиль интересов потребителей информации;</w:t>
      </w:r>
      <w:r w:rsidR="00DA6DF8" w:rsidRPr="00BF65B3">
        <w:rPr>
          <w:color w:val="000000"/>
          <w:sz w:val="28"/>
          <w:szCs w:val="28"/>
        </w:rPr>
        <w:t xml:space="preserve"> </w:t>
      </w:r>
      <w:r w:rsidRPr="00BF65B3">
        <w:rPr>
          <w:color w:val="000000"/>
          <w:sz w:val="28"/>
          <w:szCs w:val="28"/>
        </w:rPr>
        <w:t>разработать тематический план комплектования информационной системы;</w:t>
      </w:r>
      <w:r w:rsidR="00DA6DF8" w:rsidRPr="00BF65B3">
        <w:rPr>
          <w:color w:val="000000"/>
          <w:sz w:val="28"/>
          <w:szCs w:val="28"/>
        </w:rPr>
        <w:t xml:space="preserve"> </w:t>
      </w:r>
      <w:r w:rsidRPr="00BF65B3">
        <w:rPr>
          <w:color w:val="000000"/>
          <w:sz w:val="28"/>
          <w:szCs w:val="28"/>
        </w:rPr>
        <w:t>разработать тематический рубрикатор информационной системы;</w:t>
      </w:r>
      <w:r w:rsidR="00DA6DF8" w:rsidRPr="00BF65B3">
        <w:rPr>
          <w:color w:val="000000"/>
          <w:sz w:val="28"/>
          <w:szCs w:val="28"/>
        </w:rPr>
        <w:t xml:space="preserve"> </w:t>
      </w:r>
      <w:r w:rsidRPr="00BF65B3">
        <w:rPr>
          <w:color w:val="000000"/>
          <w:sz w:val="28"/>
          <w:szCs w:val="28"/>
        </w:rPr>
        <w:t>разработать фундамент для создания сети центров;</w:t>
      </w:r>
      <w:r w:rsidR="00DA6DF8" w:rsidRPr="00BF65B3">
        <w:rPr>
          <w:color w:val="000000"/>
          <w:sz w:val="28"/>
          <w:szCs w:val="28"/>
        </w:rPr>
        <w:t xml:space="preserve"> р</w:t>
      </w:r>
      <w:r w:rsidRPr="00BF65B3">
        <w:rPr>
          <w:color w:val="000000"/>
          <w:sz w:val="28"/>
          <w:szCs w:val="28"/>
        </w:rPr>
        <w:t>азработать принципы организации документального контура автоматизированной системы;</w:t>
      </w:r>
      <w:r w:rsidR="00DA6DF8" w:rsidRPr="00BF65B3">
        <w:rPr>
          <w:color w:val="000000"/>
          <w:sz w:val="28"/>
          <w:szCs w:val="28"/>
        </w:rPr>
        <w:t xml:space="preserve"> </w:t>
      </w:r>
      <w:r w:rsidR="00A15660" w:rsidRPr="00BF65B3">
        <w:rPr>
          <w:sz w:val="28"/>
          <w:szCs w:val="28"/>
        </w:rPr>
        <w:t>ор</w:t>
      </w:r>
      <w:r w:rsidRPr="00BF65B3">
        <w:rPr>
          <w:color w:val="000000"/>
          <w:sz w:val="28"/>
          <w:szCs w:val="28"/>
        </w:rPr>
        <w:t>ганизовать целенаправленное обеспечение потребителей информацией.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изучении информационных потребностей необходимо учитывать свойства самого потребителя: область его деятельности, характер выполняемой работы, место работы, должностное положение, территориальное размещение.</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субъективным факторам, влияющим на формирование информационных потребностей, относятся свойства личности: направленность и широта кругозора, опыт работы, способность ориентироваться в условиях поставленной задачи, лингвистическая подготовка, оптимальная форма восприятия информации и т. д. Следует иметь в виду, что при информационных потребностях больших коллективов разнообразие субъективных факторов стирается.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Сбор информации должен вестись на плановой основе. Для этого руководителю службы безопасности необходимо:</w:t>
      </w:r>
      <w:r w:rsidR="00DA6DF8" w:rsidRPr="00BF65B3">
        <w:rPr>
          <w:color w:val="000000"/>
          <w:sz w:val="28"/>
          <w:szCs w:val="28"/>
        </w:rPr>
        <w:t xml:space="preserve"> </w:t>
      </w:r>
      <w:r w:rsidRPr="00BF65B3">
        <w:rPr>
          <w:color w:val="000000"/>
          <w:sz w:val="28"/>
          <w:szCs w:val="28"/>
        </w:rPr>
        <w:t>правильно распределить задачи между сотрудниками подразделения в зависимости от их образования, профессионального опыта и подготовки;</w:t>
      </w:r>
      <w:r w:rsidR="00DA6DF8" w:rsidRPr="00BF65B3">
        <w:rPr>
          <w:color w:val="000000"/>
          <w:sz w:val="28"/>
          <w:szCs w:val="28"/>
        </w:rPr>
        <w:t xml:space="preserve"> </w:t>
      </w:r>
      <w:r w:rsidRPr="00BF65B3">
        <w:rPr>
          <w:color w:val="000000"/>
          <w:sz w:val="28"/>
          <w:szCs w:val="28"/>
        </w:rPr>
        <w:t>выбрать информационные приоритеты;</w:t>
      </w:r>
      <w:r w:rsidR="00DA6DF8" w:rsidRPr="00BF65B3">
        <w:rPr>
          <w:color w:val="000000"/>
          <w:sz w:val="28"/>
          <w:szCs w:val="28"/>
        </w:rPr>
        <w:t xml:space="preserve"> </w:t>
      </w:r>
      <w:r w:rsidRPr="00BF65B3">
        <w:rPr>
          <w:color w:val="000000"/>
          <w:sz w:val="28"/>
          <w:szCs w:val="28"/>
        </w:rPr>
        <w:t>согласовать планы информационной работы с руководством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Планирование имеет следующие четыре уровня:</w:t>
      </w:r>
      <w:r w:rsidR="00680EB1" w:rsidRPr="00BF65B3">
        <w:rPr>
          <w:rStyle w:val="a5"/>
          <w:color w:val="000000"/>
          <w:sz w:val="28"/>
          <w:szCs w:val="28"/>
        </w:rPr>
        <w:footnoteReference w:id="9"/>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1. Объектово-проблемный уровень</w:t>
      </w:r>
      <w:r w:rsidR="00DA6DF8" w:rsidRPr="00BF65B3">
        <w:rPr>
          <w:color w:val="000000"/>
          <w:sz w:val="28"/>
          <w:szCs w:val="28"/>
        </w:rPr>
        <w:t xml:space="preserve"> – </w:t>
      </w:r>
      <w:r w:rsidRPr="00BF65B3">
        <w:rPr>
          <w:color w:val="000000"/>
          <w:sz w:val="28"/>
          <w:szCs w:val="28"/>
        </w:rPr>
        <w:t>распределение объектов изучения между сотрудниками (клиенты, партнеры, конкуренты, криминальные структуры и т. п.).</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2. Приоритетный уровень</w:t>
      </w:r>
      <w:r w:rsidR="00680EB1" w:rsidRPr="00BF65B3">
        <w:rPr>
          <w:color w:val="000000"/>
          <w:sz w:val="28"/>
          <w:szCs w:val="28"/>
        </w:rPr>
        <w:t xml:space="preserve"> – </w:t>
      </w:r>
      <w:r w:rsidRPr="00BF65B3">
        <w:rPr>
          <w:color w:val="000000"/>
          <w:sz w:val="28"/>
          <w:szCs w:val="28"/>
        </w:rPr>
        <w:t>нацеливание усилий сотрудников на освещение наиболее важных и острых проблем.</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3. Индивидуальный уровень</w:t>
      </w:r>
      <w:r w:rsidR="00680EB1" w:rsidRPr="00BF65B3">
        <w:rPr>
          <w:color w:val="000000"/>
          <w:sz w:val="28"/>
          <w:szCs w:val="28"/>
        </w:rPr>
        <w:t xml:space="preserve"> – </w:t>
      </w:r>
      <w:r w:rsidRPr="00BF65B3">
        <w:rPr>
          <w:color w:val="000000"/>
          <w:sz w:val="28"/>
          <w:szCs w:val="28"/>
        </w:rPr>
        <w:t>закрепление рабочего участка или конкретной проблемы за каждым сотрудником, осуществляющим сбор определенной информации.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4. Планирование подготовки информационных документов с указанием сроков и ответственных исполнителей.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Деятельность информационного подразделения следует нацеливать на упреждающее информационное обеспечение</w:t>
      </w:r>
      <w:r w:rsidR="00BF65B3">
        <w:rPr>
          <w:color w:val="000000"/>
          <w:sz w:val="28"/>
          <w:szCs w:val="28"/>
        </w:rPr>
        <w:t xml:space="preserve"> </w:t>
      </w:r>
      <w:r w:rsidRPr="00BF65B3">
        <w:rPr>
          <w:color w:val="000000"/>
          <w:sz w:val="28"/>
          <w:szCs w:val="28"/>
        </w:rPr>
        <w:t>исследований,</w:t>
      </w:r>
      <w:r w:rsidR="00BF65B3">
        <w:rPr>
          <w:color w:val="000000"/>
          <w:sz w:val="28"/>
          <w:szCs w:val="28"/>
        </w:rPr>
        <w:t xml:space="preserve"> </w:t>
      </w:r>
      <w:r w:rsidRPr="00BF65B3">
        <w:rPr>
          <w:color w:val="000000"/>
          <w:sz w:val="28"/>
          <w:szCs w:val="28"/>
        </w:rPr>
        <w:t>т. е.</w:t>
      </w:r>
      <w:r w:rsidR="00BF65B3">
        <w:rPr>
          <w:color w:val="000000"/>
          <w:sz w:val="28"/>
          <w:szCs w:val="28"/>
        </w:rPr>
        <w:t xml:space="preserve"> </w:t>
      </w:r>
      <w:r w:rsidRPr="00BF65B3">
        <w:rPr>
          <w:color w:val="000000"/>
          <w:sz w:val="28"/>
          <w:szCs w:val="28"/>
        </w:rPr>
        <w:t>проведению</w:t>
      </w:r>
      <w:r w:rsidR="00BF65B3">
        <w:rPr>
          <w:color w:val="000000"/>
          <w:sz w:val="28"/>
          <w:szCs w:val="28"/>
        </w:rPr>
        <w:t xml:space="preserve"> </w:t>
      </w:r>
      <w:r w:rsidRPr="00BF65B3">
        <w:rPr>
          <w:color w:val="000000"/>
          <w:sz w:val="28"/>
          <w:szCs w:val="28"/>
        </w:rPr>
        <w:t>исследований должен предшествовать нулевой информационный период подбора имеющегося в распоряжении подразделения массива данных по интересующей тематике. Реализация такого подхода требует внесения соответствующих изменений в расстановку и функциональные обязанности сотрудников информационного подразделения.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Эффективность усилий СБ целиком зависит от ее умения получать по возможности полную, достоверную и актуальную информацию о состоянии и динамике развития обстановки, влияющей на положение в отрасли, а также осуществлять ее мониторинг, анализ и прогнозирование, вести постоянный поиск оптимальных путей воздействия на ситуацию в плане предупреждения кризисных ситуаций и недопущения нанесения ущерба жизненно важным интересам предприятия. В этой связи в рамках деятельности службы безопасности информационно-аналитической работе отводится особая роль.</w:t>
      </w:r>
    </w:p>
    <w:p w:rsid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Информационно-аналитическая работа, прежде всего, предполагает наличие широко разветвленной сети сбора и каналов поступления информации, организацию целенаправленного получения оперативно значимых данных. </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этом под оперативными данными подразумевается информация о возможностях, намерениях, поведении и деятельности какого-либо лица, группы лиц или организации, а также информация о каком-либо районе или секторе предпринимательской деятельности, собираемая или добываемая с помощью оперативных сил и средств деловой разведки и других подразделений предприятия по заданиям его руководства.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Как правило,</w:t>
      </w:r>
      <w:r w:rsidR="00680EB1" w:rsidRPr="00BF65B3">
        <w:rPr>
          <w:color w:val="000000"/>
          <w:sz w:val="28"/>
          <w:szCs w:val="28"/>
        </w:rPr>
        <w:t xml:space="preserve"> </w:t>
      </w:r>
      <w:r w:rsidRPr="00BF65B3">
        <w:rPr>
          <w:color w:val="000000"/>
          <w:sz w:val="28"/>
          <w:szCs w:val="28"/>
        </w:rPr>
        <w:t>официальная структура управления предприятием представляет собой разветвленную сеть сбора информации, которая на всех уровнях подчиненности работает безотказно.</w:t>
      </w:r>
      <w:r w:rsidR="00DA6DF8" w:rsidRPr="00BF65B3">
        <w:rPr>
          <w:color w:val="000000"/>
          <w:sz w:val="28"/>
          <w:szCs w:val="28"/>
        </w:rPr>
        <w:t xml:space="preserve"> </w:t>
      </w:r>
      <w:r w:rsidRPr="00BF65B3">
        <w:rPr>
          <w:color w:val="000000"/>
          <w:sz w:val="28"/>
          <w:szCs w:val="28"/>
        </w:rPr>
        <w:t>В своей работе отдел информации, анализа и прогнозирования службы безопасности при подготовке для руководства предприятия информационных и аналитических материалов использует не только автоматизированный и документальный банки данных, созданных в СБ на базе материалов открытых периодических и специальных изданий, но и прибегает к услугам других служб, специализирующихся на сборе и обобщении данных, представляющих интерес с точки зрения обеспечения безопасности объекта.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Для </w:t>
      </w:r>
      <w:r w:rsidR="00DA6DF8" w:rsidRPr="00BF65B3">
        <w:rPr>
          <w:color w:val="000000"/>
          <w:sz w:val="28"/>
          <w:szCs w:val="28"/>
        </w:rPr>
        <w:t>получения,</w:t>
      </w:r>
      <w:r w:rsidRPr="00BF65B3">
        <w:rPr>
          <w:color w:val="000000"/>
          <w:sz w:val="28"/>
          <w:szCs w:val="28"/>
        </w:rPr>
        <w:t xml:space="preserve"> требующегося для успешной работы службы безопасности устойчивого доступа к источникам необходимой информации было бы желательно принять следующие организационные и оперативные меры,</w:t>
      </w:r>
      <w:r w:rsidR="00680EB1" w:rsidRPr="00BF65B3">
        <w:rPr>
          <w:color w:val="000000"/>
          <w:sz w:val="28"/>
          <w:szCs w:val="28"/>
        </w:rPr>
        <w:t xml:space="preserve"> </w:t>
      </w:r>
      <w:r w:rsidRPr="00BF65B3">
        <w:rPr>
          <w:color w:val="000000"/>
          <w:sz w:val="28"/>
          <w:szCs w:val="28"/>
        </w:rPr>
        <w:t>направленные на усиление информационно-аналитического потенциала службы.</w:t>
      </w:r>
    </w:p>
    <w:p w:rsid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Прежде всего, необходимо обеспечить сбор данных об адресах мест хранения полезной и актуальной для службы безопасности специальной информации. </w:t>
      </w:r>
    </w:p>
    <w:p w:rsid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Далее должны быть приняты меры по налаживанию механизма обратной информационной связи в рамках объекта охраны. После этого рекомендуется принять безотлагательные меры для организации более интенсивного информационного обмена с региональными подразделениями СБ акционерных обществ и дочерних предприятий. При этом необходимо постоянное целенаправленное укрепление нормативно-правовой базы организации информационно-аналитической работы в рамках объекта защиты. </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Реализация изложенного позволит вывести информационно-аналитическую работу СБ на новый качественный уровень, отвечающий требованиям современной политической и оперативной обстановки, разработать комплекс мер по прогнозированию и вскрытию источников угроз безопасности, определению новых методов и средств нанесения ущерба интересам предприятия, а также их предупреждению и пресечению.</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При этом получение, распространение или хранение информации предназначено для предания гласности без выраженного согласия тех лиц, групп лиц или организаций, которым данная информация принадлежит.</w:t>
      </w:r>
    </w:p>
    <w:p w:rsidR="00BF65B3" w:rsidRDefault="00BF65B3" w:rsidP="00BF65B3">
      <w:pPr>
        <w:widowControl/>
        <w:shd w:val="clear" w:color="auto" w:fill="FFFFFF"/>
        <w:suppressAutoHyphens/>
        <w:spacing w:line="360" w:lineRule="auto"/>
        <w:jc w:val="both"/>
        <w:rPr>
          <w:b/>
          <w:bCs/>
          <w:i/>
          <w:iCs/>
          <w:sz w:val="28"/>
          <w:szCs w:val="28"/>
        </w:rPr>
      </w:pPr>
    </w:p>
    <w:p w:rsidR="002F0254" w:rsidRPr="00BF65B3" w:rsidRDefault="00BF65B3" w:rsidP="00BF65B3">
      <w:pPr>
        <w:widowControl/>
        <w:shd w:val="clear" w:color="auto" w:fill="FFFFFF"/>
        <w:suppressAutoHyphens/>
        <w:spacing w:line="360" w:lineRule="auto"/>
        <w:jc w:val="center"/>
        <w:rPr>
          <w:sz w:val="28"/>
          <w:szCs w:val="28"/>
        </w:rPr>
      </w:pPr>
      <w:r w:rsidRPr="00BF65B3">
        <w:rPr>
          <w:b/>
          <w:bCs/>
          <w:sz w:val="28"/>
          <w:szCs w:val="28"/>
        </w:rPr>
        <w:t>3.2</w:t>
      </w:r>
      <w:r w:rsidR="002F0254" w:rsidRPr="00BF65B3">
        <w:rPr>
          <w:b/>
          <w:bCs/>
          <w:sz w:val="28"/>
          <w:szCs w:val="28"/>
        </w:rPr>
        <w:t xml:space="preserve"> Сбор, хранение и обрабо</w:t>
      </w:r>
      <w:r w:rsidR="00DA6DF8" w:rsidRPr="00BF65B3">
        <w:rPr>
          <w:b/>
          <w:bCs/>
          <w:sz w:val="28"/>
          <w:szCs w:val="28"/>
        </w:rPr>
        <w:t xml:space="preserve">тка </w:t>
      </w:r>
      <w:r w:rsidR="002F0254" w:rsidRPr="00BF65B3">
        <w:rPr>
          <w:b/>
          <w:bCs/>
          <w:sz w:val="28"/>
          <w:szCs w:val="28"/>
        </w:rPr>
        <w:t>информации как основа информационно-аналитического сопровождения</w:t>
      </w:r>
    </w:p>
    <w:p w:rsidR="00BF65B3" w:rsidRDefault="00BF65B3" w:rsidP="00BF65B3">
      <w:pPr>
        <w:widowControl/>
        <w:shd w:val="clear" w:color="auto" w:fill="FFFFFF"/>
        <w:spacing w:line="360" w:lineRule="auto"/>
        <w:jc w:val="both"/>
        <w:rPr>
          <w:color w:val="000000"/>
          <w:sz w:val="28"/>
          <w:szCs w:val="28"/>
        </w:rPr>
      </w:pP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основному элементу информационно-аналитического сопровождения следует отнести источники, формы, способы и методы получения информации, представляющей интерес для обеспечения безопасности предприятия.</w:t>
      </w:r>
      <w:r w:rsidR="00680EB1" w:rsidRPr="00BF65B3">
        <w:rPr>
          <w:color w:val="000000"/>
          <w:sz w:val="28"/>
          <w:szCs w:val="28"/>
        </w:rPr>
        <w:t xml:space="preserve"> </w:t>
      </w:r>
      <w:r w:rsidRPr="00BF65B3">
        <w:rPr>
          <w:color w:val="000000"/>
          <w:sz w:val="28"/>
          <w:szCs w:val="28"/>
        </w:rPr>
        <w:t>Эффективность деятельности любой службы безопасности, т. е. ее способность решать постоянно возрастающий круг задач, зависит от степени полноты, достоверности и своевременности информации, поступающей в банки данных СБ. При организации сбора информации руководитель СБ дает установку на получение любых, даже второстепенных данных, имеющих отношение к решению задач по обеспечению безопасности коммерческого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процессе сбора, хранения и обработки информации основные усилия направляются на плановое накопление комплектных материалов с использованием различных механизмов для доступа к источникам данных.</w:t>
      </w:r>
      <w:r w:rsidR="00DA6DF8" w:rsidRPr="00BF65B3">
        <w:rPr>
          <w:color w:val="000000"/>
          <w:sz w:val="28"/>
          <w:szCs w:val="28"/>
        </w:rPr>
        <w:t xml:space="preserve"> </w:t>
      </w:r>
      <w:r w:rsidRPr="00BF65B3">
        <w:rPr>
          <w:color w:val="000000"/>
          <w:sz w:val="28"/>
          <w:szCs w:val="28"/>
        </w:rPr>
        <w:t>При этом информационно-аналитическое подразделение ведет постоянную работу по определению достоверности получаемых данных с помощью экспертных оценок и сбора дополнительных подтверждающих данных.</w:t>
      </w:r>
      <w:r w:rsidR="00DA6DF8" w:rsidRPr="00BF65B3">
        <w:rPr>
          <w:color w:val="000000"/>
          <w:sz w:val="28"/>
          <w:szCs w:val="28"/>
        </w:rPr>
        <w:t xml:space="preserve"> </w:t>
      </w:r>
      <w:r w:rsidRPr="00BF65B3">
        <w:rPr>
          <w:color w:val="000000"/>
          <w:sz w:val="28"/>
          <w:szCs w:val="28"/>
        </w:rPr>
        <w:t>Информация имеет свойство устаревать. Если она поступает и выдается потребителю с опозданием, это значительно снижает ее практическую ценность. Таким образом, актуальность и своевременность информации являются взаимосвязанными критериями, определяющими ее ценность.</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xml:space="preserve">Источники и каналы получения информации делятся на официальные и неофициальные. К ним относятся: </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информаторы;</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СМИ (электронные версии газет и журналов);</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справочники различного характера;</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государственные структуры (органы МВД, ФСБ и прокуратуры, судебные органы, адвокатские и аудиторские конторы, лицензионные органы, налоговая инспекция, муниципалитеты, банки, Торгово-промышленная палата, различные регистрационные органы, органы статистики ЖЭК и т. п.);</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полугосударственные структуры (корпорация «Российская информационная сеть делового сотрудничества»);</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агентства безопасности по отраслям промышленности;</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частные информационные и сыскные агентства (Специальная информационная служба);</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ассоциации, страховые компании, туристические фирмы;</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внутриведомственная документальная информация;</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информация, поступающая по открытым каналам связи из других организаций и ведомств;</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информация, получаемая специалистами в результате участия в работе конференций, семинаров, совещаний и т. п.;</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информация, получаемая в результате служебных командировок;</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информация, получаемая в результате личных неофициальных контактов с коллегами и официальных контактов в процессе работы;</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информация, получаемая с помощью специфических методов и средств.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Основной массив сведений поступает, как правило, из открытых и тайных источников. При этом к открытым источникам принято относить:</w:t>
      </w:r>
      <w:r w:rsidRPr="00BF65B3">
        <w:rPr>
          <w:sz w:val="28"/>
          <w:szCs w:val="28"/>
        </w:rPr>
        <w:t xml:space="preserve"> </w:t>
      </w:r>
      <w:r w:rsidRPr="00BF65B3">
        <w:rPr>
          <w:color w:val="000000"/>
          <w:sz w:val="28"/>
          <w:szCs w:val="28"/>
        </w:rPr>
        <w:t>публикации; правоохранительные</w:t>
      </w:r>
      <w:r w:rsidR="0072182A" w:rsidRPr="00BF65B3">
        <w:rPr>
          <w:color w:val="000000"/>
          <w:sz w:val="28"/>
          <w:szCs w:val="28"/>
        </w:rPr>
        <w:t xml:space="preserve"> </w:t>
      </w:r>
      <w:r w:rsidRPr="00BF65B3">
        <w:rPr>
          <w:color w:val="000000"/>
          <w:sz w:val="28"/>
          <w:szCs w:val="28"/>
        </w:rPr>
        <w:t>и</w:t>
      </w:r>
      <w:r w:rsidR="0072182A" w:rsidRPr="00BF65B3">
        <w:rPr>
          <w:color w:val="000000"/>
          <w:sz w:val="28"/>
          <w:szCs w:val="28"/>
        </w:rPr>
        <w:t xml:space="preserve"> </w:t>
      </w:r>
      <w:r w:rsidRPr="00BF65B3">
        <w:rPr>
          <w:color w:val="000000"/>
          <w:sz w:val="28"/>
          <w:szCs w:val="28"/>
        </w:rPr>
        <w:t>д</w:t>
      </w:r>
      <w:r w:rsidR="0072182A" w:rsidRPr="00BF65B3">
        <w:rPr>
          <w:color w:val="000000"/>
          <w:sz w:val="28"/>
          <w:szCs w:val="28"/>
        </w:rPr>
        <w:t xml:space="preserve">ругие </w:t>
      </w:r>
      <w:r w:rsidRPr="00BF65B3">
        <w:rPr>
          <w:color w:val="000000"/>
          <w:sz w:val="28"/>
          <w:szCs w:val="28"/>
        </w:rPr>
        <w:t>государственные органы; различные предпри</w:t>
      </w:r>
      <w:r w:rsidR="0072182A" w:rsidRPr="00BF65B3">
        <w:rPr>
          <w:color w:val="000000"/>
          <w:sz w:val="28"/>
          <w:szCs w:val="28"/>
        </w:rPr>
        <w:t xml:space="preserve">ятия частного сектора. </w:t>
      </w:r>
      <w:r w:rsidRPr="00BF65B3">
        <w:rPr>
          <w:color w:val="000000"/>
          <w:sz w:val="28"/>
          <w:szCs w:val="28"/>
        </w:rPr>
        <w:t>Тайными источниками и методами получения информации считаются:</w:t>
      </w:r>
      <w:r w:rsidRPr="00BF65B3">
        <w:rPr>
          <w:sz w:val="28"/>
          <w:szCs w:val="28"/>
        </w:rPr>
        <w:t xml:space="preserve"> </w:t>
      </w:r>
      <w:r w:rsidRPr="00BF65B3">
        <w:rPr>
          <w:color w:val="000000"/>
          <w:sz w:val="28"/>
          <w:szCs w:val="28"/>
        </w:rPr>
        <w:t>электронное наблюдение; наружное наблюдение и другие негласные операции;</w:t>
      </w:r>
      <w:r w:rsidRPr="00BF65B3">
        <w:rPr>
          <w:sz w:val="28"/>
          <w:szCs w:val="28"/>
        </w:rPr>
        <w:t xml:space="preserve"> </w:t>
      </w:r>
      <w:r w:rsidRPr="00BF65B3">
        <w:rPr>
          <w:color w:val="000000"/>
          <w:sz w:val="28"/>
          <w:szCs w:val="28"/>
        </w:rPr>
        <w:t>агентурные источники.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По мнению западных специалистов, сбор наиболее, ценной информации может вестись только с помощью нелегальных средств, т. е. силами специальных сотрудников с использованием конфиденциальных источников (агентов) и оперативной техники.</w:t>
      </w:r>
      <w:r w:rsidR="0072182A" w:rsidRPr="00BF65B3">
        <w:rPr>
          <w:color w:val="000000"/>
          <w:sz w:val="28"/>
          <w:szCs w:val="28"/>
        </w:rPr>
        <w:t xml:space="preserve"> </w:t>
      </w:r>
      <w:r w:rsidRPr="00BF65B3">
        <w:rPr>
          <w:color w:val="000000"/>
          <w:sz w:val="28"/>
          <w:szCs w:val="28"/>
        </w:rPr>
        <w:t xml:space="preserve">К активным нелегальным формам </w:t>
      </w:r>
      <w:r w:rsidR="00680EB1" w:rsidRPr="00BF65B3">
        <w:rPr>
          <w:color w:val="000000"/>
          <w:sz w:val="28"/>
          <w:szCs w:val="28"/>
        </w:rPr>
        <w:t>промышленного,</w:t>
      </w:r>
      <w:r w:rsidRPr="00BF65B3">
        <w:rPr>
          <w:color w:val="000000"/>
          <w:sz w:val="28"/>
          <w:szCs w:val="28"/>
        </w:rPr>
        <w:t xml:space="preserve"> </w:t>
      </w:r>
      <w:r w:rsidR="00680EB1" w:rsidRPr="00BF65B3">
        <w:rPr>
          <w:color w:val="000000"/>
          <w:sz w:val="28"/>
          <w:szCs w:val="28"/>
        </w:rPr>
        <w:t>и</w:t>
      </w:r>
      <w:r w:rsidRPr="00BF65B3">
        <w:rPr>
          <w:color w:val="000000"/>
          <w:sz w:val="28"/>
          <w:szCs w:val="28"/>
        </w:rPr>
        <w:t xml:space="preserve"> коммерческого шпионажа </w:t>
      </w:r>
      <w:r w:rsidR="0072182A" w:rsidRPr="00BF65B3">
        <w:rPr>
          <w:color w:val="000000"/>
          <w:sz w:val="28"/>
          <w:szCs w:val="28"/>
        </w:rPr>
        <w:t>относят,</w:t>
      </w:r>
      <w:r w:rsidRPr="00BF65B3">
        <w:rPr>
          <w:color w:val="000000"/>
          <w:sz w:val="28"/>
          <w:szCs w:val="28"/>
        </w:rPr>
        <w:t xml:space="preserve"> прежде </w:t>
      </w:r>
      <w:r w:rsidR="0072182A" w:rsidRPr="00BF65B3">
        <w:rPr>
          <w:color w:val="000000"/>
          <w:sz w:val="28"/>
          <w:szCs w:val="28"/>
        </w:rPr>
        <w:t>всего,</w:t>
      </w:r>
      <w:r w:rsidRPr="00BF65B3">
        <w:rPr>
          <w:color w:val="000000"/>
          <w:sz w:val="28"/>
          <w:szCs w:val="28"/>
        </w:rPr>
        <w:t xml:space="preserve"> внедрение агента в конкурирующую фирму, подкуп служащего,</w:t>
      </w:r>
      <w:r w:rsidR="00680EB1" w:rsidRPr="00BF65B3">
        <w:rPr>
          <w:color w:val="000000"/>
          <w:sz w:val="28"/>
          <w:szCs w:val="28"/>
        </w:rPr>
        <w:t xml:space="preserve"> </w:t>
      </w:r>
      <w:r w:rsidRPr="00BF65B3">
        <w:rPr>
          <w:color w:val="000000"/>
          <w:sz w:val="28"/>
          <w:szCs w:val="28"/>
        </w:rPr>
        <w:t>установку там техники.</w:t>
      </w:r>
      <w:r w:rsidR="00680EB1" w:rsidRPr="00BF65B3">
        <w:rPr>
          <w:rStyle w:val="a5"/>
          <w:color w:val="000000"/>
          <w:sz w:val="28"/>
          <w:szCs w:val="28"/>
        </w:rPr>
        <w:footnoteReference w:id="10"/>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В зависимости от стоящих задач и имеющихся возможностей та или иная компания организует сбор разведывательной информации по следующей схеме:</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1. Проводится широкий анализ положения дел в какой-то отдельной отрасли с помощью контроля за публикациями в специализированных газетах и журналах, за отчетами и докладами торговых ассоциаций. Определяется круг вопросов, по которым нужна информация, и разрабатывается стратегия ее сбора.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2. Собирается более детальная информация из подборок, хранящихся в федеральных учреждениях или организациях, отчетов аналитиков по положению на бирже. Самым тщательным образом изучаются доступные банки данных и одновременно источники из числа, например, аналитиков и журналистов, которые располагают более чем общими познаниями в изучаемой отрасли.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3. Проводится уточнение стратегии сбора информации, в частности, может быть принято решение о посещении того или иного промышленного объекта. Подобные сведения собираются из источников, каковыми являются заказчики, поставщики, бывшие и нынешние сотрудники объекта заинтересованности.</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Критериями оценки информации являются:</w:t>
      </w:r>
      <w:r w:rsidRPr="00BF65B3">
        <w:rPr>
          <w:sz w:val="28"/>
          <w:szCs w:val="28"/>
        </w:rPr>
        <w:t xml:space="preserve"> </w:t>
      </w:r>
      <w:r w:rsidRPr="00BF65B3">
        <w:rPr>
          <w:color w:val="000000"/>
          <w:sz w:val="28"/>
          <w:szCs w:val="28"/>
        </w:rPr>
        <w:t>ценность; секретность и конфиденциальность; достоверность; актуальность; конкретность; новизна; полнота.</w:t>
      </w:r>
      <w:r w:rsidR="0072182A" w:rsidRPr="00BF65B3">
        <w:rPr>
          <w:color w:val="000000"/>
          <w:sz w:val="28"/>
          <w:szCs w:val="28"/>
        </w:rPr>
        <w:t xml:space="preserve"> </w:t>
      </w:r>
      <w:r w:rsidRPr="00BF65B3">
        <w:rPr>
          <w:color w:val="000000"/>
          <w:sz w:val="28"/>
          <w:szCs w:val="28"/>
        </w:rPr>
        <w:t xml:space="preserve">При этом по своим видам информация подразделяется на стратегическую </w:t>
      </w:r>
      <w:r w:rsidR="0072182A" w:rsidRPr="00BF65B3">
        <w:rPr>
          <w:color w:val="000000"/>
          <w:sz w:val="28"/>
          <w:szCs w:val="28"/>
        </w:rPr>
        <w:t>–</w:t>
      </w:r>
      <w:r w:rsidRPr="00BF65B3">
        <w:rPr>
          <w:color w:val="000000"/>
          <w:sz w:val="28"/>
          <w:szCs w:val="28"/>
        </w:rPr>
        <w:t xml:space="preserve"> о перспективах развития рынка и конъюнктуре определенных рыночных секторов и оперативную</w:t>
      </w:r>
      <w:r w:rsidR="0072182A" w:rsidRPr="00BF65B3">
        <w:rPr>
          <w:color w:val="000000"/>
          <w:sz w:val="28"/>
          <w:szCs w:val="28"/>
        </w:rPr>
        <w:t xml:space="preserve"> – </w:t>
      </w:r>
      <w:r w:rsidRPr="00BF65B3">
        <w:rPr>
          <w:color w:val="000000"/>
          <w:sz w:val="28"/>
          <w:szCs w:val="28"/>
        </w:rPr>
        <w:t>о подрывной деятельности конкурентов и криминальных структур против конкретного коммерческого предприятия, а также о криминогенной обстановке в регионе. Такая информация может быть новой, конфиденциальной, добываемой через информаторов, обрабатываемой аналитиками-специалистами, о планах и замыслах конкурентов и т. д.</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Главной составляющей банка данных любой службы безопасности, независимо от ее размера, является информация, которая фактически характеризует складывающуюся вокруг предприятия криминогенную обстановку. Ее можно подразделить на три категории: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1 Данные о своих силах и средствах обеспечения безопасности, т. е. об объектах и субъектах защиты жизненно важных интересов предприятия. Обычно такие сведения бывают наиболее полными и достоверными.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2. Сведения о субъектах угроз безопасности предприятия, т. е. данные о реальном и потенциальном противнике (недобросовестные конкуренты, организованная преступность, бюрократический аппарат и т. д). Обычно получить такие сведения в требуемом объеме бывает весьма затруднительно.</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3. Данные о среде, в которой предпринимателю приходится защищать свои интересы, и факторах, способствующих или затрудняющих обеспечение безопасности. Как правило, такие данные имеются в размытом виде и требуют их тщательного отбора и упорядочивания.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Для обеспечения наполнения этого массива необходимо:</w:t>
      </w:r>
      <w:r w:rsidR="0072182A" w:rsidRPr="00BF65B3">
        <w:rPr>
          <w:color w:val="000000"/>
          <w:sz w:val="28"/>
          <w:szCs w:val="28"/>
        </w:rPr>
        <w:t xml:space="preserve"> </w:t>
      </w:r>
      <w:r w:rsidRPr="00BF65B3">
        <w:rPr>
          <w:color w:val="000000"/>
          <w:sz w:val="28"/>
          <w:szCs w:val="28"/>
        </w:rPr>
        <w:t>во-первых, определить, какую информацию и зачем необходимо добывать;</w:t>
      </w:r>
      <w:r w:rsidR="0072182A" w:rsidRPr="00BF65B3">
        <w:rPr>
          <w:color w:val="000000"/>
          <w:sz w:val="28"/>
          <w:szCs w:val="28"/>
        </w:rPr>
        <w:t xml:space="preserve"> </w:t>
      </w:r>
      <w:r w:rsidRPr="00BF65B3">
        <w:rPr>
          <w:color w:val="000000"/>
          <w:sz w:val="28"/>
          <w:szCs w:val="28"/>
        </w:rPr>
        <w:t>во-вторых, определить адреса хранения такой информации, а также пути и средства сбора недостающих данных;</w:t>
      </w:r>
      <w:r w:rsidR="0072182A" w:rsidRPr="00BF65B3">
        <w:rPr>
          <w:color w:val="000000"/>
          <w:sz w:val="28"/>
          <w:szCs w:val="28"/>
        </w:rPr>
        <w:t xml:space="preserve"> </w:t>
      </w:r>
      <w:r w:rsidRPr="00BF65B3">
        <w:rPr>
          <w:color w:val="000000"/>
          <w:sz w:val="28"/>
          <w:szCs w:val="28"/>
        </w:rPr>
        <w:t>в-третьих, после получения данных осуществить организацию информации для прогнозирования угроз безопасности предприятия и выработки мер по его защите.</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При классификации информации в первую очередь должны учитываться потребности заказчиков информации. Исходя из этого можно выделить два широких вида информации, иногда и перекрывающих друг друга. К ним относятся тактическая и стратегическая информации.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 Тактической называется такая информация, которая является полезной именно в текущий момент и именно тем потребителям, которые в ней нуждаются. Эта информация вносит вклад непосредственно в успех достижения ближайших целей службы безопасности. Тактическая информация может выступать в различных формах. Одной из таких форм является оперативная передача факта от одного подразделения службы безопасности другому. Эта является важнейшим элементом успеха при обеспечении согласованности</w:t>
      </w:r>
      <w:r w:rsidR="00BF65B3">
        <w:rPr>
          <w:color w:val="000000"/>
          <w:sz w:val="28"/>
          <w:szCs w:val="28"/>
        </w:rPr>
        <w:t xml:space="preserve"> </w:t>
      </w:r>
      <w:r w:rsidRPr="00BF65B3">
        <w:rPr>
          <w:color w:val="000000"/>
          <w:sz w:val="28"/>
          <w:szCs w:val="28"/>
        </w:rPr>
        <w:t>всех</w:t>
      </w:r>
      <w:r w:rsidR="00BF65B3">
        <w:rPr>
          <w:color w:val="000000"/>
          <w:sz w:val="28"/>
          <w:szCs w:val="28"/>
        </w:rPr>
        <w:t xml:space="preserve"> </w:t>
      </w:r>
      <w:r w:rsidRPr="00BF65B3">
        <w:rPr>
          <w:color w:val="000000"/>
          <w:sz w:val="28"/>
          <w:szCs w:val="28"/>
        </w:rPr>
        <w:t>структурных</w:t>
      </w:r>
      <w:r w:rsidR="00BF65B3">
        <w:rPr>
          <w:color w:val="000000"/>
          <w:sz w:val="28"/>
          <w:szCs w:val="28"/>
        </w:rPr>
        <w:t xml:space="preserve"> </w:t>
      </w:r>
      <w:r w:rsidRPr="00BF65B3">
        <w:rPr>
          <w:color w:val="000000"/>
          <w:sz w:val="28"/>
          <w:szCs w:val="28"/>
        </w:rPr>
        <w:t>подразделений не только службы безопасности, но и всего предприятия как объекта защиты.</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Стратегическая информация есть высшая форма окончательной продукции в информационном процессе. Это результат квалифицированного сбора фактов и аналитики, нацеленной на выработку обоснованного суждения по главному направлению деятельности службы безопасности. Чаще всего таковым является экономическая безопасность предприятия, поэтому выявление угроз на этом направлении и своевременное информирование о них администрации можно смело поставить на первое место в перечне задач информационного подразделения.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Стратегическая информация должна давать основное представление о деятельности партнеров и конкурентов, которая, в свою очередь, может повлиять на процесс планирования и управления в самом широком смысле. Отличие ее от тактической информации в том, что она имеет дело с более широким кругом проблем на уровне руководства службы безопасности и всего предприятия. Руководителям этого уровня, в конечном итоге, необходимо знать, какие действенные стратегические установки и какие средства потребуются при необходимости защиты жизненно важных интересов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Основной задачей информационного подразделения является подготовка информации, необходимой для оперативной деятельности СБ. Этот процесс предполагает осуществление операций по сбору, хранению, накоплению, обработке и передаче информации</w:t>
      </w:r>
      <w:r w:rsidR="0072182A" w:rsidRPr="00BF65B3">
        <w:rPr>
          <w:color w:val="000000"/>
          <w:sz w:val="28"/>
          <w:szCs w:val="28"/>
        </w:rPr>
        <w:t xml:space="preserve">. </w:t>
      </w:r>
      <w:r w:rsidRPr="00BF65B3">
        <w:rPr>
          <w:color w:val="000000"/>
          <w:sz w:val="28"/>
          <w:szCs w:val="28"/>
        </w:rPr>
        <w:t>В этой связи немаловажную роль приобретают критерии оценки информации, определяющие те требования, которым должно отвечать содержание информации, с тем, чтобы она была полезной в первую очередь для структурных подразделений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Наиболее важным требованием потребителя информации является ее полнота. Информация должна раскрывать основные аспекты проблемы, освещать ее полностью или, по крайней мере, главное в вопросе. Только комплектные материалы, разносторонне отображающие исследуемые факты и события, могут обеспечить качественное исследование проблемы. В связи с этим главной задачей информационного подразделения является обеспечение доступа разработчиков проблемы к максимально широкому кругу известных источников. Для обеспечения указанной задачи все сотрудники как информационного подразделения, так и всех структурных подразделений предприятия должны проводить на плановой основе изучение того, где и какая информация по интересующей проблематике сосредоточена.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Как показывает практика, для решения этой задачи используются следующие организационные формы обеспечения полноты информации: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1. Подготовка справочника-путеводителя об информационных фондах, массивах, банках данных и других видах сосредоточения сведений, представляющих интерес для оперативной деятельности СБ. В таком справочнике должны быть отражены данные об адресах хранения и путях доступа к конкретной информации. Такой справочник-путеводитель должен стать отправным инструментом сотрудника ИАО, приступающего к конкретному исследованию. В процессе подготовки информационного справочника в обязательном порядке должны быть изучены и учтены все виды подсобных информационных массивов, ведущихся структурными подразделениями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2. Механизм обратной связи с потребителем информации должен стать средством выявления заинтересованности потребителей в определенной информационной тематике. Это будет способствовать в дальнейшем определению мест возможного хранения конкретных сведений с постановкой соответствующих материалов на тематический учет и организации последующего доступа к таким данным.</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3. Информационными подразделениями применяется анкетирование потребителей, в ходе которого уточняются вопросы, связанные с отдельными проблемами информационного обеспечения, выявляются адреса хранения конкретных материалов и пути их получения.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Проблема полноты информации является ключевым (первостепенным) вопросом, особенно при ведении тематических информационно-аналитических исследований. Наполнение модели исследования нереально без тщательной постановки на учет в подсистемы ИАО СБ всех ее компонентов, имеющихся в базах данных не только в СБ, но и во всех структурных подразделениях всего предприятия.</w:t>
      </w:r>
      <w:r w:rsidR="0072182A" w:rsidRPr="00BF65B3">
        <w:rPr>
          <w:color w:val="000000"/>
          <w:sz w:val="28"/>
          <w:szCs w:val="28"/>
        </w:rPr>
        <w:t xml:space="preserve"> В</w:t>
      </w:r>
      <w:r w:rsidRPr="00BF65B3">
        <w:rPr>
          <w:color w:val="000000"/>
          <w:sz w:val="28"/>
          <w:szCs w:val="28"/>
        </w:rPr>
        <w:t xml:space="preserve"> структуре ИАО должны быть подготовлены сотрудники, детально изучившие доступные отделу информационные фонды и способные оказывать консультативную помощь в вопросах обеспечения оптимальной полноты необходимой информации, а также практическую помощь при обработке больших массивов информации.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Следует иметь в виду, что вести речь о том, насколько полна информация о конкретном объекте (факте) и где ее границы, довольно затруднительно и к тому же малоэффективно. В предпринимательской деятельности этот критерий, как правило, особой роли не играет.</w:t>
      </w:r>
      <w:r w:rsidR="0072182A" w:rsidRPr="00BF65B3">
        <w:rPr>
          <w:color w:val="000000"/>
          <w:sz w:val="28"/>
          <w:szCs w:val="28"/>
        </w:rPr>
        <w:t xml:space="preserve"> </w:t>
      </w:r>
      <w:r w:rsidRPr="00BF65B3">
        <w:rPr>
          <w:color w:val="000000"/>
          <w:sz w:val="28"/>
          <w:szCs w:val="28"/>
        </w:rPr>
        <w:t>Под достоверностью понимается соответствие содержания информации реальной действительности. Степень достоверности уточняется перепроверкой сведений, их анализом, сравнением информации, полученной из других источников, ссылками на заслуживающий доверия и проверенный источник.</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Эффективность работы информационного подразделения во многом определяется его способностью воспрепятствовать передаче ложных и неточных сведений. Недостоверная информация может причинить значительный ущерб, поэтому ее следует исключать на возможно раннем этапе обработки. Информация, вызывающая сомнение, подлежит особо тщательной проверке. Работа, связанная с определением достоверности, должна проводиться в двух направлениях: установление достоверности специалистами и проверка посредством сбора дополнительных подтверждающих данных. Совершенно недопустимо упускать из вида информацию лишь из-за того, что она не укладывается в типовую схему. В тех случаях, когда информационное подразделение, обеспечивая полноту информации, обрабатывает данные, вызывающие сомнение, в специальной сноске следует указать, что приводимые из конкретного источника сведения даются без оценки их достоверности.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Причины возникновения недостоверных сведений различны: неправильное восприятие источником факта или умышленное, с определенной целью, искажение о нем сведений. Как правило, сведения, представляющие интерес для предпринимателя, а также источник их поступления должны подвергаться перепроверке.</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На практике вопрос определения достоверности информации решается с помощью следующей технологии:</w:t>
      </w:r>
      <w:r w:rsidR="0072182A" w:rsidRPr="00BF65B3">
        <w:rPr>
          <w:color w:val="000000"/>
          <w:sz w:val="28"/>
          <w:szCs w:val="28"/>
        </w:rPr>
        <w:t xml:space="preserve"> </w:t>
      </w:r>
      <w:r w:rsidRPr="00BF65B3">
        <w:rPr>
          <w:color w:val="000000"/>
          <w:sz w:val="28"/>
          <w:szCs w:val="28"/>
        </w:rPr>
        <w:t>привлечение экспертов;</w:t>
      </w:r>
      <w:r w:rsidR="0072182A" w:rsidRPr="00BF65B3">
        <w:rPr>
          <w:color w:val="000000"/>
          <w:sz w:val="28"/>
          <w:szCs w:val="28"/>
        </w:rPr>
        <w:t xml:space="preserve"> </w:t>
      </w:r>
      <w:r w:rsidRPr="00BF65B3">
        <w:rPr>
          <w:color w:val="000000"/>
          <w:sz w:val="28"/>
          <w:szCs w:val="28"/>
        </w:rPr>
        <w:t>сопоставление полученных материалов с имеющимися у информационной службы данными;</w:t>
      </w:r>
      <w:r w:rsidR="0072182A" w:rsidRPr="00BF65B3">
        <w:rPr>
          <w:color w:val="000000"/>
          <w:sz w:val="28"/>
          <w:szCs w:val="28"/>
        </w:rPr>
        <w:t xml:space="preserve"> </w:t>
      </w:r>
      <w:r w:rsidRPr="00BF65B3">
        <w:rPr>
          <w:color w:val="000000"/>
          <w:sz w:val="28"/>
          <w:szCs w:val="28"/>
        </w:rPr>
        <w:t>сбор дополнительных подтверждающих данных из других источников.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Следующим необходимым организационным условием является систематизация информации по принципу функциональных направлений соответствующих оперативных и аналитических подразделений СБ и организация ее долговременного хранения с обеспечением быстрого поиска полного объема требуемой информации. При этом эффективность аналитической обработки материалов для последующей </w:t>
      </w:r>
      <w:r w:rsidR="007C6A4F" w:rsidRPr="00BF65B3">
        <w:rPr>
          <w:color w:val="000000"/>
          <w:sz w:val="28"/>
          <w:szCs w:val="28"/>
        </w:rPr>
        <w:t>реализации</w:t>
      </w:r>
      <w:r w:rsidRPr="00BF65B3">
        <w:rPr>
          <w:color w:val="000000"/>
          <w:sz w:val="28"/>
          <w:szCs w:val="28"/>
        </w:rPr>
        <w:t xml:space="preserve"> накопленной в фондах информации зависит от уровня информационно-логических систем, способных осуществлять логические операции с данными, заложенными в память ЭВМ.</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Информационный массив – это информационный фонд, представляющий собой область машинной памяти, в которой могут размещаться совокупности значений одного и того же типа.</w:t>
      </w:r>
      <w:r w:rsidR="0072182A" w:rsidRPr="00BF65B3">
        <w:rPr>
          <w:color w:val="000000"/>
          <w:sz w:val="28"/>
          <w:szCs w:val="28"/>
        </w:rPr>
        <w:t xml:space="preserve"> </w:t>
      </w:r>
      <w:r w:rsidRPr="00BF65B3">
        <w:rPr>
          <w:color w:val="000000"/>
          <w:sz w:val="28"/>
          <w:szCs w:val="28"/>
        </w:rPr>
        <w:t>Механизм формирования информационного фонда службы безопасности предполагает следующие действия соответствующего подразделения ИАО:</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прием и организация хранения поступающей в ИАО специальной и периодической литературы;</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техническая обработка поступающей литературы;</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просмотр поступающей в ИАО информации с целью отбора материалов согласно тематике классификатора и информационных подборок документального фонда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индексация отобранной информации согласно классификатору с последующей передачей материалов в СИФ, где она регистрируется в специальном файле соответствующего банка данных ИАО (или журнале, в зависимости от степени конфиденциальности) с указанием порядкового номера, названия документа, количества экземпляров, количества листов в документе, откуда поступил документ, после чего документы размещаются по тематическим досье;</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формирование тематических подборок и обеспечение сохранности материалов тематических досье, расположенных на стеллажах, и выдача соответствующей информации из документального фонда по письменным и устным запросам, поступающим в ИАО на бланке «запрос-задание в ИАО», где указывается тематика запроса; материалы из документального фонда выдаются сотрудникам СБ и других подразделений администрации предприятия после соответствующего разрешения руководства ИАО по реестру; после выполнения запроса бланк подшивается в соответствующее дело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ведение документального фонда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проведение машинной обработки информации, поступающей в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составление на отобранную информацию, согласно указанию руководства ИАО, кратких аннотаций, которые печатаются в виде отдельных документов;</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выдача в установленном порядке материалов спецфонда ИАО и контроль за своевременным возвратом документов,</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рассылка материалов спецфонда в соответствии с указаниями руководства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ответы на поступающие запросы внешних абонентов спецфонда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обеспечение своевременного информирования руководства ИАО об актуальных поступлениях в спецфонд;</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подготовка ответов на разовые и тематические запросы подразделений СБ предприятия, а также его дочерних предприятий и акционерных обществ;</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подготовка ксерокопий материалов периодики, необходимых для работы ИАО;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обеспечение по указанию руководства отдела подписки ИАО на периодические и специальные издания; ведение перечня подписных изданий и осуществление контроля за своевременностью поступлений такой информации;</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участие в периодическом редактировании классификатора ИАО согласно тематической направленности проводимых отделом информационно-аналитических исследований;</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подготовка материалов для введения их в соответствии с установленным порядком в электронную память ЭВМ;</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печатание материалов ИАО.</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Собранные и добытые данные должны быть обработаны, оценены и реализованы в виде выводной информации, необходимой как для обеспечения безопасности предприятия, так и для осуществления предпринимательской деятельности. Выводная информация может быть представлена в форме новых фактов или знаний.</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Информационно-аналитическая работа располагает специфическими методами и средствами получения выводной информации на основе различных информационных и экспертных систем. В рамках этой деятельности она может быть ориентирована на вовлечение в анализ и оценку обстановки более широкого спектра сведений и знаний, чем тот, который поступает по собственным каналам ИАО.</w:t>
      </w:r>
    </w:p>
    <w:p w:rsidR="002F0254" w:rsidRPr="00BF65B3" w:rsidRDefault="002F0254" w:rsidP="00BF65B3">
      <w:pPr>
        <w:widowControl/>
        <w:shd w:val="clear" w:color="auto" w:fill="FFFFFF"/>
        <w:spacing w:line="360" w:lineRule="auto"/>
        <w:jc w:val="both"/>
        <w:rPr>
          <w:color w:val="000000"/>
          <w:sz w:val="28"/>
          <w:szCs w:val="28"/>
        </w:rPr>
      </w:pPr>
    </w:p>
    <w:p w:rsidR="002F0254" w:rsidRPr="00BF65B3" w:rsidRDefault="00BF65B3" w:rsidP="00BF65B3">
      <w:pPr>
        <w:widowControl/>
        <w:shd w:val="clear" w:color="auto" w:fill="FFFFFF"/>
        <w:suppressAutoHyphens/>
        <w:spacing w:line="360" w:lineRule="auto"/>
        <w:jc w:val="center"/>
        <w:rPr>
          <w:b/>
          <w:bCs/>
          <w:sz w:val="28"/>
          <w:szCs w:val="28"/>
        </w:rPr>
      </w:pPr>
      <w:r w:rsidRPr="00BF65B3">
        <w:rPr>
          <w:b/>
          <w:bCs/>
          <w:sz w:val="28"/>
          <w:szCs w:val="28"/>
        </w:rPr>
        <w:t>3.3</w:t>
      </w:r>
      <w:r w:rsidR="002F0254" w:rsidRPr="00BF65B3">
        <w:rPr>
          <w:b/>
          <w:bCs/>
          <w:sz w:val="28"/>
          <w:szCs w:val="28"/>
        </w:rPr>
        <w:t xml:space="preserve"> Аналитическая работа как функция информационного сопровождения безопасности предпринимательской деятельности</w:t>
      </w:r>
    </w:p>
    <w:p w:rsidR="00BF65B3" w:rsidRDefault="00BF65B3" w:rsidP="00BF65B3">
      <w:pPr>
        <w:widowControl/>
        <w:shd w:val="clear" w:color="auto" w:fill="FFFFFF"/>
        <w:spacing w:line="360" w:lineRule="auto"/>
        <w:jc w:val="both"/>
        <w:rPr>
          <w:color w:val="000000"/>
          <w:sz w:val="28"/>
          <w:szCs w:val="28"/>
        </w:rPr>
      </w:pP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Анализ как информационная функция является неотъемлемым элементом профессиональной деятельности службы безопасности любого уровня.</w:t>
      </w:r>
      <w:r w:rsidR="0072182A" w:rsidRPr="00BF65B3">
        <w:rPr>
          <w:color w:val="000000"/>
          <w:sz w:val="28"/>
          <w:szCs w:val="28"/>
        </w:rPr>
        <w:t xml:space="preserve"> </w:t>
      </w:r>
      <w:r w:rsidRPr="00BF65B3">
        <w:rPr>
          <w:color w:val="000000"/>
          <w:sz w:val="28"/>
          <w:szCs w:val="28"/>
        </w:rPr>
        <w:t>Его задача</w:t>
      </w:r>
      <w:r w:rsidR="0072182A" w:rsidRPr="00BF65B3">
        <w:rPr>
          <w:color w:val="000000"/>
          <w:sz w:val="28"/>
          <w:szCs w:val="28"/>
        </w:rPr>
        <w:t xml:space="preserve"> – </w:t>
      </w:r>
      <w:r w:rsidRPr="00BF65B3">
        <w:rPr>
          <w:color w:val="000000"/>
          <w:sz w:val="28"/>
          <w:szCs w:val="28"/>
        </w:rPr>
        <w:t>выявление пробелов в предшествующем знании. Его ре</w:t>
      </w:r>
      <w:r w:rsidR="0072182A" w:rsidRPr="00BF65B3">
        <w:rPr>
          <w:color w:val="000000"/>
          <w:sz w:val="28"/>
          <w:szCs w:val="28"/>
        </w:rPr>
        <w:t xml:space="preserve">зультат – </w:t>
      </w:r>
      <w:r w:rsidRPr="00BF65B3">
        <w:rPr>
          <w:color w:val="000000"/>
          <w:sz w:val="28"/>
          <w:szCs w:val="28"/>
        </w:rPr>
        <w:t>получение нового знания. Его составляющие - элементы процесса получения нового знания.</w:t>
      </w:r>
      <w:r w:rsidR="0072182A" w:rsidRPr="00BF65B3">
        <w:rPr>
          <w:color w:val="000000"/>
          <w:sz w:val="28"/>
          <w:szCs w:val="28"/>
        </w:rPr>
        <w:t xml:space="preserve"> </w:t>
      </w:r>
      <w:r w:rsidRPr="00BF65B3">
        <w:rPr>
          <w:color w:val="000000"/>
          <w:sz w:val="28"/>
          <w:szCs w:val="28"/>
        </w:rPr>
        <w:t>Во-первых, зная цель и опираясь на знание, специалист представляет себе, каким может быть следующий результат, т. е. формирует эталонное представление будущего знания.</w:t>
      </w:r>
      <w:r w:rsidR="0072182A" w:rsidRPr="00BF65B3">
        <w:rPr>
          <w:color w:val="000000"/>
          <w:sz w:val="28"/>
          <w:szCs w:val="28"/>
        </w:rPr>
        <w:t xml:space="preserve"> </w:t>
      </w:r>
      <w:r w:rsidRPr="00BF65B3">
        <w:rPr>
          <w:color w:val="000000"/>
          <w:sz w:val="28"/>
          <w:szCs w:val="28"/>
        </w:rPr>
        <w:t>Во-вторых, в ходе теоретического или экспериментального исследования и разработки проблемы специалист</w:t>
      </w:r>
      <w:r w:rsidR="00CB72D9" w:rsidRPr="00BF65B3">
        <w:rPr>
          <w:color w:val="000000"/>
          <w:sz w:val="28"/>
          <w:szCs w:val="28"/>
        </w:rPr>
        <w:t xml:space="preserve"> </w:t>
      </w:r>
      <w:r w:rsidRPr="00BF65B3">
        <w:rPr>
          <w:color w:val="000000"/>
          <w:sz w:val="28"/>
          <w:szCs w:val="28"/>
        </w:rPr>
        <w:t>получает</w:t>
      </w:r>
      <w:r w:rsidR="00CB72D9" w:rsidRPr="00BF65B3">
        <w:rPr>
          <w:color w:val="000000"/>
          <w:sz w:val="28"/>
          <w:szCs w:val="28"/>
        </w:rPr>
        <w:t xml:space="preserve"> </w:t>
      </w:r>
      <w:r w:rsidRPr="00BF65B3">
        <w:rPr>
          <w:color w:val="000000"/>
          <w:sz w:val="28"/>
          <w:szCs w:val="28"/>
        </w:rPr>
        <w:t>новое</w:t>
      </w:r>
      <w:r w:rsidR="00BF65B3">
        <w:rPr>
          <w:color w:val="000000"/>
          <w:sz w:val="28"/>
          <w:szCs w:val="28"/>
        </w:rPr>
        <w:t xml:space="preserve"> </w:t>
      </w:r>
      <w:r w:rsidRPr="00BF65B3">
        <w:rPr>
          <w:color w:val="000000"/>
          <w:sz w:val="28"/>
          <w:szCs w:val="28"/>
        </w:rPr>
        <w:t>знание</w:t>
      </w:r>
      <w:r w:rsidR="00BF65B3">
        <w:rPr>
          <w:color w:val="000000"/>
          <w:sz w:val="28"/>
          <w:szCs w:val="28"/>
        </w:rPr>
        <w:t xml:space="preserve"> </w:t>
      </w:r>
      <w:r w:rsidRPr="00BF65B3">
        <w:rPr>
          <w:color w:val="000000"/>
          <w:sz w:val="28"/>
          <w:szCs w:val="28"/>
        </w:rPr>
        <w:t>(интеллектуальный</w:t>
      </w:r>
      <w:r w:rsidR="00BF65B3">
        <w:rPr>
          <w:color w:val="000000"/>
          <w:sz w:val="28"/>
          <w:szCs w:val="28"/>
        </w:rPr>
        <w:t xml:space="preserve"> </w:t>
      </w:r>
      <w:r w:rsidRPr="00BF65B3">
        <w:rPr>
          <w:color w:val="000000"/>
          <w:sz w:val="28"/>
          <w:szCs w:val="28"/>
        </w:rPr>
        <w:t>продукт).</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Прежде всего, специалист-аналитик должен определить (выявить) цель своей деятельности. Понятие цели представляет собой совокупность двух результатов, один из которых воплощает логическое начало процесса, а другой - практическое. Единство этих двух начал и обеспечивает истинность получаемого знания. Формирование цели заключается в выборе из всех возможных направлений развития системы знаний (проблемы) одного, с </w:t>
      </w:r>
      <w:r w:rsidR="0072182A" w:rsidRPr="00BF65B3">
        <w:rPr>
          <w:color w:val="000000"/>
          <w:sz w:val="28"/>
          <w:szCs w:val="28"/>
        </w:rPr>
        <w:t>тем,</w:t>
      </w:r>
      <w:r w:rsidRPr="00BF65B3">
        <w:rPr>
          <w:color w:val="000000"/>
          <w:sz w:val="28"/>
          <w:szCs w:val="28"/>
        </w:rPr>
        <w:t xml:space="preserve"> чтобы после этого:</w:t>
      </w:r>
      <w:r w:rsidR="0072182A" w:rsidRPr="00BF65B3">
        <w:rPr>
          <w:color w:val="000000"/>
          <w:sz w:val="28"/>
          <w:szCs w:val="28"/>
        </w:rPr>
        <w:t xml:space="preserve"> </w:t>
      </w:r>
      <w:r w:rsidRPr="00BF65B3">
        <w:rPr>
          <w:color w:val="000000"/>
          <w:sz w:val="28"/>
          <w:szCs w:val="28"/>
        </w:rPr>
        <w:t>определить методы проверки достоверности материала, подлежащего исследованию;</w:t>
      </w:r>
      <w:r w:rsidR="0072182A" w:rsidRPr="00BF65B3">
        <w:rPr>
          <w:color w:val="000000"/>
          <w:sz w:val="28"/>
          <w:szCs w:val="28"/>
        </w:rPr>
        <w:t xml:space="preserve"> </w:t>
      </w:r>
      <w:r w:rsidRPr="00BF65B3">
        <w:rPr>
          <w:color w:val="000000"/>
          <w:sz w:val="28"/>
          <w:szCs w:val="28"/>
        </w:rPr>
        <w:t>определить объем наличного знания (или установить адреса хранения необходимой достоверной информации);</w:t>
      </w:r>
      <w:r w:rsidR="0072182A" w:rsidRPr="00BF65B3">
        <w:rPr>
          <w:color w:val="000000"/>
          <w:sz w:val="28"/>
          <w:szCs w:val="28"/>
        </w:rPr>
        <w:t xml:space="preserve"> </w:t>
      </w:r>
      <w:r w:rsidRPr="00BF65B3">
        <w:rPr>
          <w:color w:val="000000"/>
          <w:sz w:val="28"/>
          <w:szCs w:val="28"/>
        </w:rPr>
        <w:t>сформировать эталонное представление достижимого результата (что позволит, ориентируясь на цель, поставить конкретному аналитику соответствующую задачу).</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Логика анализа должна быть выражена постоянно уто</w:t>
      </w:r>
      <w:r w:rsidR="0072182A" w:rsidRPr="00BF65B3">
        <w:rPr>
          <w:color w:val="000000"/>
          <w:sz w:val="28"/>
          <w:szCs w:val="28"/>
        </w:rPr>
        <w:t xml:space="preserve">чняемой системой функциональных представлений </w:t>
      </w:r>
      <w:r w:rsidRPr="00BF65B3">
        <w:rPr>
          <w:color w:val="000000"/>
          <w:sz w:val="28"/>
          <w:szCs w:val="28"/>
        </w:rPr>
        <w:t xml:space="preserve">результатов исследования объекта. Логика анализа связана с его ритмом, следующим образом. Когда исследователь приступает к получению очередного результата (ритм анализа), то он уже располагает ориентиром </w:t>
      </w:r>
      <w:r w:rsidR="007C6A4F" w:rsidRPr="00BF65B3">
        <w:rPr>
          <w:color w:val="000000"/>
          <w:sz w:val="28"/>
          <w:szCs w:val="28"/>
        </w:rPr>
        <w:t xml:space="preserve">– </w:t>
      </w:r>
      <w:r w:rsidRPr="00BF65B3">
        <w:rPr>
          <w:color w:val="000000"/>
          <w:sz w:val="28"/>
          <w:szCs w:val="28"/>
        </w:rPr>
        <w:t>эталонным представлением того участка направления движения, к которому относится этот будущий результат; в его распоряжении есть также и эталонные представления всех предшествующих результатов с указанием их места на направлении движения. Благодаря этому в сознании исследователя постоянно поддерживается четкая функциональная связь очередного шага и всех ранее полученных результатов. Это позволяет исследователю без особого труда представить себе те результаты, на которые он должен опереться при получении необходимой очередной зависимости. И это сделать несложно как в отношении того результата, который должен войти в объем наличного знания в качестве непосредственно предшествующего искомому, так и любых других предшествующих результатов, которые также могут помочь совершить шаг в направлении движения к искомому.</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Аналитическое звено службы безопасности предприятия по целому ряду причин является ключевым. Основополагающим документом, которым руководствуются при организации информационной работы, являются должностные инструкции. На основании этих документов: делается подробная нарезка технологических процессов с указанием их последовательности, отдельных исполнителей и ответственных лиц, определяются конкретные функциональные обязанности каждого сотрудника ИАО в технологическом процессе информационно-аналитической работы.</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Должностные инструкции не должны находиться в противоречии с технологическим процессом. В них должна быть предусмотрена конкретная ответственность сотрудников ИАО за выходную продукцию.</w:t>
      </w:r>
      <w:r w:rsidR="0072182A" w:rsidRPr="00BF65B3">
        <w:rPr>
          <w:color w:val="000000"/>
          <w:sz w:val="28"/>
          <w:szCs w:val="28"/>
        </w:rPr>
        <w:t xml:space="preserve"> </w:t>
      </w:r>
      <w:r w:rsidRPr="00BF65B3">
        <w:rPr>
          <w:color w:val="000000"/>
          <w:sz w:val="28"/>
          <w:szCs w:val="28"/>
        </w:rPr>
        <w:t>Следует отметить неразрывную связь информационной и аналитической составляющей информационно-аналитической работы при относительной их самостоятельности. Информационная работа обеспечивает потребности предприятия и одновременно создает основу для аналитической работы, главным образом, на базе автоматизированных банков данных. Аналитическая деятельность должна придавать целенаправленность информационной работе по сбору, накоплению, обработке и выдаче информации и формировать банки знаний.</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Основной целью аналитической работы информационно-аналитического подразделения СБ является обеспечение руководства предприятия и подразделений СБ своевременной информацией об угрозах жизненно важным интересам предприятия и устремлениях недобросовестных конкурентов к сведениям, составляющим коммерческую тайну. Результаты аналитической работы должны содержать выводы и предложения, направленные на улучшение организации системы безопасности предприятия.</w:t>
      </w:r>
      <w:r w:rsidR="0072182A" w:rsidRPr="00BF65B3">
        <w:rPr>
          <w:color w:val="000000"/>
          <w:sz w:val="28"/>
          <w:szCs w:val="28"/>
        </w:rPr>
        <w:t xml:space="preserve"> </w:t>
      </w:r>
      <w:r w:rsidRPr="00BF65B3">
        <w:rPr>
          <w:color w:val="000000"/>
          <w:sz w:val="28"/>
          <w:szCs w:val="28"/>
        </w:rPr>
        <w:t>Исследование может быть проведено качественно лишь в том случае, если информационные сотрудники, ведущие отбор соответствующей информации, будут знать о тематике предстоящего исследования за шесть месяцев.</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В качестве основных направлений информационно-аналитической</w:t>
      </w:r>
      <w:r w:rsidR="0072182A" w:rsidRPr="00BF65B3">
        <w:rPr>
          <w:color w:val="000000"/>
          <w:sz w:val="28"/>
          <w:szCs w:val="28"/>
        </w:rPr>
        <w:t xml:space="preserve"> </w:t>
      </w:r>
      <w:r w:rsidRPr="00BF65B3">
        <w:rPr>
          <w:color w:val="000000"/>
          <w:sz w:val="28"/>
          <w:szCs w:val="28"/>
        </w:rPr>
        <w:t>деятельности СБ можно выделить следующие:</w:t>
      </w:r>
      <w:r w:rsidR="005C7250" w:rsidRPr="00BF65B3">
        <w:rPr>
          <w:rStyle w:val="a5"/>
          <w:color w:val="000000"/>
          <w:sz w:val="28"/>
          <w:szCs w:val="28"/>
        </w:rPr>
        <w:footnoteReference w:id="11"/>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изучение и анализ криминогенной обстановки по секторам и регионам коммерческой деятельности предприятия в интересах информационного обеспечения руководства предприятия при принятии им управленческих решений;</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анализ стратегии защиты охраняемого объекта, выявление и исследование факторов безопасности предприятия в основных жизненно важных сферах предпринимательской деятельности и выработка рекомендаций по мерам безопасности для его руководства;</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исследование проблем и факторов, влияющих на обеспечение безопасности, в системе общегосударственных экономических отношений с учетом общей обстановки, складывающейся на мировом рынке;</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 изучение, анализ и оценка криминогенной обстановки, складывающейся по соответствующим линиям деятельности структурных подразделений службы безопасности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Для текущих тем исследований, по согласованию с заявками исследователей, должны заводиться специальные тематические информационные подборки, в которых должно осуществляться накопление информации и данных об адресах хранения соответствующих тематике исследований материалов.</w:t>
      </w:r>
      <w:r w:rsidR="0072182A" w:rsidRPr="00BF65B3">
        <w:rPr>
          <w:color w:val="000000"/>
          <w:sz w:val="28"/>
          <w:szCs w:val="28"/>
        </w:rPr>
        <w:t xml:space="preserve"> </w:t>
      </w:r>
      <w:r w:rsidRPr="00BF65B3">
        <w:rPr>
          <w:color w:val="000000"/>
          <w:sz w:val="28"/>
          <w:szCs w:val="28"/>
        </w:rPr>
        <w:t>Указанные подборки должны иметь разработанную соответствующим коллективом исследователей структуру разделов файла. Накапливаемая в таких подборках информация должна периодически представляться для ознакомления ответственному исполнителю соответствующего исследования.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совпадении исследований по разным вопросам в одной области информации материалы объединяются в одно досье, ведение которого поручается сотруднику, специализирующемуся по конкретной проблеме. При необходимости информационное подразделение осуществляет обобщение данных такого файла с учетом заинтересованности всех потенциальных потребителей собранного материала.</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Отбор материала и наполнение информационных досье по приоритетной тематике позволяет подразделению накапливать данные с определенным упреждением, как бы прогнозируя возможное получение от потребителя запроса такого содержания, а также осуществлять контроль за периодическим обобщением отобранной информации в форме обзоров и экспресс-информаций, направляемых после предварительного согласования и утверждения у руководства информационного подразделения заинтересованным заказчикам.</w:t>
      </w:r>
      <w:r w:rsidR="0072182A" w:rsidRPr="00BF65B3">
        <w:rPr>
          <w:color w:val="000000"/>
          <w:sz w:val="28"/>
          <w:szCs w:val="28"/>
        </w:rPr>
        <w:t xml:space="preserve"> </w:t>
      </w:r>
      <w:r w:rsidRPr="00BF65B3">
        <w:rPr>
          <w:color w:val="000000"/>
          <w:sz w:val="28"/>
          <w:szCs w:val="28"/>
        </w:rPr>
        <w:t>После реализации материалы информационной подборки расформировываются и в соответствии с классификатором вводятся в базы данных в тематически сблокированном виде. Такая организация отбора и накопления информации обеспечивает опережающий характер ее поступления и целенаправленное повышение квалификации сотрудников информационной службы.</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При организации аналитической работы службе безопасности необходимо обеспечить аналитико-синтетическую обработку поступающей в фонды базы данных информации, т. е. объединение материалов информационных массивов в тематические подборки по отдельным проблемам безопасности предприятия.</w:t>
      </w:r>
      <w:r w:rsidR="0072182A" w:rsidRPr="00BF65B3">
        <w:rPr>
          <w:color w:val="000000"/>
          <w:sz w:val="28"/>
          <w:szCs w:val="28"/>
        </w:rPr>
        <w:t xml:space="preserve"> </w:t>
      </w:r>
      <w:r w:rsidRPr="00BF65B3">
        <w:rPr>
          <w:color w:val="000000"/>
          <w:sz w:val="28"/>
          <w:szCs w:val="28"/>
        </w:rPr>
        <w:t xml:space="preserve">Существует несколько систем структуризации информации. Наиболее эффективными являются те, которые разработаны на базе научного подхода к максимальному учету информации, соответствующей сфере, среде, объектам, субъектам, факторам и обстоятельствам обеспечения безопасности конкретного предприятия. </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Таким </w:t>
      </w:r>
      <w:r w:rsidR="0072182A" w:rsidRPr="00BF65B3">
        <w:rPr>
          <w:color w:val="000000"/>
          <w:sz w:val="28"/>
          <w:szCs w:val="28"/>
        </w:rPr>
        <w:t>образом,</w:t>
      </w:r>
      <w:r w:rsidRPr="00BF65B3">
        <w:rPr>
          <w:color w:val="000000"/>
          <w:sz w:val="28"/>
          <w:szCs w:val="28"/>
        </w:rPr>
        <w:t xml:space="preserve"> построены экспертные системы, разработанные для обеспечения безопасности крупнейших западных отраслевых предприятий. В их основе лежит рубрицированная информация. Что такое рубрикатор и что из себя представляют его разделы?</w:t>
      </w:r>
      <w:r w:rsidR="0072182A" w:rsidRPr="00BF65B3">
        <w:rPr>
          <w:color w:val="000000"/>
          <w:sz w:val="28"/>
          <w:szCs w:val="28"/>
        </w:rPr>
        <w:t xml:space="preserve"> </w:t>
      </w:r>
      <w:r w:rsidRPr="00BF65B3">
        <w:rPr>
          <w:color w:val="000000"/>
          <w:sz w:val="28"/>
          <w:szCs w:val="28"/>
        </w:rPr>
        <w:t>Термин «рубрикатор» не является новым. На большинстве европейских языков этим термином всегда называли переписчика рукописей, который размечал красной краской первые буквы смысловых фрагментов текста, получивших название рубрики. Это название сохранилось и в наши дни, хотя в современных публикациях рубрики отмечаются заголовками.</w:t>
      </w:r>
    </w:p>
    <w:p w:rsidR="002F0254" w:rsidRPr="00BF65B3"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В связи с развитием информатики термин «рубрикатор» получил новую жизнь. Сегодня это особый информационно-поисковый язык, систематизирующий не слова, а все необходимые понятия любой сложности, являющиеся результатом логических действий. Рубрикатор является особым средством систематизации и информационного поиска.</w:t>
      </w:r>
      <w:r w:rsidR="0072182A" w:rsidRPr="00BF65B3">
        <w:rPr>
          <w:color w:val="000000"/>
          <w:sz w:val="28"/>
          <w:szCs w:val="28"/>
        </w:rPr>
        <w:t xml:space="preserve"> </w:t>
      </w:r>
      <w:r w:rsidRPr="00BF65B3">
        <w:rPr>
          <w:color w:val="000000"/>
          <w:sz w:val="28"/>
          <w:szCs w:val="28"/>
        </w:rPr>
        <w:t>Рубрикатор</w:t>
      </w:r>
      <w:r w:rsidR="0072182A" w:rsidRPr="00BF65B3">
        <w:rPr>
          <w:color w:val="000000"/>
          <w:sz w:val="28"/>
          <w:szCs w:val="28"/>
        </w:rPr>
        <w:t xml:space="preserve"> – </w:t>
      </w:r>
      <w:r w:rsidRPr="00BF65B3">
        <w:rPr>
          <w:color w:val="000000"/>
          <w:sz w:val="28"/>
          <w:szCs w:val="28"/>
        </w:rPr>
        <w:t>это особым образом организованный словарь, специально предназначенный для расположения поступающего материала в системах информационного обслуживания.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Уровень развития любого информационно-аналитического подразделения службы безопасности характеризуется его способностью давать обоснованные прогнозы изучаемых явлений, что считается высшей формой аналитической работы.</w:t>
      </w:r>
      <w:r w:rsidR="0072182A" w:rsidRPr="00BF65B3">
        <w:rPr>
          <w:color w:val="000000"/>
          <w:sz w:val="28"/>
          <w:szCs w:val="28"/>
        </w:rPr>
        <w:t xml:space="preserve"> </w:t>
      </w:r>
      <w:r w:rsidRPr="00BF65B3">
        <w:rPr>
          <w:color w:val="000000"/>
          <w:sz w:val="28"/>
          <w:szCs w:val="28"/>
        </w:rPr>
        <w:t>Прогнозирование развития событий представляет собой выявление тенденций их развития, получение упреждающей информации. В основе прогноза лежат представления о фундаментальных целях и способах их достижения. Прогнозирование основано на анализе общей обстановки и предвидении событий в предпринимательской деятельности. Долгосрочный прогноз основывается на анализе наличия угроз предприятию, возможностей криминальных структур, конкурентов, их агрессивности.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Среднесуточный и краткосрочный прогноз может строиться на сборе, систематизации и анализе признаков назревания того или иного действия криминальных элементов. Для этого составляются таблицы, в клетки которых вписываются признаки, исходя из их значимых и временных характеристик. Одни признаки могут проявляться за две недели — месяц до совершения преступления (например, визуальное или наружное наблюдение) и за несколько часов или даже минут до совершения преступления.</w:t>
      </w:r>
      <w:r w:rsidR="0072182A" w:rsidRPr="00BF65B3">
        <w:rPr>
          <w:color w:val="000000"/>
          <w:sz w:val="28"/>
          <w:szCs w:val="28"/>
        </w:rPr>
        <w:t xml:space="preserve"> </w:t>
      </w:r>
      <w:r w:rsidRPr="00BF65B3">
        <w:rPr>
          <w:color w:val="000000"/>
          <w:sz w:val="28"/>
          <w:szCs w:val="28"/>
        </w:rPr>
        <w:t>Прогностические исследования занимают в информатике особое место. Это означает, что информатика должна исследовать не только смысловые и логические связи предметов и явлений, но также выявлять их фундаментальные цели, делая их фактом, отражающим конкретные устремления.</w:t>
      </w:r>
    </w:p>
    <w:p w:rsidR="002F0254" w:rsidRDefault="002F0254" w:rsidP="00BF65B3">
      <w:pPr>
        <w:widowControl/>
        <w:shd w:val="clear" w:color="auto" w:fill="FFFFFF"/>
        <w:spacing w:line="360" w:lineRule="auto"/>
        <w:ind w:firstLine="709"/>
        <w:jc w:val="both"/>
        <w:rPr>
          <w:color w:val="000000"/>
          <w:sz w:val="28"/>
          <w:szCs w:val="28"/>
        </w:rPr>
      </w:pPr>
      <w:r w:rsidRPr="00BF65B3">
        <w:rPr>
          <w:color w:val="000000"/>
          <w:sz w:val="28"/>
          <w:szCs w:val="28"/>
        </w:rPr>
        <w:t>Без этого развитие информационно-аналитического подразделения может получить искаженный характер, не соответствующий подлинным интересам предприятия. Отсутствие ясного осознания фундаментальных целей делает невозможным прогнозирование.</w:t>
      </w:r>
      <w:r w:rsidR="0072182A" w:rsidRPr="00BF65B3">
        <w:rPr>
          <w:color w:val="000000"/>
          <w:sz w:val="28"/>
          <w:szCs w:val="28"/>
        </w:rPr>
        <w:t xml:space="preserve"> </w:t>
      </w:r>
      <w:r w:rsidRPr="00BF65B3">
        <w:rPr>
          <w:color w:val="000000"/>
          <w:sz w:val="28"/>
          <w:szCs w:val="28"/>
        </w:rPr>
        <w:t>Прогноз, основанный на актуальной и достоверной информации, помогает принимать своевременные и правильные решения. Избегать ошибок в работе, ненужного риска. Владеющий информацией обречен на успех, если он умеет правильно пользоваться имеющимися данными.</w:t>
      </w:r>
    </w:p>
    <w:p w:rsidR="00BF65B3" w:rsidRDefault="00BF65B3" w:rsidP="00BF65B3">
      <w:pPr>
        <w:widowControl/>
        <w:shd w:val="clear" w:color="auto" w:fill="FFFFFF"/>
        <w:spacing w:line="360" w:lineRule="auto"/>
        <w:jc w:val="both"/>
        <w:rPr>
          <w:color w:val="000000"/>
          <w:sz w:val="28"/>
          <w:szCs w:val="28"/>
        </w:rPr>
      </w:pPr>
    </w:p>
    <w:p w:rsidR="002F0254" w:rsidRPr="00BF65B3" w:rsidRDefault="00BF65B3" w:rsidP="00BF65B3">
      <w:pPr>
        <w:widowControl/>
        <w:shd w:val="clear" w:color="auto" w:fill="FFFFFF"/>
        <w:spacing w:line="360" w:lineRule="auto"/>
        <w:jc w:val="center"/>
        <w:rPr>
          <w:b/>
          <w:bCs/>
          <w:color w:val="000000"/>
          <w:sz w:val="28"/>
          <w:szCs w:val="28"/>
        </w:rPr>
      </w:pPr>
      <w:r>
        <w:rPr>
          <w:color w:val="000000"/>
          <w:sz w:val="28"/>
          <w:szCs w:val="28"/>
        </w:rPr>
        <w:br w:type="page"/>
      </w:r>
      <w:r w:rsidR="002F0254" w:rsidRPr="00BF65B3">
        <w:rPr>
          <w:b/>
          <w:bCs/>
          <w:color w:val="000000"/>
          <w:sz w:val="28"/>
          <w:szCs w:val="28"/>
        </w:rPr>
        <w:t>ЗАКЛЮЧЕНИЕ</w:t>
      </w:r>
    </w:p>
    <w:p w:rsidR="00BF65B3" w:rsidRDefault="00BF65B3" w:rsidP="00BF65B3">
      <w:pPr>
        <w:widowControl/>
        <w:shd w:val="clear" w:color="auto" w:fill="FFFFFF"/>
        <w:spacing w:line="360" w:lineRule="auto"/>
        <w:jc w:val="both"/>
        <w:rPr>
          <w:color w:val="000000"/>
          <w:sz w:val="28"/>
          <w:szCs w:val="28"/>
        </w:rPr>
      </w:pP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 xml:space="preserve">Следует осознать, что обеспечение </w:t>
      </w:r>
      <w:r w:rsidR="007C6A4F" w:rsidRPr="00BF65B3">
        <w:rPr>
          <w:color w:val="000000"/>
          <w:sz w:val="28"/>
          <w:szCs w:val="28"/>
        </w:rPr>
        <w:t xml:space="preserve">экономической </w:t>
      </w:r>
      <w:r w:rsidRPr="00BF65B3">
        <w:rPr>
          <w:color w:val="000000"/>
          <w:sz w:val="28"/>
          <w:szCs w:val="28"/>
        </w:rPr>
        <w:t xml:space="preserve">безопасности </w:t>
      </w:r>
      <w:r w:rsidR="007C6A4F" w:rsidRPr="00BF65B3">
        <w:rPr>
          <w:color w:val="000000"/>
          <w:sz w:val="28"/>
          <w:szCs w:val="28"/>
        </w:rPr>
        <w:t>хозяйствующего субъекта</w:t>
      </w:r>
      <w:r w:rsidRPr="00BF65B3">
        <w:rPr>
          <w:color w:val="000000"/>
          <w:sz w:val="28"/>
          <w:szCs w:val="28"/>
        </w:rPr>
        <w:t xml:space="preserve"> - весьма обширная проблема, включающая в себя комплекс</w:t>
      </w:r>
      <w:r w:rsidR="007C6A4F" w:rsidRPr="00BF65B3">
        <w:rPr>
          <w:color w:val="000000"/>
          <w:sz w:val="28"/>
          <w:szCs w:val="28"/>
        </w:rPr>
        <w:t xml:space="preserve"> </w:t>
      </w:r>
      <w:r w:rsidRPr="00BF65B3">
        <w:rPr>
          <w:color w:val="000000"/>
          <w:sz w:val="28"/>
          <w:szCs w:val="28"/>
        </w:rPr>
        <w:t>организационно-правовых, технико-технологических, административных, воспитательных, финансовых и специальных мер, направленных на выявление, предупреждение и пресечение угроз и посягательств на стабильность функционирования и развития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Сегодня эффективная безопасность предпринимательской деятельности, как и всей национальной экономики, представляется специалистам как система мер, которая обеспечивается на следующих взаимосвязанных направлениях:</w:t>
      </w:r>
      <w:r w:rsidR="00CB72D9" w:rsidRPr="00BF65B3">
        <w:rPr>
          <w:color w:val="000000"/>
          <w:sz w:val="28"/>
          <w:szCs w:val="28"/>
        </w:rPr>
        <w:t xml:space="preserve"> </w:t>
      </w:r>
      <w:r w:rsidRPr="00BF65B3">
        <w:rPr>
          <w:color w:val="000000"/>
          <w:sz w:val="28"/>
          <w:szCs w:val="28"/>
        </w:rPr>
        <w:t>защита от преступного мира;</w:t>
      </w:r>
      <w:r w:rsidR="00CB72D9" w:rsidRPr="00BF65B3">
        <w:rPr>
          <w:color w:val="000000"/>
          <w:sz w:val="28"/>
          <w:szCs w:val="28"/>
        </w:rPr>
        <w:t xml:space="preserve"> </w:t>
      </w:r>
      <w:r w:rsidRPr="00BF65B3">
        <w:rPr>
          <w:color w:val="000000"/>
          <w:sz w:val="28"/>
          <w:szCs w:val="28"/>
        </w:rPr>
        <w:t>защита от нарушений закона с тем, чтобы самим не попасть под санкции;</w:t>
      </w:r>
      <w:r w:rsidR="00CB72D9" w:rsidRPr="00BF65B3">
        <w:rPr>
          <w:color w:val="000000"/>
          <w:sz w:val="28"/>
          <w:szCs w:val="28"/>
        </w:rPr>
        <w:t xml:space="preserve"> </w:t>
      </w:r>
      <w:r w:rsidRPr="00BF65B3">
        <w:rPr>
          <w:color w:val="000000"/>
          <w:sz w:val="28"/>
          <w:szCs w:val="28"/>
        </w:rPr>
        <w:t>защита от недобросовестной конкуренции;</w:t>
      </w:r>
      <w:r w:rsidR="00CB72D9" w:rsidRPr="00BF65B3">
        <w:rPr>
          <w:color w:val="000000"/>
          <w:sz w:val="28"/>
          <w:szCs w:val="28"/>
        </w:rPr>
        <w:t xml:space="preserve"> </w:t>
      </w:r>
      <w:r w:rsidRPr="00BF65B3">
        <w:rPr>
          <w:color w:val="000000"/>
          <w:sz w:val="28"/>
          <w:szCs w:val="28"/>
        </w:rPr>
        <w:t>защита от противоправных действий собственных сотрудников.</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Безопасность современного коммерческого предприятия обеспечивается с помощью следующих режимов: конфиденциальности и защиты объектов интеллектуальной собственности, что составляет информационную безопасность; физической охраны, то есть обеспечение физической безопасности имущества и персонала предприятия.</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При складывающейся на современном российском рынке обстановке рассчитывать на эффективную защиту своих жизненно важных интересов предприниматель может лишь при следующих двух условиях:</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 xml:space="preserve">если он способен организовать процедурно-ориентированный процесс, </w:t>
      </w:r>
      <w:r w:rsidR="00CB72D9" w:rsidRPr="00BF65B3">
        <w:rPr>
          <w:color w:val="000000"/>
          <w:sz w:val="28"/>
          <w:szCs w:val="28"/>
        </w:rPr>
        <w:t>который,</w:t>
      </w:r>
      <w:r w:rsidRPr="00BF65B3">
        <w:rPr>
          <w:color w:val="000000"/>
          <w:sz w:val="28"/>
          <w:szCs w:val="28"/>
        </w:rPr>
        <w:t xml:space="preserve"> прежде </w:t>
      </w:r>
      <w:r w:rsidR="00CB72D9" w:rsidRPr="00BF65B3">
        <w:rPr>
          <w:color w:val="000000"/>
          <w:sz w:val="28"/>
          <w:szCs w:val="28"/>
        </w:rPr>
        <w:t>всего,</w:t>
      </w:r>
      <w:r w:rsidRPr="00BF65B3">
        <w:rPr>
          <w:color w:val="000000"/>
          <w:sz w:val="28"/>
          <w:szCs w:val="28"/>
        </w:rPr>
        <w:t xml:space="preserve"> должен быть направлен на лишение потенциального противника информации о производственных и торговых возможностях и намерениях предприятия, главным образом путем выявления и устранения индикаторов (то есть демаскирующих признаков, каналов утечки информации), связанных с планированием и осуществлением предпринимательской деятельности;</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если в этом процессе будут участвовать все служащие предприятия, а не только его служба безопасности.</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Системный подход к проблемам обеспечения экономической безопасности состоит в том, чтобы пресечь, сократить или, по крайней мере, ограничить утечку тех крупиц ценной информации, которые могут дать конкурентам возможность заранее узнать о том, что руководство предприятия предпринимает и планирует.</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К сожалению, у нас почти полностью отсутствуют такие необходимые для реализации системного подхода составляющие, как-то: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достаточно полная законодательная база, регулирующая основные отношения в сфере бизнеса. Например, у нас недостаточно еще развито частное право и юридическое обеспечение экономической деятельности;</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отлаженный реформой экономический механизм на федеральном и региональном уровне;</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достаточный уровень включения общества в процессы экономических преобразований;</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эффективная национальная статистика и контроль.</w:t>
      </w:r>
    </w:p>
    <w:p w:rsidR="002F0254" w:rsidRPr="00BF65B3" w:rsidRDefault="002F0254" w:rsidP="00BF65B3">
      <w:pPr>
        <w:widowControl/>
        <w:shd w:val="clear" w:color="auto" w:fill="FFFFFF"/>
        <w:spacing w:line="360" w:lineRule="auto"/>
        <w:ind w:firstLine="709"/>
        <w:jc w:val="both"/>
        <w:rPr>
          <w:sz w:val="28"/>
          <w:szCs w:val="28"/>
        </w:rPr>
      </w:pPr>
      <w:r w:rsidRPr="00BF65B3">
        <w:rPr>
          <w:color w:val="000000"/>
          <w:sz w:val="28"/>
          <w:szCs w:val="28"/>
        </w:rPr>
        <w:t>Анализ состояния дел в области экономической безопасности предпринимательства показывает, что:</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обеспечение безопасности не может быть одноразовым актом; это непрерывный процесс, заключающийся в обосновании и реализации наиболее рациональных форм, методов, способов и путей создания, совершенствования и развития системы безопасности, непрерывном управлении ею, контроле, выявлении ее узких и слабых мест и потенциально возможных угроз бизнесу;</w:t>
      </w:r>
    </w:p>
    <w:p w:rsidR="002F0254" w:rsidRPr="00BF65B3" w:rsidRDefault="002F0254" w:rsidP="00BF65B3">
      <w:pPr>
        <w:widowControl/>
        <w:shd w:val="clear" w:color="auto" w:fill="FFFFFF"/>
        <w:spacing w:line="360" w:lineRule="auto"/>
        <w:ind w:firstLine="709"/>
        <w:jc w:val="both"/>
        <w:rPr>
          <w:sz w:val="28"/>
          <w:szCs w:val="28"/>
        </w:rPr>
      </w:pPr>
      <w:r w:rsidRPr="00BF65B3">
        <w:rPr>
          <w:sz w:val="28"/>
          <w:szCs w:val="28"/>
        </w:rPr>
        <w:t xml:space="preserve">- </w:t>
      </w:r>
      <w:r w:rsidRPr="00BF65B3">
        <w:rPr>
          <w:color w:val="000000"/>
          <w:sz w:val="28"/>
          <w:szCs w:val="28"/>
        </w:rPr>
        <w:t>безопасность может быть обеспечена лишь при комплексном использовании всего арсенала средств защиты во всех структурных элементах производственной системы и на всех этапах технологического цикла предпринимательской деятельности;</w:t>
      </w:r>
    </w:p>
    <w:p w:rsidR="002F0254" w:rsidRDefault="002F0254" w:rsidP="00BF65B3">
      <w:pPr>
        <w:widowControl/>
        <w:shd w:val="clear" w:color="auto" w:fill="FFFFFF"/>
        <w:spacing w:line="360" w:lineRule="auto"/>
        <w:ind w:firstLine="709"/>
        <w:jc w:val="both"/>
        <w:rPr>
          <w:color w:val="000000"/>
          <w:sz w:val="28"/>
          <w:szCs w:val="28"/>
        </w:rPr>
      </w:pPr>
      <w:r w:rsidRPr="00BF65B3">
        <w:rPr>
          <w:sz w:val="28"/>
          <w:szCs w:val="28"/>
        </w:rPr>
        <w:t xml:space="preserve">- </w:t>
      </w:r>
      <w:r w:rsidRPr="00BF65B3">
        <w:rPr>
          <w:color w:val="000000"/>
          <w:sz w:val="28"/>
          <w:szCs w:val="28"/>
        </w:rPr>
        <w:t>требуемый уровень безопасности не может быть обеспечен без надлежащей подготовки персонала предприятия и пользователей и соблюдения ими всех установленных правил, направленных на обеспечение безопасности.</w:t>
      </w:r>
    </w:p>
    <w:p w:rsidR="00BF65B3" w:rsidRDefault="00BF65B3" w:rsidP="00BF65B3">
      <w:pPr>
        <w:widowControl/>
        <w:shd w:val="clear" w:color="auto" w:fill="FFFFFF"/>
        <w:spacing w:line="360" w:lineRule="auto"/>
        <w:jc w:val="both"/>
        <w:rPr>
          <w:color w:val="000000"/>
          <w:sz w:val="28"/>
          <w:szCs w:val="28"/>
        </w:rPr>
      </w:pPr>
    </w:p>
    <w:p w:rsidR="008F62EA" w:rsidRPr="00BF65B3" w:rsidRDefault="00BF65B3" w:rsidP="00BF65B3">
      <w:pPr>
        <w:pStyle w:val="af"/>
        <w:ind w:firstLine="0"/>
        <w:jc w:val="center"/>
        <w:rPr>
          <w:rFonts w:ascii="Times New Roman" w:hAnsi="Times New Roman" w:cs="Times New Roman"/>
          <w:b/>
          <w:bCs/>
          <w:sz w:val="28"/>
          <w:szCs w:val="28"/>
        </w:rPr>
      </w:pPr>
      <w:r>
        <w:rPr>
          <w:color w:val="000000"/>
          <w:sz w:val="28"/>
          <w:szCs w:val="28"/>
        </w:rPr>
        <w:br w:type="page"/>
      </w:r>
      <w:r w:rsidR="008F62EA" w:rsidRPr="00BF65B3">
        <w:rPr>
          <w:rFonts w:ascii="Times New Roman" w:hAnsi="Times New Roman" w:cs="Times New Roman"/>
          <w:b/>
          <w:bCs/>
          <w:sz w:val="28"/>
          <w:szCs w:val="28"/>
        </w:rPr>
        <w:t>СПИСОК ЛИТЕРАТУРЫ</w:t>
      </w:r>
    </w:p>
    <w:p w:rsidR="00BF65B3" w:rsidRDefault="00BF65B3" w:rsidP="00BF65B3">
      <w:pPr>
        <w:pStyle w:val="af"/>
        <w:ind w:firstLine="0"/>
        <w:rPr>
          <w:rFonts w:ascii="Times New Roman" w:hAnsi="Times New Roman" w:cs="Times New Roman"/>
          <w:sz w:val="28"/>
          <w:szCs w:val="28"/>
        </w:rPr>
      </w:pP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 </w:t>
      </w:r>
      <w:r w:rsidR="008F62EA" w:rsidRPr="00BF65B3">
        <w:rPr>
          <w:rFonts w:ascii="Times New Roman" w:hAnsi="Times New Roman" w:cs="Times New Roman"/>
          <w:sz w:val="28"/>
          <w:szCs w:val="28"/>
        </w:rPr>
        <w:t>Конституция Российской Федерации // www.constitution.ru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 </w:t>
      </w:r>
      <w:r w:rsidR="008F62EA" w:rsidRPr="00BF65B3">
        <w:rPr>
          <w:rFonts w:ascii="Times New Roman" w:hAnsi="Times New Roman" w:cs="Times New Roman"/>
          <w:sz w:val="28"/>
          <w:szCs w:val="28"/>
        </w:rPr>
        <w:t>Налоговый кодекс Российской Федерации (Часть I) от 31.07.1998 № 146-ФЗ (ред. от 29.12.2009; с изм. и доп., вступившими в силу с 01.01.2010) //</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3. </w:t>
      </w:r>
      <w:r w:rsidR="008F62EA" w:rsidRPr="00BF65B3">
        <w:rPr>
          <w:rFonts w:ascii="Times New Roman" w:hAnsi="Times New Roman" w:cs="Times New Roman"/>
          <w:sz w:val="28"/>
          <w:szCs w:val="28"/>
        </w:rPr>
        <w:t>Налоговый кодекс Российской Федерации (Часть II) от 05.08.2000 № 117-ФЗ (ред. от 27.12.2009; с изм. и доп., вступившим в силу с 01.01.2010)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 </w:t>
      </w:r>
      <w:r w:rsidR="008F62EA" w:rsidRPr="00BF65B3">
        <w:rPr>
          <w:rFonts w:ascii="Times New Roman" w:hAnsi="Times New Roman" w:cs="Times New Roman"/>
          <w:sz w:val="28"/>
          <w:szCs w:val="28"/>
        </w:rPr>
        <w:t>Федеральный закон от 11.03.1992 № 2487-1 (ред. от 27.12.2009) «О частной детективной и охранной деятельности в Российской Федерации»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 </w:t>
      </w:r>
      <w:r w:rsidR="008F62EA" w:rsidRPr="00BF65B3">
        <w:rPr>
          <w:rFonts w:ascii="Times New Roman" w:hAnsi="Times New Roman" w:cs="Times New Roman"/>
          <w:sz w:val="28"/>
          <w:szCs w:val="28"/>
        </w:rPr>
        <w:t>Федеральный закон от 25.12.2008 г. № 273-ФЗ «О противодействии коррупции»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6.</w:t>
      </w:r>
      <w:r w:rsidR="008F62EA" w:rsidRPr="00BF65B3">
        <w:rPr>
          <w:rFonts w:ascii="Times New Roman" w:hAnsi="Times New Roman" w:cs="Times New Roman"/>
          <w:sz w:val="28"/>
          <w:szCs w:val="28"/>
        </w:rPr>
        <w:t xml:space="preserve"> Федеральный закон РФ от 26.07.2006 № 135-ФЗ (ред. от 27.12.2009) «О защите конкуренции» //</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 </w:t>
      </w:r>
      <w:r w:rsidR="008F62EA" w:rsidRPr="00BF65B3">
        <w:rPr>
          <w:rFonts w:ascii="Times New Roman" w:hAnsi="Times New Roman" w:cs="Times New Roman"/>
          <w:sz w:val="28"/>
          <w:szCs w:val="28"/>
        </w:rPr>
        <w:t>Федеральный закон от 23.06.1999 № 117-ФЗ (ред. от 02.02.2006) «О защите конкуренции на рынке финансовых услуг» //</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 </w:t>
      </w:r>
      <w:r w:rsidR="008F62EA" w:rsidRPr="00BF65B3">
        <w:rPr>
          <w:rFonts w:ascii="Times New Roman" w:hAnsi="Times New Roman" w:cs="Times New Roman"/>
          <w:sz w:val="28"/>
          <w:szCs w:val="28"/>
        </w:rPr>
        <w:t>Федеральный закон от 26.12.1995 № 208-ФЗ (ред. от 27.12.2009) «Об акционерных обществах»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9.</w:t>
      </w:r>
      <w:r w:rsidR="008F62EA" w:rsidRPr="00BF65B3">
        <w:rPr>
          <w:rFonts w:ascii="Times New Roman" w:hAnsi="Times New Roman" w:cs="Times New Roman"/>
          <w:sz w:val="28"/>
          <w:szCs w:val="28"/>
        </w:rPr>
        <w:t xml:space="preserve"> Федеральный закон от 5 марта 1999 № 46-ФЗ (ред. от 19.07.2009) «О защите прав и законных интересов инвесторов на рынке ценных бумаг»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10.</w:t>
      </w:r>
      <w:r w:rsidR="008F62EA" w:rsidRPr="00BF65B3">
        <w:rPr>
          <w:rFonts w:ascii="Times New Roman" w:hAnsi="Times New Roman" w:cs="Times New Roman"/>
          <w:sz w:val="28"/>
          <w:szCs w:val="28"/>
        </w:rPr>
        <w:t xml:space="preserve"> Федеральный закон от 26 октября 2002 № 127-ФЗ (ред. от 27.12.2009) «О несостоятельности (банкротстве)»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11. </w:t>
      </w:r>
      <w:r w:rsidR="008F62EA" w:rsidRPr="00BF65B3">
        <w:rPr>
          <w:rFonts w:ascii="Times New Roman" w:hAnsi="Times New Roman" w:cs="Times New Roman"/>
          <w:sz w:val="28"/>
          <w:szCs w:val="28"/>
        </w:rPr>
        <w:t>Федеральный закон от 20 февраля 1995 г. № 24-ФЗ (ред. от 10.01.2003) «Об информации, информ</w:t>
      </w:r>
      <w:r>
        <w:rPr>
          <w:rFonts w:ascii="Times New Roman" w:hAnsi="Times New Roman" w:cs="Times New Roman"/>
          <w:sz w:val="28"/>
          <w:szCs w:val="28"/>
        </w:rPr>
        <w:t>атизации и защите информации»</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12. </w:t>
      </w:r>
      <w:r w:rsidR="008F62EA" w:rsidRPr="00BF65B3">
        <w:rPr>
          <w:rFonts w:ascii="Times New Roman" w:hAnsi="Times New Roman" w:cs="Times New Roman"/>
          <w:sz w:val="28"/>
          <w:szCs w:val="28"/>
        </w:rPr>
        <w:t>Федеральный закон от 25.02.1999 г. № 40-ФЗ (ред. от 19.07.2009) «О несостоятельности (банкротстве) кредитных организаций»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13. </w:t>
      </w:r>
      <w:r w:rsidR="008F62EA" w:rsidRPr="00BF65B3">
        <w:rPr>
          <w:rFonts w:ascii="Times New Roman" w:hAnsi="Times New Roman" w:cs="Times New Roman"/>
          <w:sz w:val="28"/>
          <w:szCs w:val="28"/>
        </w:rPr>
        <w:t>Указ Президента РФ от 10.01.2000 г.</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 24 «Концепция национальной безопасности РФ»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14. </w:t>
      </w:r>
      <w:r w:rsidR="008F62EA" w:rsidRPr="00BF65B3">
        <w:rPr>
          <w:rFonts w:ascii="Times New Roman" w:hAnsi="Times New Roman" w:cs="Times New Roman"/>
          <w:sz w:val="28"/>
          <w:szCs w:val="28"/>
        </w:rPr>
        <w:t>Указ Президента РФ от 19.05. 2008 г. № 815 «О мерах по противодействию коррупции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15. </w:t>
      </w:r>
      <w:r w:rsidR="008F62EA" w:rsidRPr="00BF65B3">
        <w:rPr>
          <w:rFonts w:ascii="Times New Roman" w:hAnsi="Times New Roman" w:cs="Times New Roman"/>
          <w:sz w:val="28"/>
          <w:szCs w:val="28"/>
        </w:rPr>
        <w:t>Указ Президента РФ от 30.01.2010 № 120 «Об утверждении Доктрины продовольственной безопасности Российской Федерации» // www.consultant.ru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16. </w:t>
      </w:r>
      <w:r w:rsidR="008F62EA" w:rsidRPr="00BF65B3">
        <w:rPr>
          <w:rFonts w:ascii="Times New Roman" w:hAnsi="Times New Roman" w:cs="Times New Roman"/>
          <w:sz w:val="28"/>
          <w:szCs w:val="28"/>
        </w:rPr>
        <w:t>Аналитический доклад «Коррупция на дорогах» // www.indem.ru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17. </w:t>
      </w:r>
      <w:r w:rsidR="008F62EA" w:rsidRPr="00BF65B3">
        <w:rPr>
          <w:rFonts w:ascii="Times New Roman" w:hAnsi="Times New Roman" w:cs="Times New Roman"/>
          <w:sz w:val="28"/>
          <w:szCs w:val="28"/>
        </w:rPr>
        <w:t>Белая книга ОЭСР по вопросам корпоративного управления в</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России / Официальный сайт ОЭСР // www.oecdmoscow.org</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18. </w:t>
      </w:r>
      <w:r w:rsidR="008F62EA" w:rsidRPr="00BF65B3">
        <w:rPr>
          <w:rFonts w:ascii="Times New Roman" w:hAnsi="Times New Roman" w:cs="Times New Roman"/>
          <w:sz w:val="28"/>
          <w:szCs w:val="28"/>
        </w:rPr>
        <w:t>Бесстремянная Г. Реформа единого социального налога и теневой сектор в здравоохранении и образовании // Вопросы экономики. – 2006. - № 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19. </w:t>
      </w:r>
      <w:r w:rsidR="008F62EA" w:rsidRPr="00BF65B3">
        <w:rPr>
          <w:rFonts w:ascii="Times New Roman" w:hAnsi="Times New Roman" w:cs="Times New Roman"/>
          <w:sz w:val="28"/>
          <w:szCs w:val="28"/>
        </w:rPr>
        <w:t>Бизнес и коррупция: проблемы противодействия / К.И. Головщинский, С.А. Пархоменко, В.Л. Римский, Г.А. Сатаров / Фонд ИНДЕМ // www.indem.ru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20. </w:t>
      </w:r>
      <w:r w:rsidR="008F62EA" w:rsidRPr="00BF65B3">
        <w:rPr>
          <w:rFonts w:ascii="Times New Roman" w:hAnsi="Times New Roman" w:cs="Times New Roman"/>
          <w:sz w:val="28"/>
          <w:szCs w:val="28"/>
        </w:rPr>
        <w:t>Богомолов В.А. Экономическая безопасность. – М.: ЮНИТИ-ДАНА,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21. </w:t>
      </w:r>
      <w:r w:rsidR="008F62EA" w:rsidRPr="00BF65B3">
        <w:rPr>
          <w:rFonts w:ascii="Times New Roman" w:hAnsi="Times New Roman" w:cs="Times New Roman"/>
          <w:sz w:val="28"/>
          <w:szCs w:val="28"/>
        </w:rPr>
        <w:t>Богомолов В.А. Экономико-правовое содержание приватизации и национализации // Хозяйственные системы в современном мире. Монография / Под ред. Т.М. Степанян. – М.: МАКС Пресс, 2009.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22.</w:t>
      </w:r>
      <w:r w:rsidR="008F62EA" w:rsidRPr="00BF65B3">
        <w:rPr>
          <w:rFonts w:ascii="Times New Roman" w:hAnsi="Times New Roman" w:cs="Times New Roman"/>
          <w:sz w:val="28"/>
          <w:szCs w:val="28"/>
        </w:rPr>
        <w:t xml:space="preserve"> Бойков А.А. Системный подход как методологическая основа организации безопасности предпринимательской деятельности в современной России // Безопасность как фактор устойчивого развития региона. – М.: РГОТУПС,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23.</w:t>
      </w:r>
      <w:r w:rsidR="008F62EA" w:rsidRPr="00BF65B3">
        <w:rPr>
          <w:rFonts w:ascii="Times New Roman" w:hAnsi="Times New Roman" w:cs="Times New Roman"/>
          <w:sz w:val="28"/>
          <w:szCs w:val="28"/>
        </w:rPr>
        <w:t xml:space="preserve"> Бойков А.А. Организация информационно-аналитического обеспечения безопасности предпринимательской деятельности в современной России // Хозяйственные системы в современном мире. Монография / Под ред. Т.М. Степанян. – М.: МАКС Пресс, 2009.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24.</w:t>
      </w:r>
      <w:r w:rsidR="008F62EA" w:rsidRPr="00BF65B3">
        <w:rPr>
          <w:rFonts w:ascii="Times New Roman" w:hAnsi="Times New Roman" w:cs="Times New Roman"/>
          <w:sz w:val="28"/>
          <w:szCs w:val="28"/>
        </w:rPr>
        <w:t xml:space="preserve"> Бокун Н.Ч. Использование многомерной выборки для измерения неофициальной экономики // Вопросы статистики. – 2008.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25. </w:t>
      </w:r>
      <w:r w:rsidR="008F62EA" w:rsidRPr="00BF65B3">
        <w:rPr>
          <w:rFonts w:ascii="Times New Roman" w:hAnsi="Times New Roman" w:cs="Times New Roman"/>
          <w:sz w:val="28"/>
          <w:szCs w:val="28"/>
        </w:rPr>
        <w:t xml:space="preserve">Борисова И. Замараев Б. и др. Риски внешнего финансирования российской экономики // Вопросы экономики. – 2008. - № 2. </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26. </w:t>
      </w:r>
      <w:r w:rsidR="008F62EA" w:rsidRPr="00BF65B3">
        <w:rPr>
          <w:rFonts w:ascii="Times New Roman" w:hAnsi="Times New Roman" w:cs="Times New Roman"/>
          <w:sz w:val="28"/>
          <w:szCs w:val="28"/>
        </w:rPr>
        <w:t>Верин В.П. Преступления в сфере экономики. – М.: Дело, 2005.</w:t>
      </w:r>
    </w:p>
    <w:p w:rsidR="008F62EA" w:rsidRPr="00BF65B3" w:rsidRDefault="008F62EA" w:rsidP="00BF65B3">
      <w:pPr>
        <w:pStyle w:val="af"/>
        <w:ind w:firstLine="0"/>
        <w:jc w:val="left"/>
        <w:rPr>
          <w:rFonts w:ascii="Times New Roman" w:hAnsi="Times New Roman" w:cs="Times New Roman"/>
          <w:sz w:val="28"/>
          <w:szCs w:val="28"/>
        </w:rPr>
      </w:pPr>
      <w:r w:rsidRPr="00BF65B3">
        <w:rPr>
          <w:rFonts w:ascii="Times New Roman" w:hAnsi="Times New Roman" w:cs="Times New Roman"/>
          <w:sz w:val="28"/>
          <w:szCs w:val="28"/>
        </w:rPr>
        <w:t>2</w:t>
      </w:r>
      <w:r w:rsidR="00BF65B3">
        <w:rPr>
          <w:rFonts w:ascii="Times New Roman" w:hAnsi="Times New Roman" w:cs="Times New Roman"/>
          <w:sz w:val="28"/>
          <w:szCs w:val="28"/>
        </w:rPr>
        <w:t>7.</w:t>
      </w:r>
      <w:r w:rsidRPr="00BF65B3">
        <w:rPr>
          <w:rFonts w:ascii="Times New Roman" w:hAnsi="Times New Roman" w:cs="Times New Roman"/>
          <w:sz w:val="28"/>
          <w:szCs w:val="28"/>
        </w:rPr>
        <w:t xml:space="preserve"> Вечканов Г.С. Экономическая безопасность – СПб.: ПИТЕР, 2007.</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28. </w:t>
      </w:r>
      <w:r w:rsidR="008F62EA" w:rsidRPr="00BF65B3">
        <w:rPr>
          <w:rFonts w:ascii="Times New Roman" w:hAnsi="Times New Roman" w:cs="Times New Roman"/>
          <w:sz w:val="28"/>
          <w:szCs w:val="28"/>
        </w:rPr>
        <w:t>Волчкова Н. Новая теория международной торговли и новая экономическая география // Вопросы экономики. – 2009.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29. </w:t>
      </w:r>
      <w:r w:rsidR="008F62EA" w:rsidRPr="00BF65B3">
        <w:rPr>
          <w:rFonts w:ascii="Times New Roman" w:hAnsi="Times New Roman" w:cs="Times New Roman"/>
          <w:sz w:val="28"/>
          <w:szCs w:val="28"/>
        </w:rPr>
        <w:t>Гельвановский М.И. Конкурентоспособность национальной экономики и задачи государственной статистики // Вопросы статистики. – 2006. – № 3.</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30.</w:t>
      </w:r>
      <w:r w:rsidR="008F62EA" w:rsidRPr="00BF65B3">
        <w:rPr>
          <w:rFonts w:ascii="Times New Roman" w:hAnsi="Times New Roman" w:cs="Times New Roman"/>
          <w:sz w:val="28"/>
          <w:szCs w:val="28"/>
        </w:rPr>
        <w:t xml:space="preserve"> Герасин А.Н. Теневые экономические отношения и их воспроизводство в рыночной системе хозяйства. – М.: Бизнес-Пресс.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31. </w:t>
      </w:r>
      <w:r w:rsidR="008F62EA" w:rsidRPr="00BF65B3">
        <w:rPr>
          <w:rFonts w:ascii="Times New Roman" w:hAnsi="Times New Roman" w:cs="Times New Roman"/>
          <w:sz w:val="28"/>
          <w:szCs w:val="28"/>
        </w:rPr>
        <w:t>Герасимова И.А. О тенденции дифференциации субъектов Российской Федерации по уровню социально-экономического развития // Вопросы статистики. – 2008.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32.</w:t>
      </w:r>
      <w:r w:rsidR="008F62EA" w:rsidRPr="00BF65B3">
        <w:rPr>
          <w:rFonts w:ascii="Times New Roman" w:hAnsi="Times New Roman" w:cs="Times New Roman"/>
          <w:sz w:val="28"/>
          <w:szCs w:val="28"/>
        </w:rPr>
        <w:t xml:space="preserve"> Гимпельсон В., Монусова Г. Страх безработицы: опыт межстрановых сопоставлений // Вопросы экономики. – 2010.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33. </w:t>
      </w:r>
      <w:r w:rsidR="008F62EA" w:rsidRPr="00BF65B3">
        <w:rPr>
          <w:rFonts w:ascii="Times New Roman" w:hAnsi="Times New Roman" w:cs="Times New Roman"/>
          <w:sz w:val="28"/>
          <w:szCs w:val="28"/>
        </w:rPr>
        <w:t>Государственный долг субъектов Российской Федерации // Официальный сайт Министерства Финансов РФ // www1.minfin.ru/ru/budget</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34.</w:t>
      </w:r>
      <w:r w:rsidR="008F62EA" w:rsidRPr="00BF65B3">
        <w:rPr>
          <w:rFonts w:ascii="Times New Roman" w:hAnsi="Times New Roman" w:cs="Times New Roman"/>
          <w:sz w:val="28"/>
          <w:szCs w:val="28"/>
        </w:rPr>
        <w:t xml:space="preserve"> Григорьев Л., Салихов М. Финансовый кризис-2008: вхождение в мировую рецессию // Вопросы экономики. – 2008. - № 12.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35.</w:t>
      </w:r>
      <w:r w:rsidR="008F62EA" w:rsidRPr="00BF65B3">
        <w:rPr>
          <w:rFonts w:ascii="Times New Roman" w:hAnsi="Times New Roman" w:cs="Times New Roman"/>
          <w:sz w:val="28"/>
          <w:szCs w:val="28"/>
        </w:rPr>
        <w:t xml:space="preserve"> Дерлугьян Г. Кризисы неизбежны - как с этим бороться//Эксперт.-2009.-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36.</w:t>
      </w:r>
      <w:r w:rsidR="008F62EA" w:rsidRPr="00BF65B3">
        <w:rPr>
          <w:rFonts w:ascii="Times New Roman" w:hAnsi="Times New Roman" w:cs="Times New Roman"/>
          <w:sz w:val="28"/>
          <w:szCs w:val="28"/>
        </w:rPr>
        <w:t xml:space="preserve"> Демидова Е. Враждебные поглощения и защита от них в условиях корпоративного рынка России // Вопросы экономики. – 2007. - № 4.</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37.</w:t>
      </w:r>
      <w:r w:rsidR="008F62EA" w:rsidRPr="00BF65B3">
        <w:rPr>
          <w:rFonts w:ascii="Times New Roman" w:hAnsi="Times New Roman" w:cs="Times New Roman"/>
          <w:sz w:val="28"/>
          <w:szCs w:val="28"/>
        </w:rPr>
        <w:t xml:space="preserve"> Диагностика российской коррупции: Социологический анализ. Исследование Фонда ИНДЕМ // www.anti-corr.ru/awbreport</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38. </w:t>
      </w:r>
      <w:r w:rsidR="008F62EA" w:rsidRPr="00BF65B3">
        <w:rPr>
          <w:rFonts w:ascii="Times New Roman" w:hAnsi="Times New Roman" w:cs="Times New Roman"/>
          <w:sz w:val="28"/>
          <w:szCs w:val="28"/>
        </w:rPr>
        <w:t>Динамика российской коррупции: 2001 – 2005. Результаты нового исследования Фонда ИНДЕМ // www.indem.ru/russian.asp</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39.</w:t>
      </w:r>
      <w:r w:rsidR="008F62EA" w:rsidRPr="00BF65B3">
        <w:rPr>
          <w:rFonts w:ascii="Times New Roman" w:hAnsi="Times New Roman" w:cs="Times New Roman"/>
          <w:sz w:val="28"/>
          <w:szCs w:val="28"/>
        </w:rPr>
        <w:t xml:space="preserve"> Доклад о мировом развитии 2006 года. Справедливость и развитие. – М.: Весь Мир, 2006. </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40.</w:t>
      </w:r>
      <w:r w:rsidR="008F62EA" w:rsidRPr="00BF65B3">
        <w:rPr>
          <w:rFonts w:ascii="Times New Roman" w:hAnsi="Times New Roman" w:cs="Times New Roman"/>
          <w:sz w:val="28"/>
          <w:szCs w:val="28"/>
        </w:rPr>
        <w:t xml:space="preserve"> Долгопятова Т. Корпоративное управление в российских компаниях: роль глобализации и кризиса // Вопросы экономики. – 2009. – № 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41. </w:t>
      </w:r>
      <w:r w:rsidR="008F62EA" w:rsidRPr="00BF65B3">
        <w:rPr>
          <w:rFonts w:ascii="Times New Roman" w:hAnsi="Times New Roman" w:cs="Times New Roman"/>
          <w:sz w:val="28"/>
          <w:szCs w:val="28"/>
        </w:rPr>
        <w:t>Ершов М. Как обеспечить стабильное развитие в условиях финансовой нестабильности // Вопросы экономики. – 2007. –</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 12.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42. </w:t>
      </w:r>
      <w:r w:rsidR="008F62EA" w:rsidRPr="00BF65B3">
        <w:rPr>
          <w:rFonts w:ascii="Times New Roman" w:hAnsi="Times New Roman" w:cs="Times New Roman"/>
          <w:sz w:val="28"/>
          <w:szCs w:val="28"/>
        </w:rPr>
        <w:t>Ершов М. Кризис 2008 года: «момент истины» для глобальной экономики и новые возможности для России // Вопросы экономики. – 2008. – № 12.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43. </w:t>
      </w:r>
      <w:r w:rsidR="008F62EA" w:rsidRPr="00BF65B3">
        <w:rPr>
          <w:rFonts w:ascii="Times New Roman" w:hAnsi="Times New Roman" w:cs="Times New Roman"/>
          <w:sz w:val="28"/>
          <w:szCs w:val="28"/>
        </w:rPr>
        <w:t>Ефимова Ю. За эксперимент заплатит инвестор // Финансовая Россия. - 2005. - № 39.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44. </w:t>
      </w:r>
      <w:r w:rsidR="008F62EA" w:rsidRPr="00BF65B3">
        <w:rPr>
          <w:rFonts w:ascii="Times New Roman" w:hAnsi="Times New Roman" w:cs="Times New Roman"/>
          <w:sz w:val="28"/>
          <w:szCs w:val="28"/>
        </w:rPr>
        <w:t>Иванченко В., и др. Инновационно-структурированное воспроизводство и государство // Экономист. – 2010.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45. </w:t>
      </w:r>
      <w:r w:rsidR="008F62EA" w:rsidRPr="00BF65B3">
        <w:rPr>
          <w:rFonts w:ascii="Times New Roman" w:hAnsi="Times New Roman" w:cs="Times New Roman"/>
          <w:sz w:val="28"/>
          <w:szCs w:val="28"/>
        </w:rPr>
        <w:t>Каспарова И. Финансирование сделок по слияниям и поглощениям: российская специфика // Вопросы экономики. – 2007. - № 4.</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46. </w:t>
      </w:r>
      <w:r w:rsidR="008F62EA" w:rsidRPr="00BF65B3">
        <w:rPr>
          <w:rFonts w:ascii="Times New Roman" w:hAnsi="Times New Roman" w:cs="Times New Roman"/>
          <w:sz w:val="28"/>
          <w:szCs w:val="28"/>
        </w:rPr>
        <w:t>Канцеров Р.А., Глушков В.В. Условия, механизмы, направления и динамика распространения теневой экономики в современной России// Национальные интересы: приоритеты и безопасность. – 2008. – № 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47. </w:t>
      </w:r>
      <w:r w:rsidR="008F62EA" w:rsidRPr="00BF65B3">
        <w:rPr>
          <w:rFonts w:ascii="Times New Roman" w:hAnsi="Times New Roman" w:cs="Times New Roman"/>
          <w:sz w:val="28"/>
          <w:szCs w:val="28"/>
        </w:rPr>
        <w:t>Кокшаров А. Черная дыра / Эксперт // www.expert.ru/printissues/expert</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48. </w:t>
      </w:r>
      <w:r w:rsidR="008F62EA" w:rsidRPr="00BF65B3">
        <w:rPr>
          <w:rFonts w:ascii="Times New Roman" w:hAnsi="Times New Roman" w:cs="Times New Roman"/>
          <w:sz w:val="28"/>
          <w:szCs w:val="28"/>
        </w:rPr>
        <w:t>Коррупция как двигатель строительства / Аналитика / Фонд Антикоррупция // www.corruptionet.ru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49. </w:t>
      </w:r>
      <w:r w:rsidR="008F62EA" w:rsidRPr="00BF65B3">
        <w:rPr>
          <w:rFonts w:ascii="Times New Roman" w:hAnsi="Times New Roman" w:cs="Times New Roman"/>
          <w:sz w:val="28"/>
          <w:szCs w:val="28"/>
        </w:rPr>
        <w:t>Коноплева И.А., Богданов И.А. Управление безопасностью и безопасность бизнеса – М.: ИНФРА-М, 2008.</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50. </w:t>
      </w:r>
      <w:r w:rsidR="008F62EA" w:rsidRPr="00BF65B3">
        <w:rPr>
          <w:rFonts w:ascii="Times New Roman" w:hAnsi="Times New Roman" w:cs="Times New Roman"/>
          <w:sz w:val="28"/>
          <w:szCs w:val="28"/>
        </w:rPr>
        <w:t>Котов Б.А. Защита прав предпринимателей. – М.: ПРИОР,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51. </w:t>
      </w:r>
      <w:r w:rsidR="008F62EA" w:rsidRPr="00BF65B3">
        <w:rPr>
          <w:rFonts w:ascii="Times New Roman" w:hAnsi="Times New Roman" w:cs="Times New Roman"/>
          <w:sz w:val="28"/>
          <w:szCs w:val="28"/>
        </w:rPr>
        <w:t>Кудрин А. Мировой финансовый кризис и его влияние на Россию // Вопросы экономики. – 2009.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52. </w:t>
      </w:r>
      <w:r w:rsidR="008F62EA" w:rsidRPr="00BF65B3">
        <w:rPr>
          <w:rFonts w:ascii="Times New Roman" w:hAnsi="Times New Roman" w:cs="Times New Roman"/>
          <w:sz w:val="28"/>
          <w:szCs w:val="28"/>
        </w:rPr>
        <w:t>Ларичев В. Д. Как уберечься от мошенничества в сфере бизнеса. – М.: Юристъ,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53. </w:t>
      </w:r>
      <w:r w:rsidR="008F62EA" w:rsidRPr="00BF65B3">
        <w:rPr>
          <w:rFonts w:ascii="Times New Roman" w:hAnsi="Times New Roman" w:cs="Times New Roman"/>
          <w:sz w:val="28"/>
          <w:szCs w:val="28"/>
        </w:rPr>
        <w:t>Листопад М.Е. Диалектика экономической безопасности в глобальном мире //</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Национальные интересы: приоритеты и безопасность. – 2009.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54. </w:t>
      </w:r>
      <w:r w:rsidR="008F62EA" w:rsidRPr="00BF65B3">
        <w:rPr>
          <w:rFonts w:ascii="Times New Roman" w:hAnsi="Times New Roman" w:cs="Times New Roman"/>
          <w:sz w:val="28"/>
          <w:szCs w:val="28"/>
        </w:rPr>
        <w:t>Лившиц И.И. О криминалоемкости российских законов // Законодательство и экономика. – 2008. - № 4.</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55. </w:t>
      </w:r>
      <w:r w:rsidR="008F62EA" w:rsidRPr="00BF65B3">
        <w:rPr>
          <w:rFonts w:ascii="Times New Roman" w:hAnsi="Times New Roman" w:cs="Times New Roman"/>
          <w:sz w:val="28"/>
          <w:szCs w:val="28"/>
        </w:rPr>
        <w:t>Лизина О.М. Оценка масштабов теневой деятельности в трансформационной экономике // www.e-rej.ru</w:t>
      </w:r>
    </w:p>
    <w:p w:rsidR="008F62EA" w:rsidRPr="00BF65B3" w:rsidRDefault="008F62EA" w:rsidP="00BF65B3">
      <w:pPr>
        <w:pStyle w:val="af"/>
        <w:ind w:firstLine="0"/>
        <w:jc w:val="left"/>
        <w:rPr>
          <w:rFonts w:ascii="Times New Roman" w:hAnsi="Times New Roman" w:cs="Times New Roman"/>
          <w:sz w:val="28"/>
          <w:szCs w:val="28"/>
        </w:rPr>
      </w:pPr>
      <w:r w:rsidRPr="00BF65B3">
        <w:rPr>
          <w:rFonts w:ascii="Times New Roman" w:hAnsi="Times New Roman" w:cs="Times New Roman"/>
          <w:sz w:val="28"/>
          <w:szCs w:val="28"/>
        </w:rPr>
        <w:t>56.</w:t>
      </w:r>
      <w:r w:rsidR="00BF65B3">
        <w:rPr>
          <w:rFonts w:ascii="Times New Roman" w:hAnsi="Times New Roman" w:cs="Times New Roman"/>
          <w:sz w:val="28"/>
          <w:szCs w:val="28"/>
        </w:rPr>
        <w:t xml:space="preserve"> </w:t>
      </w:r>
      <w:r w:rsidRPr="00BF65B3">
        <w:rPr>
          <w:rFonts w:ascii="Times New Roman" w:hAnsi="Times New Roman" w:cs="Times New Roman"/>
          <w:sz w:val="28"/>
          <w:szCs w:val="28"/>
        </w:rPr>
        <w:t>Мау В. Драма 2008 года: от экономического чуда к экономическому кризису // Вопросы экономики. – 2009.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57. </w:t>
      </w:r>
      <w:r w:rsidR="008F62EA" w:rsidRPr="00BF65B3">
        <w:rPr>
          <w:rFonts w:ascii="Times New Roman" w:hAnsi="Times New Roman" w:cs="Times New Roman"/>
          <w:sz w:val="28"/>
          <w:szCs w:val="28"/>
        </w:rPr>
        <w:t>Мау В. Экономическая политика 2009 года: между кризисом и модернизацией // Вопросы экономики. – 2010.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58. </w:t>
      </w:r>
      <w:r w:rsidR="008F62EA" w:rsidRPr="00BF65B3">
        <w:rPr>
          <w:rFonts w:ascii="Times New Roman" w:hAnsi="Times New Roman" w:cs="Times New Roman"/>
          <w:sz w:val="28"/>
          <w:szCs w:val="28"/>
        </w:rPr>
        <w:t>Медков В. Депопуляционные прогнозы численности населения России в 2005–2050гг. / Институт демографических исследований // demographia.ru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59. </w:t>
      </w:r>
      <w:r w:rsidR="008F62EA" w:rsidRPr="00BF65B3">
        <w:rPr>
          <w:rFonts w:ascii="Times New Roman" w:hAnsi="Times New Roman" w:cs="Times New Roman"/>
          <w:sz w:val="28"/>
          <w:szCs w:val="28"/>
        </w:rPr>
        <w:t>Мониторинг социально-экономического развития Российской Федерации / Министерство экономического развития и торговли РФ // www.economy.gov.ru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60. </w:t>
      </w:r>
      <w:r w:rsidR="008F62EA" w:rsidRPr="00BF65B3">
        <w:rPr>
          <w:rFonts w:ascii="Times New Roman" w:hAnsi="Times New Roman" w:cs="Times New Roman"/>
          <w:sz w:val="28"/>
          <w:szCs w:val="28"/>
        </w:rPr>
        <w:t>Мухаметшин Р.Т. Инвестиционные риски: мошенничество в финансовой отчётности // Национальные интересы: приоритеты и безопасность.– 2009.–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61.</w:t>
      </w:r>
      <w:r w:rsidR="008F62EA" w:rsidRPr="00BF65B3">
        <w:rPr>
          <w:rFonts w:ascii="Times New Roman" w:hAnsi="Times New Roman" w:cs="Times New Roman"/>
          <w:sz w:val="28"/>
          <w:szCs w:val="28"/>
        </w:rPr>
        <w:t>Навой А. Прямые инвестиции: не прямой путь в экономику // Вопросы экономики.- 2007.- № 11.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62. </w:t>
      </w:r>
      <w:r w:rsidR="008F62EA" w:rsidRPr="00BF65B3">
        <w:rPr>
          <w:rFonts w:ascii="Times New Roman" w:hAnsi="Times New Roman" w:cs="Times New Roman"/>
          <w:sz w:val="28"/>
          <w:szCs w:val="28"/>
        </w:rPr>
        <w:t>Национальные счета России в 2001-2008 годах: Стат. сборник. – М.: Росстат, 2009.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63. </w:t>
      </w:r>
      <w:r w:rsidR="008F62EA" w:rsidRPr="00BF65B3">
        <w:rPr>
          <w:rFonts w:ascii="Times New Roman" w:hAnsi="Times New Roman" w:cs="Times New Roman"/>
          <w:sz w:val="28"/>
          <w:szCs w:val="28"/>
        </w:rPr>
        <w:t>Об итогах социально-экономического развития Российской Федерации за 2008 год / Минэкономразвития и торговли РФ // www.economy.gov.ru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64. </w:t>
      </w:r>
      <w:r w:rsidR="008F62EA" w:rsidRPr="00BF65B3">
        <w:rPr>
          <w:rFonts w:ascii="Times New Roman" w:hAnsi="Times New Roman" w:cs="Times New Roman"/>
          <w:sz w:val="28"/>
          <w:szCs w:val="28"/>
        </w:rPr>
        <w:t>Отдельные показатели платежеспособности и финансовой устойчивости организации 2005-2008 гг. / Финансы // www.gks.ru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65. </w:t>
      </w:r>
      <w:r w:rsidR="008F62EA" w:rsidRPr="00BF65B3">
        <w:rPr>
          <w:rFonts w:ascii="Times New Roman" w:hAnsi="Times New Roman" w:cs="Times New Roman"/>
          <w:sz w:val="28"/>
          <w:szCs w:val="28"/>
        </w:rPr>
        <w:t>Одинцов А.А. Экономическая и информационная безопасность предпринимательства – М.: Academia,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66. </w:t>
      </w:r>
      <w:r w:rsidR="008F62EA" w:rsidRPr="00BF65B3">
        <w:rPr>
          <w:rFonts w:ascii="Times New Roman" w:hAnsi="Times New Roman" w:cs="Times New Roman"/>
          <w:sz w:val="28"/>
          <w:szCs w:val="28"/>
        </w:rPr>
        <w:t>Охотников И.В. Качество жизни как критерий национальной конкурентоспособности. Монография. – М.: МАКС Пресс,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67. </w:t>
      </w:r>
      <w:r w:rsidR="008F62EA" w:rsidRPr="00BF65B3">
        <w:rPr>
          <w:rFonts w:ascii="Times New Roman" w:hAnsi="Times New Roman" w:cs="Times New Roman"/>
          <w:sz w:val="28"/>
          <w:szCs w:val="28"/>
        </w:rPr>
        <w:t>Павленко Ю. Современное гражданское общество // Вопросы экономики. – 2008. - № 10.</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68. </w:t>
      </w:r>
      <w:r w:rsidR="008F62EA" w:rsidRPr="00BF65B3">
        <w:rPr>
          <w:rFonts w:ascii="Times New Roman" w:hAnsi="Times New Roman" w:cs="Times New Roman"/>
          <w:sz w:val="28"/>
          <w:szCs w:val="28"/>
        </w:rPr>
        <w:t>Пак Е.Н. Проблемы развития статистики прямых иностранных инвестиций // Вопросы статистики. – 2008. – № 2.</w:t>
      </w:r>
    </w:p>
    <w:p w:rsidR="008F62EA" w:rsidRPr="00BF65B3" w:rsidRDefault="008F62EA" w:rsidP="00BF65B3">
      <w:pPr>
        <w:pStyle w:val="af"/>
        <w:ind w:firstLine="0"/>
        <w:jc w:val="left"/>
        <w:rPr>
          <w:rFonts w:ascii="Times New Roman" w:hAnsi="Times New Roman" w:cs="Times New Roman"/>
          <w:sz w:val="28"/>
          <w:szCs w:val="28"/>
        </w:rPr>
      </w:pPr>
      <w:r w:rsidRPr="00BF65B3">
        <w:rPr>
          <w:rFonts w:ascii="Times New Roman" w:hAnsi="Times New Roman" w:cs="Times New Roman"/>
          <w:sz w:val="28"/>
          <w:szCs w:val="28"/>
        </w:rPr>
        <w:t>69.</w:t>
      </w:r>
      <w:r w:rsidR="00BF65B3">
        <w:rPr>
          <w:rFonts w:ascii="Times New Roman" w:hAnsi="Times New Roman" w:cs="Times New Roman"/>
          <w:sz w:val="28"/>
          <w:szCs w:val="28"/>
        </w:rPr>
        <w:t xml:space="preserve"> </w:t>
      </w:r>
      <w:r w:rsidRPr="00BF65B3">
        <w:rPr>
          <w:rFonts w:ascii="Times New Roman" w:hAnsi="Times New Roman" w:cs="Times New Roman"/>
          <w:sz w:val="28"/>
          <w:szCs w:val="28"/>
        </w:rPr>
        <w:t>Пескова Д.Р. Теневая экономика и экономический рост – особенности взаимодействия // www.e-rej.ru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70. </w:t>
      </w:r>
      <w:r w:rsidR="008F62EA" w:rsidRPr="00BF65B3">
        <w:rPr>
          <w:rFonts w:ascii="Times New Roman" w:hAnsi="Times New Roman" w:cs="Times New Roman"/>
          <w:sz w:val="28"/>
          <w:szCs w:val="28"/>
        </w:rPr>
        <w:t>Привалов А. О нацпроекте «Антикоррупция» // Эксперт.</w:t>
      </w:r>
      <w:r>
        <w:rPr>
          <w:rFonts w:ascii="Times New Roman" w:hAnsi="Times New Roman" w:cs="Times New Roman"/>
          <w:sz w:val="28"/>
          <w:szCs w:val="28"/>
        </w:rPr>
        <w:t xml:space="preserve"> </w:t>
      </w:r>
      <w:r w:rsidR="008F62EA" w:rsidRPr="00BF65B3">
        <w:rPr>
          <w:rFonts w:ascii="Times New Roman" w:hAnsi="Times New Roman" w:cs="Times New Roman"/>
          <w:sz w:val="28"/>
          <w:szCs w:val="28"/>
        </w:rPr>
        <w:t>– 2007. - № 9.</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71. </w:t>
      </w:r>
      <w:r w:rsidR="008F62EA" w:rsidRPr="00BF65B3">
        <w:rPr>
          <w:rFonts w:ascii="Times New Roman" w:hAnsi="Times New Roman" w:cs="Times New Roman"/>
          <w:sz w:val="28"/>
          <w:szCs w:val="28"/>
        </w:rPr>
        <w:t>Россия и коррупция: кто кого? Аналитический доклад // www.indem.ru/indemfond/first.html</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72. </w:t>
      </w:r>
      <w:r w:rsidR="008F62EA" w:rsidRPr="00BF65B3">
        <w:rPr>
          <w:rFonts w:ascii="Times New Roman" w:hAnsi="Times New Roman" w:cs="Times New Roman"/>
          <w:sz w:val="28"/>
          <w:szCs w:val="28"/>
        </w:rPr>
        <w:t>Родионов В.Г. Моделирование устойчивого социально-экономического развития регионов России // Региональная экономика: теория и практика. – 2009. – № 3.</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73. </w:t>
      </w:r>
      <w:r w:rsidR="008F62EA" w:rsidRPr="00BF65B3">
        <w:rPr>
          <w:rFonts w:ascii="Times New Roman" w:hAnsi="Times New Roman" w:cs="Times New Roman"/>
          <w:sz w:val="28"/>
          <w:szCs w:val="28"/>
        </w:rPr>
        <w:t>Региональный индекс коррупции // www.indem.ru</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74. </w:t>
      </w:r>
      <w:r w:rsidR="008F62EA" w:rsidRPr="00BF65B3">
        <w:rPr>
          <w:rFonts w:ascii="Times New Roman" w:hAnsi="Times New Roman" w:cs="Times New Roman"/>
          <w:sz w:val="28"/>
          <w:szCs w:val="28"/>
        </w:rPr>
        <w:t>Сатаров Г. Как измерять и контролировать коррупцию// Вопросы экономики. – 2007.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75. </w:t>
      </w:r>
      <w:r w:rsidR="008F62EA" w:rsidRPr="00BF65B3">
        <w:rPr>
          <w:rFonts w:ascii="Times New Roman" w:hAnsi="Times New Roman" w:cs="Times New Roman"/>
          <w:sz w:val="28"/>
          <w:szCs w:val="28"/>
        </w:rPr>
        <w:t>Скоробогатов А. «Особый путь» России и стимулирование инновационной активности // Вопросы экономики. – 2009.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76. </w:t>
      </w:r>
      <w:r w:rsidR="008F62EA" w:rsidRPr="00BF65B3">
        <w:rPr>
          <w:rFonts w:ascii="Times New Roman" w:hAnsi="Times New Roman" w:cs="Times New Roman"/>
          <w:sz w:val="28"/>
          <w:szCs w:val="28"/>
        </w:rPr>
        <w:t>Социально-экономическое положение России. // Статистическое обозрение. – 2008. – № 4.</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77. </w:t>
      </w:r>
      <w:r w:rsidR="008F62EA" w:rsidRPr="00BF65B3">
        <w:rPr>
          <w:rFonts w:ascii="Times New Roman" w:hAnsi="Times New Roman" w:cs="Times New Roman"/>
          <w:sz w:val="28"/>
          <w:szCs w:val="28"/>
        </w:rPr>
        <w:t>Судоплатов А.П., Лекарев С.В. Безопасность предпринимательской деятельности. – М.: ОЛМА-ПРЕСС, 2001.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78. </w:t>
      </w:r>
      <w:r w:rsidR="008F62EA" w:rsidRPr="00BF65B3">
        <w:rPr>
          <w:rFonts w:ascii="Times New Roman" w:hAnsi="Times New Roman" w:cs="Times New Roman"/>
          <w:sz w:val="28"/>
          <w:szCs w:val="28"/>
        </w:rPr>
        <w:t>Сурков С.А Шушарина В.В. Деприссивные регион: типологические особенности и механизм преодоления депрессивности // Региональная экономика: теория и практика. – 2009.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79. </w:t>
      </w:r>
      <w:r w:rsidR="008F62EA" w:rsidRPr="00BF65B3">
        <w:rPr>
          <w:rFonts w:ascii="Times New Roman" w:hAnsi="Times New Roman" w:cs="Times New Roman"/>
          <w:sz w:val="28"/>
          <w:szCs w:val="28"/>
        </w:rPr>
        <w:t>Тикин В. Критерий недобросовестной конкуренции//Экономист.-2010.-№1.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80. </w:t>
      </w:r>
      <w:r w:rsidR="008F62EA" w:rsidRPr="00BF65B3">
        <w:rPr>
          <w:rFonts w:ascii="Times New Roman" w:hAnsi="Times New Roman" w:cs="Times New Roman"/>
          <w:sz w:val="28"/>
          <w:szCs w:val="28"/>
        </w:rPr>
        <w:t>Френкель А.А. Прогноз развития экономики России на 2008 год // Вопросы статистики. – 2008. – № 2.</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81. </w:t>
      </w:r>
      <w:r w:rsidR="008F62EA" w:rsidRPr="00BF65B3">
        <w:rPr>
          <w:rFonts w:ascii="Times New Roman" w:hAnsi="Times New Roman" w:cs="Times New Roman"/>
          <w:sz w:val="28"/>
          <w:szCs w:val="28"/>
        </w:rPr>
        <w:t>Хубиев К.А. Особенности российского экономического цикла // Экономист. – 2009. – № 3.</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82. </w:t>
      </w:r>
      <w:r w:rsidR="008F62EA" w:rsidRPr="00BF65B3">
        <w:rPr>
          <w:rFonts w:ascii="Times New Roman" w:hAnsi="Times New Roman" w:cs="Times New Roman"/>
          <w:sz w:val="28"/>
          <w:szCs w:val="28"/>
        </w:rPr>
        <w:t>Шаваев А.Г. Безопасность корпораций. Криминологические, уголовно-правовые и организационные проблемы. – М.: Концерн “Банковский деловой центр”, 2006.</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83. </w:t>
      </w:r>
      <w:r w:rsidR="008F62EA" w:rsidRPr="00BF65B3">
        <w:rPr>
          <w:rFonts w:ascii="Times New Roman" w:hAnsi="Times New Roman" w:cs="Times New Roman"/>
          <w:sz w:val="28"/>
          <w:szCs w:val="28"/>
        </w:rPr>
        <w:t>Шаститко А. и др. Структурные альтернативы социально-экономического развития России // Вопросы экономики. – 2008. - № 1.</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84. </w:t>
      </w:r>
      <w:r w:rsidR="008F62EA" w:rsidRPr="00BF65B3">
        <w:rPr>
          <w:rFonts w:ascii="Times New Roman" w:hAnsi="Times New Roman" w:cs="Times New Roman"/>
          <w:sz w:val="28"/>
          <w:szCs w:val="28"/>
        </w:rPr>
        <w:t>Экономическая безопасность: Производство - финансы - банки / Под ред. Н.Г. Сенчагова - М.: Финстатинформ. 2007.</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85. </w:t>
      </w:r>
      <w:r w:rsidR="008F62EA" w:rsidRPr="00BF65B3">
        <w:rPr>
          <w:rFonts w:ascii="Times New Roman" w:hAnsi="Times New Roman" w:cs="Times New Roman"/>
          <w:sz w:val="28"/>
          <w:szCs w:val="28"/>
        </w:rPr>
        <w:t>Яковлев А.А. Конкуренция, глобализация и развитие корпоративного сектора в России // Вопросы статистики. – 2006. - № 5.</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86. </w:t>
      </w:r>
      <w:r w:rsidR="008F62EA" w:rsidRPr="00BF65B3">
        <w:rPr>
          <w:rFonts w:ascii="Times New Roman" w:hAnsi="Times New Roman" w:cs="Times New Roman"/>
          <w:sz w:val="28"/>
          <w:szCs w:val="28"/>
        </w:rPr>
        <w:t xml:space="preserve">Ясин Е. Конкурентоспособность и модернизация Российской экономики // Вопросы экономики. – 2005. - №7. </w:t>
      </w:r>
    </w:p>
    <w:p w:rsidR="008F62EA" w:rsidRPr="00BF65B3"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87. </w:t>
      </w:r>
      <w:r w:rsidR="008F62EA" w:rsidRPr="00BF65B3">
        <w:rPr>
          <w:rFonts w:ascii="Times New Roman" w:hAnsi="Times New Roman" w:cs="Times New Roman"/>
          <w:sz w:val="28"/>
          <w:szCs w:val="28"/>
        </w:rPr>
        <w:t>Ясин Е. Модернизация и общество // Вопросы экономики. – 2007. - № 5.</w:t>
      </w:r>
    </w:p>
    <w:p w:rsidR="00090995" w:rsidRDefault="00BF65B3" w:rsidP="00BF65B3">
      <w:pPr>
        <w:pStyle w:val="af"/>
        <w:ind w:firstLine="0"/>
        <w:jc w:val="left"/>
        <w:rPr>
          <w:rFonts w:ascii="Times New Roman" w:hAnsi="Times New Roman" w:cs="Times New Roman"/>
          <w:sz w:val="28"/>
          <w:szCs w:val="28"/>
        </w:rPr>
      </w:pPr>
      <w:r>
        <w:rPr>
          <w:rFonts w:ascii="Times New Roman" w:hAnsi="Times New Roman" w:cs="Times New Roman"/>
          <w:sz w:val="28"/>
          <w:szCs w:val="28"/>
        </w:rPr>
        <w:t xml:space="preserve">88. </w:t>
      </w:r>
      <w:r w:rsidR="008F62EA" w:rsidRPr="00BF65B3">
        <w:rPr>
          <w:rFonts w:ascii="Times New Roman" w:hAnsi="Times New Roman" w:cs="Times New Roman"/>
          <w:sz w:val="28"/>
          <w:szCs w:val="28"/>
        </w:rPr>
        <w:t>Ясин Е., Снеговая М. Институциональные проблемы России в мировом контексте // Вопросы экономики. – 2010. – № 1.</w:t>
      </w:r>
      <w:r>
        <w:rPr>
          <w:rFonts w:ascii="Times New Roman" w:hAnsi="Times New Roman" w:cs="Times New Roman"/>
          <w:sz w:val="28"/>
          <w:szCs w:val="28"/>
        </w:rPr>
        <w:t xml:space="preserve"> </w:t>
      </w:r>
    </w:p>
    <w:p w:rsidR="00BF65B3" w:rsidRDefault="00BF65B3" w:rsidP="00BF65B3">
      <w:pPr>
        <w:pStyle w:val="af"/>
        <w:ind w:firstLine="0"/>
        <w:rPr>
          <w:rFonts w:ascii="Times New Roman" w:hAnsi="Times New Roman" w:cs="Times New Roman"/>
          <w:sz w:val="28"/>
          <w:szCs w:val="28"/>
        </w:rPr>
      </w:pPr>
    </w:p>
    <w:p w:rsidR="00090995" w:rsidRPr="00BF65B3" w:rsidRDefault="00090995" w:rsidP="00BF65B3">
      <w:pPr>
        <w:pStyle w:val="af"/>
        <w:ind w:firstLine="0"/>
        <w:jc w:val="center"/>
        <w:rPr>
          <w:rFonts w:ascii="Times New Roman" w:hAnsi="Times New Roman" w:cs="Times New Roman"/>
          <w:color w:val="FFFFFF"/>
          <w:sz w:val="28"/>
          <w:szCs w:val="28"/>
        </w:rPr>
      </w:pPr>
      <w:bookmarkStart w:id="0" w:name="_GoBack"/>
      <w:bookmarkEnd w:id="0"/>
    </w:p>
    <w:sectPr w:rsidR="00090995" w:rsidRPr="00BF65B3" w:rsidSect="00BF65B3">
      <w:headerReference w:type="default" r:id="rId7"/>
      <w:footerReference w:type="default" r:id="rId8"/>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4983" w:rsidRDefault="00874983">
      <w:pPr>
        <w:widowControl/>
        <w:rPr>
          <w:sz w:val="28"/>
          <w:szCs w:val="28"/>
        </w:rPr>
      </w:pPr>
      <w:r>
        <w:rPr>
          <w:sz w:val="28"/>
          <w:szCs w:val="28"/>
        </w:rPr>
        <w:separator/>
      </w:r>
    </w:p>
  </w:endnote>
  <w:endnote w:type="continuationSeparator" w:id="0">
    <w:p w:rsidR="00874983" w:rsidRDefault="00874983">
      <w:pPr>
        <w:widowControl/>
        <w:rPr>
          <w:sz w:val="28"/>
          <w:szCs w:val="28"/>
        </w:rPr>
      </w:pPr>
      <w:r>
        <w:rPr>
          <w:sz w:val="28"/>
          <w:szCs w:val="2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65B3" w:rsidRPr="00BF65B3" w:rsidRDefault="00F81620" w:rsidP="00BF65B3">
    <w:pPr>
      <w:pStyle w:val="ad"/>
      <w:framePr w:wrap="auto" w:vAnchor="text" w:hAnchor="margin" w:xAlign="right" w:y="1"/>
      <w:rPr>
        <w:rStyle w:val="ac"/>
        <w:sz w:val="24"/>
        <w:szCs w:val="24"/>
      </w:rPr>
    </w:pPr>
    <w:r>
      <w:rPr>
        <w:rStyle w:val="ac"/>
        <w:noProof/>
        <w:sz w:val="24"/>
        <w:szCs w:val="24"/>
      </w:rPr>
      <w:t>1</w:t>
    </w:r>
  </w:p>
  <w:p w:rsidR="00BF65B3" w:rsidRPr="00BF65B3" w:rsidRDefault="00BF65B3" w:rsidP="00BF65B3">
    <w:pPr>
      <w:pStyle w:val="ad"/>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4983" w:rsidRDefault="00874983">
      <w:pPr>
        <w:widowControl/>
        <w:rPr>
          <w:sz w:val="28"/>
          <w:szCs w:val="28"/>
        </w:rPr>
      </w:pPr>
      <w:r>
        <w:rPr>
          <w:sz w:val="28"/>
          <w:szCs w:val="28"/>
        </w:rPr>
        <w:separator/>
      </w:r>
    </w:p>
  </w:footnote>
  <w:footnote w:type="continuationSeparator" w:id="0">
    <w:p w:rsidR="00874983" w:rsidRDefault="00874983">
      <w:pPr>
        <w:widowControl/>
        <w:rPr>
          <w:sz w:val="28"/>
          <w:szCs w:val="28"/>
        </w:rPr>
      </w:pPr>
      <w:r>
        <w:rPr>
          <w:sz w:val="28"/>
          <w:szCs w:val="28"/>
        </w:rPr>
        <w:continuationSeparator/>
      </w:r>
    </w:p>
  </w:footnote>
  <w:footnote w:id="1">
    <w:p w:rsidR="00874983" w:rsidRDefault="00BF65B3" w:rsidP="005936BB">
      <w:pPr>
        <w:pStyle w:val="a3"/>
        <w:jc w:val="both"/>
      </w:pPr>
      <w:r>
        <w:rPr>
          <w:rStyle w:val="a5"/>
        </w:rPr>
        <w:footnoteRef/>
      </w:r>
      <w:r>
        <w:t xml:space="preserve"> Судоплатов А.П, Лекарев С.В. Безопасность предпринимательской деятельности. – М.: ОЛМА-ПРЕСС, 2001. - С. 3.</w:t>
      </w:r>
    </w:p>
  </w:footnote>
  <w:footnote w:id="2">
    <w:p w:rsidR="00874983" w:rsidRDefault="00BF65B3" w:rsidP="005936BB">
      <w:pPr>
        <w:pStyle w:val="a3"/>
        <w:jc w:val="both"/>
      </w:pPr>
      <w:r>
        <w:rPr>
          <w:rStyle w:val="a5"/>
        </w:rPr>
        <w:footnoteRef/>
      </w:r>
      <w:r>
        <w:t xml:space="preserve"> См. например: Судоплатов А.П, Лекарев С.В. Безопасность предпринимательской деятельности. – М.: ОЛМА-ПРЕСС, 2001.</w:t>
      </w:r>
    </w:p>
  </w:footnote>
  <w:footnote w:id="3">
    <w:p w:rsidR="00874983" w:rsidRDefault="00BF65B3" w:rsidP="005936BB">
      <w:pPr>
        <w:pStyle w:val="a3"/>
      </w:pPr>
      <w:r>
        <w:rPr>
          <w:rStyle w:val="a5"/>
        </w:rPr>
        <w:footnoteRef/>
      </w:r>
      <w:r>
        <w:t xml:space="preserve"> Кокшаров А. Черная дыра / Эксперт // www.expert.ru/printissues/expert</w:t>
      </w:r>
    </w:p>
  </w:footnote>
  <w:footnote w:id="4">
    <w:p w:rsidR="00874983" w:rsidRDefault="00BF65B3" w:rsidP="005936BB">
      <w:pPr>
        <w:pStyle w:val="a3"/>
      </w:pPr>
      <w:r>
        <w:rPr>
          <w:rStyle w:val="a5"/>
        </w:rPr>
        <w:footnoteRef/>
      </w:r>
      <w:r>
        <w:t xml:space="preserve"> Лизина О.М. Оценка масштабов теневой деятельности в трансформационной экономике // www.e-rej.ru</w:t>
      </w:r>
    </w:p>
  </w:footnote>
  <w:footnote w:id="5">
    <w:p w:rsidR="00874983" w:rsidRDefault="00BF65B3" w:rsidP="005936BB">
      <w:pPr>
        <w:pStyle w:val="a3"/>
      </w:pPr>
      <w:r>
        <w:rPr>
          <w:rStyle w:val="a5"/>
        </w:rPr>
        <w:footnoteRef/>
      </w:r>
      <w:r>
        <w:t xml:space="preserve"> См. например: Кокшаров А. Черная дыра / Эксперт // www.expert.ru/printissues/expert</w:t>
      </w:r>
    </w:p>
  </w:footnote>
  <w:footnote w:id="6">
    <w:p w:rsidR="00BF65B3" w:rsidRDefault="00BF65B3" w:rsidP="005936BB">
      <w:pPr>
        <w:pStyle w:val="a3"/>
      </w:pPr>
      <w:r>
        <w:rPr>
          <w:rStyle w:val="a5"/>
        </w:rPr>
        <w:footnoteRef/>
      </w:r>
      <w:r>
        <w:t xml:space="preserve"> Герасин А.Н. Теневые экономические отношения и их воспроизводство в рыночной системе хозяйства. – М.: Бизнес-Пресс. 2006, С. 75.</w:t>
      </w:r>
    </w:p>
    <w:p w:rsidR="00874983" w:rsidRDefault="00874983" w:rsidP="005936BB">
      <w:pPr>
        <w:pStyle w:val="a3"/>
      </w:pPr>
    </w:p>
  </w:footnote>
  <w:footnote w:id="7">
    <w:p w:rsidR="00874983" w:rsidRDefault="00BF65B3">
      <w:pPr>
        <w:pStyle w:val="a3"/>
      </w:pPr>
      <w:r>
        <w:rPr>
          <w:rStyle w:val="a5"/>
        </w:rPr>
        <w:footnoteRef/>
      </w:r>
      <w:r>
        <w:t xml:space="preserve"> См. например: Бойков А.А. Системный подход как методологическая основа организации безопасности предпринимательской деятельности в современной России // Безопасность как фактор устойчивого развития региона. – М.: РГОТУПС. 2006, С. 66.</w:t>
      </w:r>
    </w:p>
  </w:footnote>
  <w:footnote w:id="8">
    <w:p w:rsidR="00874983" w:rsidRDefault="00BF65B3" w:rsidP="00090995">
      <w:pPr>
        <w:pStyle w:val="a3"/>
      </w:pPr>
      <w:r>
        <w:rPr>
          <w:rStyle w:val="a5"/>
        </w:rPr>
        <w:footnoteRef/>
      </w:r>
      <w:r>
        <w:t xml:space="preserve"> См. например: Бойков А.А. Системный подход как методологическая основа организации безопасности предпринимательской деятельности в современной России // Безопасность как фактор устойчивого развития региона. – М.: РГОТУПС. 2006, С. 66.</w:t>
      </w:r>
    </w:p>
  </w:footnote>
  <w:footnote w:id="9">
    <w:p w:rsidR="00874983" w:rsidRDefault="00BF65B3" w:rsidP="00680EB1">
      <w:pPr>
        <w:pStyle w:val="a3"/>
      </w:pPr>
      <w:r>
        <w:rPr>
          <w:rStyle w:val="a5"/>
        </w:rPr>
        <w:footnoteRef/>
      </w:r>
      <w:r>
        <w:t xml:space="preserve"> Бойков А.А. Организация информационно-аналитического обеспечения безопасности предпринимательской деятельности в современной России // Хозяйственные системы с современном мире. Монография / Под ред. Т.М. Степанян. – М.: МАКС Пресс. 2009, С. 358.</w:t>
      </w:r>
    </w:p>
  </w:footnote>
  <w:footnote w:id="10">
    <w:p w:rsidR="00BF65B3" w:rsidRDefault="00BF65B3" w:rsidP="00680EB1">
      <w:pPr>
        <w:pStyle w:val="a3"/>
      </w:pPr>
      <w:r>
        <w:rPr>
          <w:rStyle w:val="a5"/>
        </w:rPr>
        <w:footnoteRef/>
      </w:r>
      <w:r>
        <w:t xml:space="preserve"> См. например: Судоплатов А.П, Лекарев С.В. Безопасность предпринимательской деятельности. – М.: ОЛМА-ПРЕСС, 2001.</w:t>
      </w:r>
    </w:p>
    <w:p w:rsidR="00874983" w:rsidRDefault="00874983" w:rsidP="00680EB1">
      <w:pPr>
        <w:pStyle w:val="a3"/>
      </w:pPr>
    </w:p>
  </w:footnote>
  <w:footnote w:id="11">
    <w:p w:rsidR="00874983" w:rsidRDefault="00BF65B3" w:rsidP="007C6A4F">
      <w:pPr>
        <w:pStyle w:val="a3"/>
        <w:jc w:val="both"/>
      </w:pPr>
      <w:r w:rsidRPr="005C7250">
        <w:rPr>
          <w:rStyle w:val="a5"/>
        </w:rPr>
        <w:footnoteRef/>
      </w:r>
      <w:r w:rsidRPr="005C7250">
        <w:t xml:space="preserve"> </w:t>
      </w:r>
      <w:r>
        <w:t xml:space="preserve">См. например: </w:t>
      </w:r>
      <w:r w:rsidRPr="005C7250">
        <w:t>Коноплева И.А., Богданов И.А. Управление безопасностью и безопасность бизнеса – М.: ИНФРА-М, 2008.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65B3" w:rsidRPr="00BF65B3" w:rsidRDefault="00BF65B3" w:rsidP="00BF65B3">
    <w:pPr>
      <w:pStyle w:val="aa"/>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3A33BC3"/>
    <w:multiLevelType w:val="hybridMultilevel"/>
    <w:tmpl w:val="B8CCFC98"/>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
    <w:nsid w:val="04247D8D"/>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0A9D495A"/>
    <w:multiLevelType w:val="singleLevel"/>
    <w:tmpl w:val="0419000F"/>
    <w:lvl w:ilvl="0">
      <w:start w:val="1"/>
      <w:numFmt w:val="decimal"/>
      <w:lvlText w:val="%1."/>
      <w:lvlJc w:val="left"/>
      <w:pPr>
        <w:tabs>
          <w:tab w:val="num" w:pos="720"/>
        </w:tabs>
        <w:ind w:left="720" w:hanging="360"/>
      </w:pPr>
      <w:rPr>
        <w:rFonts w:hint="default"/>
      </w:rPr>
    </w:lvl>
  </w:abstractNum>
  <w:abstractNum w:abstractNumId="4">
    <w:nsid w:val="0DE651A8"/>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1CFC3802"/>
    <w:multiLevelType w:val="multilevel"/>
    <w:tmpl w:val="A9662F06"/>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1DEA4A64"/>
    <w:multiLevelType w:val="multilevel"/>
    <w:tmpl w:val="5B4000EE"/>
    <w:lvl w:ilvl="0">
      <w:start w:val="3"/>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20BC7A57"/>
    <w:multiLevelType w:val="singleLevel"/>
    <w:tmpl w:val="6560A9B0"/>
    <w:lvl w:ilvl="0">
      <w:numFmt w:val="bullet"/>
      <w:lvlText w:val="-"/>
      <w:lvlJc w:val="left"/>
      <w:pPr>
        <w:tabs>
          <w:tab w:val="num" w:pos="1080"/>
        </w:tabs>
        <w:ind w:left="1080" w:hanging="360"/>
      </w:pPr>
      <w:rPr>
        <w:rFonts w:hint="default"/>
      </w:rPr>
    </w:lvl>
  </w:abstractNum>
  <w:abstractNum w:abstractNumId="8">
    <w:nsid w:val="304D3785"/>
    <w:multiLevelType w:val="singleLevel"/>
    <w:tmpl w:val="FFFFFFFF"/>
    <w:lvl w:ilvl="0">
      <w:numFmt w:val="bullet"/>
      <w:lvlText w:val=""/>
      <w:legacy w:legacy="1" w:legacySpace="0" w:legacyIndent="360"/>
      <w:lvlJc w:val="left"/>
      <w:pPr>
        <w:ind w:left="720" w:hanging="360"/>
      </w:pPr>
      <w:rPr>
        <w:rFonts w:ascii="Symbol" w:hAnsi="Symbol" w:cs="Symbol" w:hint="default"/>
      </w:rPr>
    </w:lvl>
  </w:abstractNum>
  <w:abstractNum w:abstractNumId="9">
    <w:nsid w:val="34FD1896"/>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0">
    <w:nsid w:val="54A3471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1">
    <w:nsid w:val="561C3C80"/>
    <w:multiLevelType w:val="hybridMultilevel"/>
    <w:tmpl w:val="ADD453D6"/>
    <w:lvl w:ilvl="0" w:tplc="FFFFFFFF">
      <w:start w:val="1"/>
      <w:numFmt w:val="decimal"/>
      <w:lvlText w:val="%1."/>
      <w:lvlJc w:val="left"/>
      <w:pPr>
        <w:tabs>
          <w:tab w:val="num" w:pos="720"/>
        </w:tabs>
        <w:ind w:left="720" w:hanging="360"/>
      </w:pPr>
      <w:rPr>
        <w:color w:val="auto"/>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nsid w:val="5BCE3335"/>
    <w:multiLevelType w:val="hybridMultilevel"/>
    <w:tmpl w:val="7F24F2F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nsid w:val="5BF916E9"/>
    <w:multiLevelType w:val="singleLevel"/>
    <w:tmpl w:val="0419000F"/>
    <w:lvl w:ilvl="0">
      <w:start w:val="1"/>
      <w:numFmt w:val="decimal"/>
      <w:lvlText w:val="%1."/>
      <w:lvlJc w:val="left"/>
      <w:pPr>
        <w:tabs>
          <w:tab w:val="num" w:pos="360"/>
        </w:tabs>
        <w:ind w:left="360" w:hanging="360"/>
      </w:pPr>
      <w:rPr>
        <w:rFonts w:hint="default"/>
      </w:rPr>
    </w:lvl>
  </w:abstractNum>
  <w:abstractNum w:abstractNumId="14">
    <w:nsid w:val="5F5B0186"/>
    <w:multiLevelType w:val="multilevel"/>
    <w:tmpl w:val="556454C8"/>
    <w:lvl w:ilvl="0">
      <w:start w:val="2"/>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1080"/>
        </w:tabs>
        <w:ind w:left="1080" w:hanging="1080"/>
      </w:pPr>
      <w:rPr>
        <w:rFonts w:hint="default"/>
        <w:color w:val="000000"/>
      </w:rPr>
    </w:lvl>
    <w:lvl w:ilvl="4">
      <w:start w:val="1"/>
      <w:numFmt w:val="decimal"/>
      <w:lvlText w:val="%1.%2.%3.%4.%5."/>
      <w:lvlJc w:val="left"/>
      <w:pPr>
        <w:tabs>
          <w:tab w:val="num" w:pos="1080"/>
        </w:tabs>
        <w:ind w:left="1080" w:hanging="1080"/>
      </w:pPr>
      <w:rPr>
        <w:rFonts w:hint="default"/>
        <w:color w:val="000000"/>
      </w:rPr>
    </w:lvl>
    <w:lvl w:ilvl="5">
      <w:start w:val="1"/>
      <w:numFmt w:val="decimal"/>
      <w:lvlText w:val="%1.%2.%3.%4.%5.%6."/>
      <w:lvlJc w:val="left"/>
      <w:pPr>
        <w:tabs>
          <w:tab w:val="num" w:pos="1440"/>
        </w:tabs>
        <w:ind w:left="1440" w:hanging="1440"/>
      </w:pPr>
      <w:rPr>
        <w:rFonts w:hint="default"/>
        <w:color w:val="000000"/>
      </w:rPr>
    </w:lvl>
    <w:lvl w:ilvl="6">
      <w:start w:val="1"/>
      <w:numFmt w:val="decimal"/>
      <w:lvlText w:val="%1.%2.%3.%4.%5.%6.%7."/>
      <w:lvlJc w:val="left"/>
      <w:pPr>
        <w:tabs>
          <w:tab w:val="num" w:pos="1800"/>
        </w:tabs>
        <w:ind w:left="1800" w:hanging="1800"/>
      </w:pPr>
      <w:rPr>
        <w:rFonts w:hint="default"/>
        <w:color w:val="000000"/>
      </w:rPr>
    </w:lvl>
    <w:lvl w:ilvl="7">
      <w:start w:val="1"/>
      <w:numFmt w:val="decimal"/>
      <w:lvlText w:val="%1.%2.%3.%4.%5.%6.%7.%8."/>
      <w:lvlJc w:val="left"/>
      <w:pPr>
        <w:tabs>
          <w:tab w:val="num" w:pos="1800"/>
        </w:tabs>
        <w:ind w:left="1800" w:hanging="1800"/>
      </w:pPr>
      <w:rPr>
        <w:rFonts w:hint="default"/>
        <w:color w:val="000000"/>
      </w:rPr>
    </w:lvl>
    <w:lvl w:ilvl="8">
      <w:start w:val="1"/>
      <w:numFmt w:val="decimal"/>
      <w:lvlText w:val="%1.%2.%3.%4.%5.%6.%7.%8.%9."/>
      <w:lvlJc w:val="left"/>
      <w:pPr>
        <w:tabs>
          <w:tab w:val="num" w:pos="2160"/>
        </w:tabs>
        <w:ind w:left="2160" w:hanging="2160"/>
      </w:pPr>
      <w:rPr>
        <w:rFonts w:hint="default"/>
        <w:color w:val="000000"/>
      </w:rPr>
    </w:lvl>
  </w:abstractNum>
  <w:abstractNum w:abstractNumId="15">
    <w:nsid w:val="700F2D4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6">
    <w:nsid w:val="7A9F7B63"/>
    <w:multiLevelType w:val="singleLevel"/>
    <w:tmpl w:val="EF88DB1C"/>
    <w:lvl w:ilvl="0">
      <w:start w:val="1"/>
      <w:numFmt w:val="bullet"/>
      <w:lvlText w:val="-"/>
      <w:lvlJc w:val="left"/>
      <w:pPr>
        <w:tabs>
          <w:tab w:val="num" w:pos="360"/>
        </w:tabs>
        <w:ind w:left="360" w:hanging="360"/>
      </w:pPr>
      <w:rPr>
        <w:rFonts w:hint="default"/>
      </w:rPr>
    </w:lvl>
  </w:abstractNum>
  <w:num w:numId="1">
    <w:abstractNumId w:val="16"/>
  </w:num>
  <w:num w:numId="2">
    <w:abstractNumId w:val="0"/>
    <w:lvlOverride w:ilvl="0">
      <w:lvl w:ilvl="0">
        <w:numFmt w:val="bullet"/>
        <w:lvlText w:val=""/>
        <w:legacy w:legacy="1" w:legacySpace="0" w:legacyIndent="360"/>
        <w:lvlJc w:val="left"/>
        <w:pPr>
          <w:ind w:left="720" w:hanging="360"/>
        </w:pPr>
        <w:rPr>
          <w:rFonts w:ascii="Symbol" w:hAnsi="Symbol" w:cs="Symbol" w:hint="default"/>
        </w:rPr>
      </w:lvl>
    </w:lvlOverride>
  </w:num>
  <w:num w:numId="3">
    <w:abstractNumId w:val="9"/>
  </w:num>
  <w:num w:numId="4">
    <w:abstractNumId w:val="15"/>
  </w:num>
  <w:num w:numId="5">
    <w:abstractNumId w:val="4"/>
  </w:num>
  <w:num w:numId="6">
    <w:abstractNumId w:val="8"/>
  </w:num>
  <w:num w:numId="7">
    <w:abstractNumId w:val="2"/>
  </w:num>
  <w:num w:numId="8">
    <w:abstractNumId w:val="13"/>
  </w:num>
  <w:num w:numId="9">
    <w:abstractNumId w:val="10"/>
  </w:num>
  <w:num w:numId="10">
    <w:abstractNumId w:val="3"/>
  </w:num>
  <w:num w:numId="11">
    <w:abstractNumId w:val="11"/>
  </w:num>
  <w:num w:numId="12">
    <w:abstractNumId w:val="12"/>
  </w:num>
  <w:num w:numId="13">
    <w:abstractNumId w:val="1"/>
  </w:num>
  <w:num w:numId="14">
    <w:abstractNumId w:val="0"/>
    <w:lvlOverride w:ilvl="0">
      <w:lvl w:ilvl="0">
        <w:numFmt w:val="bullet"/>
        <w:lvlText w:val="-"/>
        <w:legacy w:legacy="1" w:legacySpace="0" w:legacyIndent="168"/>
        <w:lvlJc w:val="left"/>
        <w:rPr>
          <w:rFonts w:ascii="Times New Roman" w:hAnsi="Times New Roman" w:cs="Times New Roman" w:hint="default"/>
        </w:rPr>
      </w:lvl>
    </w:lvlOverride>
  </w:num>
  <w:num w:numId="15">
    <w:abstractNumId w:val="7"/>
  </w:num>
  <w:num w:numId="16">
    <w:abstractNumId w:val="5"/>
  </w:num>
  <w:num w:numId="17">
    <w:abstractNumId w:val="14"/>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0254"/>
    <w:rsid w:val="00090995"/>
    <w:rsid w:val="00177A77"/>
    <w:rsid w:val="00191E47"/>
    <w:rsid w:val="002F0254"/>
    <w:rsid w:val="003C0913"/>
    <w:rsid w:val="00416B00"/>
    <w:rsid w:val="00444902"/>
    <w:rsid w:val="00447AB2"/>
    <w:rsid w:val="004A0F5D"/>
    <w:rsid w:val="004A50A8"/>
    <w:rsid w:val="004D4E59"/>
    <w:rsid w:val="005936BB"/>
    <w:rsid w:val="005950DD"/>
    <w:rsid w:val="005C7250"/>
    <w:rsid w:val="005E6C4E"/>
    <w:rsid w:val="00680EB1"/>
    <w:rsid w:val="0072182A"/>
    <w:rsid w:val="007C6A4F"/>
    <w:rsid w:val="00841ECC"/>
    <w:rsid w:val="00874983"/>
    <w:rsid w:val="008F62EA"/>
    <w:rsid w:val="008F6954"/>
    <w:rsid w:val="009B49C6"/>
    <w:rsid w:val="009D226D"/>
    <w:rsid w:val="00A02B0E"/>
    <w:rsid w:val="00A124E0"/>
    <w:rsid w:val="00A15660"/>
    <w:rsid w:val="00AE6BD2"/>
    <w:rsid w:val="00B81BB7"/>
    <w:rsid w:val="00BA62D2"/>
    <w:rsid w:val="00BE6980"/>
    <w:rsid w:val="00BF65B3"/>
    <w:rsid w:val="00CA0778"/>
    <w:rsid w:val="00CB72D9"/>
    <w:rsid w:val="00CF2251"/>
    <w:rsid w:val="00D5115E"/>
    <w:rsid w:val="00DA6DF8"/>
    <w:rsid w:val="00DB7F14"/>
    <w:rsid w:val="00DC188F"/>
    <w:rsid w:val="00E41EA5"/>
    <w:rsid w:val="00E46493"/>
    <w:rsid w:val="00F81620"/>
    <w:rsid w:val="00F878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CC237D0-9836-4023-8B25-814D8EE80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widowControl w:val="0"/>
    </w:pPr>
  </w:style>
  <w:style w:type="paragraph" w:styleId="2">
    <w:name w:val="heading 2"/>
    <w:basedOn w:val="a"/>
    <w:next w:val="a"/>
    <w:link w:val="20"/>
    <w:uiPriority w:val="99"/>
    <w:qFormat/>
    <w:pPr>
      <w:keepNext/>
      <w:widowControl/>
      <w:spacing w:before="240" w:after="60"/>
      <w:outlineLvl w:val="1"/>
    </w:pPr>
    <w:rPr>
      <w:rFonts w:ascii="Arial" w:hAnsi="Arial" w:cs="Arial"/>
      <w:b/>
      <w:bCs/>
      <w:i/>
      <w:iCs/>
      <w:sz w:val="28"/>
      <w:szCs w:val="28"/>
    </w:rPr>
  </w:style>
  <w:style w:type="paragraph" w:styleId="4">
    <w:name w:val="heading 4"/>
    <w:basedOn w:val="a"/>
    <w:next w:val="a"/>
    <w:link w:val="40"/>
    <w:uiPriority w:val="99"/>
    <w:qFormat/>
    <w:pPr>
      <w:keepNext/>
      <w:jc w:val="both"/>
      <w:outlineLvl w:val="3"/>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21">
    <w:name w:val="Body Text 2"/>
    <w:basedOn w:val="a"/>
    <w:link w:val="22"/>
    <w:uiPriority w:val="99"/>
    <w:pPr>
      <w:widowControl/>
      <w:spacing w:after="120" w:line="480" w:lineRule="auto"/>
    </w:pPr>
    <w:rPr>
      <w:sz w:val="28"/>
      <w:szCs w:val="28"/>
    </w:rPr>
  </w:style>
  <w:style w:type="character" w:customStyle="1" w:styleId="22">
    <w:name w:val="Основной текст 2 Знак"/>
    <w:link w:val="21"/>
    <w:uiPriority w:val="99"/>
    <w:semiHidden/>
    <w:rPr>
      <w:sz w:val="28"/>
      <w:szCs w:val="28"/>
    </w:rPr>
  </w:style>
  <w:style w:type="paragraph" w:styleId="a3">
    <w:name w:val="footnote text"/>
    <w:basedOn w:val="a"/>
    <w:link w:val="a4"/>
    <w:uiPriority w:val="99"/>
    <w:semiHidden/>
    <w:pPr>
      <w:widowControl/>
    </w:pPr>
  </w:style>
  <w:style w:type="character" w:customStyle="1" w:styleId="a4">
    <w:name w:val="Текст сноски Знак"/>
    <w:link w:val="a3"/>
    <w:uiPriority w:val="99"/>
    <w:semiHidden/>
    <w:rPr>
      <w:sz w:val="20"/>
      <w:szCs w:val="20"/>
    </w:rPr>
  </w:style>
  <w:style w:type="character" w:styleId="a5">
    <w:name w:val="footnote reference"/>
    <w:uiPriority w:val="99"/>
    <w:semiHidden/>
    <w:rPr>
      <w:vertAlign w:val="superscript"/>
    </w:rPr>
  </w:style>
  <w:style w:type="paragraph" w:styleId="a6">
    <w:name w:val="Body Text"/>
    <w:basedOn w:val="a"/>
    <w:link w:val="a7"/>
    <w:uiPriority w:val="99"/>
    <w:pPr>
      <w:widowControl/>
      <w:spacing w:after="120"/>
    </w:pPr>
    <w:rPr>
      <w:sz w:val="28"/>
      <w:szCs w:val="28"/>
    </w:rPr>
  </w:style>
  <w:style w:type="character" w:customStyle="1" w:styleId="a7">
    <w:name w:val="Основной текст Знак"/>
    <w:link w:val="a6"/>
    <w:uiPriority w:val="99"/>
    <w:semiHidden/>
    <w:rPr>
      <w:sz w:val="20"/>
      <w:szCs w:val="20"/>
    </w:rPr>
  </w:style>
  <w:style w:type="paragraph" w:styleId="3">
    <w:name w:val="Body Text 3"/>
    <w:basedOn w:val="a"/>
    <w:link w:val="30"/>
    <w:uiPriority w:val="99"/>
    <w:pPr>
      <w:widowControl/>
      <w:spacing w:after="120"/>
    </w:pPr>
    <w:rPr>
      <w:sz w:val="16"/>
      <w:szCs w:val="16"/>
    </w:rPr>
  </w:style>
  <w:style w:type="character" w:customStyle="1" w:styleId="30">
    <w:name w:val="Основной текст 3 Знак"/>
    <w:link w:val="3"/>
    <w:uiPriority w:val="99"/>
    <w:semiHidden/>
    <w:rPr>
      <w:sz w:val="16"/>
      <w:szCs w:val="16"/>
    </w:rPr>
  </w:style>
  <w:style w:type="paragraph" w:customStyle="1" w:styleId="Blockquote">
    <w:name w:val="Blockquote"/>
    <w:basedOn w:val="a"/>
    <w:uiPriority w:val="99"/>
    <w:pPr>
      <w:widowControl/>
      <w:spacing w:before="100" w:after="100"/>
      <w:ind w:left="360" w:right="360"/>
    </w:pPr>
    <w:rPr>
      <w:sz w:val="24"/>
      <w:szCs w:val="24"/>
    </w:rPr>
  </w:style>
  <w:style w:type="paragraph" w:customStyle="1" w:styleId="Preformat">
    <w:name w:val="Preformat"/>
    <w:uiPriority w:val="99"/>
    <w:rPr>
      <w:rFonts w:ascii="Courier New" w:hAnsi="Courier New" w:cs="Courier New"/>
    </w:rPr>
  </w:style>
  <w:style w:type="paragraph" w:customStyle="1" w:styleId="a8">
    <w:name w:val="Заголовок"/>
    <w:basedOn w:val="21"/>
    <w:uiPriority w:val="99"/>
    <w:pPr>
      <w:spacing w:after="0" w:line="240" w:lineRule="auto"/>
      <w:ind w:firstLine="720"/>
      <w:jc w:val="both"/>
    </w:pPr>
    <w:rPr>
      <w:sz w:val="24"/>
      <w:szCs w:val="24"/>
    </w:rPr>
  </w:style>
  <w:style w:type="character" w:styleId="a9">
    <w:name w:val="Hyperlink"/>
    <w:uiPriority w:val="99"/>
    <w:rPr>
      <w:color w:val="0000FF"/>
      <w:u w:val="single"/>
    </w:rPr>
  </w:style>
  <w:style w:type="paragraph" w:styleId="aa">
    <w:name w:val="header"/>
    <w:basedOn w:val="a"/>
    <w:link w:val="ab"/>
    <w:uiPriority w:val="99"/>
    <w:pPr>
      <w:widowControl/>
      <w:tabs>
        <w:tab w:val="center" w:pos="4677"/>
        <w:tab w:val="right" w:pos="9355"/>
      </w:tabs>
    </w:pPr>
    <w:rPr>
      <w:sz w:val="28"/>
      <w:szCs w:val="28"/>
    </w:rPr>
  </w:style>
  <w:style w:type="character" w:customStyle="1" w:styleId="ab">
    <w:name w:val="Верхний колонтитул Знак"/>
    <w:link w:val="aa"/>
    <w:uiPriority w:val="99"/>
    <w:semiHidden/>
    <w:rPr>
      <w:sz w:val="20"/>
      <w:szCs w:val="20"/>
    </w:rPr>
  </w:style>
  <w:style w:type="character" w:styleId="ac">
    <w:name w:val="page number"/>
    <w:uiPriority w:val="99"/>
  </w:style>
  <w:style w:type="paragraph" w:customStyle="1" w:styleId="text19">
    <w:name w:val="text19"/>
    <w:basedOn w:val="a"/>
    <w:uiPriority w:val="99"/>
    <w:pPr>
      <w:widowControl/>
      <w:spacing w:after="216" w:line="312" w:lineRule="auto"/>
    </w:pPr>
    <w:rPr>
      <w:rFonts w:ascii="Arial" w:hAnsi="Arial" w:cs="Arial"/>
      <w:sz w:val="18"/>
      <w:szCs w:val="18"/>
    </w:rPr>
  </w:style>
  <w:style w:type="paragraph" w:styleId="ad">
    <w:name w:val="footer"/>
    <w:basedOn w:val="a"/>
    <w:link w:val="ae"/>
    <w:uiPriority w:val="99"/>
    <w:rsid w:val="00AE6BD2"/>
    <w:pPr>
      <w:widowControl/>
      <w:tabs>
        <w:tab w:val="center" w:pos="4677"/>
        <w:tab w:val="right" w:pos="9355"/>
      </w:tabs>
    </w:pPr>
    <w:rPr>
      <w:sz w:val="28"/>
      <w:szCs w:val="28"/>
    </w:rPr>
  </w:style>
  <w:style w:type="character" w:customStyle="1" w:styleId="ae">
    <w:name w:val="Нижний колонтитул Знак"/>
    <w:link w:val="ad"/>
    <w:uiPriority w:val="99"/>
    <w:semiHidden/>
    <w:rPr>
      <w:sz w:val="20"/>
      <w:szCs w:val="20"/>
    </w:rPr>
  </w:style>
  <w:style w:type="paragraph" w:styleId="af">
    <w:name w:val="Normal (Web)"/>
    <w:basedOn w:val="a"/>
    <w:uiPriority w:val="99"/>
    <w:rsid w:val="00CB72D9"/>
    <w:pPr>
      <w:widowControl/>
      <w:spacing w:line="360" w:lineRule="auto"/>
      <w:ind w:firstLine="450"/>
      <w:jc w:val="both"/>
    </w:pPr>
    <w:rPr>
      <w:rFonts w:ascii="Tahoma" w:hAnsi="Tahoma" w:cs="Tahoma"/>
      <w:sz w:val="18"/>
      <w:szCs w:val="18"/>
    </w:rPr>
  </w:style>
  <w:style w:type="character" w:customStyle="1" w:styleId="rvts6">
    <w:name w:val="rvts6"/>
    <w:uiPriority w:val="99"/>
    <w:rsid w:val="00CB72D9"/>
  </w:style>
  <w:style w:type="character" w:customStyle="1" w:styleId="bigred1">
    <w:name w:val="bigred1"/>
    <w:uiPriority w:val="99"/>
    <w:rsid w:val="00090995"/>
    <w:rPr>
      <w:rFonts w:ascii="Tahoma" w:hAnsi="Tahoma" w:cs="Tahoma"/>
      <w:b/>
      <w:bCs/>
      <w:color w:val="auto"/>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21916</Words>
  <Characters>124923</Characters>
  <Application>Microsoft Office Word</Application>
  <DocSecurity>0</DocSecurity>
  <Lines>1041</Lines>
  <Paragraphs>293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146546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_</dc:creator>
  <cp:keywords>смоленск; коробанова</cp:keywords>
  <dc:description/>
  <cp:lastModifiedBy>admin</cp:lastModifiedBy>
  <cp:revision>2</cp:revision>
  <cp:lastPrinted>2007-02-07T09:10:00Z</cp:lastPrinted>
  <dcterms:created xsi:type="dcterms:W3CDTF">2014-03-25T09:37:00Z</dcterms:created>
  <dcterms:modified xsi:type="dcterms:W3CDTF">2014-03-25T09:37:00Z</dcterms:modified>
</cp:coreProperties>
</file>