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r w:rsidRPr="00161613">
        <w:rPr>
          <w:b w:val="0"/>
          <w:color w:val="000000"/>
          <w:sz w:val="28"/>
          <w:lang w:val="ru-RU"/>
        </w:rPr>
        <w:t>Черн</w:t>
      </w:r>
      <w:r w:rsidRPr="00161613">
        <w:rPr>
          <w:b w:val="0"/>
          <w:color w:val="000000"/>
          <w:sz w:val="28"/>
          <w:lang w:val="en-US"/>
        </w:rPr>
        <w:t>i</w:t>
      </w:r>
      <w:r w:rsidRPr="00161613">
        <w:rPr>
          <w:b w:val="0"/>
          <w:color w:val="000000"/>
          <w:sz w:val="28"/>
          <w:lang w:val="ru-RU"/>
        </w:rPr>
        <w:t>г</w:t>
      </w:r>
      <w:r w:rsidRPr="00161613">
        <w:rPr>
          <w:b w:val="0"/>
          <w:color w:val="000000"/>
          <w:sz w:val="28"/>
          <w:lang w:val="en-US"/>
        </w:rPr>
        <w:t>i</w:t>
      </w:r>
      <w:r w:rsidRPr="00161613">
        <w:rPr>
          <w:b w:val="0"/>
          <w:color w:val="000000"/>
          <w:sz w:val="28"/>
          <w:lang w:val="ru-RU"/>
        </w:rPr>
        <w:t>вський державний педагог</w:t>
      </w:r>
      <w:r w:rsidRPr="00161613">
        <w:rPr>
          <w:b w:val="0"/>
          <w:color w:val="000000"/>
          <w:sz w:val="28"/>
          <w:lang w:val="en-US"/>
        </w:rPr>
        <w:t>i</w:t>
      </w:r>
      <w:r w:rsidRPr="00161613">
        <w:rPr>
          <w:b w:val="0"/>
          <w:color w:val="000000"/>
          <w:sz w:val="28"/>
          <w:lang w:val="ru-RU"/>
        </w:rPr>
        <w:t>чний</w:t>
      </w: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r w:rsidRPr="00161613">
        <w:rPr>
          <w:b w:val="0"/>
          <w:color w:val="000000"/>
          <w:sz w:val="28"/>
          <w:lang w:val="ru-RU"/>
        </w:rPr>
        <w:t>Ун</w:t>
      </w:r>
      <w:r w:rsidRPr="00161613">
        <w:rPr>
          <w:b w:val="0"/>
          <w:color w:val="000000"/>
          <w:sz w:val="28"/>
          <w:lang w:val="en-US"/>
        </w:rPr>
        <w:t>i</w:t>
      </w:r>
      <w:r w:rsidRPr="00161613">
        <w:rPr>
          <w:b w:val="0"/>
          <w:color w:val="000000"/>
          <w:sz w:val="28"/>
          <w:lang w:val="ru-RU"/>
        </w:rPr>
        <w:t xml:space="preserve">верситет </w:t>
      </w:r>
      <w:r w:rsidRPr="00161613">
        <w:rPr>
          <w:b w:val="0"/>
          <w:color w:val="000000"/>
          <w:sz w:val="28"/>
          <w:lang w:val="en-US"/>
        </w:rPr>
        <w:t>i</w:t>
      </w:r>
      <w:r w:rsidRPr="00161613">
        <w:rPr>
          <w:b w:val="0"/>
          <w:color w:val="000000"/>
          <w:sz w:val="28"/>
          <w:lang w:val="ru-RU"/>
        </w:rPr>
        <w:t>мен</w:t>
      </w:r>
      <w:r w:rsidRPr="00161613">
        <w:rPr>
          <w:b w:val="0"/>
          <w:color w:val="000000"/>
          <w:sz w:val="28"/>
          <w:lang w:val="en-US"/>
        </w:rPr>
        <w:t>i</w:t>
      </w:r>
      <w:r w:rsidRPr="00161613">
        <w:rPr>
          <w:b w:val="0"/>
          <w:color w:val="000000"/>
          <w:sz w:val="28"/>
          <w:lang w:val="ru-RU"/>
        </w:rPr>
        <w:t xml:space="preserve"> Т.Г. Шевченка</w:t>
      </w: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color w:val="000000"/>
          <w:sz w:val="28"/>
          <w:lang w:val="ru-RU"/>
        </w:rPr>
      </w:pPr>
      <w:r w:rsidRPr="00161613">
        <w:rPr>
          <w:color w:val="000000"/>
          <w:sz w:val="28"/>
          <w:lang w:val="ru-RU"/>
        </w:rPr>
        <w:t>Реферат</w:t>
      </w:r>
    </w:p>
    <w:p w:rsidR="002B0B21" w:rsidRPr="00161613" w:rsidRDefault="002B0B21" w:rsidP="00F36F16">
      <w:pPr>
        <w:pStyle w:val="a3"/>
        <w:widowControl/>
        <w:shd w:val="clear" w:color="000000" w:fill="auto"/>
        <w:suppressAutoHyphens/>
        <w:spacing w:line="360" w:lineRule="auto"/>
        <w:ind w:firstLine="709"/>
        <w:rPr>
          <w:color w:val="000000"/>
          <w:sz w:val="28"/>
          <w:lang w:val="ru-RU"/>
        </w:rPr>
      </w:pPr>
      <w:r w:rsidRPr="00161613">
        <w:rPr>
          <w:color w:val="000000"/>
          <w:sz w:val="28"/>
          <w:lang w:val="ru-RU"/>
        </w:rPr>
        <w:t>На тему: Еколог</w:t>
      </w:r>
      <w:r w:rsidRPr="00161613">
        <w:rPr>
          <w:color w:val="000000"/>
          <w:sz w:val="28"/>
          <w:lang w:val="en-US"/>
        </w:rPr>
        <w:t>i</w:t>
      </w:r>
      <w:r w:rsidRPr="00161613">
        <w:rPr>
          <w:color w:val="000000"/>
          <w:sz w:val="28"/>
          <w:lang w:val="ru-RU"/>
        </w:rPr>
        <w:t>чна ситуац</w:t>
      </w:r>
      <w:r w:rsidRPr="00161613">
        <w:rPr>
          <w:color w:val="000000"/>
          <w:sz w:val="28"/>
          <w:lang w:val="en-US"/>
        </w:rPr>
        <w:t>i</w:t>
      </w:r>
      <w:r w:rsidRPr="00161613">
        <w:rPr>
          <w:color w:val="000000"/>
          <w:sz w:val="28"/>
          <w:lang w:val="ru-RU"/>
        </w:rPr>
        <w:t>я Черн</w:t>
      </w:r>
      <w:r w:rsidRPr="00161613">
        <w:rPr>
          <w:color w:val="000000"/>
          <w:sz w:val="28"/>
          <w:lang w:val="en-US"/>
        </w:rPr>
        <w:t>i</w:t>
      </w:r>
      <w:r w:rsidRPr="00161613">
        <w:rPr>
          <w:color w:val="000000"/>
          <w:sz w:val="28"/>
          <w:lang w:val="ru-RU"/>
        </w:rPr>
        <w:t>г</w:t>
      </w:r>
      <w:r w:rsidRPr="00161613">
        <w:rPr>
          <w:color w:val="000000"/>
          <w:sz w:val="28"/>
          <w:lang w:val="en-US"/>
        </w:rPr>
        <w:t>i</w:t>
      </w:r>
      <w:r w:rsidRPr="00161613">
        <w:rPr>
          <w:color w:val="000000"/>
          <w:sz w:val="28"/>
          <w:lang w:val="ru-RU"/>
        </w:rPr>
        <w:t>вщини</w:t>
      </w: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F36F16" w:rsidRPr="00161613" w:rsidRDefault="00F36F16" w:rsidP="00F36F16">
      <w:pPr>
        <w:pStyle w:val="a3"/>
        <w:widowControl/>
        <w:shd w:val="clear" w:color="000000" w:fill="auto"/>
        <w:suppressAutoHyphens/>
        <w:spacing w:line="360" w:lineRule="auto"/>
        <w:ind w:firstLine="709"/>
        <w:rPr>
          <w:b w:val="0"/>
          <w:color w:val="000000"/>
          <w:sz w:val="28"/>
          <w:lang w:val="ru-RU"/>
        </w:rPr>
      </w:pPr>
    </w:p>
    <w:p w:rsidR="00F36F16" w:rsidRPr="00161613" w:rsidRDefault="002B0B21" w:rsidP="00A7492C">
      <w:pPr>
        <w:pStyle w:val="a3"/>
        <w:widowControl/>
        <w:shd w:val="clear" w:color="000000" w:fill="auto"/>
        <w:suppressAutoHyphens/>
        <w:spacing w:line="360" w:lineRule="auto"/>
        <w:jc w:val="left"/>
        <w:rPr>
          <w:b w:val="0"/>
          <w:color w:val="000000"/>
          <w:sz w:val="28"/>
          <w:lang w:val="ru-RU"/>
        </w:rPr>
      </w:pPr>
      <w:r w:rsidRPr="00161613">
        <w:rPr>
          <w:b w:val="0"/>
          <w:color w:val="000000"/>
          <w:sz w:val="28"/>
          <w:lang w:val="ru-RU"/>
        </w:rPr>
        <w:t xml:space="preserve">Виконав: студент 42 групи </w:t>
      </w:r>
      <w:r w:rsidRPr="00161613">
        <w:rPr>
          <w:b w:val="0"/>
          <w:color w:val="000000"/>
          <w:sz w:val="28"/>
          <w:lang w:val="en-US"/>
        </w:rPr>
        <w:t>I</w:t>
      </w:r>
      <w:r w:rsidRPr="00161613">
        <w:rPr>
          <w:b w:val="0"/>
          <w:color w:val="000000"/>
          <w:sz w:val="28"/>
          <w:lang w:val="ru-RU"/>
        </w:rPr>
        <w:t>ПФ</w:t>
      </w:r>
    </w:p>
    <w:p w:rsidR="002B0B21" w:rsidRPr="00161613" w:rsidRDefault="002B0B21" w:rsidP="00A7492C">
      <w:pPr>
        <w:pStyle w:val="a3"/>
        <w:widowControl/>
        <w:shd w:val="clear" w:color="000000" w:fill="auto"/>
        <w:suppressAutoHyphens/>
        <w:spacing w:line="360" w:lineRule="auto"/>
        <w:jc w:val="left"/>
        <w:rPr>
          <w:b w:val="0"/>
          <w:color w:val="000000"/>
          <w:sz w:val="28"/>
          <w:lang w:val="ru-RU"/>
        </w:rPr>
      </w:pPr>
      <w:r w:rsidRPr="00161613">
        <w:rPr>
          <w:b w:val="0"/>
          <w:color w:val="000000"/>
          <w:sz w:val="28"/>
          <w:lang w:val="ru-RU"/>
        </w:rPr>
        <w:t>Верхуша Юрiй Миколайович</w:t>
      </w:r>
    </w:p>
    <w:p w:rsidR="00F36F16" w:rsidRPr="00161613" w:rsidRDefault="00F36F16" w:rsidP="00A7492C">
      <w:pPr>
        <w:pStyle w:val="a3"/>
        <w:widowControl/>
        <w:shd w:val="clear" w:color="000000" w:fill="auto"/>
        <w:suppressAutoHyphens/>
        <w:spacing w:line="360" w:lineRule="auto"/>
        <w:jc w:val="left"/>
        <w:rPr>
          <w:b w:val="0"/>
          <w:color w:val="000000"/>
          <w:sz w:val="28"/>
          <w:lang w:val="ru-RU"/>
        </w:rPr>
      </w:pPr>
    </w:p>
    <w:p w:rsidR="00F36F16" w:rsidRPr="00161613" w:rsidRDefault="002B0B21" w:rsidP="00A7492C">
      <w:pPr>
        <w:pStyle w:val="a3"/>
        <w:widowControl/>
        <w:shd w:val="clear" w:color="000000" w:fill="auto"/>
        <w:suppressAutoHyphens/>
        <w:spacing w:line="360" w:lineRule="auto"/>
        <w:jc w:val="left"/>
        <w:rPr>
          <w:b w:val="0"/>
          <w:color w:val="000000"/>
          <w:sz w:val="28"/>
          <w:lang w:val="ru-RU"/>
        </w:rPr>
      </w:pPr>
      <w:r w:rsidRPr="00161613">
        <w:rPr>
          <w:b w:val="0"/>
          <w:color w:val="000000"/>
          <w:sz w:val="28"/>
          <w:lang w:val="ru-RU"/>
        </w:rPr>
        <w:t>Перев</w:t>
      </w:r>
      <w:r w:rsidRPr="00161613">
        <w:rPr>
          <w:b w:val="0"/>
          <w:color w:val="000000"/>
          <w:sz w:val="28"/>
          <w:lang w:val="en-US"/>
        </w:rPr>
        <w:t>i</w:t>
      </w:r>
      <w:r w:rsidRPr="00161613">
        <w:rPr>
          <w:b w:val="0"/>
          <w:color w:val="000000"/>
          <w:sz w:val="28"/>
          <w:lang w:val="ru-RU"/>
        </w:rPr>
        <w:t>рив: викладач</w:t>
      </w:r>
    </w:p>
    <w:p w:rsidR="002B0B21" w:rsidRPr="00161613" w:rsidRDefault="002B0B21" w:rsidP="00A7492C">
      <w:pPr>
        <w:pStyle w:val="a3"/>
        <w:widowControl/>
        <w:shd w:val="clear" w:color="000000" w:fill="auto"/>
        <w:suppressAutoHyphens/>
        <w:spacing w:line="360" w:lineRule="auto"/>
        <w:jc w:val="left"/>
        <w:rPr>
          <w:b w:val="0"/>
          <w:color w:val="000000"/>
          <w:sz w:val="28"/>
          <w:lang w:val="ru-RU"/>
        </w:rPr>
      </w:pPr>
      <w:r w:rsidRPr="00161613">
        <w:rPr>
          <w:b w:val="0"/>
          <w:color w:val="000000"/>
          <w:sz w:val="28"/>
          <w:lang w:val="ru-RU"/>
        </w:rPr>
        <w:t>Яцун Олекс</w:t>
      </w:r>
      <w:r w:rsidRPr="00161613">
        <w:rPr>
          <w:b w:val="0"/>
          <w:color w:val="000000"/>
          <w:sz w:val="28"/>
          <w:lang w:val="en-US"/>
        </w:rPr>
        <w:t>i</w:t>
      </w:r>
      <w:r w:rsidRPr="00161613">
        <w:rPr>
          <w:b w:val="0"/>
          <w:color w:val="000000"/>
          <w:sz w:val="28"/>
          <w:lang w:val="ru-RU"/>
        </w:rPr>
        <w:t xml:space="preserve">й </w:t>
      </w:r>
      <w:r w:rsidRPr="00161613">
        <w:rPr>
          <w:b w:val="0"/>
          <w:color w:val="000000"/>
          <w:sz w:val="28"/>
          <w:lang w:val="en-US"/>
        </w:rPr>
        <w:t>I</w:t>
      </w:r>
      <w:r w:rsidRPr="00161613">
        <w:rPr>
          <w:b w:val="0"/>
          <w:color w:val="000000"/>
          <w:sz w:val="28"/>
          <w:lang w:val="ru-RU"/>
        </w:rPr>
        <w:t>ванович</w:t>
      </w: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p>
    <w:p w:rsidR="002B0B21" w:rsidRPr="00161613" w:rsidRDefault="002B0B21" w:rsidP="00F36F16">
      <w:pPr>
        <w:pStyle w:val="a3"/>
        <w:widowControl/>
        <w:shd w:val="clear" w:color="000000" w:fill="auto"/>
        <w:suppressAutoHyphens/>
        <w:spacing w:line="360" w:lineRule="auto"/>
        <w:ind w:firstLine="709"/>
        <w:rPr>
          <w:b w:val="0"/>
          <w:color w:val="000000"/>
          <w:sz w:val="28"/>
          <w:lang w:val="ru-RU"/>
        </w:rPr>
      </w:pPr>
      <w:r w:rsidRPr="00161613">
        <w:rPr>
          <w:b w:val="0"/>
          <w:color w:val="000000"/>
          <w:sz w:val="28"/>
          <w:lang w:val="ru-RU"/>
        </w:rPr>
        <w:t>Черн</w:t>
      </w:r>
      <w:r w:rsidRPr="00161613">
        <w:rPr>
          <w:b w:val="0"/>
          <w:color w:val="000000"/>
          <w:sz w:val="28"/>
          <w:lang w:val="en-US"/>
        </w:rPr>
        <w:t>i</w:t>
      </w:r>
      <w:r w:rsidRPr="00161613">
        <w:rPr>
          <w:b w:val="0"/>
          <w:color w:val="000000"/>
          <w:sz w:val="28"/>
          <w:lang w:val="ru-RU"/>
        </w:rPr>
        <w:t>г</w:t>
      </w:r>
      <w:r w:rsidRPr="00161613">
        <w:rPr>
          <w:b w:val="0"/>
          <w:color w:val="000000"/>
          <w:sz w:val="28"/>
          <w:lang w:val="en-US"/>
        </w:rPr>
        <w:t>i</w:t>
      </w:r>
      <w:r w:rsidRPr="00161613">
        <w:rPr>
          <w:b w:val="0"/>
          <w:color w:val="000000"/>
          <w:sz w:val="28"/>
          <w:lang w:val="ru-RU"/>
        </w:rPr>
        <w:t>в,2005</w:t>
      </w:r>
    </w:p>
    <w:p w:rsidR="002B0B21" w:rsidRPr="00161613" w:rsidRDefault="00F36F16" w:rsidP="00F36F16">
      <w:pPr>
        <w:pStyle w:val="a3"/>
        <w:widowControl/>
        <w:shd w:val="clear" w:color="000000" w:fill="auto"/>
        <w:suppressAutoHyphens/>
        <w:spacing w:line="360" w:lineRule="auto"/>
        <w:ind w:firstLine="709"/>
        <w:rPr>
          <w:color w:val="000000"/>
          <w:sz w:val="28"/>
        </w:rPr>
      </w:pPr>
      <w:r w:rsidRPr="00161613">
        <w:rPr>
          <w:color w:val="000000"/>
          <w:sz w:val="28"/>
        </w:rPr>
        <w:br w:type="page"/>
      </w:r>
      <w:r w:rsidR="002B0B21" w:rsidRPr="00161613">
        <w:rPr>
          <w:color w:val="000000"/>
          <w:sz w:val="28"/>
        </w:rPr>
        <w:t>Вступ</w:t>
      </w:r>
    </w:p>
    <w:p w:rsidR="00F36F16" w:rsidRPr="00161613" w:rsidRDefault="00F36F16" w:rsidP="00F36F16">
      <w:pPr>
        <w:pStyle w:val="a3"/>
        <w:widowControl/>
        <w:shd w:val="clear" w:color="000000" w:fill="auto"/>
        <w:suppressAutoHyphens/>
        <w:spacing w:line="360" w:lineRule="auto"/>
        <w:ind w:firstLine="709"/>
        <w:rPr>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Чернігівська область розташована на півночі України в Поліській і Лісостеповій зонах Придніпровської низовини, в басейні річки Десни. На заході і північному заході межує з Гомельською областю Білорусі, на півночі - з Брянською областю Росії, на сході - із Сумською, на півдні - з Поптавською, на південному заході - з Київською областями України. Середня висота над рівнем моря - 120 метрів, на північному сході - 200 метрів, на південному заході - ] 20-150 метрів.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 своєю територією Чернігівщина посідає друге місце в Україні серед областей і автономної республіки Крим і займає площу 31,9 тис. кв.км (5% всієї території країни).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Клімат області помірно-континентальний, з досить теплим літом і порівняно м'якою зимою. Середня температура січня від -б °С до -7 °С, липня -+ 18 °С-+20 °С.</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Надра Чернігівщини багаті корисними копалинами. Сировинний потенціал регіону на 59,7% складається з паливно-енергетичних корисних копалин - нафти, гачу, конденсату, торфу, 31,3 % загальних мінеральних ресурсів належить будіпспьній сировині; 8,5% - води прісної та мінеральної; 0,5% - нерудних корисних копалин для металургії.</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Гідрографічна мережа належить до басейну Дніпра. Територією області протікають великі річки: Дніпро (91км), Десна (505 км); середні річки: Сож (30 км), Судость (17 км), Сейм (56 км), Снов (190 км), Остер (195км), Трубіж (15 км), Супой (25 км),Удай (195 км), а також 1560 малих річок.</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 цілому на території області налічується 1570 річок різної довжини.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Загальна довжина річкової мережі складає 8336 км, в т.ч. великих річок - 596 км, середніх - 723 км, малих річок - 7017 км.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Густота річкової мережі області 0,26 - 260 м на 1 км2.</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 області налічується 26 великих озер, загальною площею 9,16 км2, в чому числі 9 озер понад 0,5 км2 кожне, 9 озер понад 0,2 км2 і 8 - менше 0,2 км2, псі попи розташовані в основному в заплавах річки. Десна.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Загальна площа земель в Чернігівській області, зайнятих водними об'єктами, за даними земельною кадастру, станом на 01.01.2003 року складає 67,53 тис. га (2,12 % території області), в тому числі: під річками та струмками,- 17,68 тис. га, під каналами, колекторами та канавами 10,22 тис. га; під озерами і а прибережними смугами - 10,54 тис. га, під водосховищами і ставками</w:t>
      </w:r>
      <w:r w:rsidR="00F36F16" w:rsidRPr="00161613">
        <w:rPr>
          <w:color w:val="000000"/>
          <w:sz w:val="28"/>
          <w:lang w:val="uk-UA"/>
        </w:rPr>
        <w:t xml:space="preserve"> </w:t>
      </w:r>
      <w:r w:rsidRPr="00161613">
        <w:rPr>
          <w:color w:val="000000"/>
          <w:sz w:val="28"/>
          <w:lang w:val="uk-UA"/>
        </w:rPr>
        <w:t>29,09 тис. га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Природні ресурси Десни мають важливе значення для розвитку продуктивного потенціалу Дніпра Десна є другою за величиною на території басейну Дніпра річкою, після Прип'яті, за загальною площею басейну (88,9 тис.км2) та першою за довжиною (1130 км) лівобережною притокою Дніпра. В басейні Десни в середній за водністю рік формується біля 22 % поверхневого стоку Дніпра і біля 15 % стоку усіх річок його основних притоків.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У середній за водністю рік ресурси місцевого річкового стоку становлять 3,460 км , транзитний стік дорівнює 27,637 км . Загальні ресурси річкового стоку оцінюються в середньому об'ємом</w:t>
      </w:r>
      <w:r w:rsidR="00F36F16" w:rsidRPr="00161613">
        <w:rPr>
          <w:color w:val="000000"/>
          <w:sz w:val="28"/>
          <w:lang w:val="uk-UA"/>
        </w:rPr>
        <w:t xml:space="preserve"> </w:t>
      </w:r>
      <w:r w:rsidRPr="00161613">
        <w:rPr>
          <w:color w:val="000000"/>
          <w:sz w:val="28"/>
          <w:lang w:val="uk-UA"/>
        </w:rPr>
        <w:t>31,90 км.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Річки області відносяться до рівнинних з швидкістю течії 0,1-0,3 м/сек. Живлення переважно атмосферне з помітною участю ґрунтових вод. Основна частина стоку (57%) проходить у весняну повінь. Річки використовуються для побутового, промислового, сільськогосподарського водопостачання та транспорту.</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Протягом 2002 року для покращання водності річок, екологічної обстановки на них, проводились водоохоронні заходи: розчищення русел, посадка лісових культур у прибережних смугах, облаштування знаками та інше.</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Для стабільного водозабезпечення, яке має сезонне коливання, побудовані штучні водоймища. В області нараховується 683 ставки загальною площею 7781,35 га і можливим об'ємом наповнення 102,51 млн.куб.м. З наявних 15 водосховищ площею дзеркала 1935 га, об'ємом води 35,41 млн.куб.м у 2002 році були не заповнені 3 водосховища, частково заповнені–3.Використовуються вони в основному для риборозведення, водогосподарських потреб, а також як протиерозійні і протипожежні водойми.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Загальний</w:t>
      </w:r>
      <w:r w:rsidR="00F36F16" w:rsidRPr="00161613">
        <w:rPr>
          <w:color w:val="000000"/>
          <w:sz w:val="28"/>
          <w:lang w:val="uk-UA"/>
        </w:rPr>
        <w:t xml:space="preserve"> </w:t>
      </w:r>
      <w:r w:rsidRPr="00161613">
        <w:rPr>
          <w:color w:val="000000"/>
          <w:sz w:val="28"/>
          <w:lang w:val="uk-UA"/>
        </w:rPr>
        <w:t>забір</w:t>
      </w:r>
      <w:r w:rsidR="00F36F16" w:rsidRPr="00161613">
        <w:rPr>
          <w:color w:val="000000"/>
          <w:sz w:val="28"/>
          <w:lang w:val="uk-UA"/>
        </w:rPr>
        <w:t xml:space="preserve"> </w:t>
      </w:r>
      <w:r w:rsidRPr="00161613">
        <w:rPr>
          <w:color w:val="000000"/>
          <w:sz w:val="28"/>
          <w:lang w:val="uk-UA"/>
        </w:rPr>
        <w:t>з</w:t>
      </w:r>
      <w:r w:rsidR="00F36F16" w:rsidRPr="00161613">
        <w:rPr>
          <w:color w:val="000000"/>
          <w:sz w:val="28"/>
          <w:lang w:val="uk-UA"/>
        </w:rPr>
        <w:t xml:space="preserve"> </w:t>
      </w:r>
      <w:r w:rsidRPr="00161613">
        <w:rPr>
          <w:color w:val="000000"/>
          <w:sz w:val="28"/>
          <w:lang w:val="uk-UA"/>
        </w:rPr>
        <w:t>поверхневих</w:t>
      </w:r>
      <w:r w:rsidR="00F36F16" w:rsidRPr="00161613">
        <w:rPr>
          <w:color w:val="000000"/>
          <w:sz w:val="28"/>
          <w:lang w:val="uk-UA"/>
        </w:rPr>
        <w:t xml:space="preserve"> </w:t>
      </w:r>
      <w:r w:rsidRPr="00161613">
        <w:rPr>
          <w:color w:val="000000"/>
          <w:sz w:val="28"/>
          <w:lang w:val="uk-UA"/>
        </w:rPr>
        <w:t>джерел</w:t>
      </w:r>
      <w:r w:rsidR="00F36F16" w:rsidRPr="00161613">
        <w:rPr>
          <w:color w:val="000000"/>
          <w:sz w:val="28"/>
          <w:lang w:val="uk-UA"/>
        </w:rPr>
        <w:t xml:space="preserve"> </w:t>
      </w:r>
      <w:r w:rsidRPr="00161613">
        <w:rPr>
          <w:color w:val="000000"/>
          <w:sz w:val="28"/>
          <w:lang w:val="uk-UA"/>
        </w:rPr>
        <w:t>становить</w:t>
      </w:r>
      <w:r w:rsidR="00F36F16" w:rsidRPr="00161613">
        <w:rPr>
          <w:color w:val="000000"/>
          <w:sz w:val="28"/>
          <w:lang w:val="uk-UA"/>
        </w:rPr>
        <w:t xml:space="preserve"> </w:t>
      </w:r>
      <w:r w:rsidRPr="00161613">
        <w:rPr>
          <w:color w:val="000000"/>
          <w:sz w:val="28"/>
          <w:lang w:val="uk-UA"/>
        </w:rPr>
        <w:t>64,04</w:t>
      </w:r>
      <w:r w:rsidR="00F36F16" w:rsidRPr="00161613">
        <w:rPr>
          <w:color w:val="000000"/>
          <w:sz w:val="28"/>
          <w:lang w:val="uk-UA"/>
        </w:rPr>
        <w:t xml:space="preserve"> </w:t>
      </w:r>
      <w:r w:rsidRPr="00161613">
        <w:rPr>
          <w:color w:val="000000"/>
          <w:sz w:val="28"/>
          <w:lang w:val="uk-UA"/>
        </w:rPr>
        <w:t>млн.куб.м , якісний склад не відрізняється від минулорічних.</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 області налічується понад 70 видів ссавців, 289 видів птахів, з яких 45 є осілими, а решта або прилітають на гніздування (достовірно гніздяться 188 видів), або зустрічаються під час весняного чи осіннього перельотів, 7 вид» плазунів, 11 видів земноводних, біля 40 видів риб. Зустрічається багато видії тварин, занесених до Червоної книги України, МСОП, Європейського Червоного списку, більшість з яких є представниками видів комах та птахів.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F36F16" w:rsidP="00F36F16">
      <w:pPr>
        <w:shd w:val="clear" w:color="000000" w:fill="auto"/>
        <w:suppressAutoHyphens/>
        <w:spacing w:line="360" w:lineRule="auto"/>
        <w:jc w:val="center"/>
        <w:rPr>
          <w:b/>
          <w:color w:val="000000"/>
          <w:sz w:val="28"/>
          <w:lang w:val="uk-UA"/>
        </w:rPr>
      </w:pPr>
      <w:r w:rsidRPr="00161613">
        <w:rPr>
          <w:b/>
          <w:color w:val="000000"/>
          <w:sz w:val="28"/>
          <w:lang w:val="uk-UA"/>
        </w:rPr>
        <w:br w:type="page"/>
      </w:r>
      <w:r w:rsidR="002B0B21" w:rsidRPr="00161613">
        <w:rPr>
          <w:b/>
          <w:color w:val="000000"/>
          <w:sz w:val="28"/>
          <w:lang w:val="uk-UA"/>
        </w:rPr>
        <w:t>1 Атмосферне повітря</w:t>
      </w:r>
    </w:p>
    <w:p w:rsidR="00F36F16" w:rsidRPr="00161613" w:rsidRDefault="00F36F16" w:rsidP="00F36F16">
      <w:pPr>
        <w:shd w:val="clear" w:color="000000" w:fill="auto"/>
        <w:suppressAutoHyphens/>
        <w:spacing w:line="360" w:lineRule="auto"/>
        <w:ind w:firstLine="709"/>
        <w:jc w:val="both"/>
        <w:rPr>
          <w:color w:val="000000"/>
          <w:sz w:val="28"/>
          <w:lang w:val="uk-UA"/>
        </w:rPr>
      </w:pPr>
    </w:p>
    <w:p w:rsidR="00F36F16" w:rsidRPr="00161613" w:rsidRDefault="002B0B21" w:rsidP="00F36F16">
      <w:pPr>
        <w:shd w:val="clear" w:color="000000" w:fill="auto"/>
        <w:suppressAutoHyphens/>
        <w:spacing w:line="360" w:lineRule="auto"/>
        <w:ind w:firstLine="709"/>
        <w:jc w:val="both"/>
        <w:rPr>
          <w:color w:val="000000"/>
          <w:sz w:val="28"/>
          <w:lang w:val="uk-UA"/>
        </w:rPr>
      </w:pPr>
      <w:r w:rsidRPr="00161613">
        <w:rPr>
          <w:color w:val="000000"/>
          <w:sz w:val="28"/>
          <w:lang w:val="uk-UA"/>
        </w:rPr>
        <w:t>За даними обласного управління статистики у 2002 р. 592 підпри'ємства у своїй діяльності здійснювали викиди забруднюючих речовин в атмосферне повітря .</w:t>
      </w:r>
    </w:p>
    <w:p w:rsidR="00F36F16" w:rsidRPr="00161613" w:rsidRDefault="002B0B21" w:rsidP="00F36F16">
      <w:pPr>
        <w:shd w:val="clear" w:color="000000" w:fill="auto"/>
        <w:suppressAutoHyphens/>
        <w:spacing w:line="360" w:lineRule="auto"/>
        <w:ind w:firstLine="709"/>
        <w:jc w:val="both"/>
        <w:rPr>
          <w:color w:val="000000"/>
          <w:sz w:val="28"/>
          <w:lang w:val="uk-UA"/>
        </w:rPr>
      </w:pPr>
      <w:r w:rsidRPr="00161613">
        <w:rPr>
          <w:color w:val="000000"/>
          <w:sz w:val="28"/>
          <w:lang w:val="uk-UA"/>
        </w:rPr>
        <w:t>Об'єм викидів від стаціонарних джерел у 2002 році склав 21,612 тис.тонн, що на 3,444 тис. тонн (15,9%) більше, в порівнянні з 2001 р. Серед забруднюючих речовин 85,25% складають газоподібні та рідк</w:t>
      </w:r>
      <w:r w:rsidRPr="00161613">
        <w:rPr>
          <w:color w:val="000000"/>
          <w:sz w:val="28"/>
          <w:lang w:val="en-US"/>
        </w:rPr>
        <w:t>i</w:t>
      </w:r>
      <w:r w:rsidRPr="00161613">
        <w:rPr>
          <w:color w:val="000000"/>
          <w:sz w:val="28"/>
          <w:lang w:val="uk-UA"/>
        </w:rPr>
        <w:t xml:space="preserve"> речовини, або 18,424 тис. тонн; 14,75% - тверді, або 3,188 тис. тонн.</w:t>
      </w:r>
    </w:p>
    <w:p w:rsidR="002B0B21" w:rsidRPr="00161613" w:rsidRDefault="002B0B21" w:rsidP="00F36F16">
      <w:pPr>
        <w:shd w:val="clear" w:color="000000" w:fill="auto"/>
        <w:suppressAutoHyphens/>
        <w:spacing w:line="360" w:lineRule="auto"/>
        <w:ind w:firstLine="709"/>
        <w:jc w:val="both"/>
        <w:rPr>
          <w:color w:val="000000"/>
          <w:sz w:val="28"/>
          <w:lang w:val="uk-UA"/>
        </w:rPr>
      </w:pPr>
      <w:r w:rsidRPr="00161613">
        <w:rPr>
          <w:color w:val="000000"/>
          <w:sz w:val="28"/>
          <w:lang w:val="uk-UA"/>
        </w:rPr>
        <w:t>Динаміка викидів забруднюючих речовин</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атмосферне</w:t>
      </w:r>
      <w:r w:rsidR="00F36F16" w:rsidRPr="00161613">
        <w:rPr>
          <w:color w:val="000000"/>
          <w:sz w:val="28"/>
          <w:lang w:val="uk-UA"/>
        </w:rPr>
        <w:t xml:space="preserve"> </w:t>
      </w:r>
      <w:r w:rsidRPr="00161613">
        <w:rPr>
          <w:color w:val="000000"/>
          <w:sz w:val="28"/>
          <w:lang w:val="uk-UA"/>
        </w:rPr>
        <w:t>повітря стаціонарними джерелами, в тому числі по найпоширеніших речовинах (пил, діоксид сірки, діоксид азоту, оксид вуглецю) та пересувними джерелами -</w:t>
      </w:r>
      <w:r w:rsidR="00F36F16" w:rsidRPr="00161613">
        <w:rPr>
          <w:color w:val="000000"/>
          <w:sz w:val="28"/>
          <w:lang w:val="uk-UA"/>
        </w:rPr>
        <w:t xml:space="preserve"> </w:t>
      </w:r>
      <w:r w:rsidRPr="00161613">
        <w:rPr>
          <w:color w:val="000000"/>
          <w:sz w:val="28"/>
          <w:lang w:val="uk-UA"/>
        </w:rPr>
        <w:t>табл.2.1.1.</w:t>
      </w:r>
    </w:p>
    <w:p w:rsidR="00F36F16" w:rsidRPr="00161613" w:rsidRDefault="00F36F16" w:rsidP="00F36F16">
      <w:pPr>
        <w:shd w:val="clear" w:color="000000" w:fill="auto"/>
        <w:suppressAutoHyphens/>
        <w:spacing w:line="360" w:lineRule="auto"/>
        <w:ind w:firstLine="709"/>
        <w:jc w:val="both"/>
        <w:rPr>
          <w:color w:val="000000"/>
          <w:sz w:val="28"/>
          <w:lang w:val="uk-UA"/>
        </w:rPr>
      </w:pPr>
    </w:p>
    <w:p w:rsidR="002B0B21" w:rsidRPr="00161613" w:rsidRDefault="002B0B21" w:rsidP="00F36F16">
      <w:pPr>
        <w:shd w:val="clear" w:color="000000" w:fill="auto"/>
        <w:suppressAutoHyphens/>
        <w:spacing w:line="360" w:lineRule="auto"/>
        <w:jc w:val="center"/>
        <w:rPr>
          <w:b/>
          <w:color w:val="000000"/>
          <w:sz w:val="28"/>
        </w:rPr>
      </w:pPr>
      <w:r w:rsidRPr="00161613">
        <w:rPr>
          <w:b/>
          <w:color w:val="000000"/>
          <w:sz w:val="28"/>
          <w:lang w:val="uk-UA"/>
        </w:rPr>
        <w:t>Табл. 2.1.1. Динаміка викидів в атмосферне повітря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2"/>
        <w:gridCol w:w="1421"/>
        <w:gridCol w:w="1559"/>
        <w:gridCol w:w="1417"/>
      </w:tblGrid>
      <w:tr w:rsidR="002B0B21" w:rsidRPr="00161613" w:rsidTr="00161613">
        <w:trPr>
          <w:trHeight w:val="336"/>
          <w:jc w:val="center"/>
        </w:trPr>
        <w:tc>
          <w:tcPr>
            <w:tcW w:w="3082"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Викиди по області</w:t>
            </w:r>
          </w:p>
        </w:tc>
        <w:tc>
          <w:tcPr>
            <w:tcW w:w="1421"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2000 р.</w:t>
            </w:r>
          </w:p>
        </w:tc>
        <w:tc>
          <w:tcPr>
            <w:tcW w:w="1559"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2001 р.</w:t>
            </w:r>
          </w:p>
        </w:tc>
        <w:tc>
          <w:tcPr>
            <w:tcW w:w="1417"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2002 р.</w:t>
            </w:r>
          </w:p>
        </w:tc>
      </w:tr>
      <w:tr w:rsidR="002B0B21" w:rsidRPr="00161613" w:rsidTr="00161613">
        <w:trPr>
          <w:trHeight w:val="970"/>
          <w:jc w:val="center"/>
        </w:trPr>
        <w:tc>
          <w:tcPr>
            <w:tcW w:w="3082"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Загальна кількість викидів в атмосферне повітря, тис. тонн</w:t>
            </w:r>
          </w:p>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вт.ч.:</w:t>
            </w:r>
          </w:p>
        </w:tc>
        <w:tc>
          <w:tcPr>
            <w:tcW w:w="1421"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64,183</w:t>
            </w:r>
          </w:p>
        </w:tc>
        <w:tc>
          <w:tcPr>
            <w:tcW w:w="1559"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66,675</w:t>
            </w:r>
          </w:p>
        </w:tc>
        <w:tc>
          <w:tcPr>
            <w:tcW w:w="1417"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69,711</w:t>
            </w:r>
          </w:p>
        </w:tc>
      </w:tr>
      <w:tr w:rsidR="002B0B21" w:rsidRPr="00161613" w:rsidTr="00161613">
        <w:trPr>
          <w:trHeight w:val="814"/>
          <w:jc w:val="center"/>
        </w:trPr>
        <w:tc>
          <w:tcPr>
            <w:tcW w:w="3082"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 від стаціонарних джерел забруднення, тис. Тонн</w:t>
            </w:r>
          </w:p>
        </w:tc>
        <w:tc>
          <w:tcPr>
            <w:tcW w:w="1421"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20,1.64</w:t>
            </w:r>
          </w:p>
        </w:tc>
        <w:tc>
          <w:tcPr>
            <w:tcW w:w="1559"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18,168</w:t>
            </w:r>
          </w:p>
        </w:tc>
        <w:tc>
          <w:tcPr>
            <w:tcW w:w="1417"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21,612</w:t>
            </w:r>
          </w:p>
        </w:tc>
      </w:tr>
      <w:tr w:rsidR="002B0B21" w:rsidRPr="00161613" w:rsidTr="00161613">
        <w:trPr>
          <w:trHeight w:val="355"/>
          <w:jc w:val="center"/>
        </w:trPr>
        <w:tc>
          <w:tcPr>
            <w:tcW w:w="3082"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 від автотранспорту, тис. Тонн</w:t>
            </w:r>
          </w:p>
        </w:tc>
        <w:tc>
          <w:tcPr>
            <w:tcW w:w="1421"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44,019</w:t>
            </w:r>
          </w:p>
        </w:tc>
        <w:tc>
          <w:tcPr>
            <w:tcW w:w="1559"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48,507</w:t>
            </w:r>
          </w:p>
        </w:tc>
        <w:tc>
          <w:tcPr>
            <w:tcW w:w="1417" w:type="dxa"/>
            <w:shd w:val="clear" w:color="auto" w:fill="auto"/>
            <w:vAlign w:val="center"/>
          </w:tcPr>
          <w:p w:rsidR="002B0B21" w:rsidRPr="00161613" w:rsidRDefault="002B0B21" w:rsidP="00161613">
            <w:pPr>
              <w:shd w:val="clear" w:color="000000" w:fill="auto"/>
              <w:suppressAutoHyphens/>
              <w:spacing w:line="360" w:lineRule="auto"/>
              <w:rPr>
                <w:color w:val="000000"/>
                <w:sz w:val="20"/>
              </w:rPr>
            </w:pPr>
            <w:r w:rsidRPr="00161613">
              <w:rPr>
                <w:color w:val="000000"/>
                <w:sz w:val="20"/>
                <w:lang w:val="uk-UA"/>
              </w:rPr>
              <w:t>48,099</w:t>
            </w:r>
          </w:p>
        </w:tc>
      </w:tr>
    </w:tbl>
    <w:p w:rsidR="002B0B21" w:rsidRPr="00161613" w:rsidRDefault="002B0B21" w:rsidP="00F36F16">
      <w:pPr>
        <w:shd w:val="clear" w:color="000000" w:fill="auto"/>
        <w:suppressAutoHyphens/>
        <w:spacing w:line="360" w:lineRule="auto"/>
        <w:ind w:firstLine="709"/>
        <w:jc w:val="both"/>
        <w:rPr>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Найбільшими забруднювачами атмосферного повітря в області залишаються КЕП "Чернігівська ТЕЦ" ТОВ фірми "ТехНова", підприємства нафтогазопереробної промисловості, підприємства магістральних газопроводів (табл.2.1.3).</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 КЕП "Чернігівська ТЕЦ" збільшення викидів (32,9%)</w:t>
      </w:r>
      <w:r w:rsidR="00F36F16" w:rsidRPr="00161613">
        <w:rPr>
          <w:color w:val="000000"/>
          <w:sz w:val="28"/>
          <w:lang w:val="uk-UA"/>
        </w:rPr>
        <w:t xml:space="preserve"> </w:t>
      </w:r>
      <w:r w:rsidRPr="00161613">
        <w:rPr>
          <w:color w:val="000000"/>
          <w:sz w:val="28"/>
          <w:lang w:val="uk-UA"/>
        </w:rPr>
        <w:t>відбулосі</w:t>
      </w:r>
      <w:r w:rsidRPr="00161613">
        <w:rPr>
          <w:color w:val="000000"/>
          <w:sz w:val="28"/>
        </w:rPr>
        <w:t xml:space="preserve"> </w:t>
      </w:r>
      <w:r w:rsidRPr="00161613">
        <w:rPr>
          <w:color w:val="000000"/>
          <w:sz w:val="28"/>
          <w:lang w:val="uk-UA"/>
        </w:rPr>
        <w:t>за рахунок</w:t>
      </w:r>
      <w:r w:rsidR="00F36F16" w:rsidRPr="00161613">
        <w:rPr>
          <w:color w:val="000000"/>
          <w:sz w:val="28"/>
          <w:lang w:val="uk-UA"/>
        </w:rPr>
        <w:t xml:space="preserve"> </w:t>
      </w:r>
      <w:r w:rsidRPr="00161613">
        <w:rPr>
          <w:color w:val="000000"/>
          <w:sz w:val="28"/>
          <w:lang w:val="uk-UA"/>
        </w:rPr>
        <w:t>збільшення</w:t>
      </w:r>
      <w:r w:rsidR="00F36F16" w:rsidRPr="00161613">
        <w:rPr>
          <w:color w:val="000000"/>
          <w:sz w:val="28"/>
          <w:lang w:val="uk-UA"/>
        </w:rPr>
        <w:t xml:space="preserve"> </w:t>
      </w:r>
      <w:r w:rsidRPr="00161613">
        <w:rPr>
          <w:color w:val="000000"/>
          <w:sz w:val="28"/>
          <w:lang w:val="uk-UA"/>
        </w:rPr>
        <w:t>відсотку використання</w:t>
      </w:r>
      <w:r w:rsidR="00F36F16" w:rsidRPr="00161613">
        <w:rPr>
          <w:color w:val="000000"/>
          <w:sz w:val="28"/>
          <w:lang w:val="uk-UA"/>
        </w:rPr>
        <w:t xml:space="preserve"> </w:t>
      </w:r>
      <w:r w:rsidRPr="00161613">
        <w:rPr>
          <w:color w:val="000000"/>
          <w:sz w:val="28"/>
          <w:lang w:val="uk-UA"/>
        </w:rPr>
        <w:t>палива : вугілля на 44,5, природного газу - на 33,9%.</w:t>
      </w:r>
      <w:r w:rsidR="00F36F16" w:rsidRPr="00161613">
        <w:rPr>
          <w:color w:val="000000"/>
          <w:sz w:val="28"/>
          <w:lang w:val="uk-UA"/>
        </w:rPr>
        <w:t xml:space="preserve"> </w:t>
      </w:r>
      <w:r w:rsidRPr="00161613">
        <w:rPr>
          <w:color w:val="000000"/>
          <w:sz w:val="28"/>
          <w:lang w:val="uk-UA"/>
        </w:rPr>
        <w:t>Зміна потоків газу на магістральних газопроводах, нестабільність режимів транспортування газу, зупинки газомотокомпресорів (обумовлені необхідністю проведення ремонту зношеного обладнання), ремонтно профілактичні роботи (збільшення кількості продувок газом свердловин: шлейфів, проведення геофізичних досліджень) призвели до збільшення викидів (30%) по Чернігівському лінійному виробничому управлінню магістральних газопроводів.</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Для зменшення викидів в атмосферу виконано ряд заходів: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газифіковано 6 котелень області, це виключило викиди золи та сірчаного ангідриду майже на 100 тонн;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на Гнідинцівському газопереробному заводі досягнуто зменшенні викидів</w:t>
      </w:r>
      <w:r w:rsidR="00F36F16" w:rsidRPr="00161613">
        <w:rPr>
          <w:color w:val="000000"/>
          <w:sz w:val="28"/>
          <w:lang w:val="uk-UA"/>
        </w:rPr>
        <w:t xml:space="preserve"> </w:t>
      </w:r>
      <w:r w:rsidRPr="00161613">
        <w:rPr>
          <w:color w:val="000000"/>
          <w:sz w:val="28"/>
          <w:lang w:val="uk-UA"/>
        </w:rPr>
        <w:t>шкідливих</w:t>
      </w:r>
      <w:r w:rsidR="00F36F16" w:rsidRPr="00161613">
        <w:rPr>
          <w:color w:val="000000"/>
          <w:sz w:val="28"/>
          <w:lang w:val="uk-UA"/>
        </w:rPr>
        <w:t xml:space="preserve"> </w:t>
      </w:r>
      <w:r w:rsidRPr="00161613">
        <w:rPr>
          <w:color w:val="000000"/>
          <w:sz w:val="28"/>
          <w:lang w:val="uk-UA"/>
        </w:rPr>
        <w:t>речовин</w:t>
      </w:r>
      <w:r w:rsidR="00F36F16" w:rsidRPr="00161613">
        <w:rPr>
          <w:color w:val="000000"/>
          <w:sz w:val="28"/>
          <w:lang w:val="uk-UA"/>
        </w:rPr>
        <w:t xml:space="preserve"> </w:t>
      </w:r>
      <w:r w:rsidRPr="00161613">
        <w:rPr>
          <w:color w:val="000000"/>
          <w:sz w:val="28"/>
          <w:lang w:val="uk-UA"/>
        </w:rPr>
        <w:t>(16%)</w:t>
      </w:r>
      <w:r w:rsidR="00F36F16" w:rsidRPr="00161613">
        <w:rPr>
          <w:color w:val="000000"/>
          <w:sz w:val="28"/>
          <w:lang w:val="uk-UA"/>
        </w:rPr>
        <w:t xml:space="preserve"> </w:t>
      </w:r>
      <w:r w:rsidRPr="00161613">
        <w:rPr>
          <w:color w:val="000000"/>
          <w:sz w:val="28"/>
          <w:lang w:val="uk-UA"/>
        </w:rPr>
        <w:t>за</w:t>
      </w:r>
      <w:r w:rsidR="00F36F16" w:rsidRPr="00161613">
        <w:rPr>
          <w:color w:val="000000"/>
          <w:sz w:val="28"/>
          <w:lang w:val="uk-UA"/>
        </w:rPr>
        <w:t xml:space="preserve"> </w:t>
      </w:r>
      <w:r w:rsidRPr="00161613">
        <w:rPr>
          <w:color w:val="000000"/>
          <w:sz w:val="28"/>
          <w:lang w:val="uk-UA"/>
        </w:rPr>
        <w:t>рахунок</w:t>
      </w:r>
      <w:r w:rsidR="00F36F16" w:rsidRPr="00161613">
        <w:rPr>
          <w:color w:val="000000"/>
          <w:sz w:val="28"/>
          <w:lang w:val="uk-UA"/>
        </w:rPr>
        <w:t xml:space="preserve"> </w:t>
      </w:r>
      <w:r w:rsidRPr="00161613">
        <w:rPr>
          <w:color w:val="000000"/>
          <w:sz w:val="28"/>
          <w:lang w:val="uk-UA"/>
        </w:rPr>
        <w:t>пост</w:t>
      </w:r>
      <w:r w:rsidRPr="00161613">
        <w:rPr>
          <w:color w:val="000000"/>
          <w:sz w:val="28"/>
          <w:lang w:val="en-US"/>
        </w:rPr>
        <w:t>i</w:t>
      </w:r>
      <w:r w:rsidRPr="00161613">
        <w:rPr>
          <w:color w:val="000000"/>
          <w:sz w:val="28"/>
        </w:rPr>
        <w:t>й</w:t>
      </w:r>
      <w:r w:rsidRPr="00161613">
        <w:rPr>
          <w:color w:val="000000"/>
          <w:sz w:val="28"/>
          <w:lang w:val="uk-UA"/>
        </w:rPr>
        <w:t>ного</w:t>
      </w:r>
      <w:r w:rsidR="00F36F16" w:rsidRPr="00161613">
        <w:rPr>
          <w:color w:val="000000"/>
          <w:sz w:val="28"/>
          <w:lang w:val="uk-UA"/>
        </w:rPr>
        <w:t xml:space="preserve"> </w:t>
      </w:r>
      <w:r w:rsidRPr="00161613">
        <w:rPr>
          <w:color w:val="000000"/>
          <w:sz w:val="28"/>
          <w:lang w:val="uk-UA"/>
        </w:rPr>
        <w:t>дотриманая</w:t>
      </w:r>
      <w:r w:rsidR="00F36F16" w:rsidRPr="00161613">
        <w:rPr>
          <w:color w:val="000000"/>
          <w:sz w:val="28"/>
          <w:lang w:val="uk-UA"/>
        </w:rPr>
        <w:t xml:space="preserve"> </w:t>
      </w:r>
      <w:r w:rsidRPr="00161613">
        <w:rPr>
          <w:color w:val="000000"/>
          <w:sz w:val="28"/>
          <w:lang w:val="uk-UA"/>
        </w:rPr>
        <w:t>технологічних</w:t>
      </w:r>
      <w:r w:rsidR="00F36F16" w:rsidRPr="00161613">
        <w:rPr>
          <w:color w:val="000000"/>
          <w:sz w:val="28"/>
          <w:lang w:val="uk-UA"/>
        </w:rPr>
        <w:t xml:space="preserve"> </w:t>
      </w:r>
      <w:r w:rsidRPr="00161613">
        <w:rPr>
          <w:color w:val="000000"/>
          <w:sz w:val="28"/>
          <w:lang w:val="uk-UA"/>
        </w:rPr>
        <w:t>параметрів</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виробництві, реконструкції установки з підготовки нафти, паливна естакада стала</w:t>
      </w:r>
      <w:r w:rsidR="00F36F16" w:rsidRPr="00161613">
        <w:rPr>
          <w:color w:val="000000"/>
          <w:sz w:val="28"/>
          <w:lang w:val="uk-UA"/>
        </w:rPr>
        <w:t xml:space="preserve"> </w:t>
      </w:r>
      <w:r w:rsidRPr="00161613">
        <w:rPr>
          <w:color w:val="000000"/>
          <w:sz w:val="28"/>
          <w:lang w:val="uk-UA"/>
        </w:rPr>
        <w:t>із</w:t>
      </w:r>
      <w:r w:rsidR="00F36F16" w:rsidRPr="00161613">
        <w:rPr>
          <w:color w:val="000000"/>
          <w:sz w:val="28"/>
          <w:lang w:val="uk-UA"/>
        </w:rPr>
        <w:t xml:space="preserve"> </w:t>
      </w:r>
      <w:r w:rsidRPr="00161613">
        <w:rPr>
          <w:color w:val="000000"/>
          <w:sz w:val="28"/>
          <w:lang w:val="uk-UA"/>
        </w:rPr>
        <w:t>закритим</w:t>
      </w:r>
      <w:r w:rsidR="00F36F16" w:rsidRPr="00161613">
        <w:rPr>
          <w:color w:val="000000"/>
          <w:sz w:val="28"/>
          <w:lang w:val="uk-UA"/>
        </w:rPr>
        <w:t xml:space="preserve"> </w:t>
      </w:r>
      <w:r w:rsidRPr="00161613">
        <w:rPr>
          <w:color w:val="000000"/>
          <w:sz w:val="28"/>
          <w:lang w:val="uk-UA"/>
        </w:rPr>
        <w:t>циклом</w:t>
      </w:r>
      <w:r w:rsidR="00F36F16" w:rsidRPr="00161613">
        <w:rPr>
          <w:color w:val="000000"/>
          <w:sz w:val="28"/>
          <w:lang w:val="uk-UA"/>
        </w:rPr>
        <w:t xml:space="preserve"> </w:t>
      </w:r>
      <w:r w:rsidRPr="00161613">
        <w:rPr>
          <w:color w:val="000000"/>
          <w:sz w:val="28"/>
          <w:lang w:val="uk-UA"/>
        </w:rPr>
        <w:t>наливу</w:t>
      </w:r>
      <w:r w:rsidR="00F36F16" w:rsidRPr="00161613">
        <w:rPr>
          <w:color w:val="000000"/>
          <w:sz w:val="28"/>
          <w:lang w:val="uk-UA"/>
        </w:rPr>
        <w:t xml:space="preserve"> </w:t>
      </w:r>
      <w:r w:rsidRPr="00161613">
        <w:rPr>
          <w:color w:val="000000"/>
          <w:sz w:val="28"/>
          <w:lang w:val="uk-UA"/>
        </w:rPr>
        <w:t>з</w:t>
      </w:r>
      <w:r w:rsidR="00F36F16" w:rsidRPr="00161613">
        <w:rPr>
          <w:color w:val="000000"/>
          <w:sz w:val="28"/>
          <w:lang w:val="uk-UA"/>
        </w:rPr>
        <w:t xml:space="preserve"> </w:t>
      </w:r>
      <w:r w:rsidRPr="00161613">
        <w:rPr>
          <w:color w:val="000000"/>
          <w:sz w:val="28"/>
          <w:lang w:val="uk-UA"/>
        </w:rPr>
        <w:t>цеху</w:t>
      </w:r>
      <w:r w:rsidR="00F36F16" w:rsidRPr="00161613">
        <w:rPr>
          <w:color w:val="000000"/>
          <w:sz w:val="28"/>
          <w:lang w:val="uk-UA"/>
        </w:rPr>
        <w:t xml:space="preserve"> </w:t>
      </w:r>
      <w:r w:rsidRPr="00161613">
        <w:rPr>
          <w:color w:val="000000"/>
          <w:sz w:val="28"/>
          <w:lang w:val="uk-UA"/>
        </w:rPr>
        <w:t>відвантаження, регулювання</w:t>
      </w:r>
      <w:r w:rsidR="00F36F16" w:rsidRPr="00161613">
        <w:rPr>
          <w:color w:val="000000"/>
          <w:sz w:val="28"/>
          <w:lang w:val="uk-UA"/>
        </w:rPr>
        <w:t xml:space="preserve"> </w:t>
      </w:r>
      <w:r w:rsidRPr="00161613">
        <w:rPr>
          <w:color w:val="000000"/>
          <w:sz w:val="28"/>
          <w:lang w:val="uk-UA"/>
        </w:rPr>
        <w:t>та</w:t>
      </w:r>
      <w:r w:rsidR="00F36F16" w:rsidRPr="00161613">
        <w:rPr>
          <w:color w:val="000000"/>
          <w:sz w:val="28"/>
          <w:lang w:val="uk-UA"/>
        </w:rPr>
        <w:t xml:space="preserve"> </w:t>
      </w:r>
      <w:r w:rsidRPr="00161613">
        <w:rPr>
          <w:color w:val="000000"/>
          <w:sz w:val="28"/>
          <w:lang w:val="uk-UA"/>
        </w:rPr>
        <w:t>налагодження</w:t>
      </w:r>
      <w:r w:rsidR="00F36F16" w:rsidRPr="00161613">
        <w:rPr>
          <w:color w:val="000000"/>
          <w:sz w:val="28"/>
          <w:lang w:val="uk-UA"/>
        </w:rPr>
        <w:t xml:space="preserve"> </w:t>
      </w:r>
      <w:r w:rsidRPr="00161613">
        <w:rPr>
          <w:color w:val="000000"/>
          <w:sz w:val="28"/>
          <w:lang w:val="uk-UA"/>
        </w:rPr>
        <w:t>котлів</w:t>
      </w:r>
      <w:r w:rsidR="00F36F16" w:rsidRPr="00161613">
        <w:rPr>
          <w:color w:val="000000"/>
          <w:sz w:val="28"/>
          <w:lang w:val="uk-UA"/>
        </w:rPr>
        <w:t xml:space="preserve"> </w:t>
      </w:r>
      <w:r w:rsidRPr="00161613">
        <w:rPr>
          <w:color w:val="000000"/>
          <w:sz w:val="28"/>
          <w:lang w:val="uk-UA"/>
        </w:rPr>
        <w:t>опалення</w:t>
      </w:r>
      <w:r w:rsidR="00F36F16" w:rsidRPr="00161613">
        <w:rPr>
          <w:color w:val="000000"/>
          <w:sz w:val="28"/>
          <w:lang w:val="uk-UA"/>
        </w:rPr>
        <w:t xml:space="preserve"> </w:t>
      </w:r>
      <w:r w:rsidRPr="00161613">
        <w:rPr>
          <w:color w:val="000000"/>
          <w:sz w:val="28"/>
          <w:lang w:val="uk-UA"/>
        </w:rPr>
        <w:t>та</w:t>
      </w:r>
      <w:r w:rsidR="00F36F16" w:rsidRPr="00161613">
        <w:rPr>
          <w:color w:val="000000"/>
          <w:sz w:val="28"/>
          <w:lang w:val="uk-UA"/>
        </w:rPr>
        <w:t xml:space="preserve"> </w:t>
      </w:r>
      <w:r w:rsidRPr="00161613">
        <w:rPr>
          <w:color w:val="000000"/>
          <w:sz w:val="28"/>
          <w:lang w:val="uk-UA"/>
        </w:rPr>
        <w:t>печей підігрівачів,</w:t>
      </w:r>
      <w:r w:rsidR="00F36F16" w:rsidRPr="00161613">
        <w:rPr>
          <w:color w:val="000000"/>
          <w:sz w:val="28"/>
          <w:lang w:val="uk-UA"/>
        </w:rPr>
        <w:t xml:space="preserve"> </w:t>
      </w:r>
      <w:r w:rsidRPr="00161613">
        <w:rPr>
          <w:color w:val="000000"/>
          <w:sz w:val="28"/>
          <w:lang w:val="uk-UA"/>
        </w:rPr>
        <w:t>призупинення</w:t>
      </w:r>
      <w:r w:rsidR="00F36F16" w:rsidRPr="00161613">
        <w:rPr>
          <w:color w:val="000000"/>
          <w:sz w:val="28"/>
          <w:lang w:val="uk-UA"/>
        </w:rPr>
        <w:t xml:space="preserve"> </w:t>
      </w:r>
      <w:r w:rsidRPr="00161613">
        <w:rPr>
          <w:color w:val="000000"/>
          <w:sz w:val="28"/>
          <w:lang w:val="uk-UA"/>
        </w:rPr>
        <w:t>роботи</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6</w:t>
      </w:r>
      <w:r w:rsidR="00F36F16" w:rsidRPr="00161613">
        <w:rPr>
          <w:color w:val="000000"/>
          <w:sz w:val="28"/>
          <w:lang w:val="uk-UA"/>
        </w:rPr>
        <w:t xml:space="preserve"> </w:t>
      </w:r>
      <w:r w:rsidRPr="00161613">
        <w:rPr>
          <w:color w:val="000000"/>
          <w:sz w:val="28"/>
          <w:lang w:val="uk-UA"/>
        </w:rPr>
        <w:t>місяців</w:t>
      </w:r>
      <w:r w:rsidR="00F36F16" w:rsidRPr="00161613">
        <w:rPr>
          <w:color w:val="000000"/>
          <w:sz w:val="28"/>
          <w:lang w:val="uk-UA"/>
        </w:rPr>
        <w:t xml:space="preserve"> </w:t>
      </w:r>
      <w:r w:rsidRPr="00161613">
        <w:rPr>
          <w:color w:val="000000"/>
          <w:sz w:val="28"/>
          <w:lang w:val="uk-UA"/>
        </w:rPr>
        <w:t>3</w:t>
      </w:r>
      <w:r w:rsidR="00F36F16" w:rsidRPr="00161613">
        <w:rPr>
          <w:color w:val="000000"/>
          <w:sz w:val="28"/>
          <w:lang w:val="uk-UA"/>
        </w:rPr>
        <w:t xml:space="preserve"> </w:t>
      </w:r>
      <w:r w:rsidRPr="00161613">
        <w:rPr>
          <w:color w:val="000000"/>
          <w:sz w:val="28"/>
          <w:lang w:val="uk-UA"/>
        </w:rPr>
        <w:t>котелень погашення 1 факелу;</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на КЕП "Чернігівська ТЕЦ" зроблено ремонт золоуловлювачів, котлів № 1 -4;</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регулювання</w:t>
      </w:r>
      <w:r w:rsidR="00F36F16" w:rsidRPr="00161613">
        <w:rPr>
          <w:color w:val="000000"/>
          <w:sz w:val="28"/>
          <w:lang w:val="uk-UA"/>
        </w:rPr>
        <w:t xml:space="preserve"> </w:t>
      </w:r>
      <w:r w:rsidRPr="00161613">
        <w:rPr>
          <w:color w:val="000000"/>
          <w:sz w:val="28"/>
          <w:lang w:val="uk-UA"/>
        </w:rPr>
        <w:t>та</w:t>
      </w:r>
      <w:r w:rsidR="00F36F16" w:rsidRPr="00161613">
        <w:rPr>
          <w:color w:val="000000"/>
          <w:sz w:val="28"/>
          <w:lang w:val="uk-UA"/>
        </w:rPr>
        <w:t xml:space="preserve"> </w:t>
      </w:r>
      <w:r w:rsidRPr="00161613">
        <w:rPr>
          <w:color w:val="000000"/>
          <w:sz w:val="28"/>
          <w:lang w:val="uk-UA"/>
        </w:rPr>
        <w:t>налагоджування</w:t>
      </w:r>
      <w:r w:rsidR="00F36F16" w:rsidRPr="00161613">
        <w:rPr>
          <w:color w:val="000000"/>
          <w:sz w:val="28"/>
          <w:lang w:val="uk-UA"/>
        </w:rPr>
        <w:t xml:space="preserve"> </w:t>
      </w:r>
      <w:r w:rsidRPr="00161613">
        <w:rPr>
          <w:color w:val="000000"/>
          <w:sz w:val="28"/>
          <w:lang w:val="uk-UA"/>
        </w:rPr>
        <w:t>котлів</w:t>
      </w:r>
      <w:r w:rsidR="00F36F16" w:rsidRPr="00161613">
        <w:rPr>
          <w:color w:val="000000"/>
          <w:sz w:val="28"/>
          <w:lang w:val="uk-UA"/>
        </w:rPr>
        <w:t xml:space="preserve"> </w:t>
      </w:r>
      <w:r w:rsidRPr="00161613">
        <w:rPr>
          <w:color w:val="000000"/>
          <w:sz w:val="28"/>
          <w:lang w:val="uk-UA"/>
        </w:rPr>
        <w:t>опалення:</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2002</w:t>
      </w:r>
      <w:r w:rsidR="00F36F16" w:rsidRPr="00161613">
        <w:rPr>
          <w:color w:val="000000"/>
          <w:sz w:val="28"/>
          <w:lang w:val="uk-UA"/>
        </w:rPr>
        <w:t xml:space="preserve"> </w:t>
      </w:r>
      <w:r w:rsidRPr="00161613">
        <w:rPr>
          <w:color w:val="000000"/>
          <w:sz w:val="28"/>
          <w:lang w:val="uk-UA"/>
        </w:rPr>
        <w:t>р. проведено налагоджувальні роботи на 30 котлах опалення, що дало змогу зменшити</w:t>
      </w:r>
      <w:r w:rsidR="00F36F16" w:rsidRPr="00161613">
        <w:rPr>
          <w:color w:val="000000"/>
          <w:sz w:val="28"/>
          <w:lang w:val="uk-UA"/>
        </w:rPr>
        <w:t xml:space="preserve"> </w:t>
      </w:r>
      <w:r w:rsidRPr="00161613">
        <w:rPr>
          <w:color w:val="000000"/>
          <w:sz w:val="28"/>
          <w:lang w:val="uk-UA"/>
        </w:rPr>
        <w:t>викиди забруднюючих речовин в атмосферне повітря до 10%.</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Близько 70% (48,099 тис. тонн) до загального об'єму викид</w:t>
      </w:r>
      <w:r w:rsidRPr="00161613">
        <w:rPr>
          <w:color w:val="000000"/>
          <w:sz w:val="28"/>
          <w:lang w:val="en-US"/>
        </w:rPr>
        <w:t>i</w:t>
      </w:r>
      <w:r w:rsidRPr="00161613">
        <w:rPr>
          <w:color w:val="000000"/>
          <w:sz w:val="28"/>
        </w:rPr>
        <w:t>в</w:t>
      </w:r>
      <w:r w:rsidRPr="00161613">
        <w:rPr>
          <w:color w:val="000000"/>
          <w:sz w:val="28"/>
          <w:lang w:val="uk-UA"/>
        </w:rPr>
        <w:t xml:space="preserve"> забруднюючих речовин в атмосферне повітря припадає на пересувні джерела забруднення.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У</w:t>
      </w:r>
      <w:r w:rsidR="00F36F16" w:rsidRPr="00161613">
        <w:rPr>
          <w:color w:val="000000"/>
          <w:sz w:val="28"/>
          <w:lang w:val="uk-UA"/>
        </w:rPr>
        <w:t xml:space="preserve"> </w:t>
      </w:r>
      <w:r w:rsidRPr="00161613">
        <w:rPr>
          <w:color w:val="000000"/>
          <w:sz w:val="28"/>
          <w:lang w:val="uk-UA"/>
        </w:rPr>
        <w:t>травні - червні,</w:t>
      </w:r>
      <w:r w:rsidR="00F36F16" w:rsidRPr="00161613">
        <w:rPr>
          <w:color w:val="000000"/>
          <w:sz w:val="28"/>
          <w:lang w:val="uk-UA"/>
        </w:rPr>
        <w:t xml:space="preserve"> </w:t>
      </w:r>
      <w:r w:rsidRPr="00161613">
        <w:rPr>
          <w:color w:val="000000"/>
          <w:sz w:val="28"/>
          <w:lang w:val="uk-UA"/>
        </w:rPr>
        <w:t>вересні</w:t>
      </w:r>
      <w:r w:rsidR="00F36F16" w:rsidRPr="00161613">
        <w:rPr>
          <w:color w:val="000000"/>
          <w:sz w:val="28"/>
          <w:lang w:val="uk-UA"/>
        </w:rPr>
        <w:t xml:space="preserve"> </w:t>
      </w:r>
      <w:r w:rsidRPr="00161613">
        <w:rPr>
          <w:color w:val="000000"/>
          <w:sz w:val="28"/>
          <w:lang w:val="uk-UA"/>
        </w:rPr>
        <w:t>2002</w:t>
      </w:r>
      <w:r w:rsidR="00F36F16" w:rsidRPr="00161613">
        <w:rPr>
          <w:color w:val="000000"/>
          <w:sz w:val="28"/>
          <w:lang w:val="uk-UA"/>
        </w:rPr>
        <w:t xml:space="preserve"> </w:t>
      </w:r>
      <w:r w:rsidRPr="00161613">
        <w:rPr>
          <w:color w:val="000000"/>
          <w:sz w:val="28"/>
          <w:lang w:val="uk-UA"/>
        </w:rPr>
        <w:t>р.</w:t>
      </w:r>
      <w:r w:rsidR="00F36F16" w:rsidRPr="00161613">
        <w:rPr>
          <w:color w:val="000000"/>
          <w:sz w:val="28"/>
          <w:lang w:val="uk-UA"/>
        </w:rPr>
        <w:t xml:space="preserve"> </w:t>
      </w:r>
      <w:r w:rsidRPr="00161613">
        <w:rPr>
          <w:color w:val="000000"/>
          <w:sz w:val="28"/>
          <w:lang w:val="uk-UA"/>
        </w:rPr>
        <w:t>спільно</w:t>
      </w:r>
      <w:r w:rsidR="00F36F16" w:rsidRPr="00161613">
        <w:rPr>
          <w:color w:val="000000"/>
          <w:sz w:val="28"/>
          <w:lang w:val="uk-UA"/>
        </w:rPr>
        <w:t xml:space="preserve"> </w:t>
      </w:r>
      <w:r w:rsidRPr="00161613">
        <w:rPr>
          <w:color w:val="000000"/>
          <w:sz w:val="28"/>
          <w:lang w:val="uk-UA"/>
        </w:rPr>
        <w:t>з</w:t>
      </w:r>
      <w:r w:rsidR="00F36F16" w:rsidRPr="00161613">
        <w:rPr>
          <w:color w:val="000000"/>
          <w:sz w:val="28"/>
          <w:lang w:val="uk-UA"/>
        </w:rPr>
        <w:t xml:space="preserve"> </w:t>
      </w:r>
      <w:r w:rsidRPr="00161613">
        <w:rPr>
          <w:color w:val="000000"/>
          <w:sz w:val="28"/>
          <w:lang w:val="uk-UA"/>
        </w:rPr>
        <w:t>працівниками Державтоінспекції проведено операцію</w:t>
      </w:r>
      <w:r w:rsidR="00F36F16" w:rsidRPr="00161613">
        <w:rPr>
          <w:color w:val="000000"/>
          <w:sz w:val="28"/>
          <w:lang w:val="uk-UA"/>
        </w:rPr>
        <w:t xml:space="preserve"> </w:t>
      </w:r>
      <w:r w:rsidRPr="00161613">
        <w:rPr>
          <w:color w:val="000000"/>
          <w:sz w:val="28"/>
          <w:lang w:val="uk-UA"/>
        </w:rPr>
        <w:t>"Чисте повітря". Під час провсдення операції перевірками були охоплені автотранспортні засоби</w:t>
      </w:r>
      <w:r w:rsidR="00F36F16" w:rsidRPr="00161613">
        <w:rPr>
          <w:color w:val="000000"/>
          <w:sz w:val="28"/>
          <w:lang w:val="uk-UA"/>
        </w:rPr>
        <w:t xml:space="preserve"> </w:t>
      </w:r>
      <w:r w:rsidRPr="00161613">
        <w:rPr>
          <w:color w:val="000000"/>
          <w:sz w:val="28"/>
          <w:lang w:val="uk-UA"/>
        </w:rPr>
        <w:t>автопідприємств та організацій (7399 од.), індивідуальний транспорт ( 3927 од.) При виконанні замірів на викиди чадного газу (СО),</w:t>
      </w:r>
      <w:r w:rsidR="00F36F16" w:rsidRPr="00161613">
        <w:rPr>
          <w:color w:val="000000"/>
          <w:sz w:val="28"/>
          <w:lang w:val="uk-UA"/>
        </w:rPr>
        <w:t xml:space="preserve"> </w:t>
      </w:r>
      <w:r w:rsidRPr="00161613">
        <w:rPr>
          <w:color w:val="000000"/>
          <w:sz w:val="28"/>
          <w:lang w:val="uk-UA"/>
        </w:rPr>
        <w:t>вуглеводнів,</w:t>
      </w:r>
      <w:r w:rsidR="00F36F16" w:rsidRPr="00161613">
        <w:rPr>
          <w:color w:val="000000"/>
          <w:sz w:val="28"/>
          <w:lang w:val="uk-UA"/>
        </w:rPr>
        <w:t xml:space="preserve"> </w:t>
      </w:r>
      <w:r w:rsidRPr="00161613">
        <w:rPr>
          <w:color w:val="000000"/>
          <w:sz w:val="28"/>
          <w:lang w:val="uk-UA"/>
        </w:rPr>
        <w:t>димності,</w:t>
      </w:r>
      <w:r w:rsidR="00F36F16" w:rsidRPr="00161613">
        <w:rPr>
          <w:color w:val="000000"/>
          <w:sz w:val="28"/>
          <w:lang w:val="uk-UA"/>
        </w:rPr>
        <w:t xml:space="preserve"> </w:t>
      </w:r>
      <w:r w:rsidRPr="00161613">
        <w:rPr>
          <w:color w:val="000000"/>
          <w:sz w:val="28"/>
          <w:lang w:val="uk-UA"/>
        </w:rPr>
        <w:t>виявлено 1575 порушень (13,9 %) стандартів ( в 2001 році - 16,2 %).</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Постійно діють контрольно-регулювальні пункти в м. Чернігів, Ніжин, Прилуки, Бахмач, Бобровиця, в смт. Ріпки.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На підприємствах проводиться робота по інвентаризації стаціонарних джерел забруднення та робота по затвердженню нормативів гранично допустимих викидів.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Станом на 31.12.2002 р., відповідно до постанови КМУ від 13.12.2001 р. № 1655 "Про затвердження</w:t>
      </w:r>
      <w:r w:rsidR="00F36F16" w:rsidRPr="00161613">
        <w:rPr>
          <w:color w:val="000000"/>
          <w:sz w:val="28"/>
          <w:lang w:val="uk-UA"/>
        </w:rPr>
        <w:t xml:space="preserve"> </w:t>
      </w:r>
      <w:r w:rsidRPr="00161613">
        <w:rPr>
          <w:color w:val="000000"/>
          <w:sz w:val="28"/>
          <w:lang w:val="uk-UA"/>
        </w:rPr>
        <w:t>Порядку ведення державного обліку в галузі охорони атмосферного повітря",</w:t>
      </w:r>
      <w:r w:rsidR="00F36F16" w:rsidRPr="00161613">
        <w:rPr>
          <w:color w:val="000000"/>
          <w:sz w:val="28"/>
          <w:lang w:val="uk-UA"/>
        </w:rPr>
        <w:t xml:space="preserve"> </w:t>
      </w:r>
      <w:r w:rsidRPr="00161613">
        <w:rPr>
          <w:color w:val="000000"/>
          <w:sz w:val="28"/>
          <w:lang w:val="uk-UA"/>
        </w:rPr>
        <w:t>в області</w:t>
      </w:r>
      <w:r w:rsidR="00F36F16" w:rsidRPr="00161613">
        <w:rPr>
          <w:color w:val="000000"/>
          <w:sz w:val="28"/>
          <w:lang w:val="uk-UA"/>
        </w:rPr>
        <w:t xml:space="preserve"> </w:t>
      </w:r>
      <w:r w:rsidRPr="00161613">
        <w:rPr>
          <w:color w:val="000000"/>
          <w:sz w:val="28"/>
          <w:lang w:val="uk-UA"/>
        </w:rPr>
        <w:t>взято на</w:t>
      </w:r>
      <w:r w:rsidR="00F36F16" w:rsidRPr="00161613">
        <w:rPr>
          <w:color w:val="000000"/>
          <w:sz w:val="28"/>
          <w:lang w:val="uk-UA"/>
        </w:rPr>
        <w:t xml:space="preserve"> </w:t>
      </w:r>
      <w:r w:rsidRPr="00161613">
        <w:rPr>
          <w:color w:val="000000"/>
          <w:sz w:val="28"/>
          <w:lang w:val="uk-UA"/>
        </w:rPr>
        <w:t>державний</w:t>
      </w:r>
      <w:r w:rsidR="00F36F16" w:rsidRPr="00161613">
        <w:rPr>
          <w:color w:val="000000"/>
          <w:sz w:val="28"/>
          <w:lang w:val="uk-UA"/>
        </w:rPr>
        <w:t xml:space="preserve"> </w:t>
      </w:r>
      <w:r w:rsidRPr="00161613">
        <w:rPr>
          <w:color w:val="000000"/>
          <w:sz w:val="28"/>
          <w:lang w:val="uk-UA"/>
        </w:rPr>
        <w:t>облік 265 об'єктів, які справляють або можуть справити шкідливий вплив на здоров'я людей і стан атмосферного повітря , не взято - 184 об'єктів.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Чернігівським обласним центром з гідрометеорології проводились спостереження за станом забруднення атмосферного повітря в м. Чернігів на двох стаціонарних постах.</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Загальний рівень забруднення повітря в місті був нижче середнього по території спостережень гідрометслужби України.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Протягом 2002 р. в атмосферному повітрі міста спостерігався підвищений вміст окису азоту (1,6 ГДК). Середньорічні концентрації інших основних домішок дорівнювали: по двоокису сірки - 0,5 ГДК, по окису вуглецю - 0,3 ГДК, по пилу - 0,1 ГДК. Середньорічний вміст важких металів (залізо, кадмій, марганець, мідь, нікель, хром, цинк) був значно нижчий ГДК.</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У порівнянні з попереднім роком спостерігалось незначне зниження рівня забруднення атмосферного повітря пилом та окисом вуглецю, незначне підвищення двоокису азоту. Вміст інших домішок не змінився.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За даними обласної санітарно-епідеміологічної станції спостереження за станом атмосферного повітря проводиться на маршрутних постах в м.м. Чернігові, Ніжині, Пилуках, Н-Сіверському по пилу, сірчаному ангідриду, окису вуглецю, двоокису азоту, фенолу, формальдегіду, сірчаній кислоті, толуолу, аміаку, свинцю, сірководню, бензолу.</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Питома вага результатів дослідних проб атмосферного повітря в житловій забудові населених пунктів, що перевищують ГДК , складає 3,8% проти 6,07% в 2001 р., в сільських поселеннях - 12,7%.</w:t>
      </w:r>
    </w:p>
    <w:p w:rsidR="00F36F16" w:rsidRPr="00161613" w:rsidRDefault="00F36F16" w:rsidP="00F36F16">
      <w:pPr>
        <w:shd w:val="clear" w:color="000000" w:fill="auto"/>
        <w:suppressAutoHyphens/>
        <w:autoSpaceDE w:val="0"/>
        <w:autoSpaceDN w:val="0"/>
        <w:adjustRightInd w:val="0"/>
        <w:spacing w:line="360" w:lineRule="auto"/>
        <w:jc w:val="center"/>
        <w:rPr>
          <w:b/>
          <w:color w:val="000000"/>
          <w:sz w:val="28"/>
          <w:lang w:val="uk-UA"/>
        </w:rPr>
      </w:pPr>
      <w:r w:rsidRPr="00161613">
        <w:rPr>
          <w:color w:val="000000"/>
          <w:sz w:val="28"/>
          <w:lang w:val="uk-UA"/>
        </w:rPr>
        <w:br w:type="page"/>
      </w:r>
      <w:r w:rsidR="002B0B21" w:rsidRPr="00161613">
        <w:rPr>
          <w:b/>
          <w:color w:val="000000"/>
          <w:sz w:val="28"/>
          <w:lang w:val="uk-UA"/>
        </w:rPr>
        <w:t>2 Водні ресурси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Загальний забір води у 2002 році в області згідно форм статистичної здатності 2ТП (водгосп) становить 133,2 млн.куб.м.</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У порівнянні з 2001 роком (140,9 млн.куб.м ) забір свіжої води зменшився на 7,7 млн.куб.м (5,46 %) (рис. 2.1)</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У зв'язку зі спадом виробництва зменшився забір як підземної води- 5,69 млн.куб.м або 7,6%, так і поверхневої - на 1,94 млн.куб.м або 2,94%.</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Загальне використання водних ресурсів у 2002 році становить 119,7 млн. куб. м і зменшилось проти 2001 року (128,6 млн. куб. м) на 8,9 млн. куб.м або на 6,92%.</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Водоспоживання населення у комунальному секторі у межах 49 куб.м. на рік або близько 130-140 літрів на добу на одного мешканця.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Поряд зі зменшенням загального водокористування у промисловості, як найбільшому споживачі водних ресурсів (71,15 млн. куб.м або 59,4% від загального використання) (рис. 2.2.), спостерігається збільшення потреби води проти минулого року (69,88 млн куб. м). Це пояснюється збільшенням забору поверхневої води КЕП "Чернігівська ТЕЦ" ТОВ фірма "ТехНова" у зв'язку зі збільшенням виробництва тепло - та елекгроенергії.</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Значне зниження поголів'я худоби призвело до зниження використання води у сільському господарстві: у 2002 році -11,00 млн.куб.м, у 2001 році -17,82 млн.куб.м, на 6,82 млн куб.м або на 38,27%.</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Відсот ок від загального використання води</w:t>
      </w:r>
    </w:p>
    <w:p w:rsidR="00F36F16" w:rsidRPr="00161613" w:rsidRDefault="00F36F16" w:rsidP="00F36F16">
      <w:pPr>
        <w:shd w:val="clear" w:color="000000" w:fill="auto"/>
        <w:suppressAutoHyphens/>
        <w:autoSpaceDE w:val="0"/>
        <w:autoSpaceDN w:val="0"/>
        <w:adjustRightInd w:val="0"/>
        <w:spacing w:line="360" w:lineRule="auto"/>
        <w:ind w:firstLine="709"/>
        <w:jc w:val="both"/>
        <w:rPr>
          <w:color w:val="000000"/>
          <w:sz w:val="28"/>
          <w:lang w:val="uk-UA"/>
        </w:rPr>
      </w:pPr>
    </w:p>
    <w:p w:rsidR="00F36F16" w:rsidRPr="00161613" w:rsidRDefault="00F36F16" w:rsidP="00F36F16">
      <w:pPr>
        <w:shd w:val="clear" w:color="000000" w:fill="auto"/>
        <w:suppressAutoHyphens/>
        <w:autoSpaceDE w:val="0"/>
        <w:autoSpaceDN w:val="0"/>
        <w:adjustRightInd w:val="0"/>
        <w:spacing w:line="360" w:lineRule="auto"/>
        <w:jc w:val="center"/>
        <w:rPr>
          <w:b/>
          <w:color w:val="000000"/>
          <w:sz w:val="28"/>
          <w:lang w:val="uk-UA"/>
        </w:rPr>
      </w:pPr>
      <w:r w:rsidRPr="00161613">
        <w:rPr>
          <w:color w:val="000000"/>
          <w:sz w:val="28"/>
          <w:lang w:val="uk-UA"/>
        </w:rPr>
        <w:br w:type="page"/>
      </w:r>
      <w:r w:rsidR="00FB5233">
        <w:rPr>
          <w:b/>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75pt;height:153.75pt" fillcolor="window">
            <v:imagedata r:id="rId7" o:title=""/>
          </v:shape>
        </w:pict>
      </w:r>
    </w:p>
    <w:p w:rsidR="002B0B21" w:rsidRPr="00161613" w:rsidRDefault="002B0B21" w:rsidP="00F36F16">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t>Рис.2.1. Забір свіжої води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FB5233" w:rsidP="00F36F16">
      <w:pPr>
        <w:shd w:val="clear" w:color="000000" w:fill="auto"/>
        <w:suppressAutoHyphens/>
        <w:autoSpaceDE w:val="0"/>
        <w:autoSpaceDN w:val="0"/>
        <w:adjustRightInd w:val="0"/>
        <w:spacing w:line="360" w:lineRule="auto"/>
        <w:jc w:val="center"/>
        <w:rPr>
          <w:color w:val="000000"/>
          <w:sz w:val="28"/>
        </w:rPr>
      </w:pPr>
      <w:r>
        <w:rPr>
          <w:b/>
          <w:color w:val="000000"/>
          <w:sz w:val="28"/>
        </w:rPr>
        <w:pict>
          <v:shape id="_x0000_i1026" type="#_x0000_t75" style="width:411pt;height:156.75pt" fillcolor="window">
            <v:imagedata r:id="rId8" o:title=""/>
          </v:shape>
        </w:pict>
      </w:r>
    </w:p>
    <w:p w:rsidR="00F36F16" w:rsidRPr="00161613" w:rsidRDefault="00F36F16"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2B0B21" w:rsidP="00F36F16">
      <w:pPr>
        <w:shd w:val="clear" w:color="000000" w:fill="auto"/>
        <w:suppressAutoHyphens/>
        <w:autoSpaceDE w:val="0"/>
        <w:autoSpaceDN w:val="0"/>
        <w:adjustRightInd w:val="0"/>
        <w:spacing w:line="360" w:lineRule="auto"/>
        <w:jc w:val="center"/>
        <w:rPr>
          <w:b/>
          <w:color w:val="000000"/>
          <w:sz w:val="28"/>
        </w:rPr>
      </w:pPr>
      <w:r w:rsidRPr="00161613">
        <w:rPr>
          <w:b/>
          <w:color w:val="000000"/>
          <w:sz w:val="28"/>
        </w:rPr>
        <w:t>В</w:t>
      </w:r>
      <w:r w:rsidRPr="00161613">
        <w:rPr>
          <w:b/>
          <w:color w:val="000000"/>
          <w:sz w:val="28"/>
          <w:lang w:val="en-US"/>
        </w:rPr>
        <w:t>i</w:t>
      </w:r>
      <w:r w:rsidRPr="00161613">
        <w:rPr>
          <w:b/>
          <w:color w:val="000000"/>
          <w:sz w:val="28"/>
        </w:rPr>
        <w:t>дсоток</w:t>
      </w:r>
      <w:r w:rsidR="00F36F16" w:rsidRPr="00161613">
        <w:rPr>
          <w:b/>
          <w:color w:val="000000"/>
          <w:sz w:val="28"/>
        </w:rPr>
        <w:t xml:space="preserve"> </w:t>
      </w:r>
      <w:r w:rsidRPr="00161613">
        <w:rPr>
          <w:b/>
          <w:color w:val="000000"/>
          <w:sz w:val="28"/>
        </w:rPr>
        <w:t>в</w:t>
      </w:r>
      <w:r w:rsidRPr="00161613">
        <w:rPr>
          <w:b/>
          <w:color w:val="000000"/>
          <w:sz w:val="28"/>
          <w:lang w:val="en-US"/>
        </w:rPr>
        <w:t>i</w:t>
      </w:r>
      <w:r w:rsidRPr="00161613">
        <w:rPr>
          <w:b/>
          <w:color w:val="000000"/>
          <w:sz w:val="28"/>
        </w:rPr>
        <w:t>д</w:t>
      </w:r>
      <w:r w:rsidR="00F36F16" w:rsidRPr="00161613">
        <w:rPr>
          <w:b/>
          <w:color w:val="000000"/>
          <w:sz w:val="28"/>
        </w:rPr>
        <w:t xml:space="preserve"> </w:t>
      </w:r>
      <w:r w:rsidRPr="00161613">
        <w:rPr>
          <w:b/>
          <w:color w:val="000000"/>
          <w:sz w:val="28"/>
        </w:rPr>
        <w:t>загального</w:t>
      </w:r>
      <w:r w:rsidR="00F36F16" w:rsidRPr="00161613">
        <w:rPr>
          <w:b/>
          <w:color w:val="000000"/>
          <w:sz w:val="28"/>
        </w:rPr>
        <w:t xml:space="preserve"> </w:t>
      </w:r>
      <w:r w:rsidRPr="00161613">
        <w:rPr>
          <w:b/>
          <w:color w:val="000000"/>
          <w:sz w:val="28"/>
        </w:rPr>
        <w:t>використання</w:t>
      </w:r>
      <w:r w:rsidR="00F36F16" w:rsidRPr="00161613">
        <w:rPr>
          <w:b/>
          <w:color w:val="000000"/>
          <w:sz w:val="28"/>
        </w:rPr>
        <w:t xml:space="preserve"> </w:t>
      </w:r>
      <w:r w:rsidRPr="00161613">
        <w:rPr>
          <w:b/>
          <w:color w:val="000000"/>
          <w:sz w:val="28"/>
        </w:rPr>
        <w:t>води</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9"/>
        <w:gridCol w:w="1134"/>
      </w:tblGrid>
      <w:tr w:rsidR="002B0B21" w:rsidRPr="00161613" w:rsidTr="00161613">
        <w:trPr>
          <w:jc w:val="center"/>
        </w:trPr>
        <w:tc>
          <w:tcPr>
            <w:tcW w:w="42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Виробнич</w:t>
            </w:r>
            <w:r w:rsidRPr="00161613">
              <w:rPr>
                <w:color w:val="000000"/>
                <w:sz w:val="20"/>
                <w:lang w:val="en-US"/>
              </w:rPr>
              <w:t>i</w:t>
            </w:r>
            <w:r w:rsidRPr="00161613">
              <w:rPr>
                <w:color w:val="000000"/>
                <w:sz w:val="20"/>
              </w:rPr>
              <w:t xml:space="preserve"> потреби</w:t>
            </w:r>
          </w:p>
        </w:tc>
        <w:tc>
          <w:tcPr>
            <w:tcW w:w="1134"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rPr>
              <w:t xml:space="preserve"> </w:t>
            </w:r>
            <w:r w:rsidR="002B0B21" w:rsidRPr="00161613">
              <w:rPr>
                <w:color w:val="000000"/>
                <w:sz w:val="20"/>
              </w:rPr>
              <w:t>59,44</w:t>
            </w:r>
          </w:p>
        </w:tc>
      </w:tr>
      <w:tr w:rsidR="002B0B21" w:rsidRPr="00161613" w:rsidTr="00161613">
        <w:trPr>
          <w:jc w:val="center"/>
        </w:trPr>
        <w:tc>
          <w:tcPr>
            <w:tcW w:w="42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Побутов</w:t>
            </w:r>
            <w:r w:rsidRPr="00161613">
              <w:rPr>
                <w:color w:val="000000"/>
                <w:sz w:val="20"/>
                <w:lang w:val="en-US"/>
              </w:rPr>
              <w:t>i</w:t>
            </w:r>
            <w:r w:rsidRPr="00161613">
              <w:rPr>
                <w:color w:val="000000"/>
                <w:sz w:val="20"/>
              </w:rPr>
              <w:t xml:space="preserve"> потреби</w:t>
            </w:r>
          </w:p>
        </w:tc>
        <w:tc>
          <w:tcPr>
            <w:tcW w:w="1134"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rPr>
              <w:t xml:space="preserve"> </w:t>
            </w:r>
            <w:r w:rsidR="002B0B21" w:rsidRPr="00161613">
              <w:rPr>
                <w:color w:val="000000"/>
                <w:sz w:val="20"/>
              </w:rPr>
              <w:t>29,43</w:t>
            </w:r>
          </w:p>
        </w:tc>
      </w:tr>
      <w:tr w:rsidR="002B0B21" w:rsidRPr="00161613" w:rsidTr="00161613">
        <w:trPr>
          <w:jc w:val="center"/>
        </w:trPr>
        <w:tc>
          <w:tcPr>
            <w:tcW w:w="42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С</w:t>
            </w:r>
            <w:r w:rsidRPr="00161613">
              <w:rPr>
                <w:color w:val="000000"/>
                <w:sz w:val="20"/>
                <w:lang w:val="en-US"/>
              </w:rPr>
              <w:t>iльськогосподарське водопостачання</w:t>
            </w:r>
          </w:p>
        </w:tc>
        <w:tc>
          <w:tcPr>
            <w:tcW w:w="1134"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rPr>
              <w:t xml:space="preserve"> </w:t>
            </w:r>
            <w:r w:rsidR="002B0B21" w:rsidRPr="00161613">
              <w:rPr>
                <w:color w:val="000000"/>
                <w:sz w:val="20"/>
              </w:rPr>
              <w:t>9,19</w:t>
            </w:r>
          </w:p>
        </w:tc>
      </w:tr>
      <w:tr w:rsidR="002B0B21" w:rsidRPr="00161613" w:rsidTr="00161613">
        <w:trPr>
          <w:jc w:val="center"/>
        </w:trPr>
        <w:tc>
          <w:tcPr>
            <w:tcW w:w="42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en-US"/>
              </w:rPr>
              <w:t>I</w:t>
            </w:r>
            <w:r w:rsidRPr="00161613">
              <w:rPr>
                <w:color w:val="000000"/>
                <w:sz w:val="20"/>
              </w:rPr>
              <w:t>нш</w:t>
            </w:r>
            <w:r w:rsidRPr="00161613">
              <w:rPr>
                <w:color w:val="000000"/>
                <w:sz w:val="20"/>
                <w:lang w:val="en-US"/>
              </w:rPr>
              <w:t>i</w:t>
            </w:r>
            <w:r w:rsidRPr="00161613">
              <w:rPr>
                <w:color w:val="000000"/>
                <w:sz w:val="20"/>
              </w:rPr>
              <w:t xml:space="preserve"> потреби</w:t>
            </w:r>
          </w:p>
        </w:tc>
        <w:tc>
          <w:tcPr>
            <w:tcW w:w="1134"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rPr>
              <w:t xml:space="preserve"> </w:t>
            </w:r>
            <w:r w:rsidR="002B0B21" w:rsidRPr="00161613">
              <w:rPr>
                <w:color w:val="000000"/>
                <w:sz w:val="20"/>
              </w:rPr>
              <w:t>1,94</w:t>
            </w:r>
          </w:p>
        </w:tc>
      </w:tr>
      <w:tr w:rsidR="002B0B21" w:rsidRPr="00161613" w:rsidTr="00161613">
        <w:trPr>
          <w:jc w:val="center"/>
        </w:trPr>
        <w:tc>
          <w:tcPr>
            <w:tcW w:w="42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ВСЬОГО</w:t>
            </w:r>
          </w:p>
        </w:tc>
        <w:tc>
          <w:tcPr>
            <w:tcW w:w="1134"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rPr>
              <w:t xml:space="preserve"> </w:t>
            </w:r>
            <w:r w:rsidR="002B0B21" w:rsidRPr="00161613">
              <w:rPr>
                <w:color w:val="000000"/>
                <w:sz w:val="20"/>
              </w:rPr>
              <w:t>100%</w:t>
            </w:r>
          </w:p>
        </w:tc>
      </w:tr>
    </w:tbl>
    <w:p w:rsidR="00F36F16" w:rsidRPr="00161613" w:rsidRDefault="00F36F16"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 останній рік як забір води по басейну р. Десна (110,7 млн. куб. м), так використання (102,2 млн.куб.м) зменшено проти попереднього року (відпов</w:t>
      </w:r>
      <w:r w:rsidRPr="00161613">
        <w:rPr>
          <w:color w:val="000000"/>
          <w:sz w:val="28"/>
          <w:lang w:val="en-US"/>
        </w:rPr>
        <w:t>i</w:t>
      </w:r>
      <w:r w:rsidRPr="00161613">
        <w:rPr>
          <w:color w:val="000000"/>
          <w:sz w:val="28"/>
          <w:lang w:val="uk-UA"/>
        </w:rPr>
        <w:t>дно 115,1 млн.куб.м і 108,3 млн.куб.м). Основні об'єми зменшення забору та використання підземної води спостерігаються у сільському господарстві.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Загальний скид стічних вод за останній рік залишається на рівні попереднього року із незначним зменшенням - на 0,8 млн.куб.м або 0,78%; 32,2 млн.куб.м у 2001 році і 101,4 млн.куб.м у 2002 році.</w:t>
      </w:r>
    </w:p>
    <w:p w:rsidR="002B0B21" w:rsidRPr="00161613" w:rsidRDefault="002B0B21" w:rsidP="00F36F16">
      <w:pPr>
        <w:shd w:val="clear" w:color="000000" w:fill="auto"/>
        <w:suppressAutoHyphens/>
        <w:autoSpaceDE w:val="0"/>
        <w:autoSpaceDN w:val="0"/>
        <w:adjustRightInd w:val="0"/>
        <w:spacing w:line="360" w:lineRule="auto"/>
        <w:jc w:val="center"/>
        <w:rPr>
          <w:b/>
          <w:color w:val="000000"/>
          <w:sz w:val="28"/>
          <w:lang w:val="uk-UA"/>
        </w:rPr>
      </w:pPr>
      <w:r w:rsidRPr="00161613">
        <w:rPr>
          <w:b/>
          <w:color w:val="000000"/>
          <w:sz w:val="28"/>
          <w:lang w:val="uk-UA"/>
        </w:rPr>
        <w:t>Структура скиду стічних вод</w:t>
      </w:r>
    </w:p>
    <w:tbl>
      <w:tblPr>
        <w:tblW w:w="81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14"/>
        <w:gridCol w:w="1847"/>
        <w:gridCol w:w="1630"/>
        <w:gridCol w:w="2064"/>
      </w:tblGrid>
      <w:tr w:rsidR="002B0B21" w:rsidRPr="00161613" w:rsidTr="00161613">
        <w:trPr>
          <w:trHeight w:val="479"/>
          <w:jc w:val="center"/>
        </w:trPr>
        <w:tc>
          <w:tcPr>
            <w:tcW w:w="261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34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лиш. куб.м</w:t>
            </w:r>
          </w:p>
        </w:tc>
        <w:tc>
          <w:tcPr>
            <w:tcW w:w="206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загального</w:t>
            </w:r>
          </w:p>
        </w:tc>
      </w:tr>
      <w:tr w:rsidR="002B0B21" w:rsidRPr="00161613" w:rsidTr="00161613">
        <w:trPr>
          <w:trHeight w:val="230"/>
          <w:jc w:val="center"/>
        </w:trPr>
        <w:tc>
          <w:tcPr>
            <w:tcW w:w="261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84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 рік</w:t>
            </w:r>
          </w:p>
        </w:tc>
        <w:tc>
          <w:tcPr>
            <w:tcW w:w="163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 рік</w:t>
            </w:r>
          </w:p>
        </w:tc>
        <w:tc>
          <w:tcPr>
            <w:tcW w:w="206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скиду</w:t>
            </w:r>
          </w:p>
        </w:tc>
      </w:tr>
      <w:tr w:rsidR="002B0B21" w:rsidRPr="00161613" w:rsidTr="00161613">
        <w:trPr>
          <w:trHeight w:val="240"/>
          <w:jc w:val="center"/>
        </w:trPr>
        <w:tc>
          <w:tcPr>
            <w:tcW w:w="261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У водойми області</w:t>
            </w:r>
          </w:p>
        </w:tc>
        <w:tc>
          <w:tcPr>
            <w:tcW w:w="184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92,08</w:t>
            </w:r>
          </w:p>
        </w:tc>
        <w:tc>
          <w:tcPr>
            <w:tcW w:w="163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93,11</w:t>
            </w:r>
          </w:p>
        </w:tc>
        <w:tc>
          <w:tcPr>
            <w:tcW w:w="206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91,82</w:t>
            </w:r>
          </w:p>
        </w:tc>
      </w:tr>
      <w:tr w:rsidR="002B0B21" w:rsidRPr="00161613" w:rsidTr="00161613">
        <w:trPr>
          <w:trHeight w:val="240"/>
          <w:jc w:val="center"/>
        </w:trPr>
        <w:tc>
          <w:tcPr>
            <w:tcW w:w="261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Поля фільтрації</w:t>
            </w:r>
          </w:p>
        </w:tc>
        <w:tc>
          <w:tcPr>
            <w:tcW w:w="184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5,53</w:t>
            </w:r>
          </w:p>
        </w:tc>
        <w:tc>
          <w:tcPr>
            <w:tcW w:w="163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3,81</w:t>
            </w:r>
          </w:p>
        </w:tc>
        <w:tc>
          <w:tcPr>
            <w:tcW w:w="206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3,75</w:t>
            </w:r>
          </w:p>
        </w:tc>
      </w:tr>
      <w:tr w:rsidR="002B0B21" w:rsidRPr="00161613" w:rsidTr="00161613">
        <w:trPr>
          <w:trHeight w:val="221"/>
          <w:jc w:val="center"/>
        </w:trPr>
        <w:tc>
          <w:tcPr>
            <w:tcW w:w="261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 Підземні горизонти</w:t>
            </w:r>
          </w:p>
        </w:tc>
        <w:tc>
          <w:tcPr>
            <w:tcW w:w="184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4.55</w:t>
            </w:r>
          </w:p>
        </w:tc>
        <w:tc>
          <w:tcPr>
            <w:tcW w:w="163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4.50</w:t>
            </w:r>
          </w:p>
        </w:tc>
        <w:tc>
          <w:tcPr>
            <w:tcW w:w="206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4.43</w:t>
            </w:r>
          </w:p>
        </w:tc>
      </w:tr>
      <w:tr w:rsidR="002B0B21" w:rsidRPr="00161613" w:rsidTr="00161613">
        <w:trPr>
          <w:trHeight w:val="267"/>
          <w:jc w:val="center"/>
        </w:trPr>
        <w:tc>
          <w:tcPr>
            <w:tcW w:w="261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Всього</w:t>
            </w:r>
          </w:p>
        </w:tc>
        <w:tc>
          <w:tcPr>
            <w:tcW w:w="34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102,2</w:t>
            </w:r>
            <w:r w:rsidR="00F36F16" w:rsidRPr="00161613">
              <w:rPr>
                <w:color w:val="000000"/>
                <w:sz w:val="20"/>
                <w:lang w:val="uk-UA"/>
              </w:rPr>
              <w:t xml:space="preserve"> </w:t>
            </w:r>
            <w:r w:rsidRPr="00161613">
              <w:rPr>
                <w:color w:val="000000"/>
                <w:sz w:val="20"/>
                <w:lang w:val="uk-UA"/>
              </w:rPr>
              <w:t>|</w:t>
            </w:r>
            <w:r w:rsidR="00F36F16" w:rsidRPr="00161613">
              <w:rPr>
                <w:color w:val="000000"/>
                <w:sz w:val="20"/>
                <w:lang w:val="uk-UA"/>
              </w:rPr>
              <w:t xml:space="preserve"> </w:t>
            </w:r>
            <w:r w:rsidRPr="00161613">
              <w:rPr>
                <w:color w:val="000000"/>
                <w:sz w:val="20"/>
                <w:lang w:val="uk-UA"/>
              </w:rPr>
              <w:t>101,4</w:t>
            </w:r>
          </w:p>
        </w:tc>
        <w:tc>
          <w:tcPr>
            <w:tcW w:w="2064"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100</w:t>
            </w:r>
          </w:p>
        </w:tc>
      </w:tr>
    </w:tbl>
    <w:p w:rsidR="00F36F16" w:rsidRPr="00161613" w:rsidRDefault="00F36F16"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F36F16">
      <w:pPr>
        <w:shd w:val="clear" w:color="000000" w:fill="auto"/>
        <w:suppressAutoHyphens/>
        <w:autoSpaceDE w:val="0"/>
        <w:autoSpaceDN w:val="0"/>
        <w:adjustRightInd w:val="0"/>
        <w:spacing w:line="360" w:lineRule="auto"/>
        <w:jc w:val="center"/>
        <w:rPr>
          <w:b/>
          <w:color w:val="000000"/>
          <w:sz w:val="28"/>
          <w:lang w:val="uk-UA"/>
        </w:rPr>
      </w:pPr>
      <w:r w:rsidRPr="00161613">
        <w:rPr>
          <w:b/>
          <w:color w:val="000000"/>
          <w:sz w:val="28"/>
          <w:lang w:val="uk-UA"/>
        </w:rPr>
        <w:t>Структура скиду стічних вод у водойми області</w:t>
      </w:r>
    </w:p>
    <w:tbl>
      <w:tblPr>
        <w:tblW w:w="67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1276"/>
        <w:gridCol w:w="1020"/>
        <w:gridCol w:w="1815"/>
      </w:tblGrid>
      <w:tr w:rsidR="002B0B21" w:rsidRPr="00161613" w:rsidTr="00161613">
        <w:trPr>
          <w:trHeight w:val="480"/>
          <w:jc w:val="center"/>
        </w:trPr>
        <w:tc>
          <w:tcPr>
            <w:tcW w:w="266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229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млн. куб.м</w:t>
            </w:r>
          </w:p>
        </w:tc>
        <w:tc>
          <w:tcPr>
            <w:tcW w:w="181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загального скиду</w:t>
            </w:r>
          </w:p>
        </w:tc>
      </w:tr>
      <w:tr w:rsidR="002B0B21" w:rsidRPr="00161613" w:rsidTr="00161613">
        <w:trPr>
          <w:trHeight w:val="240"/>
          <w:jc w:val="center"/>
        </w:trPr>
        <w:tc>
          <w:tcPr>
            <w:tcW w:w="266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2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 рік</w:t>
            </w:r>
          </w:p>
        </w:tc>
        <w:tc>
          <w:tcPr>
            <w:tcW w:w="102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 рік</w:t>
            </w:r>
          </w:p>
        </w:tc>
        <w:tc>
          <w:tcPr>
            <w:tcW w:w="181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240"/>
          <w:jc w:val="center"/>
        </w:trPr>
        <w:tc>
          <w:tcPr>
            <w:tcW w:w="266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Забруднених</w:t>
            </w:r>
          </w:p>
        </w:tc>
        <w:tc>
          <w:tcPr>
            <w:tcW w:w="12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31^76</w:t>
            </w:r>
          </w:p>
        </w:tc>
        <w:tc>
          <w:tcPr>
            <w:tcW w:w="102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32,89</w:t>
            </w:r>
          </w:p>
        </w:tc>
        <w:tc>
          <w:tcPr>
            <w:tcW w:w="181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35,33</w:t>
            </w:r>
          </w:p>
        </w:tc>
      </w:tr>
      <w:tr w:rsidR="002B0B21" w:rsidRPr="00161613" w:rsidTr="00161613">
        <w:trPr>
          <w:trHeight w:val="490"/>
          <w:jc w:val="center"/>
        </w:trPr>
        <w:tc>
          <w:tcPr>
            <w:tcW w:w="266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Нормативно чистих без очистки</w:t>
            </w:r>
          </w:p>
        </w:tc>
        <w:tc>
          <w:tcPr>
            <w:tcW w:w="12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50,99</w:t>
            </w:r>
          </w:p>
        </w:tc>
        <w:tc>
          <w:tcPr>
            <w:tcW w:w="102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52,02</w:t>
            </w:r>
          </w:p>
        </w:tc>
        <w:tc>
          <w:tcPr>
            <w:tcW w:w="181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55,87</w:t>
            </w:r>
          </w:p>
        </w:tc>
      </w:tr>
      <w:tr w:rsidR="002B0B21" w:rsidRPr="00161613" w:rsidTr="00161613">
        <w:trPr>
          <w:trHeight w:val="240"/>
          <w:jc w:val="center"/>
        </w:trPr>
        <w:tc>
          <w:tcPr>
            <w:tcW w:w="266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 Нормативно очищені</w:t>
            </w:r>
          </w:p>
        </w:tc>
        <w:tc>
          <w:tcPr>
            <w:tcW w:w="12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9,30</w:t>
            </w:r>
          </w:p>
        </w:tc>
        <w:tc>
          <w:tcPr>
            <w:tcW w:w="102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8,19</w:t>
            </w:r>
          </w:p>
        </w:tc>
        <w:tc>
          <w:tcPr>
            <w:tcW w:w="181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8,80</w:t>
            </w:r>
          </w:p>
        </w:tc>
      </w:tr>
      <w:tr w:rsidR="002B0B21" w:rsidRPr="00161613" w:rsidTr="00161613">
        <w:trPr>
          <w:trHeight w:val="269"/>
          <w:jc w:val="center"/>
        </w:trPr>
        <w:tc>
          <w:tcPr>
            <w:tcW w:w="266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Всього</w:t>
            </w:r>
          </w:p>
        </w:tc>
        <w:tc>
          <w:tcPr>
            <w:tcW w:w="12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92,08</w:t>
            </w:r>
          </w:p>
        </w:tc>
        <w:tc>
          <w:tcPr>
            <w:tcW w:w="102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93,11</w:t>
            </w:r>
          </w:p>
        </w:tc>
        <w:tc>
          <w:tcPr>
            <w:tcW w:w="181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100</w:t>
            </w:r>
          </w:p>
        </w:tc>
      </w:tr>
    </w:tbl>
    <w:p w:rsidR="002B0B21" w:rsidRPr="00161613" w:rsidRDefault="002B0B21" w:rsidP="00F36F16">
      <w:pPr>
        <w:shd w:val="clear" w:color="000000" w:fill="auto"/>
        <w:suppressAutoHyphens/>
        <w:spacing w:line="360" w:lineRule="auto"/>
        <w:ind w:firstLine="709"/>
        <w:jc w:val="both"/>
        <w:rPr>
          <w:color w:val="000000"/>
          <w:sz w:val="28"/>
        </w:rPr>
      </w:pP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Головні джерела забруднення поверхневих водних об'єктів - це підприємства комунального господарства - 98,9% скидів від загального обсягу забруднених</w:t>
      </w:r>
      <w:r w:rsidR="00F36F16" w:rsidRPr="00161613">
        <w:rPr>
          <w:color w:val="000000"/>
          <w:sz w:val="28"/>
          <w:lang w:val="uk-UA"/>
        </w:rPr>
        <w:t xml:space="preserve"> </w:t>
      </w:r>
      <w:r w:rsidRPr="00161613">
        <w:rPr>
          <w:color w:val="000000"/>
          <w:sz w:val="28"/>
          <w:lang w:val="uk-UA"/>
        </w:rPr>
        <w:t>стічних вод. Здійснюють скид забруднених стічних вод підприємства м"ясомолочної промисловості</w:t>
      </w:r>
      <w:r w:rsidR="00F36F16" w:rsidRPr="00161613">
        <w:rPr>
          <w:color w:val="000000"/>
          <w:sz w:val="28"/>
          <w:lang w:val="uk-UA"/>
        </w:rPr>
        <w:t xml:space="preserve"> </w:t>
      </w:r>
      <w:r w:rsidRPr="00161613">
        <w:rPr>
          <w:color w:val="000000"/>
          <w:sz w:val="28"/>
          <w:lang w:val="uk-UA"/>
        </w:rPr>
        <w:t>-</w:t>
      </w:r>
      <w:r w:rsidR="00F36F16" w:rsidRPr="00161613">
        <w:rPr>
          <w:color w:val="000000"/>
          <w:sz w:val="28"/>
          <w:lang w:val="uk-UA"/>
        </w:rPr>
        <w:t xml:space="preserve"> </w:t>
      </w:r>
      <w:r w:rsidRPr="00161613">
        <w:rPr>
          <w:color w:val="000000"/>
          <w:sz w:val="28"/>
          <w:lang w:val="uk-UA"/>
        </w:rPr>
        <w:t>0,55%,</w:t>
      </w:r>
      <w:r w:rsidR="00F36F16" w:rsidRPr="00161613">
        <w:rPr>
          <w:color w:val="000000"/>
          <w:sz w:val="28"/>
          <w:lang w:val="uk-UA"/>
        </w:rPr>
        <w:t xml:space="preserve"> </w:t>
      </w:r>
      <w:r w:rsidRPr="00161613">
        <w:rPr>
          <w:color w:val="000000"/>
          <w:sz w:val="28"/>
          <w:lang w:val="uk-UA"/>
        </w:rPr>
        <w:t>переробної промисловості - 0,08. Скид забруднених стічних вод збільшився, у порівнянні</w:t>
      </w:r>
      <w:r w:rsidR="00F36F16" w:rsidRPr="00161613">
        <w:rPr>
          <w:color w:val="000000"/>
          <w:sz w:val="28"/>
          <w:lang w:val="uk-UA"/>
        </w:rPr>
        <w:t xml:space="preserve"> </w:t>
      </w:r>
      <w:r w:rsidRPr="00161613">
        <w:rPr>
          <w:color w:val="000000"/>
          <w:sz w:val="28"/>
          <w:lang w:val="uk-UA"/>
        </w:rPr>
        <w:t>з</w:t>
      </w:r>
      <w:r w:rsidR="00F36F16" w:rsidRPr="00161613">
        <w:rPr>
          <w:color w:val="000000"/>
          <w:sz w:val="28"/>
          <w:lang w:val="uk-UA"/>
        </w:rPr>
        <w:t xml:space="preserve"> </w:t>
      </w:r>
      <w:r w:rsidRPr="00161613">
        <w:rPr>
          <w:color w:val="000000"/>
          <w:sz w:val="28"/>
          <w:lang w:val="uk-UA"/>
        </w:rPr>
        <w:t>2001</w:t>
      </w:r>
      <w:r w:rsidR="00F36F16" w:rsidRPr="00161613">
        <w:rPr>
          <w:color w:val="000000"/>
          <w:sz w:val="28"/>
          <w:lang w:val="uk-UA"/>
        </w:rPr>
        <w:t xml:space="preserve"> </w:t>
      </w:r>
      <w:r w:rsidRPr="00161613">
        <w:rPr>
          <w:color w:val="000000"/>
          <w:sz w:val="28"/>
          <w:lang w:val="uk-UA"/>
        </w:rPr>
        <w:t>роком, на 1,11 млн.куб.м або на 3,49% і становить 32,89 млн.куб.м .</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Найбільше навантаження зворотних вод має басейн р. Десна. Тут скиди також</w:t>
      </w:r>
      <w:r w:rsidR="00F36F16" w:rsidRPr="00161613">
        <w:rPr>
          <w:color w:val="000000"/>
          <w:sz w:val="28"/>
          <w:lang w:val="uk-UA"/>
        </w:rPr>
        <w:t xml:space="preserve"> </w:t>
      </w:r>
      <w:r w:rsidRPr="00161613">
        <w:rPr>
          <w:color w:val="000000"/>
          <w:sz w:val="28"/>
          <w:lang w:val="uk-UA"/>
        </w:rPr>
        <w:t>збільшились</w:t>
      </w:r>
      <w:r w:rsidR="00F36F16" w:rsidRPr="00161613">
        <w:rPr>
          <w:color w:val="000000"/>
          <w:sz w:val="28"/>
          <w:lang w:val="uk-UA"/>
        </w:rPr>
        <w:t xml:space="preserve"> </w:t>
      </w:r>
      <w:r w:rsidRPr="00161613">
        <w:rPr>
          <w:color w:val="000000"/>
          <w:sz w:val="28"/>
          <w:lang w:val="uk-UA"/>
        </w:rPr>
        <w:t>з</w:t>
      </w:r>
      <w:r w:rsidR="00F36F16" w:rsidRPr="00161613">
        <w:rPr>
          <w:color w:val="000000"/>
          <w:sz w:val="28"/>
          <w:lang w:val="uk-UA"/>
        </w:rPr>
        <w:t xml:space="preserve"> </w:t>
      </w:r>
      <w:r w:rsidRPr="00161613">
        <w:rPr>
          <w:color w:val="000000"/>
          <w:sz w:val="28"/>
          <w:lang w:val="uk-UA"/>
        </w:rPr>
        <w:t>82,57</w:t>
      </w:r>
      <w:r w:rsidR="00F36F16" w:rsidRPr="00161613">
        <w:rPr>
          <w:color w:val="000000"/>
          <w:sz w:val="28"/>
          <w:lang w:val="uk-UA"/>
        </w:rPr>
        <w:t xml:space="preserve"> </w:t>
      </w:r>
      <w:r w:rsidRPr="00161613">
        <w:rPr>
          <w:color w:val="000000"/>
          <w:sz w:val="28"/>
          <w:lang w:val="uk-UA"/>
        </w:rPr>
        <w:t>млн.</w:t>
      </w:r>
      <w:r w:rsidR="00F36F16" w:rsidRPr="00161613">
        <w:rPr>
          <w:color w:val="000000"/>
          <w:sz w:val="28"/>
          <w:lang w:val="uk-UA"/>
        </w:rPr>
        <w:t xml:space="preserve"> </w:t>
      </w:r>
      <w:r w:rsidRPr="00161613">
        <w:rPr>
          <w:color w:val="000000"/>
          <w:sz w:val="28"/>
          <w:lang w:val="uk-UA"/>
        </w:rPr>
        <w:t>куб.</w:t>
      </w:r>
      <w:r w:rsidR="00F36F16" w:rsidRPr="00161613">
        <w:rPr>
          <w:color w:val="000000"/>
          <w:sz w:val="28"/>
          <w:lang w:val="uk-UA"/>
        </w:rPr>
        <w:t xml:space="preserve"> </w:t>
      </w:r>
      <w:r w:rsidRPr="00161613">
        <w:rPr>
          <w:color w:val="000000"/>
          <w:sz w:val="28"/>
          <w:lang w:val="uk-UA"/>
        </w:rPr>
        <w:t>м</w:t>
      </w:r>
      <w:r w:rsidR="00F36F16" w:rsidRPr="00161613">
        <w:rPr>
          <w:color w:val="000000"/>
          <w:sz w:val="28"/>
          <w:lang w:val="uk-UA"/>
        </w:rPr>
        <w:t xml:space="preserve"> </w:t>
      </w:r>
      <w:r w:rsidRPr="00161613">
        <w:rPr>
          <w:color w:val="000000"/>
          <w:sz w:val="28"/>
          <w:lang w:val="uk-UA"/>
        </w:rPr>
        <w:t>у</w:t>
      </w:r>
      <w:r w:rsidR="00F36F16" w:rsidRPr="00161613">
        <w:rPr>
          <w:color w:val="000000"/>
          <w:sz w:val="28"/>
          <w:lang w:val="uk-UA"/>
        </w:rPr>
        <w:t xml:space="preserve"> </w:t>
      </w:r>
      <w:r w:rsidRPr="00161613">
        <w:rPr>
          <w:color w:val="000000"/>
          <w:sz w:val="28"/>
          <w:lang w:val="uk-UA"/>
        </w:rPr>
        <w:t>2001</w:t>
      </w:r>
      <w:r w:rsidR="00F36F16" w:rsidRPr="00161613">
        <w:rPr>
          <w:color w:val="000000"/>
          <w:sz w:val="28"/>
          <w:lang w:val="uk-UA"/>
        </w:rPr>
        <w:t xml:space="preserve"> </w:t>
      </w:r>
      <w:r w:rsidRPr="00161613">
        <w:rPr>
          <w:color w:val="000000"/>
          <w:sz w:val="28"/>
          <w:lang w:val="uk-UA"/>
        </w:rPr>
        <w:t>році</w:t>
      </w:r>
      <w:r w:rsidR="00F36F16" w:rsidRPr="00161613">
        <w:rPr>
          <w:color w:val="000000"/>
          <w:sz w:val="28"/>
          <w:lang w:val="uk-UA"/>
        </w:rPr>
        <w:t xml:space="preserve"> </w:t>
      </w:r>
      <w:r w:rsidRPr="00161613">
        <w:rPr>
          <w:color w:val="000000"/>
          <w:sz w:val="28"/>
          <w:lang w:val="uk-UA"/>
        </w:rPr>
        <w:t>до І 85,49 млн. куб. м у 2002 році, або на 2,97 млн.куб.м (3,53%) .</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_ Перелік підприємств – забруднювачів, типи очищення у розрізі річкових басейнів та скидання зворотних вод наведено в табл. 2.2.4; 2.2.5; 2.2.6.</w:t>
      </w:r>
    </w:p>
    <w:p w:rsidR="002B0B21" w:rsidRPr="00161613" w:rsidRDefault="00F36F16" w:rsidP="003374AE">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br w:type="page"/>
      </w:r>
      <w:r w:rsidR="002B0B21" w:rsidRPr="00161613">
        <w:rPr>
          <w:color w:val="000000"/>
          <w:sz w:val="28"/>
          <w:lang w:val="uk-UA"/>
        </w:rPr>
        <w:t>Держуправління екології та природних ресурсів в Чернігівській област</w:t>
      </w:r>
      <w:r w:rsidR="002B0B21" w:rsidRPr="00161613">
        <w:rPr>
          <w:color w:val="000000"/>
          <w:sz w:val="28"/>
          <w:lang w:val="en-US"/>
        </w:rPr>
        <w:t>i</w:t>
      </w:r>
      <w:r w:rsidR="002B0B21" w:rsidRPr="00161613">
        <w:rPr>
          <w:color w:val="000000"/>
          <w:sz w:val="28"/>
          <w:lang w:val="uk-UA"/>
        </w:rPr>
        <w:t xml:space="preserve"> проводить постійний лабораторний контроль за станом поверхневих водой області, ефективністю роботи очисних споруд та впливом їх на гідрохімічнії склад води річок.</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 території Чернігівської області налічується 81 комплекс очисних спор штучної та природної біологічної очистки загальною потужністю 203,61 тис. м /добу. З них 42 комплекси очисних споруд працюють в режиі штучної біологічної очистки з подальшим скидом очищеної стічної води в водойми. В зв'язку із зупинкою виробничої діяльності підприємств призупинена на невизначений час робота 10 очисних споруд . З працюючих споруд загальною потужністю 164,11 тис.м3/добу ефективно, без забруднення водойм, протягом року працювали очисні споруди 9 підприємств області: ВАТ "Корюківська ФТП", ДНВП "Обрій" с. Снов"янка, Ніжинського, Семенівського та Прилуцького ВУВКГ , ОП "Пожмашина" с.Ладан, Мринського ВУПЗГ, ТОВ "Комунальник" м. Н.-Сіверський.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Як і в минулі роки, причиною перевищення нормативів ГДС є:</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фізична та моральна застарілість очисних споруд;</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перевантаженість або недовантаженість очисних споруд;</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порушення технологічного регламенту експлуатації очисних споруд;</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відсутність в потрібному об'ємі капітальних та поточних ремонт</w:t>
      </w:r>
      <w:r w:rsidRPr="00161613">
        <w:rPr>
          <w:color w:val="000000"/>
          <w:sz w:val="28"/>
          <w:lang w:val="en-US"/>
        </w:rPr>
        <w:t>i</w:t>
      </w:r>
      <w:r w:rsidRPr="00161613">
        <w:rPr>
          <w:color w:val="000000"/>
          <w:sz w:val="28"/>
        </w:rPr>
        <w:t xml:space="preserve">в, </w:t>
      </w:r>
      <w:r w:rsidRPr="00161613">
        <w:rPr>
          <w:color w:val="000000"/>
          <w:sz w:val="28"/>
          <w:lang w:val="uk-UA"/>
        </w:rPr>
        <w:t>зношеність обладнання .</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 території Чернігівської області протікає 4 основні притоки р. Десна-середні річки Судость, Сейм, Снов та Остер. Вміст забруднюючих речовин у</w:t>
      </w:r>
      <w:r w:rsidR="00F36F16" w:rsidRPr="00161613">
        <w:rPr>
          <w:color w:val="000000"/>
          <w:sz w:val="28"/>
          <w:lang w:val="uk-UA"/>
        </w:rPr>
        <w:t xml:space="preserve"> </w:t>
      </w:r>
      <w:r w:rsidRPr="00161613">
        <w:rPr>
          <w:color w:val="000000"/>
          <w:sz w:val="28"/>
          <w:lang w:val="uk-UA"/>
        </w:rPr>
        <w:t>воді гирла річок Сейм та Судость не перевищує ГДК для водойм рибогосподарського призначення , окрім заліза загального та марганцю, що |можливо за рахунок природних факторів.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3374AE" w:rsidP="003374AE">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br w:type="page"/>
      </w:r>
      <w:r w:rsidR="002B0B21" w:rsidRPr="00161613">
        <w:rPr>
          <w:b/>
          <w:color w:val="000000"/>
          <w:sz w:val="28"/>
          <w:lang w:val="uk-UA"/>
        </w:rPr>
        <w:t>3 Земельні ресурси та грунти</w:t>
      </w:r>
    </w:p>
    <w:p w:rsidR="00F36F16" w:rsidRPr="00161613" w:rsidRDefault="00F36F16" w:rsidP="00F36F16">
      <w:pPr>
        <w:shd w:val="clear" w:color="000000" w:fill="auto"/>
        <w:suppressAutoHyphens/>
        <w:autoSpaceDE w:val="0"/>
        <w:autoSpaceDN w:val="0"/>
        <w:adjustRightInd w:val="0"/>
        <w:spacing w:line="360" w:lineRule="auto"/>
        <w:ind w:firstLine="709"/>
        <w:jc w:val="both"/>
        <w:rPr>
          <w:b/>
          <w:color w:val="000000"/>
          <w:sz w:val="28"/>
          <w:lang w:val="uk-UA"/>
        </w:rPr>
      </w:pP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Згідно з даними "Державного земельного кадастру" загальна площа земель Чернігівської області станом на 01.01.2003р. становить 3190,3 тис. га, що складає близько 5,2% від площі земель України. З них сільськогосподарські землі складають 2105,5 тис. га (66%), зокрема: рілля - 1358,0 тис. га (42,6%); перелоги - 96,1 тис. га (3,0%), багаторічні насадження - 25,0 тис. га (0,8%); сіножаті - 330,7 тис. га (10,3%); пасовища - 295,7 тис. га (9,3%).</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Лісами та іншими лісовкритими площами зайнято 713,3 тис. га (22,3%); забудованими землями - 100,8 тис. га (13,2%); болотами - 118,7 тис. га (3,7%); відкриті землі без рослинного покриву або з незначним рослинним покривом становлять 27,9 тис. га (0,9%); водою - 67,5 тис. га (2,1%) (табл. 2.3.1).</w:t>
      </w:r>
    </w:p>
    <w:p w:rsidR="00F36F16" w:rsidRPr="00161613" w:rsidRDefault="00F36F16"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3374AE">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t>Земельний фонд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3"/>
        <w:gridCol w:w="992"/>
        <w:gridCol w:w="1275"/>
        <w:gridCol w:w="1240"/>
        <w:gridCol w:w="1223"/>
        <w:gridCol w:w="965"/>
        <w:gridCol w:w="1275"/>
      </w:tblGrid>
      <w:tr w:rsidR="002B0B21" w:rsidRPr="00161613" w:rsidTr="00161613">
        <w:trPr>
          <w:trHeight w:val="278"/>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Види земель та угідь</w:t>
            </w:r>
          </w:p>
        </w:tc>
        <w:tc>
          <w:tcPr>
            <w:tcW w:w="6970" w:type="dxa"/>
            <w:gridSpan w:val="6"/>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Рік</w:t>
            </w:r>
          </w:p>
        </w:tc>
      </w:tr>
      <w:tr w:rsidR="002B0B21" w:rsidRPr="00161613" w:rsidTr="00161613">
        <w:trPr>
          <w:trHeight w:val="363"/>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2267" w:type="dxa"/>
            <w:gridSpan w:val="2"/>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2000</w:t>
            </w:r>
          </w:p>
        </w:tc>
        <w:tc>
          <w:tcPr>
            <w:tcW w:w="2463" w:type="dxa"/>
            <w:gridSpan w:val="2"/>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2001</w:t>
            </w:r>
          </w:p>
        </w:tc>
        <w:tc>
          <w:tcPr>
            <w:tcW w:w="2240" w:type="dxa"/>
            <w:gridSpan w:val="2"/>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2002</w:t>
            </w:r>
          </w:p>
        </w:tc>
      </w:tr>
      <w:tr w:rsidR="002B0B21" w:rsidRPr="00161613" w:rsidTr="00161613">
        <w:trPr>
          <w:trHeight w:val="682"/>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разом, тис.га</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%до заг. пл. обл.</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разом, тис.га</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%до заг. пл. обл.</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разом, тис.га</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до заг. пл. обл.</w:t>
            </w:r>
          </w:p>
        </w:tc>
      </w:tr>
      <w:tr w:rsidR="002B0B21" w:rsidRPr="00161613" w:rsidTr="00161613">
        <w:trPr>
          <w:trHeight w:val="269"/>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1</w:t>
            </w:r>
          </w:p>
        </w:tc>
        <w:tc>
          <w:tcPr>
            <w:tcW w:w="992"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2</w:t>
            </w:r>
          </w:p>
        </w:tc>
        <w:tc>
          <w:tcPr>
            <w:tcW w:w="127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3</w:t>
            </w:r>
          </w:p>
        </w:tc>
        <w:tc>
          <w:tcPr>
            <w:tcW w:w="1240"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4</w:t>
            </w:r>
          </w:p>
        </w:tc>
        <w:tc>
          <w:tcPr>
            <w:tcW w:w="122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5</w:t>
            </w:r>
          </w:p>
        </w:tc>
        <w:tc>
          <w:tcPr>
            <w:tcW w:w="96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6</w:t>
            </w:r>
            <w:r w:rsidRPr="00161613">
              <w:rPr>
                <w:color w:val="000000"/>
                <w:sz w:val="20"/>
                <w:lang w:val="uk-UA"/>
              </w:rPr>
              <w:t xml:space="preserve"> </w:t>
            </w:r>
          </w:p>
        </w:tc>
        <w:tc>
          <w:tcPr>
            <w:tcW w:w="127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7</w:t>
            </w:r>
          </w:p>
        </w:tc>
      </w:tr>
      <w:tr w:rsidR="002B0B21" w:rsidRPr="00161613" w:rsidTr="00161613">
        <w:trPr>
          <w:trHeight w:val="768"/>
          <w:jc w:val="center"/>
        </w:trPr>
        <w:tc>
          <w:tcPr>
            <w:tcW w:w="1843" w:type="dxa"/>
            <w:shd w:val="clear" w:color="auto" w:fill="auto"/>
            <w:vAlign w:val="center"/>
          </w:tcPr>
          <w:p w:rsidR="00F36F16"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С</w:t>
            </w:r>
            <w:r w:rsidRPr="00161613">
              <w:rPr>
                <w:color w:val="000000"/>
                <w:sz w:val="20"/>
                <w:lang w:val="en-US"/>
              </w:rPr>
              <w:t>i</w:t>
            </w:r>
            <w:r w:rsidRPr="00161613">
              <w:rPr>
                <w:color w:val="000000"/>
                <w:sz w:val="20"/>
              </w:rPr>
              <w:t>льськогоспо-</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дарські угіддя,</w:t>
            </w:r>
            <w:r w:rsidR="00F36F16" w:rsidRPr="00161613">
              <w:rPr>
                <w:color w:val="000000"/>
                <w:sz w:val="20"/>
                <w:lang w:val="uk-UA"/>
              </w:rPr>
              <w:t xml:space="preserve"> </w:t>
            </w:r>
            <w:r w:rsidRPr="00161613">
              <w:rPr>
                <w:color w:val="000000"/>
                <w:sz w:val="20"/>
                <w:lang w:val="uk-UA"/>
              </w:rPr>
              <w:t>вт.ч.</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2106,8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66,0</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2105,7</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66,0</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2105,5</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66,0</w:t>
            </w:r>
          </w:p>
        </w:tc>
      </w:tr>
      <w:tr w:rsidR="002B0B21" w:rsidRPr="00161613" w:rsidTr="00161613">
        <w:trPr>
          <w:trHeight w:val="269"/>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-р</w:t>
            </w:r>
            <w:r w:rsidR="002B0B21" w:rsidRPr="00161613">
              <w:rPr>
                <w:color w:val="000000"/>
                <w:sz w:val="20"/>
                <w:lang w:val="en-US"/>
              </w:rPr>
              <w:t>i</w:t>
            </w:r>
            <w:r w:rsidR="002B0B21" w:rsidRPr="00161613">
              <w:rPr>
                <w:color w:val="000000"/>
                <w:sz w:val="20"/>
              </w:rPr>
              <w:t>лля</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1341,1</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42,0</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1347,8</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42,2</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1358,0</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42,6</w:t>
            </w:r>
          </w:p>
        </w:tc>
      </w:tr>
      <w:tr w:rsidR="002B0B21" w:rsidRPr="00161613" w:rsidTr="00161613">
        <w:trPr>
          <w:trHeight w:val="269"/>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 перелоги</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111,4</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3,5</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105,9</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з,з</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96,1</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3,0</w:t>
            </w:r>
          </w:p>
        </w:tc>
      </w:tr>
      <w:tr w:rsidR="002B0B21" w:rsidRPr="00161613" w:rsidTr="00161613">
        <w:trPr>
          <w:trHeight w:val="490"/>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-багаторічні</w:t>
            </w:r>
            <w:r w:rsidRPr="00161613">
              <w:rPr>
                <w:color w:val="000000"/>
                <w:sz w:val="20"/>
                <w:lang w:val="uk-UA"/>
              </w:rPr>
              <w:t xml:space="preserve"> </w:t>
            </w:r>
            <w:r w:rsidR="002B0B21" w:rsidRPr="00161613">
              <w:rPr>
                <w:color w:val="000000"/>
                <w:sz w:val="20"/>
                <w:lang w:val="uk-UA"/>
              </w:rPr>
              <w:t>насадження</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25,1</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334,0</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0,8</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25,1</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0,8</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25,0</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0,8</w:t>
            </w:r>
          </w:p>
        </w:tc>
      </w:tr>
      <w:tr w:rsidR="002B0B21" w:rsidRPr="00161613" w:rsidTr="00161613">
        <w:trPr>
          <w:trHeight w:val="269"/>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сіножаті</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10,5</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331,5 295,4</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10,4</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330,7</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10,3</w:t>
            </w:r>
          </w:p>
        </w:tc>
      </w:tr>
      <w:tr w:rsidR="002B0B21" w:rsidRPr="00161613" w:rsidTr="00161613">
        <w:trPr>
          <w:trHeight w:val="269"/>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пасовища</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295,2</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9,2</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9,3</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295,7</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9,3</w:t>
            </w:r>
          </w:p>
        </w:tc>
      </w:tr>
      <w:tr w:rsidR="002B0B21" w:rsidRPr="00161613" w:rsidTr="00161613">
        <w:trPr>
          <w:trHeight w:val="841"/>
          <w:jc w:val="center"/>
        </w:trPr>
        <w:tc>
          <w:tcPr>
            <w:tcW w:w="1843" w:type="dxa"/>
            <w:shd w:val="clear" w:color="auto" w:fill="auto"/>
            <w:vAlign w:val="center"/>
          </w:tcPr>
          <w:p w:rsidR="00F36F16"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Ліси та інші лісовкриті площ</w:t>
            </w:r>
            <w:r w:rsidRPr="00161613">
              <w:rPr>
                <w:color w:val="000000"/>
                <w:sz w:val="20"/>
                <w:lang w:val="en-US"/>
              </w:rPr>
              <w:t>i</w:t>
            </w: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rPr>
              <w:t>в т. ч.</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712,2</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22,3</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713,0</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22,3</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713,3</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22,3</w:t>
            </w:r>
          </w:p>
        </w:tc>
      </w:tr>
      <w:tr w:rsidR="002B0B21" w:rsidRPr="00161613" w:rsidTr="00161613">
        <w:trPr>
          <w:trHeight w:val="857"/>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вкриті лісовою рослинністю,</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 них</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655,1</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20,5</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655,5</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20,5</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654,7</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20,5</w:t>
            </w:r>
          </w:p>
        </w:tc>
      </w:tr>
      <w:tr w:rsidR="002B0B21" w:rsidRPr="00161613" w:rsidTr="00161613">
        <w:trPr>
          <w:trHeight w:val="602"/>
          <w:jc w:val="center"/>
        </w:trPr>
        <w:tc>
          <w:tcPr>
            <w:tcW w:w="1843" w:type="dxa"/>
            <w:shd w:val="clear" w:color="auto" w:fill="auto"/>
            <w:vAlign w:val="center"/>
          </w:tcPr>
          <w:p w:rsidR="00F36F16" w:rsidRPr="00161613" w:rsidRDefault="002B0B21" w:rsidP="00161613">
            <w:pPr>
              <w:numPr>
                <w:ilvl w:val="0"/>
                <w:numId w:val="1"/>
              </w:numPr>
              <w:shd w:val="clear" w:color="000000" w:fill="auto"/>
              <w:suppressAutoHyphens/>
              <w:autoSpaceDE w:val="0"/>
              <w:autoSpaceDN w:val="0"/>
              <w:adjustRightInd w:val="0"/>
              <w:spacing w:line="360" w:lineRule="auto"/>
              <w:ind w:left="0" w:firstLine="0"/>
              <w:rPr>
                <w:color w:val="000000"/>
                <w:sz w:val="20"/>
              </w:rPr>
            </w:pPr>
            <w:r w:rsidRPr="00161613">
              <w:rPr>
                <w:color w:val="000000"/>
                <w:sz w:val="20"/>
              </w:rPr>
              <w:t>п</w:t>
            </w:r>
            <w:r w:rsidRPr="00161613">
              <w:rPr>
                <w:color w:val="000000"/>
                <w:sz w:val="20"/>
                <w:lang w:val="uk-UA"/>
              </w:rPr>
              <w:t>олезахисн</w:t>
            </w:r>
            <w:r w:rsidRPr="00161613">
              <w:rPr>
                <w:color w:val="000000"/>
                <w:sz w:val="20"/>
                <w:lang w:val="en-US"/>
              </w:rPr>
              <w:t>i</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л</w:t>
            </w:r>
            <w:r w:rsidRPr="00161613">
              <w:rPr>
                <w:color w:val="000000"/>
                <w:sz w:val="20"/>
                <w:lang w:val="en-US"/>
              </w:rPr>
              <w:t>i</w:t>
            </w:r>
            <w:r w:rsidRPr="00161613">
              <w:rPr>
                <w:color w:val="000000"/>
                <w:sz w:val="20"/>
              </w:rPr>
              <w:t>сов</w:t>
            </w:r>
            <w:r w:rsidRPr="00161613">
              <w:rPr>
                <w:color w:val="000000"/>
                <w:sz w:val="20"/>
                <w:lang w:val="en-US"/>
              </w:rPr>
              <w:t xml:space="preserve">i </w:t>
            </w:r>
            <w:r w:rsidRPr="00161613">
              <w:rPr>
                <w:color w:val="000000"/>
                <w:sz w:val="20"/>
              </w:rPr>
              <w:t>смуги</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7,8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0,2</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8,0</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0,2</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7,9</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0,.2</w:t>
            </w:r>
          </w:p>
        </w:tc>
      </w:tr>
      <w:tr w:rsidR="002B0B21" w:rsidRPr="00161613" w:rsidTr="00161613">
        <w:trPr>
          <w:trHeight w:val="510"/>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en-US"/>
              </w:rPr>
            </w:pPr>
            <w:r w:rsidRPr="00161613">
              <w:rPr>
                <w:color w:val="000000"/>
                <w:sz w:val="20"/>
                <w:lang w:val="uk-UA"/>
              </w:rPr>
              <w:t xml:space="preserve"> </w:t>
            </w:r>
            <w:r w:rsidR="002B0B21" w:rsidRPr="00161613">
              <w:rPr>
                <w:color w:val="000000"/>
                <w:sz w:val="20"/>
                <w:lang w:val="uk-UA"/>
              </w:rPr>
              <w:t xml:space="preserve">- </w:t>
            </w:r>
            <w:r w:rsidR="002B0B21" w:rsidRPr="00161613">
              <w:rPr>
                <w:color w:val="000000"/>
                <w:sz w:val="20"/>
                <w:lang w:val="en-US"/>
              </w:rPr>
              <w:t>i</w:t>
            </w:r>
            <w:r w:rsidR="002B0B21" w:rsidRPr="00161613">
              <w:rPr>
                <w:color w:val="000000"/>
                <w:sz w:val="20"/>
              </w:rPr>
              <w:t>нш</w:t>
            </w:r>
            <w:r w:rsidR="002B0B21" w:rsidRPr="00161613">
              <w:rPr>
                <w:color w:val="000000"/>
                <w:sz w:val="20"/>
                <w:lang w:val="en-US"/>
              </w:rPr>
              <w:t>i захиснi</w:t>
            </w:r>
            <w:r w:rsidRPr="00161613">
              <w:rPr>
                <w:color w:val="000000"/>
                <w:sz w:val="20"/>
                <w:lang w:val="en-US"/>
              </w:rPr>
              <w:t xml:space="preserve"> </w:t>
            </w:r>
            <w:r w:rsidR="002B0B21" w:rsidRPr="00161613">
              <w:rPr>
                <w:color w:val="000000"/>
                <w:sz w:val="20"/>
                <w:lang w:val="en-US"/>
              </w:rPr>
              <w:t>насадження</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17,8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0,6</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17,8</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0,6</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19,3</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0,6</w:t>
            </w:r>
          </w:p>
        </w:tc>
      </w:tr>
      <w:tr w:rsidR="002B0B21" w:rsidRPr="00161613" w:rsidTr="00161613">
        <w:trPr>
          <w:trHeight w:val="915"/>
          <w:jc w:val="center"/>
        </w:trPr>
        <w:tc>
          <w:tcPr>
            <w:tcW w:w="1843" w:type="dxa"/>
            <w:shd w:val="clear" w:color="auto" w:fill="auto"/>
            <w:vAlign w:val="center"/>
          </w:tcPr>
          <w:p w:rsidR="00F36F16" w:rsidRPr="00161613" w:rsidRDefault="002B0B21" w:rsidP="00161613">
            <w:pPr>
              <w:numPr>
                <w:ilvl w:val="0"/>
                <w:numId w:val="1"/>
              </w:numPr>
              <w:shd w:val="clear" w:color="000000" w:fill="auto"/>
              <w:suppressAutoHyphens/>
              <w:autoSpaceDE w:val="0"/>
              <w:autoSpaceDN w:val="0"/>
              <w:adjustRightInd w:val="0"/>
              <w:spacing w:line="360" w:lineRule="auto"/>
              <w:ind w:left="0" w:firstLine="0"/>
              <w:rPr>
                <w:color w:val="000000"/>
                <w:sz w:val="20"/>
                <w:lang w:val="en-US"/>
              </w:rPr>
            </w:pPr>
            <w:r w:rsidRPr="00161613">
              <w:rPr>
                <w:color w:val="000000"/>
                <w:sz w:val="20"/>
                <w:lang w:val="uk-UA"/>
              </w:rPr>
              <w:t>не вкрит</w:t>
            </w:r>
            <w:r w:rsidRPr="00161613">
              <w:rPr>
                <w:color w:val="000000"/>
                <w:sz w:val="20"/>
                <w:lang w:val="en-US"/>
              </w:rPr>
              <w:t>i</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en-US"/>
              </w:rPr>
              <w:t>лiсовою рослиннiстю</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10,1</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0,3</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0,3</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0,3</w:t>
            </w:r>
          </w:p>
        </w:tc>
      </w:tr>
      <w:tr w:rsidR="002B0B21" w:rsidRPr="00161613" w:rsidTr="00161613">
        <w:trPr>
          <w:trHeight w:val="235"/>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-чагарники</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31,5</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31,7</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31,4</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w:t>
            </w:r>
          </w:p>
        </w:tc>
      </w:tr>
      <w:tr w:rsidR="002B0B21" w:rsidRPr="00161613" w:rsidTr="00161613">
        <w:trPr>
          <w:trHeight w:val="950"/>
          <w:jc w:val="center"/>
        </w:trPr>
        <w:tc>
          <w:tcPr>
            <w:tcW w:w="1843"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Забудован</w:t>
            </w:r>
            <w:r w:rsidR="002B0B21" w:rsidRPr="00161613">
              <w:rPr>
                <w:color w:val="000000"/>
                <w:sz w:val="20"/>
                <w:lang w:val="en-US"/>
              </w:rPr>
              <w:t>i</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земл</w:t>
            </w:r>
            <w:r w:rsidRPr="00161613">
              <w:rPr>
                <w:color w:val="000000"/>
                <w:sz w:val="20"/>
                <w:lang w:val="en-US"/>
              </w:rPr>
              <w:t>i</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3,2</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100,9</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3,2</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3,2</w:t>
            </w:r>
          </w:p>
        </w:tc>
      </w:tr>
      <w:tr w:rsidR="002B0B21" w:rsidRPr="00161613" w:rsidTr="00161613">
        <w:trPr>
          <w:trHeight w:val="950"/>
          <w:jc w:val="center"/>
        </w:trPr>
        <w:tc>
          <w:tcPr>
            <w:tcW w:w="1843"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en-US"/>
              </w:rPr>
            </w:pPr>
            <w:r w:rsidRPr="00161613">
              <w:rPr>
                <w:color w:val="000000"/>
                <w:sz w:val="20"/>
                <w:lang w:val="uk-UA"/>
              </w:rPr>
              <w:t xml:space="preserve"> </w:t>
            </w:r>
            <w:r w:rsidR="002B0B21" w:rsidRPr="00161613">
              <w:rPr>
                <w:color w:val="000000"/>
                <w:sz w:val="20"/>
              </w:rPr>
              <w:t>В</w:t>
            </w:r>
            <w:r w:rsidR="002B0B21" w:rsidRPr="00161613">
              <w:rPr>
                <w:color w:val="000000"/>
                <w:sz w:val="20"/>
                <w:lang w:val="en-US"/>
              </w:rPr>
              <w:t>i</w:t>
            </w:r>
            <w:r w:rsidR="002B0B21" w:rsidRPr="00161613">
              <w:rPr>
                <w:color w:val="000000"/>
                <w:sz w:val="20"/>
              </w:rPr>
              <w:t>дкрит</w:t>
            </w:r>
            <w:r w:rsidR="002B0B21" w:rsidRPr="00161613">
              <w:rPr>
                <w:color w:val="000000"/>
                <w:sz w:val="20"/>
                <w:lang w:val="en-US"/>
              </w:rPr>
              <w:t>i</w:t>
            </w:r>
          </w:p>
          <w:p w:rsidR="00F36F16" w:rsidRPr="00161613" w:rsidRDefault="002B0B21" w:rsidP="00161613">
            <w:pPr>
              <w:shd w:val="clear" w:color="000000" w:fill="auto"/>
              <w:suppressAutoHyphens/>
              <w:autoSpaceDE w:val="0"/>
              <w:autoSpaceDN w:val="0"/>
              <w:adjustRightInd w:val="0"/>
              <w:spacing w:line="360" w:lineRule="auto"/>
              <w:rPr>
                <w:color w:val="000000"/>
                <w:sz w:val="20"/>
                <w:lang w:val="en-US"/>
              </w:rPr>
            </w:pPr>
            <w:r w:rsidRPr="00161613">
              <w:rPr>
                <w:color w:val="000000"/>
                <w:sz w:val="20"/>
                <w:lang w:val="en-US"/>
              </w:rPr>
              <w:t>заболоченi</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en-US"/>
              </w:rPr>
              <w:t>землi</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118,2</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3,7</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118,6</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3,7</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118,7</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3,7</w:t>
            </w:r>
          </w:p>
        </w:tc>
      </w:tr>
      <w:tr w:rsidR="002B0B21" w:rsidRPr="00161613" w:rsidTr="00161613">
        <w:trPr>
          <w:trHeight w:val="950"/>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В</w:t>
            </w:r>
            <w:r w:rsidRPr="00161613">
              <w:rPr>
                <w:color w:val="000000"/>
                <w:sz w:val="20"/>
                <w:lang w:val="en-US"/>
              </w:rPr>
              <w:t>i</w:t>
            </w:r>
            <w:r w:rsidRPr="00161613">
              <w:rPr>
                <w:color w:val="000000"/>
                <w:sz w:val="20"/>
              </w:rPr>
              <w:t>дкрит</w:t>
            </w:r>
            <w:r w:rsidRPr="00161613">
              <w:rPr>
                <w:color w:val="000000"/>
                <w:sz w:val="20"/>
                <w:lang w:val="en-US"/>
              </w:rPr>
              <w:t>i</w:t>
            </w:r>
            <w:r w:rsidRPr="00161613">
              <w:rPr>
                <w:color w:val="000000"/>
                <w:sz w:val="20"/>
              </w:rPr>
              <w:t xml:space="preserve"> земл</w:t>
            </w:r>
            <w:r w:rsidRPr="00161613">
              <w:rPr>
                <w:color w:val="000000"/>
                <w:sz w:val="20"/>
                <w:lang w:val="en-US"/>
              </w:rPr>
              <w:t>i</w:t>
            </w:r>
            <w:r w:rsidRPr="00161613">
              <w:rPr>
                <w:color w:val="000000"/>
                <w:sz w:val="20"/>
              </w:rPr>
              <w:t xml:space="preserve"> без рослинного покриву або з незнач. рослин. покривом, у т.ч.</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27,8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0,9</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27,8</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0,9</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27,9</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0,9</w:t>
            </w:r>
          </w:p>
        </w:tc>
      </w:tr>
      <w:tr w:rsidR="002B0B21" w:rsidRPr="00161613" w:rsidTr="00161613">
        <w:trPr>
          <w:trHeight w:val="332"/>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-п</w:t>
            </w:r>
            <w:r w:rsidR="002B0B21" w:rsidRPr="00161613">
              <w:rPr>
                <w:color w:val="000000"/>
                <w:sz w:val="20"/>
                <w:lang w:val="en-US"/>
              </w:rPr>
              <w:t>i</w:t>
            </w:r>
            <w:r w:rsidR="002B0B21" w:rsidRPr="00161613">
              <w:rPr>
                <w:color w:val="000000"/>
                <w:sz w:val="20"/>
              </w:rPr>
              <w:t>ски</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13,9</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0,5</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14,0</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0,5</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14,0</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0,5</w:t>
            </w:r>
          </w:p>
        </w:tc>
      </w:tr>
      <w:tr w:rsidR="002B0B21" w:rsidRPr="00161613" w:rsidTr="00161613">
        <w:trPr>
          <w:trHeight w:val="410"/>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-яри</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3,7</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0,1</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3,6</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0,1</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3,6</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0,1</w:t>
            </w:r>
          </w:p>
        </w:tc>
      </w:tr>
      <w:tr w:rsidR="002B0B21" w:rsidRPr="00161613" w:rsidTr="00161613">
        <w:trPr>
          <w:trHeight w:val="579"/>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en-US"/>
              </w:rPr>
            </w:pPr>
            <w:r w:rsidRPr="00161613">
              <w:rPr>
                <w:color w:val="000000"/>
                <w:sz w:val="20"/>
                <w:lang w:val="uk-UA"/>
              </w:rPr>
              <w:t xml:space="preserve"> </w:t>
            </w:r>
            <w:r w:rsidR="002B0B21" w:rsidRPr="00161613">
              <w:rPr>
                <w:color w:val="000000"/>
                <w:sz w:val="20"/>
                <w:lang w:val="uk-UA"/>
              </w:rPr>
              <w:t>-кам'янист</w:t>
            </w:r>
            <w:r w:rsidR="002B0B21" w:rsidRPr="00161613">
              <w:rPr>
                <w:color w:val="000000"/>
                <w:sz w:val="20"/>
                <w:lang w:val="en-US"/>
              </w:rPr>
              <w:t>i</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м</w:t>
            </w:r>
            <w:r w:rsidRPr="00161613">
              <w:rPr>
                <w:color w:val="000000"/>
                <w:sz w:val="20"/>
                <w:lang w:val="en-US"/>
              </w:rPr>
              <w:t>i</w:t>
            </w:r>
            <w:r w:rsidRPr="00161613">
              <w:rPr>
                <w:color w:val="000000"/>
                <w:sz w:val="20"/>
              </w:rPr>
              <w:t xml:space="preserve">сця та </w:t>
            </w:r>
            <w:r w:rsidRPr="00161613">
              <w:rPr>
                <w:color w:val="000000"/>
                <w:sz w:val="20"/>
                <w:lang w:val="en-US"/>
              </w:rPr>
              <w:t>i</w:t>
            </w:r>
            <w:r w:rsidRPr="00161613">
              <w:rPr>
                <w:color w:val="000000"/>
                <w:sz w:val="20"/>
              </w:rPr>
              <w:t>н.</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10,2</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0,3</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10,2</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0,3</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10,2</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0,3</w:t>
            </w:r>
          </w:p>
        </w:tc>
      </w:tr>
      <w:tr w:rsidR="002B0B21" w:rsidRPr="00161613" w:rsidTr="00161613">
        <w:trPr>
          <w:trHeight w:val="390"/>
          <w:jc w:val="center"/>
        </w:trPr>
        <w:tc>
          <w:tcPr>
            <w:tcW w:w="1843"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en-US"/>
              </w:rPr>
              <w:t>I</w:t>
            </w:r>
            <w:r w:rsidR="002B0B21" w:rsidRPr="00161613">
              <w:rPr>
                <w:color w:val="000000"/>
                <w:sz w:val="20"/>
              </w:rPr>
              <w:t>нш</w:t>
            </w:r>
            <w:r w:rsidR="002B0B21" w:rsidRPr="00161613">
              <w:rPr>
                <w:color w:val="000000"/>
                <w:sz w:val="20"/>
                <w:lang w:val="en-US"/>
              </w:rPr>
              <w:t>i землi</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57,0</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1,8</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56,8</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1,8</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56,6</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1,8</w:t>
            </w:r>
          </w:p>
        </w:tc>
      </w:tr>
      <w:tr w:rsidR="002B0B21" w:rsidRPr="00161613" w:rsidTr="00161613">
        <w:trPr>
          <w:trHeight w:val="666"/>
          <w:jc w:val="center"/>
        </w:trPr>
        <w:tc>
          <w:tcPr>
            <w:tcW w:w="1843"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Разом земель</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(суход</w:t>
            </w:r>
            <w:r w:rsidRPr="00161613">
              <w:rPr>
                <w:color w:val="000000"/>
                <w:sz w:val="20"/>
                <w:lang w:val="en-US"/>
              </w:rPr>
              <w:t>i</w:t>
            </w:r>
            <w:r w:rsidRPr="00161613">
              <w:rPr>
                <w:color w:val="000000"/>
                <w:sz w:val="20"/>
              </w:rPr>
              <w:t>л)</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3122,8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97,9</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3122,8</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97,9</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3122,8</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97,9</w:t>
            </w:r>
          </w:p>
        </w:tc>
      </w:tr>
      <w:tr w:rsidR="002B0B21" w:rsidRPr="00161613" w:rsidTr="00161613">
        <w:trPr>
          <w:trHeight w:val="950"/>
          <w:jc w:val="center"/>
        </w:trPr>
        <w:tc>
          <w:tcPr>
            <w:tcW w:w="184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Води (</w:t>
            </w:r>
            <w:r w:rsidRPr="00161613">
              <w:rPr>
                <w:color w:val="000000"/>
                <w:sz w:val="20"/>
              </w:rPr>
              <w:t>те</w:t>
            </w:r>
            <w:r w:rsidRPr="00161613">
              <w:rPr>
                <w:color w:val="000000"/>
                <w:sz w:val="20"/>
                <w:lang w:val="uk-UA"/>
              </w:rPr>
              <w:t>ритор</w:t>
            </w:r>
            <w:r w:rsidRPr="00161613">
              <w:rPr>
                <w:color w:val="000000"/>
                <w:sz w:val="20"/>
                <w:lang w:val="en-US"/>
              </w:rPr>
              <w:t>i</w:t>
            </w:r>
            <w:r w:rsidRPr="00161613">
              <w:rPr>
                <w:color w:val="000000"/>
                <w:sz w:val="20"/>
                <w:lang w:val="uk-UA"/>
              </w:rPr>
              <w:t>ї,</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що покрит</w:t>
            </w:r>
            <w:r w:rsidRPr="00161613">
              <w:rPr>
                <w:color w:val="000000"/>
                <w:sz w:val="20"/>
                <w:lang w:val="en-US"/>
              </w:rPr>
              <w:t>i</w:t>
            </w:r>
            <w:r w:rsidRPr="00161613">
              <w:rPr>
                <w:color w:val="000000"/>
                <w:sz w:val="20"/>
              </w:rPr>
              <w:t xml:space="preserve"> поверхневими водами)</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67,5</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2,1</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67,5</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2,1</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67,5</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2,1</w:t>
            </w:r>
          </w:p>
        </w:tc>
      </w:tr>
      <w:tr w:rsidR="002B0B21" w:rsidRPr="00161613" w:rsidTr="00161613">
        <w:trPr>
          <w:trHeight w:val="564"/>
          <w:jc w:val="center"/>
        </w:trPr>
        <w:tc>
          <w:tcPr>
            <w:tcW w:w="1843"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Разом</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(територ</w:t>
            </w:r>
            <w:r w:rsidRPr="00161613">
              <w:rPr>
                <w:color w:val="000000"/>
                <w:sz w:val="20"/>
                <w:lang w:val="en-US"/>
              </w:rPr>
              <w:t>i</w:t>
            </w:r>
            <w:r w:rsidRPr="00161613">
              <w:rPr>
                <w:color w:val="000000"/>
                <w:sz w:val="20"/>
              </w:rPr>
              <w:t>я)</w:t>
            </w:r>
          </w:p>
        </w:tc>
        <w:tc>
          <w:tcPr>
            <w:tcW w:w="99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3190,3</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w:t>
            </w:r>
          </w:p>
        </w:tc>
        <w:tc>
          <w:tcPr>
            <w:tcW w:w="124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3190,3</w:t>
            </w:r>
          </w:p>
        </w:tc>
        <w:tc>
          <w:tcPr>
            <w:tcW w:w="12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w:t>
            </w:r>
          </w:p>
        </w:tc>
        <w:tc>
          <w:tcPr>
            <w:tcW w:w="96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3190,3</w:t>
            </w:r>
          </w:p>
        </w:tc>
        <w:tc>
          <w:tcPr>
            <w:tcW w:w="1275"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100</w:t>
            </w:r>
          </w:p>
        </w:tc>
      </w:tr>
    </w:tbl>
    <w:p w:rsidR="00A7492C" w:rsidRPr="00161613" w:rsidRDefault="00A7492C" w:rsidP="00F36F16">
      <w:pPr>
        <w:shd w:val="clear" w:color="000000" w:fill="auto"/>
        <w:suppressAutoHyphens/>
        <w:autoSpaceDE w:val="0"/>
        <w:autoSpaceDN w:val="0"/>
        <w:adjustRightInd w:val="0"/>
        <w:spacing w:line="360" w:lineRule="auto"/>
        <w:ind w:firstLine="709"/>
        <w:jc w:val="both"/>
        <w:rPr>
          <w:color w:val="000000"/>
          <w:sz w:val="28"/>
        </w:rPr>
      </w:pPr>
    </w:p>
    <w:p w:rsidR="00F36F16" w:rsidRPr="00161613" w:rsidRDefault="00A7492C" w:rsidP="00A7492C">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rPr>
        <w:br w:type="page"/>
      </w:r>
      <w:r w:rsidR="002B0B21" w:rsidRPr="00161613">
        <w:rPr>
          <w:color w:val="000000"/>
          <w:sz w:val="28"/>
          <w:lang w:val="uk-UA"/>
        </w:rPr>
        <w:t>Структура земель за їхнім цільовим призначенням свідчить про високе фонове антропогенне навантаження. Найбільше впливають на стан довкілля в області сільськогосподарські угіддя, які займають 66% загальної площі.</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Проти 2001 року сталися певні зміни у структурі земельного фонду. Щодо</w:t>
      </w:r>
      <w:r w:rsidR="00F36F16" w:rsidRPr="00161613">
        <w:rPr>
          <w:color w:val="000000"/>
          <w:sz w:val="28"/>
          <w:lang w:val="uk-UA"/>
        </w:rPr>
        <w:t xml:space="preserve"> </w:t>
      </w:r>
      <w:r w:rsidRPr="00161613">
        <w:rPr>
          <w:color w:val="000000"/>
          <w:sz w:val="28"/>
          <w:lang w:val="uk-UA"/>
        </w:rPr>
        <w:t>сільськогосподарських земель</w:t>
      </w:r>
      <w:r w:rsidR="00F36F16" w:rsidRPr="00161613">
        <w:rPr>
          <w:color w:val="000000"/>
          <w:sz w:val="28"/>
          <w:lang w:val="uk-UA"/>
        </w:rPr>
        <w:t xml:space="preserve"> </w:t>
      </w:r>
      <w:r w:rsidRPr="00161613">
        <w:rPr>
          <w:color w:val="000000"/>
          <w:sz w:val="28"/>
          <w:lang w:val="uk-UA"/>
        </w:rPr>
        <w:t>це</w:t>
      </w:r>
      <w:r w:rsidR="00F36F16" w:rsidRPr="00161613">
        <w:rPr>
          <w:color w:val="000000"/>
          <w:sz w:val="28"/>
          <w:lang w:val="uk-UA"/>
        </w:rPr>
        <w:t xml:space="preserve"> </w:t>
      </w:r>
      <w:r w:rsidRPr="00161613">
        <w:rPr>
          <w:color w:val="000000"/>
          <w:sz w:val="28"/>
          <w:lang w:val="uk-UA"/>
        </w:rPr>
        <w:t>виявилось у збільшенні ріллі на 10,2 тис. га,</w:t>
      </w:r>
      <w:r w:rsidR="00F36F16" w:rsidRPr="00161613">
        <w:rPr>
          <w:color w:val="000000"/>
          <w:sz w:val="28"/>
          <w:lang w:val="uk-UA"/>
        </w:rPr>
        <w:t xml:space="preserve"> </w:t>
      </w:r>
      <w:r w:rsidRPr="00161613">
        <w:rPr>
          <w:color w:val="000000"/>
          <w:sz w:val="28"/>
          <w:lang w:val="uk-UA"/>
        </w:rPr>
        <w:t>зменшенні перелогів на 9,8 тис.</w:t>
      </w:r>
      <w:r w:rsidR="00F36F16" w:rsidRPr="00161613">
        <w:rPr>
          <w:color w:val="000000"/>
          <w:sz w:val="28"/>
          <w:lang w:val="uk-UA"/>
        </w:rPr>
        <w:t xml:space="preserve"> </w:t>
      </w:r>
      <w:r w:rsidRPr="00161613">
        <w:rPr>
          <w:color w:val="000000"/>
          <w:sz w:val="28"/>
          <w:lang w:val="uk-UA"/>
        </w:rPr>
        <w:t>га,</w:t>
      </w:r>
      <w:r w:rsidR="00F36F16" w:rsidRPr="00161613">
        <w:rPr>
          <w:color w:val="000000"/>
          <w:sz w:val="28"/>
          <w:lang w:val="uk-UA"/>
        </w:rPr>
        <w:t xml:space="preserve"> </w:t>
      </w:r>
      <w:r w:rsidRPr="00161613">
        <w:rPr>
          <w:color w:val="000000"/>
          <w:sz w:val="28"/>
          <w:lang w:val="uk-UA"/>
        </w:rPr>
        <w:t>зменшенні сіножатей на</w:t>
      </w:r>
      <w:r w:rsidR="00F36F16" w:rsidRPr="00161613">
        <w:rPr>
          <w:color w:val="000000"/>
          <w:sz w:val="28"/>
          <w:lang w:val="uk-UA"/>
        </w:rPr>
        <w:t xml:space="preserve"> </w:t>
      </w:r>
      <w:r w:rsidRPr="00161613">
        <w:rPr>
          <w:color w:val="000000"/>
          <w:sz w:val="28"/>
          <w:lang w:val="uk-UA"/>
        </w:rPr>
        <w:t>0,8 тис. га, збільшенні пасовищ на 0,3 тис. га за рахунок трансформації угідь.</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Із</w:t>
      </w:r>
      <w:r w:rsidR="00F36F16" w:rsidRPr="00161613">
        <w:rPr>
          <w:color w:val="000000"/>
          <w:sz w:val="28"/>
          <w:lang w:val="uk-UA"/>
        </w:rPr>
        <w:t xml:space="preserve"> </w:t>
      </w:r>
      <w:r w:rsidRPr="00161613">
        <w:rPr>
          <w:color w:val="000000"/>
          <w:sz w:val="28"/>
          <w:lang w:val="uk-UA"/>
        </w:rPr>
        <w:t>нес</w:t>
      </w:r>
      <w:r w:rsidRPr="00161613">
        <w:rPr>
          <w:color w:val="000000"/>
          <w:sz w:val="28"/>
          <w:lang w:val="en-US"/>
        </w:rPr>
        <w:t>i</w:t>
      </w:r>
      <w:r w:rsidRPr="00161613">
        <w:rPr>
          <w:color w:val="000000"/>
          <w:sz w:val="28"/>
        </w:rPr>
        <w:t>ль</w:t>
      </w:r>
      <w:r w:rsidRPr="00161613">
        <w:rPr>
          <w:color w:val="000000"/>
          <w:sz w:val="28"/>
          <w:lang w:val="uk-UA"/>
        </w:rPr>
        <w:t>ськогосподарських</w:t>
      </w:r>
      <w:r w:rsidR="00F36F16" w:rsidRPr="00161613">
        <w:rPr>
          <w:color w:val="000000"/>
          <w:sz w:val="28"/>
          <w:lang w:val="uk-UA"/>
        </w:rPr>
        <w:t xml:space="preserve"> </w:t>
      </w:r>
      <w:r w:rsidRPr="00161613">
        <w:rPr>
          <w:color w:val="000000"/>
          <w:sz w:val="28"/>
          <w:lang w:val="uk-UA"/>
        </w:rPr>
        <w:t>земель</w:t>
      </w:r>
      <w:r w:rsidR="00F36F16" w:rsidRPr="00161613">
        <w:rPr>
          <w:color w:val="000000"/>
          <w:sz w:val="28"/>
          <w:lang w:val="uk-UA"/>
        </w:rPr>
        <w:t xml:space="preserve"> </w:t>
      </w:r>
      <w:r w:rsidRPr="00161613">
        <w:rPr>
          <w:color w:val="000000"/>
          <w:sz w:val="28"/>
          <w:lang w:val="uk-UA"/>
        </w:rPr>
        <w:t>за</w:t>
      </w:r>
      <w:r w:rsidR="00F36F16" w:rsidRPr="00161613">
        <w:rPr>
          <w:color w:val="000000"/>
          <w:sz w:val="28"/>
          <w:lang w:val="uk-UA"/>
        </w:rPr>
        <w:t xml:space="preserve"> </w:t>
      </w:r>
      <w:r w:rsidRPr="00161613">
        <w:rPr>
          <w:color w:val="000000"/>
          <w:sz w:val="28"/>
          <w:lang w:val="uk-UA"/>
        </w:rPr>
        <w:t>2002</w:t>
      </w:r>
      <w:r w:rsidR="00F36F16" w:rsidRPr="00161613">
        <w:rPr>
          <w:color w:val="000000"/>
          <w:sz w:val="28"/>
          <w:lang w:val="uk-UA"/>
        </w:rPr>
        <w:t xml:space="preserve"> </w:t>
      </w:r>
      <w:r w:rsidRPr="00161613">
        <w:rPr>
          <w:color w:val="000000"/>
          <w:sz w:val="28"/>
          <w:lang w:val="uk-UA"/>
        </w:rPr>
        <w:t>рік</w:t>
      </w:r>
      <w:r w:rsidR="00F36F16" w:rsidRPr="00161613">
        <w:rPr>
          <w:color w:val="000000"/>
          <w:sz w:val="28"/>
          <w:lang w:val="uk-UA"/>
        </w:rPr>
        <w:t xml:space="preserve"> </w:t>
      </w:r>
      <w:r w:rsidRPr="00161613">
        <w:rPr>
          <w:color w:val="000000"/>
          <w:sz w:val="28"/>
          <w:lang w:val="uk-UA"/>
        </w:rPr>
        <w:t>зменшилися</w:t>
      </w:r>
      <w:r w:rsidR="00F36F16" w:rsidRPr="00161613">
        <w:rPr>
          <w:color w:val="000000"/>
          <w:sz w:val="28"/>
          <w:lang w:val="uk-UA"/>
        </w:rPr>
        <w:t xml:space="preserve"> </w:t>
      </w:r>
      <w:r w:rsidRPr="00161613">
        <w:rPr>
          <w:color w:val="000000"/>
          <w:sz w:val="28"/>
          <w:lang w:val="uk-UA"/>
        </w:rPr>
        <w:t>площі, вкриті лісовою рослинністю на 0,8 тис. га.</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Сучасний структурний розподіл земельного фонду по власниках землі та . землекористувачах складає: сільськогосподарські підприємства займають площу 36,0%; лісогосподарські підприємства - 17,4%; громадяни - 24,7%; землі -запасу та землі, не надані у власність та користування у межах населених</w:t>
      </w:r>
      <w:r w:rsidR="00F36F16" w:rsidRPr="00161613">
        <w:rPr>
          <w:color w:val="000000"/>
          <w:sz w:val="28"/>
          <w:lang w:val="uk-UA"/>
        </w:rPr>
        <w:t xml:space="preserve"> </w:t>
      </w:r>
      <w:r w:rsidRPr="00161613">
        <w:rPr>
          <w:color w:val="000000"/>
          <w:sz w:val="28"/>
          <w:lang w:val="uk-UA"/>
        </w:rPr>
        <w:t>пунктів - 18,2%; інші землі - 3,7%, в т.ч. в користуванні закладів і установ знаходиться 0,4%, підприємствами промисловості - 0,5%, транспорту - 0,9%; міністерства оборони -1,6%. Землі рекреаційного призначення складають 0,1%, водогосподарських підприємств - 0,2%.</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Аналіз</w:t>
      </w:r>
      <w:r w:rsidR="00F36F16" w:rsidRPr="00161613">
        <w:rPr>
          <w:color w:val="000000"/>
          <w:sz w:val="28"/>
          <w:lang w:val="uk-UA"/>
        </w:rPr>
        <w:t xml:space="preserve"> </w:t>
      </w:r>
      <w:r w:rsidRPr="00161613">
        <w:rPr>
          <w:color w:val="000000"/>
          <w:sz w:val="28"/>
          <w:lang w:val="uk-UA"/>
        </w:rPr>
        <w:t>сучасного</w:t>
      </w:r>
      <w:r w:rsidR="00F36F16" w:rsidRPr="00161613">
        <w:rPr>
          <w:color w:val="000000"/>
          <w:sz w:val="28"/>
          <w:lang w:val="uk-UA"/>
        </w:rPr>
        <w:t xml:space="preserve"> </w:t>
      </w:r>
      <w:r w:rsidRPr="00161613">
        <w:rPr>
          <w:color w:val="000000"/>
          <w:sz w:val="28"/>
          <w:lang w:val="uk-UA"/>
        </w:rPr>
        <w:t>стану</w:t>
      </w:r>
      <w:r w:rsidR="00F36F16" w:rsidRPr="00161613">
        <w:rPr>
          <w:color w:val="000000"/>
          <w:sz w:val="28"/>
          <w:lang w:val="uk-UA"/>
        </w:rPr>
        <w:t xml:space="preserve"> </w:t>
      </w:r>
      <w:r w:rsidRPr="00161613">
        <w:rPr>
          <w:color w:val="000000"/>
          <w:sz w:val="28"/>
          <w:lang w:val="uk-UA"/>
        </w:rPr>
        <w:t>земельних</w:t>
      </w:r>
      <w:r w:rsidR="00F36F16" w:rsidRPr="00161613">
        <w:rPr>
          <w:color w:val="000000"/>
          <w:sz w:val="28"/>
          <w:lang w:val="uk-UA"/>
        </w:rPr>
        <w:t xml:space="preserve"> </w:t>
      </w:r>
      <w:r w:rsidRPr="00161613">
        <w:rPr>
          <w:color w:val="000000"/>
          <w:sz w:val="28"/>
          <w:lang w:val="uk-UA"/>
        </w:rPr>
        <w:t>ресурсів</w:t>
      </w:r>
      <w:r w:rsidR="00F36F16" w:rsidRPr="00161613">
        <w:rPr>
          <w:color w:val="000000"/>
          <w:sz w:val="28"/>
          <w:lang w:val="uk-UA"/>
        </w:rPr>
        <w:t xml:space="preserve"> </w:t>
      </w:r>
      <w:r w:rsidRPr="00161613">
        <w:rPr>
          <w:color w:val="000000"/>
          <w:sz w:val="28"/>
          <w:lang w:val="uk-UA"/>
        </w:rPr>
        <w:t>області</w:t>
      </w:r>
      <w:r w:rsidR="00F36F16" w:rsidRPr="00161613">
        <w:rPr>
          <w:color w:val="000000"/>
          <w:sz w:val="28"/>
          <w:lang w:val="uk-UA"/>
        </w:rPr>
        <w:t xml:space="preserve"> </w:t>
      </w:r>
      <w:r w:rsidRPr="00161613">
        <w:rPr>
          <w:color w:val="000000"/>
          <w:sz w:val="28"/>
          <w:lang w:val="uk-UA"/>
        </w:rPr>
        <w:t>свідчить</w:t>
      </w:r>
      <w:r w:rsidR="00F36F16" w:rsidRPr="00161613">
        <w:rPr>
          <w:color w:val="000000"/>
          <w:sz w:val="28"/>
          <w:lang w:val="uk-UA"/>
        </w:rPr>
        <w:t xml:space="preserve"> </w:t>
      </w:r>
      <w:r w:rsidRPr="00161613">
        <w:rPr>
          <w:color w:val="000000"/>
          <w:sz w:val="28"/>
          <w:lang w:val="uk-UA"/>
        </w:rPr>
        <w:t>про наявність їх деградації, що проявляється насамперед у збільшенні площ</w:t>
      </w:r>
      <w:r w:rsidR="00F36F16" w:rsidRPr="00161613">
        <w:rPr>
          <w:color w:val="000000"/>
          <w:sz w:val="28"/>
          <w:lang w:val="uk-UA"/>
        </w:rPr>
        <w:t xml:space="preserve"> </w:t>
      </w:r>
      <w:r w:rsidRPr="00161613">
        <w:rPr>
          <w:color w:val="000000"/>
          <w:sz w:val="28"/>
          <w:lang w:val="uk-UA"/>
        </w:rPr>
        <w:t>еродованих та наявності деградованих і малопродуктивних земель, які і підлягають консервації на загальній площі 138,7 тис. га .</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Забруднення грунтів радіонуклідами характеризується таки показниками: рівень гамма фону становить 6-16 мкР/год, щільні забруднення радіоцезієм - 0,15-0,96 Кі/км2.</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Відношення щільності забруднення цезієм-137 і стронцієм-90 в орному шарі дорівнює від 2,0 до 4,7.</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Дослідження останніх п'яти років вказують на стабільність щільност</w:t>
      </w:r>
      <w:r w:rsidRPr="00161613">
        <w:rPr>
          <w:color w:val="000000"/>
          <w:sz w:val="28"/>
          <w:lang w:val="en-US"/>
        </w:rPr>
        <w:t>i</w:t>
      </w:r>
      <w:r w:rsidRPr="00161613">
        <w:rPr>
          <w:color w:val="000000"/>
          <w:sz w:val="28"/>
          <w:lang w:val="uk-UA"/>
        </w:rPr>
        <w:t xml:space="preserve"> забруднення грунту радіонуклідами на контрольних ділянках. Так на семи контрольних ділянках середня щільність забруднення грунтів цезієм-137 становила у 1999 році 0,46 Кі/км2, у 2000 році - 0,45 Кі/км2, у 2002 році 0,58 Кі/км2. Щільність забруднення грунту стронцієм-90 у вищеназвані роки дорівнювала відповідно: 0,23 Кі/км2, 0,17 Кі/км2; і 0,17 Кі/км2.</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Вміст в</w:t>
      </w:r>
      <w:r w:rsidR="00F36F16" w:rsidRPr="00161613">
        <w:rPr>
          <w:color w:val="000000"/>
          <w:sz w:val="28"/>
          <w:lang w:val="uk-UA"/>
        </w:rPr>
        <w:t xml:space="preserve"> </w:t>
      </w:r>
      <w:r w:rsidRPr="00161613">
        <w:rPr>
          <w:color w:val="000000"/>
          <w:sz w:val="28"/>
          <w:lang w:val="uk-UA"/>
        </w:rPr>
        <w:t>грунтах</w:t>
      </w:r>
      <w:r w:rsidR="00F36F16" w:rsidRPr="00161613">
        <w:rPr>
          <w:color w:val="000000"/>
          <w:sz w:val="28"/>
          <w:lang w:val="uk-UA"/>
        </w:rPr>
        <w:t xml:space="preserve"> </w:t>
      </w:r>
      <w:r w:rsidRPr="00161613">
        <w:rPr>
          <w:color w:val="000000"/>
          <w:sz w:val="28"/>
          <w:lang w:val="uk-UA"/>
        </w:rPr>
        <w:t>важких металів (кадмій,</w:t>
      </w:r>
      <w:r w:rsidR="00F36F16" w:rsidRPr="00161613">
        <w:rPr>
          <w:color w:val="000000"/>
          <w:sz w:val="28"/>
          <w:lang w:val="uk-UA"/>
        </w:rPr>
        <w:t xml:space="preserve"> </w:t>
      </w:r>
      <w:r w:rsidRPr="00161613">
        <w:rPr>
          <w:color w:val="000000"/>
          <w:sz w:val="28"/>
          <w:lang w:val="uk-UA"/>
        </w:rPr>
        <w:t>свинець, мідь і</w:t>
      </w:r>
      <w:r w:rsidR="00F36F16" w:rsidRPr="00161613">
        <w:rPr>
          <w:color w:val="000000"/>
          <w:sz w:val="28"/>
          <w:lang w:val="uk-UA"/>
        </w:rPr>
        <w:t xml:space="preserve"> </w:t>
      </w:r>
      <w:r w:rsidRPr="00161613">
        <w:rPr>
          <w:color w:val="000000"/>
          <w:sz w:val="28"/>
          <w:lang w:val="uk-UA"/>
        </w:rPr>
        <w:t>цинк) не перевищує допустимих</w:t>
      </w:r>
      <w:r w:rsidR="00F36F16" w:rsidRPr="00161613">
        <w:rPr>
          <w:color w:val="000000"/>
          <w:sz w:val="28"/>
          <w:lang w:val="uk-UA"/>
        </w:rPr>
        <w:t xml:space="preserve"> </w:t>
      </w:r>
      <w:r w:rsidRPr="00161613">
        <w:rPr>
          <w:color w:val="000000"/>
          <w:sz w:val="28"/>
          <w:lang w:val="uk-UA"/>
        </w:rPr>
        <w:t>рівнів.</w:t>
      </w:r>
      <w:r w:rsidR="00F36F16" w:rsidRPr="00161613">
        <w:rPr>
          <w:color w:val="000000"/>
          <w:sz w:val="28"/>
          <w:lang w:val="uk-UA"/>
        </w:rPr>
        <w:t xml:space="preserve"> </w:t>
      </w:r>
      <w:r w:rsidRPr="00161613">
        <w:rPr>
          <w:color w:val="000000"/>
          <w:sz w:val="28"/>
          <w:lang w:val="uk-UA"/>
        </w:rPr>
        <w:t>Вміст марганцю дорівнював 2,5 - 19,9 мг/кг, бору - 0,5-1,04 мг/кг грунту. Залишкову кількість пестицидів у грунтах виявлено. Вміст нітратів коливався в межах 1,5-4,9 мг/кг.</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3374AE">
      <w:pPr>
        <w:shd w:val="clear" w:color="000000" w:fill="auto"/>
        <w:suppressAutoHyphens/>
        <w:autoSpaceDE w:val="0"/>
        <w:autoSpaceDN w:val="0"/>
        <w:adjustRightInd w:val="0"/>
        <w:spacing w:line="360" w:lineRule="auto"/>
        <w:jc w:val="center"/>
        <w:rPr>
          <w:b/>
          <w:color w:val="000000"/>
          <w:sz w:val="28"/>
          <w:lang w:val="uk-UA"/>
        </w:rPr>
      </w:pPr>
      <w:r w:rsidRPr="00161613">
        <w:rPr>
          <w:b/>
          <w:color w:val="000000"/>
          <w:sz w:val="28"/>
          <w:lang w:val="uk-UA"/>
        </w:rPr>
        <w:t>4 Надра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 території Чернігівської області налічується 440 об'єктів обліку (з врахуванням комплексності - 377 родовищ) різноманітних корисних копалин; із них 204 об'єкти обліку (з врахуванням комплексності - 175 родовищ експлуатуються.</w:t>
      </w:r>
    </w:p>
    <w:p w:rsidR="002B0B21" w:rsidRPr="00161613" w:rsidRDefault="002B0B21" w:rsidP="00F36F16">
      <w:pPr>
        <w:pStyle w:val="a7"/>
        <w:widowControl/>
        <w:shd w:val="clear" w:color="000000" w:fill="auto"/>
        <w:suppressAutoHyphens/>
        <w:spacing w:line="360" w:lineRule="auto"/>
        <w:ind w:firstLine="709"/>
        <w:rPr>
          <w:color w:val="000000"/>
          <w:sz w:val="28"/>
        </w:rPr>
      </w:pPr>
      <w:r w:rsidRPr="00161613">
        <w:rPr>
          <w:color w:val="000000"/>
          <w:sz w:val="28"/>
        </w:rPr>
        <w:t>Сировинний потенціал регіону на 59,7% складається з паливно - енергетичних корисних копалин - нафти, газу, конденсату, торфу; 31,9% загальних мінеральних ресурсів належить будівельній сировині, 8,5% - води - прісної та мінеральної; 0,5% - нерудних корисних копалин для металургії.</w:t>
      </w:r>
    </w:p>
    <w:p w:rsidR="002B0B21" w:rsidRPr="00161613" w:rsidRDefault="002B0B21" w:rsidP="00F36F16">
      <w:pPr>
        <w:pStyle w:val="a7"/>
        <w:widowControl/>
        <w:shd w:val="clear" w:color="000000" w:fill="auto"/>
        <w:suppressAutoHyphens/>
        <w:spacing w:line="360" w:lineRule="auto"/>
        <w:ind w:firstLine="709"/>
        <w:rPr>
          <w:color w:val="000000"/>
          <w:sz w:val="28"/>
        </w:rPr>
      </w:pPr>
      <w:r w:rsidRPr="00161613">
        <w:rPr>
          <w:color w:val="000000"/>
          <w:sz w:val="28"/>
        </w:rPr>
        <w:t>В межах області відомо 24 родовища вуглеводнів, більша частина яких комплексні,</w:t>
      </w:r>
      <w:r w:rsidR="00F36F16" w:rsidRPr="00161613">
        <w:rPr>
          <w:color w:val="000000"/>
          <w:sz w:val="28"/>
        </w:rPr>
        <w:t xml:space="preserve"> </w:t>
      </w:r>
      <w:r w:rsidRPr="00161613">
        <w:rPr>
          <w:color w:val="000000"/>
          <w:sz w:val="28"/>
        </w:rPr>
        <w:t>з</w:t>
      </w:r>
      <w:r w:rsidR="00F36F16" w:rsidRPr="00161613">
        <w:rPr>
          <w:color w:val="000000"/>
          <w:sz w:val="28"/>
        </w:rPr>
        <w:t xml:space="preserve"> </w:t>
      </w:r>
      <w:r w:rsidRPr="00161613">
        <w:rPr>
          <w:color w:val="000000"/>
          <w:sz w:val="28"/>
        </w:rPr>
        <w:t>них:</w:t>
      </w:r>
      <w:r w:rsidR="00F36F16" w:rsidRPr="00161613">
        <w:rPr>
          <w:color w:val="000000"/>
          <w:sz w:val="28"/>
        </w:rPr>
        <w:t xml:space="preserve"> </w:t>
      </w:r>
      <w:r w:rsidRPr="00161613">
        <w:rPr>
          <w:color w:val="000000"/>
          <w:sz w:val="28"/>
        </w:rPr>
        <w:t>13</w:t>
      </w:r>
      <w:r w:rsidR="00F36F16" w:rsidRPr="00161613">
        <w:rPr>
          <w:color w:val="000000"/>
          <w:sz w:val="28"/>
        </w:rPr>
        <w:t xml:space="preserve"> </w:t>
      </w:r>
      <w:r w:rsidRPr="00161613">
        <w:rPr>
          <w:color w:val="000000"/>
          <w:sz w:val="28"/>
        </w:rPr>
        <w:t>нафтових,</w:t>
      </w:r>
      <w:r w:rsidR="00F36F16" w:rsidRPr="00161613">
        <w:rPr>
          <w:color w:val="000000"/>
          <w:sz w:val="28"/>
        </w:rPr>
        <w:t xml:space="preserve"> </w:t>
      </w:r>
      <w:r w:rsidRPr="00161613">
        <w:rPr>
          <w:color w:val="000000"/>
          <w:sz w:val="28"/>
        </w:rPr>
        <w:t>4</w:t>
      </w:r>
      <w:r w:rsidR="00F36F16" w:rsidRPr="00161613">
        <w:rPr>
          <w:color w:val="000000"/>
          <w:sz w:val="28"/>
        </w:rPr>
        <w:t xml:space="preserve"> </w:t>
      </w:r>
      <w:r w:rsidRPr="00161613">
        <w:rPr>
          <w:color w:val="000000"/>
          <w:sz w:val="28"/>
        </w:rPr>
        <w:t>газоконденсатних</w:t>
      </w:r>
      <w:r w:rsidR="00F36F16" w:rsidRPr="00161613">
        <w:rPr>
          <w:color w:val="000000"/>
          <w:sz w:val="28"/>
        </w:rPr>
        <w:t xml:space="preserve"> </w:t>
      </w:r>
      <w:r w:rsidRPr="00161613">
        <w:rPr>
          <w:color w:val="000000"/>
          <w:sz w:val="28"/>
        </w:rPr>
        <w:t>та нафтогазоконденсатних.</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Промислово розробляються 19 родовищ, знаходиться в розвідці - 5. На</w:t>
      </w:r>
      <w:r w:rsidR="00F36F16" w:rsidRPr="00161613">
        <w:rPr>
          <w:color w:val="000000"/>
          <w:sz w:val="28"/>
          <w:lang w:val="uk-UA"/>
        </w:rPr>
        <w:t xml:space="preserve"> </w:t>
      </w:r>
      <w:r w:rsidRPr="00161613">
        <w:rPr>
          <w:color w:val="000000"/>
          <w:sz w:val="28"/>
          <w:lang w:val="uk-UA"/>
        </w:rPr>
        <w:t>11</w:t>
      </w:r>
      <w:r w:rsidR="00F36F16" w:rsidRPr="00161613">
        <w:rPr>
          <w:color w:val="000000"/>
          <w:sz w:val="28"/>
          <w:lang w:val="uk-UA"/>
        </w:rPr>
        <w:t xml:space="preserve"> </w:t>
      </w:r>
      <w:r w:rsidRPr="00161613">
        <w:rPr>
          <w:color w:val="000000"/>
          <w:sz w:val="28"/>
          <w:lang w:val="uk-UA"/>
        </w:rPr>
        <w:t>родовищах</w:t>
      </w:r>
      <w:r w:rsidR="00F36F16" w:rsidRPr="00161613">
        <w:rPr>
          <w:color w:val="000000"/>
          <w:sz w:val="28"/>
          <w:lang w:val="uk-UA"/>
        </w:rPr>
        <w:t xml:space="preserve"> </w:t>
      </w:r>
      <w:r w:rsidRPr="00161613">
        <w:rPr>
          <w:color w:val="000000"/>
          <w:sz w:val="28"/>
          <w:lang w:val="uk-UA"/>
        </w:rPr>
        <w:t>вуглеводнів</w:t>
      </w:r>
      <w:r w:rsidR="00F36F16" w:rsidRPr="00161613">
        <w:rPr>
          <w:color w:val="000000"/>
          <w:sz w:val="28"/>
          <w:lang w:val="uk-UA"/>
        </w:rPr>
        <w:t xml:space="preserve"> </w:t>
      </w:r>
      <w:r w:rsidRPr="00161613">
        <w:rPr>
          <w:color w:val="000000"/>
          <w:sz w:val="28"/>
          <w:lang w:val="uk-UA"/>
        </w:rPr>
        <w:t>підраховані</w:t>
      </w:r>
      <w:r w:rsidR="00F36F16" w:rsidRPr="00161613">
        <w:rPr>
          <w:color w:val="000000"/>
          <w:sz w:val="28"/>
          <w:lang w:val="uk-UA"/>
        </w:rPr>
        <w:t xml:space="preserve"> </w:t>
      </w:r>
      <w:r w:rsidRPr="00161613">
        <w:rPr>
          <w:color w:val="000000"/>
          <w:sz w:val="28"/>
          <w:lang w:val="uk-UA"/>
        </w:rPr>
        <w:t>запаси</w:t>
      </w:r>
      <w:r w:rsidR="00F36F16" w:rsidRPr="00161613">
        <w:rPr>
          <w:color w:val="000000"/>
          <w:sz w:val="28"/>
          <w:lang w:val="uk-UA"/>
        </w:rPr>
        <w:t xml:space="preserve"> </w:t>
      </w:r>
      <w:r w:rsidRPr="00161613">
        <w:rPr>
          <w:color w:val="000000"/>
          <w:sz w:val="28"/>
          <w:lang w:val="uk-UA"/>
        </w:rPr>
        <w:t>вільного газу по категоріях А+В+С1 в кількості 10,4 млрд. куб. м (1% від запасів України).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 17 родовищах підраховані видобувні запаси розчиненого у нафті газу по категоріях А+В+С1 в кількості 1,36 млрд. куб. м (5 % від запасів України). В минулому році видобуто 0,040 млрд. куб. м розчиненого газу, що складає 5% від загальнодержавного.</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Видобувні запаси нафти обліковуються на 20 родовищах по категорія А+В+С1 в кількості 12,8 млн. т (10 % від запасів України). Видобуток нафти склав 0,461 млн. т (12,8 % від видобутку в Україні).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Газовий конденсат підрахований на 11 родовищах по категоріях А+В+С1 в кількості 2,35</w:t>
      </w:r>
      <w:r w:rsidR="00F36F16" w:rsidRPr="00161613">
        <w:rPr>
          <w:color w:val="000000"/>
          <w:sz w:val="28"/>
          <w:lang w:val="uk-UA"/>
        </w:rPr>
        <w:t xml:space="preserve"> </w:t>
      </w:r>
      <w:r w:rsidRPr="00161613">
        <w:rPr>
          <w:color w:val="000000"/>
          <w:sz w:val="28"/>
          <w:lang w:val="uk-UA"/>
        </w:rPr>
        <w:t>млн. т (3 % від запасів України).</w:t>
      </w:r>
      <w:r w:rsidR="00F36F16" w:rsidRPr="00161613">
        <w:rPr>
          <w:color w:val="000000"/>
          <w:sz w:val="28"/>
          <w:lang w:val="uk-UA"/>
        </w:rPr>
        <w:t xml:space="preserve"> </w:t>
      </w:r>
      <w:r w:rsidRPr="00161613">
        <w:rPr>
          <w:color w:val="000000"/>
          <w:sz w:val="28"/>
          <w:lang w:val="uk-UA"/>
        </w:rPr>
        <w:t>Видобуто 0,01</w:t>
      </w:r>
      <w:r w:rsidR="00F36F16" w:rsidRPr="00161613">
        <w:rPr>
          <w:color w:val="000000"/>
          <w:sz w:val="28"/>
          <w:lang w:val="uk-UA"/>
        </w:rPr>
        <w:t xml:space="preserve"> </w:t>
      </w:r>
      <w:r w:rsidRPr="00161613">
        <w:rPr>
          <w:color w:val="000000"/>
          <w:sz w:val="28"/>
          <w:lang w:val="uk-UA"/>
        </w:rPr>
        <w:t>млн. конденсату (1 % від видобутку в Україні).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Крім того, в області знаходиться 13 нафтогазоперспективних об'єктів які підготовлені до глибокого буріння, перспективні ресурси вільного газу як</w:t>
      </w:r>
      <w:r w:rsidRPr="00161613">
        <w:rPr>
          <w:color w:val="000000"/>
          <w:sz w:val="28"/>
          <w:lang w:val="en-US"/>
        </w:rPr>
        <w:t>i</w:t>
      </w:r>
      <w:r w:rsidRPr="00161613">
        <w:rPr>
          <w:color w:val="000000"/>
          <w:sz w:val="28"/>
          <w:lang w:val="uk-UA"/>
        </w:rPr>
        <w:t xml:space="preserve"> (кат. Сз) оцінюються в 25,6 млрд. м3, а нафти - 7,0 млн. т.</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По 198 родовищах підраховані запаси торфу в кількості 64,1 млн. Періодично розробляється 88 родовищ із запасами 58,9 млн. т. Видобуток торфу за минулий рік склав 53 тис. т. Весь видобутий торф використаний паливо для комунальних потреб.</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Сировинна база будівельної галузі представлена І23 родовищами, з яких в розробку залучено 62.</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Цементна сировина представлена 2 родовищами, з них Новгород - Сіверське родовище крейди (ділянка Красна Гірка) розробляється на крейду будівельну. На сировинній базі Новгород-Сіверського родовища планувалось будівництво</w:t>
      </w:r>
      <w:r w:rsidR="00F36F16" w:rsidRPr="00161613">
        <w:rPr>
          <w:color w:val="000000"/>
          <w:sz w:val="28"/>
          <w:lang w:val="uk-UA"/>
        </w:rPr>
        <w:t xml:space="preserve"> </w:t>
      </w:r>
      <w:r w:rsidRPr="00161613">
        <w:rPr>
          <w:color w:val="000000"/>
          <w:sz w:val="28"/>
          <w:lang w:val="uk-UA"/>
        </w:rPr>
        <w:t>Північно-Українського</w:t>
      </w:r>
      <w:r w:rsidR="00F36F16" w:rsidRPr="00161613">
        <w:rPr>
          <w:color w:val="000000"/>
          <w:sz w:val="28"/>
          <w:lang w:val="uk-UA"/>
        </w:rPr>
        <w:t xml:space="preserve"> </w:t>
      </w:r>
      <w:r w:rsidRPr="00161613">
        <w:rPr>
          <w:color w:val="000000"/>
          <w:sz w:val="28"/>
          <w:lang w:val="uk-UA"/>
        </w:rPr>
        <w:t>цементного</w:t>
      </w:r>
      <w:r w:rsidR="00F36F16" w:rsidRPr="00161613">
        <w:rPr>
          <w:color w:val="000000"/>
          <w:sz w:val="28"/>
          <w:lang w:val="uk-UA"/>
        </w:rPr>
        <w:t xml:space="preserve"> </w:t>
      </w:r>
      <w:r w:rsidRPr="00161613">
        <w:rPr>
          <w:color w:val="000000"/>
          <w:sz w:val="28"/>
          <w:lang w:val="uk-UA"/>
        </w:rPr>
        <w:t>заводу,</w:t>
      </w:r>
      <w:r w:rsidR="00F36F16" w:rsidRPr="00161613">
        <w:rPr>
          <w:color w:val="000000"/>
          <w:sz w:val="28"/>
          <w:lang w:val="uk-UA"/>
        </w:rPr>
        <w:t xml:space="preserve"> </w:t>
      </w:r>
      <w:r w:rsidRPr="00161613">
        <w:rPr>
          <w:color w:val="000000"/>
          <w:sz w:val="28"/>
          <w:lang w:val="uk-UA"/>
        </w:rPr>
        <w:t>але</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зв'язку</w:t>
      </w:r>
      <w:r w:rsidR="00F36F16" w:rsidRPr="00161613">
        <w:rPr>
          <w:color w:val="000000"/>
          <w:sz w:val="28"/>
          <w:lang w:val="uk-UA"/>
        </w:rPr>
        <w:t xml:space="preserve"> </w:t>
      </w:r>
      <w:r w:rsidRPr="00161613">
        <w:rPr>
          <w:color w:val="000000"/>
          <w:sz w:val="28"/>
          <w:lang w:val="uk-UA"/>
        </w:rPr>
        <w:t>з фінансовою скрутою будівництво заводу в найближчі роки не планується.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Крейда будівельна представлена 5 родовищами з промисловими запасами по категоріях А+В+С1 34,8 тис. т (6,91 % від запасів України). Розробляється 2 родовища, видобуток на яких склав 32 тис. т (11,76 % від видобутку в Україні).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Балансом запасів корисних копалин по області враховано 2 родовища скляної сировини. В промисловій розробці знаходиться Папірнянське родовище, видобуток на якому становить 49 тис. т (15,18 % від видобутку в Україні).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Цегельно-черепична сировина зосереджена на 96 родовищах із загальними запасами по категоріях А+В+С1 89,4 тис. м3. В експлуатації знаходиться 43 родовища, видобуток на яких склав 46 тис. м3 (2,38 % від видобутку в Україні).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Глина тугоплавка представлена 3 родовищами з промисловими запасами по категоріях А+В+С1 12229 тис. т. Періодично розробляється Глібівське родовище гончарних глин, видобуток на якому в 2002 р. не проводився.</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Найбільш розвиненими галузями виробництва в будівельній індустрії області є виготовлення стінових матеріалів, будівельного вапна і пісків різноманітного призначення. Усунення дефіциту в цьому секторі можливе за рахунок привізної сировини, а також шляхом налагодження виробництва аглопоритового гравію на базі золи Чернігівської ТЕЦ.</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Виробництво будівельного щебеню в області практично відсутнє. Забезпечення промисловості даними видами сировини доцільне за рахунок завезення її з інших областей, наприклад Житомирської або Полтавської. Будівельні піски в області не видобуваються. Резервною сировинною базою забезпечення будівельних об'єктів цим дефіцитним матеріалом можуть служити руслові піски р. Десна.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Підземні води в області для господарчо-питного і виробничо-технічного водопостачання розвідані на 29 ділянках.</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Сумарна кількість затверджених запасів складає 514,8 тис. м3/добу за категоріями А+В+С1. На даний час введено в експлуатацію 20 ділянок, сумарний водозабір по яких складає 127,31 тис. м3/добу.</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Мінеральні підземні води розвідані на 2 ділянках із запасами 186 м3/добу за категоріями А+В+С1, на даний час введена в експлуатацію 1 ділянка, з якої видобувається 35,4 м3/добу. Мінеральні води використовуються для лікувальних цілей і промислового розливу (табл.2.4.)</w:t>
      </w:r>
    </w:p>
    <w:p w:rsidR="003374AE" w:rsidRPr="00161613" w:rsidRDefault="003374AE" w:rsidP="00F36F16">
      <w:pPr>
        <w:shd w:val="clear" w:color="000000" w:fill="auto"/>
        <w:suppressAutoHyphens/>
        <w:autoSpaceDE w:val="0"/>
        <w:autoSpaceDN w:val="0"/>
        <w:adjustRightInd w:val="0"/>
        <w:spacing w:line="360" w:lineRule="auto"/>
        <w:ind w:firstLine="709"/>
        <w:jc w:val="both"/>
        <w:rPr>
          <w:color w:val="000000"/>
          <w:sz w:val="28"/>
          <w:lang w:val="uk-UA"/>
        </w:rPr>
      </w:pPr>
    </w:p>
    <w:tbl>
      <w:tblPr>
        <w:tblW w:w="94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9"/>
        <w:gridCol w:w="15"/>
        <w:gridCol w:w="1590"/>
        <w:gridCol w:w="32"/>
        <w:gridCol w:w="807"/>
        <w:gridCol w:w="32"/>
        <w:gridCol w:w="1086"/>
        <w:gridCol w:w="32"/>
        <w:gridCol w:w="979"/>
        <w:gridCol w:w="1118"/>
        <w:gridCol w:w="1118"/>
        <w:gridCol w:w="236"/>
        <w:gridCol w:w="863"/>
        <w:gridCol w:w="24"/>
        <w:gridCol w:w="1015"/>
        <w:gridCol w:w="15"/>
      </w:tblGrid>
      <w:tr w:rsidR="002B0B21" w:rsidRPr="00161613" w:rsidTr="00161613">
        <w:trPr>
          <w:trHeight w:val="307"/>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Баланс, сорт, марка корисної</w:t>
            </w:r>
          </w:p>
        </w:tc>
        <w:tc>
          <w:tcPr>
            <w:tcW w:w="1957"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Кількість родовищ</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Одиниця виміру</w:t>
            </w:r>
            <w:r w:rsidR="00F36F16" w:rsidRPr="00161613">
              <w:rPr>
                <w:color w:val="000000"/>
                <w:sz w:val="20"/>
                <w:lang w:val="uk-UA"/>
              </w:rPr>
              <w:t xml:space="preserve"> </w:t>
            </w:r>
            <w:r w:rsidRPr="00161613">
              <w:rPr>
                <w:color w:val="000000"/>
                <w:sz w:val="20"/>
                <w:lang w:val="uk-UA"/>
              </w:rPr>
              <w:t>-</w:t>
            </w:r>
          </w:p>
        </w:tc>
        <w:tc>
          <w:tcPr>
            <w:tcW w:w="223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Балансов</w:t>
            </w:r>
            <w:r w:rsidRPr="00161613">
              <w:rPr>
                <w:color w:val="000000"/>
                <w:sz w:val="20"/>
                <w:lang w:val="en-US"/>
              </w:rPr>
              <w:t>i</w:t>
            </w:r>
            <w:r w:rsidRPr="00161613">
              <w:rPr>
                <w:color w:val="000000"/>
                <w:sz w:val="20"/>
              </w:rPr>
              <w:t xml:space="preserve"> запаси на 01.01. 2002</w:t>
            </w:r>
          </w:p>
        </w:tc>
        <w:tc>
          <w:tcPr>
            <w:tcW w:w="23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912"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3374AE" w:rsidRPr="00161613" w:rsidTr="00161613">
        <w:trPr>
          <w:trHeight w:val="298"/>
          <w:jc w:val="center"/>
        </w:trPr>
        <w:tc>
          <w:tcPr>
            <w:tcW w:w="499"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p>
        </w:tc>
        <w:tc>
          <w:tcPr>
            <w:tcW w:w="1957" w:type="dxa"/>
            <w:gridSpan w:val="4"/>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p>
        </w:tc>
        <w:tc>
          <w:tcPr>
            <w:tcW w:w="1011"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p>
        </w:tc>
        <w:tc>
          <w:tcPr>
            <w:tcW w:w="2236"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всього</w:t>
            </w:r>
          </w:p>
        </w:tc>
        <w:tc>
          <w:tcPr>
            <w:tcW w:w="2148" w:type="dxa"/>
            <w:gridSpan w:val="5"/>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що розробляються</w:t>
            </w:r>
          </w:p>
        </w:tc>
      </w:tr>
      <w:tr w:rsidR="003374AE" w:rsidRPr="00161613" w:rsidTr="00161613">
        <w:trPr>
          <w:trHeight w:val="403"/>
          <w:jc w:val="center"/>
        </w:trPr>
        <w:tc>
          <w:tcPr>
            <w:tcW w:w="499"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Копалини</w:t>
            </w:r>
          </w:p>
        </w:tc>
        <w:tc>
          <w:tcPr>
            <w:tcW w:w="839"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Всьо го</w:t>
            </w:r>
          </w:p>
        </w:tc>
        <w:tc>
          <w:tcPr>
            <w:tcW w:w="1118"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Розробляється</w:t>
            </w:r>
          </w:p>
        </w:tc>
        <w:tc>
          <w:tcPr>
            <w:tcW w:w="1011"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p>
          <w:p w:rsidR="003374AE" w:rsidRPr="00161613" w:rsidRDefault="003374AE"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А+В+С1</w:t>
            </w:r>
          </w:p>
        </w:tc>
        <w:tc>
          <w:tcPr>
            <w:tcW w:w="1118"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С2</w:t>
            </w:r>
          </w:p>
        </w:tc>
        <w:tc>
          <w:tcPr>
            <w:tcW w:w="1123" w:type="dxa"/>
            <w:gridSpan w:val="3"/>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А+В+С1</w:t>
            </w:r>
          </w:p>
        </w:tc>
        <w:tc>
          <w:tcPr>
            <w:tcW w:w="1025"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С2</w:t>
            </w:r>
          </w:p>
        </w:tc>
      </w:tr>
      <w:tr w:rsidR="003374AE" w:rsidRPr="00161613" w:rsidTr="00161613">
        <w:trPr>
          <w:trHeight w:val="230"/>
          <w:jc w:val="center"/>
        </w:trPr>
        <w:tc>
          <w:tcPr>
            <w:tcW w:w="499"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w:t>
            </w:r>
          </w:p>
        </w:tc>
        <w:tc>
          <w:tcPr>
            <w:tcW w:w="1605"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w:t>
            </w:r>
          </w:p>
        </w:tc>
        <w:tc>
          <w:tcPr>
            <w:tcW w:w="839"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w:t>
            </w:r>
          </w:p>
        </w:tc>
        <w:tc>
          <w:tcPr>
            <w:tcW w:w="1118"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w:t>
            </w:r>
          </w:p>
        </w:tc>
        <w:tc>
          <w:tcPr>
            <w:tcW w:w="1011" w:type="dxa"/>
            <w:gridSpan w:val="2"/>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w:t>
            </w:r>
          </w:p>
        </w:tc>
        <w:tc>
          <w:tcPr>
            <w:tcW w:w="1118"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w:t>
            </w:r>
          </w:p>
        </w:tc>
        <w:tc>
          <w:tcPr>
            <w:tcW w:w="1118" w:type="dxa"/>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w:t>
            </w:r>
          </w:p>
        </w:tc>
        <w:tc>
          <w:tcPr>
            <w:tcW w:w="2148" w:type="dxa"/>
            <w:gridSpan w:val="5"/>
            <w:shd w:val="clear" w:color="auto" w:fill="auto"/>
            <w:vAlign w:val="center"/>
          </w:tcPr>
          <w:p w:rsidR="003374AE" w:rsidRPr="00161613" w:rsidRDefault="003374AE"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8 9</w:t>
            </w:r>
          </w:p>
        </w:tc>
      </w:tr>
      <w:tr w:rsidR="002B0B21" w:rsidRPr="00161613" w:rsidTr="00161613">
        <w:trPr>
          <w:trHeight w:val="250"/>
          <w:jc w:val="center"/>
        </w:trPr>
        <w:tc>
          <w:tcPr>
            <w:tcW w:w="9461" w:type="dxa"/>
            <w:gridSpan w:val="16"/>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ГОРЮЧІ КОРИСНІ КОПАЛИНИ</w:t>
            </w:r>
          </w:p>
        </w:tc>
      </w:tr>
      <w:tr w:rsidR="002B0B21" w:rsidRPr="00161613" w:rsidTr="00161613">
        <w:trPr>
          <w:trHeight w:val="230"/>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4086" w:type="dxa"/>
            <w:gridSpan w:val="7"/>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Газоподібні корисні копалини</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979"/>
          <w:jc w:val="center"/>
        </w:trPr>
        <w:tc>
          <w:tcPr>
            <w:tcW w:w="499"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1</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Газ вільний</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11 4,14</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8 5,41</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млн. куб. 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10393 1,01</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2206 0,61</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8071 1,06</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256 0,19</w:t>
            </w:r>
          </w:p>
        </w:tc>
      </w:tr>
      <w:tr w:rsidR="002B0B21" w:rsidRPr="00161613" w:rsidTr="00161613">
        <w:trPr>
          <w:trHeight w:val="768"/>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розчинений</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17 15,52</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17 18,95</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Загальні, млн. куб. 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1364 4,17</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29 0,49</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1364 4,71</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29 0,65</w:t>
            </w:r>
          </w:p>
        </w:tc>
      </w:tr>
      <w:tr w:rsidR="002B0B21" w:rsidRPr="00161613" w:rsidTr="00161613">
        <w:trPr>
          <w:trHeight w:val="787"/>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Гелій у вільному газі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1 1,49</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1 1,79</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куб. 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522 0,25</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522 0,31</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0 0</w:t>
            </w:r>
          </w:p>
        </w:tc>
      </w:tr>
      <w:tr w:rsidR="002B0B21" w:rsidRPr="00161613" w:rsidTr="00161613">
        <w:trPr>
          <w:trHeight w:val="202"/>
          <w:jc w:val="center"/>
        </w:trPr>
        <w:tc>
          <w:tcPr>
            <w:tcW w:w="9461" w:type="dxa"/>
            <w:gridSpan w:val="16"/>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Рідкі корисні копалини</w:t>
            </w:r>
          </w:p>
        </w:tc>
      </w:tr>
      <w:tr w:rsidR="002B0B21" w:rsidRPr="00161613" w:rsidTr="00161613">
        <w:trPr>
          <w:trHeight w:val="778"/>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Нафта</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20 13,99</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18 18,75</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Видобувні, 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12834 9,7</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514 1,45</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12696 12,44</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514 3,62</w:t>
            </w:r>
          </w:p>
        </w:tc>
      </w:tr>
      <w:tr w:rsidR="002B0B21" w:rsidRPr="00161613" w:rsidTr="00161613">
        <w:trPr>
          <w:trHeight w:val="1273"/>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Конденсат</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загальноукр.</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11 6,59</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7,21</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Загальні, 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7728 4,47</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598 1,62</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7197 5,38</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113 0,97</w:t>
            </w:r>
          </w:p>
        </w:tc>
      </w:tr>
      <w:tr w:rsidR="002B0B21" w:rsidRPr="00161613" w:rsidTr="00161613">
        <w:trPr>
          <w:trHeight w:val="778"/>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Конденсат</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11 6,59</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8 7,21</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Видобувні, 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2351 3,07</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457 2,05</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1964 3,56</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57 0,78</w:t>
            </w:r>
          </w:p>
        </w:tc>
      </w:tr>
      <w:tr w:rsidR="002B0B21" w:rsidRPr="00161613" w:rsidTr="00161613">
        <w:trPr>
          <w:trHeight w:val="240"/>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3247" w:type="dxa"/>
            <w:gridSpan w:val="5"/>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Тверді корисні копалини</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576"/>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Торф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198 12,43</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88</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17,05</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64124 9,63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49030 17,94</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58947 13,39</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21874 17,74</w:t>
            </w:r>
          </w:p>
        </w:tc>
      </w:tr>
      <w:tr w:rsidR="002B0B21" w:rsidRPr="00161613" w:rsidTr="00161613">
        <w:trPr>
          <w:trHeight w:val="595"/>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Сапропель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2 0,73</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0 0</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60 0,22</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trHeight w:val="202"/>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261</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141</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202"/>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5204" w:type="dxa"/>
            <w:gridSpan w:val="8"/>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НЕМЕТАЛIЧНІ КОРИСНІ КОПАЛИНИ</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192"/>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5204" w:type="dxa"/>
            <w:gridSpan w:val="8"/>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Гірничо-хімічні корисні копалини</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922"/>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Бішофіт Розчин</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загальноукраїнського</w:t>
            </w:r>
          </w:p>
        </w:tc>
        <w:tc>
          <w:tcPr>
            <w:tcW w:w="839" w:type="dxa"/>
            <w:gridSpan w:val="2"/>
            <w:shd w:val="clear" w:color="auto" w:fill="auto"/>
            <w:vAlign w:val="center"/>
          </w:tcPr>
          <w:p w:rsidR="00F36F16"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м3 /місяць</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trHeight w:val="240"/>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787"/>
          <w:jc w:val="center"/>
        </w:trPr>
        <w:tc>
          <w:tcPr>
            <w:tcW w:w="49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8</w:t>
            </w:r>
          </w:p>
        </w:tc>
        <w:tc>
          <w:tcPr>
            <w:tcW w:w="160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Сира бішоф</w:t>
            </w:r>
            <w:r w:rsidRPr="00161613">
              <w:rPr>
                <w:color w:val="000000"/>
                <w:sz w:val="20"/>
                <w:lang w:val="en-US"/>
              </w:rPr>
              <w:t>i</w:t>
            </w:r>
            <w:r w:rsidRPr="00161613">
              <w:rPr>
                <w:color w:val="000000"/>
                <w:sz w:val="20"/>
              </w:rPr>
              <w:t>т</w:t>
            </w:r>
            <w:r w:rsidRPr="00161613">
              <w:rPr>
                <w:color w:val="000000"/>
                <w:sz w:val="20"/>
                <w:lang w:val="uk-UA"/>
              </w:rPr>
              <w:t>ова</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руда % від загальноукр.</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1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74961 100</w:t>
            </w:r>
          </w:p>
        </w:tc>
        <w:tc>
          <w:tcPr>
            <w:tcW w:w="1123"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2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trHeight w:val="211"/>
          <w:jc w:val="center"/>
        </w:trPr>
        <w:tc>
          <w:tcPr>
            <w:tcW w:w="9461" w:type="dxa"/>
            <w:gridSpan w:val="16"/>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Нерудні корисні копалини для металургії</w:t>
            </w:r>
          </w:p>
        </w:tc>
      </w:tr>
      <w:tr w:rsidR="002B0B21" w:rsidRPr="00161613" w:rsidTr="00161613">
        <w:trPr>
          <w:gridAfter w:val="1"/>
          <w:wAfter w:w="15" w:type="dxa"/>
          <w:trHeight w:val="998"/>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формувальний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2 9,52</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53105 5,73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52817 27,09</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trHeight w:val="211"/>
          <w:jc w:val="center"/>
        </w:trPr>
        <w:tc>
          <w:tcPr>
            <w:tcW w:w="9461" w:type="dxa"/>
            <w:gridSpan w:val="16"/>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Будівельні корисні копалини</w:t>
            </w:r>
          </w:p>
        </w:tc>
      </w:tr>
      <w:tr w:rsidR="002B0B21" w:rsidRPr="00161613" w:rsidTr="00161613">
        <w:trPr>
          <w:gridAfter w:val="1"/>
          <w:wAfter w:w="15" w:type="dxa"/>
          <w:trHeight w:val="797"/>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Сировина цементна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2 5,56</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1 4,17</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304467 10,56</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291998 13,61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605"/>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Крейда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240236 30,91</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240236 34,51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595"/>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Суглинок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64231 33,78</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51762 36,68</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826"/>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Крейда будівельна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5 9,38</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1 10</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34788 6,91</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5942 2,81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989"/>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Сировина скляна Кварцевий пісок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2 7,14</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1 8,33</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18222 8,28</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7076 12,51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806"/>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будівельний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10 2,86</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117532 4,31</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11539 1,82</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556"/>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для автошляхового покриття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1573 9,52</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1200"/>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для бетону, будівельних розчинів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12331 5,03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11539 3,76</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1008"/>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для будівельних розчинів % від загальноукраїнського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 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50367 7,25</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0</w:t>
            </w:r>
          </w:p>
        </w:tc>
      </w:tr>
      <w:tr w:rsidR="002B0B21" w:rsidRPr="00161613" w:rsidTr="00161613">
        <w:trPr>
          <w:gridAfter w:val="1"/>
          <w:wAfter w:w="15" w:type="dxa"/>
          <w:trHeight w:val="307"/>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для</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силікатних</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230</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блоків</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2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%від загально-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0,63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для</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силікатних</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24738</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блоків, цегли</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0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73"/>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11,44</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2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 для</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силікатної</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28293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цегли</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2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загально-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4,99</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73"/>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2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Сировина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1505</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0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карамзитова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1,82</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0,44</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30"/>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Суглинок</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1505</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0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2,47</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30"/>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Глина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тис.т</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1229</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115</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тугоплавка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13,64</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9,09</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1,25</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r w:rsidR="00F36F16" w:rsidRPr="00161613">
              <w:rPr>
                <w:color w:val="000000"/>
                <w:sz w:val="20"/>
                <w:lang w:val="uk-UA"/>
              </w:rPr>
              <w:t xml:space="preserve"> </w:t>
            </w:r>
            <w:r w:rsidRPr="00161613">
              <w:rPr>
                <w:color w:val="000000"/>
                <w:sz w:val="20"/>
                <w:lang w:val="uk-UA"/>
              </w:rPr>
              <w:t>.</w:t>
            </w: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Сировина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96</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89461</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1218</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45682</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114</w:t>
            </w: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цегельно-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черепична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0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5,45</w:t>
            </w: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6,8</w:t>
            </w: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3,75</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1,06</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5,08</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0,24 і</w:t>
            </w: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Глина</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17139</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3973</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3,36</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1,79</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r w:rsidR="00F36F16" w:rsidRPr="00161613">
              <w:rPr>
                <w:color w:val="000000"/>
                <w:sz w:val="20"/>
                <w:lang w:val="uk-UA"/>
              </w:rPr>
              <w:t xml:space="preserve"> </w:t>
            </w:r>
          </w:p>
        </w:tc>
      </w:tr>
      <w:tr w:rsidR="002B0B21" w:rsidRPr="00161613" w:rsidTr="00161613">
        <w:trPr>
          <w:gridAfter w:val="1"/>
          <w:wAfter w:w="15" w:type="dxa"/>
          <w:trHeight w:val="21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Пісок</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2303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651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0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5,33</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3,16</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221"/>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Суглинок</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70019</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12,18</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41058</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114</w:t>
            </w:r>
          </w:p>
        </w:tc>
      </w:tr>
      <w:tr w:rsidR="002B0B21" w:rsidRPr="00161613" w:rsidTr="00161613">
        <w:trPr>
          <w:gridAfter w:val="1"/>
          <w:wAfter w:w="15" w:type="dxa"/>
          <w:trHeight w:val="18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6,91</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0,56</w:t>
            </w:r>
          </w:p>
        </w:tc>
      </w:tr>
      <w:tr w:rsidR="002B0B21" w:rsidRPr="00161613" w:rsidTr="00161613">
        <w:trPr>
          <w:gridAfter w:val="1"/>
          <w:wAfter w:w="15" w:type="dxa"/>
          <w:trHeight w:val="230"/>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Супісок</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тис.</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92"/>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%від заг.-</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куб.м</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gridAfter w:val="1"/>
          <w:wAfter w:w="15" w:type="dxa"/>
          <w:trHeight w:val="100"/>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українського</w:t>
            </w: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w:t>
            </w:r>
          </w:p>
        </w:tc>
      </w:tr>
      <w:tr w:rsidR="002B0B21" w:rsidRPr="00161613" w:rsidTr="00161613">
        <w:trPr>
          <w:gridAfter w:val="1"/>
          <w:wAfter w:w="15" w:type="dxa"/>
          <w:trHeight w:val="154"/>
          <w:jc w:val="center"/>
        </w:trPr>
        <w:tc>
          <w:tcPr>
            <w:tcW w:w="51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62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7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1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3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bl>
    <w:p w:rsidR="003374AE" w:rsidRPr="00161613" w:rsidRDefault="003374AE"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Підземні води є однією з найбільших складових надр області. Води підземних горизонтів використовуються на виробничі та господарсько - побутові потреби. Питне забезпечення населення здійснюегься тількі підземними водами.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 області експлуатується 6 родовищ прісних підземних вод: Менське, власник свердловин ЗАТ "Менський Комунальник", Чернігівське, власник свердловин ДП "Чернігівводоканал"; Щорське - ЗАТ "Комунальник"; Прилуцьке - 2 родовища ; власник свердловин виробниче управління водопровідно-каналізаційного господарства; Бахмацьке, власник свердловин Конотопське відділення південно-західної залізниці.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 області використовуються такі водоносні горизонти: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Четвертинний;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Харківський;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Бучацький;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00A7492C" w:rsidRPr="00161613">
        <w:rPr>
          <w:color w:val="000000"/>
          <w:sz w:val="28"/>
          <w:lang w:val="uk-UA"/>
        </w:rPr>
        <w:t>Верх</w:t>
      </w:r>
      <w:r w:rsidRPr="00161613">
        <w:rPr>
          <w:color w:val="000000"/>
          <w:sz w:val="28"/>
          <w:lang w:val="uk-UA"/>
        </w:rPr>
        <w:t>ньокрейдяний,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Нижньокрейдяний.</w:t>
      </w:r>
    </w:p>
    <w:p w:rsidR="00F36F16" w:rsidRPr="00161613" w:rsidRDefault="00A7492C"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Четвер</w:t>
      </w:r>
      <w:r w:rsidR="002B0B21" w:rsidRPr="00161613">
        <w:rPr>
          <w:color w:val="000000"/>
          <w:sz w:val="28"/>
          <w:lang w:val="uk-UA"/>
        </w:rPr>
        <w:t>тинний горизонт використовується повсюди. Забір води, в "основному, проводиться шахтними колодязями, рідше - трубчатими. У багатьох районах у цьому горизонті є нітрати, вміст яких перевищує норми Держстандарту (Ріпкинський, Семенівський, Корюківський, Козелецький, Ічнянський, Н. - Сіверський, Чернігівський райони).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Харківський і бучацький горизонти можуть бути пов'язані між собою. Часто харківський горизонт може буги відсутній. Ці горизонти у багатьох районах області мають підвищений вміст заліза, але разом з тим, використовуються найчастіше.</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Верхньокрейдяний і нижньокрейдяний горизонти - найчистіші і якість води</w:t>
      </w:r>
      <w:r w:rsidR="00F36F16" w:rsidRPr="00161613">
        <w:rPr>
          <w:color w:val="000000"/>
          <w:sz w:val="28"/>
          <w:lang w:val="uk-UA"/>
        </w:rPr>
        <w:t xml:space="preserve"> </w:t>
      </w:r>
      <w:r w:rsidRPr="00161613">
        <w:rPr>
          <w:color w:val="000000"/>
          <w:sz w:val="28"/>
          <w:lang w:val="uk-UA"/>
        </w:rPr>
        <w:t>відповідає</w:t>
      </w:r>
      <w:r w:rsidR="00F36F16" w:rsidRPr="00161613">
        <w:rPr>
          <w:color w:val="000000"/>
          <w:sz w:val="28"/>
          <w:lang w:val="uk-UA"/>
        </w:rPr>
        <w:t xml:space="preserve"> </w:t>
      </w:r>
      <w:r w:rsidRPr="00161613">
        <w:rPr>
          <w:color w:val="000000"/>
          <w:sz w:val="28"/>
          <w:lang w:val="uk-UA"/>
        </w:rPr>
        <w:t>вимогам</w:t>
      </w:r>
      <w:r w:rsidR="00F36F16" w:rsidRPr="00161613">
        <w:rPr>
          <w:color w:val="000000"/>
          <w:sz w:val="28"/>
          <w:lang w:val="uk-UA"/>
        </w:rPr>
        <w:t xml:space="preserve"> </w:t>
      </w:r>
      <w:r w:rsidRPr="00161613">
        <w:rPr>
          <w:color w:val="000000"/>
          <w:sz w:val="28"/>
          <w:lang w:val="uk-UA"/>
        </w:rPr>
        <w:t>Держстандарту.</w:t>
      </w:r>
      <w:r w:rsidR="00F36F16" w:rsidRPr="00161613">
        <w:rPr>
          <w:color w:val="000000"/>
          <w:sz w:val="28"/>
          <w:lang w:val="uk-UA"/>
        </w:rPr>
        <w:t xml:space="preserve"> </w:t>
      </w:r>
      <w:r w:rsidRPr="00161613">
        <w:rPr>
          <w:color w:val="000000"/>
          <w:sz w:val="28"/>
          <w:lang w:val="uk-UA"/>
        </w:rPr>
        <w:t>Але</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останні</w:t>
      </w:r>
      <w:r w:rsidR="00F36F16" w:rsidRPr="00161613">
        <w:rPr>
          <w:color w:val="000000"/>
          <w:sz w:val="28"/>
          <w:lang w:val="uk-UA"/>
        </w:rPr>
        <w:t xml:space="preserve"> </w:t>
      </w:r>
      <w:r w:rsidRPr="00161613">
        <w:rPr>
          <w:color w:val="000000"/>
          <w:sz w:val="28"/>
          <w:lang w:val="uk-UA"/>
        </w:rPr>
        <w:t>роки</w:t>
      </w:r>
      <w:r w:rsidR="00F36F16" w:rsidRPr="00161613">
        <w:rPr>
          <w:color w:val="000000"/>
          <w:sz w:val="28"/>
          <w:lang w:val="uk-UA"/>
        </w:rPr>
        <w:t xml:space="preserve"> </w:t>
      </w:r>
      <w:r w:rsidRPr="00161613">
        <w:rPr>
          <w:color w:val="000000"/>
          <w:sz w:val="28"/>
          <w:lang w:val="uk-UA"/>
        </w:rPr>
        <w:t>у вурхньокрейдяному (м. Семенівка) виявлені нітрати, які приблизно в 2 рази перевищують</w:t>
      </w:r>
      <w:r w:rsidR="00F36F16" w:rsidRPr="00161613">
        <w:rPr>
          <w:color w:val="000000"/>
          <w:sz w:val="28"/>
          <w:lang w:val="uk-UA"/>
        </w:rPr>
        <w:t xml:space="preserve"> </w:t>
      </w:r>
      <w:r w:rsidRPr="00161613">
        <w:rPr>
          <w:color w:val="000000"/>
          <w:sz w:val="28"/>
          <w:lang w:val="uk-UA"/>
        </w:rPr>
        <w:t>вимоги</w:t>
      </w:r>
      <w:r w:rsidR="00F36F16" w:rsidRPr="00161613">
        <w:rPr>
          <w:color w:val="000000"/>
          <w:sz w:val="28"/>
          <w:lang w:val="uk-UA"/>
        </w:rPr>
        <w:t xml:space="preserve"> </w:t>
      </w:r>
      <w:r w:rsidRPr="00161613">
        <w:rPr>
          <w:color w:val="000000"/>
          <w:sz w:val="28"/>
          <w:lang w:val="uk-UA"/>
        </w:rPr>
        <w:t>Держстандарту.</w:t>
      </w:r>
      <w:r w:rsidR="00F36F16" w:rsidRPr="00161613">
        <w:rPr>
          <w:color w:val="000000"/>
          <w:sz w:val="28"/>
          <w:lang w:val="uk-UA"/>
        </w:rPr>
        <w:t xml:space="preserve"> </w:t>
      </w:r>
      <w:r w:rsidRPr="00161613">
        <w:rPr>
          <w:color w:val="000000"/>
          <w:sz w:val="28"/>
          <w:lang w:val="uk-UA"/>
        </w:rPr>
        <w:t>У</w:t>
      </w:r>
      <w:r w:rsidR="00F36F16" w:rsidRPr="00161613">
        <w:rPr>
          <w:color w:val="000000"/>
          <w:sz w:val="28"/>
          <w:lang w:val="uk-UA"/>
        </w:rPr>
        <w:t xml:space="preserve"> </w:t>
      </w:r>
      <w:r w:rsidRPr="00161613">
        <w:rPr>
          <w:color w:val="000000"/>
          <w:sz w:val="28"/>
          <w:lang w:val="uk-UA"/>
        </w:rPr>
        <w:t>нижньокрейдяному</w:t>
      </w:r>
      <w:r w:rsidR="00F36F16" w:rsidRPr="00161613">
        <w:rPr>
          <w:color w:val="000000"/>
          <w:sz w:val="28"/>
          <w:lang w:val="uk-UA"/>
        </w:rPr>
        <w:t xml:space="preserve"> </w:t>
      </w:r>
      <w:r w:rsidRPr="00161613">
        <w:rPr>
          <w:color w:val="000000"/>
          <w:sz w:val="28"/>
          <w:lang w:val="uk-UA"/>
        </w:rPr>
        <w:t>горизонті виявлено вміст фтору (м. Прилуки, м. Ніжин, м. Щорс, м. Мена).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 метою доведення якості питної води до норм Держстандарту у</w:t>
      </w:r>
      <w:r w:rsidR="00F36F16" w:rsidRPr="00161613">
        <w:rPr>
          <w:color w:val="000000"/>
          <w:sz w:val="28"/>
          <w:lang w:val="uk-UA"/>
        </w:rPr>
        <w:t xml:space="preserve"> </w:t>
      </w:r>
      <w:r w:rsidRPr="00161613">
        <w:rPr>
          <w:color w:val="000000"/>
          <w:sz w:val="28"/>
          <w:lang w:val="uk-UA"/>
        </w:rPr>
        <w:t>містах Щорс та Мена у водонапірних баштах проводять змішування питної води із двох горизонтів - нижньокрейдяного та бучацького, а у м. Ніжин таке змішування проводять частково у підземних резервуарах чистої води.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У 2002 році забір підземних вод із артезіанських свердловин становив 69,19 млн. куб. м , у т.ч. мінеральної 17 тис.куб.м.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 області, згідно ліцензій, експлуатується два родовища мінеральної води:</w:t>
      </w:r>
      <w:r w:rsidR="00F36F16" w:rsidRPr="00161613">
        <w:rPr>
          <w:color w:val="000000"/>
          <w:sz w:val="28"/>
          <w:lang w:val="uk-UA"/>
        </w:rPr>
        <w:t xml:space="preserve"> </w:t>
      </w:r>
      <w:r w:rsidRPr="00161613">
        <w:rPr>
          <w:color w:val="000000"/>
          <w:sz w:val="28"/>
          <w:lang w:val="uk-UA"/>
        </w:rPr>
        <w:t>родовище</w:t>
      </w:r>
      <w:r w:rsidR="00F36F16" w:rsidRPr="00161613">
        <w:rPr>
          <w:color w:val="000000"/>
          <w:sz w:val="28"/>
          <w:lang w:val="uk-UA"/>
        </w:rPr>
        <w:t xml:space="preserve"> </w:t>
      </w:r>
      <w:r w:rsidRPr="00161613">
        <w:rPr>
          <w:color w:val="000000"/>
          <w:sz w:val="28"/>
          <w:lang w:val="uk-UA"/>
        </w:rPr>
        <w:t>Менське</w:t>
      </w:r>
      <w:r w:rsidR="00F36F16" w:rsidRPr="00161613">
        <w:rPr>
          <w:color w:val="000000"/>
          <w:sz w:val="28"/>
          <w:lang w:val="uk-UA"/>
        </w:rPr>
        <w:t xml:space="preserve"> </w:t>
      </w:r>
      <w:r w:rsidRPr="00161613">
        <w:rPr>
          <w:color w:val="000000"/>
          <w:sz w:val="28"/>
          <w:lang w:val="uk-UA"/>
        </w:rPr>
        <w:t>-</w:t>
      </w:r>
      <w:r w:rsidR="00F36F16" w:rsidRPr="00161613">
        <w:rPr>
          <w:color w:val="000000"/>
          <w:sz w:val="28"/>
          <w:lang w:val="uk-UA"/>
        </w:rPr>
        <w:t xml:space="preserve"> </w:t>
      </w:r>
      <w:r w:rsidRPr="00161613">
        <w:rPr>
          <w:color w:val="000000"/>
          <w:sz w:val="28"/>
          <w:lang w:val="uk-UA"/>
        </w:rPr>
        <w:t>1</w:t>
      </w:r>
      <w:r w:rsidR="00F36F16" w:rsidRPr="00161613">
        <w:rPr>
          <w:color w:val="000000"/>
          <w:sz w:val="28"/>
          <w:lang w:val="uk-UA"/>
        </w:rPr>
        <w:t xml:space="preserve"> </w:t>
      </w:r>
      <w:r w:rsidRPr="00161613">
        <w:rPr>
          <w:color w:val="000000"/>
          <w:sz w:val="28"/>
          <w:lang w:val="uk-UA"/>
        </w:rPr>
        <w:t>свердловина,</w:t>
      </w:r>
      <w:r w:rsidR="00F36F16" w:rsidRPr="00161613">
        <w:rPr>
          <w:color w:val="000000"/>
          <w:sz w:val="28"/>
          <w:lang w:val="uk-UA"/>
        </w:rPr>
        <w:t xml:space="preserve"> </w:t>
      </w:r>
      <w:r w:rsidRPr="00161613">
        <w:rPr>
          <w:color w:val="000000"/>
          <w:sz w:val="28"/>
          <w:lang w:val="uk-UA"/>
        </w:rPr>
        <w:t>власником</w:t>
      </w:r>
      <w:r w:rsidR="00F36F16" w:rsidRPr="00161613">
        <w:rPr>
          <w:color w:val="000000"/>
          <w:sz w:val="28"/>
          <w:lang w:val="uk-UA"/>
        </w:rPr>
        <w:t xml:space="preserve"> </w:t>
      </w:r>
      <w:r w:rsidRPr="00161613">
        <w:rPr>
          <w:color w:val="000000"/>
          <w:sz w:val="28"/>
          <w:lang w:val="uk-UA"/>
        </w:rPr>
        <w:t>якої</w:t>
      </w:r>
      <w:r w:rsidR="00F36F16" w:rsidRPr="00161613">
        <w:rPr>
          <w:color w:val="000000"/>
          <w:sz w:val="28"/>
          <w:lang w:val="uk-UA"/>
        </w:rPr>
        <w:t xml:space="preserve"> </w:t>
      </w:r>
      <w:r w:rsidRPr="00161613">
        <w:rPr>
          <w:color w:val="000000"/>
          <w:sz w:val="28"/>
          <w:lang w:val="uk-UA"/>
        </w:rPr>
        <w:t>є</w:t>
      </w:r>
      <w:r w:rsidR="00F36F16" w:rsidRPr="00161613">
        <w:rPr>
          <w:color w:val="000000"/>
          <w:sz w:val="28"/>
          <w:lang w:val="uk-UA"/>
        </w:rPr>
        <w:t xml:space="preserve"> </w:t>
      </w:r>
      <w:r w:rsidRPr="00161613">
        <w:rPr>
          <w:color w:val="000000"/>
          <w:sz w:val="28"/>
          <w:lang w:val="uk-UA"/>
        </w:rPr>
        <w:t>санаторій "Остреч"</w:t>
      </w:r>
      <w:r w:rsidR="00F36F16" w:rsidRPr="00161613">
        <w:rPr>
          <w:color w:val="000000"/>
          <w:sz w:val="28"/>
          <w:lang w:val="uk-UA"/>
        </w:rPr>
        <w:t xml:space="preserve"> </w:t>
      </w:r>
      <w:r w:rsidRPr="00161613">
        <w:rPr>
          <w:color w:val="000000"/>
          <w:sz w:val="28"/>
          <w:lang w:val="uk-UA"/>
        </w:rPr>
        <w:t>Менського</w:t>
      </w:r>
      <w:r w:rsidR="00F36F16" w:rsidRPr="00161613">
        <w:rPr>
          <w:color w:val="000000"/>
          <w:sz w:val="28"/>
          <w:lang w:val="uk-UA"/>
        </w:rPr>
        <w:t xml:space="preserve"> </w:t>
      </w:r>
      <w:r w:rsidRPr="00161613">
        <w:rPr>
          <w:color w:val="000000"/>
          <w:sz w:val="28"/>
          <w:lang w:val="uk-UA"/>
        </w:rPr>
        <w:t>району, та родовище Березнянське</w:t>
      </w:r>
      <w:r w:rsidR="00F36F16" w:rsidRPr="00161613">
        <w:rPr>
          <w:color w:val="000000"/>
          <w:sz w:val="28"/>
          <w:lang w:val="uk-UA"/>
        </w:rPr>
        <w:t xml:space="preserve"> </w:t>
      </w:r>
      <w:r w:rsidRPr="00161613">
        <w:rPr>
          <w:color w:val="000000"/>
          <w:sz w:val="28"/>
          <w:lang w:val="uk-UA"/>
        </w:rPr>
        <w:t>-</w:t>
      </w:r>
      <w:r w:rsidR="00F36F16" w:rsidRPr="00161613">
        <w:rPr>
          <w:color w:val="000000"/>
          <w:sz w:val="28"/>
          <w:lang w:val="uk-UA"/>
        </w:rPr>
        <w:t xml:space="preserve"> </w:t>
      </w:r>
      <w:r w:rsidRPr="00161613">
        <w:rPr>
          <w:color w:val="000000"/>
          <w:sz w:val="28"/>
          <w:lang w:val="uk-UA"/>
        </w:rPr>
        <w:t>2</w:t>
      </w:r>
      <w:r w:rsidR="00F36F16" w:rsidRPr="00161613">
        <w:rPr>
          <w:color w:val="000000"/>
          <w:sz w:val="28"/>
          <w:lang w:val="uk-UA"/>
        </w:rPr>
        <w:t xml:space="preserve"> </w:t>
      </w:r>
      <w:r w:rsidRPr="00161613">
        <w:rPr>
          <w:color w:val="000000"/>
          <w:sz w:val="28"/>
          <w:lang w:val="uk-UA"/>
        </w:rPr>
        <w:t>свердловини, власник - ЗАТ "Пивкомбінат "Десна" м Чернігів.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3374AE" w:rsidP="003374AE">
      <w:pPr>
        <w:numPr>
          <w:ilvl w:val="0"/>
          <w:numId w:val="3"/>
        </w:numPr>
        <w:shd w:val="clear" w:color="000000" w:fill="auto"/>
        <w:suppressAutoHyphens/>
        <w:autoSpaceDE w:val="0"/>
        <w:autoSpaceDN w:val="0"/>
        <w:adjustRightInd w:val="0"/>
        <w:spacing w:line="360" w:lineRule="auto"/>
        <w:ind w:left="0" w:firstLine="0"/>
        <w:jc w:val="center"/>
        <w:rPr>
          <w:b/>
          <w:color w:val="000000"/>
          <w:sz w:val="28"/>
          <w:lang w:val="uk-UA"/>
        </w:rPr>
      </w:pPr>
      <w:r w:rsidRPr="00161613">
        <w:rPr>
          <w:color w:val="000000"/>
          <w:sz w:val="28"/>
          <w:lang w:val="uk-UA"/>
        </w:rPr>
        <w:br w:type="page"/>
      </w:r>
      <w:r w:rsidR="002B0B21" w:rsidRPr="00161613">
        <w:rPr>
          <w:b/>
          <w:color w:val="000000"/>
          <w:sz w:val="28"/>
          <w:lang w:val="uk-UA"/>
        </w:rPr>
        <w:t>Відходи</w:t>
      </w:r>
    </w:p>
    <w:p w:rsidR="002B0B21" w:rsidRPr="00161613" w:rsidRDefault="002B0B21" w:rsidP="00F36F16">
      <w:pPr>
        <w:shd w:val="clear" w:color="000000" w:fill="auto"/>
        <w:suppressAutoHyphens/>
        <w:autoSpaceDE w:val="0"/>
        <w:autoSpaceDN w:val="0"/>
        <w:adjustRightInd w:val="0"/>
        <w:spacing w:line="360" w:lineRule="auto"/>
        <w:ind w:firstLine="709"/>
        <w:jc w:val="both"/>
        <w:rPr>
          <w:b/>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Як екологічно небезпечний чинник, відходи є одним з найбільших забруднювачів навколишнього середовища, негативно впливають на всі його компоненти.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Основними джерелами утворення токсичних відходів є промислові підприємства. Найбільш складне становище щодо утилізації та екологічно-безпечного зберігання токсичних відходів промислового виробництва залишається в містах Чернігові, Ніжині, Прилуках.</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 місті Чернігові захоронення рідких промислових токсичних відходів проводиться в ставку-накопичувачі, який збудований в 1991 році згідно проектно - кошторисної документації, розробленої Чернігівським філіалом інституту УкрДніпроводгосп. Згідно з цією документацією виконано комплекс заходів по забезпеченню екологічної безпеки при їх експлуатації. Однак, вплив накопичених відходів призводить до негативних змін якісних показників підземних вод, повітря, ґрунту. Облік вивезених відходів ведеться з 1985 року. З цього часу по 01.01.2003 року у ставках-накопичувачах розміщено 119889 м3 токсичних відходів, в тому числі у 2002 році - 3436 м3. На даний час єдиний власник ставків-накопичувачів рідких токсичних відходів не визначений.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Сьогодні швидко заповнюються полігони, призначені для порівняно довготривалого приймання місцевих твердих побутових відходів (ТПВ), що утворюються на територіях районів, їх заповнення не супроводжується опгимізацією технології експлуатації та зростанням технічної оснащеності. На більшості об'єктів відсутні спеціальні природоохоронні споруди та системи екологічного моніторингу. Все це різко погіршує їх екологічні параметри, робить полігони небезпечними для довкілля та здоров'я населення прилеглих територій.</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Основна кількість полігонів розташована біля адміністративних центрів районів області (22), крім того біля м. Остер, смт. Лосинівка, смт. Любеч та с. Добрянка. Найбільші полігони в містах Чернігів (28,8 га), Ніжин (15.1 га) та Прилуки (9 га).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Полігон ТПВ в м. Чернігів функціонує з 1961 року. Спосіб складування сміття - висотний. Полігон відноситься до категорії високонавантажуваних. Схемою санітарної очистки міста експлуатація полігону передбачена до 1997 року, але, у зв'язку із затриманням будівництва нового полігону в с. Ведильці, його експлуатація продовжується. На даний час площа під розміщення відходів практично вичерпана, тому використовується ділянка, на якій передбачалось будівництво сміттєперевантажувальної станції (понад трасою Чернігів -Любеч). Вимоги санітарних правил щодо ізоляції шару сміття грунтом виконуються недостатньо.</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 районі полігону ТПВ відсутні кар'єри для вибирання фунту і використання для ущільнення відходів. Для ізоляції застосовуються відходи будівництва, вуличне смітгя, в зимовий період - снігові опади. Біля полігону розташована мережа спостережних свердловин, за допомогою яких ведеться контроль за якісним станом грунтових вод. Вміст забруднюючих речовин в пробах води з спостережних свердловин значно перевищують нормативні показники для питного водопостачання.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Побутові відходи складуються на 26 полігонах та 712 звалищах області. В м. Ніжин з 1990 року вивезення промислових токсичних відходів на полігон ТПВ заборонено, промислові токсичні відходи накопичуються на підприємствах міста. У зв'язку з цим, відведена земельна ділянка під звалище побутових відходів і полігон токсичних відходів 3 і 4 класу небезпеки, є проектна документація. Існуючий полігон твердих побутових відходів (ТПВ) переповнений. У 2002 році, на кошти, виділені з обласного фонду охорони навколишнього природного середовища (30 тис. грн.), проведено роботи по його облаштуванню. На будівництво нового полігону необхідно 11 млн. грн.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 м. Прилуки міський полігон ТПВ негативно впливає на об'єкти довкілля. Результати аналізів проб води, взятої зі спостережних свердловин, за якістю не відповідають нормативам ГДК. Питання розробки проектно-кошторисної документації на новий полігон захоронення токсичних відходів не вирішується.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Узагальнення та аналіз інформації показують загальні недоліки збору та утилізації відходів: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деякі сміттєзвалища розташовані на значній відстані від населених пунктів, не мають зручних під'їзних шляхів;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 є випадки, де не витримана санітарно-захисна зона сміттєзвалищ;</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w:t>
      </w:r>
      <w:r w:rsidR="00F36F16" w:rsidRPr="00161613">
        <w:rPr>
          <w:color w:val="000000"/>
          <w:sz w:val="28"/>
          <w:lang w:val="uk-UA"/>
        </w:rPr>
        <w:t xml:space="preserve"> </w:t>
      </w:r>
      <w:r w:rsidRPr="00161613">
        <w:rPr>
          <w:color w:val="000000"/>
          <w:sz w:val="28"/>
          <w:lang w:val="uk-UA"/>
        </w:rPr>
        <w:t>накопичення сміття проводиться безсистемно, карти не визначені, захоронення проводиться не своєчасно;</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 відведені земельні ділянки не обладнані відповідно до вимог. Значні</w:t>
      </w:r>
      <w:r w:rsidR="00F36F16" w:rsidRPr="00161613">
        <w:rPr>
          <w:color w:val="000000"/>
          <w:sz w:val="28"/>
          <w:lang w:val="uk-UA"/>
        </w:rPr>
        <w:t xml:space="preserve"> </w:t>
      </w:r>
      <w:r w:rsidRPr="00161613">
        <w:rPr>
          <w:color w:val="000000"/>
          <w:sz w:val="28"/>
          <w:lang w:val="uk-UA"/>
        </w:rPr>
        <w:t>иаукоємність</w:t>
      </w:r>
      <w:r w:rsidR="00F36F16" w:rsidRPr="00161613">
        <w:rPr>
          <w:color w:val="000000"/>
          <w:sz w:val="28"/>
          <w:lang w:val="uk-UA"/>
        </w:rPr>
        <w:t xml:space="preserve"> </w:t>
      </w:r>
      <w:r w:rsidRPr="00161613">
        <w:rPr>
          <w:color w:val="000000"/>
          <w:sz w:val="28"/>
          <w:lang w:val="uk-UA"/>
        </w:rPr>
        <w:t>й</w:t>
      </w:r>
      <w:r w:rsidR="00F36F16" w:rsidRPr="00161613">
        <w:rPr>
          <w:color w:val="000000"/>
          <w:sz w:val="28"/>
          <w:lang w:val="uk-UA"/>
        </w:rPr>
        <w:t xml:space="preserve"> </w:t>
      </w:r>
      <w:r w:rsidRPr="00161613">
        <w:rPr>
          <w:color w:val="000000"/>
          <w:sz w:val="28"/>
          <w:lang w:val="uk-UA"/>
        </w:rPr>
        <w:t>капіталоємність,</w:t>
      </w:r>
      <w:r w:rsidR="00F36F16" w:rsidRPr="00161613">
        <w:rPr>
          <w:color w:val="000000"/>
          <w:sz w:val="28"/>
          <w:lang w:val="uk-UA"/>
        </w:rPr>
        <w:t xml:space="preserve"> </w:t>
      </w:r>
      <w:r w:rsidRPr="00161613">
        <w:rPr>
          <w:color w:val="000000"/>
          <w:sz w:val="28"/>
          <w:lang w:val="uk-UA"/>
        </w:rPr>
        <w:t>у</w:t>
      </w:r>
      <w:r w:rsidR="00F36F16" w:rsidRPr="00161613">
        <w:rPr>
          <w:color w:val="000000"/>
          <w:sz w:val="28"/>
          <w:lang w:val="uk-UA"/>
        </w:rPr>
        <w:t xml:space="preserve"> </w:t>
      </w:r>
      <w:r w:rsidRPr="00161613">
        <w:rPr>
          <w:color w:val="000000"/>
          <w:sz w:val="28"/>
          <w:lang w:val="uk-UA"/>
        </w:rPr>
        <w:t>порівнянні</w:t>
      </w:r>
      <w:r w:rsidR="00F36F16" w:rsidRPr="00161613">
        <w:rPr>
          <w:color w:val="000000"/>
          <w:sz w:val="28"/>
          <w:lang w:val="uk-UA"/>
        </w:rPr>
        <w:t xml:space="preserve"> </w:t>
      </w:r>
      <w:r w:rsidRPr="00161613">
        <w:rPr>
          <w:color w:val="000000"/>
          <w:sz w:val="28"/>
          <w:lang w:val="uk-UA"/>
        </w:rPr>
        <w:t>з</w:t>
      </w:r>
      <w:r w:rsidR="00F36F16" w:rsidRPr="00161613">
        <w:rPr>
          <w:color w:val="000000"/>
          <w:sz w:val="28"/>
          <w:lang w:val="uk-UA"/>
        </w:rPr>
        <w:t xml:space="preserve"> </w:t>
      </w:r>
      <w:r w:rsidRPr="00161613">
        <w:rPr>
          <w:color w:val="000000"/>
          <w:sz w:val="28"/>
          <w:lang w:val="uk-UA"/>
        </w:rPr>
        <w:t>низькою економічною ефективністю, довготривалістю і технологічною складністю більшої частини заходів поводження з небезпечними відходами, обумовлюють необхідність комплексного підходу до зазначених питань. Це вимагає узгодженості дій, цільового управління міжгалузевими і міжрегіональними зв'язками, ефективного контролю за ходом виконання завдань, залучення коштів з різних джерел. Такий механізм може діяти на основі спеціальної нормативно-законодавчої бази, основою якої є Закони України "Про відходи" та "Про Загальнодержавну програму поводження з токсичними відходами". На підставі останнього, в області розроблена регіональна Програма поводження з небезпечними (токсичними) відходами на 2003 - 2005 роки. В результаті її виконання очікується зменшення обсягів накопичення токсичних відходів і обмеження їх шкідливого впливу на навколишнє природне середовище та здоров'я людини.</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3374AE">
      <w:pPr>
        <w:shd w:val="clear" w:color="000000" w:fill="auto"/>
        <w:suppressAutoHyphens/>
        <w:autoSpaceDE w:val="0"/>
        <w:autoSpaceDN w:val="0"/>
        <w:adjustRightInd w:val="0"/>
        <w:spacing w:line="360" w:lineRule="auto"/>
        <w:jc w:val="center"/>
        <w:rPr>
          <w:b/>
          <w:color w:val="000000"/>
          <w:sz w:val="28"/>
          <w:lang w:val="uk-UA"/>
        </w:rPr>
      </w:pPr>
      <w:r w:rsidRPr="00161613">
        <w:rPr>
          <w:b/>
          <w:color w:val="000000"/>
          <w:sz w:val="28"/>
          <w:lang w:val="uk-UA"/>
        </w:rPr>
        <w:t>6 Рослинний світ</w:t>
      </w:r>
    </w:p>
    <w:p w:rsidR="002B0B21" w:rsidRPr="00161613" w:rsidRDefault="002B0B21" w:rsidP="00F36F16">
      <w:pPr>
        <w:shd w:val="clear" w:color="000000" w:fill="auto"/>
        <w:suppressAutoHyphens/>
        <w:autoSpaceDE w:val="0"/>
        <w:autoSpaceDN w:val="0"/>
        <w:adjustRightInd w:val="0"/>
        <w:spacing w:line="360" w:lineRule="auto"/>
        <w:ind w:firstLine="709"/>
        <w:jc w:val="both"/>
        <w:rPr>
          <w:b/>
          <w:color w:val="000000"/>
          <w:sz w:val="28"/>
          <w:lang w:val="uk-UA"/>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Чернігівська область розташована у зонах Полісся і лісостепу, що обумовлює лісовий та лісостеповий характер її ландшафту. Загальна площа земель лісового фонду на 01.01.2003 р. становить 713,3 тис. га, у тому числі земель, вкритих лісовою рослинністю - 654,7 тис. га.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До того ж відсоток площ, вкритих лісом, у різних районах області не однаковий. Якщо в північних районах лісистість становить від 20 до 41% від загальної площі району,</w:t>
      </w:r>
      <w:r w:rsidR="00F36F16" w:rsidRPr="00161613">
        <w:rPr>
          <w:color w:val="000000"/>
          <w:sz w:val="28"/>
          <w:lang w:val="uk-UA"/>
        </w:rPr>
        <w:t xml:space="preserve"> </w:t>
      </w:r>
      <w:r w:rsidRPr="00161613">
        <w:rPr>
          <w:color w:val="000000"/>
          <w:sz w:val="28"/>
          <w:lang w:val="uk-UA"/>
        </w:rPr>
        <w:t>то в південних - лише від 10 до 20%.</w:t>
      </w:r>
      <w:r w:rsidR="00F36F16" w:rsidRPr="00161613">
        <w:rPr>
          <w:color w:val="000000"/>
          <w:sz w:val="28"/>
          <w:lang w:val="uk-UA"/>
        </w:rPr>
        <w:t xml:space="preserve"> </w:t>
      </w:r>
      <w:r w:rsidRPr="00161613">
        <w:rPr>
          <w:color w:val="000000"/>
          <w:sz w:val="28"/>
          <w:lang w:val="uk-UA"/>
        </w:rPr>
        <w:t>:</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Ліси першої групи становлять</w:t>
      </w:r>
      <w:r w:rsidR="00F36F16" w:rsidRPr="00161613">
        <w:rPr>
          <w:color w:val="000000"/>
          <w:sz w:val="28"/>
          <w:lang w:val="uk-UA"/>
        </w:rPr>
        <w:t xml:space="preserve"> </w:t>
      </w:r>
      <w:r w:rsidRPr="00161613">
        <w:rPr>
          <w:color w:val="000000"/>
          <w:sz w:val="28"/>
          <w:lang w:val="uk-UA"/>
        </w:rPr>
        <w:t>251, 6 тис. га, площа лісів другої групи-403,8</w:t>
      </w:r>
      <w:r w:rsidR="00F36F16" w:rsidRPr="00161613">
        <w:rPr>
          <w:color w:val="000000"/>
          <w:sz w:val="28"/>
          <w:lang w:val="uk-UA"/>
        </w:rPr>
        <w:t xml:space="preserve"> </w:t>
      </w:r>
      <w:r w:rsidRPr="00161613">
        <w:rPr>
          <w:color w:val="000000"/>
          <w:sz w:val="28"/>
          <w:lang w:val="uk-UA"/>
        </w:rPr>
        <w:t>тис. га. Вікова структура лісів</w:t>
      </w:r>
      <w:r w:rsidR="00F36F16" w:rsidRPr="00161613">
        <w:rPr>
          <w:color w:val="000000"/>
          <w:sz w:val="28"/>
          <w:lang w:val="uk-UA"/>
        </w:rPr>
        <w:t xml:space="preserve"> </w:t>
      </w:r>
      <w:r w:rsidRPr="00161613">
        <w:rPr>
          <w:color w:val="000000"/>
          <w:sz w:val="28"/>
          <w:lang w:val="uk-UA"/>
        </w:rPr>
        <w:t>області нерівномірна, в лісовому фонді переважають молодняки - 33,5 % площі, середньовікові займають 47 % пристигаючі - 14,2 %, стиглі - 5,3 % від загальної площі лісів.</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Запас деревини області становить 122,7 млн. куб. м, з них стиглої ~ 7,6 млн.куб.м (6,2%). Середній запас деревини на 1 га вкритих лісовою рослинністю земель становить 188 куб. м, стиглих і перестиглих деревостанів -210 куб. м, середній приріст на 1 га вкритих лісовою рослинністю земель складає 4,1 куб. м.</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Розпод</w:t>
      </w:r>
      <w:r w:rsidRPr="00161613">
        <w:rPr>
          <w:color w:val="000000"/>
          <w:sz w:val="28"/>
          <w:lang w:val="en-US"/>
        </w:rPr>
        <w:t>i</w:t>
      </w:r>
      <w:r w:rsidRPr="00161613">
        <w:rPr>
          <w:color w:val="000000"/>
          <w:sz w:val="28"/>
        </w:rPr>
        <w:t>л л</w:t>
      </w:r>
      <w:r w:rsidRPr="00161613">
        <w:rPr>
          <w:color w:val="000000"/>
          <w:sz w:val="28"/>
          <w:lang w:val="en-US"/>
        </w:rPr>
        <w:t>i</w:t>
      </w:r>
      <w:r w:rsidRPr="00161613">
        <w:rPr>
          <w:color w:val="000000"/>
          <w:sz w:val="28"/>
        </w:rPr>
        <w:t>сового фонду Черн</w:t>
      </w:r>
      <w:r w:rsidRPr="00161613">
        <w:rPr>
          <w:color w:val="000000"/>
          <w:sz w:val="28"/>
          <w:lang w:val="en-US"/>
        </w:rPr>
        <w:t>i</w:t>
      </w:r>
      <w:r w:rsidRPr="00161613">
        <w:rPr>
          <w:color w:val="000000"/>
          <w:sz w:val="28"/>
        </w:rPr>
        <w:t>г</w:t>
      </w:r>
      <w:r w:rsidRPr="00161613">
        <w:rPr>
          <w:color w:val="000000"/>
          <w:sz w:val="28"/>
          <w:lang w:val="en-US"/>
        </w:rPr>
        <w:t>i</w:t>
      </w:r>
      <w:r w:rsidRPr="00161613">
        <w:rPr>
          <w:color w:val="000000"/>
          <w:sz w:val="28"/>
        </w:rPr>
        <w:t>всько</w:t>
      </w:r>
      <w:r w:rsidRPr="00161613">
        <w:rPr>
          <w:color w:val="000000"/>
          <w:sz w:val="28"/>
          <w:lang w:val="uk-UA"/>
        </w:rPr>
        <w:t>ї област</w:t>
      </w:r>
      <w:r w:rsidRPr="00161613">
        <w:rPr>
          <w:color w:val="000000"/>
          <w:sz w:val="28"/>
          <w:lang w:val="en-US"/>
        </w:rPr>
        <w:t>i</w:t>
      </w:r>
      <w:r w:rsidRPr="00161613">
        <w:rPr>
          <w:color w:val="000000"/>
          <w:sz w:val="28"/>
        </w:rPr>
        <w:t xml:space="preserve"> у 2002 роц</w:t>
      </w:r>
      <w:r w:rsidRPr="00161613">
        <w:rPr>
          <w:color w:val="000000"/>
          <w:sz w:val="28"/>
          <w:lang w:val="en-US"/>
        </w:rPr>
        <w:t>i</w:t>
      </w:r>
      <w:r w:rsidRPr="00161613">
        <w:rPr>
          <w:color w:val="000000"/>
          <w:sz w:val="28"/>
        </w:rPr>
        <w:t>: п</w:t>
      </w:r>
      <w:r w:rsidRPr="00161613">
        <w:rPr>
          <w:color w:val="000000"/>
          <w:sz w:val="28"/>
          <w:lang w:val="en-US"/>
        </w:rPr>
        <w:t>i</w:t>
      </w:r>
      <w:r w:rsidRPr="00161613">
        <w:rPr>
          <w:color w:val="000000"/>
          <w:sz w:val="28"/>
        </w:rPr>
        <w:t>дпри</w:t>
      </w:r>
      <w:r w:rsidRPr="00161613">
        <w:rPr>
          <w:color w:val="000000"/>
          <w:sz w:val="28"/>
          <w:lang w:val="uk-UA"/>
        </w:rPr>
        <w:t>ємство “Черн</w:t>
      </w:r>
      <w:r w:rsidRPr="00161613">
        <w:rPr>
          <w:color w:val="000000"/>
          <w:sz w:val="28"/>
          <w:lang w:val="en-US"/>
        </w:rPr>
        <w:t>i</w:t>
      </w:r>
      <w:r w:rsidRPr="00161613">
        <w:rPr>
          <w:color w:val="000000"/>
          <w:sz w:val="28"/>
        </w:rPr>
        <w:t>г</w:t>
      </w:r>
      <w:r w:rsidRPr="00161613">
        <w:rPr>
          <w:color w:val="000000"/>
          <w:sz w:val="28"/>
          <w:lang w:val="en-US"/>
        </w:rPr>
        <w:t>i</w:t>
      </w:r>
      <w:r w:rsidRPr="00161613">
        <w:rPr>
          <w:color w:val="000000"/>
          <w:sz w:val="28"/>
        </w:rPr>
        <w:t>воблагрол</w:t>
      </w:r>
      <w:r w:rsidRPr="00161613">
        <w:rPr>
          <w:color w:val="000000"/>
          <w:sz w:val="28"/>
          <w:lang w:val="en-US"/>
        </w:rPr>
        <w:t>i</w:t>
      </w:r>
      <w:r w:rsidRPr="00161613">
        <w:rPr>
          <w:color w:val="000000"/>
          <w:sz w:val="28"/>
        </w:rPr>
        <w:t>с”</w:t>
      </w:r>
      <w:r w:rsidRPr="00161613">
        <w:rPr>
          <w:color w:val="000000"/>
          <w:sz w:val="28"/>
          <w:lang w:val="uk-UA"/>
        </w:rPr>
        <w:t xml:space="preserve"> –194,1 тис.га; держоб'єднання “Черн</w:t>
      </w:r>
      <w:r w:rsidRPr="00161613">
        <w:rPr>
          <w:color w:val="000000"/>
          <w:sz w:val="28"/>
          <w:lang w:val="en-US"/>
        </w:rPr>
        <w:t>i</w:t>
      </w:r>
      <w:r w:rsidRPr="00161613">
        <w:rPr>
          <w:color w:val="000000"/>
          <w:sz w:val="28"/>
        </w:rPr>
        <w:t>г</w:t>
      </w:r>
      <w:r w:rsidRPr="00161613">
        <w:rPr>
          <w:color w:val="000000"/>
          <w:sz w:val="28"/>
          <w:lang w:val="en-US"/>
        </w:rPr>
        <w:t>i</w:t>
      </w:r>
      <w:r w:rsidRPr="00161613">
        <w:rPr>
          <w:color w:val="000000"/>
          <w:sz w:val="28"/>
        </w:rPr>
        <w:t>вл</w:t>
      </w:r>
      <w:r w:rsidRPr="00161613">
        <w:rPr>
          <w:color w:val="000000"/>
          <w:sz w:val="28"/>
          <w:lang w:val="en-US"/>
        </w:rPr>
        <w:t>i</w:t>
      </w:r>
      <w:r w:rsidRPr="00161613">
        <w:rPr>
          <w:color w:val="000000"/>
          <w:sz w:val="28"/>
        </w:rPr>
        <w:t>с” – 395,8 тис.га; М</w:t>
      </w:r>
      <w:r w:rsidRPr="00161613">
        <w:rPr>
          <w:color w:val="000000"/>
          <w:sz w:val="28"/>
          <w:lang w:val="en-US"/>
        </w:rPr>
        <w:t>i</w:t>
      </w:r>
      <w:r w:rsidRPr="00161613">
        <w:rPr>
          <w:color w:val="000000"/>
          <w:sz w:val="28"/>
        </w:rPr>
        <w:t>ноборони – 54,6 тис.га; М</w:t>
      </w:r>
      <w:r w:rsidRPr="00161613">
        <w:rPr>
          <w:color w:val="000000"/>
          <w:sz w:val="28"/>
          <w:lang w:val="en-US"/>
        </w:rPr>
        <w:t>i</w:t>
      </w:r>
      <w:r w:rsidRPr="00161613">
        <w:rPr>
          <w:color w:val="000000"/>
          <w:sz w:val="28"/>
        </w:rPr>
        <w:t xml:space="preserve">нтранспорту – 6,9 тис.га; </w:t>
      </w:r>
      <w:r w:rsidRPr="00161613">
        <w:rPr>
          <w:color w:val="000000"/>
          <w:sz w:val="28"/>
          <w:lang w:val="en-US"/>
        </w:rPr>
        <w:t>i</w:t>
      </w:r>
      <w:r w:rsidRPr="00161613">
        <w:rPr>
          <w:color w:val="000000"/>
          <w:sz w:val="28"/>
        </w:rPr>
        <w:t>нш</w:t>
      </w:r>
      <w:r w:rsidRPr="00161613">
        <w:rPr>
          <w:color w:val="000000"/>
          <w:sz w:val="28"/>
          <w:lang w:val="en-US"/>
        </w:rPr>
        <w:t>i</w:t>
      </w:r>
      <w:r w:rsidRPr="00161613">
        <w:rPr>
          <w:color w:val="000000"/>
          <w:sz w:val="28"/>
        </w:rPr>
        <w:t xml:space="preserve"> –61,9</w:t>
      </w:r>
      <w:r w:rsidRPr="00161613">
        <w:rPr>
          <w:color w:val="000000"/>
          <w:sz w:val="28"/>
          <w:lang w:val="uk-UA"/>
        </w:rPr>
        <w:t xml:space="preserve"> тис.га.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 прийняттям рішення Чернігівської обласної ради від 27.03.2001 р. “Про надання в постійне користування земель лісового фонду", в області нараховується 82 постійні лісокористувачі.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Розрахункова лісосіка по головному користуванню в лісах держлісфонду об'єднання</w:t>
      </w:r>
      <w:r w:rsidR="00F36F16" w:rsidRPr="00161613">
        <w:rPr>
          <w:color w:val="000000"/>
          <w:sz w:val="28"/>
          <w:lang w:val="uk-UA"/>
        </w:rPr>
        <w:t xml:space="preserve"> </w:t>
      </w:r>
      <w:r w:rsidRPr="00161613">
        <w:rPr>
          <w:color w:val="000000"/>
          <w:sz w:val="28"/>
          <w:lang w:val="uk-UA"/>
        </w:rPr>
        <w:t>"Чернігівліс"</w:t>
      </w:r>
      <w:r w:rsidR="00F36F16" w:rsidRPr="00161613">
        <w:rPr>
          <w:color w:val="000000"/>
          <w:sz w:val="28"/>
          <w:lang w:val="uk-UA"/>
        </w:rPr>
        <w:t xml:space="preserve"> </w:t>
      </w:r>
      <w:r w:rsidRPr="00161613">
        <w:rPr>
          <w:color w:val="000000"/>
          <w:sz w:val="28"/>
          <w:lang w:val="uk-UA"/>
        </w:rPr>
        <w:t>затверджена</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розмірі</w:t>
      </w:r>
      <w:r w:rsidR="00F36F16" w:rsidRPr="00161613">
        <w:rPr>
          <w:color w:val="000000"/>
          <w:sz w:val="28"/>
          <w:lang w:val="uk-UA"/>
        </w:rPr>
        <w:t xml:space="preserve"> </w:t>
      </w:r>
      <w:r w:rsidRPr="00161613">
        <w:rPr>
          <w:color w:val="000000"/>
          <w:sz w:val="28"/>
          <w:lang w:val="uk-UA"/>
        </w:rPr>
        <w:t>581,0</w:t>
      </w:r>
      <w:r w:rsidR="00F36F16" w:rsidRPr="00161613">
        <w:rPr>
          <w:color w:val="000000"/>
          <w:sz w:val="28"/>
          <w:lang w:val="uk-UA"/>
        </w:rPr>
        <w:t xml:space="preserve"> </w:t>
      </w:r>
      <w:r w:rsidRPr="00161613">
        <w:rPr>
          <w:color w:val="000000"/>
          <w:sz w:val="28"/>
          <w:lang w:val="uk-UA"/>
        </w:rPr>
        <w:t>тис.куб.</w:t>
      </w:r>
      <w:r w:rsidR="00F36F16" w:rsidRPr="00161613">
        <w:rPr>
          <w:color w:val="000000"/>
          <w:sz w:val="28"/>
          <w:lang w:val="uk-UA"/>
        </w:rPr>
        <w:t xml:space="preserve"> </w:t>
      </w:r>
      <w:r w:rsidRPr="00161613">
        <w:rPr>
          <w:color w:val="000000"/>
          <w:sz w:val="28"/>
          <w:lang w:val="uk-UA"/>
        </w:rPr>
        <w:t>м,</w:t>
      </w:r>
      <w:r w:rsidR="00F36F16" w:rsidRPr="00161613">
        <w:rPr>
          <w:color w:val="000000"/>
          <w:sz w:val="28"/>
          <w:lang w:val="uk-UA"/>
        </w:rPr>
        <w:t xml:space="preserve"> </w:t>
      </w:r>
      <w:r w:rsidRPr="00161613">
        <w:rPr>
          <w:color w:val="000000"/>
          <w:sz w:val="28"/>
          <w:lang w:val="uk-UA"/>
        </w:rPr>
        <w:t>по господарських</w:t>
      </w:r>
      <w:r w:rsidR="00F36F16" w:rsidRPr="00161613">
        <w:rPr>
          <w:color w:val="000000"/>
          <w:sz w:val="28"/>
          <w:lang w:val="uk-UA"/>
        </w:rPr>
        <w:t xml:space="preserve"> </w:t>
      </w:r>
      <w:r w:rsidRPr="00161613">
        <w:rPr>
          <w:color w:val="000000"/>
          <w:sz w:val="28"/>
          <w:lang w:val="uk-UA"/>
        </w:rPr>
        <w:t>підприємствах</w:t>
      </w:r>
      <w:r w:rsidR="00F36F16" w:rsidRPr="00161613">
        <w:rPr>
          <w:color w:val="000000"/>
          <w:sz w:val="28"/>
          <w:lang w:val="uk-UA"/>
        </w:rPr>
        <w:t xml:space="preserve"> </w:t>
      </w:r>
      <w:r w:rsidRPr="00161613">
        <w:rPr>
          <w:color w:val="000000"/>
          <w:sz w:val="28"/>
          <w:lang w:val="uk-UA"/>
        </w:rPr>
        <w:t>агропромислового</w:t>
      </w:r>
      <w:r w:rsidR="00F36F16" w:rsidRPr="00161613">
        <w:rPr>
          <w:color w:val="000000"/>
          <w:sz w:val="28"/>
          <w:lang w:val="uk-UA"/>
        </w:rPr>
        <w:t xml:space="preserve"> </w:t>
      </w:r>
      <w:r w:rsidRPr="00161613">
        <w:rPr>
          <w:color w:val="000000"/>
          <w:sz w:val="28"/>
          <w:lang w:val="uk-UA"/>
        </w:rPr>
        <w:t>комплексу – 59,6 тис.куб.м,</w:t>
      </w:r>
      <w:r w:rsidR="00F36F16" w:rsidRPr="00161613">
        <w:rPr>
          <w:color w:val="000000"/>
          <w:sz w:val="28"/>
          <w:lang w:val="uk-UA"/>
        </w:rPr>
        <w:t xml:space="preserve"> </w:t>
      </w:r>
      <w:r w:rsidRPr="00161613">
        <w:rPr>
          <w:color w:val="000000"/>
          <w:sz w:val="28"/>
          <w:lang w:val="uk-UA"/>
        </w:rPr>
        <w:t>по</w:t>
      </w:r>
      <w:r w:rsidR="00F36F16" w:rsidRPr="00161613">
        <w:rPr>
          <w:color w:val="000000"/>
          <w:sz w:val="28"/>
          <w:lang w:val="uk-UA"/>
        </w:rPr>
        <w:t xml:space="preserve"> </w:t>
      </w:r>
      <w:r w:rsidRPr="00161613">
        <w:rPr>
          <w:color w:val="000000"/>
          <w:sz w:val="28"/>
          <w:lang w:val="uk-UA"/>
        </w:rPr>
        <w:t>лісогосподарських</w:t>
      </w:r>
      <w:r w:rsidR="00F36F16" w:rsidRPr="00161613">
        <w:rPr>
          <w:color w:val="000000"/>
          <w:sz w:val="28"/>
          <w:lang w:val="uk-UA"/>
        </w:rPr>
        <w:t xml:space="preserve"> </w:t>
      </w:r>
      <w:r w:rsidRPr="00161613">
        <w:rPr>
          <w:color w:val="000000"/>
          <w:sz w:val="28"/>
          <w:lang w:val="uk-UA"/>
        </w:rPr>
        <w:t>підприємствах</w:t>
      </w:r>
      <w:r w:rsidR="00F36F16" w:rsidRPr="00161613">
        <w:rPr>
          <w:color w:val="000000"/>
          <w:sz w:val="28"/>
          <w:lang w:val="uk-UA"/>
        </w:rPr>
        <w:t xml:space="preserve"> </w:t>
      </w:r>
      <w:r w:rsidRPr="00161613">
        <w:rPr>
          <w:color w:val="000000"/>
          <w:sz w:val="28"/>
          <w:lang w:val="uk-UA"/>
        </w:rPr>
        <w:t>Міноборони – 53,8 тис.куб. 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Динаміка спеціального використання лісових ресурсів в лісах області в розр</w:t>
      </w:r>
      <w:r w:rsidRPr="00161613">
        <w:rPr>
          <w:color w:val="000000"/>
          <w:sz w:val="28"/>
          <w:lang w:val="en-US"/>
        </w:rPr>
        <w:t>i</w:t>
      </w:r>
      <w:r w:rsidRPr="00161613">
        <w:rPr>
          <w:color w:val="000000"/>
          <w:sz w:val="28"/>
        </w:rPr>
        <w:t>з</w:t>
      </w:r>
      <w:r w:rsidRPr="00161613">
        <w:rPr>
          <w:color w:val="000000"/>
          <w:sz w:val="28"/>
          <w:lang w:val="en-US"/>
        </w:rPr>
        <w:t>i</w:t>
      </w:r>
      <w:r w:rsidRPr="00161613">
        <w:rPr>
          <w:color w:val="000000"/>
          <w:sz w:val="28"/>
          <w:lang w:val="uk-UA"/>
        </w:rPr>
        <w:t xml:space="preserve"> користувачів за останні 5 років наведена в табл.. 2 6.1. В</w:t>
      </w:r>
      <w:r w:rsidR="00F36F16" w:rsidRPr="00161613">
        <w:rPr>
          <w:color w:val="000000"/>
          <w:sz w:val="28"/>
          <w:lang w:val="uk-UA"/>
        </w:rPr>
        <w:t xml:space="preserve"> </w:t>
      </w:r>
      <w:r w:rsidRPr="00161613">
        <w:rPr>
          <w:color w:val="000000"/>
          <w:sz w:val="28"/>
          <w:lang w:val="uk-UA"/>
        </w:rPr>
        <w:t>цілому</w:t>
      </w:r>
      <w:r w:rsidR="00F36F16" w:rsidRPr="00161613">
        <w:rPr>
          <w:color w:val="000000"/>
          <w:sz w:val="28"/>
          <w:lang w:val="uk-UA"/>
        </w:rPr>
        <w:t xml:space="preserve"> </w:t>
      </w:r>
      <w:r w:rsidRPr="00161613">
        <w:rPr>
          <w:color w:val="000000"/>
          <w:sz w:val="28"/>
          <w:lang w:val="uk-UA"/>
        </w:rPr>
        <w:t>по</w:t>
      </w:r>
      <w:r w:rsidR="00F36F16" w:rsidRPr="00161613">
        <w:rPr>
          <w:color w:val="000000"/>
          <w:sz w:val="28"/>
          <w:lang w:val="uk-UA"/>
        </w:rPr>
        <w:t xml:space="preserve"> </w:t>
      </w:r>
      <w:r w:rsidRPr="00161613">
        <w:rPr>
          <w:color w:val="000000"/>
          <w:sz w:val="28"/>
          <w:lang w:val="uk-UA"/>
        </w:rPr>
        <w:t>області</w:t>
      </w:r>
      <w:r w:rsidR="00F36F16" w:rsidRPr="00161613">
        <w:rPr>
          <w:color w:val="000000"/>
          <w:sz w:val="28"/>
          <w:lang w:val="uk-UA"/>
        </w:rPr>
        <w:t xml:space="preserve"> </w:t>
      </w:r>
      <w:r w:rsidRPr="00161613">
        <w:rPr>
          <w:color w:val="000000"/>
          <w:sz w:val="28"/>
          <w:lang w:val="uk-UA"/>
        </w:rPr>
        <w:t>заготовлено</w:t>
      </w:r>
      <w:r w:rsidR="00F36F16" w:rsidRPr="00161613">
        <w:rPr>
          <w:color w:val="000000"/>
          <w:sz w:val="28"/>
          <w:lang w:val="uk-UA"/>
        </w:rPr>
        <w:t xml:space="preserve"> </w:t>
      </w:r>
      <w:r w:rsidRPr="00161613">
        <w:rPr>
          <w:color w:val="000000"/>
          <w:sz w:val="28"/>
          <w:lang w:val="uk-UA"/>
        </w:rPr>
        <w:t>1107,5</w:t>
      </w:r>
      <w:r w:rsidR="00F36F16" w:rsidRPr="00161613">
        <w:rPr>
          <w:color w:val="000000"/>
          <w:sz w:val="28"/>
          <w:lang w:val="uk-UA"/>
        </w:rPr>
        <w:t xml:space="preserve"> </w:t>
      </w:r>
      <w:r w:rsidRPr="00161613">
        <w:rPr>
          <w:color w:val="000000"/>
          <w:sz w:val="28"/>
          <w:lang w:val="uk-UA"/>
        </w:rPr>
        <w:t>щільних</w:t>
      </w:r>
      <w:r w:rsidR="00F36F16" w:rsidRPr="00161613">
        <w:rPr>
          <w:color w:val="000000"/>
          <w:sz w:val="28"/>
          <w:lang w:val="uk-UA"/>
        </w:rPr>
        <w:t xml:space="preserve"> </w:t>
      </w:r>
      <w:r w:rsidRPr="00161613">
        <w:rPr>
          <w:color w:val="000000"/>
          <w:sz w:val="28"/>
          <w:lang w:val="uk-UA"/>
        </w:rPr>
        <w:t>куб.</w:t>
      </w:r>
      <w:r w:rsidR="00F36F16" w:rsidRPr="00161613">
        <w:rPr>
          <w:color w:val="000000"/>
          <w:sz w:val="28"/>
          <w:lang w:val="uk-UA"/>
        </w:rPr>
        <w:t xml:space="preserve"> </w:t>
      </w:r>
      <w:r w:rsidRPr="00161613">
        <w:rPr>
          <w:color w:val="000000"/>
          <w:sz w:val="28"/>
          <w:lang w:val="uk-UA"/>
        </w:rPr>
        <w:t>м</w:t>
      </w:r>
      <w:r w:rsidR="00F36F16" w:rsidRPr="00161613">
        <w:rPr>
          <w:color w:val="000000"/>
          <w:sz w:val="28"/>
          <w:lang w:val="uk-UA"/>
        </w:rPr>
        <w:t xml:space="preserve"> </w:t>
      </w:r>
      <w:r w:rsidRPr="00161613">
        <w:rPr>
          <w:color w:val="000000"/>
          <w:sz w:val="28"/>
          <w:lang w:val="uk-UA"/>
        </w:rPr>
        <w:t>ліквідної деревини на суму 57,3 млн. грн. Від рубок головного користування заготовлено 662,9 тис. куб. м деревини (60%).</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Розрахункова</w:t>
      </w:r>
      <w:r w:rsidR="00F36F16" w:rsidRPr="00161613">
        <w:rPr>
          <w:color w:val="000000"/>
          <w:sz w:val="28"/>
          <w:lang w:val="uk-UA"/>
        </w:rPr>
        <w:t xml:space="preserve"> </w:t>
      </w:r>
      <w:r w:rsidRPr="00161613">
        <w:rPr>
          <w:color w:val="000000"/>
          <w:sz w:val="28"/>
          <w:lang w:val="uk-UA"/>
        </w:rPr>
        <w:t>лісосіка</w:t>
      </w:r>
      <w:r w:rsidR="00F36F16" w:rsidRPr="00161613">
        <w:rPr>
          <w:color w:val="000000"/>
          <w:sz w:val="28"/>
          <w:lang w:val="uk-UA"/>
        </w:rPr>
        <w:t xml:space="preserve"> </w:t>
      </w:r>
      <w:r w:rsidRPr="00161613">
        <w:rPr>
          <w:color w:val="000000"/>
          <w:sz w:val="28"/>
          <w:lang w:val="uk-UA"/>
        </w:rPr>
        <w:t>по</w:t>
      </w:r>
      <w:r w:rsidR="00F36F16" w:rsidRPr="00161613">
        <w:rPr>
          <w:color w:val="000000"/>
          <w:sz w:val="28"/>
          <w:lang w:val="uk-UA"/>
        </w:rPr>
        <w:t xml:space="preserve"> </w:t>
      </w:r>
      <w:r w:rsidRPr="00161613">
        <w:rPr>
          <w:color w:val="000000"/>
          <w:sz w:val="28"/>
          <w:lang w:val="uk-UA"/>
        </w:rPr>
        <w:t>м'яколистяному</w:t>
      </w:r>
      <w:r w:rsidR="00F36F16" w:rsidRPr="00161613">
        <w:rPr>
          <w:color w:val="000000"/>
          <w:sz w:val="28"/>
          <w:lang w:val="uk-UA"/>
        </w:rPr>
        <w:t xml:space="preserve"> </w:t>
      </w:r>
      <w:r w:rsidRPr="00161613">
        <w:rPr>
          <w:color w:val="000000"/>
          <w:sz w:val="28"/>
          <w:lang w:val="uk-UA"/>
        </w:rPr>
        <w:t>господарству</w:t>
      </w:r>
      <w:r w:rsidR="00F36F16" w:rsidRPr="00161613">
        <w:rPr>
          <w:color w:val="000000"/>
          <w:sz w:val="28"/>
          <w:lang w:val="uk-UA"/>
        </w:rPr>
        <w:t xml:space="preserve"> </w:t>
      </w:r>
      <w:r w:rsidRPr="00161613">
        <w:rPr>
          <w:color w:val="000000"/>
          <w:sz w:val="28"/>
          <w:lang w:val="uk-UA"/>
        </w:rPr>
        <w:t>більшістю лісокористувачів не використовується. На корені залишаються низькотоварні насадження таких порід, як осика, тополя, верба. Несвоєчасна вирубка стиглих перестійних насаджень призводить до втрати значної кількості деревини, насадження деградують і втрачають захисні функції.</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По</w:t>
      </w:r>
      <w:r w:rsidR="00F36F16" w:rsidRPr="00161613">
        <w:rPr>
          <w:color w:val="000000"/>
          <w:sz w:val="28"/>
          <w:lang w:val="uk-UA"/>
        </w:rPr>
        <w:t xml:space="preserve"> </w:t>
      </w:r>
      <w:r w:rsidRPr="00161613">
        <w:rPr>
          <w:color w:val="000000"/>
          <w:sz w:val="28"/>
          <w:lang w:val="uk-UA"/>
        </w:rPr>
        <w:t>хвойному</w:t>
      </w:r>
      <w:r w:rsidR="00F36F16" w:rsidRPr="00161613">
        <w:rPr>
          <w:color w:val="000000"/>
          <w:sz w:val="28"/>
          <w:lang w:val="uk-UA"/>
        </w:rPr>
        <w:t xml:space="preserve"> </w:t>
      </w:r>
      <w:r w:rsidRPr="00161613">
        <w:rPr>
          <w:color w:val="000000"/>
          <w:sz w:val="28"/>
          <w:lang w:val="uk-UA"/>
        </w:rPr>
        <w:t>і</w:t>
      </w:r>
      <w:r w:rsidR="00F36F16" w:rsidRPr="00161613">
        <w:rPr>
          <w:color w:val="000000"/>
          <w:sz w:val="28"/>
          <w:lang w:val="uk-UA"/>
        </w:rPr>
        <w:t xml:space="preserve"> </w:t>
      </w:r>
      <w:r w:rsidRPr="00161613">
        <w:rPr>
          <w:color w:val="000000"/>
          <w:sz w:val="28"/>
          <w:lang w:val="uk-UA"/>
        </w:rPr>
        <w:t>твердолистяному</w:t>
      </w:r>
      <w:r w:rsidR="00F36F16" w:rsidRPr="00161613">
        <w:rPr>
          <w:color w:val="000000"/>
          <w:sz w:val="28"/>
          <w:lang w:val="uk-UA"/>
        </w:rPr>
        <w:t xml:space="preserve"> </w:t>
      </w:r>
      <w:r w:rsidRPr="00161613">
        <w:rPr>
          <w:color w:val="000000"/>
          <w:sz w:val="28"/>
          <w:lang w:val="uk-UA"/>
        </w:rPr>
        <w:t>господарствах,</w:t>
      </w:r>
      <w:r w:rsidR="00F36F16" w:rsidRPr="00161613">
        <w:rPr>
          <w:color w:val="000000"/>
          <w:sz w:val="28"/>
          <w:lang w:val="uk-UA"/>
        </w:rPr>
        <w:t xml:space="preserve"> </w:t>
      </w:r>
      <w:r w:rsidRPr="00161613">
        <w:rPr>
          <w:color w:val="000000"/>
          <w:sz w:val="28"/>
          <w:lang w:val="uk-UA"/>
        </w:rPr>
        <w:t>які</w:t>
      </w:r>
      <w:r w:rsidR="00F36F16" w:rsidRPr="00161613">
        <w:rPr>
          <w:color w:val="000000"/>
          <w:sz w:val="28"/>
          <w:lang w:val="uk-UA"/>
        </w:rPr>
        <w:t xml:space="preserve"> </w:t>
      </w:r>
      <w:r w:rsidRPr="00161613">
        <w:rPr>
          <w:color w:val="000000"/>
          <w:sz w:val="28"/>
          <w:lang w:val="uk-UA"/>
        </w:rPr>
        <w:t>дають</w:t>
      </w:r>
      <w:r w:rsidR="00F36F16" w:rsidRPr="00161613">
        <w:rPr>
          <w:color w:val="000000"/>
          <w:sz w:val="28"/>
          <w:lang w:val="uk-UA"/>
        </w:rPr>
        <w:t xml:space="preserve"> </w:t>
      </w:r>
      <w:r w:rsidRPr="00161613">
        <w:rPr>
          <w:color w:val="000000"/>
          <w:sz w:val="28"/>
          <w:lang w:val="uk-UA"/>
        </w:rPr>
        <w:t>значні прибутки, ліміт лісосічного фонду використовується повністю.</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 2002 році по об'єднанню "Чернігівліс" розрахункова лісосіка по хвойному та м'яколистяному господарствах, в порівнянні з минулим роком, зменшилась на 36,2 тис. куб.м. В той же час залишається недоруб деревини м'яколистяних порід, які є малоприбутковими, а лісовідновлення лісосік потребує значних затрат. Із встановленого ліміту лісосічного фонду 559,2 тис. куб. м використано 554,0 тис. куб. 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У зв'язку з тим, що для лісів 11 групи віки стиглості деревостанів по сосні</w:t>
      </w:r>
      <w:r w:rsidR="00F36F16" w:rsidRPr="00161613">
        <w:rPr>
          <w:color w:val="000000"/>
          <w:sz w:val="28"/>
          <w:lang w:val="uk-UA"/>
        </w:rPr>
        <w:t xml:space="preserve"> </w:t>
      </w:r>
      <w:r w:rsidRPr="00161613">
        <w:rPr>
          <w:color w:val="000000"/>
          <w:sz w:val="28"/>
          <w:lang w:val="uk-UA"/>
        </w:rPr>
        <w:t>звичайній встановлено 81 рік, а по дубу звичайному (високостовбурному) -101 рік, в експлуатаційних лісах з 1996 по 2002 роки розрахункова лісосіка по основних лісокористувачах області збільшилась більше, ніж у 1,3 рази, що порушує екологічну рівновагу в цілому. Занепокоєння викликає подальше</w:t>
      </w:r>
      <w:r w:rsidR="00F36F16" w:rsidRPr="00161613">
        <w:rPr>
          <w:color w:val="000000"/>
          <w:sz w:val="28"/>
          <w:lang w:val="uk-UA"/>
        </w:rPr>
        <w:t xml:space="preserve"> </w:t>
      </w:r>
      <w:r w:rsidRPr="00161613">
        <w:rPr>
          <w:color w:val="000000"/>
          <w:sz w:val="28"/>
          <w:lang w:val="uk-UA"/>
        </w:rPr>
        <w:t>збільшення розрахункової лісосіки, результатом чого є висока інтенсивність проведення рубок з оголенням значних площ , на яких ці породи дерев ще</w:t>
      </w:r>
      <w:r w:rsidR="00F36F16" w:rsidRPr="00161613">
        <w:rPr>
          <w:color w:val="000000"/>
          <w:sz w:val="28"/>
          <w:lang w:val="uk-UA"/>
        </w:rPr>
        <w:t xml:space="preserve"> </w:t>
      </w:r>
      <w:r w:rsidRPr="00161613">
        <w:rPr>
          <w:color w:val="000000"/>
          <w:sz w:val="28"/>
          <w:lang w:val="uk-UA"/>
        </w:rPr>
        <w:t>десятки років виконували б захисні та екологічні функції.</w:t>
      </w:r>
    </w:p>
    <w:p w:rsidR="003374AE" w:rsidRPr="00161613" w:rsidRDefault="003374AE"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3374AE">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t>Динаміка спеціального використання лісових ресурсів</w:t>
      </w:r>
    </w:p>
    <w:tbl>
      <w:tblPr>
        <w:tblW w:w="95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19"/>
        <w:gridCol w:w="134"/>
        <w:gridCol w:w="965"/>
        <w:gridCol w:w="95"/>
        <w:gridCol w:w="867"/>
        <w:gridCol w:w="166"/>
        <w:gridCol w:w="931"/>
        <w:gridCol w:w="188"/>
        <w:gridCol w:w="667"/>
        <w:gridCol w:w="210"/>
        <w:gridCol w:w="781"/>
        <w:gridCol w:w="125"/>
        <w:gridCol w:w="826"/>
        <w:gridCol w:w="139"/>
        <w:gridCol w:w="963"/>
        <w:gridCol w:w="161"/>
        <w:gridCol w:w="829"/>
        <w:gridCol w:w="60"/>
        <w:gridCol w:w="807"/>
      </w:tblGrid>
      <w:tr w:rsidR="002B0B21" w:rsidRPr="00161613" w:rsidTr="00161613">
        <w:trPr>
          <w:trHeight w:val="333"/>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Рік</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Затверд</w:t>
            </w:r>
            <w:r w:rsidR="00A7492C" w:rsidRPr="00161613">
              <w:rPr>
                <w:color w:val="000000"/>
                <w:sz w:val="20"/>
                <w:lang w:val="uk-UA"/>
              </w:rPr>
              <w:t>-</w:t>
            </w:r>
            <w:r w:rsidRPr="00161613">
              <w:rPr>
                <w:color w:val="000000"/>
                <w:sz w:val="20"/>
                <w:lang w:val="uk-UA"/>
              </w:rPr>
              <w:t>жена</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Фактич</w:t>
            </w:r>
          </w:p>
        </w:tc>
        <w:tc>
          <w:tcPr>
            <w:tcW w:w="1285"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66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3205" w:type="dxa"/>
            <w:gridSpan w:val="7"/>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 т. ч. по господарствах</w:t>
            </w:r>
          </w:p>
        </w:tc>
        <w:tc>
          <w:tcPr>
            <w:tcW w:w="82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Площа</w:t>
            </w:r>
          </w:p>
        </w:tc>
      </w:tr>
      <w:tr w:rsidR="002B0B21" w:rsidRPr="00161613" w:rsidTr="00161613">
        <w:trPr>
          <w:trHeight w:val="333"/>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A7492C"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w:t>
            </w:r>
            <w:r w:rsidR="002B0B21" w:rsidRPr="00161613">
              <w:rPr>
                <w:color w:val="000000"/>
                <w:sz w:val="20"/>
                <w:lang w:val="uk-UA"/>
              </w:rPr>
              <w:t>озрахун</w:t>
            </w:r>
            <w:r w:rsidRPr="00161613">
              <w:rPr>
                <w:color w:val="000000"/>
                <w:sz w:val="20"/>
                <w:lang w:val="uk-UA"/>
              </w:rPr>
              <w:t>-</w:t>
            </w:r>
            <w:r w:rsidR="002B0B21" w:rsidRPr="00161613">
              <w:rPr>
                <w:color w:val="000000"/>
                <w:sz w:val="20"/>
                <w:lang w:val="uk-UA"/>
              </w:rPr>
              <w:t>кова</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но</w:t>
            </w:r>
          </w:p>
        </w:tc>
        <w:tc>
          <w:tcPr>
            <w:tcW w:w="1952"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Хвойних</w:t>
            </w:r>
          </w:p>
        </w:tc>
        <w:tc>
          <w:tcPr>
            <w:tcW w:w="1942"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Твердолистяних</w:t>
            </w:r>
          </w:p>
        </w:tc>
        <w:tc>
          <w:tcPr>
            <w:tcW w:w="2092"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М 'яколистяних</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лісосік,</w:t>
            </w:r>
          </w:p>
        </w:tc>
      </w:tr>
      <w:tr w:rsidR="002B0B21" w:rsidRPr="00161613" w:rsidTr="00161613">
        <w:trPr>
          <w:trHeight w:val="933"/>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лісосіка, тис.м3</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зрубано , тис.м3</w:t>
            </w: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Розрахункова лісосіка</w:t>
            </w:r>
          </w:p>
        </w:tc>
        <w:tc>
          <w:tcPr>
            <w:tcW w:w="85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Факти</w:t>
            </w:r>
            <w:r w:rsidR="00A7492C" w:rsidRPr="00161613">
              <w:rPr>
                <w:color w:val="000000"/>
                <w:sz w:val="20"/>
                <w:lang w:val="uk-UA"/>
              </w:rPr>
              <w:t>-</w:t>
            </w:r>
            <w:r w:rsidRPr="00161613">
              <w:rPr>
                <w:color w:val="000000"/>
                <w:sz w:val="20"/>
                <w:lang w:val="uk-UA"/>
              </w:rPr>
              <w:t>чно зруба</w:t>
            </w:r>
            <w:r w:rsidR="00A7492C" w:rsidRPr="00161613">
              <w:rPr>
                <w:color w:val="000000"/>
                <w:sz w:val="20"/>
                <w:lang w:val="uk-UA"/>
              </w:rPr>
              <w:t>-</w:t>
            </w:r>
            <w:r w:rsidRPr="00161613">
              <w:rPr>
                <w:color w:val="000000"/>
                <w:sz w:val="20"/>
                <w:lang w:val="uk-UA"/>
              </w:rPr>
              <w:t>но</w:t>
            </w:r>
          </w:p>
        </w:tc>
        <w:tc>
          <w:tcPr>
            <w:tcW w:w="99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Розрахункова лісосіка</w:t>
            </w:r>
          </w:p>
        </w:tc>
        <w:tc>
          <w:tcPr>
            <w:tcW w:w="951"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Фактично зрубано</w:t>
            </w:r>
          </w:p>
        </w:tc>
        <w:tc>
          <w:tcPr>
            <w:tcW w:w="110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Розрахункова лісосіка</w:t>
            </w: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Фактично зрубано</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га</w:t>
            </w:r>
          </w:p>
        </w:tc>
      </w:tr>
      <w:tr w:rsidR="002B0B21" w:rsidRPr="00161613" w:rsidTr="00161613">
        <w:trPr>
          <w:trHeight w:val="320"/>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846"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"Чернігівліс"</w:t>
            </w:r>
          </w:p>
        </w:tc>
        <w:tc>
          <w:tcPr>
            <w:tcW w:w="2053"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320"/>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1998</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411,9</w:t>
            </w:r>
            <w:r w:rsidR="00F36F16" w:rsidRPr="00161613">
              <w:rPr>
                <w:color w:val="000000"/>
                <w:sz w:val="20"/>
                <w:lang w:val="uk-UA"/>
              </w:rPr>
              <w:t xml:space="preserve"> </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396,7</w:t>
            </w: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257,8</w:t>
            </w:r>
          </w:p>
        </w:tc>
        <w:tc>
          <w:tcPr>
            <w:tcW w:w="1065"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259,6</w:t>
            </w:r>
          </w:p>
        </w:tc>
        <w:tc>
          <w:tcPr>
            <w:tcW w:w="78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20,3</w:t>
            </w:r>
          </w:p>
        </w:tc>
        <w:tc>
          <w:tcPr>
            <w:tcW w:w="1090"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w:t>
            </w:r>
          </w:p>
        </w:tc>
        <w:tc>
          <w:tcPr>
            <w:tcW w:w="96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133,8</w:t>
            </w: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117,2</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1586</w:t>
            </w:r>
          </w:p>
        </w:tc>
      </w:tr>
      <w:tr w:rsidR="002B0B21" w:rsidRPr="00161613" w:rsidTr="00161613">
        <w:trPr>
          <w:trHeight w:val="306"/>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1999</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411,9</w:t>
            </w:r>
            <w:r w:rsidR="00F36F16" w:rsidRPr="00161613">
              <w:rPr>
                <w:color w:val="000000"/>
                <w:sz w:val="20"/>
                <w:lang w:val="uk-UA"/>
              </w:rPr>
              <w:t xml:space="preserve"> </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382,5</w:t>
            </w: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257,8</w:t>
            </w:r>
          </w:p>
        </w:tc>
        <w:tc>
          <w:tcPr>
            <w:tcW w:w="1065"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258,7</w:t>
            </w:r>
          </w:p>
        </w:tc>
        <w:tc>
          <w:tcPr>
            <w:tcW w:w="78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20,3</w:t>
            </w:r>
          </w:p>
        </w:tc>
        <w:tc>
          <w:tcPr>
            <w:tcW w:w="1090"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19,5</w:t>
            </w:r>
          </w:p>
        </w:tc>
        <w:tc>
          <w:tcPr>
            <w:tcW w:w="96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133,8</w:t>
            </w: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104,3</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1558</w:t>
            </w:r>
          </w:p>
        </w:tc>
      </w:tr>
      <w:tr w:rsidR="002B0B21" w:rsidRPr="00161613" w:rsidTr="00161613">
        <w:trPr>
          <w:trHeight w:val="320"/>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2000</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411,9</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401,3</w:t>
            </w: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257,8</w:t>
            </w:r>
          </w:p>
        </w:tc>
        <w:tc>
          <w:tcPr>
            <w:tcW w:w="1065"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259,9</w:t>
            </w:r>
          </w:p>
        </w:tc>
        <w:tc>
          <w:tcPr>
            <w:tcW w:w="78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20,3</w:t>
            </w:r>
          </w:p>
        </w:tc>
        <w:tc>
          <w:tcPr>
            <w:tcW w:w="1090"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20,4</w:t>
            </w:r>
          </w:p>
        </w:tc>
        <w:tc>
          <w:tcPr>
            <w:tcW w:w="96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133,8</w:t>
            </w: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121,0</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1722</w:t>
            </w:r>
          </w:p>
        </w:tc>
      </w:tr>
      <w:tr w:rsidR="002B0B21" w:rsidRPr="00161613" w:rsidTr="00161613">
        <w:trPr>
          <w:trHeight w:val="320"/>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617,2</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587,0</w:t>
            </w: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423,8</w:t>
            </w:r>
          </w:p>
        </w:tc>
        <w:tc>
          <w:tcPr>
            <w:tcW w:w="1065"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409,1</w:t>
            </w:r>
          </w:p>
        </w:tc>
        <w:tc>
          <w:tcPr>
            <w:tcW w:w="78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47,8</w:t>
            </w:r>
          </w:p>
        </w:tc>
        <w:tc>
          <w:tcPr>
            <w:tcW w:w="1090"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48,1</w:t>
            </w:r>
          </w:p>
        </w:tc>
        <w:tc>
          <w:tcPr>
            <w:tcW w:w="96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145,6</w:t>
            </w: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129,8</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2167</w:t>
            </w:r>
          </w:p>
        </w:tc>
      </w:tr>
      <w:tr w:rsidR="002B0B21" w:rsidRPr="00161613" w:rsidTr="00161613">
        <w:trPr>
          <w:trHeight w:val="320"/>
          <w:jc w:val="center"/>
        </w:trPr>
        <w:tc>
          <w:tcPr>
            <w:tcW w:w="619"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w:t>
            </w:r>
          </w:p>
        </w:tc>
        <w:tc>
          <w:tcPr>
            <w:tcW w:w="109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581,0</w:t>
            </w:r>
          </w:p>
        </w:tc>
        <w:tc>
          <w:tcPr>
            <w:tcW w:w="962"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554,2</w:t>
            </w:r>
          </w:p>
        </w:tc>
        <w:tc>
          <w:tcPr>
            <w:tcW w:w="109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391,2</w:t>
            </w:r>
          </w:p>
        </w:tc>
        <w:tc>
          <w:tcPr>
            <w:tcW w:w="1065"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388,8</w:t>
            </w:r>
          </w:p>
        </w:tc>
        <w:tc>
          <w:tcPr>
            <w:tcW w:w="78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47,6</w:t>
            </w:r>
          </w:p>
        </w:tc>
        <w:tc>
          <w:tcPr>
            <w:tcW w:w="1090" w:type="dxa"/>
            <w:gridSpan w:val="3"/>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42,3</w:t>
            </w:r>
          </w:p>
        </w:tc>
        <w:tc>
          <w:tcPr>
            <w:tcW w:w="96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142,2</w:t>
            </w:r>
          </w:p>
        </w:tc>
        <w:tc>
          <w:tcPr>
            <w:tcW w:w="99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123,1</w:t>
            </w:r>
          </w:p>
        </w:tc>
        <w:tc>
          <w:tcPr>
            <w:tcW w:w="86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w:t>
            </w:r>
          </w:p>
        </w:tc>
      </w:tr>
      <w:tr w:rsidR="002B0B21" w:rsidRPr="00161613" w:rsidTr="00161613">
        <w:trPr>
          <w:trHeight w:val="320"/>
          <w:jc w:val="center"/>
        </w:trPr>
        <w:tc>
          <w:tcPr>
            <w:tcW w:w="9533" w:type="dxa"/>
            <w:gridSpan w:val="19"/>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 xml:space="preserve"> </w:t>
            </w:r>
            <w:r w:rsidR="002B0B21" w:rsidRPr="00161613">
              <w:rPr>
                <w:color w:val="000000"/>
                <w:sz w:val="20"/>
                <w:lang w:val="uk-UA"/>
              </w:rPr>
              <w:t>"Чернігівоблагроліс"</w:t>
            </w:r>
          </w:p>
        </w:tc>
      </w:tr>
      <w:tr w:rsidR="002B0B21" w:rsidRPr="00161613" w:rsidTr="00161613">
        <w:trPr>
          <w:trHeight w:val="320"/>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1998</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86,9</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35,9</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11,2</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11,6</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6,6</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0,1</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Г</w:t>
            </w:r>
            <w:r w:rsidR="00F36F16" w:rsidRPr="00161613">
              <w:rPr>
                <w:color w:val="000000"/>
                <w:sz w:val="20"/>
                <w:lang w:val="uk-UA"/>
              </w:rPr>
              <w:t xml:space="preserve"> </w:t>
            </w:r>
            <w:r w:rsidRPr="00161613">
              <w:rPr>
                <w:color w:val="000000"/>
                <w:sz w:val="20"/>
                <w:lang w:val="uk-UA"/>
              </w:rPr>
              <w:t>69,1</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24,2</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191</w:t>
            </w:r>
          </w:p>
        </w:tc>
      </w:tr>
      <w:tr w:rsidR="002B0B21" w:rsidRPr="00161613" w:rsidTr="00161613">
        <w:trPr>
          <w:trHeight w:val="320"/>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1999</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86,9</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32,9</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11,2</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12,4</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6,6</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69,1</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20,5</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168</w:t>
            </w:r>
          </w:p>
        </w:tc>
      </w:tr>
      <w:tr w:rsidR="002B0B21" w:rsidRPr="00161613" w:rsidTr="00161613">
        <w:trPr>
          <w:trHeight w:val="320"/>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2000</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86,9</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30,5</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11,2</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10,6</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6,6</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69,1</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150</w:t>
            </w:r>
          </w:p>
        </w:tc>
      </w:tr>
      <w:tr w:rsidR="002B0B21" w:rsidRPr="00161613" w:rsidTr="00161613">
        <w:trPr>
          <w:trHeight w:val="306"/>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59,6</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34,9</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4.6</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4,0</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3,3</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51,7</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30,9</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191</w:t>
            </w:r>
          </w:p>
        </w:tc>
      </w:tr>
      <w:tr w:rsidR="002B0B21" w:rsidRPr="00161613" w:rsidTr="00161613">
        <w:trPr>
          <w:trHeight w:val="306"/>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59,6</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46,0</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4,6</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3,9</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з,з</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0,7</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51,7</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41,4</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277</w:t>
            </w:r>
          </w:p>
        </w:tc>
      </w:tr>
      <w:tr w:rsidR="002B0B21" w:rsidRPr="00161613" w:rsidTr="00161613">
        <w:trPr>
          <w:trHeight w:val="320"/>
          <w:jc w:val="center"/>
        </w:trPr>
        <w:tc>
          <w:tcPr>
            <w:tcW w:w="9533" w:type="dxa"/>
            <w:gridSpan w:val="19"/>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Міноборони</w:t>
            </w:r>
          </w:p>
        </w:tc>
      </w:tr>
      <w:tr w:rsidR="002B0B21" w:rsidRPr="00161613" w:rsidTr="00161613">
        <w:trPr>
          <w:trHeight w:val="333"/>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1998</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53,8</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43,5</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43,4</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38,8</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3,2</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158,1</w:t>
            </w:r>
          </w:p>
        </w:tc>
      </w:tr>
      <w:tr w:rsidR="002B0B21" w:rsidRPr="00161613" w:rsidTr="00161613">
        <w:trPr>
          <w:trHeight w:val="320"/>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1999</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53,8</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47,8</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43,4</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43,0</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3,7</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163,8</w:t>
            </w:r>
          </w:p>
        </w:tc>
      </w:tr>
      <w:tr w:rsidR="002B0B21" w:rsidRPr="00161613" w:rsidTr="00161613">
        <w:trPr>
          <w:trHeight w:val="333"/>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2000</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53,8</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51,7</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43,4</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43,5</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6,9</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168,4</w:t>
            </w:r>
          </w:p>
        </w:tc>
      </w:tr>
      <w:tr w:rsidR="002B0B21" w:rsidRPr="00161613" w:rsidTr="00161613">
        <w:trPr>
          <w:trHeight w:val="320"/>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53,8</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50,4</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43,4</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41,3</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7,6</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158,1</w:t>
            </w:r>
          </w:p>
        </w:tc>
      </w:tr>
      <w:tr w:rsidR="002B0B21" w:rsidRPr="00161613" w:rsidTr="00161613">
        <w:trPr>
          <w:trHeight w:val="320"/>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53,8</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51,2</w:t>
            </w:r>
          </w:p>
        </w:tc>
        <w:tc>
          <w:tcPr>
            <w:tcW w:w="111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43,4</w:t>
            </w:r>
          </w:p>
        </w:tc>
        <w:tc>
          <w:tcPr>
            <w:tcW w:w="877"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42,3</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7,4</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160,2</w:t>
            </w:r>
          </w:p>
        </w:tc>
      </w:tr>
      <w:tr w:rsidR="002B0B21" w:rsidRPr="00161613" w:rsidTr="00161613">
        <w:trPr>
          <w:trHeight w:val="320"/>
          <w:jc w:val="center"/>
        </w:trPr>
        <w:tc>
          <w:tcPr>
            <w:tcW w:w="9533" w:type="dxa"/>
            <w:gridSpan w:val="19"/>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Інші</w:t>
            </w:r>
          </w:p>
        </w:tc>
      </w:tr>
      <w:tr w:rsidR="002B0B21" w:rsidRPr="00161613" w:rsidTr="00161613">
        <w:trPr>
          <w:trHeight w:val="333"/>
          <w:jc w:val="center"/>
        </w:trPr>
        <w:tc>
          <w:tcPr>
            <w:tcW w:w="75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w:t>
            </w:r>
          </w:p>
        </w:tc>
        <w:tc>
          <w:tcPr>
            <w:tcW w:w="1060"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18,9</w:t>
            </w:r>
          </w:p>
        </w:tc>
        <w:tc>
          <w:tcPr>
            <w:tcW w:w="1033"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11,5</w:t>
            </w:r>
          </w:p>
        </w:tc>
        <w:tc>
          <w:tcPr>
            <w:tcW w:w="1996" w:type="dxa"/>
            <w:gridSpan w:val="4"/>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w:t>
            </w:r>
            <w:r w:rsidR="00F36F16" w:rsidRPr="00161613">
              <w:rPr>
                <w:color w:val="000000"/>
                <w:sz w:val="20"/>
                <w:lang w:val="uk-UA"/>
              </w:rPr>
              <w:t xml:space="preserve"> </w:t>
            </w:r>
            <w:r w:rsidRPr="00161613">
              <w:rPr>
                <w:color w:val="000000"/>
                <w:sz w:val="20"/>
                <w:lang w:val="uk-UA"/>
              </w:rPr>
              <w:t>1</w:t>
            </w:r>
            <w:r w:rsidR="00F36F16" w:rsidRPr="00161613">
              <w:rPr>
                <w:color w:val="000000"/>
                <w:sz w:val="20"/>
                <w:lang w:val="uk-UA"/>
              </w:rPr>
              <w:t xml:space="preserve"> </w:t>
            </w:r>
            <w:r w:rsidRPr="00161613">
              <w:rPr>
                <w:color w:val="000000"/>
                <w:sz w:val="20"/>
                <w:lang w:val="uk-UA"/>
              </w:rPr>
              <w:t>5,3</w:t>
            </w:r>
          </w:p>
        </w:tc>
        <w:tc>
          <w:tcPr>
            <w:tcW w:w="906"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0,8</w:t>
            </w:r>
            <w:r w:rsidR="00F36F16" w:rsidRPr="00161613">
              <w:rPr>
                <w:color w:val="000000"/>
                <w:sz w:val="20"/>
                <w:lang w:val="uk-UA"/>
              </w:rPr>
              <w:t xml:space="preserve"> </w:t>
            </w:r>
            <w:r w:rsidRPr="00161613">
              <w:rPr>
                <w:color w:val="000000"/>
                <w:sz w:val="20"/>
                <w:lang w:val="uk-UA"/>
              </w:rPr>
              <w:t>1</w:t>
            </w:r>
          </w:p>
        </w:tc>
        <w:tc>
          <w:tcPr>
            <w:tcW w:w="965"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w:t>
            </w:r>
          </w:p>
        </w:tc>
        <w:tc>
          <w:tcPr>
            <w:tcW w:w="1124"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і 2,8</w:t>
            </w:r>
          </w:p>
        </w:tc>
        <w:tc>
          <w:tcPr>
            <w:tcW w:w="889" w:type="dxa"/>
            <w:gridSpan w:val="2"/>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w:t>
            </w:r>
            <w:r w:rsidR="00F36F16" w:rsidRPr="00161613">
              <w:rPr>
                <w:color w:val="000000"/>
                <w:sz w:val="20"/>
                <w:lang w:val="uk-UA"/>
              </w:rPr>
              <w:t xml:space="preserve"> </w:t>
            </w:r>
            <w:r w:rsidRPr="00161613">
              <w:rPr>
                <w:color w:val="000000"/>
                <w:sz w:val="20"/>
                <w:lang w:val="uk-UA"/>
              </w:rPr>
              <w:t>1</w:t>
            </w:r>
          </w:p>
        </w:tc>
        <w:tc>
          <w:tcPr>
            <w:tcW w:w="80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17,5</w:t>
            </w:r>
          </w:p>
        </w:tc>
      </w:tr>
    </w:tbl>
    <w:p w:rsidR="002B0B21" w:rsidRPr="00161613" w:rsidRDefault="002B0B21" w:rsidP="00F36F16">
      <w:pPr>
        <w:shd w:val="clear" w:color="000000" w:fill="auto"/>
        <w:suppressAutoHyphens/>
        <w:spacing w:line="360" w:lineRule="auto"/>
        <w:ind w:firstLine="709"/>
        <w:jc w:val="both"/>
        <w:rPr>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Відновлення лісів області відбувається переважно за рахунок створення л</w:t>
      </w:r>
      <w:r w:rsidRPr="00161613">
        <w:rPr>
          <w:color w:val="000000"/>
          <w:sz w:val="28"/>
          <w:lang w:val="en-US"/>
        </w:rPr>
        <w:t>i</w:t>
      </w:r>
      <w:r w:rsidRPr="00161613">
        <w:rPr>
          <w:color w:val="000000"/>
          <w:sz w:val="28"/>
        </w:rPr>
        <w:t>со</w:t>
      </w:r>
      <w:r w:rsidRPr="00161613">
        <w:rPr>
          <w:color w:val="000000"/>
          <w:sz w:val="28"/>
          <w:lang w:val="uk-UA"/>
        </w:rPr>
        <w:t>вих культур на площах після суцільних рубок, а лісорозведення - на площах, які непридатні для сільськогосподарського використання : в ярах, на п</w:t>
      </w:r>
      <w:r w:rsidRPr="00161613">
        <w:rPr>
          <w:color w:val="000000"/>
          <w:sz w:val="28"/>
          <w:lang w:val="en-US"/>
        </w:rPr>
        <w:t>i</w:t>
      </w:r>
      <w:r w:rsidRPr="00161613">
        <w:rPr>
          <w:color w:val="000000"/>
          <w:sz w:val="28"/>
        </w:rPr>
        <w:t>ск</w:t>
      </w:r>
      <w:r w:rsidRPr="00161613">
        <w:rPr>
          <w:color w:val="000000"/>
          <w:sz w:val="28"/>
          <w:lang w:val="uk-UA"/>
        </w:rPr>
        <w:t>ах, навколо річок та водойм.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Лісогосподарськими</w:t>
      </w:r>
      <w:r w:rsidR="00F36F16" w:rsidRPr="00161613">
        <w:rPr>
          <w:color w:val="000000"/>
          <w:sz w:val="28"/>
          <w:lang w:val="uk-UA"/>
        </w:rPr>
        <w:t xml:space="preserve"> </w:t>
      </w:r>
      <w:r w:rsidRPr="00161613">
        <w:rPr>
          <w:color w:val="000000"/>
          <w:sz w:val="28"/>
          <w:lang w:val="uk-UA"/>
        </w:rPr>
        <w:t>підприємствами</w:t>
      </w:r>
      <w:r w:rsidR="00F36F16" w:rsidRPr="00161613">
        <w:rPr>
          <w:color w:val="000000"/>
          <w:sz w:val="28"/>
          <w:lang w:val="uk-UA"/>
        </w:rPr>
        <w:t xml:space="preserve"> </w:t>
      </w:r>
      <w:r w:rsidRPr="00161613">
        <w:rPr>
          <w:color w:val="000000"/>
          <w:sz w:val="28"/>
          <w:lang w:val="uk-UA"/>
        </w:rPr>
        <w:t>області</w:t>
      </w:r>
      <w:r w:rsidR="00F36F16" w:rsidRPr="00161613">
        <w:rPr>
          <w:color w:val="000000"/>
          <w:sz w:val="28"/>
          <w:lang w:val="uk-UA"/>
        </w:rPr>
        <w:t xml:space="preserve"> </w:t>
      </w:r>
      <w:r w:rsidRPr="00161613">
        <w:rPr>
          <w:color w:val="000000"/>
          <w:sz w:val="28"/>
          <w:lang w:val="uk-UA"/>
        </w:rPr>
        <w:t>було</w:t>
      </w:r>
      <w:r w:rsidR="00F36F16" w:rsidRPr="00161613">
        <w:rPr>
          <w:color w:val="000000"/>
          <w:sz w:val="28"/>
          <w:lang w:val="uk-UA"/>
        </w:rPr>
        <w:t xml:space="preserve"> </w:t>
      </w:r>
      <w:r w:rsidRPr="00161613">
        <w:rPr>
          <w:color w:val="000000"/>
          <w:sz w:val="28"/>
          <w:lang w:val="uk-UA"/>
        </w:rPr>
        <w:t>створено</w:t>
      </w:r>
      <w:r w:rsidR="00F36F16" w:rsidRPr="00161613">
        <w:rPr>
          <w:color w:val="000000"/>
          <w:sz w:val="28"/>
          <w:lang w:val="uk-UA"/>
        </w:rPr>
        <w:t xml:space="preserve"> </w:t>
      </w:r>
      <w:r w:rsidRPr="00161613">
        <w:rPr>
          <w:color w:val="000000"/>
          <w:sz w:val="28"/>
          <w:lang w:val="uk-UA"/>
        </w:rPr>
        <w:t>лісових культур</w:t>
      </w:r>
      <w:r w:rsidR="00F36F16" w:rsidRPr="00161613">
        <w:rPr>
          <w:color w:val="000000"/>
          <w:sz w:val="28"/>
          <w:lang w:val="uk-UA"/>
        </w:rPr>
        <w:t xml:space="preserve"> </w:t>
      </w:r>
      <w:r w:rsidRPr="00161613">
        <w:rPr>
          <w:color w:val="000000"/>
          <w:sz w:val="28"/>
          <w:lang w:val="uk-UA"/>
        </w:rPr>
        <w:t>3325,0</w:t>
      </w:r>
      <w:r w:rsidR="00F36F16" w:rsidRPr="00161613">
        <w:rPr>
          <w:color w:val="000000"/>
          <w:sz w:val="28"/>
          <w:lang w:val="uk-UA"/>
        </w:rPr>
        <w:t xml:space="preserve"> </w:t>
      </w:r>
      <w:r w:rsidRPr="00161613">
        <w:rPr>
          <w:color w:val="000000"/>
          <w:sz w:val="28"/>
          <w:lang w:val="uk-UA"/>
        </w:rPr>
        <w:t>га,</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тому</w:t>
      </w:r>
      <w:r w:rsidR="00F36F16" w:rsidRPr="00161613">
        <w:rPr>
          <w:color w:val="000000"/>
          <w:sz w:val="28"/>
          <w:lang w:val="uk-UA"/>
        </w:rPr>
        <w:t xml:space="preserve"> </w:t>
      </w:r>
      <w:r w:rsidRPr="00161613">
        <w:rPr>
          <w:color w:val="000000"/>
          <w:sz w:val="28"/>
          <w:lang w:val="uk-UA"/>
        </w:rPr>
        <w:t>числі</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землях,</w:t>
      </w:r>
      <w:r w:rsidR="00F36F16" w:rsidRPr="00161613">
        <w:rPr>
          <w:color w:val="000000"/>
          <w:sz w:val="28"/>
          <w:lang w:val="uk-UA"/>
        </w:rPr>
        <w:t xml:space="preserve"> </w:t>
      </w:r>
      <w:r w:rsidRPr="00161613">
        <w:rPr>
          <w:color w:val="000000"/>
          <w:sz w:val="28"/>
          <w:lang w:val="uk-UA"/>
        </w:rPr>
        <w:t>що</w:t>
      </w:r>
      <w:r w:rsidR="00F36F16" w:rsidRPr="00161613">
        <w:rPr>
          <w:color w:val="000000"/>
          <w:sz w:val="28"/>
          <w:lang w:val="uk-UA"/>
        </w:rPr>
        <w:t xml:space="preserve"> </w:t>
      </w:r>
      <w:r w:rsidRPr="00161613">
        <w:rPr>
          <w:color w:val="000000"/>
          <w:sz w:val="28"/>
          <w:lang w:val="uk-UA"/>
        </w:rPr>
        <w:t>вийшли</w:t>
      </w:r>
      <w:r w:rsidR="00F36F16" w:rsidRPr="00161613">
        <w:rPr>
          <w:color w:val="000000"/>
          <w:sz w:val="28"/>
          <w:lang w:val="uk-UA"/>
        </w:rPr>
        <w:t xml:space="preserve"> </w:t>
      </w:r>
      <w:r w:rsidRPr="00161613">
        <w:rPr>
          <w:color w:val="000000"/>
          <w:sz w:val="28"/>
          <w:lang w:val="uk-UA"/>
        </w:rPr>
        <w:t>із с</w:t>
      </w:r>
      <w:r w:rsidRPr="00161613">
        <w:rPr>
          <w:color w:val="000000"/>
          <w:sz w:val="28"/>
          <w:lang w:val="en-US"/>
        </w:rPr>
        <w:t>i</w:t>
      </w:r>
      <w:r w:rsidRPr="00161613">
        <w:rPr>
          <w:color w:val="000000"/>
          <w:sz w:val="28"/>
        </w:rPr>
        <w:t>льс</w:t>
      </w:r>
      <w:r w:rsidRPr="00161613">
        <w:rPr>
          <w:color w:val="000000"/>
          <w:sz w:val="28"/>
          <w:lang w:val="uk-UA"/>
        </w:rPr>
        <w:t>ькогосподарського використання, - 519,7 га, доповнено лісові культури на площі 1654,7 га. (табл. 2.6.2.).</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Якість посадки лісових культур та догляд за ними останні роки значно знизились, що призводить до зменшення площ основних лісоутворюючих порід і зам</w:t>
      </w:r>
      <w:r w:rsidRPr="00161613">
        <w:rPr>
          <w:color w:val="000000"/>
          <w:sz w:val="28"/>
          <w:lang w:val="en-US"/>
        </w:rPr>
        <w:t>i</w:t>
      </w:r>
      <w:r w:rsidRPr="00161613">
        <w:rPr>
          <w:color w:val="000000"/>
          <w:sz w:val="28"/>
          <w:lang w:val="uk-UA"/>
        </w:rPr>
        <w:t>ни їх на супутні малоцінні породи, особливо при створенні лісових ку</w:t>
      </w:r>
      <w:r w:rsidR="00A7492C" w:rsidRPr="00161613">
        <w:rPr>
          <w:color w:val="000000"/>
          <w:sz w:val="28"/>
          <w:lang w:val="uk-UA"/>
        </w:rPr>
        <w:t>л</w:t>
      </w:r>
      <w:r w:rsidRPr="00161613">
        <w:rPr>
          <w:color w:val="000000"/>
          <w:sz w:val="28"/>
          <w:lang w:val="uk-UA"/>
        </w:rPr>
        <w:t>ьтур дуба.</w:t>
      </w:r>
    </w:p>
    <w:p w:rsidR="002B0B21" w:rsidRPr="00161613" w:rsidRDefault="00A7492C" w:rsidP="00A7492C">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rPr>
        <w:br w:type="page"/>
      </w:r>
      <w:r w:rsidR="002B0B21" w:rsidRPr="00161613">
        <w:rPr>
          <w:b/>
          <w:color w:val="000000"/>
          <w:sz w:val="28"/>
          <w:lang w:val="uk-UA"/>
        </w:rPr>
        <w:t>Динаміка лісовідновлення, лісорозведення та створення захисних лісонасаджень ( га)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1276"/>
        <w:gridCol w:w="1275"/>
        <w:gridCol w:w="1276"/>
        <w:gridCol w:w="1276"/>
        <w:gridCol w:w="1240"/>
      </w:tblGrid>
      <w:tr w:rsidR="002B0B21" w:rsidRPr="00161613" w:rsidTr="00161613">
        <w:trPr>
          <w:jc w:val="center"/>
        </w:trPr>
        <w:tc>
          <w:tcPr>
            <w:tcW w:w="280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1998 р.</w:t>
            </w:r>
          </w:p>
        </w:tc>
        <w:tc>
          <w:tcPr>
            <w:tcW w:w="127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1999</w:t>
            </w:r>
            <w:r w:rsidRPr="00161613">
              <w:rPr>
                <w:color w:val="000000"/>
                <w:sz w:val="20"/>
                <w:lang w:val="uk-UA"/>
              </w:rPr>
              <w:t xml:space="preserve"> </w:t>
            </w:r>
            <w:r w:rsidR="002B0B21" w:rsidRPr="00161613">
              <w:rPr>
                <w:color w:val="000000"/>
                <w:sz w:val="20"/>
                <w:lang w:val="uk-UA"/>
              </w:rPr>
              <w:t>р.</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2000 р.</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2001 р.</w:t>
            </w:r>
          </w:p>
        </w:tc>
        <w:tc>
          <w:tcPr>
            <w:tcW w:w="1240"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2002 р.</w:t>
            </w:r>
          </w:p>
        </w:tc>
      </w:tr>
      <w:tr w:rsidR="002B0B21" w:rsidRPr="00161613" w:rsidTr="00161613">
        <w:trPr>
          <w:jc w:val="center"/>
        </w:trPr>
        <w:tc>
          <w:tcPr>
            <w:tcW w:w="280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w:t>
            </w:r>
            <w:r w:rsidRPr="00161613">
              <w:rPr>
                <w:color w:val="000000"/>
                <w:sz w:val="20"/>
                <w:lang w:val="en-US"/>
              </w:rPr>
              <w:t>i</w:t>
            </w:r>
            <w:r w:rsidRPr="00161613">
              <w:rPr>
                <w:color w:val="000000"/>
                <w:sz w:val="20"/>
              </w:rPr>
              <w:t>сов</w:t>
            </w:r>
            <w:r w:rsidRPr="00161613">
              <w:rPr>
                <w:color w:val="000000"/>
                <w:sz w:val="20"/>
                <w:lang w:val="en-US"/>
              </w:rPr>
              <w:t>i</w:t>
            </w:r>
            <w:r w:rsidRPr="00161613">
              <w:rPr>
                <w:color w:val="000000"/>
                <w:sz w:val="20"/>
              </w:rPr>
              <w:t>дновлення, л</w:t>
            </w:r>
            <w:r w:rsidRPr="00161613">
              <w:rPr>
                <w:color w:val="000000"/>
                <w:sz w:val="20"/>
                <w:lang w:val="en-US"/>
              </w:rPr>
              <w:t>i</w:t>
            </w:r>
            <w:r w:rsidR="003374AE" w:rsidRPr="00161613">
              <w:rPr>
                <w:color w:val="000000"/>
                <w:sz w:val="20"/>
              </w:rPr>
              <w:t>сорозве</w:t>
            </w:r>
            <w:r w:rsidR="003374AE" w:rsidRPr="00161613">
              <w:rPr>
                <w:color w:val="000000"/>
                <w:sz w:val="20"/>
                <w:lang w:val="uk-UA"/>
              </w:rPr>
              <w:t xml:space="preserve"> </w:t>
            </w:r>
            <w:r w:rsidRPr="00161613">
              <w:rPr>
                <w:color w:val="000000"/>
                <w:sz w:val="20"/>
              </w:rPr>
              <w:t>дення на землях л</w:t>
            </w:r>
            <w:r w:rsidRPr="00161613">
              <w:rPr>
                <w:color w:val="000000"/>
                <w:sz w:val="20"/>
                <w:lang w:val="en-US"/>
              </w:rPr>
              <w:t>i</w:t>
            </w:r>
            <w:r w:rsidRPr="00161613">
              <w:rPr>
                <w:color w:val="000000"/>
                <w:sz w:val="20"/>
              </w:rPr>
              <w:t>сового</w:t>
            </w:r>
          </w:p>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фонду</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2676,0</w:t>
            </w:r>
          </w:p>
        </w:tc>
        <w:tc>
          <w:tcPr>
            <w:tcW w:w="1275"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2758,4</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2708,4</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2802,1</w:t>
            </w:r>
          </w:p>
        </w:tc>
        <w:tc>
          <w:tcPr>
            <w:tcW w:w="1240"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3325,0</w:t>
            </w:r>
          </w:p>
        </w:tc>
      </w:tr>
      <w:tr w:rsidR="002B0B21" w:rsidRPr="00161613" w:rsidTr="00161613">
        <w:trPr>
          <w:jc w:val="center"/>
        </w:trPr>
        <w:tc>
          <w:tcPr>
            <w:tcW w:w="280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 т.ч. зал</w:t>
            </w:r>
            <w:r w:rsidRPr="00161613">
              <w:rPr>
                <w:color w:val="000000"/>
                <w:sz w:val="20"/>
                <w:lang w:val="en-US"/>
              </w:rPr>
              <w:t>i</w:t>
            </w:r>
            <w:r w:rsidRPr="00161613">
              <w:rPr>
                <w:color w:val="000000"/>
                <w:sz w:val="20"/>
              </w:rPr>
              <w:t>сення л</w:t>
            </w:r>
            <w:r w:rsidRPr="00161613">
              <w:rPr>
                <w:color w:val="000000"/>
                <w:sz w:val="20"/>
                <w:lang w:val="en-US"/>
              </w:rPr>
              <w:t>i</w:t>
            </w:r>
            <w:r w:rsidRPr="00161613">
              <w:rPr>
                <w:color w:val="000000"/>
                <w:sz w:val="20"/>
              </w:rPr>
              <w:t>сос</w:t>
            </w:r>
            <w:r w:rsidRPr="00161613">
              <w:rPr>
                <w:color w:val="000000"/>
                <w:sz w:val="20"/>
                <w:lang w:val="en-US"/>
              </w:rPr>
              <w:t>i</w:t>
            </w:r>
            <w:r w:rsidRPr="00161613">
              <w:rPr>
                <w:color w:val="000000"/>
                <w:sz w:val="20"/>
              </w:rPr>
              <w:t>к</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1830,0</w:t>
            </w:r>
          </w:p>
        </w:tc>
        <w:tc>
          <w:tcPr>
            <w:tcW w:w="127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1874,2</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1893,7</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2100,4</w:t>
            </w:r>
          </w:p>
        </w:tc>
        <w:tc>
          <w:tcPr>
            <w:tcW w:w="1240"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2551,4</w:t>
            </w:r>
          </w:p>
        </w:tc>
      </w:tr>
      <w:tr w:rsidR="002B0B21" w:rsidRPr="00161613" w:rsidTr="00161613">
        <w:trPr>
          <w:trHeight w:val="664"/>
          <w:jc w:val="center"/>
        </w:trPr>
        <w:tc>
          <w:tcPr>
            <w:tcW w:w="280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Переведення л</w:t>
            </w:r>
            <w:r w:rsidRPr="00161613">
              <w:rPr>
                <w:color w:val="000000"/>
                <w:sz w:val="20"/>
                <w:lang w:val="en-US"/>
              </w:rPr>
              <w:t>i</w:t>
            </w:r>
            <w:r w:rsidRPr="00161613">
              <w:rPr>
                <w:color w:val="000000"/>
                <w:sz w:val="20"/>
              </w:rPr>
              <w:t>сових культур у вкриту л</w:t>
            </w:r>
            <w:r w:rsidRPr="00161613">
              <w:rPr>
                <w:color w:val="000000"/>
                <w:sz w:val="20"/>
                <w:lang w:val="en-US"/>
              </w:rPr>
              <w:t>i</w:t>
            </w:r>
            <w:r w:rsidRPr="00161613">
              <w:rPr>
                <w:color w:val="000000"/>
                <w:sz w:val="20"/>
              </w:rPr>
              <w:t>сом площу</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w:t>
            </w:r>
          </w:p>
        </w:tc>
        <w:tc>
          <w:tcPr>
            <w:tcW w:w="1275"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w:t>
            </w: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p>
        </w:tc>
        <w:tc>
          <w:tcPr>
            <w:tcW w:w="1240"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2171,0</w:t>
            </w:r>
          </w:p>
        </w:tc>
      </w:tr>
      <w:tr w:rsidR="002B0B21" w:rsidRPr="00161613" w:rsidTr="00161613">
        <w:trPr>
          <w:jc w:val="center"/>
        </w:trPr>
        <w:tc>
          <w:tcPr>
            <w:tcW w:w="280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Створення захисних л</w:t>
            </w:r>
            <w:r w:rsidRPr="00161613">
              <w:rPr>
                <w:color w:val="000000"/>
                <w:sz w:val="20"/>
                <w:lang w:val="en-US"/>
              </w:rPr>
              <w:t>i</w:t>
            </w:r>
            <w:r w:rsidRPr="00161613">
              <w:rPr>
                <w:color w:val="000000"/>
                <w:sz w:val="20"/>
              </w:rPr>
              <w:t>сонасаджень на непридатних для с/г землях</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564,0</w:t>
            </w:r>
          </w:p>
        </w:tc>
        <w:tc>
          <w:tcPr>
            <w:tcW w:w="1275"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765,0</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523</w:t>
            </w:r>
          </w:p>
        </w:tc>
        <w:tc>
          <w:tcPr>
            <w:tcW w:w="1276"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408,5</w:t>
            </w:r>
          </w:p>
        </w:tc>
        <w:tc>
          <w:tcPr>
            <w:tcW w:w="1240" w:type="dxa"/>
            <w:shd w:val="clear" w:color="auto" w:fill="auto"/>
            <w:vAlign w:val="center"/>
          </w:tcPr>
          <w:p w:rsidR="00F36F16" w:rsidRPr="00161613" w:rsidRDefault="00F36F16" w:rsidP="00161613">
            <w:pPr>
              <w:shd w:val="clear" w:color="000000" w:fill="auto"/>
              <w:suppressAutoHyphens/>
              <w:autoSpaceDE w:val="0"/>
              <w:autoSpaceDN w:val="0"/>
              <w:adjustRightInd w:val="0"/>
              <w:spacing w:line="360" w:lineRule="auto"/>
              <w:rPr>
                <w:color w:val="000000"/>
                <w:sz w:val="20"/>
                <w:lang w:val="uk-UA"/>
              </w:rPr>
            </w:pP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218,0</w:t>
            </w:r>
          </w:p>
        </w:tc>
      </w:tr>
      <w:tr w:rsidR="002B0B21" w:rsidRPr="00161613" w:rsidTr="00161613">
        <w:trPr>
          <w:jc w:val="center"/>
        </w:trPr>
        <w:tc>
          <w:tcPr>
            <w:tcW w:w="2802" w:type="dxa"/>
            <w:shd w:val="clear" w:color="auto" w:fill="auto"/>
            <w:vAlign w:val="center"/>
          </w:tcPr>
          <w:p w:rsidR="00F36F16" w:rsidRPr="00161613" w:rsidRDefault="002B0B21" w:rsidP="00161613">
            <w:pPr>
              <w:shd w:val="clear" w:color="000000" w:fill="auto"/>
              <w:suppressAutoHyphens/>
              <w:autoSpaceDE w:val="0"/>
              <w:autoSpaceDN w:val="0"/>
              <w:adjustRightInd w:val="0"/>
              <w:spacing w:line="360" w:lineRule="auto"/>
              <w:rPr>
                <w:rStyle w:val="ab"/>
                <w:color w:val="000000"/>
                <w:sz w:val="20"/>
              </w:rPr>
            </w:pPr>
            <w:r w:rsidRPr="00161613">
              <w:rPr>
                <w:rStyle w:val="ab"/>
                <w:color w:val="000000"/>
                <w:sz w:val="20"/>
              </w:rPr>
              <w:t>Створення полезахисних</w:t>
            </w: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rStyle w:val="ab"/>
                <w:color w:val="000000"/>
                <w:sz w:val="20"/>
              </w:rPr>
              <w:t>смуг</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r w:rsidRPr="00161613">
              <w:rPr>
                <w:color w:val="000000"/>
                <w:sz w:val="20"/>
                <w:lang w:val="uk-UA"/>
              </w:rPr>
              <w:t xml:space="preserve"> </w:t>
            </w:r>
          </w:p>
        </w:tc>
        <w:tc>
          <w:tcPr>
            <w:tcW w:w="127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7,0</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2,0</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p>
        </w:tc>
        <w:tc>
          <w:tcPr>
            <w:tcW w:w="1240"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p>
        </w:tc>
      </w:tr>
      <w:tr w:rsidR="002B0B21" w:rsidRPr="00161613" w:rsidTr="00161613">
        <w:trPr>
          <w:jc w:val="center"/>
        </w:trPr>
        <w:tc>
          <w:tcPr>
            <w:tcW w:w="2802"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Севорення водоохоронних</w:t>
            </w:r>
          </w:p>
          <w:p w:rsidR="002B0B21" w:rsidRPr="00161613" w:rsidRDefault="002B0B21"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насаджень</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p>
        </w:tc>
        <w:tc>
          <w:tcPr>
            <w:tcW w:w="1275"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p>
        </w:tc>
        <w:tc>
          <w:tcPr>
            <w:tcW w:w="1276"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w:t>
            </w:r>
          </w:p>
        </w:tc>
        <w:tc>
          <w:tcPr>
            <w:tcW w:w="1240" w:type="dxa"/>
            <w:shd w:val="clear" w:color="auto" w:fill="auto"/>
            <w:vAlign w:val="center"/>
          </w:tcPr>
          <w:p w:rsidR="002B0B21" w:rsidRPr="00161613" w:rsidRDefault="00F36F16" w:rsidP="00161613">
            <w:pPr>
              <w:shd w:val="clear" w:color="000000" w:fill="auto"/>
              <w:suppressAutoHyphens/>
              <w:autoSpaceDE w:val="0"/>
              <w:autoSpaceDN w:val="0"/>
              <w:adjustRightInd w:val="0"/>
              <w:spacing w:line="360" w:lineRule="auto"/>
              <w:rPr>
                <w:color w:val="000000"/>
                <w:sz w:val="20"/>
                <w:lang w:val="uk-UA"/>
              </w:rPr>
            </w:pPr>
            <w:r w:rsidRPr="00161613">
              <w:rPr>
                <w:color w:val="000000"/>
                <w:sz w:val="20"/>
                <w:lang w:val="uk-UA"/>
              </w:rPr>
              <w:t xml:space="preserve"> </w:t>
            </w:r>
            <w:r w:rsidR="002B0B21" w:rsidRPr="00161613">
              <w:rPr>
                <w:color w:val="000000"/>
                <w:sz w:val="20"/>
                <w:lang w:val="uk-UA"/>
              </w:rPr>
              <w:t>15,0</w:t>
            </w:r>
          </w:p>
        </w:tc>
      </w:tr>
    </w:tbl>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Посадковий матеріал вирощується в лісорозсадниках лісгоспів у достатній кількості, але асортимент порід, які вводяться до складу лісових культур, дуже бідний, майже не вводяться цінні плодово-ягідні, грунтопокращуючі породи дерев та чагарників.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Загальна площа всіх зелених насаджень в містах і селищах міського типу</w:t>
      </w:r>
      <w:r w:rsidR="00F36F16" w:rsidRPr="00161613">
        <w:rPr>
          <w:color w:val="000000"/>
          <w:sz w:val="28"/>
          <w:lang w:val="uk-UA"/>
        </w:rPr>
        <w:t xml:space="preserve"> </w:t>
      </w:r>
      <w:r w:rsidRPr="00161613">
        <w:rPr>
          <w:color w:val="000000"/>
          <w:sz w:val="28"/>
          <w:lang w:val="uk-UA"/>
        </w:rPr>
        <w:t>області</w:t>
      </w:r>
      <w:r w:rsidR="00F36F16" w:rsidRPr="00161613">
        <w:rPr>
          <w:color w:val="000000"/>
          <w:sz w:val="28"/>
          <w:lang w:val="uk-UA"/>
        </w:rPr>
        <w:t xml:space="preserve"> </w:t>
      </w:r>
      <w:r w:rsidRPr="00161613">
        <w:rPr>
          <w:color w:val="000000"/>
          <w:sz w:val="28"/>
          <w:lang w:val="uk-UA"/>
        </w:rPr>
        <w:t>становить</w:t>
      </w:r>
      <w:r w:rsidR="00F36F16" w:rsidRPr="00161613">
        <w:rPr>
          <w:color w:val="000000"/>
          <w:sz w:val="28"/>
          <w:lang w:val="uk-UA"/>
        </w:rPr>
        <w:t xml:space="preserve"> </w:t>
      </w:r>
      <w:r w:rsidRPr="00161613">
        <w:rPr>
          <w:color w:val="000000"/>
          <w:sz w:val="28"/>
          <w:lang w:val="uk-UA"/>
        </w:rPr>
        <w:t>8060</w:t>
      </w:r>
      <w:r w:rsidR="00F36F16" w:rsidRPr="00161613">
        <w:rPr>
          <w:color w:val="000000"/>
          <w:sz w:val="28"/>
          <w:lang w:val="uk-UA"/>
        </w:rPr>
        <w:t xml:space="preserve"> </w:t>
      </w:r>
      <w:r w:rsidRPr="00161613">
        <w:rPr>
          <w:color w:val="000000"/>
          <w:sz w:val="28"/>
          <w:lang w:val="uk-UA"/>
        </w:rPr>
        <w:t>га,</w:t>
      </w:r>
      <w:r w:rsidR="00F36F16" w:rsidRPr="00161613">
        <w:rPr>
          <w:color w:val="000000"/>
          <w:sz w:val="28"/>
          <w:lang w:val="uk-UA"/>
        </w:rPr>
        <w:t xml:space="preserve"> </w:t>
      </w:r>
      <w:r w:rsidRPr="00161613">
        <w:rPr>
          <w:color w:val="000000"/>
          <w:sz w:val="28"/>
          <w:lang w:val="uk-UA"/>
        </w:rPr>
        <w:t>насаджень</w:t>
      </w:r>
      <w:r w:rsidR="00F36F16" w:rsidRPr="00161613">
        <w:rPr>
          <w:color w:val="000000"/>
          <w:sz w:val="28"/>
          <w:lang w:val="uk-UA"/>
        </w:rPr>
        <w:t xml:space="preserve"> </w:t>
      </w:r>
      <w:r w:rsidRPr="00161613">
        <w:rPr>
          <w:color w:val="000000"/>
          <w:sz w:val="28"/>
          <w:lang w:val="uk-UA"/>
        </w:rPr>
        <w:t>загального</w:t>
      </w:r>
      <w:r w:rsidR="00F36F16" w:rsidRPr="00161613">
        <w:rPr>
          <w:color w:val="000000"/>
          <w:sz w:val="28"/>
          <w:lang w:val="uk-UA"/>
        </w:rPr>
        <w:t xml:space="preserve"> </w:t>
      </w:r>
      <w:r w:rsidRPr="00161613">
        <w:rPr>
          <w:color w:val="000000"/>
          <w:sz w:val="28"/>
          <w:lang w:val="uk-UA"/>
        </w:rPr>
        <w:t>користування - 1833</w:t>
      </w:r>
      <w:r w:rsidR="00F36F16" w:rsidRPr="00161613">
        <w:rPr>
          <w:color w:val="000000"/>
          <w:sz w:val="28"/>
          <w:lang w:val="uk-UA"/>
        </w:rPr>
        <w:t xml:space="preserve"> </w:t>
      </w:r>
      <w:r w:rsidRPr="00161613">
        <w:rPr>
          <w:color w:val="000000"/>
          <w:sz w:val="28"/>
          <w:lang w:val="uk-UA"/>
        </w:rPr>
        <w:t>га.</w:t>
      </w:r>
      <w:r w:rsidR="00F36F16" w:rsidRPr="00161613">
        <w:rPr>
          <w:color w:val="000000"/>
          <w:sz w:val="28"/>
          <w:lang w:val="uk-UA"/>
        </w:rPr>
        <w:t xml:space="preserve"> </w:t>
      </w:r>
      <w:r w:rsidRPr="00161613">
        <w:rPr>
          <w:color w:val="000000"/>
          <w:sz w:val="28"/>
          <w:lang w:val="uk-UA"/>
        </w:rPr>
        <w:t>Створено</w:t>
      </w:r>
      <w:r w:rsidR="00F36F16" w:rsidRPr="00161613">
        <w:rPr>
          <w:color w:val="000000"/>
          <w:sz w:val="28"/>
          <w:lang w:val="uk-UA"/>
        </w:rPr>
        <w:t xml:space="preserve"> </w:t>
      </w:r>
      <w:r w:rsidRPr="00161613">
        <w:rPr>
          <w:color w:val="000000"/>
          <w:sz w:val="28"/>
          <w:lang w:val="uk-UA"/>
        </w:rPr>
        <w:t>нових</w:t>
      </w:r>
      <w:r w:rsidR="00F36F16" w:rsidRPr="00161613">
        <w:rPr>
          <w:color w:val="000000"/>
          <w:sz w:val="28"/>
          <w:lang w:val="uk-UA"/>
        </w:rPr>
        <w:t xml:space="preserve"> </w:t>
      </w:r>
      <w:r w:rsidRPr="00161613">
        <w:rPr>
          <w:color w:val="000000"/>
          <w:sz w:val="28"/>
          <w:lang w:val="uk-UA"/>
        </w:rPr>
        <w:t>-</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площі</w:t>
      </w:r>
      <w:r w:rsidR="00F36F16" w:rsidRPr="00161613">
        <w:rPr>
          <w:color w:val="000000"/>
          <w:sz w:val="28"/>
          <w:lang w:val="uk-UA"/>
        </w:rPr>
        <w:t xml:space="preserve"> </w:t>
      </w:r>
      <w:r w:rsidRPr="00161613">
        <w:rPr>
          <w:color w:val="000000"/>
          <w:sz w:val="28"/>
          <w:lang w:val="uk-UA"/>
        </w:rPr>
        <w:t>3,0</w:t>
      </w:r>
      <w:r w:rsidR="00F36F16" w:rsidRPr="00161613">
        <w:rPr>
          <w:color w:val="000000"/>
          <w:sz w:val="28"/>
          <w:lang w:val="uk-UA"/>
        </w:rPr>
        <w:t xml:space="preserve"> </w:t>
      </w:r>
      <w:r w:rsidRPr="00161613">
        <w:rPr>
          <w:color w:val="000000"/>
          <w:sz w:val="28"/>
          <w:lang w:val="uk-UA"/>
        </w:rPr>
        <w:t>га.</w:t>
      </w:r>
      <w:r w:rsidR="00F36F16" w:rsidRPr="00161613">
        <w:rPr>
          <w:color w:val="000000"/>
          <w:sz w:val="28"/>
          <w:lang w:val="uk-UA"/>
        </w:rPr>
        <w:t xml:space="preserve"> </w:t>
      </w:r>
      <w:r w:rsidRPr="00161613">
        <w:rPr>
          <w:color w:val="000000"/>
          <w:sz w:val="28"/>
          <w:lang w:val="uk-UA"/>
        </w:rPr>
        <w:t>Проведено</w:t>
      </w:r>
      <w:r w:rsidR="00F36F16" w:rsidRPr="00161613">
        <w:rPr>
          <w:color w:val="000000"/>
          <w:sz w:val="28"/>
          <w:lang w:val="uk-UA"/>
        </w:rPr>
        <w:t xml:space="preserve"> </w:t>
      </w:r>
      <w:r w:rsidRPr="00161613">
        <w:rPr>
          <w:color w:val="000000"/>
          <w:sz w:val="28"/>
          <w:lang w:val="uk-UA"/>
        </w:rPr>
        <w:t>роботи</w:t>
      </w:r>
      <w:r w:rsidR="00F36F16" w:rsidRPr="00161613">
        <w:rPr>
          <w:color w:val="000000"/>
          <w:sz w:val="28"/>
          <w:lang w:val="uk-UA"/>
        </w:rPr>
        <w:t xml:space="preserve"> </w:t>
      </w:r>
      <w:r w:rsidRPr="00161613">
        <w:rPr>
          <w:color w:val="000000"/>
          <w:sz w:val="28"/>
          <w:lang w:val="uk-UA"/>
        </w:rPr>
        <w:t>по</w:t>
      </w:r>
      <w:r w:rsidR="00F36F16" w:rsidRPr="00161613">
        <w:rPr>
          <w:color w:val="000000"/>
          <w:sz w:val="28"/>
          <w:lang w:val="uk-UA"/>
        </w:rPr>
        <w:t xml:space="preserve"> </w:t>
      </w:r>
      <w:r w:rsidRPr="00161613">
        <w:rPr>
          <w:color w:val="000000"/>
          <w:sz w:val="28"/>
          <w:lang w:val="uk-UA"/>
        </w:rPr>
        <w:t>догляду</w:t>
      </w:r>
      <w:r w:rsidR="00F36F16" w:rsidRPr="00161613">
        <w:rPr>
          <w:color w:val="000000"/>
          <w:sz w:val="28"/>
          <w:lang w:val="uk-UA"/>
        </w:rPr>
        <w:t xml:space="preserve"> </w:t>
      </w:r>
      <w:r w:rsidRPr="00161613">
        <w:rPr>
          <w:color w:val="000000"/>
          <w:sz w:val="28"/>
          <w:lang w:val="uk-UA"/>
        </w:rPr>
        <w:t>за насадженнями</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площі</w:t>
      </w:r>
      <w:r w:rsidR="00F36F16" w:rsidRPr="00161613">
        <w:rPr>
          <w:color w:val="000000"/>
          <w:sz w:val="28"/>
          <w:lang w:val="uk-UA"/>
        </w:rPr>
        <w:t xml:space="preserve"> </w:t>
      </w:r>
      <w:r w:rsidRPr="00161613">
        <w:rPr>
          <w:color w:val="000000"/>
          <w:sz w:val="28"/>
          <w:lang w:val="uk-UA"/>
        </w:rPr>
        <w:t>990</w:t>
      </w:r>
      <w:r w:rsidR="00F36F16" w:rsidRPr="00161613">
        <w:rPr>
          <w:color w:val="000000"/>
          <w:sz w:val="28"/>
          <w:lang w:val="uk-UA"/>
        </w:rPr>
        <w:t xml:space="preserve"> </w:t>
      </w:r>
      <w:r w:rsidRPr="00161613">
        <w:rPr>
          <w:color w:val="000000"/>
          <w:sz w:val="28"/>
          <w:lang w:val="uk-UA"/>
        </w:rPr>
        <w:t>га.</w:t>
      </w:r>
      <w:r w:rsidR="00F36F16" w:rsidRPr="00161613">
        <w:rPr>
          <w:color w:val="000000"/>
          <w:sz w:val="28"/>
          <w:lang w:val="uk-UA"/>
        </w:rPr>
        <w:t xml:space="preserve"> </w:t>
      </w:r>
      <w:r w:rsidRPr="00161613">
        <w:rPr>
          <w:color w:val="000000"/>
          <w:sz w:val="28"/>
          <w:lang w:val="uk-UA"/>
        </w:rPr>
        <w:t>Загальні</w:t>
      </w:r>
      <w:r w:rsidR="00F36F16" w:rsidRPr="00161613">
        <w:rPr>
          <w:color w:val="000000"/>
          <w:sz w:val="28"/>
          <w:lang w:val="uk-UA"/>
        </w:rPr>
        <w:t xml:space="preserve"> </w:t>
      </w:r>
      <w:r w:rsidRPr="00161613">
        <w:rPr>
          <w:color w:val="000000"/>
          <w:sz w:val="28"/>
          <w:lang w:val="uk-UA"/>
        </w:rPr>
        <w:t>витрати</w:t>
      </w:r>
      <w:r w:rsidR="00F36F16" w:rsidRPr="00161613">
        <w:rPr>
          <w:color w:val="000000"/>
          <w:sz w:val="28"/>
          <w:lang w:val="uk-UA"/>
        </w:rPr>
        <w:t xml:space="preserve"> </w:t>
      </w:r>
      <w:r w:rsidRPr="00161613">
        <w:rPr>
          <w:color w:val="000000"/>
          <w:sz w:val="28"/>
          <w:lang w:val="uk-UA"/>
        </w:rPr>
        <w:t>на утримання</w:t>
      </w:r>
      <w:r w:rsidR="00F36F16" w:rsidRPr="00161613">
        <w:rPr>
          <w:color w:val="000000"/>
          <w:sz w:val="28"/>
          <w:lang w:val="uk-UA"/>
        </w:rPr>
        <w:t xml:space="preserve"> </w:t>
      </w:r>
      <w:r w:rsidRPr="00161613">
        <w:rPr>
          <w:color w:val="000000"/>
          <w:sz w:val="28"/>
          <w:lang w:val="uk-UA"/>
        </w:rPr>
        <w:t>зелених насаджень складають 922,0 тис. грн.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3374AE" w:rsidP="003374AE">
      <w:pPr>
        <w:shd w:val="clear" w:color="000000" w:fill="auto"/>
        <w:suppressAutoHyphens/>
        <w:autoSpaceDE w:val="0"/>
        <w:autoSpaceDN w:val="0"/>
        <w:adjustRightInd w:val="0"/>
        <w:spacing w:line="360" w:lineRule="auto"/>
        <w:jc w:val="center"/>
        <w:rPr>
          <w:b/>
          <w:color w:val="000000"/>
          <w:sz w:val="28"/>
          <w:lang w:val="uk-UA"/>
        </w:rPr>
      </w:pPr>
      <w:r w:rsidRPr="00161613">
        <w:rPr>
          <w:b/>
          <w:color w:val="000000"/>
          <w:sz w:val="28"/>
          <w:lang w:val="uk-UA"/>
        </w:rPr>
        <w:t xml:space="preserve">7 </w:t>
      </w:r>
      <w:r w:rsidR="002B0B21" w:rsidRPr="00161613">
        <w:rPr>
          <w:b/>
          <w:color w:val="000000"/>
          <w:sz w:val="28"/>
          <w:lang w:val="uk-UA"/>
        </w:rPr>
        <w:t>Тваринний світ</w:t>
      </w:r>
    </w:p>
    <w:p w:rsidR="002B0B21" w:rsidRPr="00161613" w:rsidRDefault="002B0B21" w:rsidP="00F36F16">
      <w:pPr>
        <w:shd w:val="clear" w:color="000000" w:fill="auto"/>
        <w:suppressAutoHyphens/>
        <w:autoSpaceDE w:val="0"/>
        <w:autoSpaceDN w:val="0"/>
        <w:adjustRightInd w:val="0"/>
        <w:spacing w:line="360" w:lineRule="auto"/>
        <w:ind w:firstLine="709"/>
        <w:jc w:val="both"/>
        <w:rPr>
          <w:b/>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Тваринний світ області досить різноманітний, для нього характерні представники як лісової, так і степової фауни, є акліматизовані види тварин (ондатра, єнотовидний собака, норка американська). В області налічується понад 70 видів ссавців, 289 видів птахів, з яких 45 є осілими, а решта або прилітають на гніздування (достовірно гніздяться 188 видів), або зустрічаються п</w:t>
      </w:r>
      <w:r w:rsidRPr="00161613">
        <w:rPr>
          <w:color w:val="000000"/>
          <w:sz w:val="28"/>
          <w:lang w:val="en-US"/>
        </w:rPr>
        <w:t>i</w:t>
      </w:r>
      <w:r w:rsidRPr="00161613">
        <w:rPr>
          <w:color w:val="000000"/>
          <w:sz w:val="28"/>
          <w:lang w:val="uk-UA"/>
        </w:rPr>
        <w:t>д час весняного або осіннього перельотів, 7 видів плазунів, 11 видів земноводних, біля 40 видів риб. Зустрічається багато видів тварин, занесених до Червоної книги України, МСОП, Європейського Червоного списку, більшість яких є представниками видів комах та птахів (табл. 2.7.1.).</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F36F16" w:rsidRPr="00161613" w:rsidRDefault="002B0B21" w:rsidP="003374AE">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t>Динаміка чисельності основних видів</w:t>
      </w:r>
    </w:p>
    <w:p w:rsidR="002B0B21" w:rsidRPr="00161613" w:rsidRDefault="002B0B21" w:rsidP="003374AE">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t>мисливських тварин, голів</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1418"/>
        <w:gridCol w:w="1417"/>
        <w:gridCol w:w="1418"/>
      </w:tblGrid>
      <w:tr w:rsidR="002B0B21" w:rsidRPr="00161613" w:rsidTr="00161613">
        <w:trPr>
          <w:trHeight w:val="47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2000 р.</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 р.</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 р.</w:t>
            </w:r>
          </w:p>
        </w:tc>
      </w:tr>
      <w:tr w:rsidR="002B0B21" w:rsidRPr="00161613" w:rsidTr="00161613">
        <w:trPr>
          <w:trHeight w:val="24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Зубр</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Лось</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701</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637</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602</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Олень благородний</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559</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599</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511</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Олень плямистий</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26</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35</w:t>
            </w:r>
          </w:p>
        </w:tc>
      </w:tr>
      <w:tr w:rsidR="002B0B21" w:rsidRPr="00161613" w:rsidTr="00161613">
        <w:trPr>
          <w:trHeight w:val="24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Козуля</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6167</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5656</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5774</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Кабан</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2396</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2248</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2445</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Заєць-русак</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53870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56749</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58719</w:t>
            </w:r>
          </w:p>
        </w:tc>
      </w:tr>
      <w:tr w:rsidR="002B0B21" w:rsidRPr="00161613" w:rsidTr="00161613">
        <w:trPr>
          <w:trHeight w:val="221"/>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Білка</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880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1041</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696</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Ондатра</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7640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11503</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11964</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Бобер</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1340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1913</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1987</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Лисиця</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6110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4563</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3659</w:t>
            </w:r>
          </w:p>
        </w:tc>
      </w:tr>
      <w:tr w:rsidR="002B0B21" w:rsidRPr="00161613" w:rsidTr="00161613">
        <w:trPr>
          <w:trHeight w:val="24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Вовк</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181</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145</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Єнотовидний собака</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1350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1489</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1465</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Норка американська</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960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1013</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671</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Борсук</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898</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1045</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999</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Видра</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400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431</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300</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Куниця</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1820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1946</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2125</w:t>
            </w:r>
          </w:p>
        </w:tc>
      </w:tr>
      <w:tr w:rsidR="002B0B21" w:rsidRPr="00161613" w:rsidTr="00161613">
        <w:trPr>
          <w:trHeight w:val="211"/>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Сіра куріпка</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10280</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9796</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10461</w:t>
            </w:r>
          </w:p>
        </w:tc>
      </w:tr>
      <w:tr w:rsidR="002B0B21" w:rsidRPr="00161613" w:rsidTr="00161613">
        <w:trPr>
          <w:trHeight w:val="23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Тетерук</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415</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522</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527</w:t>
            </w:r>
          </w:p>
        </w:tc>
      </w:tr>
      <w:tr w:rsidR="002B0B21" w:rsidRPr="00161613" w:rsidTr="00161613">
        <w:trPr>
          <w:trHeight w:val="250"/>
          <w:jc w:val="center"/>
        </w:trPr>
        <w:tc>
          <w:tcPr>
            <w:tcW w:w="2376"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Рябчик</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105</w:t>
            </w:r>
          </w:p>
        </w:tc>
        <w:tc>
          <w:tcPr>
            <w:tcW w:w="1417"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88</w:t>
            </w:r>
          </w:p>
        </w:tc>
        <w:tc>
          <w:tcPr>
            <w:tcW w:w="1418"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88</w:t>
            </w:r>
          </w:p>
        </w:tc>
      </w:tr>
    </w:tbl>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Основними</w:t>
      </w:r>
      <w:r w:rsidR="00F36F16" w:rsidRPr="00161613">
        <w:rPr>
          <w:color w:val="000000"/>
          <w:sz w:val="28"/>
          <w:lang w:val="uk-UA"/>
        </w:rPr>
        <w:t xml:space="preserve"> </w:t>
      </w:r>
      <w:r w:rsidRPr="00161613">
        <w:rPr>
          <w:color w:val="000000"/>
          <w:sz w:val="28"/>
          <w:lang w:val="uk-UA"/>
        </w:rPr>
        <w:t>видами</w:t>
      </w:r>
      <w:r w:rsidR="00F36F16" w:rsidRPr="00161613">
        <w:rPr>
          <w:color w:val="000000"/>
          <w:sz w:val="28"/>
          <w:lang w:val="uk-UA"/>
        </w:rPr>
        <w:t xml:space="preserve"> </w:t>
      </w:r>
      <w:r w:rsidRPr="00161613">
        <w:rPr>
          <w:color w:val="000000"/>
          <w:sz w:val="28"/>
          <w:lang w:val="uk-UA"/>
        </w:rPr>
        <w:t>використання тваринного світу є полювання та рибальство.</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Загальна площа мисливських угідь області, закріплених за користувачами, становить 2806,7 тис.га, в т. ч.: за мисливсько-рибальськими підприємствами УТМР - 2202,6 тис.га, держлісгоспами та ДМГ "Данівське" об'єднання "Чернігівліс" - 390,4 тис.га, за ВКП "Військовий мисливець" ЦР ТВМР ЗС України - 146,5 тис.га, за облрадою "Динамо" - 12,4 тис.га, за ТОВ "Великий бір" -25,8 тис.га, ТОВ "Кобижча-М" - 13,3 тис. га, ТОВ "Спеціалізоване лісове господарство "Авангардліс" - 16,2 тис. га, за державною резиденцією Президента "Залісся" (охоронна зона) - 8,5 тис.га.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Загальні витрати на ведення мисливського господарства користувачами угідь склали 1410,2 тис.грн. ( з них за рахунок держбюджету 99,2 тис. грн.),в т.ч.: мисливсько-рибальських підприємств УТМР - 806,3 тис. грн, держлісгоспів та ДМГ "Данівське" ДЛГО "Чернігівліс" - 155,8 тис. грн. (з них за рахунок держбюджету 45,0 тис. грн.), ВКП "Військовий мисливець" ТВМР 185,3 тис. грн., облради "Динамо" - 9,9 тис. грн.,</w:t>
      </w:r>
      <w:r w:rsidR="00F36F16" w:rsidRPr="00161613">
        <w:rPr>
          <w:color w:val="000000"/>
          <w:sz w:val="28"/>
          <w:lang w:val="uk-UA"/>
        </w:rPr>
        <w:t xml:space="preserve"> </w:t>
      </w:r>
      <w:r w:rsidRPr="00161613">
        <w:rPr>
          <w:color w:val="000000"/>
          <w:sz w:val="28"/>
          <w:lang w:val="uk-UA"/>
        </w:rPr>
        <w:t>ТОВ "Великий бір" 172,5 тис.грн., ТОВ "Кобижча-М" - 130,9 тис. грн., ТОВ "Спеціалізоване лісове господарство "Авангардліс" - 12,9 тис. грн., державною резиденції Президента "Залісся" - 54,2 тис. грн. ( з них за рахунок держбюджету - 54,2 тис. грн.).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Витрати на охорону та відтворення диких тварин користувачами угідь у 2002 році склали 578,0 тис.грн., в т. ч. мисливсько-рибальськими підприємствами УТМР - 335,4 тис. грн., по ДЛГО "Чернігівліс" - 37,5 тис. і по ТВМР - 47,3 тис. грн., облрадою "Динамо" - 2,1 тис. грн., ТОВ "Великій бір" - 113,3 тис. грн., ТОВ "Спеціалізоване лісове господарство "Авангардліс" 5,2 тис. грн., державної резиденції Президента "Залісся" - 40,8 тис. грн.</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 xml:space="preserve">В середньому на 1000 га наданих у користування угідь на охорону </w:t>
      </w:r>
      <w:r w:rsidRPr="00161613">
        <w:rPr>
          <w:color w:val="000000"/>
          <w:sz w:val="28"/>
          <w:lang w:val="en-US"/>
        </w:rPr>
        <w:t>i</w:t>
      </w:r>
      <w:r w:rsidRPr="00161613">
        <w:rPr>
          <w:color w:val="000000"/>
          <w:sz w:val="28"/>
        </w:rPr>
        <w:t xml:space="preserve"> </w:t>
      </w:r>
      <w:r w:rsidRPr="00161613">
        <w:rPr>
          <w:color w:val="000000"/>
          <w:sz w:val="28"/>
          <w:lang w:val="uk-UA"/>
        </w:rPr>
        <w:t>відтворення використано: мисливсько-рибальськими підприємствами УТМР - 152,2 грн., по ДЛГО "Чернігівліс" - 96,0 грн., по ТВМР - 298,3 грн., облрадою 5 "Динамо" - 169,3 грн., ТОВ "Великий бір" - 4391,5 грн, ТОВ "Спеціалізоване лісове господарство "Авангардліс" - 320,9 грн.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Витрати на охорону і відтворення диких тварин від загальних витрат на ведення мисливського господарства по області склали 41 % ( у 2001 році - 42%).</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Найбільше коштів витрачено ТОВ "Великий бір", яким в угіддя завезено 25 голів кабана з інших господарств України.</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За</w:t>
      </w:r>
      <w:r w:rsidR="00F36F16" w:rsidRPr="00161613">
        <w:rPr>
          <w:color w:val="000000"/>
          <w:sz w:val="28"/>
          <w:lang w:val="uk-UA"/>
        </w:rPr>
        <w:t xml:space="preserve"> </w:t>
      </w:r>
      <w:r w:rsidRPr="00161613">
        <w:rPr>
          <w:color w:val="000000"/>
          <w:sz w:val="28"/>
          <w:lang w:val="uk-UA"/>
        </w:rPr>
        <w:t>даними</w:t>
      </w:r>
      <w:r w:rsidR="00F36F16" w:rsidRPr="00161613">
        <w:rPr>
          <w:color w:val="000000"/>
          <w:sz w:val="28"/>
          <w:lang w:val="uk-UA"/>
        </w:rPr>
        <w:t xml:space="preserve"> </w:t>
      </w:r>
      <w:r w:rsidRPr="00161613">
        <w:rPr>
          <w:color w:val="000000"/>
          <w:sz w:val="28"/>
          <w:lang w:val="uk-UA"/>
        </w:rPr>
        <w:t>обліків,</w:t>
      </w:r>
      <w:r w:rsidR="00F36F16" w:rsidRPr="00161613">
        <w:rPr>
          <w:color w:val="000000"/>
          <w:sz w:val="28"/>
          <w:lang w:val="uk-UA"/>
        </w:rPr>
        <w:t xml:space="preserve"> </w:t>
      </w:r>
      <w:r w:rsidRPr="00161613">
        <w:rPr>
          <w:color w:val="000000"/>
          <w:sz w:val="28"/>
          <w:lang w:val="uk-UA"/>
        </w:rPr>
        <w:t>проведених</w:t>
      </w:r>
      <w:r w:rsidR="00F36F16" w:rsidRPr="00161613">
        <w:rPr>
          <w:color w:val="000000"/>
          <w:sz w:val="28"/>
          <w:lang w:val="uk-UA"/>
        </w:rPr>
        <w:t xml:space="preserve"> </w:t>
      </w:r>
      <w:r w:rsidRPr="00161613">
        <w:rPr>
          <w:color w:val="000000"/>
          <w:sz w:val="28"/>
          <w:lang w:val="uk-UA"/>
        </w:rPr>
        <w:t>користувачами</w:t>
      </w:r>
      <w:r w:rsidR="00F36F16" w:rsidRPr="00161613">
        <w:rPr>
          <w:color w:val="000000"/>
          <w:sz w:val="28"/>
          <w:lang w:val="uk-UA"/>
        </w:rPr>
        <w:t xml:space="preserve"> </w:t>
      </w:r>
      <w:r w:rsidRPr="00161613">
        <w:rPr>
          <w:color w:val="000000"/>
          <w:sz w:val="28"/>
          <w:lang w:val="uk-UA"/>
        </w:rPr>
        <w:t>мисливських</w:t>
      </w:r>
      <w:r w:rsidR="00F36F16" w:rsidRPr="00161613">
        <w:rPr>
          <w:color w:val="000000"/>
          <w:sz w:val="28"/>
          <w:lang w:val="uk-UA"/>
        </w:rPr>
        <w:t xml:space="preserve"> </w:t>
      </w:r>
      <w:r w:rsidRPr="00161613">
        <w:rPr>
          <w:color w:val="000000"/>
          <w:sz w:val="28"/>
          <w:lang w:val="uk-UA"/>
        </w:rPr>
        <w:t>угідь, чисельність поголів'я копитних видів тварин зберігає тенденцію до зменшення.Так, у 2002 році, в порівнянні з 1999 роком, чисельність лосів зменшилась на 148 голів, чисельність козуль - на 1176 голів, чисельність кабанів - на 115 голів.</w:t>
      </w:r>
      <w:r w:rsidR="00F36F16" w:rsidRPr="00161613">
        <w:rPr>
          <w:color w:val="000000"/>
          <w:sz w:val="28"/>
          <w:lang w:val="uk-UA"/>
        </w:rPr>
        <w:t xml:space="preserve"> </w:t>
      </w:r>
      <w:r w:rsidRPr="00161613">
        <w:rPr>
          <w:color w:val="000000"/>
          <w:sz w:val="28"/>
          <w:lang w:val="uk-UA"/>
        </w:rPr>
        <w:t>Чисельність</w:t>
      </w:r>
      <w:r w:rsidR="00F36F16" w:rsidRPr="00161613">
        <w:rPr>
          <w:color w:val="000000"/>
          <w:sz w:val="28"/>
          <w:lang w:val="uk-UA"/>
        </w:rPr>
        <w:t xml:space="preserve"> </w:t>
      </w:r>
      <w:r w:rsidRPr="00161613">
        <w:rPr>
          <w:color w:val="000000"/>
          <w:sz w:val="28"/>
          <w:lang w:val="uk-UA"/>
        </w:rPr>
        <w:t>зайців</w:t>
      </w:r>
      <w:r w:rsidR="00F36F16" w:rsidRPr="00161613">
        <w:rPr>
          <w:color w:val="000000"/>
          <w:sz w:val="28"/>
          <w:lang w:val="uk-UA"/>
        </w:rPr>
        <w:t xml:space="preserve"> </w:t>
      </w:r>
      <w:r w:rsidRPr="00161613">
        <w:rPr>
          <w:color w:val="000000"/>
          <w:sz w:val="28"/>
          <w:lang w:val="uk-UA"/>
        </w:rPr>
        <w:t>збільшилась</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1970</w:t>
      </w:r>
      <w:r w:rsidR="00F36F16" w:rsidRPr="00161613">
        <w:rPr>
          <w:color w:val="000000"/>
          <w:sz w:val="28"/>
          <w:lang w:val="uk-UA"/>
        </w:rPr>
        <w:t xml:space="preserve"> </w:t>
      </w:r>
      <w:r w:rsidRPr="00161613">
        <w:rPr>
          <w:color w:val="000000"/>
          <w:sz w:val="28"/>
          <w:lang w:val="uk-UA"/>
        </w:rPr>
        <w:t>голів,</w:t>
      </w:r>
      <w:r w:rsidR="00F36F16" w:rsidRPr="00161613">
        <w:rPr>
          <w:color w:val="000000"/>
          <w:sz w:val="28"/>
          <w:lang w:val="uk-UA"/>
        </w:rPr>
        <w:t xml:space="preserve"> </w:t>
      </w:r>
      <w:r w:rsidRPr="00161613">
        <w:rPr>
          <w:color w:val="000000"/>
          <w:sz w:val="28"/>
          <w:lang w:val="uk-UA"/>
        </w:rPr>
        <w:t>а</w:t>
      </w:r>
      <w:r w:rsidR="00F36F16" w:rsidRPr="00161613">
        <w:rPr>
          <w:color w:val="000000"/>
          <w:sz w:val="28"/>
          <w:lang w:val="uk-UA"/>
        </w:rPr>
        <w:t xml:space="preserve"> </w:t>
      </w:r>
      <w:r w:rsidRPr="00161613">
        <w:rPr>
          <w:color w:val="000000"/>
          <w:sz w:val="28"/>
          <w:lang w:val="uk-UA"/>
        </w:rPr>
        <w:t>кількість</w:t>
      </w:r>
      <w:r w:rsidR="00F36F16" w:rsidRPr="00161613">
        <w:rPr>
          <w:color w:val="000000"/>
          <w:sz w:val="28"/>
          <w:lang w:val="uk-UA"/>
        </w:rPr>
        <w:t xml:space="preserve"> </w:t>
      </w:r>
      <w:r w:rsidRPr="00161613">
        <w:rPr>
          <w:color w:val="000000"/>
          <w:sz w:val="28"/>
          <w:lang w:val="uk-UA"/>
        </w:rPr>
        <w:t>лисиць зменшилась на 3500 голів.</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Добуто користувачами угідь у 2002 році 90 кабанів( 39 % від ліміту),</w:t>
      </w:r>
      <w:r w:rsidR="00F36F16" w:rsidRPr="00161613">
        <w:rPr>
          <w:color w:val="000000"/>
          <w:sz w:val="28"/>
          <w:lang w:val="uk-UA"/>
        </w:rPr>
        <w:t xml:space="preserve"> </w:t>
      </w:r>
      <w:r w:rsidRPr="00161613">
        <w:rPr>
          <w:color w:val="000000"/>
          <w:sz w:val="28"/>
          <w:lang w:val="uk-UA"/>
        </w:rPr>
        <w:t>68 козуль ( 60% від ліміту), 7957 зайців, 3743 лисиці .</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Для подальшого покращання стану популяції зубрів, необхідна належна охорона, завезення 2-4 зубрів з інших регіонів для оновлення генофонду .</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Охорону тваринного світу на закріплених за користувачами угіддях у 2002 році здійснювали 26 мисливствознавців і 195 єгерів.</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У 2002 році за порушення правил полювання складено 248 протоколів в т.ч. працівниками Держуправління екології та природних ресурсів - 27, ДЛГО</w:t>
      </w:r>
      <w:r w:rsidR="00F36F16" w:rsidRPr="00161613">
        <w:rPr>
          <w:color w:val="000000"/>
          <w:sz w:val="28"/>
          <w:lang w:val="uk-UA"/>
        </w:rPr>
        <w:t xml:space="preserve"> </w:t>
      </w:r>
      <w:r w:rsidRPr="00161613">
        <w:rPr>
          <w:color w:val="000000"/>
          <w:sz w:val="28"/>
          <w:lang w:val="uk-UA"/>
        </w:rPr>
        <w:t>"Черніпвліс" - 126, посадовими особами товариств мисливців - 87</w:t>
      </w:r>
      <w:r w:rsidR="00F36F16" w:rsidRPr="00161613">
        <w:rPr>
          <w:color w:val="000000"/>
          <w:sz w:val="28"/>
          <w:lang w:val="uk-UA"/>
        </w:rPr>
        <w:t xml:space="preserve"> </w:t>
      </w:r>
      <w:r w:rsidRPr="00161613">
        <w:rPr>
          <w:color w:val="000000"/>
          <w:sz w:val="28"/>
          <w:lang w:val="uk-UA"/>
        </w:rPr>
        <w:t>іншими і організаціями</w:t>
      </w:r>
      <w:r w:rsidR="00F36F16" w:rsidRPr="00161613">
        <w:rPr>
          <w:color w:val="000000"/>
          <w:sz w:val="28"/>
          <w:lang w:val="uk-UA"/>
        </w:rPr>
        <w:t xml:space="preserve"> </w:t>
      </w:r>
      <w:r w:rsidRPr="00161613">
        <w:rPr>
          <w:color w:val="000000"/>
          <w:sz w:val="28"/>
          <w:lang w:val="uk-UA"/>
        </w:rPr>
        <w:t>-</w:t>
      </w:r>
      <w:r w:rsidR="00F36F16" w:rsidRPr="00161613">
        <w:rPr>
          <w:color w:val="000000"/>
          <w:sz w:val="28"/>
          <w:lang w:val="uk-UA"/>
        </w:rPr>
        <w:t xml:space="preserve"> </w:t>
      </w:r>
      <w:r w:rsidRPr="00161613">
        <w:rPr>
          <w:color w:val="000000"/>
          <w:sz w:val="28"/>
          <w:lang w:val="uk-UA"/>
        </w:rPr>
        <w:t>8.</w:t>
      </w:r>
      <w:r w:rsidR="00F36F16" w:rsidRPr="00161613">
        <w:rPr>
          <w:color w:val="000000"/>
          <w:sz w:val="28"/>
          <w:lang w:val="uk-UA"/>
        </w:rPr>
        <w:t xml:space="preserve"> </w:t>
      </w:r>
      <w:r w:rsidRPr="00161613">
        <w:rPr>
          <w:color w:val="000000"/>
          <w:sz w:val="28"/>
          <w:lang w:val="uk-UA"/>
        </w:rPr>
        <w:t>Притягнуто</w:t>
      </w:r>
      <w:r w:rsidR="00F36F16" w:rsidRPr="00161613">
        <w:rPr>
          <w:color w:val="000000"/>
          <w:sz w:val="28"/>
          <w:lang w:val="uk-UA"/>
        </w:rPr>
        <w:t xml:space="preserve"> </w:t>
      </w:r>
      <w:r w:rsidRPr="00161613">
        <w:rPr>
          <w:color w:val="000000"/>
          <w:sz w:val="28"/>
          <w:lang w:val="uk-UA"/>
        </w:rPr>
        <w:t>до</w:t>
      </w:r>
      <w:r w:rsidR="00F36F16" w:rsidRPr="00161613">
        <w:rPr>
          <w:color w:val="000000"/>
          <w:sz w:val="28"/>
          <w:lang w:val="uk-UA"/>
        </w:rPr>
        <w:t xml:space="preserve"> </w:t>
      </w:r>
      <w:r w:rsidRPr="00161613">
        <w:rPr>
          <w:color w:val="000000"/>
          <w:sz w:val="28"/>
          <w:lang w:val="uk-UA"/>
        </w:rPr>
        <w:t>адмінвідповідальності</w:t>
      </w:r>
      <w:r w:rsidR="00F36F16" w:rsidRPr="00161613">
        <w:rPr>
          <w:color w:val="000000"/>
          <w:sz w:val="28"/>
          <w:lang w:val="uk-UA"/>
        </w:rPr>
        <w:t xml:space="preserve"> </w:t>
      </w:r>
      <w:r w:rsidRPr="00161613">
        <w:rPr>
          <w:color w:val="000000"/>
          <w:sz w:val="28"/>
          <w:lang w:val="uk-UA"/>
        </w:rPr>
        <w:t>-</w:t>
      </w:r>
      <w:r w:rsidR="00F36F16" w:rsidRPr="00161613">
        <w:rPr>
          <w:color w:val="000000"/>
          <w:sz w:val="28"/>
          <w:lang w:val="uk-UA"/>
        </w:rPr>
        <w:t xml:space="preserve"> </w:t>
      </w:r>
      <w:r w:rsidRPr="00161613">
        <w:rPr>
          <w:color w:val="000000"/>
          <w:sz w:val="28"/>
          <w:lang w:val="uk-UA"/>
        </w:rPr>
        <w:t>20 осіб</w:t>
      </w:r>
      <w:r w:rsidR="00F36F16" w:rsidRPr="00161613">
        <w:rPr>
          <w:color w:val="000000"/>
          <w:sz w:val="28"/>
          <w:lang w:val="uk-UA"/>
        </w:rPr>
        <w:t xml:space="preserve"> </w:t>
      </w:r>
      <w:r w:rsidRPr="00161613">
        <w:rPr>
          <w:color w:val="000000"/>
          <w:sz w:val="28"/>
          <w:lang w:val="uk-UA"/>
        </w:rPr>
        <w:t>до" кримінальної - 15, вилучено вогнепальної зброї 13 одиниць.</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Рибогосподарський</w:t>
      </w:r>
      <w:r w:rsidR="00F36F16" w:rsidRPr="00161613">
        <w:rPr>
          <w:color w:val="000000"/>
          <w:sz w:val="28"/>
          <w:lang w:val="uk-UA"/>
        </w:rPr>
        <w:t xml:space="preserve"> </w:t>
      </w:r>
      <w:r w:rsidRPr="00161613">
        <w:rPr>
          <w:color w:val="000000"/>
          <w:sz w:val="28"/>
          <w:lang w:val="uk-UA"/>
        </w:rPr>
        <w:t>фонд</w:t>
      </w:r>
      <w:r w:rsidR="00F36F16" w:rsidRPr="00161613">
        <w:rPr>
          <w:color w:val="000000"/>
          <w:sz w:val="28"/>
          <w:lang w:val="uk-UA"/>
        </w:rPr>
        <w:t xml:space="preserve"> </w:t>
      </w:r>
      <w:r w:rsidRPr="00161613">
        <w:rPr>
          <w:color w:val="000000"/>
          <w:sz w:val="28"/>
          <w:lang w:val="uk-UA"/>
        </w:rPr>
        <w:t>водойм</w:t>
      </w:r>
      <w:r w:rsidR="00F36F16" w:rsidRPr="00161613">
        <w:rPr>
          <w:color w:val="000000"/>
          <w:sz w:val="28"/>
          <w:lang w:val="uk-UA"/>
        </w:rPr>
        <w:t xml:space="preserve"> </w:t>
      </w:r>
      <w:r w:rsidRPr="00161613">
        <w:rPr>
          <w:color w:val="000000"/>
          <w:sz w:val="28"/>
          <w:lang w:val="uk-UA"/>
        </w:rPr>
        <w:t>Чернігівської</w:t>
      </w:r>
      <w:r w:rsidR="00F36F16" w:rsidRPr="00161613">
        <w:rPr>
          <w:color w:val="000000"/>
          <w:sz w:val="28"/>
          <w:lang w:val="uk-UA"/>
        </w:rPr>
        <w:t xml:space="preserve"> </w:t>
      </w:r>
      <w:r w:rsidRPr="00161613">
        <w:rPr>
          <w:color w:val="000000"/>
          <w:sz w:val="28"/>
          <w:lang w:val="uk-UA"/>
        </w:rPr>
        <w:t>області</w:t>
      </w:r>
      <w:r w:rsidR="00F36F16" w:rsidRPr="00161613">
        <w:rPr>
          <w:color w:val="000000"/>
          <w:sz w:val="28"/>
          <w:lang w:val="uk-UA"/>
        </w:rPr>
        <w:t xml:space="preserve"> </w:t>
      </w:r>
      <w:r w:rsidRPr="00161613">
        <w:rPr>
          <w:color w:val="000000"/>
          <w:sz w:val="28"/>
          <w:lang w:val="uk-UA"/>
        </w:rPr>
        <w:t>складає</w:t>
      </w:r>
      <w:r w:rsidR="00F36F16" w:rsidRPr="00161613">
        <w:rPr>
          <w:color w:val="000000"/>
          <w:sz w:val="28"/>
          <w:lang w:val="uk-UA"/>
        </w:rPr>
        <w:t xml:space="preserve"> </w:t>
      </w:r>
      <w:r w:rsidRPr="00161613">
        <w:rPr>
          <w:color w:val="000000"/>
          <w:sz w:val="28"/>
          <w:lang w:val="uk-UA"/>
        </w:rPr>
        <w:t>96 річок, загальною довжиною 5158,5 км;</w:t>
      </w:r>
      <w:r w:rsidR="00F36F16" w:rsidRPr="00161613">
        <w:rPr>
          <w:color w:val="000000"/>
          <w:sz w:val="28"/>
          <w:lang w:val="uk-UA"/>
        </w:rPr>
        <w:t xml:space="preserve"> </w:t>
      </w:r>
      <w:r w:rsidRPr="00161613">
        <w:rPr>
          <w:color w:val="000000"/>
          <w:sz w:val="28"/>
          <w:lang w:val="uk-UA"/>
        </w:rPr>
        <w:t>1141 озеро, загальною площею 3886,2 га; р. Дніпро - 1975 га, р. Десна - 1975 га; 16 водосховищ, загальною площею</w:t>
      </w:r>
      <w:r w:rsidR="00F36F16" w:rsidRPr="00161613">
        <w:rPr>
          <w:color w:val="000000"/>
          <w:sz w:val="28"/>
          <w:lang w:val="uk-UA"/>
        </w:rPr>
        <w:t xml:space="preserve"> </w:t>
      </w:r>
      <w:r w:rsidRPr="00161613">
        <w:rPr>
          <w:color w:val="000000"/>
          <w:sz w:val="28"/>
          <w:lang w:val="uk-UA"/>
        </w:rPr>
        <w:t>16575 га, в тому числі ділянка Київського водосховища площею і 4640 га.</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 xml:space="preserve">Протягом останніх років в Чернігівській області різко погіршився стан рибних ресурсів. Це пов'язано з багатьма факторами: зменшення об'ємів проведення рибомеліоративних робіт на закріплених за користувачами водоймах, несприятливі погодні умови під час проходження нересту </w:t>
      </w:r>
      <w:r w:rsidRPr="00161613">
        <w:rPr>
          <w:color w:val="000000"/>
          <w:sz w:val="28"/>
          <w:lang w:val="en-US"/>
        </w:rPr>
        <w:t>i</w:t>
      </w:r>
      <w:r w:rsidRPr="00161613">
        <w:rPr>
          <w:color w:val="000000"/>
          <w:sz w:val="28"/>
          <w:lang w:val="uk-UA"/>
        </w:rPr>
        <w:t xml:space="preserve"> збільшення навантаження на водойми з боку браконьєрів та рибалок-любителів та інше.</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Інтенсивне</w:t>
      </w:r>
      <w:r w:rsidR="00F36F16" w:rsidRPr="00161613">
        <w:rPr>
          <w:color w:val="000000"/>
          <w:sz w:val="28"/>
          <w:lang w:val="uk-UA"/>
        </w:rPr>
        <w:t xml:space="preserve"> </w:t>
      </w:r>
      <w:r w:rsidRPr="00161613">
        <w:rPr>
          <w:color w:val="000000"/>
          <w:sz w:val="28"/>
          <w:lang w:val="uk-UA"/>
        </w:rPr>
        <w:t>навантаження</w:t>
      </w:r>
      <w:r w:rsidR="00F36F16" w:rsidRPr="00161613">
        <w:rPr>
          <w:color w:val="000000"/>
          <w:sz w:val="28"/>
          <w:lang w:val="uk-UA"/>
        </w:rPr>
        <w:t xml:space="preserve"> </w:t>
      </w:r>
      <w:r w:rsidRPr="00161613">
        <w:rPr>
          <w:color w:val="000000"/>
          <w:sz w:val="28"/>
          <w:lang w:val="uk-UA"/>
        </w:rPr>
        <w:t>на</w:t>
      </w:r>
      <w:r w:rsidR="00F36F16" w:rsidRPr="00161613">
        <w:rPr>
          <w:color w:val="000000"/>
          <w:sz w:val="28"/>
          <w:lang w:val="uk-UA"/>
        </w:rPr>
        <w:t xml:space="preserve"> </w:t>
      </w:r>
      <w:r w:rsidRPr="00161613">
        <w:rPr>
          <w:color w:val="000000"/>
          <w:sz w:val="28"/>
          <w:lang w:val="uk-UA"/>
        </w:rPr>
        <w:t>ВЖР</w:t>
      </w:r>
      <w:r w:rsidR="00F36F16" w:rsidRPr="00161613">
        <w:rPr>
          <w:color w:val="000000"/>
          <w:sz w:val="28"/>
          <w:lang w:val="uk-UA"/>
        </w:rPr>
        <w:t xml:space="preserve"> </w:t>
      </w:r>
      <w:r w:rsidRPr="00161613">
        <w:rPr>
          <w:color w:val="000000"/>
          <w:sz w:val="28"/>
          <w:lang w:val="uk-UA"/>
        </w:rPr>
        <w:t>користувачами,</w:t>
      </w:r>
      <w:r w:rsidR="00F36F16" w:rsidRPr="00161613">
        <w:rPr>
          <w:color w:val="000000"/>
          <w:sz w:val="28"/>
          <w:lang w:val="uk-UA"/>
        </w:rPr>
        <w:t xml:space="preserve"> </w:t>
      </w:r>
      <w:r w:rsidRPr="00161613">
        <w:rPr>
          <w:color w:val="000000"/>
          <w:sz w:val="28"/>
          <w:lang w:val="uk-UA"/>
        </w:rPr>
        <w:t>рибалками - любителями,</w:t>
      </w:r>
      <w:r w:rsidR="00F36F16" w:rsidRPr="00161613">
        <w:rPr>
          <w:color w:val="000000"/>
          <w:sz w:val="28"/>
          <w:lang w:val="uk-UA"/>
        </w:rPr>
        <w:t xml:space="preserve"> </w:t>
      </w:r>
      <w:r w:rsidRPr="00161613">
        <w:rPr>
          <w:color w:val="000000"/>
          <w:sz w:val="28"/>
          <w:lang w:val="uk-UA"/>
        </w:rPr>
        <w:t>браконьєрами</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переднерестовий</w:t>
      </w:r>
      <w:r w:rsidR="00F36F16" w:rsidRPr="00161613">
        <w:rPr>
          <w:color w:val="000000"/>
          <w:sz w:val="28"/>
          <w:lang w:val="uk-UA"/>
        </w:rPr>
        <w:t xml:space="preserve"> </w:t>
      </w:r>
      <w:r w:rsidRPr="00161613">
        <w:rPr>
          <w:color w:val="000000"/>
          <w:sz w:val="28"/>
          <w:lang w:val="uk-UA"/>
        </w:rPr>
        <w:t>період</w:t>
      </w:r>
      <w:r w:rsidR="00F36F16" w:rsidRPr="00161613">
        <w:rPr>
          <w:color w:val="000000"/>
          <w:sz w:val="28"/>
          <w:lang w:val="uk-UA"/>
        </w:rPr>
        <w:t xml:space="preserve"> </w:t>
      </w:r>
      <w:r w:rsidRPr="00161613">
        <w:rPr>
          <w:color w:val="000000"/>
          <w:sz w:val="28"/>
          <w:lang w:val="uk-UA"/>
        </w:rPr>
        <w:t>призводить</w:t>
      </w:r>
      <w:r w:rsidR="00F36F16" w:rsidRPr="00161613">
        <w:rPr>
          <w:color w:val="000000"/>
          <w:sz w:val="28"/>
          <w:lang w:val="uk-UA"/>
        </w:rPr>
        <w:t xml:space="preserve"> </w:t>
      </w:r>
      <w:r w:rsidRPr="00161613">
        <w:rPr>
          <w:color w:val="000000"/>
          <w:sz w:val="28"/>
          <w:lang w:val="uk-UA"/>
        </w:rPr>
        <w:t>до виснаження рибних запасів водойм області.</w:t>
      </w:r>
      <w:r w:rsidR="00F36F16" w:rsidRPr="00161613">
        <w:rPr>
          <w:color w:val="000000"/>
          <w:sz w:val="28"/>
          <w:lang w:val="uk-UA"/>
        </w:rPr>
        <w:t xml:space="preserve"> </w:t>
      </w:r>
      <w:r w:rsidRPr="00161613">
        <w:rPr>
          <w:color w:val="000000"/>
          <w:sz w:val="28"/>
          <w:lang w:val="uk-UA"/>
        </w:rPr>
        <w:t>Аналіз роботи рибодобувних організацій свідчить про те, що, в порівнянні з</w:t>
      </w:r>
      <w:r w:rsidR="00F36F16" w:rsidRPr="00161613">
        <w:rPr>
          <w:color w:val="000000"/>
          <w:sz w:val="28"/>
          <w:lang w:val="uk-UA"/>
        </w:rPr>
        <w:t xml:space="preserve"> </w:t>
      </w:r>
      <w:r w:rsidRPr="00161613">
        <w:rPr>
          <w:color w:val="000000"/>
          <w:sz w:val="28"/>
          <w:lang w:val="uk-UA"/>
        </w:rPr>
        <w:t>1991</w:t>
      </w:r>
      <w:r w:rsidR="00F36F16" w:rsidRPr="00161613">
        <w:rPr>
          <w:color w:val="000000"/>
          <w:sz w:val="28"/>
          <w:lang w:val="uk-UA"/>
        </w:rPr>
        <w:t xml:space="preserve"> </w:t>
      </w:r>
      <w:r w:rsidRPr="00161613">
        <w:rPr>
          <w:color w:val="000000"/>
          <w:sz w:val="28"/>
          <w:lang w:val="uk-UA"/>
        </w:rPr>
        <w:t>роком, в основних</w:t>
      </w:r>
      <w:r w:rsidR="00F36F16" w:rsidRPr="00161613">
        <w:rPr>
          <w:color w:val="000000"/>
          <w:sz w:val="28"/>
          <w:lang w:val="uk-UA"/>
        </w:rPr>
        <w:t xml:space="preserve"> </w:t>
      </w:r>
      <w:r w:rsidRPr="00161613">
        <w:rPr>
          <w:color w:val="000000"/>
          <w:sz w:val="28"/>
          <w:lang w:val="uk-UA"/>
        </w:rPr>
        <w:t>рибогосподарських</w:t>
      </w:r>
      <w:r w:rsidR="00F36F16" w:rsidRPr="00161613">
        <w:rPr>
          <w:color w:val="000000"/>
          <w:sz w:val="28"/>
          <w:lang w:val="uk-UA"/>
        </w:rPr>
        <w:t xml:space="preserve"> </w:t>
      </w:r>
      <w:r w:rsidRPr="00161613">
        <w:rPr>
          <w:color w:val="000000"/>
          <w:sz w:val="28"/>
          <w:lang w:val="uk-UA"/>
        </w:rPr>
        <w:t>водоймах</w:t>
      </w:r>
      <w:r w:rsidR="00F36F16" w:rsidRPr="00161613">
        <w:rPr>
          <w:color w:val="000000"/>
          <w:sz w:val="28"/>
          <w:lang w:val="uk-UA"/>
        </w:rPr>
        <w:t xml:space="preserve"> </w:t>
      </w:r>
      <w:r w:rsidRPr="00161613">
        <w:rPr>
          <w:color w:val="000000"/>
          <w:sz w:val="28"/>
          <w:lang w:val="uk-UA"/>
        </w:rPr>
        <w:t>області</w:t>
      </w:r>
      <w:r w:rsidR="00F36F16" w:rsidRPr="00161613">
        <w:rPr>
          <w:color w:val="000000"/>
          <w:sz w:val="28"/>
          <w:lang w:val="uk-UA"/>
        </w:rPr>
        <w:t xml:space="preserve"> </w:t>
      </w:r>
      <w:r w:rsidRPr="00161613">
        <w:rPr>
          <w:color w:val="000000"/>
          <w:sz w:val="28"/>
          <w:lang w:val="uk-UA"/>
        </w:rPr>
        <w:t>(верхів'я</w:t>
      </w:r>
      <w:r w:rsidR="00F36F16" w:rsidRPr="00161613">
        <w:rPr>
          <w:color w:val="000000"/>
          <w:sz w:val="28"/>
          <w:lang w:val="uk-UA"/>
        </w:rPr>
        <w:t xml:space="preserve"> </w:t>
      </w:r>
      <w:r w:rsidRPr="00161613">
        <w:rPr>
          <w:color w:val="000000"/>
          <w:sz w:val="28"/>
          <w:lang w:val="uk-UA"/>
        </w:rPr>
        <w:t>Київського</w:t>
      </w:r>
      <w:r w:rsidR="00F36F16" w:rsidRPr="00161613">
        <w:rPr>
          <w:color w:val="000000"/>
          <w:sz w:val="28"/>
          <w:lang w:val="uk-UA"/>
        </w:rPr>
        <w:t xml:space="preserve"> </w:t>
      </w:r>
      <w:r w:rsidRPr="00161613">
        <w:rPr>
          <w:color w:val="000000"/>
          <w:sz w:val="28"/>
          <w:lang w:val="uk-UA"/>
        </w:rPr>
        <w:t>водосховища , р.р. Дніпро та Десна) добування риби у 2002 році зменшилось у 7, 7 раз. Якщо</w:t>
      </w:r>
      <w:r w:rsidR="00F36F16" w:rsidRPr="00161613">
        <w:rPr>
          <w:color w:val="000000"/>
          <w:sz w:val="28"/>
          <w:lang w:val="uk-UA"/>
        </w:rPr>
        <w:t xml:space="preserve"> </w:t>
      </w:r>
      <w:r w:rsidRPr="00161613">
        <w:rPr>
          <w:color w:val="000000"/>
          <w:sz w:val="28"/>
          <w:lang w:val="uk-UA"/>
        </w:rPr>
        <w:t>у 1991 році було добуто 1815 тонн риби, то у 2002 р. тільки</w:t>
      </w:r>
      <w:r w:rsidR="00F36F16" w:rsidRPr="00161613">
        <w:rPr>
          <w:color w:val="000000"/>
          <w:sz w:val="28"/>
          <w:lang w:val="uk-UA"/>
        </w:rPr>
        <w:t xml:space="preserve"> </w:t>
      </w:r>
      <w:r w:rsidRPr="00161613">
        <w:rPr>
          <w:color w:val="000000"/>
          <w:sz w:val="28"/>
          <w:lang w:val="uk-UA"/>
        </w:rPr>
        <w:t>234,7 тонни. Одна</w:t>
      </w:r>
      <w:r w:rsidR="00F36F16" w:rsidRPr="00161613">
        <w:rPr>
          <w:color w:val="000000"/>
          <w:sz w:val="28"/>
          <w:lang w:val="uk-UA"/>
        </w:rPr>
        <w:t xml:space="preserve"> </w:t>
      </w:r>
      <w:r w:rsidRPr="00161613">
        <w:rPr>
          <w:color w:val="000000"/>
          <w:sz w:val="28"/>
          <w:lang w:val="uk-UA"/>
        </w:rPr>
        <w:t>з причин - значні вилови риби в переднерестовий період, що згубно діє на маточне поголів'я риби в цілому. Потребує вирішення і питання будівництва нерестово - виросних господарств для відтворення рибних запасів водойм. У зв'язку з маловодністю, в останні роки значно обміліли ділянки р.р. Дніпро та Десна, на яких майже не проводяться днопоглиблювальні роботи, що також не сприяє відтворенню водних живих ресурсів.</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Потребує впорядкування і питання надання в оренду рибогосподарських</w:t>
      </w:r>
      <w:r w:rsidR="00F36F16" w:rsidRPr="00161613">
        <w:rPr>
          <w:color w:val="000000"/>
          <w:sz w:val="28"/>
          <w:lang w:val="uk-UA"/>
        </w:rPr>
        <w:t xml:space="preserve"> </w:t>
      </w:r>
      <w:r w:rsidRPr="00161613">
        <w:rPr>
          <w:color w:val="000000"/>
          <w:sz w:val="28"/>
          <w:lang w:val="uk-UA"/>
        </w:rPr>
        <w:t>водойм з метою риборозведення. Не поодинокі випадки, коли, внаслідок неузгодженості відповідних статей Земельного та Водного кодексів України,</w:t>
      </w:r>
      <w:r w:rsidR="00F36F16" w:rsidRPr="00161613">
        <w:rPr>
          <w:color w:val="000000"/>
          <w:sz w:val="28"/>
          <w:lang w:val="uk-UA"/>
        </w:rPr>
        <w:t xml:space="preserve"> </w:t>
      </w:r>
      <w:r w:rsidRPr="00161613">
        <w:rPr>
          <w:color w:val="000000"/>
          <w:sz w:val="28"/>
          <w:lang w:val="uk-UA"/>
        </w:rPr>
        <w:t>деякі водойми передаються в оренду для риборозведення без погодження з і органами рибоохорони, Облводгоспу і Державного управління еколог</w:t>
      </w:r>
      <w:r w:rsidRPr="00161613">
        <w:rPr>
          <w:color w:val="000000"/>
          <w:sz w:val="28"/>
          <w:lang w:val="en-US"/>
        </w:rPr>
        <w:t>i</w:t>
      </w:r>
      <w:r w:rsidRPr="00161613">
        <w:rPr>
          <w:color w:val="000000"/>
          <w:sz w:val="28"/>
          <w:lang w:val="uk-UA"/>
        </w:rPr>
        <w:t>ї та</w:t>
      </w:r>
      <w:r w:rsidR="00F36F16" w:rsidRPr="00161613">
        <w:rPr>
          <w:color w:val="000000"/>
          <w:sz w:val="28"/>
          <w:lang w:val="uk-UA"/>
        </w:rPr>
        <w:t xml:space="preserve"> </w:t>
      </w:r>
      <w:r w:rsidRPr="00161613">
        <w:rPr>
          <w:color w:val="000000"/>
          <w:sz w:val="28"/>
          <w:lang w:val="uk-UA"/>
        </w:rPr>
        <w:t>природних ресурсів в Чернігівській області.</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У 2002 році облдержрибінспекцією, відповідно до обсягів виділених Держкомрибгоспом України</w:t>
      </w:r>
      <w:r w:rsidR="00F36F16" w:rsidRPr="00161613">
        <w:rPr>
          <w:color w:val="000000"/>
          <w:sz w:val="28"/>
          <w:lang w:val="uk-UA"/>
        </w:rPr>
        <w:t xml:space="preserve"> </w:t>
      </w:r>
      <w:r w:rsidRPr="00161613">
        <w:rPr>
          <w:color w:val="000000"/>
          <w:sz w:val="28"/>
          <w:lang w:val="uk-UA"/>
        </w:rPr>
        <w:t>квот та наданих користувачами заяв, видано</w:t>
      </w:r>
      <w:r w:rsidR="00F36F16" w:rsidRPr="00161613">
        <w:rPr>
          <w:color w:val="000000"/>
          <w:sz w:val="28"/>
          <w:lang w:val="uk-UA"/>
        </w:rPr>
        <w:t xml:space="preserve"> </w:t>
      </w:r>
      <w:r w:rsidRPr="00161613">
        <w:rPr>
          <w:color w:val="000000"/>
          <w:sz w:val="28"/>
          <w:lang w:val="uk-UA"/>
        </w:rPr>
        <w:t>12 дозволів, 109 талонів та 77 промжурналів на спеціальне використання водних живих</w:t>
      </w:r>
      <w:r w:rsidR="00F36F16" w:rsidRPr="00161613">
        <w:rPr>
          <w:color w:val="000000"/>
          <w:sz w:val="28"/>
          <w:lang w:val="uk-UA"/>
        </w:rPr>
        <w:t xml:space="preserve"> </w:t>
      </w:r>
      <w:r w:rsidRPr="00161613">
        <w:rPr>
          <w:color w:val="000000"/>
          <w:sz w:val="28"/>
          <w:lang w:val="uk-UA"/>
        </w:rPr>
        <w:t>ресурсів.</w:t>
      </w:r>
      <w:r w:rsidR="00F36F16" w:rsidRPr="00161613">
        <w:rPr>
          <w:color w:val="000000"/>
          <w:sz w:val="28"/>
          <w:lang w:val="uk-UA"/>
        </w:rPr>
        <w:t xml:space="preserve"> </w:t>
      </w:r>
      <w:r w:rsidRPr="00161613">
        <w:rPr>
          <w:color w:val="000000"/>
          <w:sz w:val="28"/>
          <w:lang w:val="uk-UA"/>
        </w:rPr>
        <w:t>Випадків</w:t>
      </w:r>
      <w:r w:rsidR="00F36F16" w:rsidRPr="00161613">
        <w:rPr>
          <w:color w:val="000000"/>
          <w:sz w:val="28"/>
          <w:lang w:val="uk-UA"/>
        </w:rPr>
        <w:t xml:space="preserve"> </w:t>
      </w:r>
      <w:r w:rsidRPr="00161613">
        <w:rPr>
          <w:color w:val="000000"/>
          <w:sz w:val="28"/>
          <w:lang w:val="uk-UA"/>
        </w:rPr>
        <w:t>перевищення</w:t>
      </w:r>
      <w:r w:rsidR="00F36F16" w:rsidRPr="00161613">
        <w:rPr>
          <w:color w:val="000000"/>
          <w:sz w:val="28"/>
          <w:lang w:val="uk-UA"/>
        </w:rPr>
        <w:t xml:space="preserve"> </w:t>
      </w:r>
      <w:r w:rsidRPr="00161613">
        <w:rPr>
          <w:color w:val="000000"/>
          <w:sz w:val="28"/>
          <w:lang w:val="uk-UA"/>
        </w:rPr>
        <w:t>виділених</w:t>
      </w:r>
      <w:r w:rsidR="00F36F16" w:rsidRPr="00161613">
        <w:rPr>
          <w:color w:val="000000"/>
          <w:sz w:val="28"/>
          <w:lang w:val="uk-UA"/>
        </w:rPr>
        <w:t xml:space="preserve"> </w:t>
      </w:r>
      <w:r w:rsidRPr="00161613">
        <w:rPr>
          <w:color w:val="000000"/>
          <w:sz w:val="28"/>
          <w:lang w:val="uk-UA"/>
        </w:rPr>
        <w:t>квот</w:t>
      </w:r>
      <w:r w:rsidR="00F36F16" w:rsidRPr="00161613">
        <w:rPr>
          <w:color w:val="000000"/>
          <w:sz w:val="28"/>
          <w:lang w:val="uk-UA"/>
        </w:rPr>
        <w:t xml:space="preserve"> </w:t>
      </w:r>
      <w:r w:rsidRPr="00161613">
        <w:rPr>
          <w:color w:val="000000"/>
          <w:sz w:val="28"/>
          <w:lang w:val="uk-UA"/>
        </w:rPr>
        <w:t>в</w:t>
      </w:r>
      <w:r w:rsidR="00F36F16" w:rsidRPr="00161613">
        <w:rPr>
          <w:color w:val="000000"/>
          <w:sz w:val="28"/>
          <w:lang w:val="uk-UA"/>
        </w:rPr>
        <w:t xml:space="preserve"> </w:t>
      </w:r>
      <w:r w:rsidRPr="00161613">
        <w:rPr>
          <w:color w:val="000000"/>
          <w:sz w:val="28"/>
          <w:lang w:val="uk-UA"/>
        </w:rPr>
        <w:t>2002</w:t>
      </w:r>
      <w:r w:rsidR="00F36F16" w:rsidRPr="00161613">
        <w:rPr>
          <w:color w:val="000000"/>
          <w:sz w:val="28"/>
          <w:lang w:val="uk-UA"/>
        </w:rPr>
        <w:t xml:space="preserve"> </w:t>
      </w:r>
      <w:r w:rsidRPr="00161613">
        <w:rPr>
          <w:color w:val="000000"/>
          <w:sz w:val="28"/>
          <w:lang w:val="uk-UA"/>
        </w:rPr>
        <w:t>році</w:t>
      </w:r>
      <w:r w:rsidR="00F36F16" w:rsidRPr="00161613">
        <w:rPr>
          <w:color w:val="000000"/>
          <w:sz w:val="28"/>
          <w:lang w:val="uk-UA"/>
        </w:rPr>
        <w:t xml:space="preserve"> </w:t>
      </w:r>
      <w:r w:rsidRPr="00161613">
        <w:rPr>
          <w:color w:val="000000"/>
          <w:sz w:val="28"/>
          <w:lang w:val="uk-UA"/>
        </w:rPr>
        <w:t>не встановлено.</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Динаміка вилову основних промислових видів риб за останні 5 років не</w:t>
      </w:r>
      <w:r w:rsidR="00F36F16" w:rsidRPr="00161613">
        <w:rPr>
          <w:color w:val="000000"/>
          <w:sz w:val="28"/>
          <w:lang w:val="uk-UA"/>
        </w:rPr>
        <w:t xml:space="preserve"> </w:t>
      </w:r>
      <w:r w:rsidRPr="00161613">
        <w:rPr>
          <w:color w:val="000000"/>
          <w:sz w:val="28"/>
          <w:lang w:val="uk-UA"/>
        </w:rPr>
        <w:t>відображає в повному обсязі використання рибних ресурсів, тому що не всі виловлені</w:t>
      </w:r>
      <w:r w:rsidR="00F36F16" w:rsidRPr="00161613">
        <w:rPr>
          <w:color w:val="000000"/>
          <w:sz w:val="28"/>
          <w:lang w:val="uk-UA"/>
        </w:rPr>
        <w:t xml:space="preserve"> </w:t>
      </w:r>
      <w:r w:rsidRPr="00161613">
        <w:rPr>
          <w:color w:val="000000"/>
          <w:sz w:val="28"/>
          <w:lang w:val="uk-UA"/>
        </w:rPr>
        <w:t>водні</w:t>
      </w:r>
      <w:r w:rsidR="00F36F16" w:rsidRPr="00161613">
        <w:rPr>
          <w:color w:val="000000"/>
          <w:sz w:val="28"/>
          <w:lang w:val="uk-UA"/>
        </w:rPr>
        <w:t xml:space="preserve"> </w:t>
      </w:r>
      <w:r w:rsidRPr="00161613">
        <w:rPr>
          <w:color w:val="000000"/>
          <w:sz w:val="28"/>
          <w:lang w:val="uk-UA"/>
        </w:rPr>
        <w:t>живі</w:t>
      </w:r>
      <w:r w:rsidR="00F36F16" w:rsidRPr="00161613">
        <w:rPr>
          <w:color w:val="000000"/>
          <w:sz w:val="28"/>
          <w:lang w:val="uk-UA"/>
        </w:rPr>
        <w:t xml:space="preserve"> </w:t>
      </w:r>
      <w:r w:rsidRPr="00161613">
        <w:rPr>
          <w:color w:val="000000"/>
          <w:sz w:val="28"/>
          <w:lang w:val="uk-UA"/>
        </w:rPr>
        <w:t>ресурси</w:t>
      </w:r>
      <w:r w:rsidR="00F36F16" w:rsidRPr="00161613">
        <w:rPr>
          <w:color w:val="000000"/>
          <w:sz w:val="28"/>
          <w:lang w:val="uk-UA"/>
        </w:rPr>
        <w:t xml:space="preserve"> </w:t>
      </w:r>
      <w:r w:rsidRPr="00161613">
        <w:rPr>
          <w:color w:val="000000"/>
          <w:sz w:val="28"/>
          <w:lang w:val="uk-UA"/>
        </w:rPr>
        <w:t>піддаються</w:t>
      </w:r>
      <w:r w:rsidR="00F36F16" w:rsidRPr="00161613">
        <w:rPr>
          <w:color w:val="000000"/>
          <w:sz w:val="28"/>
          <w:lang w:val="uk-UA"/>
        </w:rPr>
        <w:t xml:space="preserve"> </w:t>
      </w:r>
      <w:r w:rsidRPr="00161613">
        <w:rPr>
          <w:color w:val="000000"/>
          <w:sz w:val="28"/>
          <w:lang w:val="uk-UA"/>
        </w:rPr>
        <w:t>статистиці.</w:t>
      </w:r>
      <w:r w:rsidR="00F36F16" w:rsidRPr="00161613">
        <w:rPr>
          <w:color w:val="000000"/>
          <w:sz w:val="28"/>
          <w:lang w:val="uk-UA"/>
        </w:rPr>
        <w:t xml:space="preserve"> </w:t>
      </w:r>
      <w:r w:rsidRPr="00161613">
        <w:rPr>
          <w:color w:val="000000"/>
          <w:sz w:val="28"/>
          <w:lang w:val="uk-UA"/>
        </w:rPr>
        <w:t>З 2002 ро|ц</w:t>
      </w:r>
      <w:r w:rsidRPr="00161613">
        <w:rPr>
          <w:color w:val="000000"/>
          <w:sz w:val="28"/>
          <w:lang w:val="en-US"/>
        </w:rPr>
        <w:t>i</w:t>
      </w:r>
      <w:r w:rsidRPr="00161613">
        <w:rPr>
          <w:color w:val="000000"/>
          <w:sz w:val="28"/>
          <w:lang w:val="uk-UA"/>
        </w:rPr>
        <w:t xml:space="preserve"> спостерігається</w:t>
      </w:r>
      <w:r w:rsidR="00F36F16" w:rsidRPr="00161613">
        <w:rPr>
          <w:color w:val="000000"/>
          <w:sz w:val="28"/>
          <w:lang w:val="uk-UA"/>
        </w:rPr>
        <w:t xml:space="preserve"> </w:t>
      </w:r>
      <w:r w:rsidRPr="00161613">
        <w:rPr>
          <w:color w:val="000000"/>
          <w:sz w:val="28"/>
          <w:lang w:val="uk-UA"/>
        </w:rPr>
        <w:t>збільшення</w:t>
      </w:r>
      <w:r w:rsidR="00F36F16" w:rsidRPr="00161613">
        <w:rPr>
          <w:color w:val="000000"/>
          <w:sz w:val="28"/>
          <w:lang w:val="uk-UA"/>
        </w:rPr>
        <w:t xml:space="preserve"> </w:t>
      </w:r>
      <w:r w:rsidRPr="00161613">
        <w:rPr>
          <w:color w:val="000000"/>
          <w:sz w:val="28"/>
          <w:lang w:val="uk-UA"/>
        </w:rPr>
        <w:t>лову</w:t>
      </w:r>
      <w:r w:rsidR="00F36F16" w:rsidRPr="00161613">
        <w:rPr>
          <w:color w:val="000000"/>
          <w:sz w:val="28"/>
          <w:lang w:val="uk-UA"/>
        </w:rPr>
        <w:t xml:space="preserve"> </w:t>
      </w:r>
      <w:r w:rsidRPr="00161613">
        <w:rPr>
          <w:color w:val="000000"/>
          <w:sz w:val="28"/>
          <w:lang w:val="uk-UA"/>
        </w:rPr>
        <w:t>основних</w:t>
      </w:r>
      <w:r w:rsidR="00F36F16" w:rsidRPr="00161613">
        <w:rPr>
          <w:color w:val="000000"/>
          <w:sz w:val="28"/>
          <w:lang w:val="uk-UA"/>
        </w:rPr>
        <w:t xml:space="preserve"> </w:t>
      </w:r>
      <w:r w:rsidRPr="00161613">
        <w:rPr>
          <w:color w:val="000000"/>
          <w:sz w:val="28"/>
          <w:lang w:val="uk-UA"/>
        </w:rPr>
        <w:t>промислових</w:t>
      </w:r>
      <w:r w:rsidR="00F36F16" w:rsidRPr="00161613">
        <w:rPr>
          <w:color w:val="000000"/>
          <w:sz w:val="28"/>
          <w:lang w:val="uk-UA"/>
        </w:rPr>
        <w:t xml:space="preserve"> </w:t>
      </w:r>
      <w:r w:rsidRPr="00161613">
        <w:rPr>
          <w:color w:val="000000"/>
          <w:sz w:val="28"/>
          <w:lang w:val="uk-UA"/>
        </w:rPr>
        <w:t>видів</w:t>
      </w:r>
      <w:r w:rsidR="00F36F16" w:rsidRPr="00161613">
        <w:rPr>
          <w:color w:val="000000"/>
          <w:sz w:val="28"/>
          <w:lang w:val="uk-UA"/>
        </w:rPr>
        <w:t xml:space="preserve"> </w:t>
      </w:r>
      <w:r w:rsidRPr="00161613">
        <w:rPr>
          <w:color w:val="000000"/>
          <w:sz w:val="28"/>
          <w:lang w:val="uk-UA"/>
        </w:rPr>
        <w:t>риб.</w:t>
      </w:r>
      <w:r w:rsidR="00F36F16" w:rsidRPr="00161613">
        <w:rPr>
          <w:color w:val="000000"/>
          <w:sz w:val="28"/>
          <w:lang w:val="uk-UA"/>
        </w:rPr>
        <w:t xml:space="preserve"> </w:t>
      </w:r>
      <w:r w:rsidRPr="00161613">
        <w:rPr>
          <w:color w:val="000000"/>
          <w:sz w:val="28"/>
          <w:lang w:val="uk-UA"/>
        </w:rPr>
        <w:t>Дані</w:t>
      </w:r>
      <w:r w:rsidR="00F36F16" w:rsidRPr="00161613">
        <w:rPr>
          <w:color w:val="000000"/>
          <w:sz w:val="28"/>
          <w:lang w:val="uk-UA"/>
        </w:rPr>
        <w:t xml:space="preserve"> </w:t>
      </w:r>
      <w:r w:rsidRPr="00161613">
        <w:rPr>
          <w:color w:val="000000"/>
          <w:sz w:val="28"/>
          <w:lang w:val="uk-UA"/>
        </w:rPr>
        <w:t>наведені в табл. 2.7.3.</w:t>
      </w:r>
    </w:p>
    <w:p w:rsidR="00F36F16" w:rsidRPr="00161613" w:rsidRDefault="003374AE" w:rsidP="003374AE">
      <w:pPr>
        <w:shd w:val="clear" w:color="000000" w:fill="auto"/>
        <w:suppressAutoHyphens/>
        <w:autoSpaceDE w:val="0"/>
        <w:autoSpaceDN w:val="0"/>
        <w:adjustRightInd w:val="0"/>
        <w:spacing w:line="360" w:lineRule="auto"/>
        <w:jc w:val="center"/>
        <w:rPr>
          <w:b/>
          <w:color w:val="000000"/>
          <w:sz w:val="28"/>
        </w:rPr>
      </w:pPr>
      <w:r w:rsidRPr="00161613">
        <w:rPr>
          <w:color w:val="000000"/>
          <w:sz w:val="28"/>
          <w:lang w:val="uk-UA"/>
        </w:rPr>
        <w:br w:type="page"/>
      </w:r>
      <w:r w:rsidR="002B0B21" w:rsidRPr="00161613">
        <w:rPr>
          <w:b/>
          <w:color w:val="000000"/>
          <w:sz w:val="28"/>
          <w:lang w:val="uk-UA"/>
        </w:rPr>
        <w:t>Динаміка вилову риби</w:t>
      </w:r>
    </w:p>
    <w:p w:rsidR="002B0B21" w:rsidRPr="00161613" w:rsidRDefault="002B0B21" w:rsidP="003374AE">
      <w:pPr>
        <w:shd w:val="clear" w:color="000000" w:fill="auto"/>
        <w:suppressAutoHyphens/>
        <w:autoSpaceDE w:val="0"/>
        <w:autoSpaceDN w:val="0"/>
        <w:adjustRightInd w:val="0"/>
        <w:spacing w:line="360" w:lineRule="auto"/>
        <w:jc w:val="center"/>
        <w:rPr>
          <w:b/>
          <w:color w:val="000000"/>
          <w:sz w:val="28"/>
        </w:rPr>
      </w:pPr>
      <w:r w:rsidRPr="00161613">
        <w:rPr>
          <w:b/>
          <w:color w:val="000000"/>
          <w:sz w:val="28"/>
          <w:lang w:val="uk-UA"/>
        </w:rPr>
        <w:t>(тонн)</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6"/>
        <w:gridCol w:w="1723"/>
        <w:gridCol w:w="1211"/>
        <w:gridCol w:w="1210"/>
        <w:gridCol w:w="1211"/>
        <w:gridCol w:w="1210"/>
        <w:gridCol w:w="1211"/>
      </w:tblGrid>
      <w:tr w:rsidR="002B0B21" w:rsidRPr="00161613" w:rsidTr="00161613">
        <w:trPr>
          <w:trHeight w:val="358"/>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Види риб</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1998</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1999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2000</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2001</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2002</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6</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І.Щука</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5,04</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6,78</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5,69</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4,43</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 Лящ</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59,78</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74,05</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71,74</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48,55</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64,05</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 Судак</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0,3</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0,44</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0,3</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0,56</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1,38</w:t>
            </w:r>
          </w:p>
        </w:tc>
      </w:tr>
      <w:tr w:rsidR="002B0B21" w:rsidRPr="00161613" w:rsidTr="00161613">
        <w:trPr>
          <w:trHeight w:val="316"/>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 В'язь</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0,11</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0,19</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0,01</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 Сом</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0,12</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0,09</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0,14</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6. Сазан</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0,04</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 Жерех</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0,15</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0,01</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0,25</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rPr>
              <w:t>0,11</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0,08</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 Підуст</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1,93</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9. Чехоня</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0,38</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0,01</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 Лин</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0,87</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0,84</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1,19</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0,69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1,07</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 Карась</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0,01</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0,04</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0,3</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0,04</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12. Синець</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0,26</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1,63</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1,94</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3,02</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 Окунь</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2,32</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1,18</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2,21</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3,66</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3,65</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 Плітка</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19,68</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20,7</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22,4</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33,08</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37,36</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15. Плоскирка</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50,88</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58,74</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55,23</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73,07</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103,08</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 Білозірка</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r>
      <w:tr w:rsidR="002B0B21" w:rsidRPr="00161613" w:rsidTr="00161613">
        <w:trPr>
          <w:trHeight w:val="30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 Уклія</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1,35</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4,89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8,23</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10,44</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13,19</w:t>
            </w:r>
          </w:p>
        </w:tc>
      </w:tr>
      <w:tr w:rsidR="002B0B21" w:rsidRPr="00161613" w:rsidTr="00161613">
        <w:trPr>
          <w:trHeight w:val="295"/>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18. Товстолобик</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0,45</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r>
      <w:tr w:rsidR="002B0B21" w:rsidRPr="00161613" w:rsidTr="00161613">
        <w:trPr>
          <w:trHeight w:val="316"/>
          <w:jc w:val="center"/>
        </w:trPr>
        <w:tc>
          <w:tcPr>
            <w:tcW w:w="21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p>
        </w:tc>
        <w:tc>
          <w:tcPr>
            <w:tcW w:w="1723"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ВСЬОГО</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140,48</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168,49</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169,19</w:t>
            </w:r>
          </w:p>
        </w:tc>
        <w:tc>
          <w:tcPr>
            <w:tcW w:w="1210"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176,97</w:t>
            </w:r>
          </w:p>
        </w:tc>
        <w:tc>
          <w:tcPr>
            <w:tcW w:w="1211" w:type="dxa"/>
            <w:shd w:val="clear" w:color="auto" w:fill="auto"/>
            <w:vAlign w:val="center"/>
          </w:tcPr>
          <w:p w:rsidR="002B0B21" w:rsidRPr="00161613" w:rsidRDefault="002B0B21" w:rsidP="00161613">
            <w:pPr>
              <w:shd w:val="clear" w:color="000000" w:fill="auto"/>
              <w:suppressAutoHyphens/>
              <w:autoSpaceDE w:val="0"/>
              <w:autoSpaceDN w:val="0"/>
              <w:adjustRightInd w:val="0"/>
              <w:spacing w:line="360" w:lineRule="auto"/>
              <w:rPr>
                <w:color w:val="000000"/>
                <w:sz w:val="20"/>
              </w:rPr>
            </w:pPr>
            <w:r w:rsidRPr="00161613">
              <w:rPr>
                <w:color w:val="000000"/>
                <w:sz w:val="20"/>
                <w:lang w:val="uk-UA"/>
              </w:rPr>
              <w:t>234,7</w:t>
            </w:r>
          </w:p>
        </w:tc>
      </w:tr>
    </w:tbl>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Згідно поданої заявки користувачем ДП "Смолинторф" було проведено зариблення</w:t>
      </w:r>
      <w:r w:rsidR="00F36F16" w:rsidRPr="00161613">
        <w:rPr>
          <w:color w:val="000000"/>
          <w:sz w:val="28"/>
          <w:lang w:val="uk-UA"/>
        </w:rPr>
        <w:t xml:space="preserve"> </w:t>
      </w:r>
      <w:r w:rsidRPr="00161613">
        <w:rPr>
          <w:color w:val="000000"/>
          <w:sz w:val="28"/>
          <w:lang w:val="uk-UA"/>
        </w:rPr>
        <w:t>ділянки Київського</w:t>
      </w:r>
      <w:r w:rsidR="00F36F16" w:rsidRPr="00161613">
        <w:rPr>
          <w:color w:val="000000"/>
          <w:sz w:val="28"/>
          <w:lang w:val="uk-UA"/>
        </w:rPr>
        <w:t xml:space="preserve"> </w:t>
      </w:r>
      <w:r w:rsidRPr="00161613">
        <w:rPr>
          <w:color w:val="000000"/>
          <w:sz w:val="28"/>
          <w:lang w:val="uk-UA"/>
        </w:rPr>
        <w:t>водосховища у</w:t>
      </w:r>
      <w:r w:rsidR="00F36F16" w:rsidRPr="00161613">
        <w:rPr>
          <w:color w:val="000000"/>
          <w:sz w:val="28"/>
          <w:lang w:val="uk-UA"/>
        </w:rPr>
        <w:t xml:space="preserve"> </w:t>
      </w:r>
      <w:r w:rsidRPr="00161613">
        <w:rPr>
          <w:color w:val="000000"/>
          <w:sz w:val="28"/>
          <w:lang w:val="uk-UA"/>
        </w:rPr>
        <w:t>Козелецькому районі</w:t>
      </w:r>
      <w:r w:rsidR="00F36F16" w:rsidRPr="00161613">
        <w:rPr>
          <w:color w:val="000000"/>
          <w:sz w:val="28"/>
          <w:lang w:val="uk-UA"/>
        </w:rPr>
        <w:t xml:space="preserve"> </w:t>
      </w:r>
      <w:r w:rsidRPr="00161613">
        <w:rPr>
          <w:color w:val="000000"/>
          <w:sz w:val="28"/>
          <w:lang w:val="uk-UA"/>
        </w:rPr>
        <w:t>2733; екземплярами дволітки товстолобика</w:t>
      </w:r>
      <w:r w:rsidR="00F36F16" w:rsidRPr="00161613">
        <w:rPr>
          <w:color w:val="000000"/>
          <w:sz w:val="28"/>
          <w:lang w:val="uk-UA"/>
        </w:rPr>
        <w:t xml:space="preserve"> </w:t>
      </w:r>
      <w:r w:rsidRPr="00161613">
        <w:rPr>
          <w:color w:val="000000"/>
          <w:sz w:val="28"/>
          <w:lang w:val="uk-UA"/>
        </w:rPr>
        <w:t>та білого амура - 1922 екз., на загальну суму 4200 грн.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В 2002 році працівниками Держуправління екоресурсів в Чернігівській області, держрибінспекцією та громадськими інспекторами було викрито 2141</w:t>
      </w:r>
      <w:r w:rsidR="00F36F16" w:rsidRPr="00161613">
        <w:rPr>
          <w:color w:val="000000"/>
          <w:sz w:val="28"/>
        </w:rPr>
        <w:t xml:space="preserve"> </w:t>
      </w:r>
      <w:r w:rsidRPr="00161613">
        <w:rPr>
          <w:color w:val="000000"/>
          <w:sz w:val="28"/>
          <w:lang w:val="uk-UA"/>
        </w:rPr>
        <w:t>порушення</w:t>
      </w:r>
      <w:r w:rsidR="00F36F16" w:rsidRPr="00161613">
        <w:rPr>
          <w:color w:val="000000"/>
          <w:sz w:val="28"/>
          <w:lang w:val="uk-UA"/>
        </w:rPr>
        <w:t xml:space="preserve"> </w:t>
      </w:r>
      <w:r w:rsidRPr="00161613">
        <w:rPr>
          <w:color w:val="000000"/>
          <w:sz w:val="28"/>
          <w:lang w:val="uk-UA"/>
        </w:rPr>
        <w:t>Правил</w:t>
      </w:r>
      <w:r w:rsidR="00F36F16" w:rsidRPr="00161613">
        <w:rPr>
          <w:color w:val="000000"/>
          <w:sz w:val="28"/>
          <w:lang w:val="uk-UA"/>
        </w:rPr>
        <w:t xml:space="preserve"> </w:t>
      </w:r>
      <w:r w:rsidRPr="00161613">
        <w:rPr>
          <w:color w:val="000000"/>
          <w:sz w:val="28"/>
          <w:lang w:val="uk-UA"/>
        </w:rPr>
        <w:t>рибальства,</w:t>
      </w:r>
      <w:r w:rsidR="00F36F16" w:rsidRPr="00161613">
        <w:rPr>
          <w:color w:val="000000"/>
          <w:sz w:val="28"/>
          <w:lang w:val="uk-UA"/>
        </w:rPr>
        <w:t xml:space="preserve"> </w:t>
      </w:r>
      <w:r w:rsidRPr="00161613">
        <w:rPr>
          <w:color w:val="000000"/>
          <w:sz w:val="28"/>
          <w:lang w:val="uk-UA"/>
        </w:rPr>
        <w:t>затримано</w:t>
      </w:r>
      <w:r w:rsidR="00F36F16" w:rsidRPr="00161613">
        <w:rPr>
          <w:color w:val="000000"/>
          <w:sz w:val="28"/>
          <w:lang w:val="uk-UA"/>
        </w:rPr>
        <w:t xml:space="preserve"> </w:t>
      </w:r>
      <w:r w:rsidRPr="00161613">
        <w:rPr>
          <w:color w:val="000000"/>
          <w:sz w:val="28"/>
          <w:lang w:val="uk-UA"/>
        </w:rPr>
        <w:t>2051</w:t>
      </w:r>
      <w:r w:rsidR="00F36F16" w:rsidRPr="00161613">
        <w:rPr>
          <w:color w:val="000000"/>
          <w:sz w:val="28"/>
          <w:lang w:val="uk-UA"/>
        </w:rPr>
        <w:t xml:space="preserve"> </w:t>
      </w:r>
      <w:r w:rsidRPr="00161613">
        <w:rPr>
          <w:color w:val="000000"/>
          <w:sz w:val="28"/>
          <w:lang w:val="uk-UA"/>
        </w:rPr>
        <w:t>порушник,</w:t>
      </w:r>
      <w:r w:rsidR="00F36F16" w:rsidRPr="00161613">
        <w:rPr>
          <w:color w:val="000000"/>
          <w:sz w:val="28"/>
          <w:lang w:val="uk-UA"/>
        </w:rPr>
        <w:t xml:space="preserve"> </w:t>
      </w:r>
      <w:r w:rsidRPr="00161613">
        <w:rPr>
          <w:color w:val="000000"/>
          <w:sz w:val="28"/>
          <w:lang w:val="uk-UA"/>
        </w:rPr>
        <w:t>у яких</w:t>
      </w:r>
      <w:r w:rsidR="00F36F16" w:rsidRPr="00161613">
        <w:rPr>
          <w:color w:val="000000"/>
          <w:sz w:val="28"/>
          <w:lang w:val="uk-UA"/>
        </w:rPr>
        <w:t xml:space="preserve"> </w:t>
      </w:r>
      <w:r w:rsidRPr="00161613">
        <w:rPr>
          <w:color w:val="000000"/>
          <w:sz w:val="28"/>
          <w:lang w:val="uk-UA"/>
        </w:rPr>
        <w:t>було вилучено 1482 заборонені знаряддя лову риби та 2073 кг незаконно добутої</w:t>
      </w:r>
      <w:r w:rsidRPr="00161613">
        <w:rPr>
          <w:color w:val="000000"/>
          <w:sz w:val="28"/>
        </w:rPr>
        <w:t xml:space="preserve"> </w:t>
      </w:r>
      <w:r w:rsidRPr="00161613">
        <w:rPr>
          <w:color w:val="000000"/>
          <w:sz w:val="28"/>
          <w:lang w:val="uk-UA"/>
        </w:rPr>
        <w:t>риби. По 312 справах нараховано 51879 грн. збитків, нанесених рибномугосподарству України, матеріали справ передано в суди. Було проведено 353</w:t>
      </w:r>
      <w:r w:rsidRPr="00161613">
        <w:rPr>
          <w:color w:val="000000"/>
          <w:sz w:val="28"/>
        </w:rPr>
        <w:t xml:space="preserve"> </w:t>
      </w:r>
      <w:r w:rsidRPr="00161613">
        <w:rPr>
          <w:color w:val="000000"/>
          <w:sz w:val="28"/>
          <w:lang w:val="uk-UA"/>
        </w:rPr>
        <w:t>перевірки промислового лову риби, здійснено 20 перевірок РПП. В результаті</w:t>
      </w:r>
      <w:r w:rsidRPr="00161613">
        <w:rPr>
          <w:color w:val="000000"/>
          <w:sz w:val="28"/>
        </w:rPr>
        <w:t xml:space="preserve"> </w:t>
      </w:r>
      <w:r w:rsidRPr="00161613">
        <w:rPr>
          <w:color w:val="000000"/>
          <w:sz w:val="28"/>
          <w:lang w:val="uk-UA"/>
        </w:rPr>
        <w:t>перевірок</w:t>
      </w:r>
      <w:r w:rsidR="00F36F16" w:rsidRPr="00161613">
        <w:rPr>
          <w:color w:val="000000"/>
          <w:sz w:val="28"/>
          <w:lang w:val="uk-UA"/>
        </w:rPr>
        <w:t xml:space="preserve"> </w:t>
      </w:r>
      <w:r w:rsidRPr="00161613">
        <w:rPr>
          <w:color w:val="000000"/>
          <w:sz w:val="28"/>
          <w:lang w:val="uk-UA"/>
        </w:rPr>
        <w:t>викрито</w:t>
      </w:r>
      <w:r w:rsidR="00F36F16" w:rsidRPr="00161613">
        <w:rPr>
          <w:color w:val="000000"/>
          <w:sz w:val="28"/>
          <w:lang w:val="uk-UA"/>
        </w:rPr>
        <w:t xml:space="preserve"> </w:t>
      </w:r>
      <w:r w:rsidRPr="00161613">
        <w:rPr>
          <w:color w:val="000000"/>
          <w:sz w:val="28"/>
          <w:lang w:val="uk-UA"/>
        </w:rPr>
        <w:t>12</w:t>
      </w:r>
      <w:r w:rsidR="00F36F16" w:rsidRPr="00161613">
        <w:rPr>
          <w:color w:val="000000"/>
          <w:sz w:val="28"/>
          <w:lang w:val="uk-UA"/>
        </w:rPr>
        <w:t xml:space="preserve"> </w:t>
      </w:r>
      <w:r w:rsidRPr="00161613">
        <w:rPr>
          <w:color w:val="000000"/>
          <w:sz w:val="28"/>
          <w:lang w:val="uk-UA"/>
        </w:rPr>
        <w:t>порушень</w:t>
      </w:r>
      <w:r w:rsidR="00F36F16" w:rsidRPr="00161613">
        <w:rPr>
          <w:color w:val="000000"/>
          <w:sz w:val="28"/>
          <w:lang w:val="uk-UA"/>
        </w:rPr>
        <w:t xml:space="preserve"> </w:t>
      </w:r>
      <w:r w:rsidRPr="00161613">
        <w:rPr>
          <w:color w:val="000000"/>
          <w:sz w:val="28"/>
          <w:lang w:val="uk-UA"/>
        </w:rPr>
        <w:t>Правил</w:t>
      </w:r>
      <w:r w:rsidR="00F36F16" w:rsidRPr="00161613">
        <w:rPr>
          <w:color w:val="000000"/>
          <w:sz w:val="28"/>
          <w:lang w:val="uk-UA"/>
        </w:rPr>
        <w:t xml:space="preserve"> </w:t>
      </w:r>
      <w:r w:rsidRPr="00161613">
        <w:rPr>
          <w:color w:val="000000"/>
          <w:sz w:val="28"/>
          <w:lang w:val="uk-UA"/>
        </w:rPr>
        <w:t>промислового</w:t>
      </w:r>
      <w:r w:rsidR="00F36F16" w:rsidRPr="00161613">
        <w:rPr>
          <w:color w:val="000000"/>
          <w:sz w:val="28"/>
          <w:lang w:val="uk-UA"/>
        </w:rPr>
        <w:t xml:space="preserve"> </w:t>
      </w:r>
      <w:r w:rsidRPr="00161613">
        <w:rPr>
          <w:color w:val="000000"/>
          <w:sz w:val="28"/>
          <w:lang w:val="uk-UA"/>
        </w:rPr>
        <w:t>рибальства</w:t>
      </w:r>
      <w:r w:rsidR="00F36F16" w:rsidRPr="00161613">
        <w:rPr>
          <w:color w:val="000000"/>
          <w:sz w:val="28"/>
          <w:lang w:val="uk-UA"/>
        </w:rPr>
        <w:t xml:space="preserve"> </w:t>
      </w:r>
      <w:r w:rsidRPr="00161613">
        <w:rPr>
          <w:color w:val="000000"/>
          <w:sz w:val="28"/>
          <w:lang w:val="uk-UA"/>
        </w:rPr>
        <w:t>на</w:t>
      </w:r>
      <w:r w:rsidRPr="00161613">
        <w:rPr>
          <w:color w:val="000000"/>
          <w:sz w:val="28"/>
        </w:rPr>
        <w:t xml:space="preserve"> </w:t>
      </w:r>
      <w:r w:rsidRPr="00161613">
        <w:rPr>
          <w:color w:val="000000"/>
          <w:sz w:val="28"/>
          <w:lang w:val="uk-UA"/>
        </w:rPr>
        <w:t>рибогосподарських водних об'єктах області та вилучено 487 кг риби, добутої з</w:t>
      </w:r>
      <w:r w:rsidRPr="00161613">
        <w:rPr>
          <w:color w:val="000000"/>
          <w:sz w:val="28"/>
        </w:rPr>
        <w:t xml:space="preserve"> </w:t>
      </w:r>
      <w:r w:rsidRPr="00161613">
        <w:rPr>
          <w:color w:val="000000"/>
          <w:sz w:val="28"/>
          <w:lang w:val="uk-UA"/>
        </w:rPr>
        <w:t>порушенням.</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p>
    <w:p w:rsidR="002B0B21" w:rsidRPr="00161613" w:rsidRDefault="003374AE" w:rsidP="003374AE">
      <w:pPr>
        <w:pStyle w:val="1"/>
        <w:keepNext w:val="0"/>
        <w:widowControl/>
        <w:shd w:val="clear" w:color="000000" w:fill="auto"/>
        <w:suppressAutoHyphens/>
        <w:spacing w:line="360" w:lineRule="auto"/>
        <w:rPr>
          <w:color w:val="000000"/>
          <w:sz w:val="28"/>
        </w:rPr>
      </w:pPr>
      <w:r w:rsidRPr="00161613">
        <w:rPr>
          <w:b w:val="0"/>
          <w:color w:val="000000"/>
          <w:sz w:val="28"/>
        </w:rPr>
        <w:br w:type="page"/>
      </w:r>
      <w:r w:rsidR="002B0B21" w:rsidRPr="00161613">
        <w:rPr>
          <w:color w:val="000000"/>
          <w:sz w:val="28"/>
        </w:rPr>
        <w:t>ВИСНОВКИ</w:t>
      </w:r>
    </w:p>
    <w:p w:rsidR="003374AE" w:rsidRPr="003374AE" w:rsidRDefault="003374AE" w:rsidP="003374AE">
      <w:pPr>
        <w:suppressAutoHyphens/>
        <w:spacing w:line="360" w:lineRule="auto"/>
        <w:jc w:val="center"/>
        <w:rPr>
          <w:b/>
          <w:sz w:val="28"/>
          <w:lang w:val="uk-UA"/>
        </w:rPr>
      </w:pP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Аналізуючи екологічну ситуацію в регіоні, стан природоохоронної роботи, основними пріоритетними напрямками діяльності Держуправління екоресурсів в області у 2003 році, спрямованими на поліпшення стану навколишнього природного середовища, зниження антропогенного навантаження на довкілля, покращання охорони та раціональне використання природних ресурсів визначені: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реалізація</w:t>
      </w:r>
      <w:r w:rsidR="00F36F16" w:rsidRPr="00161613">
        <w:rPr>
          <w:color w:val="000000"/>
          <w:sz w:val="28"/>
          <w:lang w:val="uk-UA"/>
        </w:rPr>
        <w:t xml:space="preserve"> </w:t>
      </w:r>
      <w:r w:rsidRPr="00161613">
        <w:rPr>
          <w:color w:val="000000"/>
          <w:sz w:val="28"/>
          <w:lang w:val="uk-UA"/>
        </w:rPr>
        <w:t>Програми (плану дій) охорони довкілля, використання природних ресурсів та забезпечення екологічної безпеки в Чернігівській області на 2000 -2010 роки ("Екологія - 2010"); створення Ічнянського національного природного парку і підготовка матеріалів по Мезинському національному парку;</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вирішення питання централізованого зберігання непридатних до використання пестицидів, перезатарення їх в Бахмацькому районі;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приведення у відповідність до вимог природоохоронного законодавства документації щодо місць складування відходів, в т.ч. токсичних у містах області;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добитися санітарно - ліквідаційного тампонажу 100 недіючих артезіанських свердловин.</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Вимагають невідкладного вирішення у 2003 році:</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 рекультивація ставків - накопичувачів рідких промислових відходів підприємств Чернігова;</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 будівництво каналізаційних мереж та очисних споруд смт. Козелець та м. Городня;</w:t>
      </w:r>
    </w:p>
    <w:p w:rsidR="002B0B21" w:rsidRPr="00161613" w:rsidRDefault="002B0B21" w:rsidP="00F36F16">
      <w:pPr>
        <w:shd w:val="clear" w:color="000000" w:fill="auto"/>
        <w:suppressAutoHyphens/>
        <w:autoSpaceDE w:val="0"/>
        <w:autoSpaceDN w:val="0"/>
        <w:adjustRightInd w:val="0"/>
        <w:spacing w:line="360" w:lineRule="auto"/>
        <w:ind w:firstLine="709"/>
        <w:jc w:val="both"/>
        <w:rPr>
          <w:color w:val="000000"/>
          <w:sz w:val="28"/>
        </w:rPr>
      </w:pPr>
      <w:r w:rsidRPr="00161613">
        <w:rPr>
          <w:color w:val="000000"/>
          <w:sz w:val="28"/>
          <w:lang w:val="uk-UA"/>
        </w:rPr>
        <w:t>- реконструкція та розширення каналізаційних очисних споруд в м. Чернігів;</w:t>
      </w:r>
    </w:p>
    <w:p w:rsidR="00F36F16" w:rsidRPr="00161613" w:rsidRDefault="002B0B21" w:rsidP="00F36F16">
      <w:pPr>
        <w:shd w:val="clear" w:color="000000" w:fill="auto"/>
        <w:suppressAutoHyphens/>
        <w:autoSpaceDE w:val="0"/>
        <w:autoSpaceDN w:val="0"/>
        <w:adjustRightInd w:val="0"/>
        <w:spacing w:line="360" w:lineRule="auto"/>
        <w:ind w:firstLine="709"/>
        <w:jc w:val="both"/>
        <w:rPr>
          <w:color w:val="000000"/>
          <w:sz w:val="28"/>
          <w:lang w:val="uk-UA"/>
        </w:rPr>
      </w:pPr>
      <w:r w:rsidRPr="00161613">
        <w:rPr>
          <w:color w:val="000000"/>
          <w:sz w:val="28"/>
          <w:lang w:val="uk-UA"/>
        </w:rPr>
        <w:t>- перезатарення пестицидів, приведення складів зберігання непридатних пестицидів у відповідність до санітрано - екологічних вимог.</w:t>
      </w:r>
      <w:bookmarkStart w:id="0" w:name="_GoBack"/>
      <w:bookmarkEnd w:id="0"/>
    </w:p>
    <w:sectPr w:rsidR="00F36F16" w:rsidRPr="00161613" w:rsidSect="00A7492C">
      <w:footerReference w:type="even" r:id="rId9"/>
      <w:pgSz w:w="11909" w:h="16834" w:code="9"/>
      <w:pgMar w:top="1134" w:right="851" w:bottom="1134" w:left="1701" w:header="709" w:footer="709"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1613" w:rsidRDefault="00161613">
      <w:r>
        <w:separator/>
      </w:r>
    </w:p>
  </w:endnote>
  <w:endnote w:type="continuationSeparator" w:id="0">
    <w:p w:rsidR="00161613" w:rsidRDefault="001616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B21" w:rsidRDefault="002B0B21">
    <w:pPr>
      <w:pStyle w:val="a9"/>
      <w:framePr w:wrap="around" w:vAnchor="text" w:hAnchor="margin" w:xAlign="right" w:y="1"/>
      <w:rPr>
        <w:rStyle w:val="ab"/>
      </w:rPr>
    </w:pPr>
    <w:r>
      <w:rPr>
        <w:rStyle w:val="ab"/>
        <w:noProof/>
      </w:rPr>
      <w:t>1</w:t>
    </w:r>
  </w:p>
  <w:p w:rsidR="002B0B21" w:rsidRDefault="002B0B21">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1613" w:rsidRDefault="00161613">
      <w:r>
        <w:separator/>
      </w:r>
    </w:p>
  </w:footnote>
  <w:footnote w:type="continuationSeparator" w:id="0">
    <w:p w:rsidR="00161613" w:rsidRDefault="001616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B12D9D"/>
    <w:multiLevelType w:val="hybridMultilevel"/>
    <w:tmpl w:val="E8A6E9DE"/>
    <w:lvl w:ilvl="0" w:tplc="17AECBF4">
      <w:start w:val="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6108F9"/>
    <w:multiLevelType w:val="singleLevel"/>
    <w:tmpl w:val="DE5E7884"/>
    <w:lvl w:ilvl="0">
      <w:start w:val="5"/>
      <w:numFmt w:val="decimal"/>
      <w:lvlText w:val="%1."/>
      <w:lvlJc w:val="left"/>
      <w:pPr>
        <w:tabs>
          <w:tab w:val="num" w:pos="420"/>
        </w:tabs>
        <w:ind w:left="420" w:hanging="420"/>
      </w:pPr>
      <w:rPr>
        <w:rFonts w:cs="Times New Roman" w:hint="default"/>
      </w:rPr>
    </w:lvl>
  </w:abstractNum>
  <w:abstractNum w:abstractNumId="2">
    <w:nsid w:val="407E7490"/>
    <w:multiLevelType w:val="singleLevel"/>
    <w:tmpl w:val="096E0D56"/>
    <w:lvl w:ilvl="0">
      <w:start w:val="3"/>
      <w:numFmt w:val="bullet"/>
      <w:lvlText w:val="-"/>
      <w:lvlJc w:val="left"/>
      <w:pPr>
        <w:tabs>
          <w:tab w:val="num" w:pos="480"/>
        </w:tabs>
        <w:ind w:left="480"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6F16"/>
    <w:rsid w:val="000545B1"/>
    <w:rsid w:val="00161613"/>
    <w:rsid w:val="002B0B21"/>
    <w:rsid w:val="003374AE"/>
    <w:rsid w:val="00497BB3"/>
    <w:rsid w:val="008F76B0"/>
    <w:rsid w:val="00A7492C"/>
    <w:rsid w:val="00F36F16"/>
    <w:rsid w:val="00FB52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96238224-EB7B-451B-9A21-CB55483E6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widowControl w:val="0"/>
      <w:autoSpaceDE w:val="0"/>
      <w:autoSpaceDN w:val="0"/>
      <w:adjustRightInd w:val="0"/>
      <w:jc w:val="center"/>
      <w:outlineLvl w:val="0"/>
    </w:pPr>
    <w:rPr>
      <w:b/>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paragraph" w:styleId="a3">
    <w:name w:val="Title"/>
    <w:basedOn w:val="a"/>
    <w:link w:val="a4"/>
    <w:uiPriority w:val="10"/>
    <w:qFormat/>
    <w:pPr>
      <w:widowControl w:val="0"/>
      <w:autoSpaceDE w:val="0"/>
      <w:autoSpaceDN w:val="0"/>
      <w:adjustRightInd w:val="0"/>
      <w:jc w:val="center"/>
    </w:pPr>
    <w:rPr>
      <w:b/>
      <w:lang w:val="uk-UA"/>
    </w:rPr>
  </w:style>
  <w:style w:type="character" w:customStyle="1" w:styleId="a4">
    <w:name w:val="Назва Знак"/>
    <w:link w:val="a3"/>
    <w:uiPriority w:val="10"/>
    <w:locked/>
    <w:rPr>
      <w:rFonts w:ascii="Cambria" w:eastAsia="Times New Roman" w:hAnsi="Cambria" w:cs="Times New Roman"/>
      <w:b/>
      <w:bCs/>
      <w:kern w:val="28"/>
      <w:sz w:val="32"/>
      <w:szCs w:val="32"/>
    </w:rPr>
  </w:style>
  <w:style w:type="paragraph" w:styleId="a5">
    <w:name w:val="Body Text"/>
    <w:basedOn w:val="a"/>
    <w:link w:val="a6"/>
    <w:uiPriority w:val="99"/>
    <w:semiHidden/>
    <w:pPr>
      <w:widowControl w:val="0"/>
      <w:autoSpaceDE w:val="0"/>
      <w:autoSpaceDN w:val="0"/>
      <w:adjustRightInd w:val="0"/>
      <w:jc w:val="both"/>
    </w:pPr>
    <w:rPr>
      <w:lang w:val="uk-UA"/>
    </w:rPr>
  </w:style>
  <w:style w:type="character" w:customStyle="1" w:styleId="a6">
    <w:name w:val="Основний текст Знак"/>
    <w:link w:val="a5"/>
    <w:uiPriority w:val="99"/>
    <w:semiHidden/>
    <w:locked/>
    <w:rPr>
      <w:rFonts w:cs="Times New Roman"/>
      <w:sz w:val="24"/>
      <w:szCs w:val="24"/>
    </w:rPr>
  </w:style>
  <w:style w:type="paragraph" w:styleId="a7">
    <w:name w:val="Body Text Indent"/>
    <w:basedOn w:val="a"/>
    <w:link w:val="a8"/>
    <w:uiPriority w:val="99"/>
    <w:semiHidden/>
    <w:pPr>
      <w:widowControl w:val="0"/>
      <w:autoSpaceDE w:val="0"/>
      <w:autoSpaceDN w:val="0"/>
      <w:adjustRightInd w:val="0"/>
      <w:ind w:firstLine="720"/>
      <w:jc w:val="both"/>
    </w:pPr>
    <w:rPr>
      <w:lang w:val="uk-UA"/>
    </w:rPr>
  </w:style>
  <w:style w:type="character" w:customStyle="1" w:styleId="a8">
    <w:name w:val="Основний текст з відступом Знак"/>
    <w:link w:val="a7"/>
    <w:uiPriority w:val="99"/>
    <w:semiHidden/>
    <w:locked/>
    <w:rPr>
      <w:rFonts w:cs="Times New Roman"/>
      <w:sz w:val="24"/>
      <w:szCs w:val="24"/>
    </w:rPr>
  </w:style>
  <w:style w:type="paragraph" w:styleId="a9">
    <w:name w:val="footer"/>
    <w:basedOn w:val="a"/>
    <w:link w:val="aa"/>
    <w:uiPriority w:val="99"/>
    <w:semiHidden/>
    <w:pPr>
      <w:tabs>
        <w:tab w:val="center" w:pos="4153"/>
        <w:tab w:val="right" w:pos="8306"/>
      </w:tabs>
    </w:pPr>
  </w:style>
  <w:style w:type="character" w:customStyle="1" w:styleId="aa">
    <w:name w:val="Нижній колонтитул Знак"/>
    <w:link w:val="a9"/>
    <w:uiPriority w:val="99"/>
    <w:semiHidden/>
    <w:locked/>
    <w:rPr>
      <w:rFonts w:cs="Times New Roman"/>
      <w:sz w:val="24"/>
      <w:szCs w:val="24"/>
    </w:rPr>
  </w:style>
  <w:style w:type="character" w:styleId="ab">
    <w:name w:val="page number"/>
    <w:uiPriority w:val="99"/>
    <w:semiHidden/>
    <w:rPr>
      <w:rFonts w:cs="Times New Roman"/>
    </w:rPr>
  </w:style>
  <w:style w:type="paragraph" w:styleId="ac">
    <w:name w:val="header"/>
    <w:basedOn w:val="a"/>
    <w:link w:val="ad"/>
    <w:uiPriority w:val="99"/>
    <w:semiHidden/>
    <w:unhideWhenUsed/>
    <w:rsid w:val="00F36F16"/>
    <w:pPr>
      <w:tabs>
        <w:tab w:val="center" w:pos="4677"/>
        <w:tab w:val="right" w:pos="9355"/>
      </w:tabs>
    </w:pPr>
  </w:style>
  <w:style w:type="character" w:customStyle="1" w:styleId="ad">
    <w:name w:val="Верхній колонтитул Знак"/>
    <w:link w:val="ac"/>
    <w:uiPriority w:val="99"/>
    <w:semiHidden/>
    <w:locked/>
    <w:rsid w:val="00F36F16"/>
    <w:rPr>
      <w:rFonts w:cs="Times New Roman"/>
      <w:sz w:val="24"/>
      <w:szCs w:val="24"/>
    </w:rPr>
  </w:style>
  <w:style w:type="table" w:styleId="ae">
    <w:name w:val="Table Grid"/>
    <w:basedOn w:val="a1"/>
    <w:uiPriority w:val="59"/>
    <w:rsid w:val="00F36F1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7719</Words>
  <Characters>44004</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1</vt:lpstr>
    </vt:vector>
  </TitlesOfParts>
  <Company>Общага</Company>
  <LinksUpToDate>false</LinksUpToDate>
  <CharactersWithSpaces>51620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Яна</dc:creator>
  <cp:keywords/>
  <dc:description/>
  <cp:lastModifiedBy>Irina</cp:lastModifiedBy>
  <cp:revision>2</cp:revision>
  <dcterms:created xsi:type="dcterms:W3CDTF">2014-08-10T11:02:00Z</dcterms:created>
  <dcterms:modified xsi:type="dcterms:W3CDTF">2014-08-10T11:02:00Z</dcterms:modified>
</cp:coreProperties>
</file>