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417ED" w:rsidRPr="001846A3" w:rsidRDefault="00B415C5" w:rsidP="00B415C5">
      <w:pPr>
        <w:shd w:val="clear" w:color="000000" w:fill="auto"/>
        <w:suppressAutoHyphens/>
        <w:spacing w:line="360" w:lineRule="auto"/>
        <w:ind w:firstLine="709"/>
        <w:jc w:val="both"/>
        <w:rPr>
          <w:i/>
          <w:sz w:val="28"/>
          <w:lang w:val="uk-UA"/>
        </w:rPr>
      </w:pPr>
      <w:r w:rsidRPr="001846A3">
        <w:rPr>
          <w:i/>
          <w:sz w:val="28"/>
          <w:lang w:val="uk-UA"/>
        </w:rPr>
        <w:t xml:space="preserve">1 </w:t>
      </w:r>
      <w:r w:rsidR="00A417ED" w:rsidRPr="001846A3">
        <w:rPr>
          <w:i/>
          <w:sz w:val="28"/>
        </w:rPr>
        <w:t>Виходячи з особливостей певних дисциплін, створіть 2-3 ситуації для ілюстрації дії рушійної сили.</w:t>
      </w:r>
      <w:r w:rsidRPr="001846A3">
        <w:rPr>
          <w:i/>
          <w:sz w:val="28"/>
          <w:lang w:val="uk-UA"/>
        </w:rPr>
        <w:t xml:space="preserve"> </w:t>
      </w:r>
      <w:r w:rsidR="00A417ED" w:rsidRPr="001846A3">
        <w:rPr>
          <w:i/>
          <w:sz w:val="28"/>
        </w:rPr>
        <w:t>(письмова робота)</w:t>
      </w:r>
      <w:r w:rsidR="00B23358" w:rsidRPr="001846A3">
        <w:rPr>
          <w:i/>
          <w:sz w:val="28"/>
          <w:lang w:val="uk-UA"/>
        </w:rPr>
        <w:t>.</w:t>
      </w:r>
    </w:p>
    <w:p w:rsidR="00B415C5" w:rsidRPr="001846A3" w:rsidRDefault="00B415C5" w:rsidP="00B415C5">
      <w:pPr>
        <w:shd w:val="clear" w:color="000000" w:fill="auto"/>
        <w:suppressAutoHyphens/>
        <w:spacing w:line="360" w:lineRule="auto"/>
        <w:ind w:firstLine="709"/>
        <w:jc w:val="both"/>
        <w:rPr>
          <w:sz w:val="28"/>
          <w:lang w:val="uk-UA"/>
        </w:rPr>
      </w:pPr>
    </w:p>
    <w:p w:rsidR="00A417ED" w:rsidRPr="001846A3" w:rsidRDefault="00A417ED" w:rsidP="00B415C5">
      <w:pPr>
        <w:shd w:val="clear" w:color="000000" w:fill="auto"/>
        <w:suppressAutoHyphens/>
        <w:spacing w:line="360" w:lineRule="auto"/>
        <w:ind w:firstLine="709"/>
        <w:jc w:val="both"/>
        <w:rPr>
          <w:sz w:val="28"/>
        </w:rPr>
      </w:pPr>
      <w:r w:rsidRPr="001846A3">
        <w:rPr>
          <w:sz w:val="28"/>
        </w:rPr>
        <w:t>Дія рушійної сили — обов´язковий чинник процесу пізнання. Але здебільшого механізм дії рушійної сили недостатньо виражений, має внутрішній характер і не завжди сприймається студентами. Тому викладач, глибоко усвідомлюючи сутність рушійної сили, може спеціально створювати ситуації, які сприяють включенню механізму її дії. До цього прийому вдаються як у процесі читання лекцій, так і під час проведення практичних занять. Наведемо кілька прикладів створення педагогом ситуації для актуалізації дії рушійної сили. Відомий російський учений-природознавець К.А. Тімірязєв свого часу в Московській сільськогосподарській академії читав цикл лекцій з проблеми "Життя рослин". Кожну лекцію він розпочинав створенням ситуації для дії рушійної сили. Так, на початку однієї з лекцій вчений говорив: "Найхарактерніша ознака життя рослини полягає в тому, що вона росте; на це вказує сама назва її. Аналізуючи явище росту, переконуємося, що воно полягає в розмноженні клітинок. Проникаючи ще глибше в сутність цього явища, переконуємося, що воно виявляється в появі, накопиченні речовини там, де її раніше не було. Ми кидаємо в землю жолудь, — виростає дуб; кидаємо невидиму пилинку-спору, — виростає деревний папоротник. Природно виникає запитання: звідки взялась ця речовина? Це запитання, очевидно, уже передбачає наше переконання, що речовина не може ні утворитися знову, ні зникнути. Закон збереження матерії дійсно лежить в основі всіх наших уявлень про природу... Довго були переконані, та й тепер люди, які не знайомі зі здобутками науки, ще переконані, що речовина рослини береться із землі". Після цього професор наводить результати досліджень природознавця Ван-Гельмонта, який довів, що в рості рослини беруть участь земля, вода, повітря. Далі ставиться запитання: як дізнатися, якими складовими це триєдине середовище — земля, вода, повітря — бере участь в утворенні рослини? Необхідно дізнатися про склад самої рослини та ін. Усе це, вибудуване в логічній послідовності, веде до появи рушійної сили, стимулює розумову діяльність. Цьому сприяє і наступне запитання: як рослина росте? Звідки вона бере різноманітні речовини, з якого середовища, із землі, води чи повітря? І яким чином, яким шляхом проникають вони в рослину? "Розв´язуючи це питання, ми тим самим розв´язуємо, — продовжує вчений, — який із двох органів — корінь чи листок, — маємо вважати органом живлення рослин, або ж вони обидва, кожен зі свого боку, служать цій меті. Почнемо з кореня...". І знову йдуть чіткі й логічні міркування щодо пошуку відповіді на поставлене запитання. Такий підхід викликає в студентів інтерес, активізує їх мислення.</w:t>
      </w:r>
    </w:p>
    <w:p w:rsidR="00A417ED" w:rsidRPr="001846A3" w:rsidRDefault="00A417ED" w:rsidP="00B415C5">
      <w:pPr>
        <w:shd w:val="clear" w:color="000000" w:fill="auto"/>
        <w:suppressAutoHyphens/>
        <w:spacing w:line="360" w:lineRule="auto"/>
        <w:ind w:firstLine="709"/>
        <w:jc w:val="both"/>
        <w:rPr>
          <w:sz w:val="28"/>
        </w:rPr>
      </w:pPr>
      <w:r w:rsidRPr="001846A3">
        <w:rPr>
          <w:sz w:val="28"/>
        </w:rPr>
        <w:t>Розпочинаючи лекцію на тему "Ріст", К.А. Тімірязєв нагадує: "У поетичних сказаннях деяких народів Півночі богам і пророкам приписували здатність не лише бачити, але навіть чути вухом проростання трави. У цій лекції ми якраз і займемося питанням: чи може око, вухо звичайної смертної людини досягнути такого рівня витончення, щоб бачити і чути, як рослина росте?" Цей прийом зацікавлює, інтригує слухачів. Подальші міркування К.А. Тімірязєва спрямовані на пошук відповіді на поставлене запитання. Спираючись на власні дослідження, результати наукових студій інших учених, професор наприкінці лекції робить висновок: "Ми спроможні не лише бачити, а й чути, як проростають рослини".</w:t>
      </w:r>
    </w:p>
    <w:p w:rsidR="00A417ED" w:rsidRPr="001846A3" w:rsidRDefault="00A417ED" w:rsidP="00B415C5">
      <w:pPr>
        <w:shd w:val="clear" w:color="000000" w:fill="auto"/>
        <w:suppressAutoHyphens/>
        <w:spacing w:line="360" w:lineRule="auto"/>
        <w:ind w:firstLine="709"/>
        <w:jc w:val="both"/>
        <w:rPr>
          <w:sz w:val="28"/>
        </w:rPr>
      </w:pPr>
      <w:r w:rsidRPr="001846A3">
        <w:rPr>
          <w:sz w:val="28"/>
        </w:rPr>
        <w:t>У процесі читання лекції з педагогіки "Методи виховання" викладач вдається до створення ситуації для дії рушійної сили при розгляді того чи того методу. Спочатку пропонує студентам подумати: чи тотожні поняття "переконання" і "переконування", актуалізувавши певні знання з філософії. Виникає суперечність між пізнавальними завданнями та рівнем знань студентів. Уже це стимулює у вихованців активну мисленнєву діяльність. У рамках вивчення цієї ж теми викладач після з´ясування сутності понять "переконання" і "переконування" пояснює, що є низка прийомів реалізації вимог методу переконування. Зокрема — звернення до почуттів совісті й честі. "З´ясуємо, — звертається викладач до студентів, — який смисл ми вкладаємо в поняття "совість" і "честь". Таким чином студенти отримують можливість зацікавитися, активізувати свою мисленнєву діяльність.</w:t>
      </w:r>
    </w:p>
    <w:p w:rsidR="00AA391A" w:rsidRPr="001846A3" w:rsidRDefault="00AA391A" w:rsidP="00B415C5">
      <w:pPr>
        <w:shd w:val="clear" w:color="000000" w:fill="auto"/>
        <w:suppressAutoHyphens/>
        <w:spacing w:line="360" w:lineRule="auto"/>
        <w:ind w:firstLine="709"/>
        <w:jc w:val="both"/>
        <w:rPr>
          <w:sz w:val="28"/>
          <w:lang w:val="en-US"/>
        </w:rPr>
      </w:pPr>
    </w:p>
    <w:p w:rsidR="00E75988" w:rsidRPr="001846A3" w:rsidRDefault="00B415C5" w:rsidP="00B415C5">
      <w:pPr>
        <w:shd w:val="clear" w:color="000000" w:fill="auto"/>
        <w:suppressAutoHyphens/>
        <w:spacing w:line="360" w:lineRule="auto"/>
        <w:ind w:firstLine="709"/>
        <w:jc w:val="both"/>
        <w:rPr>
          <w:i/>
          <w:sz w:val="28"/>
        </w:rPr>
      </w:pPr>
      <w:r w:rsidRPr="001846A3">
        <w:rPr>
          <w:i/>
          <w:sz w:val="28"/>
          <w:lang w:val="uk-UA"/>
        </w:rPr>
        <w:t xml:space="preserve">2 </w:t>
      </w:r>
      <w:r w:rsidR="00E75988" w:rsidRPr="001846A3">
        <w:rPr>
          <w:i/>
          <w:sz w:val="28"/>
        </w:rPr>
        <w:t>Проаналізуйте</w:t>
      </w:r>
      <w:r w:rsidR="00E75988" w:rsidRPr="001846A3">
        <w:rPr>
          <w:i/>
          <w:sz w:val="28"/>
          <w:lang w:val="en-US"/>
        </w:rPr>
        <w:t xml:space="preserve"> </w:t>
      </w:r>
      <w:r w:rsidR="00E75988" w:rsidRPr="001846A3">
        <w:rPr>
          <w:i/>
          <w:sz w:val="28"/>
        </w:rPr>
        <w:t>навчальний</w:t>
      </w:r>
      <w:r w:rsidR="00E75988" w:rsidRPr="001846A3">
        <w:rPr>
          <w:i/>
          <w:sz w:val="28"/>
          <w:lang w:val="en-US"/>
        </w:rPr>
        <w:t xml:space="preserve"> </w:t>
      </w:r>
      <w:r w:rsidR="00E75988" w:rsidRPr="001846A3">
        <w:rPr>
          <w:i/>
          <w:sz w:val="28"/>
        </w:rPr>
        <w:t>посібник</w:t>
      </w:r>
      <w:r w:rsidR="00E75988" w:rsidRPr="001846A3">
        <w:rPr>
          <w:i/>
          <w:sz w:val="28"/>
          <w:lang w:val="en-US"/>
        </w:rPr>
        <w:t xml:space="preserve"> </w:t>
      </w:r>
      <w:r w:rsidR="00E75988" w:rsidRPr="001846A3">
        <w:rPr>
          <w:i/>
          <w:sz w:val="28"/>
        </w:rPr>
        <w:t>з</w:t>
      </w:r>
      <w:r w:rsidR="00E75988" w:rsidRPr="001846A3">
        <w:rPr>
          <w:i/>
          <w:sz w:val="28"/>
          <w:lang w:val="en-US"/>
        </w:rPr>
        <w:t xml:space="preserve"> </w:t>
      </w:r>
      <w:r w:rsidR="00E75988" w:rsidRPr="001846A3">
        <w:rPr>
          <w:i/>
          <w:sz w:val="28"/>
        </w:rPr>
        <w:t>окремої</w:t>
      </w:r>
      <w:r w:rsidR="00E75988" w:rsidRPr="001846A3">
        <w:rPr>
          <w:i/>
          <w:sz w:val="28"/>
          <w:lang w:val="en-US"/>
        </w:rPr>
        <w:t xml:space="preserve"> </w:t>
      </w:r>
      <w:r w:rsidR="00E75988" w:rsidRPr="001846A3">
        <w:rPr>
          <w:i/>
          <w:sz w:val="28"/>
        </w:rPr>
        <w:t>дисципліни</w:t>
      </w:r>
      <w:r w:rsidR="00E75988" w:rsidRPr="001846A3">
        <w:rPr>
          <w:i/>
          <w:sz w:val="28"/>
          <w:lang w:val="en-US"/>
        </w:rPr>
        <w:t xml:space="preserve"> </w:t>
      </w:r>
      <w:r w:rsidR="00E75988" w:rsidRPr="001846A3">
        <w:rPr>
          <w:i/>
          <w:sz w:val="28"/>
        </w:rPr>
        <w:t>своєї</w:t>
      </w:r>
      <w:r w:rsidR="00E75988" w:rsidRPr="001846A3">
        <w:rPr>
          <w:i/>
          <w:sz w:val="28"/>
          <w:lang w:val="en-US"/>
        </w:rPr>
        <w:t xml:space="preserve"> </w:t>
      </w:r>
      <w:r w:rsidR="00E75988" w:rsidRPr="001846A3">
        <w:rPr>
          <w:i/>
          <w:sz w:val="28"/>
        </w:rPr>
        <w:t>спеціальності</w:t>
      </w:r>
      <w:r w:rsidR="00E75988" w:rsidRPr="001846A3">
        <w:rPr>
          <w:i/>
          <w:sz w:val="28"/>
          <w:lang w:val="en-US"/>
        </w:rPr>
        <w:t xml:space="preserve"> </w:t>
      </w:r>
      <w:r w:rsidR="00E75988" w:rsidRPr="001846A3">
        <w:rPr>
          <w:i/>
          <w:sz w:val="28"/>
        </w:rPr>
        <w:t>з</w:t>
      </w:r>
      <w:r w:rsidR="00E75988" w:rsidRPr="001846A3">
        <w:rPr>
          <w:i/>
          <w:sz w:val="28"/>
          <w:lang w:val="en-US"/>
        </w:rPr>
        <w:t xml:space="preserve"> </w:t>
      </w:r>
      <w:r w:rsidR="00E75988" w:rsidRPr="001846A3">
        <w:rPr>
          <w:i/>
          <w:sz w:val="28"/>
        </w:rPr>
        <w:t>погляду</w:t>
      </w:r>
      <w:r w:rsidR="00E75988" w:rsidRPr="001846A3">
        <w:rPr>
          <w:i/>
          <w:sz w:val="28"/>
          <w:lang w:val="en-US"/>
        </w:rPr>
        <w:t xml:space="preserve"> </w:t>
      </w:r>
      <w:r w:rsidR="00E75988" w:rsidRPr="001846A3">
        <w:rPr>
          <w:i/>
          <w:sz w:val="28"/>
        </w:rPr>
        <w:t>реалізації</w:t>
      </w:r>
      <w:r w:rsidR="00E75988" w:rsidRPr="001846A3">
        <w:rPr>
          <w:i/>
          <w:sz w:val="28"/>
          <w:lang w:val="en-US"/>
        </w:rPr>
        <w:t xml:space="preserve"> </w:t>
      </w:r>
      <w:r w:rsidR="00E75988" w:rsidRPr="001846A3">
        <w:rPr>
          <w:i/>
          <w:sz w:val="28"/>
        </w:rPr>
        <w:t>у</w:t>
      </w:r>
      <w:r w:rsidR="00E75988" w:rsidRPr="001846A3">
        <w:rPr>
          <w:i/>
          <w:sz w:val="28"/>
          <w:lang w:val="en-US"/>
        </w:rPr>
        <w:t xml:space="preserve"> </w:t>
      </w:r>
      <w:r w:rsidR="00E75988" w:rsidRPr="001846A3">
        <w:rPr>
          <w:i/>
          <w:sz w:val="28"/>
        </w:rPr>
        <w:t>його</w:t>
      </w:r>
      <w:r w:rsidR="00E75988" w:rsidRPr="001846A3">
        <w:rPr>
          <w:i/>
          <w:sz w:val="28"/>
          <w:lang w:val="en-US"/>
        </w:rPr>
        <w:t xml:space="preserve"> </w:t>
      </w:r>
      <w:r w:rsidR="00E75988" w:rsidRPr="001846A3">
        <w:rPr>
          <w:i/>
          <w:sz w:val="28"/>
        </w:rPr>
        <w:t>змісті</w:t>
      </w:r>
      <w:r w:rsidR="00E75988" w:rsidRPr="001846A3">
        <w:rPr>
          <w:i/>
          <w:sz w:val="28"/>
          <w:lang w:val="en-US"/>
        </w:rPr>
        <w:t xml:space="preserve"> 3-4 </w:t>
      </w:r>
      <w:r w:rsidR="00E75988" w:rsidRPr="001846A3">
        <w:rPr>
          <w:i/>
          <w:sz w:val="28"/>
        </w:rPr>
        <w:t>принципів</w:t>
      </w:r>
      <w:r w:rsidR="00E75988" w:rsidRPr="001846A3">
        <w:rPr>
          <w:i/>
          <w:sz w:val="28"/>
          <w:lang w:val="en-US"/>
        </w:rPr>
        <w:t xml:space="preserve"> </w:t>
      </w:r>
      <w:r w:rsidR="00E75988" w:rsidRPr="001846A3">
        <w:rPr>
          <w:i/>
          <w:sz w:val="28"/>
        </w:rPr>
        <w:t>навчання</w:t>
      </w:r>
    </w:p>
    <w:p w:rsidR="00E75988" w:rsidRPr="001846A3" w:rsidRDefault="00E75988" w:rsidP="00B415C5">
      <w:pPr>
        <w:shd w:val="clear" w:color="000000" w:fill="auto"/>
        <w:suppressAutoHyphens/>
        <w:spacing w:line="360" w:lineRule="auto"/>
        <w:ind w:firstLine="709"/>
        <w:jc w:val="both"/>
        <w:rPr>
          <w:sz w:val="28"/>
          <w:lang w:val="en-US"/>
        </w:rPr>
      </w:pPr>
    </w:p>
    <w:p w:rsidR="00E75988" w:rsidRPr="001846A3" w:rsidRDefault="00A12058" w:rsidP="00B415C5">
      <w:pPr>
        <w:shd w:val="clear" w:color="000000" w:fill="auto"/>
        <w:suppressAutoHyphens/>
        <w:spacing w:line="360" w:lineRule="auto"/>
        <w:ind w:firstLine="709"/>
        <w:jc w:val="both"/>
        <w:rPr>
          <w:sz w:val="28"/>
          <w:lang w:val="uk-UA"/>
        </w:rPr>
      </w:pPr>
      <w:r w:rsidRPr="001846A3">
        <w:rPr>
          <w:sz w:val="28"/>
          <w:lang w:val="uk-UA"/>
        </w:rPr>
        <w:t>Аналіз навчального посібника «Оволодій самостійно мовою за 21 день» авторів Бредлі Л. Джонса, Пітера Ейткена</w:t>
      </w:r>
      <w:r w:rsidR="00B415C5" w:rsidRPr="001846A3">
        <w:rPr>
          <w:sz w:val="28"/>
          <w:lang w:val="uk-UA"/>
        </w:rPr>
        <w:t>.</w:t>
      </w:r>
    </w:p>
    <w:p w:rsidR="00E75988" w:rsidRPr="001846A3" w:rsidRDefault="00F87A92" w:rsidP="00B415C5">
      <w:pPr>
        <w:shd w:val="clear" w:color="000000" w:fill="auto"/>
        <w:suppressAutoHyphens/>
        <w:spacing w:line="360" w:lineRule="auto"/>
        <w:ind w:firstLine="709"/>
        <w:jc w:val="both"/>
        <w:rPr>
          <w:sz w:val="28"/>
        </w:rPr>
      </w:pPr>
      <w:r w:rsidRPr="001846A3">
        <w:rPr>
          <w:i/>
          <w:iCs/>
          <w:sz w:val="28"/>
        </w:rPr>
        <w:t xml:space="preserve">Принципи </w:t>
      </w:r>
      <w:r w:rsidRPr="001846A3">
        <w:rPr>
          <w:sz w:val="28"/>
        </w:rPr>
        <w:t>навчання вищої школи — вихідні положення теорії навчання. Вони є загальним орієнтиром для визначення зміс</w:t>
      </w:r>
      <w:r w:rsidR="00FF3D9F" w:rsidRPr="001846A3">
        <w:rPr>
          <w:sz w:val="28"/>
        </w:rPr>
        <w:t>ту, засобів, форм, методів орга</w:t>
      </w:r>
      <w:r w:rsidRPr="001846A3">
        <w:rPr>
          <w:sz w:val="28"/>
        </w:rPr>
        <w:t>нізації навчання.</w:t>
      </w:r>
    </w:p>
    <w:p w:rsidR="00FF3D9F" w:rsidRPr="001846A3" w:rsidRDefault="00FF3D9F" w:rsidP="00B415C5">
      <w:pPr>
        <w:shd w:val="clear" w:color="000000" w:fill="auto"/>
        <w:suppressAutoHyphens/>
        <w:spacing w:line="360" w:lineRule="auto"/>
        <w:ind w:firstLine="709"/>
        <w:jc w:val="both"/>
        <w:rPr>
          <w:sz w:val="28"/>
        </w:rPr>
      </w:pPr>
      <w:r w:rsidRPr="001846A3">
        <w:rPr>
          <w:sz w:val="28"/>
        </w:rPr>
        <w:t>Загальнодидактичні принципи лежать в основі вивчення всіх дисциплін, а також мають регулювати організаційні основи навчального процесу на різних рівнях.</w:t>
      </w:r>
    </w:p>
    <w:p w:rsidR="00FF3D9F" w:rsidRPr="001846A3" w:rsidRDefault="00FF3D9F" w:rsidP="00B415C5">
      <w:pPr>
        <w:shd w:val="clear" w:color="000000" w:fill="auto"/>
        <w:suppressAutoHyphens/>
        <w:spacing w:line="360" w:lineRule="auto"/>
        <w:ind w:firstLine="709"/>
        <w:jc w:val="both"/>
        <w:rPr>
          <w:sz w:val="28"/>
          <w:lang w:val="uk-UA"/>
        </w:rPr>
      </w:pPr>
      <w:r w:rsidRPr="001846A3">
        <w:rPr>
          <w:sz w:val="28"/>
        </w:rPr>
        <w:t xml:space="preserve">Принципи тісно пов´язані із закономірностями навчання й відображають дидактичні закони. На основі загальнодидактичних принципів розробляють принципи фахових методик. </w:t>
      </w:r>
      <w:r w:rsidRPr="001846A3">
        <w:rPr>
          <w:sz w:val="28"/>
          <w:lang w:val="uk-UA"/>
        </w:rPr>
        <w:t>В</w:t>
      </w:r>
      <w:r w:rsidRPr="001846A3">
        <w:rPr>
          <w:sz w:val="28"/>
        </w:rPr>
        <w:t>имоги принципів навчання мають враховуватися при укладанні підручників і навчальних посібників.</w:t>
      </w:r>
    </w:p>
    <w:p w:rsidR="00FF3D9F" w:rsidRPr="001846A3" w:rsidRDefault="00FF3D9F" w:rsidP="00B415C5">
      <w:pPr>
        <w:shd w:val="clear" w:color="000000" w:fill="auto"/>
        <w:suppressAutoHyphens/>
        <w:spacing w:line="360" w:lineRule="auto"/>
        <w:ind w:firstLine="709"/>
        <w:jc w:val="both"/>
        <w:rPr>
          <w:sz w:val="28"/>
          <w:lang w:val="uk-UA"/>
        </w:rPr>
      </w:pPr>
      <w:r w:rsidRPr="001846A3">
        <w:rPr>
          <w:sz w:val="28"/>
        </w:rPr>
        <w:t>Принципи навчання спрямовані передусім на реалізацію закономірностей навчально-виховного процесу.</w:t>
      </w:r>
    </w:p>
    <w:p w:rsidR="00FF3D9F" w:rsidRPr="001846A3" w:rsidRDefault="00FF3D9F" w:rsidP="00B415C5">
      <w:pPr>
        <w:shd w:val="clear" w:color="000000" w:fill="auto"/>
        <w:suppressAutoHyphens/>
        <w:spacing w:line="360" w:lineRule="auto"/>
        <w:ind w:firstLine="709"/>
        <w:jc w:val="both"/>
        <w:rPr>
          <w:sz w:val="28"/>
        </w:rPr>
      </w:pPr>
      <w:r w:rsidRPr="001846A3">
        <w:rPr>
          <w:sz w:val="28"/>
        </w:rPr>
        <w:t>Засновник наукової дидактики Я. А. Коменський уперше запровадив цілісну систему принципів навчання, об´єднаних провідним принципом — природовідповідності. І хоча після Я. А. Коменського ряд педагогів — і практиків, і теоретиків — пропонували різноманітні підходи до визначення системи принципів і розуміння їх сутності, визначальним критерієм у цих пошуках залишалася мета навчання.</w:t>
      </w:r>
    </w:p>
    <w:p w:rsidR="00FF3D9F" w:rsidRPr="001846A3" w:rsidRDefault="00103C6E" w:rsidP="00B415C5">
      <w:pPr>
        <w:shd w:val="clear" w:color="000000" w:fill="auto"/>
        <w:suppressAutoHyphens/>
        <w:spacing w:line="360" w:lineRule="auto"/>
        <w:ind w:firstLine="709"/>
        <w:jc w:val="both"/>
        <w:rPr>
          <w:sz w:val="28"/>
          <w:lang w:val="uk-UA"/>
        </w:rPr>
      </w:pPr>
      <w:r w:rsidRPr="001846A3">
        <w:rPr>
          <w:sz w:val="28"/>
          <w:lang w:val="uk-UA"/>
        </w:rPr>
        <w:t>Проаналізуємо основні принципи навчання вищої школи на прикладі даного навчального посібника:</w:t>
      </w:r>
    </w:p>
    <w:p w:rsidR="00103C6E" w:rsidRPr="001846A3" w:rsidRDefault="00103C6E" w:rsidP="00B415C5">
      <w:pPr>
        <w:numPr>
          <w:ilvl w:val="0"/>
          <w:numId w:val="10"/>
        </w:numPr>
        <w:shd w:val="clear" w:color="000000" w:fill="auto"/>
        <w:suppressAutoHyphens/>
        <w:spacing w:line="360" w:lineRule="auto"/>
        <w:ind w:left="0" w:firstLine="709"/>
        <w:jc w:val="both"/>
        <w:rPr>
          <w:sz w:val="28"/>
          <w:lang w:val="uk-UA"/>
        </w:rPr>
      </w:pPr>
      <w:r w:rsidRPr="001846A3">
        <w:rPr>
          <w:sz w:val="28"/>
          <w:lang w:val="uk-UA"/>
        </w:rPr>
        <w:t>Принцип науковості.</w:t>
      </w:r>
    </w:p>
    <w:p w:rsidR="00103C6E" w:rsidRPr="001846A3" w:rsidRDefault="00103C6E" w:rsidP="00B415C5">
      <w:pPr>
        <w:shd w:val="clear" w:color="000000" w:fill="auto"/>
        <w:suppressAutoHyphens/>
        <w:spacing w:line="360" w:lineRule="auto"/>
        <w:ind w:firstLine="709"/>
        <w:jc w:val="both"/>
        <w:rPr>
          <w:sz w:val="28"/>
          <w:lang w:val="uk-UA"/>
        </w:rPr>
      </w:pPr>
      <w:r w:rsidRPr="001846A3">
        <w:rPr>
          <w:sz w:val="28"/>
          <w:lang w:val="uk-UA"/>
        </w:rPr>
        <w:t>Даний навчальний посібник відповідає досягненням науки у галузі комп</w:t>
      </w:r>
      <w:r w:rsidRPr="001846A3">
        <w:rPr>
          <w:sz w:val="28"/>
        </w:rPr>
        <w:t>’</w:t>
      </w:r>
      <w:r w:rsidRPr="001846A3">
        <w:rPr>
          <w:sz w:val="28"/>
          <w:lang w:val="uk-UA"/>
        </w:rPr>
        <w:t>ютерних технологій.</w:t>
      </w:r>
    </w:p>
    <w:p w:rsidR="00103C6E" w:rsidRPr="001846A3" w:rsidRDefault="00103C6E" w:rsidP="00B415C5">
      <w:pPr>
        <w:shd w:val="clear" w:color="000000" w:fill="auto"/>
        <w:suppressAutoHyphens/>
        <w:spacing w:line="360" w:lineRule="auto"/>
        <w:ind w:firstLine="709"/>
        <w:jc w:val="both"/>
        <w:rPr>
          <w:sz w:val="28"/>
          <w:lang w:val="uk-UA"/>
        </w:rPr>
      </w:pPr>
      <w:r w:rsidRPr="001846A3">
        <w:rPr>
          <w:sz w:val="28"/>
          <w:lang w:val="uk-UA"/>
        </w:rPr>
        <w:t>Посібник в науково-популярній формі викладає поглиблену інформацію про мову програмування С, яка сьогодні досить широко використовується і є універсальним засобом розробки програм.</w:t>
      </w:r>
    </w:p>
    <w:p w:rsidR="00103C6E" w:rsidRPr="001846A3" w:rsidRDefault="00103C6E" w:rsidP="00B415C5">
      <w:pPr>
        <w:shd w:val="clear" w:color="000000" w:fill="auto"/>
        <w:suppressAutoHyphens/>
        <w:spacing w:line="360" w:lineRule="auto"/>
        <w:ind w:firstLine="709"/>
        <w:jc w:val="both"/>
        <w:rPr>
          <w:sz w:val="28"/>
          <w:lang w:val="uk-UA"/>
        </w:rPr>
      </w:pPr>
      <w:r w:rsidRPr="001846A3">
        <w:rPr>
          <w:sz w:val="28"/>
          <w:lang w:val="uk-UA"/>
        </w:rPr>
        <w:t xml:space="preserve">Вона є мултиплатформеною мовою, що використовується в сучасних системах: </w:t>
      </w:r>
      <w:r w:rsidRPr="001846A3">
        <w:rPr>
          <w:sz w:val="28"/>
          <w:lang w:val="en-US"/>
        </w:rPr>
        <w:t>IBM</w:t>
      </w:r>
      <w:r w:rsidRPr="001846A3">
        <w:rPr>
          <w:sz w:val="28"/>
        </w:rPr>
        <w:t xml:space="preserve"> </w:t>
      </w:r>
      <w:r w:rsidRPr="001846A3">
        <w:rPr>
          <w:sz w:val="28"/>
          <w:lang w:val="en-US"/>
        </w:rPr>
        <w:t>PC</w:t>
      </w:r>
      <w:r w:rsidRPr="001846A3">
        <w:rPr>
          <w:sz w:val="28"/>
        </w:rPr>
        <w:t xml:space="preserve">, </w:t>
      </w:r>
      <w:r w:rsidRPr="001846A3">
        <w:rPr>
          <w:sz w:val="28"/>
          <w:lang w:val="en-US"/>
        </w:rPr>
        <w:t>Mac</w:t>
      </w:r>
      <w:r w:rsidRPr="001846A3">
        <w:rPr>
          <w:sz w:val="28"/>
          <w:lang w:val="uk-UA"/>
        </w:rPr>
        <w:t xml:space="preserve"> та</w:t>
      </w:r>
      <w:r w:rsidRPr="001846A3">
        <w:rPr>
          <w:sz w:val="28"/>
        </w:rPr>
        <w:t xml:space="preserve"> </w:t>
      </w:r>
      <w:r w:rsidRPr="001846A3">
        <w:rPr>
          <w:sz w:val="28"/>
          <w:lang w:val="en-US"/>
        </w:rPr>
        <w:t>Unix</w:t>
      </w:r>
      <w:r w:rsidRPr="001846A3">
        <w:rPr>
          <w:sz w:val="28"/>
          <w:lang w:val="uk-UA"/>
        </w:rPr>
        <w:t>.</w:t>
      </w:r>
    </w:p>
    <w:p w:rsidR="00103C6E" w:rsidRPr="001846A3" w:rsidRDefault="00103C6E" w:rsidP="00B415C5">
      <w:pPr>
        <w:shd w:val="clear" w:color="000000" w:fill="auto"/>
        <w:suppressAutoHyphens/>
        <w:spacing w:line="360" w:lineRule="auto"/>
        <w:ind w:firstLine="709"/>
        <w:jc w:val="both"/>
        <w:rPr>
          <w:sz w:val="28"/>
          <w:lang w:val="uk-UA"/>
        </w:rPr>
      </w:pPr>
      <w:r w:rsidRPr="001846A3">
        <w:rPr>
          <w:sz w:val="28"/>
          <w:lang w:val="uk-UA"/>
        </w:rPr>
        <w:t>Мова програмування С є</w:t>
      </w:r>
      <w:r w:rsidR="009C38A8" w:rsidRPr="001846A3">
        <w:rPr>
          <w:sz w:val="28"/>
          <w:lang w:val="uk-UA"/>
        </w:rPr>
        <w:t xml:space="preserve"> </w:t>
      </w:r>
      <w:r w:rsidRPr="001846A3">
        <w:rPr>
          <w:sz w:val="28"/>
          <w:lang w:val="uk-UA"/>
        </w:rPr>
        <w:t xml:space="preserve">основою для мов </w:t>
      </w:r>
      <w:r w:rsidRPr="001846A3">
        <w:rPr>
          <w:sz w:val="28"/>
          <w:lang w:val="en-US"/>
        </w:rPr>
        <w:t>C</w:t>
      </w:r>
      <w:r w:rsidRPr="001846A3">
        <w:rPr>
          <w:sz w:val="28"/>
        </w:rPr>
        <w:t>++</w:t>
      </w:r>
      <w:r w:rsidRPr="001846A3">
        <w:rPr>
          <w:sz w:val="28"/>
          <w:lang w:val="uk-UA"/>
        </w:rPr>
        <w:t xml:space="preserve"> та</w:t>
      </w:r>
      <w:r w:rsidRPr="001846A3">
        <w:rPr>
          <w:sz w:val="28"/>
        </w:rPr>
        <w:t xml:space="preserve"> </w:t>
      </w:r>
      <w:r w:rsidRPr="001846A3">
        <w:rPr>
          <w:sz w:val="28"/>
          <w:lang w:val="en-US"/>
        </w:rPr>
        <w:t>C</w:t>
      </w:r>
      <w:r w:rsidRPr="001846A3">
        <w:rPr>
          <w:sz w:val="28"/>
        </w:rPr>
        <w:t>#</w:t>
      </w:r>
      <w:r w:rsidRPr="001846A3">
        <w:rPr>
          <w:sz w:val="28"/>
          <w:lang w:val="uk-UA"/>
        </w:rPr>
        <w:t xml:space="preserve">, </w:t>
      </w:r>
      <w:r w:rsidR="002C23EB" w:rsidRPr="001846A3">
        <w:rPr>
          <w:sz w:val="28"/>
          <w:lang w:val="uk-UA"/>
        </w:rPr>
        <w:t>коротка інформація про які наведена в даному посібнику.</w:t>
      </w:r>
    </w:p>
    <w:p w:rsidR="00103C6E" w:rsidRPr="001846A3" w:rsidRDefault="00403609" w:rsidP="00B415C5">
      <w:pPr>
        <w:numPr>
          <w:ilvl w:val="0"/>
          <w:numId w:val="10"/>
        </w:numPr>
        <w:shd w:val="clear" w:color="000000" w:fill="auto"/>
        <w:suppressAutoHyphens/>
        <w:spacing w:line="360" w:lineRule="auto"/>
        <w:ind w:left="0" w:firstLine="709"/>
        <w:jc w:val="both"/>
        <w:rPr>
          <w:sz w:val="28"/>
          <w:lang w:val="uk-UA"/>
        </w:rPr>
      </w:pPr>
      <w:r w:rsidRPr="001846A3">
        <w:rPr>
          <w:sz w:val="28"/>
          <w:lang w:val="uk-UA"/>
        </w:rPr>
        <w:t>Принцип систематичності і послідовності втілено у логічному розгортанні змісту знань у посібнику. Ця книга покликана допомогти студенту навчитися програмувати на мові С за 21 день, що випливає з її назви.</w:t>
      </w:r>
    </w:p>
    <w:p w:rsidR="00403609" w:rsidRPr="001846A3" w:rsidRDefault="00403609" w:rsidP="00B415C5">
      <w:pPr>
        <w:shd w:val="clear" w:color="000000" w:fill="auto"/>
        <w:suppressAutoHyphens/>
        <w:spacing w:line="360" w:lineRule="auto"/>
        <w:ind w:firstLine="709"/>
        <w:jc w:val="both"/>
        <w:rPr>
          <w:sz w:val="28"/>
          <w:lang w:val="uk-UA"/>
        </w:rPr>
      </w:pPr>
      <w:r w:rsidRPr="001846A3">
        <w:rPr>
          <w:sz w:val="28"/>
          <w:lang w:val="uk-UA"/>
        </w:rPr>
        <w:t>У посібнику мова С викладається в найбільш логічний та легкій для вивчення послідовності.</w:t>
      </w:r>
    </w:p>
    <w:p w:rsidR="00403609" w:rsidRPr="001846A3" w:rsidRDefault="00403609" w:rsidP="00B415C5">
      <w:pPr>
        <w:numPr>
          <w:ilvl w:val="0"/>
          <w:numId w:val="10"/>
        </w:numPr>
        <w:shd w:val="clear" w:color="000000" w:fill="auto"/>
        <w:suppressAutoHyphens/>
        <w:spacing w:line="360" w:lineRule="auto"/>
        <w:ind w:left="0" w:firstLine="709"/>
        <w:jc w:val="both"/>
        <w:rPr>
          <w:sz w:val="28"/>
          <w:lang w:val="uk-UA"/>
        </w:rPr>
      </w:pPr>
      <w:r w:rsidRPr="001846A3">
        <w:rPr>
          <w:sz w:val="28"/>
          <w:lang w:val="uk-UA"/>
        </w:rPr>
        <w:t>Принцип активності і самостійності у навчанні випливає з того, що знання – це результат самостійної розумової праці особистості. Враховуючи це автори посібника після кожної глави надають теоретичні контрольні питання для закріплення вивченого матеріалу та вправи для придбання практичних навичок. Адже практика є поштовтовхом для пізнання і критерієм перевірки істинності здобутих знань. Самостійність у навчанні сприяє оптимальному інтелектуальному розвитку студента.</w:t>
      </w:r>
    </w:p>
    <w:p w:rsidR="00403609" w:rsidRPr="001846A3" w:rsidRDefault="00403609" w:rsidP="00B415C5">
      <w:pPr>
        <w:numPr>
          <w:ilvl w:val="0"/>
          <w:numId w:val="10"/>
        </w:numPr>
        <w:shd w:val="clear" w:color="000000" w:fill="auto"/>
        <w:suppressAutoHyphens/>
        <w:spacing w:line="360" w:lineRule="auto"/>
        <w:ind w:left="0" w:firstLine="709"/>
        <w:jc w:val="both"/>
        <w:rPr>
          <w:sz w:val="28"/>
          <w:lang w:val="uk-UA"/>
        </w:rPr>
      </w:pPr>
      <w:r w:rsidRPr="001846A3">
        <w:rPr>
          <w:sz w:val="28"/>
          <w:lang w:val="uk-UA"/>
        </w:rPr>
        <w:t>Принцип зв’язку навчання з практичною діяльністю та реаліями життя втілюється, коли особистість відчуває корисність і потрібність засвоюваних знань</w:t>
      </w:r>
      <w:r w:rsidR="00F00B90" w:rsidRPr="001846A3">
        <w:rPr>
          <w:sz w:val="28"/>
          <w:lang w:val="uk-UA"/>
        </w:rPr>
        <w:t>. Практична діяльність – це критерій перевірки істинності знань. Отримані з допомогою даного посібника знання мають важливе значення для подальшої практичноїдіяльності, сприяють здатності студента на основі набутих знань успішно розв’язувати професійні проблеми.</w:t>
      </w:r>
    </w:p>
    <w:p w:rsidR="00820818" w:rsidRPr="001846A3" w:rsidRDefault="00820818" w:rsidP="00B415C5">
      <w:pPr>
        <w:shd w:val="clear" w:color="000000" w:fill="auto"/>
        <w:suppressAutoHyphens/>
        <w:spacing w:line="360" w:lineRule="auto"/>
        <w:ind w:firstLine="709"/>
        <w:jc w:val="both"/>
        <w:rPr>
          <w:sz w:val="28"/>
          <w:lang w:val="uk-UA"/>
        </w:rPr>
      </w:pPr>
    </w:p>
    <w:p w:rsidR="00077B11" w:rsidRPr="001846A3" w:rsidRDefault="00B415C5" w:rsidP="00B415C5">
      <w:pPr>
        <w:shd w:val="clear" w:color="000000" w:fill="auto"/>
        <w:suppressAutoHyphens/>
        <w:spacing w:line="360" w:lineRule="auto"/>
        <w:ind w:firstLine="709"/>
        <w:jc w:val="both"/>
        <w:rPr>
          <w:i/>
          <w:sz w:val="28"/>
          <w:lang w:val="uk-UA"/>
        </w:rPr>
      </w:pPr>
      <w:r w:rsidRPr="001846A3">
        <w:rPr>
          <w:sz w:val="28"/>
          <w:lang w:val="uk-UA"/>
        </w:rPr>
        <w:br w:type="page"/>
      </w:r>
      <w:r w:rsidRPr="001846A3">
        <w:rPr>
          <w:i/>
          <w:sz w:val="28"/>
          <w:lang w:val="uk-UA"/>
        </w:rPr>
        <w:t xml:space="preserve">3 </w:t>
      </w:r>
      <w:r w:rsidR="00077B11" w:rsidRPr="001846A3">
        <w:rPr>
          <w:i/>
          <w:sz w:val="28"/>
          <w:lang w:val="uk-UA"/>
        </w:rPr>
        <w:t>Визначте основні компоненти професійної комп</w:t>
      </w:r>
      <w:r w:rsidRPr="001846A3">
        <w:rPr>
          <w:i/>
          <w:sz w:val="28"/>
          <w:lang w:val="uk-UA"/>
        </w:rPr>
        <w:t>етентності фахівця своєї галузі</w:t>
      </w:r>
    </w:p>
    <w:p w:rsidR="00077B11" w:rsidRPr="006B2A23" w:rsidRDefault="00871309" w:rsidP="00871309">
      <w:pPr>
        <w:shd w:val="clear" w:color="000000" w:fill="auto"/>
        <w:spacing w:line="360" w:lineRule="auto"/>
        <w:jc w:val="center"/>
        <w:rPr>
          <w:color w:val="FFFFFF"/>
          <w:sz w:val="28"/>
          <w:lang w:val="uk-UA"/>
        </w:rPr>
      </w:pPr>
      <w:r w:rsidRPr="006B2A23">
        <w:rPr>
          <w:color w:val="FFFFFF"/>
          <w:sz w:val="28"/>
          <w:lang w:val="uk-UA"/>
        </w:rPr>
        <w:t>педагогічний компетентність рушійна сила</w:t>
      </w:r>
    </w:p>
    <w:p w:rsidR="00077B11" w:rsidRPr="001846A3" w:rsidRDefault="00077B11" w:rsidP="00B415C5">
      <w:pPr>
        <w:shd w:val="clear" w:color="000000" w:fill="auto"/>
        <w:suppressAutoHyphens/>
        <w:spacing w:line="360" w:lineRule="auto"/>
        <w:ind w:firstLine="709"/>
        <w:jc w:val="both"/>
        <w:rPr>
          <w:iCs/>
          <w:sz w:val="28"/>
          <w:lang w:val="uk-UA"/>
        </w:rPr>
      </w:pPr>
      <w:r w:rsidRPr="001846A3">
        <w:rPr>
          <w:i/>
          <w:iCs/>
          <w:sz w:val="28"/>
          <w:lang w:val="uk-UA"/>
        </w:rPr>
        <w:t xml:space="preserve">Компетентність – </w:t>
      </w:r>
      <w:r w:rsidRPr="001846A3">
        <w:rPr>
          <w:iCs/>
          <w:sz w:val="28"/>
          <w:lang w:val="uk-UA"/>
        </w:rPr>
        <w:t>інтегративна характеристика особистості, що відображає готовність і здатність людини мобілізувати набуті знання, уміння, досвід і способи діяльності та поведінки для ефективного вирішення завдань, які виникають перед нею в процесі діяльності.</w:t>
      </w:r>
    </w:p>
    <w:p w:rsidR="00077B11" w:rsidRPr="001846A3" w:rsidRDefault="00077B11" w:rsidP="00B415C5">
      <w:pPr>
        <w:shd w:val="clear" w:color="000000" w:fill="auto"/>
        <w:suppressAutoHyphens/>
        <w:spacing w:line="360" w:lineRule="auto"/>
        <w:ind w:firstLine="709"/>
        <w:jc w:val="both"/>
        <w:rPr>
          <w:sz w:val="28"/>
          <w:lang w:val="uk-UA"/>
        </w:rPr>
      </w:pPr>
      <w:r w:rsidRPr="001846A3">
        <w:rPr>
          <w:sz w:val="28"/>
          <w:lang w:val="uk-UA"/>
        </w:rPr>
        <w:t>В галузі ІКТ (інформаційно-комп</w:t>
      </w:r>
      <w:r w:rsidRPr="001846A3">
        <w:rPr>
          <w:sz w:val="28"/>
        </w:rPr>
        <w:t>’</w:t>
      </w:r>
      <w:r w:rsidRPr="001846A3">
        <w:rPr>
          <w:sz w:val="28"/>
          <w:lang w:val="uk-UA"/>
        </w:rPr>
        <w:t>ютерних технологій) виділяють:</w:t>
      </w:r>
    </w:p>
    <w:p w:rsidR="00077B11" w:rsidRPr="001846A3" w:rsidRDefault="00077B11" w:rsidP="00B415C5">
      <w:pPr>
        <w:numPr>
          <w:ilvl w:val="0"/>
          <w:numId w:val="11"/>
        </w:numPr>
        <w:shd w:val="clear" w:color="000000" w:fill="auto"/>
        <w:suppressAutoHyphens/>
        <w:spacing w:line="360" w:lineRule="auto"/>
        <w:ind w:left="0" w:firstLine="709"/>
        <w:jc w:val="both"/>
        <w:rPr>
          <w:sz w:val="28"/>
          <w:lang w:val="uk-UA"/>
        </w:rPr>
      </w:pPr>
      <w:r w:rsidRPr="001846A3">
        <w:rPr>
          <w:sz w:val="28"/>
          <w:lang w:val="uk-UA"/>
        </w:rPr>
        <w:t>інформаційну культуру;</w:t>
      </w:r>
    </w:p>
    <w:p w:rsidR="00077B11" w:rsidRPr="001846A3" w:rsidRDefault="00077B11" w:rsidP="00B415C5">
      <w:pPr>
        <w:numPr>
          <w:ilvl w:val="0"/>
          <w:numId w:val="11"/>
        </w:numPr>
        <w:shd w:val="clear" w:color="000000" w:fill="auto"/>
        <w:suppressAutoHyphens/>
        <w:spacing w:line="360" w:lineRule="auto"/>
        <w:ind w:left="0" w:firstLine="709"/>
        <w:jc w:val="both"/>
        <w:rPr>
          <w:sz w:val="28"/>
          <w:lang w:val="uk-UA"/>
        </w:rPr>
      </w:pPr>
      <w:r w:rsidRPr="001846A3">
        <w:rPr>
          <w:sz w:val="28"/>
          <w:lang w:val="uk-UA"/>
        </w:rPr>
        <w:t>інформаційну компетентність;</w:t>
      </w:r>
    </w:p>
    <w:p w:rsidR="00077B11" w:rsidRPr="001846A3" w:rsidRDefault="00077B11" w:rsidP="00B415C5">
      <w:pPr>
        <w:numPr>
          <w:ilvl w:val="0"/>
          <w:numId w:val="11"/>
        </w:numPr>
        <w:shd w:val="clear" w:color="000000" w:fill="auto"/>
        <w:suppressAutoHyphens/>
        <w:spacing w:line="360" w:lineRule="auto"/>
        <w:ind w:left="0" w:firstLine="709"/>
        <w:jc w:val="both"/>
        <w:rPr>
          <w:sz w:val="28"/>
          <w:lang w:val="uk-UA"/>
        </w:rPr>
      </w:pPr>
      <w:r w:rsidRPr="001846A3">
        <w:rPr>
          <w:sz w:val="28"/>
          <w:lang w:val="uk-UA"/>
        </w:rPr>
        <w:t>інформаційно-комунікативну компетентність;</w:t>
      </w:r>
    </w:p>
    <w:p w:rsidR="00077B11" w:rsidRPr="001846A3" w:rsidRDefault="00077B11" w:rsidP="00B415C5">
      <w:pPr>
        <w:numPr>
          <w:ilvl w:val="0"/>
          <w:numId w:val="11"/>
        </w:numPr>
        <w:shd w:val="clear" w:color="000000" w:fill="auto"/>
        <w:suppressAutoHyphens/>
        <w:spacing w:line="360" w:lineRule="auto"/>
        <w:ind w:left="0" w:firstLine="709"/>
        <w:jc w:val="both"/>
        <w:rPr>
          <w:sz w:val="28"/>
          <w:lang w:val="uk-UA"/>
        </w:rPr>
      </w:pPr>
      <w:r w:rsidRPr="001846A3">
        <w:rPr>
          <w:sz w:val="28"/>
          <w:lang w:val="uk-UA"/>
        </w:rPr>
        <w:t>інформаційно-комп'ютерну компетентність;</w:t>
      </w:r>
    </w:p>
    <w:p w:rsidR="00B415C5" w:rsidRPr="001846A3" w:rsidRDefault="00077B11" w:rsidP="00B415C5">
      <w:pPr>
        <w:numPr>
          <w:ilvl w:val="0"/>
          <w:numId w:val="11"/>
        </w:numPr>
        <w:shd w:val="clear" w:color="000000" w:fill="auto"/>
        <w:suppressAutoHyphens/>
        <w:spacing w:line="360" w:lineRule="auto"/>
        <w:ind w:left="0" w:firstLine="709"/>
        <w:jc w:val="both"/>
        <w:rPr>
          <w:sz w:val="28"/>
          <w:lang w:val="uk-UA"/>
        </w:rPr>
      </w:pPr>
      <w:r w:rsidRPr="001846A3">
        <w:rPr>
          <w:sz w:val="28"/>
          <w:lang w:val="uk-UA"/>
        </w:rPr>
        <w:t>інформаційно-технологічну компетентність;</w:t>
      </w:r>
    </w:p>
    <w:p w:rsidR="00077B11" w:rsidRPr="001846A3" w:rsidRDefault="00077B11" w:rsidP="00B415C5">
      <w:pPr>
        <w:numPr>
          <w:ilvl w:val="0"/>
          <w:numId w:val="11"/>
        </w:numPr>
        <w:shd w:val="clear" w:color="000000" w:fill="auto"/>
        <w:suppressAutoHyphens/>
        <w:spacing w:line="360" w:lineRule="auto"/>
        <w:ind w:left="0" w:firstLine="709"/>
        <w:jc w:val="both"/>
        <w:rPr>
          <w:sz w:val="28"/>
          <w:lang w:val="uk-UA"/>
        </w:rPr>
      </w:pPr>
      <w:r w:rsidRPr="001846A3">
        <w:rPr>
          <w:sz w:val="28"/>
          <w:lang w:val="uk-UA"/>
        </w:rPr>
        <w:t>ІКТ-компетентність;</w:t>
      </w:r>
    </w:p>
    <w:p w:rsidR="00077B11" w:rsidRPr="001846A3" w:rsidRDefault="00077B11" w:rsidP="00B415C5">
      <w:pPr>
        <w:numPr>
          <w:ilvl w:val="0"/>
          <w:numId w:val="11"/>
        </w:numPr>
        <w:shd w:val="clear" w:color="000000" w:fill="auto"/>
        <w:suppressAutoHyphens/>
        <w:spacing w:line="360" w:lineRule="auto"/>
        <w:ind w:left="0" w:firstLine="709"/>
        <w:jc w:val="both"/>
        <w:rPr>
          <w:sz w:val="28"/>
        </w:rPr>
      </w:pPr>
      <w:r w:rsidRPr="001846A3">
        <w:rPr>
          <w:sz w:val="28"/>
          <w:lang w:val="uk-UA"/>
        </w:rPr>
        <w:t>інформатичну компетентність.</w:t>
      </w:r>
    </w:p>
    <w:p w:rsidR="00077B11" w:rsidRPr="001846A3" w:rsidRDefault="00077B11" w:rsidP="00B415C5">
      <w:pPr>
        <w:shd w:val="clear" w:color="000000" w:fill="auto"/>
        <w:suppressAutoHyphens/>
        <w:spacing w:line="360" w:lineRule="auto"/>
        <w:ind w:firstLine="709"/>
        <w:jc w:val="both"/>
        <w:rPr>
          <w:iCs/>
          <w:sz w:val="28"/>
          <w:lang w:val="uk-UA"/>
        </w:rPr>
      </w:pPr>
      <w:r w:rsidRPr="001846A3">
        <w:rPr>
          <w:i/>
          <w:iCs/>
          <w:sz w:val="28"/>
          <w:lang w:val="uk-UA"/>
        </w:rPr>
        <w:t>Інформатична компетентність</w:t>
      </w:r>
      <w:r w:rsidRPr="001846A3">
        <w:rPr>
          <w:iCs/>
          <w:sz w:val="28"/>
          <w:lang w:val="uk-UA"/>
        </w:rPr>
        <w:t xml:space="preserve"> – це інтегративне утворення особистості, яке інтегрує знання (про основні методи інформатики та інформаційних технологій), уміння (використовувати наявні знання для розв'язання прикладних задач), навички (використання комп'ютера і технологій зв'язку), здатності (представляти повідомлення і дані у зрозумілій для всіх формі) і виявляється у прагненні, здатності і готовності до ефективного застосування сучасних засобів інформаційних та комп'ютерних технологій для вирішення завдань у професійній діяльності і повсякденному житті, усвідомлюючи при цьому значущість предмета і результату діяльності.</w:t>
      </w:r>
    </w:p>
    <w:p w:rsidR="00077B11" w:rsidRPr="001846A3" w:rsidRDefault="00077B11" w:rsidP="00B415C5">
      <w:pPr>
        <w:shd w:val="clear" w:color="000000" w:fill="auto"/>
        <w:suppressAutoHyphens/>
        <w:spacing w:line="360" w:lineRule="auto"/>
        <w:ind w:firstLine="709"/>
        <w:jc w:val="both"/>
        <w:rPr>
          <w:bCs/>
          <w:iCs/>
          <w:sz w:val="28"/>
          <w:lang w:val="uk-UA"/>
        </w:rPr>
      </w:pPr>
      <w:r w:rsidRPr="001846A3">
        <w:rPr>
          <w:iCs/>
          <w:sz w:val="28"/>
          <w:lang w:val="uk-UA"/>
        </w:rPr>
        <w:t xml:space="preserve">Інформатична компетентність складається з таких компонентів: </w:t>
      </w:r>
      <w:r w:rsidRPr="001846A3">
        <w:rPr>
          <w:bCs/>
          <w:iCs/>
          <w:sz w:val="28"/>
          <w:lang w:val="uk-UA"/>
        </w:rPr>
        <w:t>мотиваційний компонент, когнітивний компонент, діяльнісний компонент, ціннісно-рефлексивний компонент та емоційно-вольовий компонент.</w:t>
      </w:r>
    </w:p>
    <w:p w:rsidR="00B415C5" w:rsidRPr="001846A3" w:rsidRDefault="00077B11" w:rsidP="00B415C5">
      <w:pPr>
        <w:shd w:val="clear" w:color="000000" w:fill="auto"/>
        <w:suppressAutoHyphens/>
        <w:spacing w:line="360" w:lineRule="auto"/>
        <w:ind w:firstLine="709"/>
        <w:jc w:val="both"/>
        <w:rPr>
          <w:bCs/>
          <w:iCs/>
          <w:sz w:val="28"/>
          <w:lang w:val="uk-UA"/>
        </w:rPr>
      </w:pPr>
      <w:r w:rsidRPr="001846A3">
        <w:rPr>
          <w:bCs/>
          <w:i/>
          <w:iCs/>
          <w:sz w:val="28"/>
          <w:lang w:val="uk-UA"/>
        </w:rPr>
        <w:t>Мотиваційний компонент</w:t>
      </w:r>
      <w:r w:rsidRPr="001846A3">
        <w:rPr>
          <w:bCs/>
          <w:iCs/>
          <w:sz w:val="28"/>
          <w:lang w:val="uk-UA"/>
        </w:rPr>
        <w:t xml:space="preserve"> включає:</w:t>
      </w:r>
    </w:p>
    <w:p w:rsidR="00077B11" w:rsidRPr="001846A3" w:rsidRDefault="00077B11" w:rsidP="00B415C5">
      <w:pPr>
        <w:numPr>
          <w:ilvl w:val="0"/>
          <w:numId w:val="12"/>
        </w:numPr>
        <w:shd w:val="clear" w:color="000000" w:fill="auto"/>
        <w:tabs>
          <w:tab w:val="clear" w:pos="720"/>
          <w:tab w:val="num" w:pos="900"/>
        </w:tabs>
        <w:suppressAutoHyphens/>
        <w:spacing w:line="360" w:lineRule="auto"/>
        <w:ind w:left="0" w:firstLine="709"/>
        <w:jc w:val="both"/>
        <w:rPr>
          <w:bCs/>
          <w:iCs/>
          <w:sz w:val="28"/>
          <w:lang w:val="uk-UA"/>
        </w:rPr>
      </w:pPr>
      <w:r w:rsidRPr="001846A3">
        <w:rPr>
          <w:bCs/>
          <w:iCs/>
          <w:sz w:val="28"/>
          <w:lang w:val="uk-UA"/>
        </w:rPr>
        <w:t>потреба у створенні інформаційних продуктів;</w:t>
      </w:r>
    </w:p>
    <w:p w:rsidR="00077B11" w:rsidRPr="001846A3" w:rsidRDefault="00077B11" w:rsidP="00B415C5">
      <w:pPr>
        <w:numPr>
          <w:ilvl w:val="0"/>
          <w:numId w:val="12"/>
        </w:numPr>
        <w:shd w:val="clear" w:color="000000" w:fill="auto"/>
        <w:tabs>
          <w:tab w:val="clear" w:pos="720"/>
          <w:tab w:val="num" w:pos="900"/>
        </w:tabs>
        <w:suppressAutoHyphens/>
        <w:spacing w:line="360" w:lineRule="auto"/>
        <w:ind w:left="0" w:firstLine="709"/>
        <w:jc w:val="both"/>
        <w:rPr>
          <w:bCs/>
          <w:iCs/>
          <w:sz w:val="28"/>
          <w:lang w:val="uk-UA"/>
        </w:rPr>
      </w:pPr>
      <w:r w:rsidRPr="001846A3">
        <w:rPr>
          <w:bCs/>
          <w:iCs/>
          <w:sz w:val="28"/>
          <w:lang w:val="uk-UA"/>
        </w:rPr>
        <w:t>інтерес до інформаційної діяльності;</w:t>
      </w:r>
    </w:p>
    <w:p w:rsidR="00077B11" w:rsidRPr="001846A3" w:rsidRDefault="00077B11" w:rsidP="00B415C5">
      <w:pPr>
        <w:numPr>
          <w:ilvl w:val="0"/>
          <w:numId w:val="12"/>
        </w:numPr>
        <w:shd w:val="clear" w:color="000000" w:fill="auto"/>
        <w:tabs>
          <w:tab w:val="clear" w:pos="720"/>
          <w:tab w:val="num" w:pos="900"/>
        </w:tabs>
        <w:suppressAutoHyphens/>
        <w:spacing w:line="360" w:lineRule="auto"/>
        <w:ind w:left="0" w:firstLine="709"/>
        <w:jc w:val="both"/>
        <w:rPr>
          <w:bCs/>
          <w:iCs/>
          <w:sz w:val="28"/>
          <w:lang w:val="uk-UA"/>
        </w:rPr>
      </w:pPr>
      <w:r w:rsidRPr="001846A3">
        <w:rPr>
          <w:bCs/>
          <w:iCs/>
          <w:sz w:val="28"/>
          <w:lang w:val="uk-UA"/>
        </w:rPr>
        <w:t>прагнення до творчої обробки інформації;</w:t>
      </w:r>
    </w:p>
    <w:p w:rsidR="00077B11" w:rsidRPr="001846A3" w:rsidRDefault="00077B11" w:rsidP="00B415C5">
      <w:pPr>
        <w:numPr>
          <w:ilvl w:val="0"/>
          <w:numId w:val="12"/>
        </w:numPr>
        <w:shd w:val="clear" w:color="000000" w:fill="auto"/>
        <w:tabs>
          <w:tab w:val="clear" w:pos="720"/>
          <w:tab w:val="num" w:pos="900"/>
        </w:tabs>
        <w:suppressAutoHyphens/>
        <w:spacing w:line="360" w:lineRule="auto"/>
        <w:ind w:left="0" w:firstLine="709"/>
        <w:jc w:val="both"/>
        <w:rPr>
          <w:bCs/>
          <w:iCs/>
          <w:sz w:val="28"/>
          <w:lang w:val="uk-UA"/>
        </w:rPr>
      </w:pPr>
      <w:r w:rsidRPr="001846A3">
        <w:rPr>
          <w:bCs/>
          <w:iCs/>
          <w:sz w:val="28"/>
          <w:lang w:val="uk-UA"/>
        </w:rPr>
        <w:t>створення інформаційних моделей з використанням комп'ютерних технологій.</w:t>
      </w:r>
    </w:p>
    <w:p w:rsidR="00077B11" w:rsidRPr="001846A3" w:rsidRDefault="00077B11" w:rsidP="00B415C5">
      <w:pPr>
        <w:shd w:val="clear" w:color="000000" w:fill="auto"/>
        <w:suppressAutoHyphens/>
        <w:spacing w:line="360" w:lineRule="auto"/>
        <w:ind w:firstLine="709"/>
        <w:jc w:val="both"/>
        <w:rPr>
          <w:bCs/>
          <w:iCs/>
          <w:sz w:val="28"/>
          <w:lang w:val="uk-UA"/>
        </w:rPr>
      </w:pPr>
      <w:r w:rsidRPr="001846A3">
        <w:rPr>
          <w:bCs/>
          <w:i/>
          <w:iCs/>
          <w:sz w:val="28"/>
          <w:lang w:val="uk-UA"/>
        </w:rPr>
        <w:t>Когнітивний компонент</w:t>
      </w:r>
      <w:r w:rsidRPr="001846A3">
        <w:rPr>
          <w:bCs/>
          <w:iCs/>
          <w:sz w:val="28"/>
          <w:lang w:val="uk-UA"/>
        </w:rPr>
        <w:t xml:space="preserve"> включає:</w:t>
      </w:r>
    </w:p>
    <w:p w:rsidR="00077B11" w:rsidRPr="001846A3" w:rsidRDefault="00077B11" w:rsidP="00B415C5">
      <w:pPr>
        <w:numPr>
          <w:ilvl w:val="0"/>
          <w:numId w:val="12"/>
        </w:numPr>
        <w:shd w:val="clear" w:color="000000" w:fill="auto"/>
        <w:tabs>
          <w:tab w:val="clear" w:pos="720"/>
          <w:tab w:val="num" w:pos="900"/>
        </w:tabs>
        <w:suppressAutoHyphens/>
        <w:spacing w:line="360" w:lineRule="auto"/>
        <w:ind w:left="0" w:firstLine="709"/>
        <w:jc w:val="both"/>
        <w:rPr>
          <w:bCs/>
          <w:iCs/>
          <w:sz w:val="28"/>
          <w:lang w:val="uk-UA"/>
        </w:rPr>
      </w:pPr>
      <w:r w:rsidRPr="001846A3">
        <w:rPr>
          <w:bCs/>
          <w:iCs/>
          <w:sz w:val="28"/>
          <w:lang w:val="uk-UA"/>
        </w:rPr>
        <w:t>теоретичні знання про основні поняття та методи інформатики;</w:t>
      </w:r>
    </w:p>
    <w:p w:rsidR="00077B11" w:rsidRPr="001846A3" w:rsidRDefault="00077B11" w:rsidP="00B415C5">
      <w:pPr>
        <w:numPr>
          <w:ilvl w:val="0"/>
          <w:numId w:val="12"/>
        </w:numPr>
        <w:shd w:val="clear" w:color="000000" w:fill="auto"/>
        <w:tabs>
          <w:tab w:val="clear" w:pos="720"/>
          <w:tab w:val="num" w:pos="900"/>
        </w:tabs>
        <w:suppressAutoHyphens/>
        <w:spacing w:line="360" w:lineRule="auto"/>
        <w:ind w:left="0" w:firstLine="709"/>
        <w:jc w:val="both"/>
        <w:rPr>
          <w:bCs/>
          <w:iCs/>
          <w:sz w:val="28"/>
          <w:lang w:val="uk-UA"/>
        </w:rPr>
      </w:pPr>
      <w:r w:rsidRPr="001846A3">
        <w:rPr>
          <w:bCs/>
          <w:iCs/>
          <w:sz w:val="28"/>
          <w:lang w:val="uk-UA"/>
        </w:rPr>
        <w:t>знання інформаційно-комунікаційних технологій, їх можливостей;</w:t>
      </w:r>
    </w:p>
    <w:p w:rsidR="00077B11" w:rsidRPr="001846A3" w:rsidRDefault="00077B11" w:rsidP="00B415C5">
      <w:pPr>
        <w:numPr>
          <w:ilvl w:val="0"/>
          <w:numId w:val="12"/>
        </w:numPr>
        <w:shd w:val="clear" w:color="000000" w:fill="auto"/>
        <w:tabs>
          <w:tab w:val="clear" w:pos="720"/>
          <w:tab w:val="num" w:pos="900"/>
        </w:tabs>
        <w:suppressAutoHyphens/>
        <w:spacing w:line="360" w:lineRule="auto"/>
        <w:ind w:left="0" w:firstLine="709"/>
        <w:jc w:val="both"/>
        <w:rPr>
          <w:bCs/>
          <w:iCs/>
          <w:sz w:val="28"/>
          <w:lang w:val="uk-UA"/>
        </w:rPr>
      </w:pPr>
      <w:r w:rsidRPr="001846A3">
        <w:rPr>
          <w:bCs/>
          <w:iCs/>
          <w:sz w:val="28"/>
          <w:lang w:val="uk-UA"/>
        </w:rPr>
        <w:t>знання, що відображають систему сучасного інформаційного суспільства;</w:t>
      </w:r>
    </w:p>
    <w:p w:rsidR="00077B11" w:rsidRPr="001846A3" w:rsidRDefault="00077B11" w:rsidP="00B415C5">
      <w:pPr>
        <w:numPr>
          <w:ilvl w:val="0"/>
          <w:numId w:val="12"/>
        </w:numPr>
        <w:shd w:val="clear" w:color="000000" w:fill="auto"/>
        <w:tabs>
          <w:tab w:val="clear" w:pos="720"/>
          <w:tab w:val="num" w:pos="900"/>
        </w:tabs>
        <w:suppressAutoHyphens/>
        <w:spacing w:line="360" w:lineRule="auto"/>
        <w:ind w:left="0" w:firstLine="709"/>
        <w:jc w:val="both"/>
        <w:rPr>
          <w:bCs/>
          <w:iCs/>
          <w:sz w:val="28"/>
          <w:lang w:val="uk-UA"/>
        </w:rPr>
      </w:pPr>
      <w:r w:rsidRPr="001846A3">
        <w:rPr>
          <w:bCs/>
          <w:iCs/>
          <w:sz w:val="28"/>
          <w:lang w:val="uk-UA"/>
        </w:rPr>
        <w:t>здатність проявляти креативність, гнучкість, критичність, системність.</w:t>
      </w:r>
    </w:p>
    <w:p w:rsidR="00077B11" w:rsidRPr="001846A3" w:rsidRDefault="00077B11" w:rsidP="00B415C5">
      <w:pPr>
        <w:shd w:val="clear" w:color="000000" w:fill="auto"/>
        <w:suppressAutoHyphens/>
        <w:spacing w:line="360" w:lineRule="auto"/>
        <w:ind w:firstLine="709"/>
        <w:jc w:val="both"/>
        <w:rPr>
          <w:bCs/>
          <w:iCs/>
          <w:sz w:val="28"/>
        </w:rPr>
      </w:pPr>
      <w:r w:rsidRPr="001846A3">
        <w:rPr>
          <w:bCs/>
          <w:i/>
          <w:iCs/>
          <w:sz w:val="28"/>
          <w:lang w:val="uk-UA"/>
        </w:rPr>
        <w:t>Діяльнісний компонент</w:t>
      </w:r>
      <w:r w:rsidRPr="001846A3">
        <w:rPr>
          <w:bCs/>
          <w:iCs/>
          <w:sz w:val="28"/>
          <w:lang w:val="uk-UA"/>
        </w:rPr>
        <w:t xml:space="preserve"> включає:</w:t>
      </w:r>
    </w:p>
    <w:p w:rsidR="00077B11" w:rsidRPr="001846A3" w:rsidRDefault="00077B11" w:rsidP="00B415C5">
      <w:pPr>
        <w:numPr>
          <w:ilvl w:val="0"/>
          <w:numId w:val="12"/>
        </w:numPr>
        <w:shd w:val="clear" w:color="000000" w:fill="auto"/>
        <w:tabs>
          <w:tab w:val="clear" w:pos="720"/>
          <w:tab w:val="num" w:pos="900"/>
        </w:tabs>
        <w:suppressAutoHyphens/>
        <w:spacing w:line="360" w:lineRule="auto"/>
        <w:ind w:left="0" w:firstLine="709"/>
        <w:jc w:val="both"/>
        <w:rPr>
          <w:bCs/>
          <w:iCs/>
          <w:sz w:val="28"/>
          <w:lang w:val="uk-UA"/>
        </w:rPr>
      </w:pPr>
      <w:r w:rsidRPr="001846A3">
        <w:rPr>
          <w:bCs/>
          <w:iCs/>
          <w:sz w:val="28"/>
          <w:lang w:val="uk-UA"/>
        </w:rPr>
        <w:t>уміння спілкуватися з використанням інформаційних засобів і технологій;</w:t>
      </w:r>
    </w:p>
    <w:p w:rsidR="00077B11" w:rsidRPr="001846A3" w:rsidRDefault="00077B11" w:rsidP="00B415C5">
      <w:pPr>
        <w:numPr>
          <w:ilvl w:val="0"/>
          <w:numId w:val="12"/>
        </w:numPr>
        <w:shd w:val="clear" w:color="000000" w:fill="auto"/>
        <w:tabs>
          <w:tab w:val="clear" w:pos="720"/>
          <w:tab w:val="num" w:pos="900"/>
        </w:tabs>
        <w:suppressAutoHyphens/>
        <w:spacing w:line="360" w:lineRule="auto"/>
        <w:ind w:left="0" w:firstLine="709"/>
        <w:jc w:val="both"/>
        <w:rPr>
          <w:bCs/>
          <w:iCs/>
          <w:sz w:val="28"/>
          <w:lang w:val="uk-UA"/>
        </w:rPr>
      </w:pPr>
      <w:r w:rsidRPr="001846A3">
        <w:rPr>
          <w:bCs/>
          <w:iCs/>
          <w:sz w:val="28"/>
          <w:lang w:val="uk-UA"/>
        </w:rPr>
        <w:t>уміння працювати з апаратним та програмним забезпеченням на рівні кваліфікованого користувача;</w:t>
      </w:r>
    </w:p>
    <w:p w:rsidR="00077B11" w:rsidRPr="001846A3" w:rsidRDefault="00077B11" w:rsidP="00B415C5">
      <w:pPr>
        <w:numPr>
          <w:ilvl w:val="0"/>
          <w:numId w:val="12"/>
        </w:numPr>
        <w:shd w:val="clear" w:color="000000" w:fill="auto"/>
        <w:tabs>
          <w:tab w:val="clear" w:pos="720"/>
          <w:tab w:val="num" w:pos="900"/>
        </w:tabs>
        <w:suppressAutoHyphens/>
        <w:spacing w:line="360" w:lineRule="auto"/>
        <w:ind w:left="0" w:firstLine="709"/>
        <w:jc w:val="both"/>
        <w:rPr>
          <w:bCs/>
          <w:iCs/>
          <w:sz w:val="28"/>
          <w:lang w:val="uk-UA"/>
        </w:rPr>
      </w:pPr>
      <w:r w:rsidRPr="001846A3">
        <w:rPr>
          <w:bCs/>
          <w:iCs/>
          <w:sz w:val="28"/>
          <w:lang w:val="uk-UA"/>
        </w:rPr>
        <w:t>уміння приймати ефективні рішення в проблемних ситуаціях;</w:t>
      </w:r>
    </w:p>
    <w:p w:rsidR="00077B11" w:rsidRPr="001846A3" w:rsidRDefault="00077B11" w:rsidP="00B415C5">
      <w:pPr>
        <w:numPr>
          <w:ilvl w:val="0"/>
          <w:numId w:val="12"/>
        </w:numPr>
        <w:shd w:val="clear" w:color="000000" w:fill="auto"/>
        <w:tabs>
          <w:tab w:val="clear" w:pos="720"/>
          <w:tab w:val="num" w:pos="900"/>
        </w:tabs>
        <w:suppressAutoHyphens/>
        <w:spacing w:line="360" w:lineRule="auto"/>
        <w:ind w:left="0" w:firstLine="709"/>
        <w:jc w:val="both"/>
        <w:rPr>
          <w:bCs/>
          <w:iCs/>
          <w:sz w:val="28"/>
          <w:lang w:val="uk-UA"/>
        </w:rPr>
      </w:pPr>
      <w:r w:rsidRPr="001846A3">
        <w:rPr>
          <w:bCs/>
          <w:iCs/>
          <w:sz w:val="28"/>
          <w:lang w:val="uk-UA"/>
        </w:rPr>
        <w:t>уміння орієнтуватися в інформаційному середовищі;</w:t>
      </w:r>
    </w:p>
    <w:p w:rsidR="00077B11" w:rsidRPr="001846A3" w:rsidRDefault="00077B11" w:rsidP="00B415C5">
      <w:pPr>
        <w:numPr>
          <w:ilvl w:val="0"/>
          <w:numId w:val="12"/>
        </w:numPr>
        <w:shd w:val="clear" w:color="000000" w:fill="auto"/>
        <w:tabs>
          <w:tab w:val="clear" w:pos="720"/>
          <w:tab w:val="num" w:pos="900"/>
        </w:tabs>
        <w:suppressAutoHyphens/>
        <w:spacing w:line="360" w:lineRule="auto"/>
        <w:ind w:left="0" w:firstLine="709"/>
        <w:jc w:val="both"/>
        <w:rPr>
          <w:bCs/>
          <w:iCs/>
          <w:sz w:val="28"/>
          <w:lang w:val="uk-UA"/>
        </w:rPr>
      </w:pPr>
      <w:r w:rsidRPr="001846A3">
        <w:rPr>
          <w:bCs/>
          <w:iCs/>
          <w:sz w:val="28"/>
          <w:lang w:val="uk-UA"/>
        </w:rPr>
        <w:t>уміння діяти за зразком.</w:t>
      </w:r>
    </w:p>
    <w:p w:rsidR="00077B11" w:rsidRPr="001846A3" w:rsidRDefault="00077B11" w:rsidP="00B415C5">
      <w:pPr>
        <w:shd w:val="clear" w:color="000000" w:fill="auto"/>
        <w:suppressAutoHyphens/>
        <w:spacing w:line="360" w:lineRule="auto"/>
        <w:ind w:firstLine="709"/>
        <w:jc w:val="both"/>
        <w:rPr>
          <w:bCs/>
          <w:iCs/>
          <w:sz w:val="28"/>
        </w:rPr>
      </w:pPr>
      <w:r w:rsidRPr="001846A3">
        <w:rPr>
          <w:bCs/>
          <w:i/>
          <w:iCs/>
          <w:sz w:val="28"/>
          <w:lang w:val="uk-UA"/>
        </w:rPr>
        <w:t>Ціннісно-рефлексивний компонент</w:t>
      </w:r>
      <w:r w:rsidRPr="001846A3">
        <w:rPr>
          <w:bCs/>
          <w:iCs/>
          <w:sz w:val="28"/>
          <w:lang w:val="uk-UA"/>
        </w:rPr>
        <w:t xml:space="preserve"> включає:</w:t>
      </w:r>
    </w:p>
    <w:p w:rsidR="00077B11" w:rsidRPr="001846A3" w:rsidRDefault="00077B11" w:rsidP="00B415C5">
      <w:pPr>
        <w:numPr>
          <w:ilvl w:val="0"/>
          <w:numId w:val="12"/>
        </w:numPr>
        <w:shd w:val="clear" w:color="000000" w:fill="auto"/>
        <w:tabs>
          <w:tab w:val="clear" w:pos="720"/>
          <w:tab w:val="num" w:pos="900"/>
        </w:tabs>
        <w:suppressAutoHyphens/>
        <w:spacing w:line="360" w:lineRule="auto"/>
        <w:ind w:left="0" w:firstLine="709"/>
        <w:jc w:val="both"/>
        <w:rPr>
          <w:bCs/>
          <w:iCs/>
          <w:sz w:val="28"/>
          <w:lang w:val="uk-UA"/>
        </w:rPr>
      </w:pPr>
      <w:r w:rsidRPr="001846A3">
        <w:rPr>
          <w:bCs/>
          <w:iCs/>
          <w:sz w:val="28"/>
          <w:lang w:val="uk-UA"/>
        </w:rPr>
        <w:t>самоаналіз і самооцінка професійної діяльності на основі інформаційних технологій;</w:t>
      </w:r>
    </w:p>
    <w:p w:rsidR="00077B11" w:rsidRPr="001846A3" w:rsidRDefault="00077B11" w:rsidP="00B415C5">
      <w:pPr>
        <w:numPr>
          <w:ilvl w:val="0"/>
          <w:numId w:val="12"/>
        </w:numPr>
        <w:shd w:val="clear" w:color="000000" w:fill="auto"/>
        <w:tabs>
          <w:tab w:val="clear" w:pos="720"/>
          <w:tab w:val="num" w:pos="900"/>
        </w:tabs>
        <w:suppressAutoHyphens/>
        <w:spacing w:line="360" w:lineRule="auto"/>
        <w:ind w:left="0" w:firstLine="709"/>
        <w:jc w:val="both"/>
        <w:rPr>
          <w:bCs/>
          <w:iCs/>
          <w:sz w:val="28"/>
          <w:lang w:val="uk-UA"/>
        </w:rPr>
      </w:pPr>
      <w:r w:rsidRPr="001846A3">
        <w:rPr>
          <w:bCs/>
          <w:iCs/>
          <w:sz w:val="28"/>
          <w:lang w:val="uk-UA"/>
        </w:rPr>
        <w:t>здатність адекватно оцінювати власні досягнення в галузі інформатики, свій рівень інформатичної компетентності;</w:t>
      </w:r>
    </w:p>
    <w:p w:rsidR="00077B11" w:rsidRPr="001846A3" w:rsidRDefault="00077B11" w:rsidP="00B415C5">
      <w:pPr>
        <w:numPr>
          <w:ilvl w:val="0"/>
          <w:numId w:val="12"/>
        </w:numPr>
        <w:shd w:val="clear" w:color="000000" w:fill="auto"/>
        <w:tabs>
          <w:tab w:val="clear" w:pos="720"/>
          <w:tab w:val="num" w:pos="900"/>
        </w:tabs>
        <w:suppressAutoHyphens/>
        <w:spacing w:line="360" w:lineRule="auto"/>
        <w:ind w:left="0" w:firstLine="709"/>
        <w:jc w:val="both"/>
        <w:rPr>
          <w:bCs/>
          <w:iCs/>
          <w:sz w:val="28"/>
          <w:lang w:val="uk-UA"/>
        </w:rPr>
      </w:pPr>
      <w:r w:rsidRPr="001846A3">
        <w:rPr>
          <w:bCs/>
          <w:iCs/>
          <w:sz w:val="28"/>
          <w:lang w:val="uk-UA"/>
        </w:rPr>
        <w:t>уміння визначати переваги і недоліки своєї власної компетентності в галузі інформатики та ІКТ;</w:t>
      </w:r>
    </w:p>
    <w:p w:rsidR="00077B11" w:rsidRPr="001846A3" w:rsidRDefault="00077B11" w:rsidP="00B415C5">
      <w:pPr>
        <w:numPr>
          <w:ilvl w:val="0"/>
          <w:numId w:val="12"/>
        </w:numPr>
        <w:shd w:val="clear" w:color="000000" w:fill="auto"/>
        <w:tabs>
          <w:tab w:val="clear" w:pos="720"/>
          <w:tab w:val="num" w:pos="900"/>
        </w:tabs>
        <w:suppressAutoHyphens/>
        <w:spacing w:line="360" w:lineRule="auto"/>
        <w:ind w:left="0" w:firstLine="709"/>
        <w:jc w:val="both"/>
        <w:rPr>
          <w:bCs/>
          <w:iCs/>
          <w:sz w:val="28"/>
          <w:lang w:val="uk-UA"/>
        </w:rPr>
      </w:pPr>
      <w:r w:rsidRPr="001846A3">
        <w:rPr>
          <w:bCs/>
          <w:iCs/>
          <w:sz w:val="28"/>
          <w:lang w:val="uk-UA"/>
        </w:rPr>
        <w:t>здатність до рефлексії у сфері пошуку та перетворення інформації, в опануванні та використанні ІКТ;</w:t>
      </w:r>
    </w:p>
    <w:p w:rsidR="00077B11" w:rsidRPr="001846A3" w:rsidRDefault="00077B11" w:rsidP="00B415C5">
      <w:pPr>
        <w:numPr>
          <w:ilvl w:val="0"/>
          <w:numId w:val="12"/>
        </w:numPr>
        <w:shd w:val="clear" w:color="000000" w:fill="auto"/>
        <w:tabs>
          <w:tab w:val="clear" w:pos="720"/>
          <w:tab w:val="num" w:pos="900"/>
        </w:tabs>
        <w:suppressAutoHyphens/>
        <w:spacing w:line="360" w:lineRule="auto"/>
        <w:ind w:left="0" w:firstLine="709"/>
        <w:jc w:val="both"/>
        <w:rPr>
          <w:bCs/>
          <w:iCs/>
          <w:sz w:val="28"/>
          <w:lang w:val="uk-UA"/>
        </w:rPr>
      </w:pPr>
      <w:r w:rsidRPr="001846A3">
        <w:rPr>
          <w:bCs/>
          <w:iCs/>
          <w:sz w:val="28"/>
          <w:lang w:val="uk-UA"/>
        </w:rPr>
        <w:t>уміння регулювати свою інформатичну діяльність і ставлення до неї;</w:t>
      </w:r>
    </w:p>
    <w:p w:rsidR="00077B11" w:rsidRPr="001846A3" w:rsidRDefault="00077B11" w:rsidP="00B415C5">
      <w:pPr>
        <w:numPr>
          <w:ilvl w:val="0"/>
          <w:numId w:val="12"/>
        </w:numPr>
        <w:shd w:val="clear" w:color="000000" w:fill="auto"/>
        <w:tabs>
          <w:tab w:val="clear" w:pos="720"/>
          <w:tab w:val="num" w:pos="900"/>
        </w:tabs>
        <w:suppressAutoHyphens/>
        <w:spacing w:line="360" w:lineRule="auto"/>
        <w:ind w:left="0" w:firstLine="709"/>
        <w:jc w:val="both"/>
        <w:rPr>
          <w:bCs/>
          <w:iCs/>
          <w:sz w:val="28"/>
          <w:lang w:val="uk-UA"/>
        </w:rPr>
      </w:pPr>
      <w:r w:rsidRPr="001846A3">
        <w:rPr>
          <w:bCs/>
          <w:iCs/>
          <w:sz w:val="28"/>
          <w:lang w:val="uk-UA"/>
        </w:rPr>
        <w:t>наявність власної позиції щодо застосування ІКТ у навчально-пізнавальній і професійній діяльності для розв'язання різноманітних задач;</w:t>
      </w:r>
    </w:p>
    <w:p w:rsidR="00077B11" w:rsidRPr="001846A3" w:rsidRDefault="00077B11" w:rsidP="00B415C5">
      <w:pPr>
        <w:numPr>
          <w:ilvl w:val="0"/>
          <w:numId w:val="12"/>
        </w:numPr>
        <w:shd w:val="clear" w:color="000000" w:fill="auto"/>
        <w:tabs>
          <w:tab w:val="clear" w:pos="720"/>
          <w:tab w:val="num" w:pos="900"/>
        </w:tabs>
        <w:suppressAutoHyphens/>
        <w:spacing w:line="360" w:lineRule="auto"/>
        <w:ind w:left="0" w:firstLine="709"/>
        <w:jc w:val="both"/>
        <w:rPr>
          <w:bCs/>
          <w:iCs/>
          <w:sz w:val="28"/>
          <w:lang w:val="uk-UA"/>
        </w:rPr>
      </w:pPr>
      <w:r w:rsidRPr="001846A3">
        <w:rPr>
          <w:bCs/>
          <w:iCs/>
          <w:sz w:val="28"/>
          <w:lang w:val="uk-UA"/>
        </w:rPr>
        <w:t>прагнення до самоактуалізації, саморозвитку; прагнення до професійного самовдосконалення на основі ІКТ.</w:t>
      </w:r>
    </w:p>
    <w:p w:rsidR="00077B11" w:rsidRPr="001846A3" w:rsidRDefault="00077B11" w:rsidP="00B415C5">
      <w:pPr>
        <w:shd w:val="clear" w:color="000000" w:fill="auto"/>
        <w:suppressAutoHyphens/>
        <w:spacing w:line="360" w:lineRule="auto"/>
        <w:ind w:firstLine="709"/>
        <w:jc w:val="both"/>
        <w:rPr>
          <w:bCs/>
          <w:iCs/>
          <w:sz w:val="28"/>
        </w:rPr>
      </w:pPr>
      <w:r w:rsidRPr="001846A3">
        <w:rPr>
          <w:bCs/>
          <w:i/>
          <w:iCs/>
          <w:sz w:val="28"/>
          <w:lang w:val="uk-UA"/>
        </w:rPr>
        <w:t>Емоційно-вольовий компонент</w:t>
      </w:r>
      <w:r w:rsidRPr="001846A3">
        <w:rPr>
          <w:bCs/>
          <w:iCs/>
          <w:sz w:val="28"/>
          <w:lang w:val="uk-UA"/>
        </w:rPr>
        <w:t xml:space="preserve"> включає:</w:t>
      </w:r>
    </w:p>
    <w:p w:rsidR="00077B11" w:rsidRPr="001846A3" w:rsidRDefault="00077B11" w:rsidP="00B415C5">
      <w:pPr>
        <w:numPr>
          <w:ilvl w:val="0"/>
          <w:numId w:val="12"/>
        </w:numPr>
        <w:shd w:val="clear" w:color="000000" w:fill="auto"/>
        <w:tabs>
          <w:tab w:val="clear" w:pos="720"/>
          <w:tab w:val="num" w:pos="900"/>
        </w:tabs>
        <w:suppressAutoHyphens/>
        <w:spacing w:line="360" w:lineRule="auto"/>
        <w:ind w:left="0" w:firstLine="709"/>
        <w:jc w:val="both"/>
        <w:rPr>
          <w:bCs/>
          <w:iCs/>
          <w:sz w:val="28"/>
          <w:lang w:val="uk-UA"/>
        </w:rPr>
      </w:pPr>
      <w:r w:rsidRPr="001846A3">
        <w:rPr>
          <w:bCs/>
          <w:iCs/>
          <w:sz w:val="28"/>
          <w:lang w:val="uk-UA"/>
        </w:rPr>
        <w:t>цілеспрямованість дій в інформаційному середовищі;</w:t>
      </w:r>
    </w:p>
    <w:p w:rsidR="00077B11" w:rsidRPr="001846A3" w:rsidRDefault="00077B11" w:rsidP="00B415C5">
      <w:pPr>
        <w:numPr>
          <w:ilvl w:val="0"/>
          <w:numId w:val="12"/>
        </w:numPr>
        <w:shd w:val="clear" w:color="000000" w:fill="auto"/>
        <w:tabs>
          <w:tab w:val="clear" w:pos="720"/>
          <w:tab w:val="num" w:pos="900"/>
        </w:tabs>
        <w:suppressAutoHyphens/>
        <w:spacing w:line="360" w:lineRule="auto"/>
        <w:ind w:left="0" w:firstLine="709"/>
        <w:jc w:val="both"/>
        <w:rPr>
          <w:bCs/>
          <w:iCs/>
          <w:sz w:val="28"/>
          <w:lang w:val="uk-UA"/>
        </w:rPr>
      </w:pPr>
      <w:r w:rsidRPr="001846A3">
        <w:rPr>
          <w:bCs/>
          <w:iCs/>
          <w:sz w:val="28"/>
          <w:lang w:val="uk-UA"/>
        </w:rPr>
        <w:t>вияв вольових зусиль у вирішенні навчальних і професійних проблем;</w:t>
      </w:r>
    </w:p>
    <w:p w:rsidR="00077B11" w:rsidRPr="001846A3" w:rsidRDefault="00077B11" w:rsidP="00B415C5">
      <w:pPr>
        <w:numPr>
          <w:ilvl w:val="0"/>
          <w:numId w:val="12"/>
        </w:numPr>
        <w:shd w:val="clear" w:color="000000" w:fill="auto"/>
        <w:tabs>
          <w:tab w:val="clear" w:pos="720"/>
          <w:tab w:val="num" w:pos="900"/>
        </w:tabs>
        <w:suppressAutoHyphens/>
        <w:spacing w:line="360" w:lineRule="auto"/>
        <w:ind w:left="0" w:firstLine="709"/>
        <w:jc w:val="both"/>
        <w:rPr>
          <w:bCs/>
          <w:iCs/>
          <w:sz w:val="28"/>
          <w:lang w:val="uk-UA"/>
        </w:rPr>
      </w:pPr>
      <w:r w:rsidRPr="001846A3">
        <w:rPr>
          <w:bCs/>
          <w:iCs/>
          <w:sz w:val="28"/>
          <w:lang w:val="uk-UA"/>
        </w:rPr>
        <w:t>наполегливість в опануванні знань у галузі інформатики і умінь у використанні нових інформаційних технологій у професійній сфері;</w:t>
      </w:r>
    </w:p>
    <w:p w:rsidR="00077B11" w:rsidRPr="001846A3" w:rsidRDefault="00077B11" w:rsidP="00B415C5">
      <w:pPr>
        <w:numPr>
          <w:ilvl w:val="0"/>
          <w:numId w:val="12"/>
        </w:numPr>
        <w:shd w:val="clear" w:color="000000" w:fill="auto"/>
        <w:tabs>
          <w:tab w:val="clear" w:pos="720"/>
          <w:tab w:val="num" w:pos="900"/>
        </w:tabs>
        <w:suppressAutoHyphens/>
        <w:spacing w:line="360" w:lineRule="auto"/>
        <w:ind w:left="0" w:firstLine="709"/>
        <w:jc w:val="both"/>
        <w:rPr>
          <w:bCs/>
          <w:iCs/>
          <w:sz w:val="28"/>
          <w:lang w:val="uk-UA"/>
        </w:rPr>
      </w:pPr>
      <w:r w:rsidRPr="001846A3">
        <w:rPr>
          <w:bCs/>
          <w:iCs/>
          <w:sz w:val="28"/>
          <w:lang w:val="uk-UA"/>
        </w:rPr>
        <w:t>здатність розуміти власний емоційний стан в ситуації пошуку та перетворення потрібної інформації;</w:t>
      </w:r>
    </w:p>
    <w:p w:rsidR="00077B11" w:rsidRPr="001846A3" w:rsidRDefault="00077B11" w:rsidP="00B415C5">
      <w:pPr>
        <w:numPr>
          <w:ilvl w:val="0"/>
          <w:numId w:val="12"/>
        </w:numPr>
        <w:shd w:val="clear" w:color="000000" w:fill="auto"/>
        <w:tabs>
          <w:tab w:val="clear" w:pos="720"/>
          <w:tab w:val="num" w:pos="900"/>
        </w:tabs>
        <w:suppressAutoHyphens/>
        <w:spacing w:line="360" w:lineRule="auto"/>
        <w:ind w:left="0" w:firstLine="709"/>
        <w:jc w:val="both"/>
        <w:rPr>
          <w:bCs/>
          <w:iCs/>
          <w:sz w:val="28"/>
          <w:lang w:val="uk-UA"/>
        </w:rPr>
      </w:pPr>
      <w:r w:rsidRPr="001846A3">
        <w:rPr>
          <w:bCs/>
          <w:iCs/>
          <w:sz w:val="28"/>
          <w:lang w:val="uk-UA"/>
        </w:rPr>
        <w:t>наполегливість у досягненні цілей самоактуалізації та саморозвитку;</w:t>
      </w:r>
    </w:p>
    <w:p w:rsidR="00077B11" w:rsidRPr="001846A3" w:rsidRDefault="00077B11" w:rsidP="00B415C5">
      <w:pPr>
        <w:numPr>
          <w:ilvl w:val="0"/>
          <w:numId w:val="12"/>
        </w:numPr>
        <w:shd w:val="clear" w:color="000000" w:fill="auto"/>
        <w:tabs>
          <w:tab w:val="clear" w:pos="720"/>
          <w:tab w:val="num" w:pos="900"/>
        </w:tabs>
        <w:suppressAutoHyphens/>
        <w:spacing w:line="360" w:lineRule="auto"/>
        <w:ind w:left="0" w:firstLine="709"/>
        <w:jc w:val="both"/>
        <w:rPr>
          <w:bCs/>
          <w:iCs/>
          <w:sz w:val="28"/>
          <w:lang w:val="uk-UA"/>
        </w:rPr>
      </w:pPr>
      <w:r w:rsidRPr="001846A3">
        <w:rPr>
          <w:bCs/>
          <w:iCs/>
          <w:sz w:val="28"/>
          <w:lang w:val="uk-UA"/>
        </w:rPr>
        <w:t>вияв ініціативності, сміливості, принциповості в розробці і здійсненні навчальних і професійних проектів на основі ІКТ;</w:t>
      </w:r>
    </w:p>
    <w:p w:rsidR="00077B11" w:rsidRPr="001846A3" w:rsidRDefault="00077B11" w:rsidP="00B415C5">
      <w:pPr>
        <w:numPr>
          <w:ilvl w:val="0"/>
          <w:numId w:val="12"/>
        </w:numPr>
        <w:shd w:val="clear" w:color="000000" w:fill="auto"/>
        <w:tabs>
          <w:tab w:val="clear" w:pos="720"/>
          <w:tab w:val="num" w:pos="900"/>
        </w:tabs>
        <w:suppressAutoHyphens/>
        <w:spacing w:line="360" w:lineRule="auto"/>
        <w:ind w:left="0" w:firstLine="709"/>
        <w:jc w:val="both"/>
        <w:rPr>
          <w:bCs/>
          <w:iCs/>
          <w:sz w:val="28"/>
          <w:lang w:val="uk-UA"/>
        </w:rPr>
      </w:pPr>
      <w:r w:rsidRPr="001846A3">
        <w:rPr>
          <w:bCs/>
          <w:iCs/>
          <w:sz w:val="28"/>
          <w:lang w:val="uk-UA"/>
        </w:rPr>
        <w:t>терпіння і володіння собою в ситуаціях пошуку та перетворення інформації за допомогою ІКТ;</w:t>
      </w:r>
    </w:p>
    <w:p w:rsidR="00077B11" w:rsidRPr="001846A3" w:rsidRDefault="00077B11" w:rsidP="00B415C5">
      <w:pPr>
        <w:numPr>
          <w:ilvl w:val="0"/>
          <w:numId w:val="12"/>
        </w:numPr>
        <w:shd w:val="clear" w:color="000000" w:fill="auto"/>
        <w:tabs>
          <w:tab w:val="clear" w:pos="720"/>
          <w:tab w:val="num" w:pos="900"/>
        </w:tabs>
        <w:suppressAutoHyphens/>
        <w:spacing w:line="360" w:lineRule="auto"/>
        <w:ind w:left="0" w:firstLine="709"/>
        <w:jc w:val="both"/>
        <w:rPr>
          <w:bCs/>
          <w:iCs/>
          <w:sz w:val="28"/>
          <w:lang w:val="uk-UA"/>
        </w:rPr>
      </w:pPr>
      <w:r w:rsidRPr="001846A3">
        <w:rPr>
          <w:bCs/>
          <w:iCs/>
          <w:sz w:val="28"/>
          <w:lang w:val="uk-UA"/>
        </w:rPr>
        <w:t>здатність достойно переживати відсутність результату, технічні та інші збої у процесі роботи в інформаційному середовищі.</w:t>
      </w:r>
    </w:p>
    <w:p w:rsidR="00077B11" w:rsidRPr="001846A3" w:rsidRDefault="00077B11" w:rsidP="00B415C5">
      <w:pPr>
        <w:shd w:val="clear" w:color="000000" w:fill="auto"/>
        <w:suppressAutoHyphens/>
        <w:spacing w:line="360" w:lineRule="auto"/>
        <w:ind w:firstLine="709"/>
        <w:jc w:val="both"/>
        <w:rPr>
          <w:iCs/>
          <w:sz w:val="28"/>
          <w:lang w:val="uk-UA"/>
        </w:rPr>
      </w:pPr>
    </w:p>
    <w:p w:rsidR="00077B11" w:rsidRPr="001846A3" w:rsidRDefault="00B415C5" w:rsidP="00B415C5">
      <w:pPr>
        <w:shd w:val="clear" w:color="000000" w:fill="auto"/>
        <w:suppressAutoHyphens/>
        <w:spacing w:line="360" w:lineRule="auto"/>
        <w:ind w:firstLine="709"/>
        <w:jc w:val="both"/>
        <w:rPr>
          <w:i/>
          <w:sz w:val="28"/>
          <w:lang w:val="uk-UA"/>
        </w:rPr>
      </w:pPr>
      <w:r w:rsidRPr="001846A3">
        <w:rPr>
          <w:i/>
          <w:sz w:val="28"/>
          <w:lang w:val="uk-UA"/>
        </w:rPr>
        <w:t xml:space="preserve">4 </w:t>
      </w:r>
      <w:r w:rsidR="00077B11" w:rsidRPr="001846A3">
        <w:rPr>
          <w:i/>
          <w:sz w:val="28"/>
          <w:lang w:val="uk-UA"/>
        </w:rPr>
        <w:t>На основі аналізу компонентів професійної педагогічної компетентності визначте основні вимоги до особистості педагога вищої школи та протипоказання до педагогічної діяльності.(письмова робота)</w:t>
      </w:r>
    </w:p>
    <w:p w:rsidR="00077B11" w:rsidRPr="001846A3" w:rsidRDefault="00077B11" w:rsidP="00B415C5">
      <w:pPr>
        <w:shd w:val="clear" w:color="000000" w:fill="auto"/>
        <w:suppressAutoHyphens/>
        <w:spacing w:line="360" w:lineRule="auto"/>
        <w:ind w:firstLine="709"/>
        <w:jc w:val="both"/>
        <w:rPr>
          <w:iCs/>
          <w:sz w:val="28"/>
          <w:lang w:val="uk-UA"/>
        </w:rPr>
      </w:pPr>
    </w:p>
    <w:p w:rsidR="00077B11" w:rsidRPr="001846A3" w:rsidRDefault="00077B11" w:rsidP="00B415C5">
      <w:pPr>
        <w:shd w:val="clear" w:color="000000" w:fill="auto"/>
        <w:suppressAutoHyphens/>
        <w:spacing w:line="360" w:lineRule="auto"/>
        <w:ind w:firstLine="709"/>
        <w:jc w:val="both"/>
        <w:rPr>
          <w:iCs/>
          <w:sz w:val="28"/>
          <w:lang w:val="uk-UA"/>
        </w:rPr>
      </w:pPr>
      <w:r w:rsidRPr="001846A3">
        <w:rPr>
          <w:iCs/>
          <w:sz w:val="28"/>
          <w:lang w:val="uk-UA"/>
        </w:rPr>
        <w:t>Викладач вищої школи має задовольняти такі вимоги:</w:t>
      </w:r>
    </w:p>
    <w:p w:rsidR="00077B11" w:rsidRPr="001846A3" w:rsidRDefault="00077B11" w:rsidP="00B415C5">
      <w:pPr>
        <w:numPr>
          <w:ilvl w:val="0"/>
          <w:numId w:val="15"/>
        </w:numPr>
        <w:shd w:val="clear" w:color="000000" w:fill="auto"/>
        <w:tabs>
          <w:tab w:val="clear" w:pos="1440"/>
          <w:tab w:val="num" w:pos="900"/>
        </w:tabs>
        <w:suppressAutoHyphens/>
        <w:spacing w:line="360" w:lineRule="auto"/>
        <w:ind w:left="0" w:firstLine="709"/>
        <w:jc w:val="both"/>
        <w:rPr>
          <w:bCs/>
          <w:sz w:val="28"/>
          <w:lang w:val="uk-UA"/>
        </w:rPr>
      </w:pPr>
      <w:r w:rsidRPr="001846A3">
        <w:rPr>
          <w:sz w:val="28"/>
          <w:lang w:val="uk-UA"/>
        </w:rPr>
        <w:t>висока професійна компетентність – глибокі знання й широка ерудиція в науково-предметній галузі, нестандартне мислення, креативність, володіння іноваційною тактикою і стратегією, методами вирішення творчих завдань;</w:t>
      </w:r>
    </w:p>
    <w:p w:rsidR="00077B11" w:rsidRPr="001846A3" w:rsidRDefault="00077B11" w:rsidP="00B415C5">
      <w:pPr>
        <w:numPr>
          <w:ilvl w:val="0"/>
          <w:numId w:val="15"/>
        </w:numPr>
        <w:shd w:val="clear" w:color="000000" w:fill="auto"/>
        <w:tabs>
          <w:tab w:val="clear" w:pos="1440"/>
          <w:tab w:val="num" w:pos="900"/>
        </w:tabs>
        <w:suppressAutoHyphens/>
        <w:spacing w:line="360" w:lineRule="auto"/>
        <w:ind w:left="0" w:firstLine="709"/>
        <w:jc w:val="both"/>
        <w:rPr>
          <w:sz w:val="28"/>
          <w:lang w:val="uk-UA"/>
        </w:rPr>
      </w:pPr>
      <w:r w:rsidRPr="001846A3">
        <w:rPr>
          <w:sz w:val="28"/>
          <w:lang w:val="uk-UA"/>
        </w:rPr>
        <w:t>педагогічна компетентність – ґрунтовні знання педагогіки і психології, зокрема андрагогіки, медико-біологічних аспектів інтелектуальної діяльності, володіння сучасними формами, методами, засобами й технологіями навчання;</w:t>
      </w:r>
    </w:p>
    <w:p w:rsidR="00077B11" w:rsidRPr="001846A3" w:rsidRDefault="00077B11" w:rsidP="00B415C5">
      <w:pPr>
        <w:numPr>
          <w:ilvl w:val="0"/>
          <w:numId w:val="15"/>
        </w:numPr>
        <w:shd w:val="clear" w:color="000000" w:fill="auto"/>
        <w:tabs>
          <w:tab w:val="clear" w:pos="1440"/>
          <w:tab w:val="num" w:pos="900"/>
        </w:tabs>
        <w:suppressAutoHyphens/>
        <w:spacing w:line="360" w:lineRule="auto"/>
        <w:ind w:left="0" w:firstLine="709"/>
        <w:jc w:val="both"/>
        <w:rPr>
          <w:sz w:val="28"/>
          <w:lang w:val="uk-UA"/>
        </w:rPr>
      </w:pPr>
      <w:r w:rsidRPr="001846A3">
        <w:rPr>
          <w:sz w:val="28"/>
          <w:lang w:val="uk-UA"/>
        </w:rPr>
        <w:t>соціально-економічна компетентність – знання глобальних процесів розвитку цивілізації та функціонування сучасного суспільства, а також основ соціології, економіки, менеджменту і права;</w:t>
      </w:r>
    </w:p>
    <w:p w:rsidR="00077B11" w:rsidRPr="001846A3" w:rsidRDefault="00077B11" w:rsidP="00B415C5">
      <w:pPr>
        <w:numPr>
          <w:ilvl w:val="0"/>
          <w:numId w:val="15"/>
        </w:numPr>
        <w:shd w:val="clear" w:color="000000" w:fill="auto"/>
        <w:tabs>
          <w:tab w:val="clear" w:pos="1440"/>
          <w:tab w:val="num" w:pos="900"/>
        </w:tabs>
        <w:suppressAutoHyphens/>
        <w:spacing w:line="360" w:lineRule="auto"/>
        <w:ind w:left="0" w:firstLine="709"/>
        <w:jc w:val="both"/>
        <w:rPr>
          <w:sz w:val="28"/>
          <w:lang w:val="uk-UA"/>
        </w:rPr>
      </w:pPr>
      <w:r w:rsidRPr="001846A3">
        <w:rPr>
          <w:sz w:val="28"/>
          <w:lang w:val="uk-UA"/>
        </w:rPr>
        <w:t>комунікативна компетентність – культура усної та писемної форм літературної мови, володіння іноземними мовами, сучасними інформаційними технологіями, ефективними методами і прийомами міжособистісного спілкування.</w:t>
      </w:r>
    </w:p>
    <w:p w:rsidR="00077B11" w:rsidRPr="001846A3" w:rsidRDefault="00077B11" w:rsidP="00B415C5">
      <w:pPr>
        <w:shd w:val="clear" w:color="000000" w:fill="auto"/>
        <w:suppressAutoHyphens/>
        <w:spacing w:line="360" w:lineRule="auto"/>
        <w:ind w:firstLine="709"/>
        <w:jc w:val="both"/>
        <w:rPr>
          <w:iCs/>
          <w:sz w:val="28"/>
          <w:lang w:val="uk-UA"/>
        </w:rPr>
      </w:pPr>
      <w:r w:rsidRPr="001846A3">
        <w:rPr>
          <w:sz w:val="28"/>
        </w:rPr>
        <w:t xml:space="preserve">До цього слід додати і високий рівень </w:t>
      </w:r>
      <w:r w:rsidRPr="001846A3">
        <w:rPr>
          <w:rStyle w:val="a6"/>
          <w:bCs/>
          <w:sz w:val="28"/>
        </w:rPr>
        <w:t xml:space="preserve">загальної культури </w:t>
      </w:r>
      <w:r w:rsidRPr="001846A3">
        <w:rPr>
          <w:sz w:val="28"/>
        </w:rPr>
        <w:t>— сформований науковий світогляд, стійка система національних і загальнолюдських духовно-моральних цінностей.</w:t>
      </w:r>
    </w:p>
    <w:p w:rsidR="00077B11" w:rsidRPr="001846A3" w:rsidRDefault="00077B11" w:rsidP="00B415C5">
      <w:pPr>
        <w:shd w:val="clear" w:color="000000" w:fill="auto"/>
        <w:suppressAutoHyphens/>
        <w:spacing w:line="360" w:lineRule="auto"/>
        <w:ind w:firstLine="709"/>
        <w:jc w:val="both"/>
        <w:rPr>
          <w:sz w:val="28"/>
        </w:rPr>
      </w:pPr>
      <w:r w:rsidRPr="001846A3">
        <w:rPr>
          <w:sz w:val="28"/>
          <w:lang w:val="uk-UA"/>
        </w:rPr>
        <w:t>І</w:t>
      </w:r>
      <w:r w:rsidRPr="001846A3">
        <w:rPr>
          <w:sz w:val="28"/>
        </w:rPr>
        <w:t>сну</w:t>
      </w:r>
      <w:r w:rsidRPr="001846A3">
        <w:rPr>
          <w:sz w:val="28"/>
          <w:lang w:val="uk-UA"/>
        </w:rPr>
        <w:t>є</w:t>
      </w:r>
      <w:r w:rsidRPr="001846A3">
        <w:rPr>
          <w:sz w:val="28"/>
        </w:rPr>
        <w:t xml:space="preserve"> ряд моральних і медичних протипоказань при виборі педагогічної професії. До них необхідно відносити:</w:t>
      </w:r>
    </w:p>
    <w:p w:rsidR="00077B11" w:rsidRPr="001846A3" w:rsidRDefault="00077B11" w:rsidP="00B415C5">
      <w:pPr>
        <w:numPr>
          <w:ilvl w:val="0"/>
          <w:numId w:val="15"/>
        </w:numPr>
        <w:shd w:val="clear" w:color="000000" w:fill="auto"/>
        <w:tabs>
          <w:tab w:val="clear" w:pos="1440"/>
          <w:tab w:val="num" w:pos="900"/>
        </w:tabs>
        <w:suppressAutoHyphens/>
        <w:spacing w:line="360" w:lineRule="auto"/>
        <w:ind w:left="0" w:firstLine="709"/>
        <w:jc w:val="both"/>
        <w:rPr>
          <w:sz w:val="28"/>
          <w:lang w:val="uk-UA"/>
        </w:rPr>
      </w:pPr>
      <w:r w:rsidRPr="001846A3">
        <w:rPr>
          <w:sz w:val="28"/>
          <w:lang w:val="uk-UA"/>
        </w:rPr>
        <w:t>наявність ідеалів, несумісних з цілями і завданнями народу, держави;</w:t>
      </w:r>
    </w:p>
    <w:p w:rsidR="00077B11" w:rsidRPr="001846A3" w:rsidRDefault="00077B11" w:rsidP="00B415C5">
      <w:pPr>
        <w:numPr>
          <w:ilvl w:val="0"/>
          <w:numId w:val="15"/>
        </w:numPr>
        <w:shd w:val="clear" w:color="000000" w:fill="auto"/>
        <w:tabs>
          <w:tab w:val="clear" w:pos="1440"/>
          <w:tab w:val="num" w:pos="900"/>
        </w:tabs>
        <w:suppressAutoHyphens/>
        <w:spacing w:line="360" w:lineRule="auto"/>
        <w:ind w:left="0" w:firstLine="709"/>
        <w:jc w:val="both"/>
        <w:rPr>
          <w:sz w:val="28"/>
          <w:lang w:val="uk-UA"/>
        </w:rPr>
      </w:pPr>
      <w:r w:rsidRPr="001846A3">
        <w:rPr>
          <w:sz w:val="28"/>
          <w:lang w:val="uk-UA"/>
        </w:rPr>
        <w:t>користолюбно-егоїстичну спрямованість;</w:t>
      </w:r>
    </w:p>
    <w:p w:rsidR="00077B11" w:rsidRPr="001846A3" w:rsidRDefault="00077B11" w:rsidP="00B415C5">
      <w:pPr>
        <w:numPr>
          <w:ilvl w:val="0"/>
          <w:numId w:val="15"/>
        </w:numPr>
        <w:shd w:val="clear" w:color="000000" w:fill="auto"/>
        <w:tabs>
          <w:tab w:val="clear" w:pos="1440"/>
          <w:tab w:val="num" w:pos="900"/>
        </w:tabs>
        <w:suppressAutoHyphens/>
        <w:spacing w:line="360" w:lineRule="auto"/>
        <w:ind w:left="0" w:firstLine="709"/>
        <w:jc w:val="both"/>
        <w:rPr>
          <w:sz w:val="28"/>
          <w:lang w:val="uk-UA"/>
        </w:rPr>
      </w:pPr>
      <w:r w:rsidRPr="001846A3">
        <w:rPr>
          <w:sz w:val="28"/>
          <w:lang w:val="uk-UA"/>
        </w:rPr>
        <w:t>аморальність (нетактовність, несправедливість, лицемірство, грубість, інтриганство, брак доброти, недбалість, безпринципність, зневага до людей, особливо дітей);</w:t>
      </w:r>
    </w:p>
    <w:p w:rsidR="00077B11" w:rsidRPr="001846A3" w:rsidRDefault="00077B11" w:rsidP="00B415C5">
      <w:pPr>
        <w:numPr>
          <w:ilvl w:val="0"/>
          <w:numId w:val="15"/>
        </w:numPr>
        <w:shd w:val="clear" w:color="000000" w:fill="auto"/>
        <w:tabs>
          <w:tab w:val="clear" w:pos="1440"/>
          <w:tab w:val="num" w:pos="900"/>
        </w:tabs>
        <w:suppressAutoHyphens/>
        <w:spacing w:line="360" w:lineRule="auto"/>
        <w:ind w:left="0" w:firstLine="709"/>
        <w:jc w:val="both"/>
        <w:rPr>
          <w:sz w:val="28"/>
          <w:lang w:val="uk-UA"/>
        </w:rPr>
      </w:pPr>
      <w:r w:rsidRPr="001846A3">
        <w:rPr>
          <w:sz w:val="28"/>
          <w:lang w:val="uk-UA"/>
        </w:rPr>
        <w:t>емоційна нестабільність, сварливість, безвільність;</w:t>
      </w:r>
    </w:p>
    <w:p w:rsidR="00077B11" w:rsidRPr="001846A3" w:rsidRDefault="00077B11" w:rsidP="00B415C5">
      <w:pPr>
        <w:numPr>
          <w:ilvl w:val="0"/>
          <w:numId w:val="15"/>
        </w:numPr>
        <w:shd w:val="clear" w:color="000000" w:fill="auto"/>
        <w:tabs>
          <w:tab w:val="clear" w:pos="1440"/>
          <w:tab w:val="num" w:pos="900"/>
        </w:tabs>
        <w:suppressAutoHyphens/>
        <w:spacing w:line="360" w:lineRule="auto"/>
        <w:ind w:left="0" w:firstLine="709"/>
        <w:jc w:val="both"/>
        <w:rPr>
          <w:sz w:val="28"/>
          <w:lang w:val="uk-UA"/>
        </w:rPr>
      </w:pPr>
      <w:r w:rsidRPr="001846A3">
        <w:rPr>
          <w:sz w:val="28"/>
          <w:lang w:val="uk-UA"/>
        </w:rPr>
        <w:t>відсутність цілеспрямованості, ініціативності, витримки;</w:t>
      </w:r>
    </w:p>
    <w:p w:rsidR="00077B11" w:rsidRPr="001846A3" w:rsidRDefault="00077B11" w:rsidP="00B415C5">
      <w:pPr>
        <w:numPr>
          <w:ilvl w:val="0"/>
          <w:numId w:val="15"/>
        </w:numPr>
        <w:shd w:val="clear" w:color="000000" w:fill="auto"/>
        <w:tabs>
          <w:tab w:val="clear" w:pos="1440"/>
          <w:tab w:val="num" w:pos="900"/>
        </w:tabs>
        <w:suppressAutoHyphens/>
        <w:spacing w:line="360" w:lineRule="auto"/>
        <w:ind w:left="0" w:firstLine="709"/>
        <w:jc w:val="both"/>
        <w:rPr>
          <w:sz w:val="28"/>
          <w:lang w:val="uk-UA"/>
        </w:rPr>
      </w:pPr>
      <w:r w:rsidRPr="001846A3">
        <w:rPr>
          <w:sz w:val="28"/>
          <w:lang w:val="uk-UA"/>
        </w:rPr>
        <w:t>яскраво виражена неуважність, низький рівень мислення і слабка память;</w:t>
      </w:r>
    </w:p>
    <w:p w:rsidR="00077B11" w:rsidRPr="001846A3" w:rsidRDefault="00077B11" w:rsidP="00B415C5">
      <w:pPr>
        <w:numPr>
          <w:ilvl w:val="0"/>
          <w:numId w:val="15"/>
        </w:numPr>
        <w:shd w:val="clear" w:color="000000" w:fill="auto"/>
        <w:tabs>
          <w:tab w:val="clear" w:pos="1440"/>
          <w:tab w:val="num" w:pos="900"/>
        </w:tabs>
        <w:suppressAutoHyphens/>
        <w:spacing w:line="360" w:lineRule="auto"/>
        <w:ind w:left="0" w:firstLine="709"/>
        <w:jc w:val="both"/>
        <w:rPr>
          <w:sz w:val="28"/>
          <w:lang w:val="uk-UA"/>
        </w:rPr>
      </w:pPr>
      <w:r w:rsidRPr="001846A3">
        <w:rPr>
          <w:sz w:val="28"/>
          <w:lang w:val="uk-UA"/>
        </w:rPr>
        <w:t>низький інтелект;</w:t>
      </w:r>
    </w:p>
    <w:p w:rsidR="00077B11" w:rsidRPr="001846A3" w:rsidRDefault="00077B11" w:rsidP="00B415C5">
      <w:pPr>
        <w:numPr>
          <w:ilvl w:val="0"/>
          <w:numId w:val="15"/>
        </w:numPr>
        <w:shd w:val="clear" w:color="000000" w:fill="auto"/>
        <w:tabs>
          <w:tab w:val="clear" w:pos="1440"/>
          <w:tab w:val="num" w:pos="900"/>
        </w:tabs>
        <w:suppressAutoHyphens/>
        <w:spacing w:line="360" w:lineRule="auto"/>
        <w:ind w:left="0" w:firstLine="709"/>
        <w:jc w:val="both"/>
        <w:rPr>
          <w:sz w:val="28"/>
          <w:lang w:val="uk-UA"/>
        </w:rPr>
      </w:pPr>
      <w:r w:rsidRPr="001846A3">
        <w:rPr>
          <w:sz w:val="28"/>
          <w:lang w:val="uk-UA"/>
        </w:rPr>
        <w:t>низька культура письмової і усної мови (словникова бідність, багатослів’я, засміченість діалектизмами, низька грамотність, мовна недбалість);</w:t>
      </w:r>
    </w:p>
    <w:p w:rsidR="00077B11" w:rsidRPr="001846A3" w:rsidRDefault="00077B11" w:rsidP="00B415C5">
      <w:pPr>
        <w:numPr>
          <w:ilvl w:val="0"/>
          <w:numId w:val="15"/>
        </w:numPr>
        <w:shd w:val="clear" w:color="000000" w:fill="auto"/>
        <w:tabs>
          <w:tab w:val="clear" w:pos="1440"/>
          <w:tab w:val="num" w:pos="900"/>
        </w:tabs>
        <w:suppressAutoHyphens/>
        <w:spacing w:line="360" w:lineRule="auto"/>
        <w:ind w:left="0" w:firstLine="709"/>
        <w:jc w:val="both"/>
        <w:rPr>
          <w:sz w:val="28"/>
          <w:lang w:val="uk-UA"/>
        </w:rPr>
      </w:pPr>
      <w:r w:rsidRPr="001846A3">
        <w:rPr>
          <w:sz w:val="28"/>
          <w:lang w:val="uk-UA"/>
        </w:rPr>
        <w:t>низький рівень організаторських і комунікативних здібностей;</w:t>
      </w:r>
    </w:p>
    <w:p w:rsidR="00077B11" w:rsidRPr="001846A3" w:rsidRDefault="00077B11" w:rsidP="00B415C5">
      <w:pPr>
        <w:numPr>
          <w:ilvl w:val="0"/>
          <w:numId w:val="15"/>
        </w:numPr>
        <w:shd w:val="clear" w:color="000000" w:fill="auto"/>
        <w:tabs>
          <w:tab w:val="clear" w:pos="1440"/>
          <w:tab w:val="num" w:pos="900"/>
        </w:tabs>
        <w:suppressAutoHyphens/>
        <w:spacing w:line="360" w:lineRule="auto"/>
        <w:ind w:left="0" w:firstLine="709"/>
        <w:jc w:val="both"/>
        <w:rPr>
          <w:sz w:val="28"/>
          <w:lang w:val="uk-UA"/>
        </w:rPr>
      </w:pPr>
      <w:r w:rsidRPr="001846A3">
        <w:rPr>
          <w:sz w:val="28"/>
          <w:lang w:val="uk-UA"/>
        </w:rPr>
        <w:t>тяжкий характер;</w:t>
      </w:r>
    </w:p>
    <w:p w:rsidR="00077B11" w:rsidRPr="001846A3" w:rsidRDefault="00077B11" w:rsidP="00B415C5">
      <w:pPr>
        <w:numPr>
          <w:ilvl w:val="0"/>
          <w:numId w:val="15"/>
        </w:numPr>
        <w:shd w:val="clear" w:color="000000" w:fill="auto"/>
        <w:tabs>
          <w:tab w:val="clear" w:pos="1440"/>
          <w:tab w:val="num" w:pos="900"/>
        </w:tabs>
        <w:suppressAutoHyphens/>
        <w:spacing w:line="360" w:lineRule="auto"/>
        <w:ind w:left="0" w:firstLine="709"/>
        <w:jc w:val="both"/>
        <w:rPr>
          <w:sz w:val="28"/>
          <w:lang w:val="uk-UA"/>
        </w:rPr>
      </w:pPr>
      <w:r w:rsidRPr="001846A3">
        <w:rPr>
          <w:sz w:val="28"/>
          <w:lang w:val="uk-UA"/>
        </w:rPr>
        <w:t>наявність ознак психічних захворювань і різко виражені дефекти мови;</w:t>
      </w:r>
    </w:p>
    <w:p w:rsidR="00077B11" w:rsidRPr="001846A3" w:rsidRDefault="00077B11" w:rsidP="00B415C5">
      <w:pPr>
        <w:numPr>
          <w:ilvl w:val="0"/>
          <w:numId w:val="15"/>
        </w:numPr>
        <w:shd w:val="clear" w:color="000000" w:fill="auto"/>
        <w:tabs>
          <w:tab w:val="clear" w:pos="1440"/>
          <w:tab w:val="num" w:pos="900"/>
        </w:tabs>
        <w:suppressAutoHyphens/>
        <w:spacing w:line="360" w:lineRule="auto"/>
        <w:ind w:left="0" w:firstLine="709"/>
        <w:jc w:val="both"/>
        <w:rPr>
          <w:sz w:val="28"/>
          <w:lang w:val="uk-UA"/>
        </w:rPr>
      </w:pPr>
      <w:r w:rsidRPr="001846A3">
        <w:rPr>
          <w:sz w:val="28"/>
          <w:lang w:val="uk-UA"/>
        </w:rPr>
        <w:t>фізичні недоліки (погане здоров’я, дефекти органів слуху, зору, опірно-рухового апарату).</w:t>
      </w:r>
    </w:p>
    <w:p w:rsidR="00077B11" w:rsidRPr="001846A3" w:rsidRDefault="00077B11" w:rsidP="00B415C5">
      <w:pPr>
        <w:shd w:val="clear" w:color="000000" w:fill="auto"/>
        <w:suppressAutoHyphens/>
        <w:spacing w:line="360" w:lineRule="auto"/>
        <w:ind w:firstLine="709"/>
        <w:jc w:val="both"/>
        <w:rPr>
          <w:iCs/>
          <w:sz w:val="28"/>
          <w:lang w:val="uk-UA"/>
        </w:rPr>
      </w:pPr>
    </w:p>
    <w:p w:rsidR="00077B11" w:rsidRPr="001846A3" w:rsidRDefault="00B415C5" w:rsidP="00B415C5">
      <w:pPr>
        <w:shd w:val="clear" w:color="000000" w:fill="auto"/>
        <w:suppressAutoHyphens/>
        <w:spacing w:line="360" w:lineRule="auto"/>
        <w:ind w:firstLine="709"/>
        <w:jc w:val="both"/>
        <w:rPr>
          <w:i/>
          <w:sz w:val="28"/>
          <w:lang w:val="uk-UA"/>
        </w:rPr>
      </w:pPr>
      <w:r w:rsidRPr="001846A3">
        <w:rPr>
          <w:i/>
          <w:sz w:val="28"/>
          <w:lang w:val="uk-UA"/>
        </w:rPr>
        <w:t xml:space="preserve">5 </w:t>
      </w:r>
      <w:r w:rsidR="00077B11" w:rsidRPr="001846A3">
        <w:rPr>
          <w:i/>
          <w:sz w:val="28"/>
          <w:lang w:val="uk-UA"/>
        </w:rPr>
        <w:t>Зробіть самодіагностику. Проаналізуйте результати. Складіть план подальшого саморозвитку.(додаток )</w:t>
      </w:r>
    </w:p>
    <w:p w:rsidR="00077B11" w:rsidRPr="001846A3" w:rsidRDefault="00077B11" w:rsidP="00B415C5">
      <w:pPr>
        <w:shd w:val="clear" w:color="000000" w:fill="auto"/>
        <w:suppressAutoHyphens/>
        <w:spacing w:line="360" w:lineRule="auto"/>
        <w:ind w:firstLine="709"/>
        <w:jc w:val="both"/>
        <w:rPr>
          <w:sz w:val="28"/>
          <w:lang w:val="uk-UA"/>
        </w:rPr>
      </w:pPr>
    </w:p>
    <w:p w:rsidR="00077B11" w:rsidRPr="001846A3" w:rsidRDefault="00077B11" w:rsidP="00B415C5">
      <w:pPr>
        <w:shd w:val="clear" w:color="000000" w:fill="auto"/>
        <w:suppressAutoHyphens/>
        <w:spacing w:line="360" w:lineRule="auto"/>
        <w:ind w:firstLine="709"/>
        <w:jc w:val="both"/>
        <w:rPr>
          <w:sz w:val="28"/>
          <w:lang w:val="uk-UA"/>
        </w:rPr>
      </w:pPr>
      <w:r w:rsidRPr="001846A3">
        <w:rPr>
          <w:sz w:val="28"/>
        </w:rPr>
        <w:t>Фах</w:t>
      </w:r>
      <w:r w:rsidRPr="001846A3">
        <w:rPr>
          <w:sz w:val="28"/>
          <w:lang w:val="uk-UA"/>
        </w:rPr>
        <w:t xml:space="preserve">івцю </w:t>
      </w:r>
      <w:r w:rsidRPr="001846A3">
        <w:rPr>
          <w:sz w:val="28"/>
        </w:rPr>
        <w:t>важливо мати</w:t>
      </w:r>
      <w:r w:rsidR="00B415C5" w:rsidRPr="001846A3">
        <w:rPr>
          <w:sz w:val="28"/>
        </w:rPr>
        <w:t xml:space="preserve"> </w:t>
      </w:r>
      <w:r w:rsidRPr="001846A3">
        <w:rPr>
          <w:sz w:val="28"/>
        </w:rPr>
        <w:t>схильність до самовдосконалення.</w:t>
      </w:r>
      <w:r w:rsidR="00B415C5" w:rsidRPr="001846A3">
        <w:rPr>
          <w:sz w:val="28"/>
        </w:rPr>
        <w:t xml:space="preserve"> </w:t>
      </w:r>
      <w:r w:rsidRPr="001846A3">
        <w:rPr>
          <w:sz w:val="28"/>
        </w:rPr>
        <w:t>З</w:t>
      </w:r>
      <w:r w:rsidRPr="001846A3">
        <w:rPr>
          <w:sz w:val="28"/>
          <w:lang w:val="uk-UA"/>
        </w:rPr>
        <w:t>дійсніть</w:t>
      </w:r>
      <w:r w:rsidR="00B415C5" w:rsidRPr="001846A3">
        <w:rPr>
          <w:sz w:val="28"/>
        </w:rPr>
        <w:t xml:space="preserve"> </w:t>
      </w:r>
      <w:r w:rsidRPr="001846A3">
        <w:rPr>
          <w:sz w:val="28"/>
        </w:rPr>
        <w:t>самодіагностику:</w:t>
      </w:r>
      <w:r w:rsidRPr="001846A3">
        <w:rPr>
          <w:sz w:val="28"/>
          <w:lang w:val="uk-UA"/>
        </w:rPr>
        <w:t xml:space="preserve"> “Дайте відповіді на запитання поданого нижче опитувальника.” Відповіді</w:t>
      </w:r>
      <w:r w:rsidRPr="001846A3">
        <w:rPr>
          <w:sz w:val="28"/>
        </w:rPr>
        <w:t xml:space="preserve"> «ні»,</w:t>
      </w:r>
      <w:r w:rsidR="00B415C5" w:rsidRPr="001846A3">
        <w:rPr>
          <w:sz w:val="28"/>
        </w:rPr>
        <w:t xml:space="preserve"> </w:t>
      </w:r>
      <w:r w:rsidRPr="001846A3">
        <w:rPr>
          <w:sz w:val="28"/>
        </w:rPr>
        <w:t>«частково»,</w:t>
      </w:r>
      <w:r w:rsidR="00B415C5" w:rsidRPr="001846A3">
        <w:rPr>
          <w:sz w:val="28"/>
        </w:rPr>
        <w:t xml:space="preserve"> </w:t>
      </w:r>
      <w:r w:rsidRPr="001846A3">
        <w:rPr>
          <w:sz w:val="28"/>
        </w:rPr>
        <w:t>«та</w:t>
      </w:r>
      <w:r w:rsidRPr="001846A3">
        <w:rPr>
          <w:sz w:val="28"/>
          <w:lang w:val="uk-UA"/>
        </w:rPr>
        <w:t>к</w:t>
      </w:r>
      <w:r w:rsidRPr="001846A3">
        <w:rPr>
          <w:sz w:val="28"/>
        </w:rPr>
        <w:t>».</w:t>
      </w:r>
    </w:p>
    <w:p w:rsidR="00077B11" w:rsidRPr="001846A3" w:rsidRDefault="00077B11" w:rsidP="00B415C5">
      <w:pPr>
        <w:shd w:val="clear" w:color="000000" w:fill="auto"/>
        <w:suppressAutoHyphens/>
        <w:spacing w:line="360" w:lineRule="auto"/>
        <w:ind w:firstLine="709"/>
        <w:rPr>
          <w:sz w:val="28"/>
          <w:lang w:val="uk-UA"/>
        </w:rPr>
      </w:pPr>
      <w:r w:rsidRPr="001846A3">
        <w:rPr>
          <w:sz w:val="28"/>
          <w:lang w:val="uk-UA"/>
        </w:rPr>
        <w:t>1. Чи читали ви щось про методи самоосвіти та самовиховання?</w:t>
      </w:r>
    </w:p>
    <w:p w:rsidR="00077B11" w:rsidRPr="001846A3" w:rsidRDefault="00077B11" w:rsidP="00B415C5">
      <w:pPr>
        <w:shd w:val="clear" w:color="000000" w:fill="auto"/>
        <w:suppressAutoHyphens/>
        <w:spacing w:line="360" w:lineRule="auto"/>
        <w:ind w:firstLine="709"/>
        <w:rPr>
          <w:sz w:val="28"/>
          <w:lang w:val="uk-UA"/>
        </w:rPr>
      </w:pPr>
      <w:r w:rsidRPr="001846A3">
        <w:rPr>
          <w:sz w:val="28"/>
          <w:lang w:val="uk-UA"/>
        </w:rPr>
        <w:t>2. Відомі вам ваші сильні та слабкі риси характеру?</w:t>
      </w:r>
    </w:p>
    <w:p w:rsidR="00077B11" w:rsidRPr="001846A3" w:rsidRDefault="00077B11" w:rsidP="00B415C5">
      <w:pPr>
        <w:shd w:val="clear" w:color="000000" w:fill="auto"/>
        <w:suppressAutoHyphens/>
        <w:spacing w:line="360" w:lineRule="auto"/>
        <w:ind w:firstLine="709"/>
        <w:rPr>
          <w:sz w:val="28"/>
          <w:lang w:val="uk-UA"/>
        </w:rPr>
      </w:pPr>
      <w:r w:rsidRPr="001846A3">
        <w:rPr>
          <w:sz w:val="28"/>
          <w:lang w:val="uk-UA"/>
        </w:rPr>
        <w:t>3. Маєте чи мали ви ідеал(приклад), якому ви прагнули наслідувати?</w:t>
      </w:r>
    </w:p>
    <w:p w:rsidR="00077B11" w:rsidRPr="001846A3" w:rsidRDefault="00077B11" w:rsidP="00B415C5">
      <w:pPr>
        <w:shd w:val="clear" w:color="000000" w:fill="auto"/>
        <w:suppressAutoHyphens/>
        <w:spacing w:line="360" w:lineRule="auto"/>
        <w:ind w:firstLine="709"/>
        <w:rPr>
          <w:sz w:val="28"/>
          <w:lang w:val="uk-UA"/>
        </w:rPr>
      </w:pPr>
      <w:r w:rsidRPr="001846A3">
        <w:rPr>
          <w:sz w:val="28"/>
          <w:lang w:val="uk-UA"/>
        </w:rPr>
        <w:t>4. Коли-небудь ви вели щоденник?</w:t>
      </w:r>
    </w:p>
    <w:p w:rsidR="00077B11" w:rsidRPr="001846A3" w:rsidRDefault="00077B11" w:rsidP="00B415C5">
      <w:pPr>
        <w:shd w:val="clear" w:color="000000" w:fill="auto"/>
        <w:suppressAutoHyphens/>
        <w:spacing w:line="360" w:lineRule="auto"/>
        <w:ind w:firstLine="709"/>
        <w:rPr>
          <w:sz w:val="28"/>
          <w:lang w:val="uk-UA"/>
        </w:rPr>
      </w:pPr>
      <w:r w:rsidRPr="001846A3">
        <w:rPr>
          <w:sz w:val="28"/>
          <w:lang w:val="uk-UA"/>
        </w:rPr>
        <w:t>5. Прагнули ви колись виховати в собі силу волі або інші якості?</w:t>
      </w:r>
    </w:p>
    <w:p w:rsidR="00077B11" w:rsidRPr="001846A3" w:rsidRDefault="00077B11" w:rsidP="00B415C5">
      <w:pPr>
        <w:shd w:val="clear" w:color="000000" w:fill="auto"/>
        <w:suppressAutoHyphens/>
        <w:spacing w:line="360" w:lineRule="auto"/>
        <w:ind w:firstLine="709"/>
        <w:rPr>
          <w:sz w:val="28"/>
          <w:lang w:val="uk-UA"/>
        </w:rPr>
      </w:pPr>
      <w:r w:rsidRPr="001846A3">
        <w:rPr>
          <w:sz w:val="28"/>
        </w:rPr>
        <w:t>6. Часто ви замислюєтесь про причини своїх помилок і негараздів?</w:t>
      </w:r>
    </w:p>
    <w:p w:rsidR="00077B11" w:rsidRPr="001846A3" w:rsidRDefault="00077B11" w:rsidP="00B415C5">
      <w:pPr>
        <w:shd w:val="clear" w:color="000000" w:fill="auto"/>
        <w:suppressAutoHyphens/>
        <w:spacing w:line="360" w:lineRule="auto"/>
        <w:ind w:firstLine="709"/>
        <w:rPr>
          <w:sz w:val="28"/>
          <w:lang w:val="uk-UA"/>
        </w:rPr>
      </w:pPr>
      <w:r w:rsidRPr="001846A3">
        <w:rPr>
          <w:sz w:val="28"/>
        </w:rPr>
        <w:t>7. Чи бажаєте ви краще себе пізнати, виявити свої можливості?</w:t>
      </w:r>
    </w:p>
    <w:p w:rsidR="00077B11" w:rsidRPr="001846A3" w:rsidRDefault="00077B11" w:rsidP="00B415C5">
      <w:pPr>
        <w:shd w:val="clear" w:color="000000" w:fill="auto"/>
        <w:suppressAutoHyphens/>
        <w:spacing w:line="360" w:lineRule="auto"/>
        <w:ind w:firstLine="709"/>
        <w:rPr>
          <w:sz w:val="28"/>
          <w:lang w:val="uk-UA"/>
        </w:rPr>
      </w:pPr>
      <w:r w:rsidRPr="001846A3">
        <w:rPr>
          <w:sz w:val="28"/>
        </w:rPr>
        <w:t>8.</w:t>
      </w:r>
      <w:r w:rsidRPr="001846A3">
        <w:rPr>
          <w:sz w:val="28"/>
          <w:lang w:val="uk-UA"/>
        </w:rPr>
        <w:t xml:space="preserve"> Як на вашу думку, вам необхідні самоосвіта й самовиховання?</w:t>
      </w:r>
    </w:p>
    <w:p w:rsidR="00077B11" w:rsidRPr="001846A3" w:rsidRDefault="00077B11" w:rsidP="00B415C5">
      <w:pPr>
        <w:shd w:val="clear" w:color="000000" w:fill="auto"/>
        <w:suppressAutoHyphens/>
        <w:spacing w:line="360" w:lineRule="auto"/>
        <w:ind w:firstLine="709"/>
        <w:rPr>
          <w:sz w:val="28"/>
          <w:lang w:val="uk-UA"/>
        </w:rPr>
      </w:pPr>
      <w:r w:rsidRPr="001846A3">
        <w:rPr>
          <w:sz w:val="28"/>
          <w:lang w:val="uk-UA"/>
        </w:rPr>
        <w:t>9. Чи вважаєте ви себе цілеспрямованою людиною?</w:t>
      </w:r>
    </w:p>
    <w:p w:rsidR="00077B11" w:rsidRPr="001846A3" w:rsidRDefault="00077B11" w:rsidP="00B415C5">
      <w:pPr>
        <w:shd w:val="clear" w:color="000000" w:fill="auto"/>
        <w:suppressAutoHyphens/>
        <w:spacing w:line="360" w:lineRule="auto"/>
        <w:ind w:firstLine="709"/>
        <w:rPr>
          <w:sz w:val="28"/>
          <w:lang w:val="uk-UA"/>
        </w:rPr>
      </w:pPr>
      <w:r w:rsidRPr="001846A3">
        <w:rPr>
          <w:sz w:val="28"/>
          <w:lang w:val="uk-UA"/>
        </w:rPr>
        <w:t>10. Чи спроможні ви продовжувати вирішувати складне завдання, якщо перші 2 години не дали вам очікуваного результату?</w:t>
      </w:r>
    </w:p>
    <w:p w:rsidR="00077B11" w:rsidRPr="001846A3" w:rsidRDefault="00077B11" w:rsidP="00B415C5">
      <w:pPr>
        <w:shd w:val="clear" w:color="000000" w:fill="auto"/>
        <w:suppressAutoHyphens/>
        <w:spacing w:line="360" w:lineRule="auto"/>
        <w:ind w:firstLine="709"/>
        <w:rPr>
          <w:sz w:val="28"/>
          <w:lang w:val="uk-UA"/>
        </w:rPr>
      </w:pPr>
      <w:r w:rsidRPr="001846A3">
        <w:rPr>
          <w:sz w:val="28"/>
          <w:lang w:val="uk-UA"/>
        </w:rPr>
        <w:t>11. Чи плануєте ви ваше життя (на день, тиждень, місяц, рік)?</w:t>
      </w:r>
    </w:p>
    <w:p w:rsidR="00077B11" w:rsidRPr="001846A3" w:rsidRDefault="00077B11" w:rsidP="00B415C5">
      <w:pPr>
        <w:shd w:val="clear" w:color="000000" w:fill="auto"/>
        <w:suppressAutoHyphens/>
        <w:spacing w:line="360" w:lineRule="auto"/>
        <w:ind w:firstLine="709"/>
        <w:rPr>
          <w:sz w:val="28"/>
          <w:lang w:val="uk-UA"/>
        </w:rPr>
      </w:pPr>
      <w:r w:rsidRPr="001846A3">
        <w:rPr>
          <w:sz w:val="28"/>
          <w:lang w:val="uk-UA"/>
        </w:rPr>
        <w:t>12. Здатні ви самостійно оволодіти новими видами діяльності?</w:t>
      </w:r>
    </w:p>
    <w:p w:rsidR="00077B11" w:rsidRPr="001846A3" w:rsidRDefault="00077B11" w:rsidP="00B415C5">
      <w:pPr>
        <w:shd w:val="clear" w:color="000000" w:fill="auto"/>
        <w:suppressAutoHyphens/>
        <w:spacing w:line="360" w:lineRule="auto"/>
        <w:ind w:firstLine="709"/>
        <w:rPr>
          <w:sz w:val="28"/>
          <w:lang w:val="uk-UA"/>
        </w:rPr>
      </w:pPr>
      <w:r w:rsidRPr="001846A3">
        <w:rPr>
          <w:sz w:val="28"/>
          <w:lang w:val="uk-UA"/>
        </w:rPr>
        <w:t>13.Чи аналізуєте ви те, що запланували і не виконали?</w:t>
      </w:r>
    </w:p>
    <w:p w:rsidR="00077B11" w:rsidRPr="001846A3" w:rsidRDefault="00077B11" w:rsidP="00B415C5">
      <w:pPr>
        <w:shd w:val="clear" w:color="000000" w:fill="auto"/>
        <w:suppressAutoHyphens/>
        <w:spacing w:line="360" w:lineRule="auto"/>
        <w:ind w:firstLine="709"/>
        <w:rPr>
          <w:sz w:val="28"/>
          <w:lang w:val="uk-UA"/>
        </w:rPr>
      </w:pPr>
      <w:r w:rsidRPr="001846A3">
        <w:rPr>
          <w:sz w:val="28"/>
          <w:lang w:val="uk-UA"/>
        </w:rPr>
        <w:t>14. Помічали інші коли небудь “ваші зміни до кращого”?</w:t>
      </w:r>
    </w:p>
    <w:p w:rsidR="00077B11" w:rsidRPr="001846A3" w:rsidRDefault="00077B11" w:rsidP="00B415C5">
      <w:pPr>
        <w:shd w:val="clear" w:color="000000" w:fill="auto"/>
        <w:suppressAutoHyphens/>
        <w:spacing w:line="360" w:lineRule="auto"/>
        <w:ind w:firstLine="709"/>
        <w:rPr>
          <w:sz w:val="28"/>
          <w:lang w:val="uk-UA"/>
        </w:rPr>
      </w:pPr>
      <w:r w:rsidRPr="001846A3">
        <w:rPr>
          <w:sz w:val="28"/>
          <w:lang w:val="uk-UA"/>
        </w:rPr>
        <w:t>15. Здатні ви стримувати себе в конфліктній ситуації?</w:t>
      </w:r>
    </w:p>
    <w:p w:rsidR="00077B11" w:rsidRPr="001846A3" w:rsidRDefault="00077B11" w:rsidP="00B415C5">
      <w:pPr>
        <w:shd w:val="clear" w:color="000000" w:fill="auto"/>
        <w:suppressAutoHyphens/>
        <w:spacing w:line="360" w:lineRule="auto"/>
        <w:ind w:firstLine="709"/>
        <w:rPr>
          <w:sz w:val="28"/>
          <w:lang w:val="uk-UA"/>
        </w:rPr>
      </w:pPr>
      <w:r w:rsidRPr="001846A3">
        <w:rPr>
          <w:sz w:val="28"/>
          <w:lang w:val="uk-UA"/>
        </w:rPr>
        <w:t>16. Здатні ви до ризику?</w:t>
      </w:r>
    </w:p>
    <w:p w:rsidR="00077B11" w:rsidRPr="001846A3" w:rsidRDefault="00077B11" w:rsidP="00B415C5">
      <w:pPr>
        <w:shd w:val="clear" w:color="000000" w:fill="auto"/>
        <w:suppressAutoHyphens/>
        <w:spacing w:line="360" w:lineRule="auto"/>
        <w:ind w:firstLine="709"/>
        <w:rPr>
          <w:sz w:val="28"/>
          <w:lang w:val="uk-UA"/>
        </w:rPr>
      </w:pPr>
      <w:r w:rsidRPr="001846A3">
        <w:rPr>
          <w:sz w:val="28"/>
          <w:lang w:val="uk-UA"/>
        </w:rPr>
        <w:t>17. Чи хвилює вас ваше майбутнє (те, що відбудеться з вами через 5-10 років)?</w:t>
      </w:r>
    </w:p>
    <w:p w:rsidR="00077B11" w:rsidRPr="001846A3" w:rsidRDefault="00077B11" w:rsidP="00B415C5">
      <w:pPr>
        <w:shd w:val="clear" w:color="000000" w:fill="auto"/>
        <w:suppressAutoHyphens/>
        <w:spacing w:line="360" w:lineRule="auto"/>
        <w:ind w:firstLine="709"/>
        <w:rPr>
          <w:sz w:val="28"/>
        </w:rPr>
      </w:pPr>
      <w:r w:rsidRPr="001846A3">
        <w:rPr>
          <w:sz w:val="28"/>
          <w:lang w:val="uk-UA"/>
        </w:rPr>
        <w:t>Кількість балів за</w:t>
      </w:r>
      <w:r w:rsidRPr="001846A3">
        <w:rPr>
          <w:sz w:val="28"/>
        </w:rPr>
        <w:t xml:space="preserve"> відповід</w:t>
      </w:r>
      <w:r w:rsidRPr="001846A3">
        <w:rPr>
          <w:sz w:val="28"/>
          <w:lang w:val="uk-UA"/>
        </w:rPr>
        <w:t>і:</w:t>
      </w:r>
      <w:r w:rsidRPr="001846A3">
        <w:rPr>
          <w:sz w:val="28"/>
        </w:rPr>
        <w:t xml:space="preserve"> «ні» - 1 бал,</w:t>
      </w:r>
      <w:r w:rsidR="00B415C5" w:rsidRPr="001846A3">
        <w:rPr>
          <w:sz w:val="28"/>
        </w:rPr>
        <w:t xml:space="preserve"> </w:t>
      </w:r>
      <w:r w:rsidRPr="001846A3">
        <w:rPr>
          <w:sz w:val="28"/>
        </w:rPr>
        <w:t>«частково» - 2 бала,</w:t>
      </w:r>
      <w:r w:rsidR="00B415C5" w:rsidRPr="001846A3">
        <w:rPr>
          <w:sz w:val="28"/>
        </w:rPr>
        <w:t xml:space="preserve"> </w:t>
      </w:r>
      <w:r w:rsidRPr="001846A3">
        <w:rPr>
          <w:sz w:val="28"/>
        </w:rPr>
        <w:t>«та</w:t>
      </w:r>
      <w:r w:rsidRPr="001846A3">
        <w:rPr>
          <w:sz w:val="28"/>
          <w:lang w:val="uk-UA"/>
        </w:rPr>
        <w:t>к</w:t>
      </w:r>
      <w:r w:rsidRPr="001846A3">
        <w:rPr>
          <w:sz w:val="28"/>
        </w:rPr>
        <w:t>» - 3 бала.</w:t>
      </w:r>
    </w:p>
    <w:p w:rsidR="00077B11" w:rsidRPr="001846A3" w:rsidRDefault="00077B11" w:rsidP="00B415C5">
      <w:pPr>
        <w:shd w:val="clear" w:color="000000" w:fill="auto"/>
        <w:suppressAutoHyphens/>
        <w:spacing w:line="360" w:lineRule="auto"/>
        <w:ind w:firstLine="709"/>
        <w:rPr>
          <w:sz w:val="28"/>
          <w:lang w:val="uk-UA"/>
        </w:rPr>
      </w:pPr>
      <w:r w:rsidRPr="001846A3">
        <w:rPr>
          <w:sz w:val="28"/>
          <w:lang w:val="uk-UA"/>
        </w:rPr>
        <w:t xml:space="preserve">Дуже високий </w:t>
      </w:r>
      <w:r w:rsidRPr="001846A3">
        <w:rPr>
          <w:sz w:val="28"/>
        </w:rPr>
        <w:t>рівень</w:t>
      </w:r>
      <w:r w:rsidR="00B415C5" w:rsidRPr="001846A3">
        <w:rPr>
          <w:sz w:val="28"/>
        </w:rPr>
        <w:t xml:space="preserve"> </w:t>
      </w:r>
      <w:r w:rsidRPr="001846A3">
        <w:rPr>
          <w:sz w:val="28"/>
        </w:rPr>
        <w:t>розвитку:</w:t>
      </w:r>
      <w:r w:rsidR="00B415C5" w:rsidRPr="001846A3">
        <w:rPr>
          <w:sz w:val="28"/>
        </w:rPr>
        <w:t xml:space="preserve"> </w:t>
      </w:r>
      <w:r w:rsidRPr="001846A3">
        <w:rPr>
          <w:sz w:val="28"/>
        </w:rPr>
        <w:t>48 – 51 бал.</w:t>
      </w:r>
    </w:p>
    <w:p w:rsidR="00077B11" w:rsidRPr="001846A3" w:rsidRDefault="00077B11" w:rsidP="00B415C5">
      <w:pPr>
        <w:shd w:val="clear" w:color="000000" w:fill="auto"/>
        <w:suppressAutoHyphens/>
        <w:spacing w:line="360" w:lineRule="auto"/>
        <w:ind w:firstLine="709"/>
        <w:rPr>
          <w:sz w:val="28"/>
          <w:lang w:val="uk-UA"/>
        </w:rPr>
      </w:pPr>
      <w:r w:rsidRPr="001846A3">
        <w:rPr>
          <w:sz w:val="28"/>
        </w:rPr>
        <w:t>Високий</w:t>
      </w:r>
      <w:r w:rsidR="00B415C5" w:rsidRPr="001846A3">
        <w:rPr>
          <w:sz w:val="28"/>
        </w:rPr>
        <w:t xml:space="preserve"> </w:t>
      </w:r>
      <w:r w:rsidRPr="001846A3">
        <w:rPr>
          <w:sz w:val="28"/>
        </w:rPr>
        <w:t>рівень</w:t>
      </w:r>
      <w:r w:rsidR="00B415C5" w:rsidRPr="001846A3">
        <w:rPr>
          <w:sz w:val="28"/>
        </w:rPr>
        <w:t xml:space="preserve"> </w:t>
      </w:r>
      <w:r w:rsidRPr="001846A3">
        <w:rPr>
          <w:sz w:val="28"/>
        </w:rPr>
        <w:t>розвитку:</w:t>
      </w:r>
      <w:r w:rsidR="00B415C5" w:rsidRPr="001846A3">
        <w:rPr>
          <w:sz w:val="28"/>
        </w:rPr>
        <w:t xml:space="preserve"> </w:t>
      </w:r>
      <w:r w:rsidRPr="001846A3">
        <w:rPr>
          <w:sz w:val="28"/>
        </w:rPr>
        <w:t>44 – 47 бал.</w:t>
      </w:r>
    </w:p>
    <w:p w:rsidR="00077B11" w:rsidRPr="001846A3" w:rsidRDefault="00077B11" w:rsidP="00B415C5">
      <w:pPr>
        <w:shd w:val="clear" w:color="000000" w:fill="auto"/>
        <w:suppressAutoHyphens/>
        <w:spacing w:line="360" w:lineRule="auto"/>
        <w:ind w:firstLine="709"/>
        <w:rPr>
          <w:sz w:val="28"/>
          <w:lang w:val="uk-UA"/>
        </w:rPr>
      </w:pPr>
      <w:r w:rsidRPr="001846A3">
        <w:rPr>
          <w:sz w:val="28"/>
        </w:rPr>
        <w:t>Вище</w:t>
      </w:r>
      <w:r w:rsidR="00B415C5" w:rsidRPr="001846A3">
        <w:rPr>
          <w:sz w:val="28"/>
        </w:rPr>
        <w:t xml:space="preserve"> </w:t>
      </w:r>
      <w:r w:rsidRPr="001846A3">
        <w:rPr>
          <w:sz w:val="28"/>
        </w:rPr>
        <w:t>с</w:t>
      </w:r>
      <w:r w:rsidRPr="001846A3">
        <w:rPr>
          <w:sz w:val="28"/>
          <w:lang w:val="uk-UA"/>
        </w:rPr>
        <w:t>е</w:t>
      </w:r>
      <w:r w:rsidRPr="001846A3">
        <w:rPr>
          <w:sz w:val="28"/>
        </w:rPr>
        <w:t>реднього:</w:t>
      </w:r>
      <w:r w:rsidR="00B415C5" w:rsidRPr="001846A3">
        <w:rPr>
          <w:sz w:val="28"/>
        </w:rPr>
        <w:t xml:space="preserve"> </w:t>
      </w:r>
      <w:r w:rsidRPr="001846A3">
        <w:rPr>
          <w:sz w:val="28"/>
        </w:rPr>
        <w:t>36 – 43 бал</w:t>
      </w:r>
      <w:r w:rsidRPr="001846A3">
        <w:rPr>
          <w:sz w:val="28"/>
          <w:lang w:val="uk-UA"/>
        </w:rPr>
        <w:t>.</w:t>
      </w:r>
    </w:p>
    <w:p w:rsidR="00077B11" w:rsidRPr="001846A3" w:rsidRDefault="00077B11" w:rsidP="00B415C5">
      <w:pPr>
        <w:shd w:val="clear" w:color="000000" w:fill="auto"/>
        <w:suppressAutoHyphens/>
        <w:spacing w:line="360" w:lineRule="auto"/>
        <w:ind w:firstLine="709"/>
        <w:rPr>
          <w:sz w:val="28"/>
          <w:lang w:val="uk-UA"/>
        </w:rPr>
      </w:pPr>
      <w:r w:rsidRPr="001846A3">
        <w:rPr>
          <w:sz w:val="28"/>
        </w:rPr>
        <w:t>С</w:t>
      </w:r>
      <w:r w:rsidRPr="001846A3">
        <w:rPr>
          <w:sz w:val="28"/>
          <w:lang w:val="uk-UA"/>
        </w:rPr>
        <w:t>е</w:t>
      </w:r>
      <w:r w:rsidRPr="001846A3">
        <w:rPr>
          <w:sz w:val="28"/>
        </w:rPr>
        <w:t>редній:</w:t>
      </w:r>
      <w:r w:rsidR="00B415C5" w:rsidRPr="001846A3">
        <w:rPr>
          <w:sz w:val="28"/>
        </w:rPr>
        <w:t xml:space="preserve"> </w:t>
      </w:r>
      <w:r w:rsidRPr="001846A3">
        <w:rPr>
          <w:sz w:val="28"/>
        </w:rPr>
        <w:t>32 – 35 бал.</w:t>
      </w:r>
    </w:p>
    <w:p w:rsidR="00077B11" w:rsidRPr="001846A3" w:rsidRDefault="00077B11" w:rsidP="00B415C5">
      <w:pPr>
        <w:shd w:val="clear" w:color="000000" w:fill="auto"/>
        <w:suppressAutoHyphens/>
        <w:spacing w:line="360" w:lineRule="auto"/>
        <w:ind w:firstLine="709"/>
        <w:rPr>
          <w:sz w:val="28"/>
          <w:lang w:val="uk-UA"/>
        </w:rPr>
      </w:pPr>
      <w:r w:rsidRPr="001846A3">
        <w:rPr>
          <w:sz w:val="28"/>
        </w:rPr>
        <w:t>Ниж</w:t>
      </w:r>
      <w:r w:rsidRPr="001846A3">
        <w:rPr>
          <w:sz w:val="28"/>
          <w:lang w:val="uk-UA"/>
        </w:rPr>
        <w:t>ч</w:t>
      </w:r>
      <w:r w:rsidRPr="001846A3">
        <w:rPr>
          <w:sz w:val="28"/>
        </w:rPr>
        <w:t>е</w:t>
      </w:r>
      <w:r w:rsidR="00B415C5" w:rsidRPr="001846A3">
        <w:rPr>
          <w:sz w:val="28"/>
        </w:rPr>
        <w:t xml:space="preserve"> </w:t>
      </w:r>
      <w:r w:rsidRPr="001846A3">
        <w:rPr>
          <w:sz w:val="28"/>
        </w:rPr>
        <w:t>с</w:t>
      </w:r>
      <w:r w:rsidRPr="001846A3">
        <w:rPr>
          <w:sz w:val="28"/>
          <w:lang w:val="uk-UA"/>
        </w:rPr>
        <w:t>е</w:t>
      </w:r>
      <w:r w:rsidRPr="001846A3">
        <w:rPr>
          <w:sz w:val="28"/>
        </w:rPr>
        <w:t>реднього:</w:t>
      </w:r>
      <w:r w:rsidR="00B415C5" w:rsidRPr="001846A3">
        <w:rPr>
          <w:sz w:val="28"/>
        </w:rPr>
        <w:t xml:space="preserve"> </w:t>
      </w:r>
      <w:r w:rsidRPr="001846A3">
        <w:rPr>
          <w:sz w:val="28"/>
        </w:rPr>
        <w:t>25 – 31 бал.</w:t>
      </w:r>
    </w:p>
    <w:p w:rsidR="00077B11" w:rsidRPr="001846A3" w:rsidRDefault="00077B11" w:rsidP="00B415C5">
      <w:pPr>
        <w:shd w:val="clear" w:color="000000" w:fill="auto"/>
        <w:suppressAutoHyphens/>
        <w:spacing w:line="360" w:lineRule="auto"/>
        <w:ind w:firstLine="709"/>
        <w:rPr>
          <w:sz w:val="28"/>
          <w:lang w:val="uk-UA"/>
        </w:rPr>
      </w:pPr>
      <w:r w:rsidRPr="001846A3">
        <w:rPr>
          <w:sz w:val="28"/>
        </w:rPr>
        <w:t>Низ</w:t>
      </w:r>
      <w:r w:rsidRPr="001846A3">
        <w:rPr>
          <w:sz w:val="28"/>
          <w:lang w:val="uk-UA"/>
        </w:rPr>
        <w:t>ь</w:t>
      </w:r>
      <w:r w:rsidRPr="001846A3">
        <w:rPr>
          <w:sz w:val="28"/>
        </w:rPr>
        <w:t>кий:</w:t>
      </w:r>
      <w:r w:rsidR="00B415C5" w:rsidRPr="001846A3">
        <w:rPr>
          <w:sz w:val="28"/>
        </w:rPr>
        <w:t xml:space="preserve"> </w:t>
      </w:r>
      <w:r w:rsidRPr="001846A3">
        <w:rPr>
          <w:sz w:val="28"/>
        </w:rPr>
        <w:t>21 – 24 бал</w:t>
      </w:r>
      <w:r w:rsidRPr="001846A3">
        <w:rPr>
          <w:sz w:val="28"/>
          <w:lang w:val="uk-UA"/>
        </w:rPr>
        <w:t>.</w:t>
      </w:r>
    </w:p>
    <w:p w:rsidR="00077B11" w:rsidRPr="001846A3" w:rsidRDefault="00077B11" w:rsidP="00B415C5">
      <w:pPr>
        <w:shd w:val="clear" w:color="000000" w:fill="auto"/>
        <w:suppressAutoHyphens/>
        <w:spacing w:line="360" w:lineRule="auto"/>
        <w:ind w:firstLine="709"/>
        <w:jc w:val="both"/>
        <w:rPr>
          <w:sz w:val="28"/>
          <w:lang w:val="uk-UA"/>
        </w:rPr>
      </w:pPr>
      <w:r w:rsidRPr="001846A3">
        <w:rPr>
          <w:sz w:val="28"/>
        </w:rPr>
        <w:t>Дуже низ</w:t>
      </w:r>
      <w:r w:rsidRPr="001846A3">
        <w:rPr>
          <w:sz w:val="28"/>
          <w:lang w:val="uk-UA"/>
        </w:rPr>
        <w:t>ь</w:t>
      </w:r>
      <w:r w:rsidRPr="001846A3">
        <w:rPr>
          <w:sz w:val="28"/>
        </w:rPr>
        <w:t>кий:</w:t>
      </w:r>
      <w:r w:rsidR="00B415C5" w:rsidRPr="001846A3">
        <w:rPr>
          <w:sz w:val="28"/>
        </w:rPr>
        <w:t xml:space="preserve"> </w:t>
      </w:r>
      <w:r w:rsidRPr="001846A3">
        <w:rPr>
          <w:sz w:val="28"/>
        </w:rPr>
        <w:t>17 – 20</w:t>
      </w:r>
      <w:r w:rsidRPr="001846A3">
        <w:rPr>
          <w:sz w:val="28"/>
          <w:lang w:val="uk-UA"/>
        </w:rPr>
        <w:t xml:space="preserve"> балів.</w:t>
      </w:r>
    </w:p>
    <w:p w:rsidR="00B415C5" w:rsidRPr="001846A3" w:rsidRDefault="00B415C5" w:rsidP="00B415C5">
      <w:pPr>
        <w:shd w:val="clear" w:color="000000" w:fill="auto"/>
        <w:suppressAutoHyphens/>
        <w:spacing w:line="360" w:lineRule="auto"/>
        <w:ind w:firstLine="709"/>
        <w:jc w:val="both"/>
        <w:rPr>
          <w:sz w:val="28"/>
          <w:lang w:val="uk-UA"/>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23"/>
        <w:gridCol w:w="1174"/>
        <w:gridCol w:w="1507"/>
      </w:tblGrid>
      <w:tr w:rsidR="00077B11" w:rsidRPr="006B2A23" w:rsidTr="006B2A23">
        <w:trPr>
          <w:jc w:val="center"/>
        </w:trPr>
        <w:tc>
          <w:tcPr>
            <w:tcW w:w="0" w:type="auto"/>
            <w:shd w:val="clear" w:color="auto" w:fill="auto"/>
            <w:vAlign w:val="center"/>
          </w:tcPr>
          <w:p w:rsidR="00077B11" w:rsidRPr="006B2A23" w:rsidRDefault="00077B11" w:rsidP="006B2A23">
            <w:pPr>
              <w:shd w:val="clear" w:color="000000" w:fill="auto"/>
              <w:suppressAutoHyphens/>
              <w:spacing w:line="360" w:lineRule="auto"/>
              <w:rPr>
                <w:sz w:val="20"/>
                <w:lang w:val="uk-UA"/>
              </w:rPr>
            </w:pPr>
            <w:r w:rsidRPr="006B2A23">
              <w:rPr>
                <w:sz w:val="20"/>
                <w:lang w:val="uk-UA"/>
              </w:rPr>
              <w:t>Номер питання</w:t>
            </w:r>
          </w:p>
        </w:tc>
        <w:tc>
          <w:tcPr>
            <w:tcW w:w="0" w:type="auto"/>
            <w:shd w:val="clear" w:color="auto" w:fill="auto"/>
            <w:vAlign w:val="center"/>
          </w:tcPr>
          <w:p w:rsidR="00077B11" w:rsidRPr="006B2A23" w:rsidRDefault="00077B11" w:rsidP="006B2A23">
            <w:pPr>
              <w:shd w:val="clear" w:color="000000" w:fill="auto"/>
              <w:suppressAutoHyphens/>
              <w:spacing w:line="360" w:lineRule="auto"/>
              <w:rPr>
                <w:sz w:val="20"/>
                <w:lang w:val="uk-UA"/>
              </w:rPr>
            </w:pPr>
            <w:r w:rsidRPr="006B2A23">
              <w:rPr>
                <w:sz w:val="20"/>
                <w:lang w:val="uk-UA"/>
              </w:rPr>
              <w:t>Відповідь</w:t>
            </w:r>
          </w:p>
        </w:tc>
        <w:tc>
          <w:tcPr>
            <w:tcW w:w="0" w:type="auto"/>
            <w:shd w:val="clear" w:color="auto" w:fill="auto"/>
            <w:vAlign w:val="center"/>
          </w:tcPr>
          <w:p w:rsidR="00077B11" w:rsidRPr="006B2A23" w:rsidRDefault="00077B11" w:rsidP="006B2A23">
            <w:pPr>
              <w:shd w:val="clear" w:color="000000" w:fill="auto"/>
              <w:suppressAutoHyphens/>
              <w:spacing w:line="360" w:lineRule="auto"/>
              <w:rPr>
                <w:sz w:val="20"/>
                <w:lang w:val="uk-UA"/>
              </w:rPr>
            </w:pPr>
            <w:r w:rsidRPr="006B2A23">
              <w:rPr>
                <w:sz w:val="20"/>
                <w:lang w:val="uk-UA"/>
              </w:rPr>
              <w:t>Кількість балів</w:t>
            </w:r>
          </w:p>
        </w:tc>
      </w:tr>
      <w:tr w:rsidR="00077B11" w:rsidRPr="006B2A23" w:rsidTr="006B2A23">
        <w:trPr>
          <w:jc w:val="center"/>
        </w:trPr>
        <w:tc>
          <w:tcPr>
            <w:tcW w:w="0" w:type="auto"/>
            <w:shd w:val="clear" w:color="auto" w:fill="auto"/>
            <w:vAlign w:val="center"/>
          </w:tcPr>
          <w:p w:rsidR="00077B11" w:rsidRPr="006B2A23" w:rsidRDefault="00077B11" w:rsidP="006B2A23">
            <w:pPr>
              <w:shd w:val="clear" w:color="000000" w:fill="auto"/>
              <w:suppressAutoHyphens/>
              <w:spacing w:line="360" w:lineRule="auto"/>
              <w:rPr>
                <w:sz w:val="20"/>
                <w:lang w:val="uk-UA"/>
              </w:rPr>
            </w:pPr>
            <w:r w:rsidRPr="006B2A23">
              <w:rPr>
                <w:sz w:val="20"/>
                <w:lang w:val="uk-UA"/>
              </w:rPr>
              <w:t>1</w:t>
            </w:r>
          </w:p>
        </w:tc>
        <w:tc>
          <w:tcPr>
            <w:tcW w:w="0" w:type="auto"/>
            <w:shd w:val="clear" w:color="auto" w:fill="auto"/>
            <w:vAlign w:val="center"/>
          </w:tcPr>
          <w:p w:rsidR="00077B11" w:rsidRPr="006B2A23" w:rsidRDefault="00077B11" w:rsidP="006B2A23">
            <w:pPr>
              <w:shd w:val="clear" w:color="000000" w:fill="auto"/>
              <w:suppressAutoHyphens/>
              <w:spacing w:line="360" w:lineRule="auto"/>
              <w:rPr>
                <w:sz w:val="20"/>
                <w:lang w:val="uk-UA"/>
              </w:rPr>
            </w:pPr>
            <w:r w:rsidRPr="006B2A23">
              <w:rPr>
                <w:sz w:val="20"/>
              </w:rPr>
              <w:t>«частково»</w:t>
            </w:r>
          </w:p>
        </w:tc>
        <w:tc>
          <w:tcPr>
            <w:tcW w:w="0" w:type="auto"/>
            <w:shd w:val="clear" w:color="auto" w:fill="auto"/>
            <w:vAlign w:val="center"/>
          </w:tcPr>
          <w:p w:rsidR="00077B11" w:rsidRPr="006B2A23" w:rsidRDefault="00077B11" w:rsidP="006B2A23">
            <w:pPr>
              <w:shd w:val="clear" w:color="000000" w:fill="auto"/>
              <w:suppressAutoHyphens/>
              <w:spacing w:line="360" w:lineRule="auto"/>
              <w:rPr>
                <w:sz w:val="20"/>
                <w:lang w:val="uk-UA"/>
              </w:rPr>
            </w:pPr>
            <w:r w:rsidRPr="006B2A23">
              <w:rPr>
                <w:sz w:val="20"/>
                <w:lang w:val="uk-UA"/>
              </w:rPr>
              <w:t>2</w:t>
            </w:r>
          </w:p>
        </w:tc>
      </w:tr>
      <w:tr w:rsidR="00077B11" w:rsidRPr="006B2A23" w:rsidTr="006B2A23">
        <w:trPr>
          <w:jc w:val="center"/>
        </w:trPr>
        <w:tc>
          <w:tcPr>
            <w:tcW w:w="0" w:type="auto"/>
            <w:shd w:val="clear" w:color="auto" w:fill="auto"/>
            <w:vAlign w:val="center"/>
          </w:tcPr>
          <w:p w:rsidR="00077B11" w:rsidRPr="006B2A23" w:rsidRDefault="00077B11" w:rsidP="006B2A23">
            <w:pPr>
              <w:shd w:val="clear" w:color="000000" w:fill="auto"/>
              <w:suppressAutoHyphens/>
              <w:spacing w:line="360" w:lineRule="auto"/>
              <w:rPr>
                <w:sz w:val="20"/>
                <w:lang w:val="uk-UA"/>
              </w:rPr>
            </w:pPr>
            <w:r w:rsidRPr="006B2A23">
              <w:rPr>
                <w:sz w:val="20"/>
                <w:lang w:val="uk-UA"/>
              </w:rPr>
              <w:t>2</w:t>
            </w:r>
          </w:p>
        </w:tc>
        <w:tc>
          <w:tcPr>
            <w:tcW w:w="0" w:type="auto"/>
            <w:shd w:val="clear" w:color="auto" w:fill="auto"/>
            <w:vAlign w:val="center"/>
          </w:tcPr>
          <w:p w:rsidR="00077B11" w:rsidRPr="006B2A23" w:rsidRDefault="00077B11" w:rsidP="006B2A23">
            <w:pPr>
              <w:shd w:val="clear" w:color="000000" w:fill="auto"/>
              <w:suppressAutoHyphens/>
              <w:spacing w:line="360" w:lineRule="auto"/>
              <w:rPr>
                <w:sz w:val="20"/>
              </w:rPr>
            </w:pPr>
            <w:r w:rsidRPr="006B2A23">
              <w:rPr>
                <w:sz w:val="20"/>
              </w:rPr>
              <w:t>«та</w:t>
            </w:r>
            <w:r w:rsidRPr="006B2A23">
              <w:rPr>
                <w:sz w:val="20"/>
                <w:lang w:val="uk-UA"/>
              </w:rPr>
              <w:t>к</w:t>
            </w:r>
            <w:r w:rsidRPr="006B2A23">
              <w:rPr>
                <w:sz w:val="20"/>
              </w:rPr>
              <w:t>»</w:t>
            </w:r>
          </w:p>
        </w:tc>
        <w:tc>
          <w:tcPr>
            <w:tcW w:w="0" w:type="auto"/>
            <w:shd w:val="clear" w:color="auto" w:fill="auto"/>
            <w:vAlign w:val="center"/>
          </w:tcPr>
          <w:p w:rsidR="00077B11" w:rsidRPr="006B2A23" w:rsidRDefault="00077B11" w:rsidP="006B2A23">
            <w:pPr>
              <w:shd w:val="clear" w:color="000000" w:fill="auto"/>
              <w:suppressAutoHyphens/>
              <w:spacing w:line="360" w:lineRule="auto"/>
              <w:rPr>
                <w:sz w:val="20"/>
                <w:lang w:val="uk-UA"/>
              </w:rPr>
            </w:pPr>
            <w:r w:rsidRPr="006B2A23">
              <w:rPr>
                <w:sz w:val="20"/>
                <w:lang w:val="uk-UA"/>
              </w:rPr>
              <w:t>3</w:t>
            </w:r>
          </w:p>
        </w:tc>
      </w:tr>
      <w:tr w:rsidR="00077B11" w:rsidRPr="006B2A23" w:rsidTr="006B2A23">
        <w:trPr>
          <w:jc w:val="center"/>
        </w:trPr>
        <w:tc>
          <w:tcPr>
            <w:tcW w:w="0" w:type="auto"/>
            <w:shd w:val="clear" w:color="auto" w:fill="auto"/>
            <w:vAlign w:val="center"/>
          </w:tcPr>
          <w:p w:rsidR="00077B11" w:rsidRPr="006B2A23" w:rsidRDefault="00077B11" w:rsidP="006B2A23">
            <w:pPr>
              <w:shd w:val="clear" w:color="000000" w:fill="auto"/>
              <w:suppressAutoHyphens/>
              <w:spacing w:line="360" w:lineRule="auto"/>
              <w:rPr>
                <w:sz w:val="20"/>
                <w:lang w:val="uk-UA"/>
              </w:rPr>
            </w:pPr>
            <w:r w:rsidRPr="006B2A23">
              <w:rPr>
                <w:sz w:val="20"/>
                <w:lang w:val="uk-UA"/>
              </w:rPr>
              <w:t>3</w:t>
            </w:r>
          </w:p>
        </w:tc>
        <w:tc>
          <w:tcPr>
            <w:tcW w:w="0" w:type="auto"/>
            <w:shd w:val="clear" w:color="auto" w:fill="auto"/>
            <w:vAlign w:val="center"/>
          </w:tcPr>
          <w:p w:rsidR="00077B11" w:rsidRPr="006B2A23" w:rsidRDefault="00077B11" w:rsidP="006B2A23">
            <w:pPr>
              <w:shd w:val="clear" w:color="000000" w:fill="auto"/>
              <w:suppressAutoHyphens/>
              <w:spacing w:line="360" w:lineRule="auto"/>
              <w:rPr>
                <w:sz w:val="20"/>
              </w:rPr>
            </w:pPr>
            <w:r w:rsidRPr="006B2A23">
              <w:rPr>
                <w:sz w:val="20"/>
              </w:rPr>
              <w:t>«частково»</w:t>
            </w:r>
          </w:p>
        </w:tc>
        <w:tc>
          <w:tcPr>
            <w:tcW w:w="0" w:type="auto"/>
            <w:shd w:val="clear" w:color="auto" w:fill="auto"/>
            <w:vAlign w:val="center"/>
          </w:tcPr>
          <w:p w:rsidR="00077B11" w:rsidRPr="006B2A23" w:rsidRDefault="00077B11" w:rsidP="006B2A23">
            <w:pPr>
              <w:shd w:val="clear" w:color="000000" w:fill="auto"/>
              <w:suppressAutoHyphens/>
              <w:spacing w:line="360" w:lineRule="auto"/>
              <w:rPr>
                <w:sz w:val="20"/>
                <w:lang w:val="uk-UA"/>
              </w:rPr>
            </w:pPr>
            <w:r w:rsidRPr="006B2A23">
              <w:rPr>
                <w:sz w:val="20"/>
                <w:lang w:val="uk-UA"/>
              </w:rPr>
              <w:t>2</w:t>
            </w:r>
          </w:p>
        </w:tc>
      </w:tr>
      <w:tr w:rsidR="00077B11" w:rsidRPr="006B2A23" w:rsidTr="006B2A23">
        <w:trPr>
          <w:jc w:val="center"/>
        </w:trPr>
        <w:tc>
          <w:tcPr>
            <w:tcW w:w="0" w:type="auto"/>
            <w:shd w:val="clear" w:color="auto" w:fill="auto"/>
            <w:vAlign w:val="center"/>
          </w:tcPr>
          <w:p w:rsidR="00077B11" w:rsidRPr="006B2A23" w:rsidRDefault="00077B11" w:rsidP="006B2A23">
            <w:pPr>
              <w:shd w:val="clear" w:color="000000" w:fill="auto"/>
              <w:suppressAutoHyphens/>
              <w:spacing w:line="360" w:lineRule="auto"/>
              <w:rPr>
                <w:sz w:val="20"/>
                <w:lang w:val="uk-UA"/>
              </w:rPr>
            </w:pPr>
            <w:r w:rsidRPr="006B2A23">
              <w:rPr>
                <w:sz w:val="20"/>
                <w:lang w:val="uk-UA"/>
              </w:rPr>
              <w:t>4</w:t>
            </w:r>
          </w:p>
        </w:tc>
        <w:tc>
          <w:tcPr>
            <w:tcW w:w="0" w:type="auto"/>
            <w:shd w:val="clear" w:color="auto" w:fill="auto"/>
            <w:vAlign w:val="center"/>
          </w:tcPr>
          <w:p w:rsidR="00077B11" w:rsidRPr="006B2A23" w:rsidRDefault="00077B11" w:rsidP="006B2A23">
            <w:pPr>
              <w:shd w:val="clear" w:color="000000" w:fill="auto"/>
              <w:suppressAutoHyphens/>
              <w:spacing w:line="360" w:lineRule="auto"/>
              <w:rPr>
                <w:sz w:val="20"/>
              </w:rPr>
            </w:pPr>
            <w:r w:rsidRPr="006B2A23">
              <w:rPr>
                <w:sz w:val="20"/>
              </w:rPr>
              <w:t>«ні»</w:t>
            </w:r>
          </w:p>
        </w:tc>
        <w:tc>
          <w:tcPr>
            <w:tcW w:w="0" w:type="auto"/>
            <w:shd w:val="clear" w:color="auto" w:fill="auto"/>
            <w:vAlign w:val="center"/>
          </w:tcPr>
          <w:p w:rsidR="00077B11" w:rsidRPr="006B2A23" w:rsidRDefault="00077B11" w:rsidP="006B2A23">
            <w:pPr>
              <w:shd w:val="clear" w:color="000000" w:fill="auto"/>
              <w:suppressAutoHyphens/>
              <w:spacing w:line="360" w:lineRule="auto"/>
              <w:rPr>
                <w:sz w:val="20"/>
                <w:lang w:val="uk-UA"/>
              </w:rPr>
            </w:pPr>
            <w:r w:rsidRPr="006B2A23">
              <w:rPr>
                <w:sz w:val="20"/>
                <w:lang w:val="uk-UA"/>
              </w:rPr>
              <w:t>1</w:t>
            </w:r>
          </w:p>
        </w:tc>
      </w:tr>
      <w:tr w:rsidR="00077B11" w:rsidRPr="006B2A23" w:rsidTr="006B2A23">
        <w:trPr>
          <w:jc w:val="center"/>
        </w:trPr>
        <w:tc>
          <w:tcPr>
            <w:tcW w:w="0" w:type="auto"/>
            <w:shd w:val="clear" w:color="auto" w:fill="auto"/>
            <w:vAlign w:val="center"/>
          </w:tcPr>
          <w:p w:rsidR="00077B11" w:rsidRPr="006B2A23" w:rsidRDefault="00077B11" w:rsidP="006B2A23">
            <w:pPr>
              <w:shd w:val="clear" w:color="000000" w:fill="auto"/>
              <w:suppressAutoHyphens/>
              <w:spacing w:line="360" w:lineRule="auto"/>
              <w:rPr>
                <w:sz w:val="20"/>
                <w:lang w:val="uk-UA"/>
              </w:rPr>
            </w:pPr>
            <w:r w:rsidRPr="006B2A23">
              <w:rPr>
                <w:sz w:val="20"/>
                <w:lang w:val="uk-UA"/>
              </w:rPr>
              <w:t>5</w:t>
            </w:r>
          </w:p>
        </w:tc>
        <w:tc>
          <w:tcPr>
            <w:tcW w:w="0" w:type="auto"/>
            <w:shd w:val="clear" w:color="auto" w:fill="auto"/>
            <w:vAlign w:val="center"/>
          </w:tcPr>
          <w:p w:rsidR="00077B11" w:rsidRPr="006B2A23" w:rsidRDefault="00077B11" w:rsidP="006B2A23">
            <w:pPr>
              <w:shd w:val="clear" w:color="000000" w:fill="auto"/>
              <w:suppressAutoHyphens/>
              <w:spacing w:line="360" w:lineRule="auto"/>
              <w:rPr>
                <w:sz w:val="20"/>
              </w:rPr>
            </w:pPr>
            <w:r w:rsidRPr="006B2A23">
              <w:rPr>
                <w:sz w:val="20"/>
              </w:rPr>
              <w:t>«та</w:t>
            </w:r>
            <w:r w:rsidRPr="006B2A23">
              <w:rPr>
                <w:sz w:val="20"/>
                <w:lang w:val="uk-UA"/>
              </w:rPr>
              <w:t>к</w:t>
            </w:r>
            <w:r w:rsidRPr="006B2A23">
              <w:rPr>
                <w:sz w:val="20"/>
              </w:rPr>
              <w:t>»</w:t>
            </w:r>
          </w:p>
        </w:tc>
        <w:tc>
          <w:tcPr>
            <w:tcW w:w="0" w:type="auto"/>
            <w:shd w:val="clear" w:color="auto" w:fill="auto"/>
            <w:vAlign w:val="center"/>
          </w:tcPr>
          <w:p w:rsidR="00077B11" w:rsidRPr="006B2A23" w:rsidRDefault="00077B11" w:rsidP="006B2A23">
            <w:pPr>
              <w:shd w:val="clear" w:color="000000" w:fill="auto"/>
              <w:suppressAutoHyphens/>
              <w:spacing w:line="360" w:lineRule="auto"/>
              <w:rPr>
                <w:sz w:val="20"/>
                <w:lang w:val="uk-UA"/>
              </w:rPr>
            </w:pPr>
            <w:r w:rsidRPr="006B2A23">
              <w:rPr>
                <w:sz w:val="20"/>
                <w:lang w:val="uk-UA"/>
              </w:rPr>
              <w:t>3</w:t>
            </w:r>
          </w:p>
        </w:tc>
      </w:tr>
      <w:tr w:rsidR="00077B11" w:rsidRPr="006B2A23" w:rsidTr="006B2A23">
        <w:trPr>
          <w:jc w:val="center"/>
        </w:trPr>
        <w:tc>
          <w:tcPr>
            <w:tcW w:w="0" w:type="auto"/>
            <w:shd w:val="clear" w:color="auto" w:fill="auto"/>
            <w:vAlign w:val="center"/>
          </w:tcPr>
          <w:p w:rsidR="00077B11" w:rsidRPr="006B2A23" w:rsidRDefault="00077B11" w:rsidP="006B2A23">
            <w:pPr>
              <w:shd w:val="clear" w:color="000000" w:fill="auto"/>
              <w:suppressAutoHyphens/>
              <w:spacing w:line="360" w:lineRule="auto"/>
              <w:rPr>
                <w:sz w:val="20"/>
                <w:lang w:val="uk-UA"/>
              </w:rPr>
            </w:pPr>
            <w:r w:rsidRPr="006B2A23">
              <w:rPr>
                <w:sz w:val="20"/>
                <w:lang w:val="uk-UA"/>
              </w:rPr>
              <w:t>6</w:t>
            </w:r>
          </w:p>
        </w:tc>
        <w:tc>
          <w:tcPr>
            <w:tcW w:w="0" w:type="auto"/>
            <w:shd w:val="clear" w:color="auto" w:fill="auto"/>
            <w:vAlign w:val="center"/>
          </w:tcPr>
          <w:p w:rsidR="00077B11" w:rsidRPr="006B2A23" w:rsidRDefault="00077B11" w:rsidP="006B2A23">
            <w:pPr>
              <w:shd w:val="clear" w:color="000000" w:fill="auto"/>
              <w:suppressAutoHyphens/>
              <w:spacing w:line="360" w:lineRule="auto"/>
              <w:rPr>
                <w:sz w:val="20"/>
              </w:rPr>
            </w:pPr>
            <w:r w:rsidRPr="006B2A23">
              <w:rPr>
                <w:sz w:val="20"/>
              </w:rPr>
              <w:t>«та</w:t>
            </w:r>
            <w:r w:rsidRPr="006B2A23">
              <w:rPr>
                <w:sz w:val="20"/>
                <w:lang w:val="uk-UA"/>
              </w:rPr>
              <w:t>к</w:t>
            </w:r>
            <w:r w:rsidRPr="006B2A23">
              <w:rPr>
                <w:sz w:val="20"/>
              </w:rPr>
              <w:t>»</w:t>
            </w:r>
          </w:p>
        </w:tc>
        <w:tc>
          <w:tcPr>
            <w:tcW w:w="0" w:type="auto"/>
            <w:shd w:val="clear" w:color="auto" w:fill="auto"/>
            <w:vAlign w:val="center"/>
          </w:tcPr>
          <w:p w:rsidR="00077B11" w:rsidRPr="006B2A23" w:rsidRDefault="00077B11" w:rsidP="006B2A23">
            <w:pPr>
              <w:shd w:val="clear" w:color="000000" w:fill="auto"/>
              <w:suppressAutoHyphens/>
              <w:spacing w:line="360" w:lineRule="auto"/>
              <w:rPr>
                <w:sz w:val="20"/>
                <w:lang w:val="uk-UA"/>
              </w:rPr>
            </w:pPr>
            <w:r w:rsidRPr="006B2A23">
              <w:rPr>
                <w:sz w:val="20"/>
                <w:lang w:val="uk-UA"/>
              </w:rPr>
              <w:t>3</w:t>
            </w:r>
          </w:p>
        </w:tc>
      </w:tr>
      <w:tr w:rsidR="00077B11" w:rsidRPr="006B2A23" w:rsidTr="006B2A23">
        <w:trPr>
          <w:jc w:val="center"/>
        </w:trPr>
        <w:tc>
          <w:tcPr>
            <w:tcW w:w="0" w:type="auto"/>
            <w:shd w:val="clear" w:color="auto" w:fill="auto"/>
            <w:vAlign w:val="center"/>
          </w:tcPr>
          <w:p w:rsidR="00077B11" w:rsidRPr="006B2A23" w:rsidRDefault="00077B11" w:rsidP="006B2A23">
            <w:pPr>
              <w:shd w:val="clear" w:color="000000" w:fill="auto"/>
              <w:suppressAutoHyphens/>
              <w:spacing w:line="360" w:lineRule="auto"/>
              <w:rPr>
                <w:sz w:val="20"/>
                <w:lang w:val="uk-UA"/>
              </w:rPr>
            </w:pPr>
            <w:r w:rsidRPr="006B2A23">
              <w:rPr>
                <w:sz w:val="20"/>
                <w:lang w:val="uk-UA"/>
              </w:rPr>
              <w:t>7</w:t>
            </w:r>
          </w:p>
        </w:tc>
        <w:tc>
          <w:tcPr>
            <w:tcW w:w="0" w:type="auto"/>
            <w:shd w:val="clear" w:color="auto" w:fill="auto"/>
            <w:vAlign w:val="center"/>
          </w:tcPr>
          <w:p w:rsidR="00077B11" w:rsidRPr="006B2A23" w:rsidRDefault="00077B11" w:rsidP="006B2A23">
            <w:pPr>
              <w:shd w:val="clear" w:color="000000" w:fill="auto"/>
              <w:suppressAutoHyphens/>
              <w:spacing w:line="360" w:lineRule="auto"/>
              <w:rPr>
                <w:sz w:val="20"/>
              </w:rPr>
            </w:pPr>
            <w:r w:rsidRPr="006B2A23">
              <w:rPr>
                <w:sz w:val="20"/>
              </w:rPr>
              <w:t>«та</w:t>
            </w:r>
            <w:r w:rsidRPr="006B2A23">
              <w:rPr>
                <w:sz w:val="20"/>
                <w:lang w:val="uk-UA"/>
              </w:rPr>
              <w:t>к</w:t>
            </w:r>
            <w:r w:rsidRPr="006B2A23">
              <w:rPr>
                <w:sz w:val="20"/>
              </w:rPr>
              <w:t>»</w:t>
            </w:r>
          </w:p>
        </w:tc>
        <w:tc>
          <w:tcPr>
            <w:tcW w:w="0" w:type="auto"/>
            <w:shd w:val="clear" w:color="auto" w:fill="auto"/>
            <w:vAlign w:val="center"/>
          </w:tcPr>
          <w:p w:rsidR="00077B11" w:rsidRPr="006B2A23" w:rsidRDefault="00077B11" w:rsidP="006B2A23">
            <w:pPr>
              <w:shd w:val="clear" w:color="000000" w:fill="auto"/>
              <w:suppressAutoHyphens/>
              <w:spacing w:line="360" w:lineRule="auto"/>
              <w:rPr>
                <w:sz w:val="20"/>
                <w:lang w:val="uk-UA"/>
              </w:rPr>
            </w:pPr>
            <w:r w:rsidRPr="006B2A23">
              <w:rPr>
                <w:sz w:val="20"/>
                <w:lang w:val="uk-UA"/>
              </w:rPr>
              <w:t>3</w:t>
            </w:r>
          </w:p>
        </w:tc>
      </w:tr>
      <w:tr w:rsidR="00077B11" w:rsidRPr="006B2A23" w:rsidTr="006B2A23">
        <w:trPr>
          <w:jc w:val="center"/>
        </w:trPr>
        <w:tc>
          <w:tcPr>
            <w:tcW w:w="0" w:type="auto"/>
            <w:shd w:val="clear" w:color="auto" w:fill="auto"/>
            <w:vAlign w:val="center"/>
          </w:tcPr>
          <w:p w:rsidR="00077B11" w:rsidRPr="006B2A23" w:rsidRDefault="00077B11" w:rsidP="006B2A23">
            <w:pPr>
              <w:shd w:val="clear" w:color="000000" w:fill="auto"/>
              <w:suppressAutoHyphens/>
              <w:spacing w:line="360" w:lineRule="auto"/>
              <w:rPr>
                <w:sz w:val="20"/>
                <w:lang w:val="uk-UA"/>
              </w:rPr>
            </w:pPr>
            <w:r w:rsidRPr="006B2A23">
              <w:rPr>
                <w:sz w:val="20"/>
                <w:lang w:val="uk-UA"/>
              </w:rPr>
              <w:t>8</w:t>
            </w:r>
          </w:p>
        </w:tc>
        <w:tc>
          <w:tcPr>
            <w:tcW w:w="0" w:type="auto"/>
            <w:shd w:val="clear" w:color="auto" w:fill="auto"/>
            <w:vAlign w:val="center"/>
          </w:tcPr>
          <w:p w:rsidR="00077B11" w:rsidRPr="006B2A23" w:rsidRDefault="00077B11" w:rsidP="006B2A23">
            <w:pPr>
              <w:shd w:val="clear" w:color="000000" w:fill="auto"/>
              <w:suppressAutoHyphens/>
              <w:spacing w:line="360" w:lineRule="auto"/>
              <w:rPr>
                <w:sz w:val="20"/>
              </w:rPr>
            </w:pPr>
            <w:r w:rsidRPr="006B2A23">
              <w:rPr>
                <w:sz w:val="20"/>
              </w:rPr>
              <w:t>«частково»</w:t>
            </w:r>
          </w:p>
        </w:tc>
        <w:tc>
          <w:tcPr>
            <w:tcW w:w="0" w:type="auto"/>
            <w:shd w:val="clear" w:color="auto" w:fill="auto"/>
            <w:vAlign w:val="center"/>
          </w:tcPr>
          <w:p w:rsidR="00077B11" w:rsidRPr="006B2A23" w:rsidRDefault="00077B11" w:rsidP="006B2A23">
            <w:pPr>
              <w:shd w:val="clear" w:color="000000" w:fill="auto"/>
              <w:suppressAutoHyphens/>
              <w:spacing w:line="360" w:lineRule="auto"/>
              <w:rPr>
                <w:sz w:val="20"/>
                <w:lang w:val="uk-UA"/>
              </w:rPr>
            </w:pPr>
            <w:r w:rsidRPr="006B2A23">
              <w:rPr>
                <w:sz w:val="20"/>
                <w:lang w:val="uk-UA"/>
              </w:rPr>
              <w:t>2</w:t>
            </w:r>
          </w:p>
        </w:tc>
      </w:tr>
      <w:tr w:rsidR="00077B11" w:rsidRPr="006B2A23" w:rsidTr="006B2A23">
        <w:trPr>
          <w:jc w:val="center"/>
        </w:trPr>
        <w:tc>
          <w:tcPr>
            <w:tcW w:w="0" w:type="auto"/>
            <w:shd w:val="clear" w:color="auto" w:fill="auto"/>
            <w:vAlign w:val="center"/>
          </w:tcPr>
          <w:p w:rsidR="00077B11" w:rsidRPr="006B2A23" w:rsidRDefault="00077B11" w:rsidP="006B2A23">
            <w:pPr>
              <w:shd w:val="clear" w:color="000000" w:fill="auto"/>
              <w:suppressAutoHyphens/>
              <w:spacing w:line="360" w:lineRule="auto"/>
              <w:rPr>
                <w:sz w:val="20"/>
                <w:lang w:val="uk-UA"/>
              </w:rPr>
            </w:pPr>
            <w:r w:rsidRPr="006B2A23">
              <w:rPr>
                <w:sz w:val="20"/>
                <w:lang w:val="uk-UA"/>
              </w:rPr>
              <w:t>9</w:t>
            </w:r>
          </w:p>
        </w:tc>
        <w:tc>
          <w:tcPr>
            <w:tcW w:w="0" w:type="auto"/>
            <w:shd w:val="clear" w:color="auto" w:fill="auto"/>
            <w:vAlign w:val="center"/>
          </w:tcPr>
          <w:p w:rsidR="00077B11" w:rsidRPr="006B2A23" w:rsidRDefault="00077B11" w:rsidP="006B2A23">
            <w:pPr>
              <w:shd w:val="clear" w:color="000000" w:fill="auto"/>
              <w:suppressAutoHyphens/>
              <w:spacing w:line="360" w:lineRule="auto"/>
              <w:rPr>
                <w:sz w:val="20"/>
              </w:rPr>
            </w:pPr>
            <w:r w:rsidRPr="006B2A23">
              <w:rPr>
                <w:sz w:val="20"/>
              </w:rPr>
              <w:t>«та</w:t>
            </w:r>
            <w:r w:rsidRPr="006B2A23">
              <w:rPr>
                <w:sz w:val="20"/>
                <w:lang w:val="uk-UA"/>
              </w:rPr>
              <w:t>к</w:t>
            </w:r>
            <w:r w:rsidRPr="006B2A23">
              <w:rPr>
                <w:sz w:val="20"/>
              </w:rPr>
              <w:t>»</w:t>
            </w:r>
          </w:p>
        </w:tc>
        <w:tc>
          <w:tcPr>
            <w:tcW w:w="0" w:type="auto"/>
            <w:shd w:val="clear" w:color="auto" w:fill="auto"/>
            <w:vAlign w:val="center"/>
          </w:tcPr>
          <w:p w:rsidR="00077B11" w:rsidRPr="006B2A23" w:rsidRDefault="00077B11" w:rsidP="006B2A23">
            <w:pPr>
              <w:shd w:val="clear" w:color="000000" w:fill="auto"/>
              <w:suppressAutoHyphens/>
              <w:spacing w:line="360" w:lineRule="auto"/>
              <w:rPr>
                <w:sz w:val="20"/>
                <w:lang w:val="uk-UA"/>
              </w:rPr>
            </w:pPr>
            <w:r w:rsidRPr="006B2A23">
              <w:rPr>
                <w:sz w:val="20"/>
                <w:lang w:val="uk-UA"/>
              </w:rPr>
              <w:t>3</w:t>
            </w:r>
          </w:p>
        </w:tc>
      </w:tr>
      <w:tr w:rsidR="00077B11" w:rsidRPr="006B2A23" w:rsidTr="006B2A23">
        <w:trPr>
          <w:jc w:val="center"/>
        </w:trPr>
        <w:tc>
          <w:tcPr>
            <w:tcW w:w="0" w:type="auto"/>
            <w:shd w:val="clear" w:color="auto" w:fill="auto"/>
            <w:vAlign w:val="center"/>
          </w:tcPr>
          <w:p w:rsidR="00077B11" w:rsidRPr="006B2A23" w:rsidRDefault="00077B11" w:rsidP="006B2A23">
            <w:pPr>
              <w:shd w:val="clear" w:color="000000" w:fill="auto"/>
              <w:suppressAutoHyphens/>
              <w:spacing w:line="360" w:lineRule="auto"/>
              <w:rPr>
                <w:sz w:val="20"/>
                <w:lang w:val="uk-UA"/>
              </w:rPr>
            </w:pPr>
            <w:r w:rsidRPr="006B2A23">
              <w:rPr>
                <w:sz w:val="20"/>
                <w:lang w:val="uk-UA"/>
              </w:rPr>
              <w:t>10</w:t>
            </w:r>
          </w:p>
        </w:tc>
        <w:tc>
          <w:tcPr>
            <w:tcW w:w="0" w:type="auto"/>
            <w:shd w:val="clear" w:color="auto" w:fill="auto"/>
            <w:vAlign w:val="center"/>
          </w:tcPr>
          <w:p w:rsidR="00077B11" w:rsidRPr="006B2A23" w:rsidRDefault="00077B11" w:rsidP="006B2A23">
            <w:pPr>
              <w:shd w:val="clear" w:color="000000" w:fill="auto"/>
              <w:suppressAutoHyphens/>
              <w:spacing w:line="360" w:lineRule="auto"/>
              <w:rPr>
                <w:sz w:val="20"/>
              </w:rPr>
            </w:pPr>
            <w:r w:rsidRPr="006B2A23">
              <w:rPr>
                <w:sz w:val="20"/>
              </w:rPr>
              <w:t>«та</w:t>
            </w:r>
            <w:r w:rsidRPr="006B2A23">
              <w:rPr>
                <w:sz w:val="20"/>
                <w:lang w:val="uk-UA"/>
              </w:rPr>
              <w:t>к</w:t>
            </w:r>
            <w:r w:rsidRPr="006B2A23">
              <w:rPr>
                <w:sz w:val="20"/>
              </w:rPr>
              <w:t>»</w:t>
            </w:r>
          </w:p>
        </w:tc>
        <w:tc>
          <w:tcPr>
            <w:tcW w:w="0" w:type="auto"/>
            <w:shd w:val="clear" w:color="auto" w:fill="auto"/>
            <w:vAlign w:val="center"/>
          </w:tcPr>
          <w:p w:rsidR="00077B11" w:rsidRPr="006B2A23" w:rsidRDefault="00077B11" w:rsidP="006B2A23">
            <w:pPr>
              <w:shd w:val="clear" w:color="000000" w:fill="auto"/>
              <w:suppressAutoHyphens/>
              <w:spacing w:line="360" w:lineRule="auto"/>
              <w:rPr>
                <w:sz w:val="20"/>
                <w:lang w:val="uk-UA"/>
              </w:rPr>
            </w:pPr>
            <w:r w:rsidRPr="006B2A23">
              <w:rPr>
                <w:sz w:val="20"/>
                <w:lang w:val="uk-UA"/>
              </w:rPr>
              <w:t>3</w:t>
            </w:r>
          </w:p>
        </w:tc>
      </w:tr>
      <w:tr w:rsidR="00077B11" w:rsidRPr="006B2A23" w:rsidTr="006B2A23">
        <w:trPr>
          <w:jc w:val="center"/>
        </w:trPr>
        <w:tc>
          <w:tcPr>
            <w:tcW w:w="0" w:type="auto"/>
            <w:shd w:val="clear" w:color="auto" w:fill="auto"/>
            <w:vAlign w:val="center"/>
          </w:tcPr>
          <w:p w:rsidR="00077B11" w:rsidRPr="006B2A23" w:rsidRDefault="00077B11" w:rsidP="006B2A23">
            <w:pPr>
              <w:shd w:val="clear" w:color="000000" w:fill="auto"/>
              <w:suppressAutoHyphens/>
              <w:spacing w:line="360" w:lineRule="auto"/>
              <w:rPr>
                <w:sz w:val="20"/>
                <w:lang w:val="uk-UA"/>
              </w:rPr>
            </w:pPr>
            <w:r w:rsidRPr="006B2A23">
              <w:rPr>
                <w:sz w:val="20"/>
                <w:lang w:val="uk-UA"/>
              </w:rPr>
              <w:t>11</w:t>
            </w:r>
          </w:p>
        </w:tc>
        <w:tc>
          <w:tcPr>
            <w:tcW w:w="0" w:type="auto"/>
            <w:shd w:val="clear" w:color="auto" w:fill="auto"/>
            <w:vAlign w:val="center"/>
          </w:tcPr>
          <w:p w:rsidR="00077B11" w:rsidRPr="006B2A23" w:rsidRDefault="00077B11" w:rsidP="006B2A23">
            <w:pPr>
              <w:shd w:val="clear" w:color="000000" w:fill="auto"/>
              <w:suppressAutoHyphens/>
              <w:spacing w:line="360" w:lineRule="auto"/>
              <w:rPr>
                <w:sz w:val="20"/>
              </w:rPr>
            </w:pPr>
            <w:r w:rsidRPr="006B2A23">
              <w:rPr>
                <w:sz w:val="20"/>
              </w:rPr>
              <w:t>«частково»</w:t>
            </w:r>
          </w:p>
        </w:tc>
        <w:tc>
          <w:tcPr>
            <w:tcW w:w="0" w:type="auto"/>
            <w:shd w:val="clear" w:color="auto" w:fill="auto"/>
            <w:vAlign w:val="center"/>
          </w:tcPr>
          <w:p w:rsidR="00077B11" w:rsidRPr="006B2A23" w:rsidRDefault="00077B11" w:rsidP="006B2A23">
            <w:pPr>
              <w:shd w:val="clear" w:color="000000" w:fill="auto"/>
              <w:suppressAutoHyphens/>
              <w:spacing w:line="360" w:lineRule="auto"/>
              <w:rPr>
                <w:sz w:val="20"/>
                <w:lang w:val="uk-UA"/>
              </w:rPr>
            </w:pPr>
            <w:r w:rsidRPr="006B2A23">
              <w:rPr>
                <w:sz w:val="20"/>
                <w:lang w:val="uk-UA"/>
              </w:rPr>
              <w:t>2</w:t>
            </w:r>
          </w:p>
        </w:tc>
      </w:tr>
      <w:tr w:rsidR="00077B11" w:rsidRPr="006B2A23" w:rsidTr="006B2A23">
        <w:trPr>
          <w:jc w:val="center"/>
        </w:trPr>
        <w:tc>
          <w:tcPr>
            <w:tcW w:w="0" w:type="auto"/>
            <w:shd w:val="clear" w:color="auto" w:fill="auto"/>
            <w:vAlign w:val="center"/>
          </w:tcPr>
          <w:p w:rsidR="00077B11" w:rsidRPr="006B2A23" w:rsidRDefault="00077B11" w:rsidP="006B2A23">
            <w:pPr>
              <w:shd w:val="clear" w:color="000000" w:fill="auto"/>
              <w:suppressAutoHyphens/>
              <w:spacing w:line="360" w:lineRule="auto"/>
              <w:rPr>
                <w:sz w:val="20"/>
                <w:lang w:val="uk-UA"/>
              </w:rPr>
            </w:pPr>
            <w:r w:rsidRPr="006B2A23">
              <w:rPr>
                <w:sz w:val="20"/>
                <w:lang w:val="uk-UA"/>
              </w:rPr>
              <w:t>12</w:t>
            </w:r>
          </w:p>
        </w:tc>
        <w:tc>
          <w:tcPr>
            <w:tcW w:w="0" w:type="auto"/>
            <w:shd w:val="clear" w:color="auto" w:fill="auto"/>
            <w:vAlign w:val="center"/>
          </w:tcPr>
          <w:p w:rsidR="00077B11" w:rsidRPr="006B2A23" w:rsidRDefault="00077B11" w:rsidP="006B2A23">
            <w:pPr>
              <w:shd w:val="clear" w:color="000000" w:fill="auto"/>
              <w:suppressAutoHyphens/>
              <w:spacing w:line="360" w:lineRule="auto"/>
              <w:rPr>
                <w:sz w:val="20"/>
              </w:rPr>
            </w:pPr>
            <w:r w:rsidRPr="006B2A23">
              <w:rPr>
                <w:sz w:val="20"/>
              </w:rPr>
              <w:t>«та</w:t>
            </w:r>
            <w:r w:rsidRPr="006B2A23">
              <w:rPr>
                <w:sz w:val="20"/>
                <w:lang w:val="uk-UA"/>
              </w:rPr>
              <w:t>к</w:t>
            </w:r>
            <w:r w:rsidRPr="006B2A23">
              <w:rPr>
                <w:sz w:val="20"/>
              </w:rPr>
              <w:t>»</w:t>
            </w:r>
          </w:p>
        </w:tc>
        <w:tc>
          <w:tcPr>
            <w:tcW w:w="0" w:type="auto"/>
            <w:shd w:val="clear" w:color="auto" w:fill="auto"/>
            <w:vAlign w:val="center"/>
          </w:tcPr>
          <w:p w:rsidR="00077B11" w:rsidRPr="006B2A23" w:rsidRDefault="00077B11" w:rsidP="006B2A23">
            <w:pPr>
              <w:shd w:val="clear" w:color="000000" w:fill="auto"/>
              <w:suppressAutoHyphens/>
              <w:spacing w:line="360" w:lineRule="auto"/>
              <w:rPr>
                <w:sz w:val="20"/>
                <w:lang w:val="uk-UA"/>
              </w:rPr>
            </w:pPr>
            <w:r w:rsidRPr="006B2A23">
              <w:rPr>
                <w:sz w:val="20"/>
                <w:lang w:val="uk-UA"/>
              </w:rPr>
              <w:t>3</w:t>
            </w:r>
          </w:p>
        </w:tc>
      </w:tr>
      <w:tr w:rsidR="00077B11" w:rsidRPr="006B2A23" w:rsidTr="006B2A23">
        <w:trPr>
          <w:jc w:val="center"/>
        </w:trPr>
        <w:tc>
          <w:tcPr>
            <w:tcW w:w="0" w:type="auto"/>
            <w:shd w:val="clear" w:color="auto" w:fill="auto"/>
            <w:vAlign w:val="center"/>
          </w:tcPr>
          <w:p w:rsidR="00077B11" w:rsidRPr="006B2A23" w:rsidRDefault="00077B11" w:rsidP="006B2A23">
            <w:pPr>
              <w:shd w:val="clear" w:color="000000" w:fill="auto"/>
              <w:suppressAutoHyphens/>
              <w:spacing w:line="360" w:lineRule="auto"/>
              <w:rPr>
                <w:sz w:val="20"/>
                <w:lang w:val="uk-UA"/>
              </w:rPr>
            </w:pPr>
            <w:r w:rsidRPr="006B2A23">
              <w:rPr>
                <w:sz w:val="20"/>
                <w:lang w:val="uk-UA"/>
              </w:rPr>
              <w:t>13</w:t>
            </w:r>
          </w:p>
        </w:tc>
        <w:tc>
          <w:tcPr>
            <w:tcW w:w="0" w:type="auto"/>
            <w:shd w:val="clear" w:color="auto" w:fill="auto"/>
            <w:vAlign w:val="center"/>
          </w:tcPr>
          <w:p w:rsidR="00077B11" w:rsidRPr="006B2A23" w:rsidRDefault="00077B11" w:rsidP="006B2A23">
            <w:pPr>
              <w:shd w:val="clear" w:color="000000" w:fill="auto"/>
              <w:suppressAutoHyphens/>
              <w:spacing w:line="360" w:lineRule="auto"/>
              <w:rPr>
                <w:sz w:val="20"/>
              </w:rPr>
            </w:pPr>
            <w:r w:rsidRPr="006B2A23">
              <w:rPr>
                <w:sz w:val="20"/>
              </w:rPr>
              <w:t>«та</w:t>
            </w:r>
            <w:r w:rsidRPr="006B2A23">
              <w:rPr>
                <w:sz w:val="20"/>
                <w:lang w:val="uk-UA"/>
              </w:rPr>
              <w:t>к</w:t>
            </w:r>
            <w:r w:rsidRPr="006B2A23">
              <w:rPr>
                <w:sz w:val="20"/>
              </w:rPr>
              <w:t>»</w:t>
            </w:r>
          </w:p>
        </w:tc>
        <w:tc>
          <w:tcPr>
            <w:tcW w:w="0" w:type="auto"/>
            <w:shd w:val="clear" w:color="auto" w:fill="auto"/>
            <w:vAlign w:val="center"/>
          </w:tcPr>
          <w:p w:rsidR="00077B11" w:rsidRPr="006B2A23" w:rsidRDefault="00077B11" w:rsidP="006B2A23">
            <w:pPr>
              <w:shd w:val="clear" w:color="000000" w:fill="auto"/>
              <w:suppressAutoHyphens/>
              <w:spacing w:line="360" w:lineRule="auto"/>
              <w:rPr>
                <w:sz w:val="20"/>
                <w:lang w:val="uk-UA"/>
              </w:rPr>
            </w:pPr>
            <w:r w:rsidRPr="006B2A23">
              <w:rPr>
                <w:sz w:val="20"/>
                <w:lang w:val="uk-UA"/>
              </w:rPr>
              <w:t>3</w:t>
            </w:r>
          </w:p>
        </w:tc>
      </w:tr>
      <w:tr w:rsidR="00077B11" w:rsidRPr="006B2A23" w:rsidTr="006B2A23">
        <w:trPr>
          <w:jc w:val="center"/>
        </w:trPr>
        <w:tc>
          <w:tcPr>
            <w:tcW w:w="0" w:type="auto"/>
            <w:shd w:val="clear" w:color="auto" w:fill="auto"/>
            <w:vAlign w:val="center"/>
          </w:tcPr>
          <w:p w:rsidR="00077B11" w:rsidRPr="006B2A23" w:rsidRDefault="00077B11" w:rsidP="006B2A23">
            <w:pPr>
              <w:shd w:val="clear" w:color="000000" w:fill="auto"/>
              <w:suppressAutoHyphens/>
              <w:spacing w:line="360" w:lineRule="auto"/>
              <w:rPr>
                <w:sz w:val="20"/>
                <w:lang w:val="uk-UA"/>
              </w:rPr>
            </w:pPr>
            <w:r w:rsidRPr="006B2A23">
              <w:rPr>
                <w:sz w:val="20"/>
                <w:lang w:val="uk-UA"/>
              </w:rPr>
              <w:t>14</w:t>
            </w:r>
          </w:p>
        </w:tc>
        <w:tc>
          <w:tcPr>
            <w:tcW w:w="0" w:type="auto"/>
            <w:shd w:val="clear" w:color="auto" w:fill="auto"/>
            <w:vAlign w:val="center"/>
          </w:tcPr>
          <w:p w:rsidR="00077B11" w:rsidRPr="006B2A23" w:rsidRDefault="00077B11" w:rsidP="006B2A23">
            <w:pPr>
              <w:shd w:val="clear" w:color="000000" w:fill="auto"/>
              <w:suppressAutoHyphens/>
              <w:spacing w:line="360" w:lineRule="auto"/>
              <w:rPr>
                <w:sz w:val="20"/>
              </w:rPr>
            </w:pPr>
            <w:r w:rsidRPr="006B2A23">
              <w:rPr>
                <w:sz w:val="20"/>
              </w:rPr>
              <w:t>«та</w:t>
            </w:r>
            <w:r w:rsidRPr="006B2A23">
              <w:rPr>
                <w:sz w:val="20"/>
                <w:lang w:val="uk-UA"/>
              </w:rPr>
              <w:t>к</w:t>
            </w:r>
            <w:r w:rsidRPr="006B2A23">
              <w:rPr>
                <w:sz w:val="20"/>
              </w:rPr>
              <w:t>»</w:t>
            </w:r>
          </w:p>
        </w:tc>
        <w:tc>
          <w:tcPr>
            <w:tcW w:w="0" w:type="auto"/>
            <w:shd w:val="clear" w:color="auto" w:fill="auto"/>
            <w:vAlign w:val="center"/>
          </w:tcPr>
          <w:p w:rsidR="00077B11" w:rsidRPr="006B2A23" w:rsidRDefault="00077B11" w:rsidP="006B2A23">
            <w:pPr>
              <w:shd w:val="clear" w:color="000000" w:fill="auto"/>
              <w:suppressAutoHyphens/>
              <w:spacing w:line="360" w:lineRule="auto"/>
              <w:rPr>
                <w:sz w:val="20"/>
                <w:lang w:val="uk-UA"/>
              </w:rPr>
            </w:pPr>
            <w:r w:rsidRPr="006B2A23">
              <w:rPr>
                <w:sz w:val="20"/>
                <w:lang w:val="uk-UA"/>
              </w:rPr>
              <w:t>3</w:t>
            </w:r>
          </w:p>
        </w:tc>
      </w:tr>
      <w:tr w:rsidR="00077B11" w:rsidRPr="006B2A23" w:rsidTr="006B2A23">
        <w:trPr>
          <w:jc w:val="center"/>
        </w:trPr>
        <w:tc>
          <w:tcPr>
            <w:tcW w:w="0" w:type="auto"/>
            <w:shd w:val="clear" w:color="auto" w:fill="auto"/>
            <w:vAlign w:val="center"/>
          </w:tcPr>
          <w:p w:rsidR="00077B11" w:rsidRPr="006B2A23" w:rsidRDefault="00077B11" w:rsidP="006B2A23">
            <w:pPr>
              <w:shd w:val="clear" w:color="000000" w:fill="auto"/>
              <w:suppressAutoHyphens/>
              <w:spacing w:line="360" w:lineRule="auto"/>
              <w:rPr>
                <w:sz w:val="20"/>
                <w:lang w:val="uk-UA"/>
              </w:rPr>
            </w:pPr>
            <w:r w:rsidRPr="006B2A23">
              <w:rPr>
                <w:sz w:val="20"/>
                <w:lang w:val="uk-UA"/>
              </w:rPr>
              <w:t>15</w:t>
            </w:r>
          </w:p>
        </w:tc>
        <w:tc>
          <w:tcPr>
            <w:tcW w:w="0" w:type="auto"/>
            <w:shd w:val="clear" w:color="auto" w:fill="auto"/>
            <w:vAlign w:val="center"/>
          </w:tcPr>
          <w:p w:rsidR="00077B11" w:rsidRPr="006B2A23" w:rsidRDefault="00077B11" w:rsidP="006B2A23">
            <w:pPr>
              <w:shd w:val="clear" w:color="000000" w:fill="auto"/>
              <w:suppressAutoHyphens/>
              <w:spacing w:line="360" w:lineRule="auto"/>
              <w:rPr>
                <w:sz w:val="20"/>
              </w:rPr>
            </w:pPr>
            <w:r w:rsidRPr="006B2A23">
              <w:rPr>
                <w:sz w:val="20"/>
              </w:rPr>
              <w:t>«та</w:t>
            </w:r>
            <w:r w:rsidRPr="006B2A23">
              <w:rPr>
                <w:sz w:val="20"/>
                <w:lang w:val="uk-UA"/>
              </w:rPr>
              <w:t>к</w:t>
            </w:r>
            <w:r w:rsidRPr="006B2A23">
              <w:rPr>
                <w:sz w:val="20"/>
              </w:rPr>
              <w:t>»</w:t>
            </w:r>
          </w:p>
        </w:tc>
        <w:tc>
          <w:tcPr>
            <w:tcW w:w="0" w:type="auto"/>
            <w:shd w:val="clear" w:color="auto" w:fill="auto"/>
            <w:vAlign w:val="center"/>
          </w:tcPr>
          <w:p w:rsidR="00077B11" w:rsidRPr="006B2A23" w:rsidRDefault="00077B11" w:rsidP="006B2A23">
            <w:pPr>
              <w:shd w:val="clear" w:color="000000" w:fill="auto"/>
              <w:suppressAutoHyphens/>
              <w:spacing w:line="360" w:lineRule="auto"/>
              <w:rPr>
                <w:sz w:val="20"/>
                <w:lang w:val="uk-UA"/>
              </w:rPr>
            </w:pPr>
            <w:r w:rsidRPr="006B2A23">
              <w:rPr>
                <w:sz w:val="20"/>
                <w:lang w:val="uk-UA"/>
              </w:rPr>
              <w:t>3</w:t>
            </w:r>
          </w:p>
        </w:tc>
      </w:tr>
      <w:tr w:rsidR="00077B11" w:rsidRPr="006B2A23" w:rsidTr="006B2A23">
        <w:trPr>
          <w:jc w:val="center"/>
        </w:trPr>
        <w:tc>
          <w:tcPr>
            <w:tcW w:w="0" w:type="auto"/>
            <w:shd w:val="clear" w:color="auto" w:fill="auto"/>
            <w:vAlign w:val="center"/>
          </w:tcPr>
          <w:p w:rsidR="00077B11" w:rsidRPr="006B2A23" w:rsidRDefault="00077B11" w:rsidP="006B2A23">
            <w:pPr>
              <w:shd w:val="clear" w:color="000000" w:fill="auto"/>
              <w:suppressAutoHyphens/>
              <w:spacing w:line="360" w:lineRule="auto"/>
              <w:rPr>
                <w:sz w:val="20"/>
                <w:lang w:val="uk-UA"/>
              </w:rPr>
            </w:pPr>
            <w:r w:rsidRPr="006B2A23">
              <w:rPr>
                <w:sz w:val="20"/>
                <w:lang w:val="uk-UA"/>
              </w:rPr>
              <w:t>16</w:t>
            </w:r>
          </w:p>
        </w:tc>
        <w:tc>
          <w:tcPr>
            <w:tcW w:w="0" w:type="auto"/>
            <w:shd w:val="clear" w:color="auto" w:fill="auto"/>
            <w:vAlign w:val="center"/>
          </w:tcPr>
          <w:p w:rsidR="00077B11" w:rsidRPr="006B2A23" w:rsidRDefault="00077B11" w:rsidP="006B2A23">
            <w:pPr>
              <w:shd w:val="clear" w:color="000000" w:fill="auto"/>
              <w:suppressAutoHyphens/>
              <w:spacing w:line="360" w:lineRule="auto"/>
              <w:rPr>
                <w:sz w:val="20"/>
              </w:rPr>
            </w:pPr>
            <w:r w:rsidRPr="006B2A23">
              <w:rPr>
                <w:sz w:val="20"/>
              </w:rPr>
              <w:t>«частково»</w:t>
            </w:r>
          </w:p>
        </w:tc>
        <w:tc>
          <w:tcPr>
            <w:tcW w:w="0" w:type="auto"/>
            <w:shd w:val="clear" w:color="auto" w:fill="auto"/>
            <w:vAlign w:val="center"/>
          </w:tcPr>
          <w:p w:rsidR="00077B11" w:rsidRPr="006B2A23" w:rsidRDefault="00077B11" w:rsidP="006B2A23">
            <w:pPr>
              <w:shd w:val="clear" w:color="000000" w:fill="auto"/>
              <w:suppressAutoHyphens/>
              <w:spacing w:line="360" w:lineRule="auto"/>
              <w:rPr>
                <w:sz w:val="20"/>
                <w:lang w:val="uk-UA"/>
              </w:rPr>
            </w:pPr>
            <w:r w:rsidRPr="006B2A23">
              <w:rPr>
                <w:sz w:val="20"/>
                <w:lang w:val="uk-UA"/>
              </w:rPr>
              <w:t>2</w:t>
            </w:r>
          </w:p>
        </w:tc>
      </w:tr>
      <w:tr w:rsidR="00077B11" w:rsidRPr="006B2A23" w:rsidTr="006B2A23">
        <w:trPr>
          <w:jc w:val="center"/>
        </w:trPr>
        <w:tc>
          <w:tcPr>
            <w:tcW w:w="0" w:type="auto"/>
            <w:shd w:val="clear" w:color="auto" w:fill="auto"/>
            <w:vAlign w:val="center"/>
          </w:tcPr>
          <w:p w:rsidR="00077B11" w:rsidRPr="006B2A23" w:rsidRDefault="00077B11" w:rsidP="006B2A23">
            <w:pPr>
              <w:shd w:val="clear" w:color="000000" w:fill="auto"/>
              <w:suppressAutoHyphens/>
              <w:spacing w:line="360" w:lineRule="auto"/>
              <w:rPr>
                <w:sz w:val="20"/>
                <w:lang w:val="uk-UA"/>
              </w:rPr>
            </w:pPr>
            <w:r w:rsidRPr="006B2A23">
              <w:rPr>
                <w:sz w:val="20"/>
                <w:lang w:val="uk-UA"/>
              </w:rPr>
              <w:t>17</w:t>
            </w:r>
          </w:p>
        </w:tc>
        <w:tc>
          <w:tcPr>
            <w:tcW w:w="0" w:type="auto"/>
            <w:shd w:val="clear" w:color="auto" w:fill="auto"/>
            <w:vAlign w:val="center"/>
          </w:tcPr>
          <w:p w:rsidR="00077B11" w:rsidRPr="006B2A23" w:rsidRDefault="00077B11" w:rsidP="006B2A23">
            <w:pPr>
              <w:shd w:val="clear" w:color="000000" w:fill="auto"/>
              <w:suppressAutoHyphens/>
              <w:spacing w:line="360" w:lineRule="auto"/>
              <w:rPr>
                <w:sz w:val="20"/>
              </w:rPr>
            </w:pPr>
            <w:r w:rsidRPr="006B2A23">
              <w:rPr>
                <w:sz w:val="20"/>
              </w:rPr>
              <w:t>«та</w:t>
            </w:r>
            <w:r w:rsidRPr="006B2A23">
              <w:rPr>
                <w:sz w:val="20"/>
                <w:lang w:val="uk-UA"/>
              </w:rPr>
              <w:t>к</w:t>
            </w:r>
            <w:r w:rsidRPr="006B2A23">
              <w:rPr>
                <w:sz w:val="20"/>
              </w:rPr>
              <w:t>»</w:t>
            </w:r>
          </w:p>
        </w:tc>
        <w:tc>
          <w:tcPr>
            <w:tcW w:w="0" w:type="auto"/>
            <w:shd w:val="clear" w:color="auto" w:fill="auto"/>
            <w:vAlign w:val="center"/>
          </w:tcPr>
          <w:p w:rsidR="00077B11" w:rsidRPr="006B2A23" w:rsidRDefault="00077B11" w:rsidP="006B2A23">
            <w:pPr>
              <w:shd w:val="clear" w:color="000000" w:fill="auto"/>
              <w:suppressAutoHyphens/>
              <w:spacing w:line="360" w:lineRule="auto"/>
              <w:rPr>
                <w:sz w:val="20"/>
                <w:lang w:val="uk-UA"/>
              </w:rPr>
            </w:pPr>
            <w:r w:rsidRPr="006B2A23">
              <w:rPr>
                <w:sz w:val="20"/>
                <w:lang w:val="uk-UA"/>
              </w:rPr>
              <w:t>3</w:t>
            </w:r>
          </w:p>
        </w:tc>
      </w:tr>
      <w:tr w:rsidR="00077B11" w:rsidRPr="006B2A23" w:rsidTr="006B2A23">
        <w:trPr>
          <w:jc w:val="center"/>
        </w:trPr>
        <w:tc>
          <w:tcPr>
            <w:tcW w:w="0" w:type="auto"/>
            <w:gridSpan w:val="2"/>
            <w:shd w:val="clear" w:color="auto" w:fill="auto"/>
            <w:vAlign w:val="center"/>
          </w:tcPr>
          <w:p w:rsidR="00077B11" w:rsidRPr="006B2A23" w:rsidRDefault="00077B11" w:rsidP="006B2A23">
            <w:pPr>
              <w:shd w:val="clear" w:color="000000" w:fill="auto"/>
              <w:suppressAutoHyphens/>
              <w:spacing w:line="360" w:lineRule="auto"/>
              <w:rPr>
                <w:sz w:val="20"/>
                <w:lang w:val="uk-UA"/>
              </w:rPr>
            </w:pPr>
            <w:r w:rsidRPr="006B2A23">
              <w:rPr>
                <w:sz w:val="20"/>
                <w:lang w:val="uk-UA"/>
              </w:rPr>
              <w:t>Всього</w:t>
            </w:r>
          </w:p>
        </w:tc>
        <w:tc>
          <w:tcPr>
            <w:tcW w:w="0" w:type="auto"/>
            <w:shd w:val="clear" w:color="auto" w:fill="auto"/>
            <w:vAlign w:val="center"/>
          </w:tcPr>
          <w:p w:rsidR="00077B11" w:rsidRPr="006B2A23" w:rsidRDefault="00077B11" w:rsidP="006B2A23">
            <w:pPr>
              <w:shd w:val="clear" w:color="000000" w:fill="auto"/>
              <w:suppressAutoHyphens/>
              <w:spacing w:line="360" w:lineRule="auto"/>
              <w:rPr>
                <w:sz w:val="20"/>
                <w:lang w:val="uk-UA"/>
              </w:rPr>
            </w:pPr>
            <w:r w:rsidRPr="006B2A23">
              <w:rPr>
                <w:sz w:val="20"/>
                <w:lang w:val="uk-UA"/>
              </w:rPr>
              <w:fldChar w:fldCharType="begin"/>
            </w:r>
            <w:r w:rsidRPr="006B2A23">
              <w:rPr>
                <w:sz w:val="20"/>
                <w:lang w:val="uk-UA"/>
              </w:rPr>
              <w:instrText xml:space="preserve"> =SUM(ABOVE) </w:instrText>
            </w:r>
            <w:r w:rsidRPr="006B2A23">
              <w:rPr>
                <w:sz w:val="20"/>
                <w:lang w:val="uk-UA"/>
              </w:rPr>
              <w:fldChar w:fldCharType="separate"/>
            </w:r>
            <w:r w:rsidRPr="006B2A23">
              <w:rPr>
                <w:noProof/>
                <w:sz w:val="20"/>
                <w:lang w:val="uk-UA"/>
              </w:rPr>
              <w:t>44</w:t>
            </w:r>
            <w:r w:rsidRPr="006B2A23">
              <w:rPr>
                <w:sz w:val="20"/>
                <w:lang w:val="uk-UA"/>
              </w:rPr>
              <w:fldChar w:fldCharType="end"/>
            </w:r>
          </w:p>
        </w:tc>
      </w:tr>
    </w:tbl>
    <w:p w:rsidR="00B415C5" w:rsidRPr="001846A3" w:rsidRDefault="00B415C5" w:rsidP="00B415C5">
      <w:pPr>
        <w:shd w:val="clear" w:color="000000" w:fill="auto"/>
        <w:suppressAutoHyphens/>
        <w:spacing w:line="360" w:lineRule="auto"/>
        <w:ind w:firstLine="709"/>
        <w:jc w:val="both"/>
        <w:rPr>
          <w:sz w:val="28"/>
          <w:lang w:val="uk-UA"/>
        </w:rPr>
      </w:pPr>
    </w:p>
    <w:p w:rsidR="00077B11" w:rsidRPr="001846A3" w:rsidRDefault="00077B11" w:rsidP="00B415C5">
      <w:pPr>
        <w:shd w:val="clear" w:color="000000" w:fill="auto"/>
        <w:suppressAutoHyphens/>
        <w:spacing w:line="360" w:lineRule="auto"/>
        <w:ind w:firstLine="709"/>
        <w:jc w:val="both"/>
        <w:rPr>
          <w:sz w:val="28"/>
          <w:lang w:val="uk-UA"/>
        </w:rPr>
      </w:pPr>
      <w:r w:rsidRPr="001846A3">
        <w:rPr>
          <w:sz w:val="28"/>
          <w:lang w:val="uk-UA"/>
        </w:rPr>
        <w:t>Підсумувавши бали отримуємо кількість 44. Це відповідає високому рівню розвитку.</w:t>
      </w:r>
    </w:p>
    <w:p w:rsidR="00820818" w:rsidRPr="001846A3" w:rsidRDefault="00820818" w:rsidP="00B415C5">
      <w:pPr>
        <w:shd w:val="clear" w:color="000000" w:fill="auto"/>
        <w:suppressAutoHyphens/>
        <w:spacing w:line="360" w:lineRule="auto"/>
        <w:ind w:firstLine="709"/>
        <w:jc w:val="both"/>
        <w:rPr>
          <w:sz w:val="28"/>
          <w:lang w:val="uk-UA"/>
        </w:rPr>
      </w:pPr>
    </w:p>
    <w:p w:rsidR="00B415C5" w:rsidRPr="006B2A23" w:rsidRDefault="00B415C5" w:rsidP="00B415C5">
      <w:pPr>
        <w:shd w:val="clear" w:color="000000" w:fill="auto"/>
        <w:spacing w:line="360" w:lineRule="auto"/>
        <w:jc w:val="center"/>
        <w:rPr>
          <w:color w:val="FFFFFF"/>
          <w:sz w:val="28"/>
          <w:lang w:val="uk-UA"/>
        </w:rPr>
      </w:pPr>
      <w:bookmarkStart w:id="0" w:name="_GoBack"/>
      <w:bookmarkEnd w:id="0"/>
    </w:p>
    <w:sectPr w:rsidR="00B415C5" w:rsidRPr="006B2A23" w:rsidSect="00B415C5">
      <w:headerReference w:type="default" r:id="rId7"/>
      <w:footerReference w:type="even" r:id="rId8"/>
      <w:pgSz w:w="11906" w:h="16838"/>
      <w:pgMar w:top="1134" w:right="850" w:bottom="1134" w:left="1701"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6B2A23" w:rsidRDefault="006B2A23">
      <w:r>
        <w:separator/>
      </w:r>
    </w:p>
  </w:endnote>
  <w:endnote w:type="continuationSeparator" w:id="0">
    <w:p w:rsidR="006B2A23" w:rsidRDefault="006B2A2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CC"/>
    <w:family w:val="roman"/>
    <w:pitch w:val="variable"/>
    <w:sig w:usb0="E00002FF" w:usb1="400004FF" w:usb2="00000000" w:usb3="00000000" w:csb0="0000019F" w:csb1="00000000"/>
  </w:font>
  <w:font w:name="PragmaticaC">
    <w:altName w:val="Courier New"/>
    <w:panose1 w:val="00000000000000000000"/>
    <w:charset w:val="00"/>
    <w:family w:val="decorative"/>
    <w:notTrueType/>
    <w:pitch w:val="variable"/>
    <w:sig w:usb0="00000003" w:usb1="00000000" w:usb2="00000000" w:usb3="00000000" w:csb0="00000001"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44BDC" w:rsidRDefault="00644BDC" w:rsidP="00A71FC6">
    <w:pPr>
      <w:pStyle w:val="a7"/>
      <w:framePr w:wrap="around" w:vAnchor="text" w:hAnchor="margin" w:xAlign="center" w:y="1"/>
      <w:rPr>
        <w:rStyle w:val="a9"/>
      </w:rPr>
    </w:pPr>
    <w:r>
      <w:rPr>
        <w:rStyle w:val="a9"/>
      </w:rPr>
      <w:fldChar w:fldCharType="begin"/>
    </w:r>
    <w:r>
      <w:rPr>
        <w:rStyle w:val="a9"/>
      </w:rPr>
      <w:instrText xml:space="preserve">PAGE  </w:instrText>
    </w:r>
    <w:r>
      <w:rPr>
        <w:rStyle w:val="a9"/>
      </w:rPr>
      <w:fldChar w:fldCharType="end"/>
    </w:r>
  </w:p>
  <w:p w:rsidR="00644BDC" w:rsidRDefault="00644BDC">
    <w:pPr>
      <w:pStyle w:val="a7"/>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6B2A23" w:rsidRDefault="006B2A23">
      <w:r>
        <w:separator/>
      </w:r>
    </w:p>
  </w:footnote>
  <w:footnote w:type="continuationSeparator" w:id="0">
    <w:p w:rsidR="006B2A23" w:rsidRDefault="006B2A23">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415C5" w:rsidRPr="00B415C5" w:rsidRDefault="00B415C5" w:rsidP="00B415C5">
    <w:pPr>
      <w:pStyle w:val="aa"/>
      <w:spacing w:line="360" w:lineRule="auto"/>
      <w:jc w:val="center"/>
      <w:rPr>
        <w:sz w:val="28"/>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64649E2"/>
    <w:multiLevelType w:val="hybridMultilevel"/>
    <w:tmpl w:val="44EC658C"/>
    <w:lvl w:ilvl="0" w:tplc="0419000F">
      <w:start w:val="1"/>
      <w:numFmt w:val="decimal"/>
      <w:lvlText w:val="%1."/>
      <w:lvlJc w:val="left"/>
      <w:pPr>
        <w:tabs>
          <w:tab w:val="num" w:pos="1260"/>
        </w:tabs>
        <w:ind w:left="1260" w:hanging="360"/>
      </w:pPr>
      <w:rPr>
        <w:rFonts w:cs="Times New Roman"/>
      </w:rPr>
    </w:lvl>
    <w:lvl w:ilvl="1" w:tplc="04190019" w:tentative="1">
      <w:start w:val="1"/>
      <w:numFmt w:val="lowerLetter"/>
      <w:lvlText w:val="%2."/>
      <w:lvlJc w:val="left"/>
      <w:pPr>
        <w:tabs>
          <w:tab w:val="num" w:pos="1980"/>
        </w:tabs>
        <w:ind w:left="1980" w:hanging="360"/>
      </w:pPr>
      <w:rPr>
        <w:rFonts w:cs="Times New Roman"/>
      </w:rPr>
    </w:lvl>
    <w:lvl w:ilvl="2" w:tplc="0419001B" w:tentative="1">
      <w:start w:val="1"/>
      <w:numFmt w:val="lowerRoman"/>
      <w:lvlText w:val="%3."/>
      <w:lvlJc w:val="right"/>
      <w:pPr>
        <w:tabs>
          <w:tab w:val="num" w:pos="2700"/>
        </w:tabs>
        <w:ind w:left="2700" w:hanging="180"/>
      </w:pPr>
      <w:rPr>
        <w:rFonts w:cs="Times New Roman"/>
      </w:rPr>
    </w:lvl>
    <w:lvl w:ilvl="3" w:tplc="0419000F" w:tentative="1">
      <w:start w:val="1"/>
      <w:numFmt w:val="decimal"/>
      <w:lvlText w:val="%4."/>
      <w:lvlJc w:val="left"/>
      <w:pPr>
        <w:tabs>
          <w:tab w:val="num" w:pos="3420"/>
        </w:tabs>
        <w:ind w:left="3420" w:hanging="360"/>
      </w:pPr>
      <w:rPr>
        <w:rFonts w:cs="Times New Roman"/>
      </w:rPr>
    </w:lvl>
    <w:lvl w:ilvl="4" w:tplc="04190019" w:tentative="1">
      <w:start w:val="1"/>
      <w:numFmt w:val="lowerLetter"/>
      <w:lvlText w:val="%5."/>
      <w:lvlJc w:val="left"/>
      <w:pPr>
        <w:tabs>
          <w:tab w:val="num" w:pos="4140"/>
        </w:tabs>
        <w:ind w:left="4140" w:hanging="360"/>
      </w:pPr>
      <w:rPr>
        <w:rFonts w:cs="Times New Roman"/>
      </w:rPr>
    </w:lvl>
    <w:lvl w:ilvl="5" w:tplc="0419001B" w:tentative="1">
      <w:start w:val="1"/>
      <w:numFmt w:val="lowerRoman"/>
      <w:lvlText w:val="%6."/>
      <w:lvlJc w:val="right"/>
      <w:pPr>
        <w:tabs>
          <w:tab w:val="num" w:pos="4860"/>
        </w:tabs>
        <w:ind w:left="4860" w:hanging="180"/>
      </w:pPr>
      <w:rPr>
        <w:rFonts w:cs="Times New Roman"/>
      </w:rPr>
    </w:lvl>
    <w:lvl w:ilvl="6" w:tplc="0419000F" w:tentative="1">
      <w:start w:val="1"/>
      <w:numFmt w:val="decimal"/>
      <w:lvlText w:val="%7."/>
      <w:lvlJc w:val="left"/>
      <w:pPr>
        <w:tabs>
          <w:tab w:val="num" w:pos="5580"/>
        </w:tabs>
        <w:ind w:left="5580" w:hanging="360"/>
      </w:pPr>
      <w:rPr>
        <w:rFonts w:cs="Times New Roman"/>
      </w:rPr>
    </w:lvl>
    <w:lvl w:ilvl="7" w:tplc="04190019" w:tentative="1">
      <w:start w:val="1"/>
      <w:numFmt w:val="lowerLetter"/>
      <w:lvlText w:val="%8."/>
      <w:lvlJc w:val="left"/>
      <w:pPr>
        <w:tabs>
          <w:tab w:val="num" w:pos="6300"/>
        </w:tabs>
        <w:ind w:left="6300" w:hanging="360"/>
      </w:pPr>
      <w:rPr>
        <w:rFonts w:cs="Times New Roman"/>
      </w:rPr>
    </w:lvl>
    <w:lvl w:ilvl="8" w:tplc="0419001B" w:tentative="1">
      <w:start w:val="1"/>
      <w:numFmt w:val="lowerRoman"/>
      <w:lvlText w:val="%9."/>
      <w:lvlJc w:val="right"/>
      <w:pPr>
        <w:tabs>
          <w:tab w:val="num" w:pos="7020"/>
        </w:tabs>
        <w:ind w:left="7020" w:hanging="180"/>
      </w:pPr>
      <w:rPr>
        <w:rFonts w:cs="Times New Roman"/>
      </w:rPr>
    </w:lvl>
  </w:abstractNum>
  <w:abstractNum w:abstractNumId="1">
    <w:nsid w:val="06C8441E"/>
    <w:multiLevelType w:val="hybridMultilevel"/>
    <w:tmpl w:val="CF521416"/>
    <w:lvl w:ilvl="0" w:tplc="04190001">
      <w:start w:val="1"/>
      <w:numFmt w:val="bullet"/>
      <w:lvlText w:val=""/>
      <w:lvlJc w:val="left"/>
      <w:pPr>
        <w:tabs>
          <w:tab w:val="num" w:pos="1260"/>
        </w:tabs>
        <w:ind w:left="1260" w:hanging="360"/>
      </w:pPr>
      <w:rPr>
        <w:rFonts w:ascii="Symbol" w:hAnsi="Symbol" w:hint="default"/>
      </w:rPr>
    </w:lvl>
    <w:lvl w:ilvl="1" w:tplc="04190003" w:tentative="1">
      <w:start w:val="1"/>
      <w:numFmt w:val="bullet"/>
      <w:lvlText w:val="o"/>
      <w:lvlJc w:val="left"/>
      <w:pPr>
        <w:tabs>
          <w:tab w:val="num" w:pos="1980"/>
        </w:tabs>
        <w:ind w:left="1980" w:hanging="360"/>
      </w:pPr>
      <w:rPr>
        <w:rFonts w:ascii="Courier New" w:hAnsi="Courier New" w:hint="default"/>
      </w:rPr>
    </w:lvl>
    <w:lvl w:ilvl="2" w:tplc="04190005" w:tentative="1">
      <w:start w:val="1"/>
      <w:numFmt w:val="bullet"/>
      <w:lvlText w:val=""/>
      <w:lvlJc w:val="left"/>
      <w:pPr>
        <w:tabs>
          <w:tab w:val="num" w:pos="2700"/>
        </w:tabs>
        <w:ind w:left="2700" w:hanging="360"/>
      </w:pPr>
      <w:rPr>
        <w:rFonts w:ascii="Wingdings" w:hAnsi="Wingdings" w:hint="default"/>
      </w:rPr>
    </w:lvl>
    <w:lvl w:ilvl="3" w:tplc="04190001" w:tentative="1">
      <w:start w:val="1"/>
      <w:numFmt w:val="bullet"/>
      <w:lvlText w:val=""/>
      <w:lvlJc w:val="left"/>
      <w:pPr>
        <w:tabs>
          <w:tab w:val="num" w:pos="3420"/>
        </w:tabs>
        <w:ind w:left="3420" w:hanging="360"/>
      </w:pPr>
      <w:rPr>
        <w:rFonts w:ascii="Symbol" w:hAnsi="Symbol" w:hint="default"/>
      </w:rPr>
    </w:lvl>
    <w:lvl w:ilvl="4" w:tplc="04190003" w:tentative="1">
      <w:start w:val="1"/>
      <w:numFmt w:val="bullet"/>
      <w:lvlText w:val="o"/>
      <w:lvlJc w:val="left"/>
      <w:pPr>
        <w:tabs>
          <w:tab w:val="num" w:pos="4140"/>
        </w:tabs>
        <w:ind w:left="4140" w:hanging="360"/>
      </w:pPr>
      <w:rPr>
        <w:rFonts w:ascii="Courier New" w:hAnsi="Courier New" w:hint="default"/>
      </w:rPr>
    </w:lvl>
    <w:lvl w:ilvl="5" w:tplc="04190005" w:tentative="1">
      <w:start w:val="1"/>
      <w:numFmt w:val="bullet"/>
      <w:lvlText w:val=""/>
      <w:lvlJc w:val="left"/>
      <w:pPr>
        <w:tabs>
          <w:tab w:val="num" w:pos="4860"/>
        </w:tabs>
        <w:ind w:left="4860" w:hanging="360"/>
      </w:pPr>
      <w:rPr>
        <w:rFonts w:ascii="Wingdings" w:hAnsi="Wingdings" w:hint="default"/>
      </w:rPr>
    </w:lvl>
    <w:lvl w:ilvl="6" w:tplc="04190001" w:tentative="1">
      <w:start w:val="1"/>
      <w:numFmt w:val="bullet"/>
      <w:lvlText w:val=""/>
      <w:lvlJc w:val="left"/>
      <w:pPr>
        <w:tabs>
          <w:tab w:val="num" w:pos="5580"/>
        </w:tabs>
        <w:ind w:left="5580" w:hanging="360"/>
      </w:pPr>
      <w:rPr>
        <w:rFonts w:ascii="Symbol" w:hAnsi="Symbol" w:hint="default"/>
      </w:rPr>
    </w:lvl>
    <w:lvl w:ilvl="7" w:tplc="04190003" w:tentative="1">
      <w:start w:val="1"/>
      <w:numFmt w:val="bullet"/>
      <w:lvlText w:val="o"/>
      <w:lvlJc w:val="left"/>
      <w:pPr>
        <w:tabs>
          <w:tab w:val="num" w:pos="6300"/>
        </w:tabs>
        <w:ind w:left="6300" w:hanging="360"/>
      </w:pPr>
      <w:rPr>
        <w:rFonts w:ascii="Courier New" w:hAnsi="Courier New" w:hint="default"/>
      </w:rPr>
    </w:lvl>
    <w:lvl w:ilvl="8" w:tplc="04190005" w:tentative="1">
      <w:start w:val="1"/>
      <w:numFmt w:val="bullet"/>
      <w:lvlText w:val=""/>
      <w:lvlJc w:val="left"/>
      <w:pPr>
        <w:tabs>
          <w:tab w:val="num" w:pos="7020"/>
        </w:tabs>
        <w:ind w:left="7020" w:hanging="360"/>
      </w:pPr>
      <w:rPr>
        <w:rFonts w:ascii="Wingdings" w:hAnsi="Wingdings" w:hint="default"/>
      </w:rPr>
    </w:lvl>
  </w:abstractNum>
  <w:abstractNum w:abstractNumId="2">
    <w:nsid w:val="10BA6257"/>
    <w:multiLevelType w:val="hybridMultilevel"/>
    <w:tmpl w:val="C8D63672"/>
    <w:lvl w:ilvl="0" w:tplc="1F706E4A">
      <w:start w:val="1"/>
      <w:numFmt w:val="bullet"/>
      <w:lvlText w:val="•"/>
      <w:lvlJc w:val="left"/>
      <w:pPr>
        <w:tabs>
          <w:tab w:val="num" w:pos="720"/>
        </w:tabs>
        <w:ind w:left="720" w:hanging="360"/>
      </w:pPr>
      <w:rPr>
        <w:rFonts w:ascii="Times New Roman" w:hAnsi="Times New Roman" w:hint="default"/>
      </w:rPr>
    </w:lvl>
    <w:lvl w:ilvl="1" w:tplc="AFB0A778" w:tentative="1">
      <w:start w:val="1"/>
      <w:numFmt w:val="bullet"/>
      <w:lvlText w:val="•"/>
      <w:lvlJc w:val="left"/>
      <w:pPr>
        <w:tabs>
          <w:tab w:val="num" w:pos="1440"/>
        </w:tabs>
        <w:ind w:left="1440" w:hanging="360"/>
      </w:pPr>
      <w:rPr>
        <w:rFonts w:ascii="Times New Roman" w:hAnsi="Times New Roman" w:hint="default"/>
      </w:rPr>
    </w:lvl>
    <w:lvl w:ilvl="2" w:tplc="5AE2EBF0" w:tentative="1">
      <w:start w:val="1"/>
      <w:numFmt w:val="bullet"/>
      <w:lvlText w:val="•"/>
      <w:lvlJc w:val="left"/>
      <w:pPr>
        <w:tabs>
          <w:tab w:val="num" w:pos="2160"/>
        </w:tabs>
        <w:ind w:left="2160" w:hanging="360"/>
      </w:pPr>
      <w:rPr>
        <w:rFonts w:ascii="Times New Roman" w:hAnsi="Times New Roman" w:hint="default"/>
      </w:rPr>
    </w:lvl>
    <w:lvl w:ilvl="3" w:tplc="08004630" w:tentative="1">
      <w:start w:val="1"/>
      <w:numFmt w:val="bullet"/>
      <w:lvlText w:val="•"/>
      <w:lvlJc w:val="left"/>
      <w:pPr>
        <w:tabs>
          <w:tab w:val="num" w:pos="2880"/>
        </w:tabs>
        <w:ind w:left="2880" w:hanging="360"/>
      </w:pPr>
      <w:rPr>
        <w:rFonts w:ascii="Times New Roman" w:hAnsi="Times New Roman" w:hint="default"/>
      </w:rPr>
    </w:lvl>
    <w:lvl w:ilvl="4" w:tplc="F8128732" w:tentative="1">
      <w:start w:val="1"/>
      <w:numFmt w:val="bullet"/>
      <w:lvlText w:val="•"/>
      <w:lvlJc w:val="left"/>
      <w:pPr>
        <w:tabs>
          <w:tab w:val="num" w:pos="3600"/>
        </w:tabs>
        <w:ind w:left="3600" w:hanging="360"/>
      </w:pPr>
      <w:rPr>
        <w:rFonts w:ascii="Times New Roman" w:hAnsi="Times New Roman" w:hint="default"/>
      </w:rPr>
    </w:lvl>
    <w:lvl w:ilvl="5" w:tplc="23E42D94" w:tentative="1">
      <w:start w:val="1"/>
      <w:numFmt w:val="bullet"/>
      <w:lvlText w:val="•"/>
      <w:lvlJc w:val="left"/>
      <w:pPr>
        <w:tabs>
          <w:tab w:val="num" w:pos="4320"/>
        </w:tabs>
        <w:ind w:left="4320" w:hanging="360"/>
      </w:pPr>
      <w:rPr>
        <w:rFonts w:ascii="Times New Roman" w:hAnsi="Times New Roman" w:hint="default"/>
      </w:rPr>
    </w:lvl>
    <w:lvl w:ilvl="6" w:tplc="E786BF7E" w:tentative="1">
      <w:start w:val="1"/>
      <w:numFmt w:val="bullet"/>
      <w:lvlText w:val="•"/>
      <w:lvlJc w:val="left"/>
      <w:pPr>
        <w:tabs>
          <w:tab w:val="num" w:pos="5040"/>
        </w:tabs>
        <w:ind w:left="5040" w:hanging="360"/>
      </w:pPr>
      <w:rPr>
        <w:rFonts w:ascii="Times New Roman" w:hAnsi="Times New Roman" w:hint="default"/>
      </w:rPr>
    </w:lvl>
    <w:lvl w:ilvl="7" w:tplc="F41EC3C0" w:tentative="1">
      <w:start w:val="1"/>
      <w:numFmt w:val="bullet"/>
      <w:lvlText w:val="•"/>
      <w:lvlJc w:val="left"/>
      <w:pPr>
        <w:tabs>
          <w:tab w:val="num" w:pos="5760"/>
        </w:tabs>
        <w:ind w:left="5760" w:hanging="360"/>
      </w:pPr>
      <w:rPr>
        <w:rFonts w:ascii="Times New Roman" w:hAnsi="Times New Roman" w:hint="default"/>
      </w:rPr>
    </w:lvl>
    <w:lvl w:ilvl="8" w:tplc="1ECE49F0" w:tentative="1">
      <w:start w:val="1"/>
      <w:numFmt w:val="bullet"/>
      <w:lvlText w:val="•"/>
      <w:lvlJc w:val="left"/>
      <w:pPr>
        <w:tabs>
          <w:tab w:val="num" w:pos="6480"/>
        </w:tabs>
        <w:ind w:left="6480" w:hanging="360"/>
      </w:pPr>
      <w:rPr>
        <w:rFonts w:ascii="Times New Roman" w:hAnsi="Times New Roman" w:hint="default"/>
      </w:rPr>
    </w:lvl>
  </w:abstractNum>
  <w:abstractNum w:abstractNumId="3">
    <w:nsid w:val="11161E64"/>
    <w:multiLevelType w:val="hybridMultilevel"/>
    <w:tmpl w:val="AC4EA8B6"/>
    <w:lvl w:ilvl="0" w:tplc="0419000F">
      <w:start w:val="1"/>
      <w:numFmt w:val="decimal"/>
      <w:lvlText w:val="%1."/>
      <w:lvlJc w:val="left"/>
      <w:pPr>
        <w:tabs>
          <w:tab w:val="num" w:pos="720"/>
        </w:tabs>
        <w:ind w:left="720" w:hanging="360"/>
      </w:pPr>
      <w:rPr>
        <w:rFonts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4">
    <w:nsid w:val="1EBD7DAB"/>
    <w:multiLevelType w:val="hybridMultilevel"/>
    <w:tmpl w:val="91B4188A"/>
    <w:lvl w:ilvl="0" w:tplc="B784F034">
      <w:numFmt w:val="bullet"/>
      <w:lvlText w:val="-"/>
      <w:lvlJc w:val="left"/>
      <w:pPr>
        <w:tabs>
          <w:tab w:val="num" w:pos="1275"/>
        </w:tabs>
        <w:ind w:left="1275" w:hanging="735"/>
      </w:pPr>
      <w:rPr>
        <w:rFonts w:ascii="Times New Roman" w:eastAsia="Times New Roman" w:hAnsi="Times New Roman" w:hint="default"/>
      </w:rPr>
    </w:lvl>
    <w:lvl w:ilvl="1" w:tplc="04190003" w:tentative="1">
      <w:start w:val="1"/>
      <w:numFmt w:val="bullet"/>
      <w:lvlText w:val="o"/>
      <w:lvlJc w:val="left"/>
      <w:pPr>
        <w:tabs>
          <w:tab w:val="num" w:pos="1620"/>
        </w:tabs>
        <w:ind w:left="1620" w:hanging="360"/>
      </w:pPr>
      <w:rPr>
        <w:rFonts w:ascii="Courier New" w:hAnsi="Courier New" w:hint="default"/>
      </w:rPr>
    </w:lvl>
    <w:lvl w:ilvl="2" w:tplc="04190005" w:tentative="1">
      <w:start w:val="1"/>
      <w:numFmt w:val="bullet"/>
      <w:lvlText w:val=""/>
      <w:lvlJc w:val="left"/>
      <w:pPr>
        <w:tabs>
          <w:tab w:val="num" w:pos="2340"/>
        </w:tabs>
        <w:ind w:left="2340" w:hanging="360"/>
      </w:pPr>
      <w:rPr>
        <w:rFonts w:ascii="Wingdings" w:hAnsi="Wingdings" w:hint="default"/>
      </w:rPr>
    </w:lvl>
    <w:lvl w:ilvl="3" w:tplc="04190001" w:tentative="1">
      <w:start w:val="1"/>
      <w:numFmt w:val="bullet"/>
      <w:lvlText w:val=""/>
      <w:lvlJc w:val="left"/>
      <w:pPr>
        <w:tabs>
          <w:tab w:val="num" w:pos="3060"/>
        </w:tabs>
        <w:ind w:left="3060" w:hanging="360"/>
      </w:pPr>
      <w:rPr>
        <w:rFonts w:ascii="Symbol" w:hAnsi="Symbol" w:hint="default"/>
      </w:rPr>
    </w:lvl>
    <w:lvl w:ilvl="4" w:tplc="04190003" w:tentative="1">
      <w:start w:val="1"/>
      <w:numFmt w:val="bullet"/>
      <w:lvlText w:val="o"/>
      <w:lvlJc w:val="left"/>
      <w:pPr>
        <w:tabs>
          <w:tab w:val="num" w:pos="3780"/>
        </w:tabs>
        <w:ind w:left="3780" w:hanging="360"/>
      </w:pPr>
      <w:rPr>
        <w:rFonts w:ascii="Courier New" w:hAnsi="Courier New" w:hint="default"/>
      </w:rPr>
    </w:lvl>
    <w:lvl w:ilvl="5" w:tplc="04190005" w:tentative="1">
      <w:start w:val="1"/>
      <w:numFmt w:val="bullet"/>
      <w:lvlText w:val=""/>
      <w:lvlJc w:val="left"/>
      <w:pPr>
        <w:tabs>
          <w:tab w:val="num" w:pos="4500"/>
        </w:tabs>
        <w:ind w:left="4500" w:hanging="360"/>
      </w:pPr>
      <w:rPr>
        <w:rFonts w:ascii="Wingdings" w:hAnsi="Wingdings" w:hint="default"/>
      </w:rPr>
    </w:lvl>
    <w:lvl w:ilvl="6" w:tplc="04190001" w:tentative="1">
      <w:start w:val="1"/>
      <w:numFmt w:val="bullet"/>
      <w:lvlText w:val=""/>
      <w:lvlJc w:val="left"/>
      <w:pPr>
        <w:tabs>
          <w:tab w:val="num" w:pos="5220"/>
        </w:tabs>
        <w:ind w:left="5220" w:hanging="360"/>
      </w:pPr>
      <w:rPr>
        <w:rFonts w:ascii="Symbol" w:hAnsi="Symbol" w:hint="default"/>
      </w:rPr>
    </w:lvl>
    <w:lvl w:ilvl="7" w:tplc="04190003" w:tentative="1">
      <w:start w:val="1"/>
      <w:numFmt w:val="bullet"/>
      <w:lvlText w:val="o"/>
      <w:lvlJc w:val="left"/>
      <w:pPr>
        <w:tabs>
          <w:tab w:val="num" w:pos="5940"/>
        </w:tabs>
        <w:ind w:left="5940" w:hanging="360"/>
      </w:pPr>
      <w:rPr>
        <w:rFonts w:ascii="Courier New" w:hAnsi="Courier New" w:hint="default"/>
      </w:rPr>
    </w:lvl>
    <w:lvl w:ilvl="8" w:tplc="04190005" w:tentative="1">
      <w:start w:val="1"/>
      <w:numFmt w:val="bullet"/>
      <w:lvlText w:val=""/>
      <w:lvlJc w:val="left"/>
      <w:pPr>
        <w:tabs>
          <w:tab w:val="num" w:pos="6660"/>
        </w:tabs>
        <w:ind w:left="6660" w:hanging="360"/>
      </w:pPr>
      <w:rPr>
        <w:rFonts w:ascii="Wingdings" w:hAnsi="Wingdings" w:hint="default"/>
      </w:rPr>
    </w:lvl>
  </w:abstractNum>
  <w:abstractNum w:abstractNumId="5">
    <w:nsid w:val="21980523"/>
    <w:multiLevelType w:val="hybridMultilevel"/>
    <w:tmpl w:val="671616DA"/>
    <w:lvl w:ilvl="0" w:tplc="04190001">
      <w:start w:val="1"/>
      <w:numFmt w:val="bullet"/>
      <w:lvlText w:val=""/>
      <w:lvlJc w:val="left"/>
      <w:pPr>
        <w:tabs>
          <w:tab w:val="num" w:pos="1440"/>
        </w:tabs>
        <w:ind w:left="1440" w:hanging="360"/>
      </w:pPr>
      <w:rPr>
        <w:rFonts w:ascii="Symbol" w:hAnsi="Symbol" w:hint="default"/>
      </w:rPr>
    </w:lvl>
    <w:lvl w:ilvl="1" w:tplc="04190003" w:tentative="1">
      <w:start w:val="1"/>
      <w:numFmt w:val="bullet"/>
      <w:lvlText w:val="o"/>
      <w:lvlJc w:val="left"/>
      <w:pPr>
        <w:tabs>
          <w:tab w:val="num" w:pos="1980"/>
        </w:tabs>
        <w:ind w:left="1980" w:hanging="360"/>
      </w:pPr>
      <w:rPr>
        <w:rFonts w:ascii="Courier New" w:hAnsi="Courier New" w:hint="default"/>
      </w:rPr>
    </w:lvl>
    <w:lvl w:ilvl="2" w:tplc="04190005" w:tentative="1">
      <w:start w:val="1"/>
      <w:numFmt w:val="bullet"/>
      <w:lvlText w:val=""/>
      <w:lvlJc w:val="left"/>
      <w:pPr>
        <w:tabs>
          <w:tab w:val="num" w:pos="2700"/>
        </w:tabs>
        <w:ind w:left="2700" w:hanging="360"/>
      </w:pPr>
      <w:rPr>
        <w:rFonts w:ascii="Wingdings" w:hAnsi="Wingdings" w:hint="default"/>
      </w:rPr>
    </w:lvl>
    <w:lvl w:ilvl="3" w:tplc="04190001" w:tentative="1">
      <w:start w:val="1"/>
      <w:numFmt w:val="bullet"/>
      <w:lvlText w:val=""/>
      <w:lvlJc w:val="left"/>
      <w:pPr>
        <w:tabs>
          <w:tab w:val="num" w:pos="3420"/>
        </w:tabs>
        <w:ind w:left="3420" w:hanging="360"/>
      </w:pPr>
      <w:rPr>
        <w:rFonts w:ascii="Symbol" w:hAnsi="Symbol" w:hint="default"/>
      </w:rPr>
    </w:lvl>
    <w:lvl w:ilvl="4" w:tplc="04190003" w:tentative="1">
      <w:start w:val="1"/>
      <w:numFmt w:val="bullet"/>
      <w:lvlText w:val="o"/>
      <w:lvlJc w:val="left"/>
      <w:pPr>
        <w:tabs>
          <w:tab w:val="num" w:pos="4140"/>
        </w:tabs>
        <w:ind w:left="4140" w:hanging="360"/>
      </w:pPr>
      <w:rPr>
        <w:rFonts w:ascii="Courier New" w:hAnsi="Courier New" w:hint="default"/>
      </w:rPr>
    </w:lvl>
    <w:lvl w:ilvl="5" w:tplc="04190005" w:tentative="1">
      <w:start w:val="1"/>
      <w:numFmt w:val="bullet"/>
      <w:lvlText w:val=""/>
      <w:lvlJc w:val="left"/>
      <w:pPr>
        <w:tabs>
          <w:tab w:val="num" w:pos="4860"/>
        </w:tabs>
        <w:ind w:left="4860" w:hanging="360"/>
      </w:pPr>
      <w:rPr>
        <w:rFonts w:ascii="Wingdings" w:hAnsi="Wingdings" w:hint="default"/>
      </w:rPr>
    </w:lvl>
    <w:lvl w:ilvl="6" w:tplc="04190001" w:tentative="1">
      <w:start w:val="1"/>
      <w:numFmt w:val="bullet"/>
      <w:lvlText w:val=""/>
      <w:lvlJc w:val="left"/>
      <w:pPr>
        <w:tabs>
          <w:tab w:val="num" w:pos="5580"/>
        </w:tabs>
        <w:ind w:left="5580" w:hanging="360"/>
      </w:pPr>
      <w:rPr>
        <w:rFonts w:ascii="Symbol" w:hAnsi="Symbol" w:hint="default"/>
      </w:rPr>
    </w:lvl>
    <w:lvl w:ilvl="7" w:tplc="04190003" w:tentative="1">
      <w:start w:val="1"/>
      <w:numFmt w:val="bullet"/>
      <w:lvlText w:val="o"/>
      <w:lvlJc w:val="left"/>
      <w:pPr>
        <w:tabs>
          <w:tab w:val="num" w:pos="6300"/>
        </w:tabs>
        <w:ind w:left="6300" w:hanging="360"/>
      </w:pPr>
      <w:rPr>
        <w:rFonts w:ascii="Courier New" w:hAnsi="Courier New" w:hint="default"/>
      </w:rPr>
    </w:lvl>
    <w:lvl w:ilvl="8" w:tplc="04190005" w:tentative="1">
      <w:start w:val="1"/>
      <w:numFmt w:val="bullet"/>
      <w:lvlText w:val=""/>
      <w:lvlJc w:val="left"/>
      <w:pPr>
        <w:tabs>
          <w:tab w:val="num" w:pos="7020"/>
        </w:tabs>
        <w:ind w:left="7020" w:hanging="360"/>
      </w:pPr>
      <w:rPr>
        <w:rFonts w:ascii="Wingdings" w:hAnsi="Wingdings" w:hint="default"/>
      </w:rPr>
    </w:lvl>
  </w:abstractNum>
  <w:abstractNum w:abstractNumId="6">
    <w:nsid w:val="22721804"/>
    <w:multiLevelType w:val="hybridMultilevel"/>
    <w:tmpl w:val="1EA4F810"/>
    <w:lvl w:ilvl="0" w:tplc="04190001">
      <w:start w:val="1"/>
      <w:numFmt w:val="bullet"/>
      <w:lvlText w:val=""/>
      <w:lvlJc w:val="left"/>
      <w:pPr>
        <w:tabs>
          <w:tab w:val="num" w:pos="1260"/>
        </w:tabs>
        <w:ind w:left="1260" w:hanging="360"/>
      </w:pPr>
      <w:rPr>
        <w:rFonts w:ascii="Symbol" w:hAnsi="Symbol" w:hint="default"/>
      </w:rPr>
    </w:lvl>
    <w:lvl w:ilvl="1" w:tplc="04190003" w:tentative="1">
      <w:start w:val="1"/>
      <w:numFmt w:val="bullet"/>
      <w:lvlText w:val="o"/>
      <w:lvlJc w:val="left"/>
      <w:pPr>
        <w:tabs>
          <w:tab w:val="num" w:pos="1980"/>
        </w:tabs>
        <w:ind w:left="1980" w:hanging="360"/>
      </w:pPr>
      <w:rPr>
        <w:rFonts w:ascii="Courier New" w:hAnsi="Courier New" w:hint="default"/>
      </w:rPr>
    </w:lvl>
    <w:lvl w:ilvl="2" w:tplc="04190005" w:tentative="1">
      <w:start w:val="1"/>
      <w:numFmt w:val="bullet"/>
      <w:lvlText w:val=""/>
      <w:lvlJc w:val="left"/>
      <w:pPr>
        <w:tabs>
          <w:tab w:val="num" w:pos="2700"/>
        </w:tabs>
        <w:ind w:left="2700" w:hanging="360"/>
      </w:pPr>
      <w:rPr>
        <w:rFonts w:ascii="Wingdings" w:hAnsi="Wingdings" w:hint="default"/>
      </w:rPr>
    </w:lvl>
    <w:lvl w:ilvl="3" w:tplc="04190001" w:tentative="1">
      <w:start w:val="1"/>
      <w:numFmt w:val="bullet"/>
      <w:lvlText w:val=""/>
      <w:lvlJc w:val="left"/>
      <w:pPr>
        <w:tabs>
          <w:tab w:val="num" w:pos="3420"/>
        </w:tabs>
        <w:ind w:left="3420" w:hanging="360"/>
      </w:pPr>
      <w:rPr>
        <w:rFonts w:ascii="Symbol" w:hAnsi="Symbol" w:hint="default"/>
      </w:rPr>
    </w:lvl>
    <w:lvl w:ilvl="4" w:tplc="04190003" w:tentative="1">
      <w:start w:val="1"/>
      <w:numFmt w:val="bullet"/>
      <w:lvlText w:val="o"/>
      <w:lvlJc w:val="left"/>
      <w:pPr>
        <w:tabs>
          <w:tab w:val="num" w:pos="4140"/>
        </w:tabs>
        <w:ind w:left="4140" w:hanging="360"/>
      </w:pPr>
      <w:rPr>
        <w:rFonts w:ascii="Courier New" w:hAnsi="Courier New" w:hint="default"/>
      </w:rPr>
    </w:lvl>
    <w:lvl w:ilvl="5" w:tplc="04190005" w:tentative="1">
      <w:start w:val="1"/>
      <w:numFmt w:val="bullet"/>
      <w:lvlText w:val=""/>
      <w:lvlJc w:val="left"/>
      <w:pPr>
        <w:tabs>
          <w:tab w:val="num" w:pos="4860"/>
        </w:tabs>
        <w:ind w:left="4860" w:hanging="360"/>
      </w:pPr>
      <w:rPr>
        <w:rFonts w:ascii="Wingdings" w:hAnsi="Wingdings" w:hint="default"/>
      </w:rPr>
    </w:lvl>
    <w:lvl w:ilvl="6" w:tplc="04190001" w:tentative="1">
      <w:start w:val="1"/>
      <w:numFmt w:val="bullet"/>
      <w:lvlText w:val=""/>
      <w:lvlJc w:val="left"/>
      <w:pPr>
        <w:tabs>
          <w:tab w:val="num" w:pos="5580"/>
        </w:tabs>
        <w:ind w:left="5580" w:hanging="360"/>
      </w:pPr>
      <w:rPr>
        <w:rFonts w:ascii="Symbol" w:hAnsi="Symbol" w:hint="default"/>
      </w:rPr>
    </w:lvl>
    <w:lvl w:ilvl="7" w:tplc="04190003" w:tentative="1">
      <w:start w:val="1"/>
      <w:numFmt w:val="bullet"/>
      <w:lvlText w:val="o"/>
      <w:lvlJc w:val="left"/>
      <w:pPr>
        <w:tabs>
          <w:tab w:val="num" w:pos="6300"/>
        </w:tabs>
        <w:ind w:left="6300" w:hanging="360"/>
      </w:pPr>
      <w:rPr>
        <w:rFonts w:ascii="Courier New" w:hAnsi="Courier New" w:hint="default"/>
      </w:rPr>
    </w:lvl>
    <w:lvl w:ilvl="8" w:tplc="04190005" w:tentative="1">
      <w:start w:val="1"/>
      <w:numFmt w:val="bullet"/>
      <w:lvlText w:val=""/>
      <w:lvlJc w:val="left"/>
      <w:pPr>
        <w:tabs>
          <w:tab w:val="num" w:pos="7020"/>
        </w:tabs>
        <w:ind w:left="7020" w:hanging="360"/>
      </w:pPr>
      <w:rPr>
        <w:rFonts w:ascii="Wingdings" w:hAnsi="Wingdings" w:hint="default"/>
      </w:rPr>
    </w:lvl>
  </w:abstractNum>
  <w:abstractNum w:abstractNumId="7">
    <w:nsid w:val="242420EB"/>
    <w:multiLevelType w:val="hybridMultilevel"/>
    <w:tmpl w:val="3C8E9E88"/>
    <w:lvl w:ilvl="0" w:tplc="04190001">
      <w:start w:val="1"/>
      <w:numFmt w:val="bullet"/>
      <w:lvlText w:val=""/>
      <w:lvlJc w:val="left"/>
      <w:pPr>
        <w:tabs>
          <w:tab w:val="num" w:pos="1260"/>
        </w:tabs>
        <w:ind w:left="1260" w:hanging="360"/>
      </w:pPr>
      <w:rPr>
        <w:rFonts w:ascii="Symbol" w:hAnsi="Symbol" w:hint="default"/>
      </w:rPr>
    </w:lvl>
    <w:lvl w:ilvl="1" w:tplc="04190003" w:tentative="1">
      <w:start w:val="1"/>
      <w:numFmt w:val="bullet"/>
      <w:lvlText w:val="o"/>
      <w:lvlJc w:val="left"/>
      <w:pPr>
        <w:tabs>
          <w:tab w:val="num" w:pos="1980"/>
        </w:tabs>
        <w:ind w:left="1980" w:hanging="360"/>
      </w:pPr>
      <w:rPr>
        <w:rFonts w:ascii="Courier New" w:hAnsi="Courier New" w:hint="default"/>
      </w:rPr>
    </w:lvl>
    <w:lvl w:ilvl="2" w:tplc="04190005" w:tentative="1">
      <w:start w:val="1"/>
      <w:numFmt w:val="bullet"/>
      <w:lvlText w:val=""/>
      <w:lvlJc w:val="left"/>
      <w:pPr>
        <w:tabs>
          <w:tab w:val="num" w:pos="2700"/>
        </w:tabs>
        <w:ind w:left="2700" w:hanging="360"/>
      </w:pPr>
      <w:rPr>
        <w:rFonts w:ascii="Wingdings" w:hAnsi="Wingdings" w:hint="default"/>
      </w:rPr>
    </w:lvl>
    <w:lvl w:ilvl="3" w:tplc="04190001" w:tentative="1">
      <w:start w:val="1"/>
      <w:numFmt w:val="bullet"/>
      <w:lvlText w:val=""/>
      <w:lvlJc w:val="left"/>
      <w:pPr>
        <w:tabs>
          <w:tab w:val="num" w:pos="3420"/>
        </w:tabs>
        <w:ind w:left="3420" w:hanging="360"/>
      </w:pPr>
      <w:rPr>
        <w:rFonts w:ascii="Symbol" w:hAnsi="Symbol" w:hint="default"/>
      </w:rPr>
    </w:lvl>
    <w:lvl w:ilvl="4" w:tplc="04190003" w:tentative="1">
      <w:start w:val="1"/>
      <w:numFmt w:val="bullet"/>
      <w:lvlText w:val="o"/>
      <w:lvlJc w:val="left"/>
      <w:pPr>
        <w:tabs>
          <w:tab w:val="num" w:pos="4140"/>
        </w:tabs>
        <w:ind w:left="4140" w:hanging="360"/>
      </w:pPr>
      <w:rPr>
        <w:rFonts w:ascii="Courier New" w:hAnsi="Courier New" w:hint="default"/>
      </w:rPr>
    </w:lvl>
    <w:lvl w:ilvl="5" w:tplc="04190005" w:tentative="1">
      <w:start w:val="1"/>
      <w:numFmt w:val="bullet"/>
      <w:lvlText w:val=""/>
      <w:lvlJc w:val="left"/>
      <w:pPr>
        <w:tabs>
          <w:tab w:val="num" w:pos="4860"/>
        </w:tabs>
        <w:ind w:left="4860" w:hanging="360"/>
      </w:pPr>
      <w:rPr>
        <w:rFonts w:ascii="Wingdings" w:hAnsi="Wingdings" w:hint="default"/>
      </w:rPr>
    </w:lvl>
    <w:lvl w:ilvl="6" w:tplc="04190001" w:tentative="1">
      <w:start w:val="1"/>
      <w:numFmt w:val="bullet"/>
      <w:lvlText w:val=""/>
      <w:lvlJc w:val="left"/>
      <w:pPr>
        <w:tabs>
          <w:tab w:val="num" w:pos="5580"/>
        </w:tabs>
        <w:ind w:left="5580" w:hanging="360"/>
      </w:pPr>
      <w:rPr>
        <w:rFonts w:ascii="Symbol" w:hAnsi="Symbol" w:hint="default"/>
      </w:rPr>
    </w:lvl>
    <w:lvl w:ilvl="7" w:tplc="04190003" w:tentative="1">
      <w:start w:val="1"/>
      <w:numFmt w:val="bullet"/>
      <w:lvlText w:val="o"/>
      <w:lvlJc w:val="left"/>
      <w:pPr>
        <w:tabs>
          <w:tab w:val="num" w:pos="6300"/>
        </w:tabs>
        <w:ind w:left="6300" w:hanging="360"/>
      </w:pPr>
      <w:rPr>
        <w:rFonts w:ascii="Courier New" w:hAnsi="Courier New" w:hint="default"/>
      </w:rPr>
    </w:lvl>
    <w:lvl w:ilvl="8" w:tplc="04190005" w:tentative="1">
      <w:start w:val="1"/>
      <w:numFmt w:val="bullet"/>
      <w:lvlText w:val=""/>
      <w:lvlJc w:val="left"/>
      <w:pPr>
        <w:tabs>
          <w:tab w:val="num" w:pos="7020"/>
        </w:tabs>
        <w:ind w:left="7020" w:hanging="360"/>
      </w:pPr>
      <w:rPr>
        <w:rFonts w:ascii="Wingdings" w:hAnsi="Wingdings" w:hint="default"/>
      </w:rPr>
    </w:lvl>
  </w:abstractNum>
  <w:abstractNum w:abstractNumId="8">
    <w:nsid w:val="260960CA"/>
    <w:multiLevelType w:val="hybridMultilevel"/>
    <w:tmpl w:val="D9A2B87A"/>
    <w:lvl w:ilvl="0" w:tplc="914ED0F4">
      <w:start w:val="1"/>
      <w:numFmt w:val="decimal"/>
      <w:lvlText w:val="%1."/>
      <w:lvlJc w:val="left"/>
      <w:pPr>
        <w:tabs>
          <w:tab w:val="num" w:pos="907"/>
        </w:tabs>
        <w:ind w:left="907" w:hanging="360"/>
      </w:pPr>
      <w:rPr>
        <w:rFonts w:cs="Times New Roman"/>
        <w:b w:val="0"/>
      </w:rPr>
    </w:lvl>
    <w:lvl w:ilvl="1" w:tplc="04190019">
      <w:start w:val="1"/>
      <w:numFmt w:val="decimal"/>
      <w:lvlText w:val="%2."/>
      <w:lvlJc w:val="left"/>
      <w:pPr>
        <w:tabs>
          <w:tab w:val="num" w:pos="1440"/>
        </w:tabs>
        <w:ind w:left="1440" w:hanging="360"/>
      </w:pPr>
      <w:rPr>
        <w:rFonts w:cs="Times New Roman"/>
      </w:rPr>
    </w:lvl>
    <w:lvl w:ilvl="2" w:tplc="0419001B">
      <w:start w:val="1"/>
      <w:numFmt w:val="decimal"/>
      <w:lvlText w:val="%3."/>
      <w:lvlJc w:val="left"/>
      <w:pPr>
        <w:tabs>
          <w:tab w:val="num" w:pos="2160"/>
        </w:tabs>
        <w:ind w:left="2160" w:hanging="36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decimal"/>
      <w:lvlText w:val="%5."/>
      <w:lvlJc w:val="left"/>
      <w:pPr>
        <w:tabs>
          <w:tab w:val="num" w:pos="3600"/>
        </w:tabs>
        <w:ind w:left="3600" w:hanging="360"/>
      </w:pPr>
      <w:rPr>
        <w:rFonts w:cs="Times New Roman"/>
      </w:rPr>
    </w:lvl>
    <w:lvl w:ilvl="5" w:tplc="0419001B">
      <w:start w:val="1"/>
      <w:numFmt w:val="decimal"/>
      <w:lvlText w:val="%6."/>
      <w:lvlJc w:val="left"/>
      <w:pPr>
        <w:tabs>
          <w:tab w:val="num" w:pos="4320"/>
        </w:tabs>
        <w:ind w:left="4320" w:hanging="36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decimal"/>
      <w:lvlText w:val="%8."/>
      <w:lvlJc w:val="left"/>
      <w:pPr>
        <w:tabs>
          <w:tab w:val="num" w:pos="5760"/>
        </w:tabs>
        <w:ind w:left="5760" w:hanging="360"/>
      </w:pPr>
      <w:rPr>
        <w:rFonts w:cs="Times New Roman"/>
      </w:rPr>
    </w:lvl>
    <w:lvl w:ilvl="8" w:tplc="0419001B">
      <w:start w:val="1"/>
      <w:numFmt w:val="decimal"/>
      <w:lvlText w:val="%9."/>
      <w:lvlJc w:val="left"/>
      <w:pPr>
        <w:tabs>
          <w:tab w:val="num" w:pos="6480"/>
        </w:tabs>
        <w:ind w:left="6480" w:hanging="360"/>
      </w:pPr>
      <w:rPr>
        <w:rFonts w:cs="Times New Roman"/>
      </w:rPr>
    </w:lvl>
  </w:abstractNum>
  <w:abstractNum w:abstractNumId="9">
    <w:nsid w:val="28F90516"/>
    <w:multiLevelType w:val="hybridMultilevel"/>
    <w:tmpl w:val="BAF8748E"/>
    <w:lvl w:ilvl="0" w:tplc="04190001">
      <w:start w:val="1"/>
      <w:numFmt w:val="bullet"/>
      <w:lvlText w:val=""/>
      <w:lvlJc w:val="left"/>
      <w:pPr>
        <w:tabs>
          <w:tab w:val="num" w:pos="1260"/>
        </w:tabs>
        <w:ind w:left="1260" w:hanging="360"/>
      </w:pPr>
      <w:rPr>
        <w:rFonts w:ascii="Symbol" w:hAnsi="Symbol" w:hint="default"/>
      </w:rPr>
    </w:lvl>
    <w:lvl w:ilvl="1" w:tplc="04190003" w:tentative="1">
      <w:start w:val="1"/>
      <w:numFmt w:val="bullet"/>
      <w:lvlText w:val="o"/>
      <w:lvlJc w:val="left"/>
      <w:pPr>
        <w:tabs>
          <w:tab w:val="num" w:pos="1980"/>
        </w:tabs>
        <w:ind w:left="1980" w:hanging="360"/>
      </w:pPr>
      <w:rPr>
        <w:rFonts w:ascii="Courier New" w:hAnsi="Courier New" w:hint="default"/>
      </w:rPr>
    </w:lvl>
    <w:lvl w:ilvl="2" w:tplc="04190005" w:tentative="1">
      <w:start w:val="1"/>
      <w:numFmt w:val="bullet"/>
      <w:lvlText w:val=""/>
      <w:lvlJc w:val="left"/>
      <w:pPr>
        <w:tabs>
          <w:tab w:val="num" w:pos="2700"/>
        </w:tabs>
        <w:ind w:left="2700" w:hanging="360"/>
      </w:pPr>
      <w:rPr>
        <w:rFonts w:ascii="Wingdings" w:hAnsi="Wingdings" w:hint="default"/>
      </w:rPr>
    </w:lvl>
    <w:lvl w:ilvl="3" w:tplc="04190001" w:tentative="1">
      <w:start w:val="1"/>
      <w:numFmt w:val="bullet"/>
      <w:lvlText w:val=""/>
      <w:lvlJc w:val="left"/>
      <w:pPr>
        <w:tabs>
          <w:tab w:val="num" w:pos="3420"/>
        </w:tabs>
        <w:ind w:left="3420" w:hanging="360"/>
      </w:pPr>
      <w:rPr>
        <w:rFonts w:ascii="Symbol" w:hAnsi="Symbol" w:hint="default"/>
      </w:rPr>
    </w:lvl>
    <w:lvl w:ilvl="4" w:tplc="04190003" w:tentative="1">
      <w:start w:val="1"/>
      <w:numFmt w:val="bullet"/>
      <w:lvlText w:val="o"/>
      <w:lvlJc w:val="left"/>
      <w:pPr>
        <w:tabs>
          <w:tab w:val="num" w:pos="4140"/>
        </w:tabs>
        <w:ind w:left="4140" w:hanging="360"/>
      </w:pPr>
      <w:rPr>
        <w:rFonts w:ascii="Courier New" w:hAnsi="Courier New" w:hint="default"/>
      </w:rPr>
    </w:lvl>
    <w:lvl w:ilvl="5" w:tplc="04190005" w:tentative="1">
      <w:start w:val="1"/>
      <w:numFmt w:val="bullet"/>
      <w:lvlText w:val=""/>
      <w:lvlJc w:val="left"/>
      <w:pPr>
        <w:tabs>
          <w:tab w:val="num" w:pos="4860"/>
        </w:tabs>
        <w:ind w:left="4860" w:hanging="360"/>
      </w:pPr>
      <w:rPr>
        <w:rFonts w:ascii="Wingdings" w:hAnsi="Wingdings" w:hint="default"/>
      </w:rPr>
    </w:lvl>
    <w:lvl w:ilvl="6" w:tplc="04190001" w:tentative="1">
      <w:start w:val="1"/>
      <w:numFmt w:val="bullet"/>
      <w:lvlText w:val=""/>
      <w:lvlJc w:val="left"/>
      <w:pPr>
        <w:tabs>
          <w:tab w:val="num" w:pos="5580"/>
        </w:tabs>
        <w:ind w:left="5580" w:hanging="360"/>
      </w:pPr>
      <w:rPr>
        <w:rFonts w:ascii="Symbol" w:hAnsi="Symbol" w:hint="default"/>
      </w:rPr>
    </w:lvl>
    <w:lvl w:ilvl="7" w:tplc="04190003" w:tentative="1">
      <w:start w:val="1"/>
      <w:numFmt w:val="bullet"/>
      <w:lvlText w:val="o"/>
      <w:lvlJc w:val="left"/>
      <w:pPr>
        <w:tabs>
          <w:tab w:val="num" w:pos="6300"/>
        </w:tabs>
        <w:ind w:left="6300" w:hanging="360"/>
      </w:pPr>
      <w:rPr>
        <w:rFonts w:ascii="Courier New" w:hAnsi="Courier New" w:hint="default"/>
      </w:rPr>
    </w:lvl>
    <w:lvl w:ilvl="8" w:tplc="04190005" w:tentative="1">
      <w:start w:val="1"/>
      <w:numFmt w:val="bullet"/>
      <w:lvlText w:val=""/>
      <w:lvlJc w:val="left"/>
      <w:pPr>
        <w:tabs>
          <w:tab w:val="num" w:pos="7020"/>
        </w:tabs>
        <w:ind w:left="7020" w:hanging="360"/>
      </w:pPr>
      <w:rPr>
        <w:rFonts w:ascii="Wingdings" w:hAnsi="Wingdings" w:hint="default"/>
      </w:rPr>
    </w:lvl>
  </w:abstractNum>
  <w:abstractNum w:abstractNumId="10">
    <w:nsid w:val="344D35A3"/>
    <w:multiLevelType w:val="hybridMultilevel"/>
    <w:tmpl w:val="B35665F2"/>
    <w:lvl w:ilvl="0" w:tplc="04190001">
      <w:start w:val="1"/>
      <w:numFmt w:val="bullet"/>
      <w:lvlText w:val=""/>
      <w:lvlJc w:val="left"/>
      <w:pPr>
        <w:tabs>
          <w:tab w:val="num" w:pos="1260"/>
        </w:tabs>
        <w:ind w:left="1260" w:hanging="360"/>
      </w:pPr>
      <w:rPr>
        <w:rFonts w:ascii="Symbol" w:hAnsi="Symbol" w:hint="default"/>
      </w:rPr>
    </w:lvl>
    <w:lvl w:ilvl="1" w:tplc="04190003" w:tentative="1">
      <w:start w:val="1"/>
      <w:numFmt w:val="bullet"/>
      <w:lvlText w:val="o"/>
      <w:lvlJc w:val="left"/>
      <w:pPr>
        <w:tabs>
          <w:tab w:val="num" w:pos="1980"/>
        </w:tabs>
        <w:ind w:left="1980" w:hanging="360"/>
      </w:pPr>
      <w:rPr>
        <w:rFonts w:ascii="Courier New" w:hAnsi="Courier New" w:hint="default"/>
      </w:rPr>
    </w:lvl>
    <w:lvl w:ilvl="2" w:tplc="04190005" w:tentative="1">
      <w:start w:val="1"/>
      <w:numFmt w:val="bullet"/>
      <w:lvlText w:val=""/>
      <w:lvlJc w:val="left"/>
      <w:pPr>
        <w:tabs>
          <w:tab w:val="num" w:pos="2700"/>
        </w:tabs>
        <w:ind w:left="2700" w:hanging="360"/>
      </w:pPr>
      <w:rPr>
        <w:rFonts w:ascii="Wingdings" w:hAnsi="Wingdings" w:hint="default"/>
      </w:rPr>
    </w:lvl>
    <w:lvl w:ilvl="3" w:tplc="04190001" w:tentative="1">
      <w:start w:val="1"/>
      <w:numFmt w:val="bullet"/>
      <w:lvlText w:val=""/>
      <w:lvlJc w:val="left"/>
      <w:pPr>
        <w:tabs>
          <w:tab w:val="num" w:pos="3420"/>
        </w:tabs>
        <w:ind w:left="3420" w:hanging="360"/>
      </w:pPr>
      <w:rPr>
        <w:rFonts w:ascii="Symbol" w:hAnsi="Symbol" w:hint="default"/>
      </w:rPr>
    </w:lvl>
    <w:lvl w:ilvl="4" w:tplc="04190003" w:tentative="1">
      <w:start w:val="1"/>
      <w:numFmt w:val="bullet"/>
      <w:lvlText w:val="o"/>
      <w:lvlJc w:val="left"/>
      <w:pPr>
        <w:tabs>
          <w:tab w:val="num" w:pos="4140"/>
        </w:tabs>
        <w:ind w:left="4140" w:hanging="360"/>
      </w:pPr>
      <w:rPr>
        <w:rFonts w:ascii="Courier New" w:hAnsi="Courier New" w:hint="default"/>
      </w:rPr>
    </w:lvl>
    <w:lvl w:ilvl="5" w:tplc="04190005" w:tentative="1">
      <w:start w:val="1"/>
      <w:numFmt w:val="bullet"/>
      <w:lvlText w:val=""/>
      <w:lvlJc w:val="left"/>
      <w:pPr>
        <w:tabs>
          <w:tab w:val="num" w:pos="4860"/>
        </w:tabs>
        <w:ind w:left="4860" w:hanging="360"/>
      </w:pPr>
      <w:rPr>
        <w:rFonts w:ascii="Wingdings" w:hAnsi="Wingdings" w:hint="default"/>
      </w:rPr>
    </w:lvl>
    <w:lvl w:ilvl="6" w:tplc="04190001" w:tentative="1">
      <w:start w:val="1"/>
      <w:numFmt w:val="bullet"/>
      <w:lvlText w:val=""/>
      <w:lvlJc w:val="left"/>
      <w:pPr>
        <w:tabs>
          <w:tab w:val="num" w:pos="5580"/>
        </w:tabs>
        <w:ind w:left="5580" w:hanging="360"/>
      </w:pPr>
      <w:rPr>
        <w:rFonts w:ascii="Symbol" w:hAnsi="Symbol" w:hint="default"/>
      </w:rPr>
    </w:lvl>
    <w:lvl w:ilvl="7" w:tplc="04190003" w:tentative="1">
      <w:start w:val="1"/>
      <w:numFmt w:val="bullet"/>
      <w:lvlText w:val="o"/>
      <w:lvlJc w:val="left"/>
      <w:pPr>
        <w:tabs>
          <w:tab w:val="num" w:pos="6300"/>
        </w:tabs>
        <w:ind w:left="6300" w:hanging="360"/>
      </w:pPr>
      <w:rPr>
        <w:rFonts w:ascii="Courier New" w:hAnsi="Courier New" w:hint="default"/>
      </w:rPr>
    </w:lvl>
    <w:lvl w:ilvl="8" w:tplc="04190005" w:tentative="1">
      <w:start w:val="1"/>
      <w:numFmt w:val="bullet"/>
      <w:lvlText w:val=""/>
      <w:lvlJc w:val="left"/>
      <w:pPr>
        <w:tabs>
          <w:tab w:val="num" w:pos="7020"/>
        </w:tabs>
        <w:ind w:left="7020" w:hanging="360"/>
      </w:pPr>
      <w:rPr>
        <w:rFonts w:ascii="Wingdings" w:hAnsi="Wingdings" w:hint="default"/>
      </w:rPr>
    </w:lvl>
  </w:abstractNum>
  <w:abstractNum w:abstractNumId="11">
    <w:nsid w:val="3B137691"/>
    <w:multiLevelType w:val="hybridMultilevel"/>
    <w:tmpl w:val="0B0875AE"/>
    <w:lvl w:ilvl="0" w:tplc="513866B8">
      <w:start w:val="1"/>
      <w:numFmt w:val="bullet"/>
      <w:lvlText w:val="-"/>
      <w:lvlJc w:val="left"/>
      <w:pPr>
        <w:tabs>
          <w:tab w:val="num" w:pos="720"/>
        </w:tabs>
        <w:ind w:left="720" w:hanging="360"/>
      </w:pPr>
      <w:rPr>
        <w:rFonts w:ascii="Times New Roman" w:eastAsia="Times New Roman" w:hAnsi="Times New Roman"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2">
    <w:nsid w:val="3C955730"/>
    <w:multiLevelType w:val="multilevel"/>
    <w:tmpl w:val="EEC464BE"/>
    <w:lvl w:ilvl="0">
      <w:numFmt w:val="bullet"/>
      <w:lvlText w:val="-"/>
      <w:lvlJc w:val="left"/>
      <w:pPr>
        <w:tabs>
          <w:tab w:val="num" w:pos="1815"/>
        </w:tabs>
        <w:ind w:left="1815" w:hanging="735"/>
      </w:pPr>
      <w:rPr>
        <w:rFonts w:ascii="Times New Roman" w:eastAsia="Times New Roman" w:hAnsi="Times New Roman" w:hint="default"/>
      </w:rPr>
    </w:lvl>
    <w:lvl w:ilvl="1">
      <w:start w:val="1"/>
      <w:numFmt w:val="bullet"/>
      <w:lvlText w:val="o"/>
      <w:lvlJc w:val="left"/>
      <w:pPr>
        <w:tabs>
          <w:tab w:val="num" w:pos="1980"/>
        </w:tabs>
        <w:ind w:left="1980" w:hanging="360"/>
      </w:pPr>
      <w:rPr>
        <w:rFonts w:ascii="Courier New" w:hAnsi="Courier New" w:hint="default"/>
      </w:rPr>
    </w:lvl>
    <w:lvl w:ilvl="2">
      <w:start w:val="1"/>
      <w:numFmt w:val="bullet"/>
      <w:lvlText w:val=""/>
      <w:lvlJc w:val="left"/>
      <w:pPr>
        <w:tabs>
          <w:tab w:val="num" w:pos="2700"/>
        </w:tabs>
        <w:ind w:left="2700" w:hanging="360"/>
      </w:pPr>
      <w:rPr>
        <w:rFonts w:ascii="Wingdings" w:hAnsi="Wingdings" w:hint="default"/>
      </w:rPr>
    </w:lvl>
    <w:lvl w:ilvl="3">
      <w:start w:val="1"/>
      <w:numFmt w:val="bullet"/>
      <w:lvlText w:val=""/>
      <w:lvlJc w:val="left"/>
      <w:pPr>
        <w:tabs>
          <w:tab w:val="num" w:pos="3420"/>
        </w:tabs>
        <w:ind w:left="3420" w:hanging="360"/>
      </w:pPr>
      <w:rPr>
        <w:rFonts w:ascii="Symbol" w:hAnsi="Symbol" w:hint="default"/>
      </w:rPr>
    </w:lvl>
    <w:lvl w:ilvl="4">
      <w:start w:val="1"/>
      <w:numFmt w:val="bullet"/>
      <w:lvlText w:val="o"/>
      <w:lvlJc w:val="left"/>
      <w:pPr>
        <w:tabs>
          <w:tab w:val="num" w:pos="4140"/>
        </w:tabs>
        <w:ind w:left="4140" w:hanging="360"/>
      </w:pPr>
      <w:rPr>
        <w:rFonts w:ascii="Courier New" w:hAnsi="Courier New" w:hint="default"/>
      </w:rPr>
    </w:lvl>
    <w:lvl w:ilvl="5">
      <w:start w:val="1"/>
      <w:numFmt w:val="bullet"/>
      <w:lvlText w:val=""/>
      <w:lvlJc w:val="left"/>
      <w:pPr>
        <w:tabs>
          <w:tab w:val="num" w:pos="4860"/>
        </w:tabs>
        <w:ind w:left="4860" w:hanging="360"/>
      </w:pPr>
      <w:rPr>
        <w:rFonts w:ascii="Wingdings" w:hAnsi="Wingdings" w:hint="default"/>
      </w:rPr>
    </w:lvl>
    <w:lvl w:ilvl="6">
      <w:start w:val="1"/>
      <w:numFmt w:val="bullet"/>
      <w:lvlText w:val=""/>
      <w:lvlJc w:val="left"/>
      <w:pPr>
        <w:tabs>
          <w:tab w:val="num" w:pos="5580"/>
        </w:tabs>
        <w:ind w:left="5580" w:hanging="360"/>
      </w:pPr>
      <w:rPr>
        <w:rFonts w:ascii="Symbol" w:hAnsi="Symbol" w:hint="default"/>
      </w:rPr>
    </w:lvl>
    <w:lvl w:ilvl="7">
      <w:start w:val="1"/>
      <w:numFmt w:val="bullet"/>
      <w:lvlText w:val="o"/>
      <w:lvlJc w:val="left"/>
      <w:pPr>
        <w:tabs>
          <w:tab w:val="num" w:pos="6300"/>
        </w:tabs>
        <w:ind w:left="6300" w:hanging="360"/>
      </w:pPr>
      <w:rPr>
        <w:rFonts w:ascii="Courier New" w:hAnsi="Courier New" w:hint="default"/>
      </w:rPr>
    </w:lvl>
    <w:lvl w:ilvl="8">
      <w:start w:val="1"/>
      <w:numFmt w:val="bullet"/>
      <w:lvlText w:val=""/>
      <w:lvlJc w:val="left"/>
      <w:pPr>
        <w:tabs>
          <w:tab w:val="num" w:pos="7020"/>
        </w:tabs>
        <w:ind w:left="7020" w:hanging="360"/>
      </w:pPr>
      <w:rPr>
        <w:rFonts w:ascii="Wingdings" w:hAnsi="Wingdings" w:hint="default"/>
      </w:rPr>
    </w:lvl>
  </w:abstractNum>
  <w:abstractNum w:abstractNumId="13">
    <w:nsid w:val="40D44360"/>
    <w:multiLevelType w:val="hybridMultilevel"/>
    <w:tmpl w:val="EEC464BE"/>
    <w:lvl w:ilvl="0" w:tplc="B784F034">
      <w:numFmt w:val="bullet"/>
      <w:lvlText w:val="-"/>
      <w:lvlJc w:val="left"/>
      <w:pPr>
        <w:tabs>
          <w:tab w:val="num" w:pos="1815"/>
        </w:tabs>
        <w:ind w:left="1815" w:hanging="735"/>
      </w:pPr>
      <w:rPr>
        <w:rFonts w:ascii="Times New Roman" w:eastAsia="Times New Roman" w:hAnsi="Times New Roman" w:hint="default"/>
      </w:rPr>
    </w:lvl>
    <w:lvl w:ilvl="1" w:tplc="04190003" w:tentative="1">
      <w:start w:val="1"/>
      <w:numFmt w:val="bullet"/>
      <w:lvlText w:val="o"/>
      <w:lvlJc w:val="left"/>
      <w:pPr>
        <w:tabs>
          <w:tab w:val="num" w:pos="1980"/>
        </w:tabs>
        <w:ind w:left="1980" w:hanging="360"/>
      </w:pPr>
      <w:rPr>
        <w:rFonts w:ascii="Courier New" w:hAnsi="Courier New" w:hint="default"/>
      </w:rPr>
    </w:lvl>
    <w:lvl w:ilvl="2" w:tplc="04190005" w:tentative="1">
      <w:start w:val="1"/>
      <w:numFmt w:val="bullet"/>
      <w:lvlText w:val=""/>
      <w:lvlJc w:val="left"/>
      <w:pPr>
        <w:tabs>
          <w:tab w:val="num" w:pos="2700"/>
        </w:tabs>
        <w:ind w:left="2700" w:hanging="360"/>
      </w:pPr>
      <w:rPr>
        <w:rFonts w:ascii="Wingdings" w:hAnsi="Wingdings" w:hint="default"/>
      </w:rPr>
    </w:lvl>
    <w:lvl w:ilvl="3" w:tplc="04190001" w:tentative="1">
      <w:start w:val="1"/>
      <w:numFmt w:val="bullet"/>
      <w:lvlText w:val=""/>
      <w:lvlJc w:val="left"/>
      <w:pPr>
        <w:tabs>
          <w:tab w:val="num" w:pos="3420"/>
        </w:tabs>
        <w:ind w:left="3420" w:hanging="360"/>
      </w:pPr>
      <w:rPr>
        <w:rFonts w:ascii="Symbol" w:hAnsi="Symbol" w:hint="default"/>
      </w:rPr>
    </w:lvl>
    <w:lvl w:ilvl="4" w:tplc="04190003" w:tentative="1">
      <w:start w:val="1"/>
      <w:numFmt w:val="bullet"/>
      <w:lvlText w:val="o"/>
      <w:lvlJc w:val="left"/>
      <w:pPr>
        <w:tabs>
          <w:tab w:val="num" w:pos="4140"/>
        </w:tabs>
        <w:ind w:left="4140" w:hanging="360"/>
      </w:pPr>
      <w:rPr>
        <w:rFonts w:ascii="Courier New" w:hAnsi="Courier New" w:hint="default"/>
      </w:rPr>
    </w:lvl>
    <w:lvl w:ilvl="5" w:tplc="04190005" w:tentative="1">
      <w:start w:val="1"/>
      <w:numFmt w:val="bullet"/>
      <w:lvlText w:val=""/>
      <w:lvlJc w:val="left"/>
      <w:pPr>
        <w:tabs>
          <w:tab w:val="num" w:pos="4860"/>
        </w:tabs>
        <w:ind w:left="4860" w:hanging="360"/>
      </w:pPr>
      <w:rPr>
        <w:rFonts w:ascii="Wingdings" w:hAnsi="Wingdings" w:hint="default"/>
      </w:rPr>
    </w:lvl>
    <w:lvl w:ilvl="6" w:tplc="04190001" w:tentative="1">
      <w:start w:val="1"/>
      <w:numFmt w:val="bullet"/>
      <w:lvlText w:val=""/>
      <w:lvlJc w:val="left"/>
      <w:pPr>
        <w:tabs>
          <w:tab w:val="num" w:pos="5580"/>
        </w:tabs>
        <w:ind w:left="5580" w:hanging="360"/>
      </w:pPr>
      <w:rPr>
        <w:rFonts w:ascii="Symbol" w:hAnsi="Symbol" w:hint="default"/>
      </w:rPr>
    </w:lvl>
    <w:lvl w:ilvl="7" w:tplc="04190003" w:tentative="1">
      <w:start w:val="1"/>
      <w:numFmt w:val="bullet"/>
      <w:lvlText w:val="o"/>
      <w:lvlJc w:val="left"/>
      <w:pPr>
        <w:tabs>
          <w:tab w:val="num" w:pos="6300"/>
        </w:tabs>
        <w:ind w:left="6300" w:hanging="360"/>
      </w:pPr>
      <w:rPr>
        <w:rFonts w:ascii="Courier New" w:hAnsi="Courier New" w:hint="default"/>
      </w:rPr>
    </w:lvl>
    <w:lvl w:ilvl="8" w:tplc="04190005" w:tentative="1">
      <w:start w:val="1"/>
      <w:numFmt w:val="bullet"/>
      <w:lvlText w:val=""/>
      <w:lvlJc w:val="left"/>
      <w:pPr>
        <w:tabs>
          <w:tab w:val="num" w:pos="7020"/>
        </w:tabs>
        <w:ind w:left="7020" w:hanging="360"/>
      </w:pPr>
      <w:rPr>
        <w:rFonts w:ascii="Wingdings" w:hAnsi="Wingdings" w:hint="default"/>
      </w:rPr>
    </w:lvl>
  </w:abstractNum>
  <w:abstractNum w:abstractNumId="14">
    <w:nsid w:val="44C333EE"/>
    <w:multiLevelType w:val="hybridMultilevel"/>
    <w:tmpl w:val="FDFC66A2"/>
    <w:lvl w:ilvl="0" w:tplc="04190001">
      <w:start w:val="1"/>
      <w:numFmt w:val="bullet"/>
      <w:lvlText w:val=""/>
      <w:lvlJc w:val="left"/>
      <w:pPr>
        <w:tabs>
          <w:tab w:val="num" w:pos="1440"/>
        </w:tabs>
        <w:ind w:left="1440" w:hanging="360"/>
      </w:pPr>
      <w:rPr>
        <w:rFonts w:ascii="Symbol" w:hAnsi="Symbol" w:hint="default"/>
      </w:rPr>
    </w:lvl>
    <w:lvl w:ilvl="1" w:tplc="04190003" w:tentative="1">
      <w:start w:val="1"/>
      <w:numFmt w:val="bullet"/>
      <w:lvlText w:val="o"/>
      <w:lvlJc w:val="left"/>
      <w:pPr>
        <w:tabs>
          <w:tab w:val="num" w:pos="1633"/>
        </w:tabs>
        <w:ind w:left="1633" w:hanging="360"/>
      </w:pPr>
      <w:rPr>
        <w:rFonts w:ascii="Courier New" w:hAnsi="Courier New" w:hint="default"/>
      </w:rPr>
    </w:lvl>
    <w:lvl w:ilvl="2" w:tplc="04190005" w:tentative="1">
      <w:start w:val="1"/>
      <w:numFmt w:val="bullet"/>
      <w:lvlText w:val=""/>
      <w:lvlJc w:val="left"/>
      <w:pPr>
        <w:tabs>
          <w:tab w:val="num" w:pos="2353"/>
        </w:tabs>
        <w:ind w:left="2353" w:hanging="360"/>
      </w:pPr>
      <w:rPr>
        <w:rFonts w:ascii="Wingdings" w:hAnsi="Wingdings" w:hint="default"/>
      </w:rPr>
    </w:lvl>
    <w:lvl w:ilvl="3" w:tplc="04190001" w:tentative="1">
      <w:start w:val="1"/>
      <w:numFmt w:val="bullet"/>
      <w:lvlText w:val=""/>
      <w:lvlJc w:val="left"/>
      <w:pPr>
        <w:tabs>
          <w:tab w:val="num" w:pos="3073"/>
        </w:tabs>
        <w:ind w:left="3073" w:hanging="360"/>
      </w:pPr>
      <w:rPr>
        <w:rFonts w:ascii="Symbol" w:hAnsi="Symbol" w:hint="default"/>
      </w:rPr>
    </w:lvl>
    <w:lvl w:ilvl="4" w:tplc="04190003" w:tentative="1">
      <w:start w:val="1"/>
      <w:numFmt w:val="bullet"/>
      <w:lvlText w:val="o"/>
      <w:lvlJc w:val="left"/>
      <w:pPr>
        <w:tabs>
          <w:tab w:val="num" w:pos="3793"/>
        </w:tabs>
        <w:ind w:left="3793" w:hanging="360"/>
      </w:pPr>
      <w:rPr>
        <w:rFonts w:ascii="Courier New" w:hAnsi="Courier New" w:hint="default"/>
      </w:rPr>
    </w:lvl>
    <w:lvl w:ilvl="5" w:tplc="04190005" w:tentative="1">
      <w:start w:val="1"/>
      <w:numFmt w:val="bullet"/>
      <w:lvlText w:val=""/>
      <w:lvlJc w:val="left"/>
      <w:pPr>
        <w:tabs>
          <w:tab w:val="num" w:pos="4513"/>
        </w:tabs>
        <w:ind w:left="4513" w:hanging="360"/>
      </w:pPr>
      <w:rPr>
        <w:rFonts w:ascii="Wingdings" w:hAnsi="Wingdings" w:hint="default"/>
      </w:rPr>
    </w:lvl>
    <w:lvl w:ilvl="6" w:tplc="04190001" w:tentative="1">
      <w:start w:val="1"/>
      <w:numFmt w:val="bullet"/>
      <w:lvlText w:val=""/>
      <w:lvlJc w:val="left"/>
      <w:pPr>
        <w:tabs>
          <w:tab w:val="num" w:pos="5233"/>
        </w:tabs>
        <w:ind w:left="5233" w:hanging="360"/>
      </w:pPr>
      <w:rPr>
        <w:rFonts w:ascii="Symbol" w:hAnsi="Symbol" w:hint="default"/>
      </w:rPr>
    </w:lvl>
    <w:lvl w:ilvl="7" w:tplc="04190003" w:tentative="1">
      <w:start w:val="1"/>
      <w:numFmt w:val="bullet"/>
      <w:lvlText w:val="o"/>
      <w:lvlJc w:val="left"/>
      <w:pPr>
        <w:tabs>
          <w:tab w:val="num" w:pos="5953"/>
        </w:tabs>
        <w:ind w:left="5953" w:hanging="360"/>
      </w:pPr>
      <w:rPr>
        <w:rFonts w:ascii="Courier New" w:hAnsi="Courier New" w:hint="default"/>
      </w:rPr>
    </w:lvl>
    <w:lvl w:ilvl="8" w:tplc="04190005" w:tentative="1">
      <w:start w:val="1"/>
      <w:numFmt w:val="bullet"/>
      <w:lvlText w:val=""/>
      <w:lvlJc w:val="left"/>
      <w:pPr>
        <w:tabs>
          <w:tab w:val="num" w:pos="6673"/>
        </w:tabs>
        <w:ind w:left="6673" w:hanging="360"/>
      </w:pPr>
      <w:rPr>
        <w:rFonts w:ascii="Wingdings" w:hAnsi="Wingdings" w:hint="default"/>
      </w:rPr>
    </w:lvl>
  </w:abstractNum>
  <w:abstractNum w:abstractNumId="15">
    <w:nsid w:val="456167B9"/>
    <w:multiLevelType w:val="hybridMultilevel"/>
    <w:tmpl w:val="E8E64D6E"/>
    <w:lvl w:ilvl="0" w:tplc="513866B8">
      <w:start w:val="1"/>
      <w:numFmt w:val="bullet"/>
      <w:lvlText w:val="-"/>
      <w:lvlJc w:val="left"/>
      <w:pPr>
        <w:tabs>
          <w:tab w:val="num" w:pos="913"/>
        </w:tabs>
        <w:ind w:left="913" w:hanging="360"/>
      </w:pPr>
      <w:rPr>
        <w:rFonts w:ascii="Times New Roman" w:eastAsia="Times New Roman" w:hAnsi="Times New Roman" w:hint="default"/>
      </w:rPr>
    </w:lvl>
    <w:lvl w:ilvl="1" w:tplc="04190003" w:tentative="1">
      <w:start w:val="1"/>
      <w:numFmt w:val="bullet"/>
      <w:lvlText w:val="o"/>
      <w:lvlJc w:val="left"/>
      <w:pPr>
        <w:tabs>
          <w:tab w:val="num" w:pos="1633"/>
        </w:tabs>
        <w:ind w:left="1633" w:hanging="360"/>
      </w:pPr>
      <w:rPr>
        <w:rFonts w:ascii="Courier New" w:hAnsi="Courier New" w:hint="default"/>
      </w:rPr>
    </w:lvl>
    <w:lvl w:ilvl="2" w:tplc="04190005" w:tentative="1">
      <w:start w:val="1"/>
      <w:numFmt w:val="bullet"/>
      <w:lvlText w:val=""/>
      <w:lvlJc w:val="left"/>
      <w:pPr>
        <w:tabs>
          <w:tab w:val="num" w:pos="2353"/>
        </w:tabs>
        <w:ind w:left="2353" w:hanging="360"/>
      </w:pPr>
      <w:rPr>
        <w:rFonts w:ascii="Wingdings" w:hAnsi="Wingdings" w:hint="default"/>
      </w:rPr>
    </w:lvl>
    <w:lvl w:ilvl="3" w:tplc="04190001" w:tentative="1">
      <w:start w:val="1"/>
      <w:numFmt w:val="bullet"/>
      <w:lvlText w:val=""/>
      <w:lvlJc w:val="left"/>
      <w:pPr>
        <w:tabs>
          <w:tab w:val="num" w:pos="3073"/>
        </w:tabs>
        <w:ind w:left="3073" w:hanging="360"/>
      </w:pPr>
      <w:rPr>
        <w:rFonts w:ascii="Symbol" w:hAnsi="Symbol" w:hint="default"/>
      </w:rPr>
    </w:lvl>
    <w:lvl w:ilvl="4" w:tplc="04190003" w:tentative="1">
      <w:start w:val="1"/>
      <w:numFmt w:val="bullet"/>
      <w:lvlText w:val="o"/>
      <w:lvlJc w:val="left"/>
      <w:pPr>
        <w:tabs>
          <w:tab w:val="num" w:pos="3793"/>
        </w:tabs>
        <w:ind w:left="3793" w:hanging="360"/>
      </w:pPr>
      <w:rPr>
        <w:rFonts w:ascii="Courier New" w:hAnsi="Courier New" w:hint="default"/>
      </w:rPr>
    </w:lvl>
    <w:lvl w:ilvl="5" w:tplc="04190005" w:tentative="1">
      <w:start w:val="1"/>
      <w:numFmt w:val="bullet"/>
      <w:lvlText w:val=""/>
      <w:lvlJc w:val="left"/>
      <w:pPr>
        <w:tabs>
          <w:tab w:val="num" w:pos="4513"/>
        </w:tabs>
        <w:ind w:left="4513" w:hanging="360"/>
      </w:pPr>
      <w:rPr>
        <w:rFonts w:ascii="Wingdings" w:hAnsi="Wingdings" w:hint="default"/>
      </w:rPr>
    </w:lvl>
    <w:lvl w:ilvl="6" w:tplc="04190001" w:tentative="1">
      <w:start w:val="1"/>
      <w:numFmt w:val="bullet"/>
      <w:lvlText w:val=""/>
      <w:lvlJc w:val="left"/>
      <w:pPr>
        <w:tabs>
          <w:tab w:val="num" w:pos="5233"/>
        </w:tabs>
        <w:ind w:left="5233" w:hanging="360"/>
      </w:pPr>
      <w:rPr>
        <w:rFonts w:ascii="Symbol" w:hAnsi="Symbol" w:hint="default"/>
      </w:rPr>
    </w:lvl>
    <w:lvl w:ilvl="7" w:tplc="04190003" w:tentative="1">
      <w:start w:val="1"/>
      <w:numFmt w:val="bullet"/>
      <w:lvlText w:val="o"/>
      <w:lvlJc w:val="left"/>
      <w:pPr>
        <w:tabs>
          <w:tab w:val="num" w:pos="5953"/>
        </w:tabs>
        <w:ind w:left="5953" w:hanging="360"/>
      </w:pPr>
      <w:rPr>
        <w:rFonts w:ascii="Courier New" w:hAnsi="Courier New" w:hint="default"/>
      </w:rPr>
    </w:lvl>
    <w:lvl w:ilvl="8" w:tplc="04190005" w:tentative="1">
      <w:start w:val="1"/>
      <w:numFmt w:val="bullet"/>
      <w:lvlText w:val=""/>
      <w:lvlJc w:val="left"/>
      <w:pPr>
        <w:tabs>
          <w:tab w:val="num" w:pos="6673"/>
        </w:tabs>
        <w:ind w:left="6673" w:hanging="360"/>
      </w:pPr>
      <w:rPr>
        <w:rFonts w:ascii="Wingdings" w:hAnsi="Wingdings" w:hint="default"/>
      </w:rPr>
    </w:lvl>
  </w:abstractNum>
  <w:abstractNum w:abstractNumId="16">
    <w:nsid w:val="64747690"/>
    <w:multiLevelType w:val="multilevel"/>
    <w:tmpl w:val="E8E64D6E"/>
    <w:lvl w:ilvl="0">
      <w:start w:val="1"/>
      <w:numFmt w:val="bullet"/>
      <w:lvlText w:val="-"/>
      <w:lvlJc w:val="left"/>
      <w:pPr>
        <w:tabs>
          <w:tab w:val="num" w:pos="913"/>
        </w:tabs>
        <w:ind w:left="913" w:hanging="360"/>
      </w:pPr>
      <w:rPr>
        <w:rFonts w:ascii="Times New Roman" w:eastAsia="Times New Roman" w:hAnsi="Times New Roman" w:hint="default"/>
      </w:rPr>
    </w:lvl>
    <w:lvl w:ilvl="1">
      <w:start w:val="1"/>
      <w:numFmt w:val="bullet"/>
      <w:lvlText w:val="o"/>
      <w:lvlJc w:val="left"/>
      <w:pPr>
        <w:tabs>
          <w:tab w:val="num" w:pos="1633"/>
        </w:tabs>
        <w:ind w:left="1633" w:hanging="360"/>
      </w:pPr>
      <w:rPr>
        <w:rFonts w:ascii="Courier New" w:hAnsi="Courier New" w:hint="default"/>
      </w:rPr>
    </w:lvl>
    <w:lvl w:ilvl="2">
      <w:start w:val="1"/>
      <w:numFmt w:val="bullet"/>
      <w:lvlText w:val=""/>
      <w:lvlJc w:val="left"/>
      <w:pPr>
        <w:tabs>
          <w:tab w:val="num" w:pos="2353"/>
        </w:tabs>
        <w:ind w:left="2353" w:hanging="360"/>
      </w:pPr>
      <w:rPr>
        <w:rFonts w:ascii="Wingdings" w:hAnsi="Wingdings" w:hint="default"/>
      </w:rPr>
    </w:lvl>
    <w:lvl w:ilvl="3">
      <w:start w:val="1"/>
      <w:numFmt w:val="bullet"/>
      <w:lvlText w:val=""/>
      <w:lvlJc w:val="left"/>
      <w:pPr>
        <w:tabs>
          <w:tab w:val="num" w:pos="3073"/>
        </w:tabs>
        <w:ind w:left="3073" w:hanging="360"/>
      </w:pPr>
      <w:rPr>
        <w:rFonts w:ascii="Symbol" w:hAnsi="Symbol" w:hint="default"/>
      </w:rPr>
    </w:lvl>
    <w:lvl w:ilvl="4">
      <w:start w:val="1"/>
      <w:numFmt w:val="bullet"/>
      <w:lvlText w:val="o"/>
      <w:lvlJc w:val="left"/>
      <w:pPr>
        <w:tabs>
          <w:tab w:val="num" w:pos="3793"/>
        </w:tabs>
        <w:ind w:left="3793" w:hanging="360"/>
      </w:pPr>
      <w:rPr>
        <w:rFonts w:ascii="Courier New" w:hAnsi="Courier New" w:hint="default"/>
      </w:rPr>
    </w:lvl>
    <w:lvl w:ilvl="5">
      <w:start w:val="1"/>
      <w:numFmt w:val="bullet"/>
      <w:lvlText w:val=""/>
      <w:lvlJc w:val="left"/>
      <w:pPr>
        <w:tabs>
          <w:tab w:val="num" w:pos="4513"/>
        </w:tabs>
        <w:ind w:left="4513" w:hanging="360"/>
      </w:pPr>
      <w:rPr>
        <w:rFonts w:ascii="Wingdings" w:hAnsi="Wingdings" w:hint="default"/>
      </w:rPr>
    </w:lvl>
    <w:lvl w:ilvl="6">
      <w:start w:val="1"/>
      <w:numFmt w:val="bullet"/>
      <w:lvlText w:val=""/>
      <w:lvlJc w:val="left"/>
      <w:pPr>
        <w:tabs>
          <w:tab w:val="num" w:pos="5233"/>
        </w:tabs>
        <w:ind w:left="5233" w:hanging="360"/>
      </w:pPr>
      <w:rPr>
        <w:rFonts w:ascii="Symbol" w:hAnsi="Symbol" w:hint="default"/>
      </w:rPr>
    </w:lvl>
    <w:lvl w:ilvl="7">
      <w:start w:val="1"/>
      <w:numFmt w:val="bullet"/>
      <w:lvlText w:val="o"/>
      <w:lvlJc w:val="left"/>
      <w:pPr>
        <w:tabs>
          <w:tab w:val="num" w:pos="5953"/>
        </w:tabs>
        <w:ind w:left="5953" w:hanging="360"/>
      </w:pPr>
      <w:rPr>
        <w:rFonts w:ascii="Courier New" w:hAnsi="Courier New" w:hint="default"/>
      </w:rPr>
    </w:lvl>
    <w:lvl w:ilvl="8">
      <w:start w:val="1"/>
      <w:numFmt w:val="bullet"/>
      <w:lvlText w:val=""/>
      <w:lvlJc w:val="left"/>
      <w:pPr>
        <w:tabs>
          <w:tab w:val="num" w:pos="6673"/>
        </w:tabs>
        <w:ind w:left="6673" w:hanging="360"/>
      </w:pPr>
      <w:rPr>
        <w:rFonts w:ascii="Wingdings" w:hAnsi="Wingdings" w:hint="default"/>
      </w:rPr>
    </w:lvl>
  </w:abstractNum>
  <w:abstractNum w:abstractNumId="17">
    <w:nsid w:val="79EC37ED"/>
    <w:multiLevelType w:val="multilevel"/>
    <w:tmpl w:val="8A520E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decimal"/>
      <w:lvlText w:val="%3."/>
      <w:lvlJc w:val="left"/>
      <w:pPr>
        <w:tabs>
          <w:tab w:val="num" w:pos="2160"/>
        </w:tabs>
        <w:ind w:left="2160" w:hanging="360"/>
      </w:pPr>
      <w:rPr>
        <w:rFonts w:cs="Times New Roman"/>
      </w:rPr>
    </w:lvl>
    <w:lvl w:ilvl="3">
      <w:start w:val="1"/>
      <w:numFmt w:val="decimal"/>
      <w:lvlText w:val="%4."/>
      <w:lvlJc w:val="left"/>
      <w:pPr>
        <w:tabs>
          <w:tab w:val="num" w:pos="2880"/>
        </w:tabs>
        <w:ind w:left="2880" w:hanging="360"/>
      </w:pPr>
      <w:rPr>
        <w:rFonts w:cs="Times New Roman"/>
      </w:rPr>
    </w:lvl>
    <w:lvl w:ilvl="4">
      <w:start w:val="1"/>
      <w:numFmt w:val="decimal"/>
      <w:lvlText w:val="%5."/>
      <w:lvlJc w:val="left"/>
      <w:pPr>
        <w:tabs>
          <w:tab w:val="num" w:pos="3600"/>
        </w:tabs>
        <w:ind w:left="3600" w:hanging="360"/>
      </w:pPr>
      <w:rPr>
        <w:rFonts w:cs="Times New Roman"/>
      </w:rPr>
    </w:lvl>
    <w:lvl w:ilvl="5">
      <w:start w:val="1"/>
      <w:numFmt w:val="decimal"/>
      <w:lvlText w:val="%6."/>
      <w:lvlJc w:val="left"/>
      <w:pPr>
        <w:tabs>
          <w:tab w:val="num" w:pos="4320"/>
        </w:tabs>
        <w:ind w:left="4320" w:hanging="360"/>
      </w:pPr>
      <w:rPr>
        <w:rFonts w:cs="Times New Roman"/>
      </w:rPr>
    </w:lvl>
    <w:lvl w:ilvl="6">
      <w:start w:val="1"/>
      <w:numFmt w:val="decimal"/>
      <w:lvlText w:val="%7."/>
      <w:lvlJc w:val="left"/>
      <w:pPr>
        <w:tabs>
          <w:tab w:val="num" w:pos="5040"/>
        </w:tabs>
        <w:ind w:left="5040" w:hanging="360"/>
      </w:pPr>
      <w:rPr>
        <w:rFonts w:cs="Times New Roman"/>
      </w:rPr>
    </w:lvl>
    <w:lvl w:ilvl="7">
      <w:start w:val="1"/>
      <w:numFmt w:val="decimal"/>
      <w:lvlText w:val="%8."/>
      <w:lvlJc w:val="left"/>
      <w:pPr>
        <w:tabs>
          <w:tab w:val="num" w:pos="5760"/>
        </w:tabs>
        <w:ind w:left="5760" w:hanging="360"/>
      </w:pPr>
      <w:rPr>
        <w:rFonts w:cs="Times New Roman"/>
      </w:rPr>
    </w:lvl>
    <w:lvl w:ilvl="8">
      <w:start w:val="1"/>
      <w:numFmt w:val="decimal"/>
      <w:lvlText w:val="%9."/>
      <w:lvlJc w:val="left"/>
      <w:pPr>
        <w:tabs>
          <w:tab w:val="num" w:pos="6480"/>
        </w:tabs>
        <w:ind w:left="6480" w:hanging="360"/>
      </w:pPr>
      <w:rPr>
        <w:rFonts w:cs="Times New Roman"/>
      </w:rPr>
    </w:lvl>
  </w:abstractNum>
  <w:num w:numId="1">
    <w:abstractNumId w:val="0"/>
  </w:num>
  <w:num w:numId="2">
    <w:abstractNumId w:val="4"/>
  </w:num>
  <w:num w:numId="3">
    <w:abstractNumId w:val="13"/>
  </w:num>
  <w:num w:numId="4">
    <w:abstractNumId w:val="12"/>
  </w:num>
  <w:num w:numId="5">
    <w:abstractNumId w:val="5"/>
  </w:num>
  <w:num w:numId="6">
    <w:abstractNumId w:val="17"/>
  </w:num>
  <w:num w:numId="7">
    <w:abstractNumId w:val="9"/>
  </w:num>
  <w:num w:numId="8">
    <w:abstractNumId w:val="1"/>
  </w:num>
  <w:num w:numId="9">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3"/>
  </w:num>
  <w:num w:numId="11">
    <w:abstractNumId w:val="2"/>
  </w:num>
  <w:num w:numId="12">
    <w:abstractNumId w:val="11"/>
  </w:num>
  <w:num w:numId="13">
    <w:abstractNumId w:val="15"/>
  </w:num>
  <w:num w:numId="14">
    <w:abstractNumId w:val="16"/>
  </w:num>
  <w:num w:numId="15">
    <w:abstractNumId w:val="14"/>
  </w:num>
  <w:num w:numId="16">
    <w:abstractNumId w:val="6"/>
  </w:num>
  <w:num w:numId="17">
    <w:abstractNumId w:val="7"/>
  </w:num>
  <w:num w:numId="18">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revisionView w:markup="0"/>
  <w:doNotTrackMoves/>
  <w:doNotTrackFormatting/>
  <w:defaultTabStop w:val="708"/>
  <w:drawingGridHorizontalSpacing w:val="120"/>
  <w:displayHorizontalDrawingGridEvery w:val="2"/>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8751C8"/>
    <w:rsid w:val="00007728"/>
    <w:rsid w:val="000161C2"/>
    <w:rsid w:val="00071D31"/>
    <w:rsid w:val="00077B11"/>
    <w:rsid w:val="00081B75"/>
    <w:rsid w:val="00093B9B"/>
    <w:rsid w:val="000959A8"/>
    <w:rsid w:val="000D39D9"/>
    <w:rsid w:val="00103C6E"/>
    <w:rsid w:val="001411F8"/>
    <w:rsid w:val="001513F2"/>
    <w:rsid w:val="001846A3"/>
    <w:rsid w:val="001D01A4"/>
    <w:rsid w:val="001F50E6"/>
    <w:rsid w:val="002178BB"/>
    <w:rsid w:val="00292307"/>
    <w:rsid w:val="002C23EB"/>
    <w:rsid w:val="00316E66"/>
    <w:rsid w:val="003463EE"/>
    <w:rsid w:val="003B06AF"/>
    <w:rsid w:val="003F3F19"/>
    <w:rsid w:val="00403609"/>
    <w:rsid w:val="00420EAC"/>
    <w:rsid w:val="00434501"/>
    <w:rsid w:val="004838BB"/>
    <w:rsid w:val="00484093"/>
    <w:rsid w:val="004B4845"/>
    <w:rsid w:val="004F6A40"/>
    <w:rsid w:val="00516FF3"/>
    <w:rsid w:val="005334B0"/>
    <w:rsid w:val="00534BBC"/>
    <w:rsid w:val="00560C43"/>
    <w:rsid w:val="005D2D28"/>
    <w:rsid w:val="005E78C6"/>
    <w:rsid w:val="00644BDC"/>
    <w:rsid w:val="00677412"/>
    <w:rsid w:val="006A418F"/>
    <w:rsid w:val="006B0CD3"/>
    <w:rsid w:val="006B2A23"/>
    <w:rsid w:val="006D293A"/>
    <w:rsid w:val="006F00AA"/>
    <w:rsid w:val="00715FC7"/>
    <w:rsid w:val="007A328F"/>
    <w:rsid w:val="007E7765"/>
    <w:rsid w:val="00820818"/>
    <w:rsid w:val="00871309"/>
    <w:rsid w:val="008751C8"/>
    <w:rsid w:val="008C1B69"/>
    <w:rsid w:val="008E23DB"/>
    <w:rsid w:val="008F34CB"/>
    <w:rsid w:val="00984FCB"/>
    <w:rsid w:val="00995C15"/>
    <w:rsid w:val="009C38A8"/>
    <w:rsid w:val="00A12058"/>
    <w:rsid w:val="00A1755A"/>
    <w:rsid w:val="00A3387A"/>
    <w:rsid w:val="00A369F1"/>
    <w:rsid w:val="00A36C88"/>
    <w:rsid w:val="00A417ED"/>
    <w:rsid w:val="00A71FC6"/>
    <w:rsid w:val="00A977A4"/>
    <w:rsid w:val="00AA391A"/>
    <w:rsid w:val="00AF5E20"/>
    <w:rsid w:val="00B16029"/>
    <w:rsid w:val="00B23358"/>
    <w:rsid w:val="00B415C5"/>
    <w:rsid w:val="00B70BDB"/>
    <w:rsid w:val="00CD3F1D"/>
    <w:rsid w:val="00CD4FAD"/>
    <w:rsid w:val="00D14977"/>
    <w:rsid w:val="00DE5A97"/>
    <w:rsid w:val="00DF3E8A"/>
    <w:rsid w:val="00E75988"/>
    <w:rsid w:val="00EB6152"/>
    <w:rsid w:val="00EC48B1"/>
    <w:rsid w:val="00F00B90"/>
    <w:rsid w:val="00F04C9A"/>
    <w:rsid w:val="00F1303E"/>
    <w:rsid w:val="00F539A2"/>
    <w:rsid w:val="00F84EAA"/>
    <w:rsid w:val="00F87A92"/>
    <w:rsid w:val="00FC369F"/>
    <w:rsid w:val="00FD1D59"/>
    <w:rsid w:val="00FF3D9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15:chartTrackingRefBased/>
  <w15:docId w15:val="{0BCBF938-E209-4262-A7EB-B2677ADCA0E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Pr>
      <w:sz w:val="24"/>
      <w:szCs w:val="24"/>
    </w:rPr>
  </w:style>
  <w:style w:type="paragraph" w:styleId="2">
    <w:name w:val="heading 2"/>
    <w:basedOn w:val="a"/>
    <w:next w:val="a"/>
    <w:link w:val="20"/>
    <w:uiPriority w:val="9"/>
    <w:qFormat/>
    <w:rsid w:val="00A417ED"/>
    <w:pPr>
      <w:keepNext/>
      <w:outlineLvl w:val="1"/>
    </w:pPr>
    <w:rPr>
      <w:rFonts w:eastAsia="Arial Unicode MS"/>
      <w:b/>
      <w:bCs/>
      <w:lang w:val="uk-U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link w:val="2"/>
    <w:uiPriority w:val="9"/>
    <w:semiHidden/>
    <w:rPr>
      <w:rFonts w:ascii="Cambria" w:eastAsia="Times New Roman" w:hAnsi="Cambria" w:cs="Times New Roman"/>
      <w:b/>
      <w:bCs/>
      <w:i/>
      <w:iCs/>
      <w:sz w:val="28"/>
      <w:szCs w:val="28"/>
    </w:rPr>
  </w:style>
  <w:style w:type="paragraph" w:styleId="a3">
    <w:name w:val="Normal (Web)"/>
    <w:basedOn w:val="a"/>
    <w:uiPriority w:val="99"/>
    <w:rsid w:val="008751C8"/>
    <w:pPr>
      <w:spacing w:before="100" w:beforeAutospacing="1" w:after="100" w:afterAutospacing="1"/>
    </w:pPr>
  </w:style>
  <w:style w:type="character" w:customStyle="1" w:styleId="apple-converted-space">
    <w:name w:val="apple-converted-space"/>
    <w:rsid w:val="008751C8"/>
    <w:rPr>
      <w:rFonts w:cs="Times New Roman"/>
    </w:rPr>
  </w:style>
  <w:style w:type="paragraph" w:styleId="21">
    <w:name w:val="Body Text Indent 2"/>
    <w:basedOn w:val="a"/>
    <w:link w:val="22"/>
    <w:uiPriority w:val="99"/>
    <w:rsid w:val="00484093"/>
    <w:pPr>
      <w:spacing w:before="100" w:beforeAutospacing="1" w:after="100" w:afterAutospacing="1"/>
    </w:pPr>
  </w:style>
  <w:style w:type="character" w:customStyle="1" w:styleId="22">
    <w:name w:val="Основной текст с отступом 2 Знак"/>
    <w:link w:val="21"/>
    <w:uiPriority w:val="99"/>
    <w:semiHidden/>
    <w:rPr>
      <w:sz w:val="24"/>
      <w:szCs w:val="24"/>
    </w:rPr>
  </w:style>
  <w:style w:type="paragraph" w:customStyle="1" w:styleId="a4">
    <w:name w:val="абзац"/>
    <w:basedOn w:val="a"/>
    <w:rsid w:val="00484093"/>
    <w:pPr>
      <w:spacing w:after="120" w:line="360" w:lineRule="auto"/>
      <w:ind w:firstLine="284"/>
      <w:jc w:val="both"/>
    </w:pPr>
    <w:rPr>
      <w:rFonts w:ascii="PragmaticaC" w:hAnsi="PragmaticaC" w:cs="PragmaticaC"/>
    </w:rPr>
  </w:style>
  <w:style w:type="table" w:styleId="a5">
    <w:name w:val="Table Grid"/>
    <w:basedOn w:val="a1"/>
    <w:uiPriority w:val="59"/>
    <w:rsid w:val="00DF3E8A"/>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6">
    <w:name w:val="Emphasis"/>
    <w:uiPriority w:val="20"/>
    <w:qFormat/>
    <w:rsid w:val="00F04C9A"/>
    <w:rPr>
      <w:rFonts w:cs="Times New Roman"/>
      <w:i/>
      <w:iCs/>
    </w:rPr>
  </w:style>
  <w:style w:type="paragraph" w:styleId="a7">
    <w:name w:val="footer"/>
    <w:basedOn w:val="a"/>
    <w:link w:val="a8"/>
    <w:uiPriority w:val="99"/>
    <w:rsid w:val="00644BDC"/>
    <w:pPr>
      <w:tabs>
        <w:tab w:val="center" w:pos="4677"/>
        <w:tab w:val="right" w:pos="9355"/>
      </w:tabs>
    </w:pPr>
  </w:style>
  <w:style w:type="character" w:customStyle="1" w:styleId="a8">
    <w:name w:val="Нижний колонтитул Знак"/>
    <w:link w:val="a7"/>
    <w:uiPriority w:val="99"/>
    <w:semiHidden/>
    <w:rPr>
      <w:sz w:val="24"/>
      <w:szCs w:val="24"/>
    </w:rPr>
  </w:style>
  <w:style w:type="character" w:styleId="a9">
    <w:name w:val="page number"/>
    <w:uiPriority w:val="99"/>
    <w:rsid w:val="00644BDC"/>
    <w:rPr>
      <w:rFonts w:cs="Times New Roman"/>
    </w:rPr>
  </w:style>
  <w:style w:type="paragraph" w:styleId="aa">
    <w:name w:val="header"/>
    <w:basedOn w:val="a"/>
    <w:link w:val="ab"/>
    <w:uiPriority w:val="99"/>
    <w:rsid w:val="00B415C5"/>
    <w:pPr>
      <w:tabs>
        <w:tab w:val="center" w:pos="4677"/>
        <w:tab w:val="right" w:pos="9355"/>
      </w:tabs>
    </w:pPr>
  </w:style>
  <w:style w:type="character" w:customStyle="1" w:styleId="ab">
    <w:name w:val="Верхний колонтитул Знак"/>
    <w:link w:val="aa"/>
    <w:uiPriority w:val="99"/>
    <w:locked/>
    <w:rsid w:val="00B415C5"/>
    <w:rPr>
      <w:rFonts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92185550">
      <w:marLeft w:val="0"/>
      <w:marRight w:val="0"/>
      <w:marTop w:val="0"/>
      <w:marBottom w:val="0"/>
      <w:divBdr>
        <w:top w:val="none" w:sz="0" w:space="0" w:color="auto"/>
        <w:left w:val="none" w:sz="0" w:space="0" w:color="auto"/>
        <w:bottom w:val="none" w:sz="0" w:space="0" w:color="auto"/>
        <w:right w:val="none" w:sz="0" w:space="0" w:color="auto"/>
      </w:divBdr>
    </w:div>
    <w:div w:id="492185552">
      <w:marLeft w:val="0"/>
      <w:marRight w:val="0"/>
      <w:marTop w:val="0"/>
      <w:marBottom w:val="0"/>
      <w:divBdr>
        <w:top w:val="none" w:sz="0" w:space="0" w:color="auto"/>
        <w:left w:val="none" w:sz="0" w:space="0" w:color="auto"/>
        <w:bottom w:val="none" w:sz="0" w:space="0" w:color="auto"/>
        <w:right w:val="none" w:sz="0" w:space="0" w:color="auto"/>
      </w:divBdr>
    </w:div>
    <w:div w:id="492185553">
      <w:marLeft w:val="0"/>
      <w:marRight w:val="0"/>
      <w:marTop w:val="0"/>
      <w:marBottom w:val="0"/>
      <w:divBdr>
        <w:top w:val="none" w:sz="0" w:space="0" w:color="auto"/>
        <w:left w:val="none" w:sz="0" w:space="0" w:color="auto"/>
        <w:bottom w:val="none" w:sz="0" w:space="0" w:color="auto"/>
        <w:right w:val="none" w:sz="0" w:space="0" w:color="auto"/>
      </w:divBdr>
      <w:divsChild>
        <w:div w:id="492185623">
          <w:marLeft w:val="0"/>
          <w:marRight w:val="0"/>
          <w:marTop w:val="0"/>
          <w:marBottom w:val="0"/>
          <w:divBdr>
            <w:top w:val="none" w:sz="0" w:space="0" w:color="auto"/>
            <w:left w:val="none" w:sz="0" w:space="0" w:color="auto"/>
            <w:bottom w:val="none" w:sz="0" w:space="0" w:color="auto"/>
            <w:right w:val="none" w:sz="0" w:space="0" w:color="auto"/>
          </w:divBdr>
        </w:div>
      </w:divsChild>
    </w:div>
    <w:div w:id="492185555">
      <w:marLeft w:val="0"/>
      <w:marRight w:val="0"/>
      <w:marTop w:val="0"/>
      <w:marBottom w:val="0"/>
      <w:divBdr>
        <w:top w:val="none" w:sz="0" w:space="0" w:color="auto"/>
        <w:left w:val="none" w:sz="0" w:space="0" w:color="auto"/>
        <w:bottom w:val="none" w:sz="0" w:space="0" w:color="auto"/>
        <w:right w:val="none" w:sz="0" w:space="0" w:color="auto"/>
      </w:divBdr>
    </w:div>
    <w:div w:id="492185557">
      <w:marLeft w:val="0"/>
      <w:marRight w:val="0"/>
      <w:marTop w:val="0"/>
      <w:marBottom w:val="0"/>
      <w:divBdr>
        <w:top w:val="none" w:sz="0" w:space="0" w:color="auto"/>
        <w:left w:val="none" w:sz="0" w:space="0" w:color="auto"/>
        <w:bottom w:val="none" w:sz="0" w:space="0" w:color="auto"/>
        <w:right w:val="none" w:sz="0" w:space="0" w:color="auto"/>
      </w:divBdr>
      <w:divsChild>
        <w:div w:id="492185580">
          <w:marLeft w:val="0"/>
          <w:marRight w:val="0"/>
          <w:marTop w:val="0"/>
          <w:marBottom w:val="0"/>
          <w:divBdr>
            <w:top w:val="none" w:sz="0" w:space="0" w:color="auto"/>
            <w:left w:val="none" w:sz="0" w:space="0" w:color="auto"/>
            <w:bottom w:val="none" w:sz="0" w:space="0" w:color="auto"/>
            <w:right w:val="none" w:sz="0" w:space="0" w:color="auto"/>
          </w:divBdr>
        </w:div>
      </w:divsChild>
    </w:div>
    <w:div w:id="492185559">
      <w:marLeft w:val="0"/>
      <w:marRight w:val="0"/>
      <w:marTop w:val="0"/>
      <w:marBottom w:val="0"/>
      <w:divBdr>
        <w:top w:val="none" w:sz="0" w:space="0" w:color="auto"/>
        <w:left w:val="none" w:sz="0" w:space="0" w:color="auto"/>
        <w:bottom w:val="none" w:sz="0" w:space="0" w:color="auto"/>
        <w:right w:val="none" w:sz="0" w:space="0" w:color="auto"/>
      </w:divBdr>
    </w:div>
    <w:div w:id="492185563">
      <w:marLeft w:val="0"/>
      <w:marRight w:val="0"/>
      <w:marTop w:val="0"/>
      <w:marBottom w:val="0"/>
      <w:divBdr>
        <w:top w:val="none" w:sz="0" w:space="0" w:color="auto"/>
        <w:left w:val="none" w:sz="0" w:space="0" w:color="auto"/>
        <w:bottom w:val="none" w:sz="0" w:space="0" w:color="auto"/>
        <w:right w:val="none" w:sz="0" w:space="0" w:color="auto"/>
      </w:divBdr>
      <w:divsChild>
        <w:div w:id="492185636">
          <w:marLeft w:val="0"/>
          <w:marRight w:val="0"/>
          <w:marTop w:val="0"/>
          <w:marBottom w:val="0"/>
          <w:divBdr>
            <w:top w:val="none" w:sz="0" w:space="0" w:color="auto"/>
            <w:left w:val="none" w:sz="0" w:space="0" w:color="auto"/>
            <w:bottom w:val="none" w:sz="0" w:space="0" w:color="auto"/>
            <w:right w:val="none" w:sz="0" w:space="0" w:color="auto"/>
          </w:divBdr>
        </w:div>
      </w:divsChild>
    </w:div>
    <w:div w:id="492185565">
      <w:marLeft w:val="0"/>
      <w:marRight w:val="0"/>
      <w:marTop w:val="0"/>
      <w:marBottom w:val="0"/>
      <w:divBdr>
        <w:top w:val="none" w:sz="0" w:space="0" w:color="auto"/>
        <w:left w:val="none" w:sz="0" w:space="0" w:color="auto"/>
        <w:bottom w:val="none" w:sz="0" w:space="0" w:color="auto"/>
        <w:right w:val="none" w:sz="0" w:space="0" w:color="auto"/>
      </w:divBdr>
      <w:divsChild>
        <w:div w:id="492185629">
          <w:marLeft w:val="0"/>
          <w:marRight w:val="0"/>
          <w:marTop w:val="0"/>
          <w:marBottom w:val="0"/>
          <w:divBdr>
            <w:top w:val="none" w:sz="0" w:space="0" w:color="auto"/>
            <w:left w:val="none" w:sz="0" w:space="0" w:color="auto"/>
            <w:bottom w:val="none" w:sz="0" w:space="0" w:color="auto"/>
            <w:right w:val="none" w:sz="0" w:space="0" w:color="auto"/>
          </w:divBdr>
        </w:div>
      </w:divsChild>
    </w:div>
    <w:div w:id="492185566">
      <w:marLeft w:val="0"/>
      <w:marRight w:val="0"/>
      <w:marTop w:val="0"/>
      <w:marBottom w:val="0"/>
      <w:divBdr>
        <w:top w:val="none" w:sz="0" w:space="0" w:color="auto"/>
        <w:left w:val="none" w:sz="0" w:space="0" w:color="auto"/>
        <w:bottom w:val="none" w:sz="0" w:space="0" w:color="auto"/>
        <w:right w:val="none" w:sz="0" w:space="0" w:color="auto"/>
      </w:divBdr>
      <w:divsChild>
        <w:div w:id="492185576">
          <w:marLeft w:val="0"/>
          <w:marRight w:val="0"/>
          <w:marTop w:val="0"/>
          <w:marBottom w:val="0"/>
          <w:divBdr>
            <w:top w:val="none" w:sz="0" w:space="0" w:color="auto"/>
            <w:left w:val="none" w:sz="0" w:space="0" w:color="auto"/>
            <w:bottom w:val="none" w:sz="0" w:space="0" w:color="auto"/>
            <w:right w:val="none" w:sz="0" w:space="0" w:color="auto"/>
          </w:divBdr>
        </w:div>
      </w:divsChild>
    </w:div>
    <w:div w:id="492185567">
      <w:marLeft w:val="0"/>
      <w:marRight w:val="0"/>
      <w:marTop w:val="0"/>
      <w:marBottom w:val="0"/>
      <w:divBdr>
        <w:top w:val="none" w:sz="0" w:space="0" w:color="auto"/>
        <w:left w:val="none" w:sz="0" w:space="0" w:color="auto"/>
        <w:bottom w:val="none" w:sz="0" w:space="0" w:color="auto"/>
        <w:right w:val="none" w:sz="0" w:space="0" w:color="auto"/>
      </w:divBdr>
      <w:divsChild>
        <w:div w:id="492185590">
          <w:marLeft w:val="0"/>
          <w:marRight w:val="0"/>
          <w:marTop w:val="0"/>
          <w:marBottom w:val="0"/>
          <w:divBdr>
            <w:top w:val="none" w:sz="0" w:space="0" w:color="auto"/>
            <w:left w:val="none" w:sz="0" w:space="0" w:color="auto"/>
            <w:bottom w:val="none" w:sz="0" w:space="0" w:color="auto"/>
            <w:right w:val="none" w:sz="0" w:space="0" w:color="auto"/>
          </w:divBdr>
        </w:div>
      </w:divsChild>
    </w:div>
    <w:div w:id="492185568">
      <w:marLeft w:val="0"/>
      <w:marRight w:val="0"/>
      <w:marTop w:val="0"/>
      <w:marBottom w:val="0"/>
      <w:divBdr>
        <w:top w:val="none" w:sz="0" w:space="0" w:color="auto"/>
        <w:left w:val="none" w:sz="0" w:space="0" w:color="auto"/>
        <w:bottom w:val="none" w:sz="0" w:space="0" w:color="auto"/>
        <w:right w:val="none" w:sz="0" w:space="0" w:color="auto"/>
      </w:divBdr>
      <w:divsChild>
        <w:div w:id="492185608">
          <w:marLeft w:val="0"/>
          <w:marRight w:val="0"/>
          <w:marTop w:val="0"/>
          <w:marBottom w:val="0"/>
          <w:divBdr>
            <w:top w:val="none" w:sz="0" w:space="0" w:color="auto"/>
            <w:left w:val="none" w:sz="0" w:space="0" w:color="auto"/>
            <w:bottom w:val="none" w:sz="0" w:space="0" w:color="auto"/>
            <w:right w:val="none" w:sz="0" w:space="0" w:color="auto"/>
          </w:divBdr>
        </w:div>
      </w:divsChild>
    </w:div>
    <w:div w:id="492185570">
      <w:marLeft w:val="0"/>
      <w:marRight w:val="0"/>
      <w:marTop w:val="0"/>
      <w:marBottom w:val="0"/>
      <w:divBdr>
        <w:top w:val="none" w:sz="0" w:space="0" w:color="auto"/>
        <w:left w:val="none" w:sz="0" w:space="0" w:color="auto"/>
        <w:bottom w:val="none" w:sz="0" w:space="0" w:color="auto"/>
        <w:right w:val="none" w:sz="0" w:space="0" w:color="auto"/>
      </w:divBdr>
    </w:div>
    <w:div w:id="492185571">
      <w:marLeft w:val="0"/>
      <w:marRight w:val="0"/>
      <w:marTop w:val="0"/>
      <w:marBottom w:val="0"/>
      <w:divBdr>
        <w:top w:val="none" w:sz="0" w:space="0" w:color="auto"/>
        <w:left w:val="none" w:sz="0" w:space="0" w:color="auto"/>
        <w:bottom w:val="none" w:sz="0" w:space="0" w:color="auto"/>
        <w:right w:val="none" w:sz="0" w:space="0" w:color="auto"/>
      </w:divBdr>
      <w:divsChild>
        <w:div w:id="492185554">
          <w:marLeft w:val="0"/>
          <w:marRight w:val="0"/>
          <w:marTop w:val="0"/>
          <w:marBottom w:val="0"/>
          <w:divBdr>
            <w:top w:val="none" w:sz="0" w:space="0" w:color="auto"/>
            <w:left w:val="none" w:sz="0" w:space="0" w:color="auto"/>
            <w:bottom w:val="none" w:sz="0" w:space="0" w:color="auto"/>
            <w:right w:val="none" w:sz="0" w:space="0" w:color="auto"/>
          </w:divBdr>
        </w:div>
      </w:divsChild>
    </w:div>
    <w:div w:id="492185572">
      <w:marLeft w:val="0"/>
      <w:marRight w:val="0"/>
      <w:marTop w:val="0"/>
      <w:marBottom w:val="0"/>
      <w:divBdr>
        <w:top w:val="none" w:sz="0" w:space="0" w:color="auto"/>
        <w:left w:val="none" w:sz="0" w:space="0" w:color="auto"/>
        <w:bottom w:val="none" w:sz="0" w:space="0" w:color="auto"/>
        <w:right w:val="none" w:sz="0" w:space="0" w:color="auto"/>
      </w:divBdr>
      <w:divsChild>
        <w:div w:id="492185601">
          <w:marLeft w:val="0"/>
          <w:marRight w:val="0"/>
          <w:marTop w:val="0"/>
          <w:marBottom w:val="0"/>
          <w:divBdr>
            <w:top w:val="none" w:sz="0" w:space="0" w:color="auto"/>
            <w:left w:val="none" w:sz="0" w:space="0" w:color="auto"/>
            <w:bottom w:val="none" w:sz="0" w:space="0" w:color="auto"/>
            <w:right w:val="none" w:sz="0" w:space="0" w:color="auto"/>
          </w:divBdr>
        </w:div>
      </w:divsChild>
    </w:div>
    <w:div w:id="492185574">
      <w:marLeft w:val="0"/>
      <w:marRight w:val="0"/>
      <w:marTop w:val="0"/>
      <w:marBottom w:val="0"/>
      <w:divBdr>
        <w:top w:val="none" w:sz="0" w:space="0" w:color="auto"/>
        <w:left w:val="none" w:sz="0" w:space="0" w:color="auto"/>
        <w:bottom w:val="none" w:sz="0" w:space="0" w:color="auto"/>
        <w:right w:val="none" w:sz="0" w:space="0" w:color="auto"/>
      </w:divBdr>
      <w:divsChild>
        <w:div w:id="492185633">
          <w:marLeft w:val="0"/>
          <w:marRight w:val="0"/>
          <w:marTop w:val="0"/>
          <w:marBottom w:val="0"/>
          <w:divBdr>
            <w:top w:val="none" w:sz="0" w:space="0" w:color="auto"/>
            <w:left w:val="none" w:sz="0" w:space="0" w:color="auto"/>
            <w:bottom w:val="none" w:sz="0" w:space="0" w:color="auto"/>
            <w:right w:val="none" w:sz="0" w:space="0" w:color="auto"/>
          </w:divBdr>
        </w:div>
      </w:divsChild>
    </w:div>
    <w:div w:id="492185575">
      <w:marLeft w:val="0"/>
      <w:marRight w:val="0"/>
      <w:marTop w:val="0"/>
      <w:marBottom w:val="0"/>
      <w:divBdr>
        <w:top w:val="none" w:sz="0" w:space="0" w:color="auto"/>
        <w:left w:val="none" w:sz="0" w:space="0" w:color="auto"/>
        <w:bottom w:val="none" w:sz="0" w:space="0" w:color="auto"/>
        <w:right w:val="none" w:sz="0" w:space="0" w:color="auto"/>
      </w:divBdr>
      <w:divsChild>
        <w:div w:id="492185611">
          <w:marLeft w:val="0"/>
          <w:marRight w:val="0"/>
          <w:marTop w:val="0"/>
          <w:marBottom w:val="0"/>
          <w:divBdr>
            <w:top w:val="none" w:sz="0" w:space="0" w:color="auto"/>
            <w:left w:val="none" w:sz="0" w:space="0" w:color="auto"/>
            <w:bottom w:val="none" w:sz="0" w:space="0" w:color="auto"/>
            <w:right w:val="none" w:sz="0" w:space="0" w:color="auto"/>
          </w:divBdr>
        </w:div>
      </w:divsChild>
    </w:div>
    <w:div w:id="492185577">
      <w:marLeft w:val="0"/>
      <w:marRight w:val="0"/>
      <w:marTop w:val="0"/>
      <w:marBottom w:val="0"/>
      <w:divBdr>
        <w:top w:val="none" w:sz="0" w:space="0" w:color="auto"/>
        <w:left w:val="none" w:sz="0" w:space="0" w:color="auto"/>
        <w:bottom w:val="none" w:sz="0" w:space="0" w:color="auto"/>
        <w:right w:val="none" w:sz="0" w:space="0" w:color="auto"/>
      </w:divBdr>
    </w:div>
    <w:div w:id="492185578">
      <w:marLeft w:val="0"/>
      <w:marRight w:val="0"/>
      <w:marTop w:val="0"/>
      <w:marBottom w:val="0"/>
      <w:divBdr>
        <w:top w:val="none" w:sz="0" w:space="0" w:color="auto"/>
        <w:left w:val="none" w:sz="0" w:space="0" w:color="auto"/>
        <w:bottom w:val="none" w:sz="0" w:space="0" w:color="auto"/>
        <w:right w:val="none" w:sz="0" w:space="0" w:color="auto"/>
      </w:divBdr>
      <w:divsChild>
        <w:div w:id="492185592">
          <w:marLeft w:val="0"/>
          <w:marRight w:val="0"/>
          <w:marTop w:val="0"/>
          <w:marBottom w:val="0"/>
          <w:divBdr>
            <w:top w:val="none" w:sz="0" w:space="0" w:color="auto"/>
            <w:left w:val="none" w:sz="0" w:space="0" w:color="auto"/>
            <w:bottom w:val="none" w:sz="0" w:space="0" w:color="auto"/>
            <w:right w:val="none" w:sz="0" w:space="0" w:color="auto"/>
          </w:divBdr>
        </w:div>
      </w:divsChild>
    </w:div>
    <w:div w:id="492185582">
      <w:marLeft w:val="0"/>
      <w:marRight w:val="0"/>
      <w:marTop w:val="0"/>
      <w:marBottom w:val="0"/>
      <w:divBdr>
        <w:top w:val="none" w:sz="0" w:space="0" w:color="auto"/>
        <w:left w:val="none" w:sz="0" w:space="0" w:color="auto"/>
        <w:bottom w:val="none" w:sz="0" w:space="0" w:color="auto"/>
        <w:right w:val="none" w:sz="0" w:space="0" w:color="auto"/>
      </w:divBdr>
      <w:divsChild>
        <w:div w:id="492185618">
          <w:marLeft w:val="0"/>
          <w:marRight w:val="0"/>
          <w:marTop w:val="0"/>
          <w:marBottom w:val="0"/>
          <w:divBdr>
            <w:top w:val="none" w:sz="0" w:space="0" w:color="auto"/>
            <w:left w:val="none" w:sz="0" w:space="0" w:color="auto"/>
            <w:bottom w:val="none" w:sz="0" w:space="0" w:color="auto"/>
            <w:right w:val="none" w:sz="0" w:space="0" w:color="auto"/>
          </w:divBdr>
        </w:div>
      </w:divsChild>
    </w:div>
    <w:div w:id="492185584">
      <w:marLeft w:val="0"/>
      <w:marRight w:val="0"/>
      <w:marTop w:val="0"/>
      <w:marBottom w:val="0"/>
      <w:divBdr>
        <w:top w:val="none" w:sz="0" w:space="0" w:color="auto"/>
        <w:left w:val="none" w:sz="0" w:space="0" w:color="auto"/>
        <w:bottom w:val="none" w:sz="0" w:space="0" w:color="auto"/>
        <w:right w:val="none" w:sz="0" w:space="0" w:color="auto"/>
      </w:divBdr>
      <w:divsChild>
        <w:div w:id="492185573">
          <w:marLeft w:val="0"/>
          <w:marRight w:val="0"/>
          <w:marTop w:val="0"/>
          <w:marBottom w:val="0"/>
          <w:divBdr>
            <w:top w:val="none" w:sz="0" w:space="0" w:color="auto"/>
            <w:left w:val="none" w:sz="0" w:space="0" w:color="auto"/>
            <w:bottom w:val="none" w:sz="0" w:space="0" w:color="auto"/>
            <w:right w:val="none" w:sz="0" w:space="0" w:color="auto"/>
          </w:divBdr>
        </w:div>
      </w:divsChild>
    </w:div>
    <w:div w:id="492185585">
      <w:marLeft w:val="0"/>
      <w:marRight w:val="0"/>
      <w:marTop w:val="0"/>
      <w:marBottom w:val="0"/>
      <w:divBdr>
        <w:top w:val="none" w:sz="0" w:space="0" w:color="auto"/>
        <w:left w:val="none" w:sz="0" w:space="0" w:color="auto"/>
        <w:bottom w:val="none" w:sz="0" w:space="0" w:color="auto"/>
        <w:right w:val="none" w:sz="0" w:space="0" w:color="auto"/>
      </w:divBdr>
      <w:divsChild>
        <w:div w:id="492185622">
          <w:marLeft w:val="0"/>
          <w:marRight w:val="0"/>
          <w:marTop w:val="0"/>
          <w:marBottom w:val="0"/>
          <w:divBdr>
            <w:top w:val="none" w:sz="0" w:space="0" w:color="auto"/>
            <w:left w:val="none" w:sz="0" w:space="0" w:color="auto"/>
            <w:bottom w:val="none" w:sz="0" w:space="0" w:color="auto"/>
            <w:right w:val="none" w:sz="0" w:space="0" w:color="auto"/>
          </w:divBdr>
        </w:div>
      </w:divsChild>
    </w:div>
    <w:div w:id="492185587">
      <w:marLeft w:val="0"/>
      <w:marRight w:val="0"/>
      <w:marTop w:val="0"/>
      <w:marBottom w:val="0"/>
      <w:divBdr>
        <w:top w:val="none" w:sz="0" w:space="0" w:color="auto"/>
        <w:left w:val="none" w:sz="0" w:space="0" w:color="auto"/>
        <w:bottom w:val="none" w:sz="0" w:space="0" w:color="auto"/>
        <w:right w:val="none" w:sz="0" w:space="0" w:color="auto"/>
      </w:divBdr>
      <w:divsChild>
        <w:div w:id="492185556">
          <w:marLeft w:val="0"/>
          <w:marRight w:val="0"/>
          <w:marTop w:val="0"/>
          <w:marBottom w:val="0"/>
          <w:divBdr>
            <w:top w:val="none" w:sz="0" w:space="0" w:color="auto"/>
            <w:left w:val="none" w:sz="0" w:space="0" w:color="auto"/>
            <w:bottom w:val="none" w:sz="0" w:space="0" w:color="auto"/>
            <w:right w:val="none" w:sz="0" w:space="0" w:color="auto"/>
          </w:divBdr>
        </w:div>
      </w:divsChild>
    </w:div>
    <w:div w:id="492185588">
      <w:marLeft w:val="0"/>
      <w:marRight w:val="0"/>
      <w:marTop w:val="0"/>
      <w:marBottom w:val="0"/>
      <w:divBdr>
        <w:top w:val="none" w:sz="0" w:space="0" w:color="auto"/>
        <w:left w:val="none" w:sz="0" w:space="0" w:color="auto"/>
        <w:bottom w:val="none" w:sz="0" w:space="0" w:color="auto"/>
        <w:right w:val="none" w:sz="0" w:space="0" w:color="auto"/>
      </w:divBdr>
      <w:divsChild>
        <w:div w:id="492185634">
          <w:marLeft w:val="0"/>
          <w:marRight w:val="0"/>
          <w:marTop w:val="0"/>
          <w:marBottom w:val="0"/>
          <w:divBdr>
            <w:top w:val="none" w:sz="0" w:space="0" w:color="auto"/>
            <w:left w:val="none" w:sz="0" w:space="0" w:color="auto"/>
            <w:bottom w:val="none" w:sz="0" w:space="0" w:color="auto"/>
            <w:right w:val="none" w:sz="0" w:space="0" w:color="auto"/>
          </w:divBdr>
        </w:div>
      </w:divsChild>
    </w:div>
    <w:div w:id="492185589">
      <w:marLeft w:val="0"/>
      <w:marRight w:val="0"/>
      <w:marTop w:val="0"/>
      <w:marBottom w:val="0"/>
      <w:divBdr>
        <w:top w:val="none" w:sz="0" w:space="0" w:color="auto"/>
        <w:left w:val="none" w:sz="0" w:space="0" w:color="auto"/>
        <w:bottom w:val="none" w:sz="0" w:space="0" w:color="auto"/>
        <w:right w:val="none" w:sz="0" w:space="0" w:color="auto"/>
      </w:divBdr>
      <w:divsChild>
        <w:div w:id="492185549">
          <w:marLeft w:val="0"/>
          <w:marRight w:val="0"/>
          <w:marTop w:val="0"/>
          <w:marBottom w:val="0"/>
          <w:divBdr>
            <w:top w:val="none" w:sz="0" w:space="0" w:color="auto"/>
            <w:left w:val="none" w:sz="0" w:space="0" w:color="auto"/>
            <w:bottom w:val="none" w:sz="0" w:space="0" w:color="auto"/>
            <w:right w:val="none" w:sz="0" w:space="0" w:color="auto"/>
          </w:divBdr>
        </w:div>
      </w:divsChild>
    </w:div>
    <w:div w:id="492185591">
      <w:marLeft w:val="0"/>
      <w:marRight w:val="0"/>
      <w:marTop w:val="0"/>
      <w:marBottom w:val="0"/>
      <w:divBdr>
        <w:top w:val="none" w:sz="0" w:space="0" w:color="auto"/>
        <w:left w:val="none" w:sz="0" w:space="0" w:color="auto"/>
        <w:bottom w:val="none" w:sz="0" w:space="0" w:color="auto"/>
        <w:right w:val="none" w:sz="0" w:space="0" w:color="auto"/>
      </w:divBdr>
      <w:divsChild>
        <w:div w:id="492185598">
          <w:marLeft w:val="0"/>
          <w:marRight w:val="0"/>
          <w:marTop w:val="0"/>
          <w:marBottom w:val="0"/>
          <w:divBdr>
            <w:top w:val="none" w:sz="0" w:space="0" w:color="auto"/>
            <w:left w:val="none" w:sz="0" w:space="0" w:color="auto"/>
            <w:bottom w:val="none" w:sz="0" w:space="0" w:color="auto"/>
            <w:right w:val="none" w:sz="0" w:space="0" w:color="auto"/>
          </w:divBdr>
        </w:div>
      </w:divsChild>
    </w:div>
    <w:div w:id="492185593">
      <w:marLeft w:val="0"/>
      <w:marRight w:val="0"/>
      <w:marTop w:val="0"/>
      <w:marBottom w:val="0"/>
      <w:divBdr>
        <w:top w:val="none" w:sz="0" w:space="0" w:color="auto"/>
        <w:left w:val="none" w:sz="0" w:space="0" w:color="auto"/>
        <w:bottom w:val="none" w:sz="0" w:space="0" w:color="auto"/>
        <w:right w:val="none" w:sz="0" w:space="0" w:color="auto"/>
      </w:divBdr>
      <w:divsChild>
        <w:div w:id="492185630">
          <w:marLeft w:val="0"/>
          <w:marRight w:val="0"/>
          <w:marTop w:val="0"/>
          <w:marBottom w:val="0"/>
          <w:divBdr>
            <w:top w:val="none" w:sz="0" w:space="0" w:color="auto"/>
            <w:left w:val="none" w:sz="0" w:space="0" w:color="auto"/>
            <w:bottom w:val="none" w:sz="0" w:space="0" w:color="auto"/>
            <w:right w:val="none" w:sz="0" w:space="0" w:color="auto"/>
          </w:divBdr>
        </w:div>
      </w:divsChild>
    </w:div>
    <w:div w:id="492185594">
      <w:marLeft w:val="0"/>
      <w:marRight w:val="0"/>
      <w:marTop w:val="0"/>
      <w:marBottom w:val="0"/>
      <w:divBdr>
        <w:top w:val="none" w:sz="0" w:space="0" w:color="auto"/>
        <w:left w:val="none" w:sz="0" w:space="0" w:color="auto"/>
        <w:bottom w:val="none" w:sz="0" w:space="0" w:color="auto"/>
        <w:right w:val="none" w:sz="0" w:space="0" w:color="auto"/>
      </w:divBdr>
      <w:divsChild>
        <w:div w:id="492185615">
          <w:marLeft w:val="0"/>
          <w:marRight w:val="0"/>
          <w:marTop w:val="0"/>
          <w:marBottom w:val="0"/>
          <w:divBdr>
            <w:top w:val="none" w:sz="0" w:space="0" w:color="auto"/>
            <w:left w:val="none" w:sz="0" w:space="0" w:color="auto"/>
            <w:bottom w:val="none" w:sz="0" w:space="0" w:color="auto"/>
            <w:right w:val="none" w:sz="0" w:space="0" w:color="auto"/>
          </w:divBdr>
        </w:div>
      </w:divsChild>
    </w:div>
    <w:div w:id="492185595">
      <w:marLeft w:val="0"/>
      <w:marRight w:val="0"/>
      <w:marTop w:val="0"/>
      <w:marBottom w:val="0"/>
      <w:divBdr>
        <w:top w:val="none" w:sz="0" w:space="0" w:color="auto"/>
        <w:left w:val="none" w:sz="0" w:space="0" w:color="auto"/>
        <w:bottom w:val="none" w:sz="0" w:space="0" w:color="auto"/>
        <w:right w:val="none" w:sz="0" w:space="0" w:color="auto"/>
      </w:divBdr>
      <w:divsChild>
        <w:div w:id="492185603">
          <w:marLeft w:val="0"/>
          <w:marRight w:val="0"/>
          <w:marTop w:val="0"/>
          <w:marBottom w:val="0"/>
          <w:divBdr>
            <w:top w:val="none" w:sz="0" w:space="0" w:color="auto"/>
            <w:left w:val="none" w:sz="0" w:space="0" w:color="auto"/>
            <w:bottom w:val="none" w:sz="0" w:space="0" w:color="auto"/>
            <w:right w:val="none" w:sz="0" w:space="0" w:color="auto"/>
          </w:divBdr>
        </w:div>
      </w:divsChild>
    </w:div>
    <w:div w:id="492185597">
      <w:marLeft w:val="0"/>
      <w:marRight w:val="0"/>
      <w:marTop w:val="0"/>
      <w:marBottom w:val="0"/>
      <w:divBdr>
        <w:top w:val="none" w:sz="0" w:space="0" w:color="auto"/>
        <w:left w:val="none" w:sz="0" w:space="0" w:color="auto"/>
        <w:bottom w:val="none" w:sz="0" w:space="0" w:color="auto"/>
        <w:right w:val="none" w:sz="0" w:space="0" w:color="auto"/>
      </w:divBdr>
      <w:divsChild>
        <w:div w:id="492185625">
          <w:marLeft w:val="0"/>
          <w:marRight w:val="0"/>
          <w:marTop w:val="0"/>
          <w:marBottom w:val="0"/>
          <w:divBdr>
            <w:top w:val="none" w:sz="0" w:space="0" w:color="auto"/>
            <w:left w:val="none" w:sz="0" w:space="0" w:color="auto"/>
            <w:bottom w:val="none" w:sz="0" w:space="0" w:color="auto"/>
            <w:right w:val="none" w:sz="0" w:space="0" w:color="auto"/>
          </w:divBdr>
        </w:div>
      </w:divsChild>
    </w:div>
    <w:div w:id="492185602">
      <w:marLeft w:val="0"/>
      <w:marRight w:val="0"/>
      <w:marTop w:val="0"/>
      <w:marBottom w:val="0"/>
      <w:divBdr>
        <w:top w:val="none" w:sz="0" w:space="0" w:color="auto"/>
        <w:left w:val="none" w:sz="0" w:space="0" w:color="auto"/>
        <w:bottom w:val="none" w:sz="0" w:space="0" w:color="auto"/>
        <w:right w:val="none" w:sz="0" w:space="0" w:color="auto"/>
      </w:divBdr>
      <w:divsChild>
        <w:div w:id="492185561">
          <w:marLeft w:val="0"/>
          <w:marRight w:val="0"/>
          <w:marTop w:val="0"/>
          <w:marBottom w:val="0"/>
          <w:divBdr>
            <w:top w:val="none" w:sz="0" w:space="0" w:color="auto"/>
            <w:left w:val="none" w:sz="0" w:space="0" w:color="auto"/>
            <w:bottom w:val="none" w:sz="0" w:space="0" w:color="auto"/>
            <w:right w:val="none" w:sz="0" w:space="0" w:color="auto"/>
          </w:divBdr>
        </w:div>
      </w:divsChild>
    </w:div>
    <w:div w:id="492185604">
      <w:marLeft w:val="0"/>
      <w:marRight w:val="0"/>
      <w:marTop w:val="0"/>
      <w:marBottom w:val="0"/>
      <w:divBdr>
        <w:top w:val="none" w:sz="0" w:space="0" w:color="auto"/>
        <w:left w:val="none" w:sz="0" w:space="0" w:color="auto"/>
        <w:bottom w:val="none" w:sz="0" w:space="0" w:color="auto"/>
        <w:right w:val="none" w:sz="0" w:space="0" w:color="auto"/>
      </w:divBdr>
      <w:divsChild>
        <w:div w:id="492185596">
          <w:marLeft w:val="0"/>
          <w:marRight w:val="0"/>
          <w:marTop w:val="0"/>
          <w:marBottom w:val="0"/>
          <w:divBdr>
            <w:top w:val="none" w:sz="0" w:space="0" w:color="auto"/>
            <w:left w:val="none" w:sz="0" w:space="0" w:color="auto"/>
            <w:bottom w:val="none" w:sz="0" w:space="0" w:color="auto"/>
            <w:right w:val="none" w:sz="0" w:space="0" w:color="auto"/>
          </w:divBdr>
        </w:div>
      </w:divsChild>
    </w:div>
    <w:div w:id="492185606">
      <w:marLeft w:val="0"/>
      <w:marRight w:val="0"/>
      <w:marTop w:val="0"/>
      <w:marBottom w:val="0"/>
      <w:divBdr>
        <w:top w:val="none" w:sz="0" w:space="0" w:color="auto"/>
        <w:left w:val="none" w:sz="0" w:space="0" w:color="auto"/>
        <w:bottom w:val="none" w:sz="0" w:space="0" w:color="auto"/>
        <w:right w:val="none" w:sz="0" w:space="0" w:color="auto"/>
      </w:divBdr>
      <w:divsChild>
        <w:div w:id="492185569">
          <w:marLeft w:val="0"/>
          <w:marRight w:val="0"/>
          <w:marTop w:val="0"/>
          <w:marBottom w:val="0"/>
          <w:divBdr>
            <w:top w:val="none" w:sz="0" w:space="0" w:color="auto"/>
            <w:left w:val="none" w:sz="0" w:space="0" w:color="auto"/>
            <w:bottom w:val="none" w:sz="0" w:space="0" w:color="auto"/>
            <w:right w:val="none" w:sz="0" w:space="0" w:color="auto"/>
          </w:divBdr>
        </w:div>
      </w:divsChild>
    </w:div>
    <w:div w:id="492185609">
      <w:marLeft w:val="0"/>
      <w:marRight w:val="0"/>
      <w:marTop w:val="0"/>
      <w:marBottom w:val="0"/>
      <w:divBdr>
        <w:top w:val="none" w:sz="0" w:space="0" w:color="auto"/>
        <w:left w:val="none" w:sz="0" w:space="0" w:color="auto"/>
        <w:bottom w:val="none" w:sz="0" w:space="0" w:color="auto"/>
        <w:right w:val="none" w:sz="0" w:space="0" w:color="auto"/>
      </w:divBdr>
      <w:divsChild>
        <w:div w:id="492185600">
          <w:marLeft w:val="0"/>
          <w:marRight w:val="0"/>
          <w:marTop w:val="0"/>
          <w:marBottom w:val="0"/>
          <w:divBdr>
            <w:top w:val="none" w:sz="0" w:space="0" w:color="auto"/>
            <w:left w:val="none" w:sz="0" w:space="0" w:color="auto"/>
            <w:bottom w:val="none" w:sz="0" w:space="0" w:color="auto"/>
            <w:right w:val="none" w:sz="0" w:space="0" w:color="auto"/>
          </w:divBdr>
        </w:div>
      </w:divsChild>
    </w:div>
    <w:div w:id="492185613">
      <w:marLeft w:val="0"/>
      <w:marRight w:val="0"/>
      <w:marTop w:val="0"/>
      <w:marBottom w:val="0"/>
      <w:divBdr>
        <w:top w:val="none" w:sz="0" w:space="0" w:color="auto"/>
        <w:left w:val="none" w:sz="0" w:space="0" w:color="auto"/>
        <w:bottom w:val="none" w:sz="0" w:space="0" w:color="auto"/>
        <w:right w:val="none" w:sz="0" w:space="0" w:color="auto"/>
      </w:divBdr>
      <w:divsChild>
        <w:div w:id="492185599">
          <w:marLeft w:val="0"/>
          <w:marRight w:val="0"/>
          <w:marTop w:val="0"/>
          <w:marBottom w:val="0"/>
          <w:divBdr>
            <w:top w:val="none" w:sz="0" w:space="0" w:color="auto"/>
            <w:left w:val="none" w:sz="0" w:space="0" w:color="auto"/>
            <w:bottom w:val="none" w:sz="0" w:space="0" w:color="auto"/>
            <w:right w:val="none" w:sz="0" w:space="0" w:color="auto"/>
          </w:divBdr>
        </w:div>
      </w:divsChild>
    </w:div>
    <w:div w:id="492185619">
      <w:marLeft w:val="0"/>
      <w:marRight w:val="0"/>
      <w:marTop w:val="0"/>
      <w:marBottom w:val="0"/>
      <w:divBdr>
        <w:top w:val="none" w:sz="0" w:space="0" w:color="auto"/>
        <w:left w:val="none" w:sz="0" w:space="0" w:color="auto"/>
        <w:bottom w:val="none" w:sz="0" w:space="0" w:color="auto"/>
        <w:right w:val="none" w:sz="0" w:space="0" w:color="auto"/>
      </w:divBdr>
      <w:divsChild>
        <w:div w:id="492185560">
          <w:marLeft w:val="0"/>
          <w:marRight w:val="0"/>
          <w:marTop w:val="0"/>
          <w:marBottom w:val="0"/>
          <w:divBdr>
            <w:top w:val="none" w:sz="0" w:space="0" w:color="auto"/>
            <w:left w:val="none" w:sz="0" w:space="0" w:color="auto"/>
            <w:bottom w:val="none" w:sz="0" w:space="0" w:color="auto"/>
            <w:right w:val="none" w:sz="0" w:space="0" w:color="auto"/>
          </w:divBdr>
        </w:div>
      </w:divsChild>
    </w:div>
    <w:div w:id="492185620">
      <w:marLeft w:val="0"/>
      <w:marRight w:val="0"/>
      <w:marTop w:val="0"/>
      <w:marBottom w:val="0"/>
      <w:divBdr>
        <w:top w:val="none" w:sz="0" w:space="0" w:color="auto"/>
        <w:left w:val="none" w:sz="0" w:space="0" w:color="auto"/>
        <w:bottom w:val="none" w:sz="0" w:space="0" w:color="auto"/>
        <w:right w:val="none" w:sz="0" w:space="0" w:color="auto"/>
      </w:divBdr>
    </w:div>
    <w:div w:id="492185621">
      <w:marLeft w:val="0"/>
      <w:marRight w:val="0"/>
      <w:marTop w:val="0"/>
      <w:marBottom w:val="0"/>
      <w:divBdr>
        <w:top w:val="none" w:sz="0" w:space="0" w:color="auto"/>
        <w:left w:val="none" w:sz="0" w:space="0" w:color="auto"/>
        <w:bottom w:val="none" w:sz="0" w:space="0" w:color="auto"/>
        <w:right w:val="none" w:sz="0" w:space="0" w:color="auto"/>
      </w:divBdr>
      <w:divsChild>
        <w:div w:id="492185586">
          <w:marLeft w:val="0"/>
          <w:marRight w:val="0"/>
          <w:marTop w:val="0"/>
          <w:marBottom w:val="0"/>
          <w:divBdr>
            <w:top w:val="none" w:sz="0" w:space="0" w:color="auto"/>
            <w:left w:val="none" w:sz="0" w:space="0" w:color="auto"/>
            <w:bottom w:val="none" w:sz="0" w:space="0" w:color="auto"/>
            <w:right w:val="none" w:sz="0" w:space="0" w:color="auto"/>
          </w:divBdr>
        </w:div>
      </w:divsChild>
    </w:div>
    <w:div w:id="492185624">
      <w:marLeft w:val="0"/>
      <w:marRight w:val="0"/>
      <w:marTop w:val="0"/>
      <w:marBottom w:val="0"/>
      <w:divBdr>
        <w:top w:val="none" w:sz="0" w:space="0" w:color="auto"/>
        <w:left w:val="none" w:sz="0" w:space="0" w:color="auto"/>
        <w:bottom w:val="none" w:sz="0" w:space="0" w:color="auto"/>
        <w:right w:val="none" w:sz="0" w:space="0" w:color="auto"/>
      </w:divBdr>
      <w:divsChild>
        <w:div w:id="492185617">
          <w:marLeft w:val="0"/>
          <w:marRight w:val="0"/>
          <w:marTop w:val="0"/>
          <w:marBottom w:val="0"/>
          <w:divBdr>
            <w:top w:val="none" w:sz="0" w:space="0" w:color="auto"/>
            <w:left w:val="none" w:sz="0" w:space="0" w:color="auto"/>
            <w:bottom w:val="none" w:sz="0" w:space="0" w:color="auto"/>
            <w:right w:val="none" w:sz="0" w:space="0" w:color="auto"/>
          </w:divBdr>
        </w:div>
      </w:divsChild>
    </w:div>
    <w:div w:id="492185626">
      <w:marLeft w:val="0"/>
      <w:marRight w:val="0"/>
      <w:marTop w:val="0"/>
      <w:marBottom w:val="0"/>
      <w:divBdr>
        <w:top w:val="none" w:sz="0" w:space="0" w:color="auto"/>
        <w:left w:val="none" w:sz="0" w:space="0" w:color="auto"/>
        <w:bottom w:val="none" w:sz="0" w:space="0" w:color="auto"/>
        <w:right w:val="none" w:sz="0" w:space="0" w:color="auto"/>
      </w:divBdr>
      <w:divsChild>
        <w:div w:id="492185583">
          <w:marLeft w:val="0"/>
          <w:marRight w:val="0"/>
          <w:marTop w:val="0"/>
          <w:marBottom w:val="0"/>
          <w:divBdr>
            <w:top w:val="none" w:sz="0" w:space="0" w:color="auto"/>
            <w:left w:val="none" w:sz="0" w:space="0" w:color="auto"/>
            <w:bottom w:val="none" w:sz="0" w:space="0" w:color="auto"/>
            <w:right w:val="none" w:sz="0" w:space="0" w:color="auto"/>
          </w:divBdr>
        </w:div>
      </w:divsChild>
    </w:div>
    <w:div w:id="492185628">
      <w:marLeft w:val="0"/>
      <w:marRight w:val="0"/>
      <w:marTop w:val="0"/>
      <w:marBottom w:val="0"/>
      <w:divBdr>
        <w:top w:val="none" w:sz="0" w:space="0" w:color="auto"/>
        <w:left w:val="none" w:sz="0" w:space="0" w:color="auto"/>
        <w:bottom w:val="none" w:sz="0" w:space="0" w:color="auto"/>
        <w:right w:val="none" w:sz="0" w:space="0" w:color="auto"/>
      </w:divBdr>
      <w:divsChild>
        <w:div w:id="492185612">
          <w:marLeft w:val="0"/>
          <w:marRight w:val="0"/>
          <w:marTop w:val="0"/>
          <w:marBottom w:val="0"/>
          <w:divBdr>
            <w:top w:val="none" w:sz="0" w:space="0" w:color="auto"/>
            <w:left w:val="none" w:sz="0" w:space="0" w:color="auto"/>
            <w:bottom w:val="none" w:sz="0" w:space="0" w:color="auto"/>
            <w:right w:val="none" w:sz="0" w:space="0" w:color="auto"/>
          </w:divBdr>
        </w:div>
      </w:divsChild>
    </w:div>
    <w:div w:id="492185631">
      <w:marLeft w:val="0"/>
      <w:marRight w:val="0"/>
      <w:marTop w:val="0"/>
      <w:marBottom w:val="0"/>
      <w:divBdr>
        <w:top w:val="none" w:sz="0" w:space="0" w:color="auto"/>
        <w:left w:val="none" w:sz="0" w:space="0" w:color="auto"/>
        <w:bottom w:val="none" w:sz="0" w:space="0" w:color="auto"/>
        <w:right w:val="none" w:sz="0" w:space="0" w:color="auto"/>
      </w:divBdr>
      <w:divsChild>
        <w:div w:id="492185562">
          <w:marLeft w:val="0"/>
          <w:marRight w:val="0"/>
          <w:marTop w:val="0"/>
          <w:marBottom w:val="0"/>
          <w:divBdr>
            <w:top w:val="none" w:sz="0" w:space="0" w:color="auto"/>
            <w:left w:val="none" w:sz="0" w:space="0" w:color="auto"/>
            <w:bottom w:val="none" w:sz="0" w:space="0" w:color="auto"/>
            <w:right w:val="none" w:sz="0" w:space="0" w:color="auto"/>
          </w:divBdr>
        </w:div>
      </w:divsChild>
    </w:div>
    <w:div w:id="492185635">
      <w:marLeft w:val="0"/>
      <w:marRight w:val="0"/>
      <w:marTop w:val="0"/>
      <w:marBottom w:val="0"/>
      <w:divBdr>
        <w:top w:val="none" w:sz="0" w:space="0" w:color="auto"/>
        <w:left w:val="none" w:sz="0" w:space="0" w:color="auto"/>
        <w:bottom w:val="none" w:sz="0" w:space="0" w:color="auto"/>
        <w:right w:val="none" w:sz="0" w:space="0" w:color="auto"/>
      </w:divBdr>
      <w:divsChild>
        <w:div w:id="492185614">
          <w:marLeft w:val="0"/>
          <w:marRight w:val="0"/>
          <w:marTop w:val="0"/>
          <w:marBottom w:val="0"/>
          <w:divBdr>
            <w:top w:val="none" w:sz="0" w:space="0" w:color="auto"/>
            <w:left w:val="none" w:sz="0" w:space="0" w:color="auto"/>
            <w:bottom w:val="none" w:sz="0" w:space="0" w:color="auto"/>
            <w:right w:val="none" w:sz="0" w:space="0" w:color="auto"/>
          </w:divBdr>
        </w:div>
      </w:divsChild>
    </w:div>
    <w:div w:id="492185637">
      <w:marLeft w:val="0"/>
      <w:marRight w:val="0"/>
      <w:marTop w:val="0"/>
      <w:marBottom w:val="0"/>
      <w:divBdr>
        <w:top w:val="none" w:sz="0" w:space="0" w:color="auto"/>
        <w:left w:val="none" w:sz="0" w:space="0" w:color="auto"/>
        <w:bottom w:val="none" w:sz="0" w:space="0" w:color="auto"/>
        <w:right w:val="none" w:sz="0" w:space="0" w:color="auto"/>
      </w:divBdr>
      <w:divsChild>
        <w:div w:id="492185607">
          <w:marLeft w:val="0"/>
          <w:marRight w:val="0"/>
          <w:marTop w:val="0"/>
          <w:marBottom w:val="0"/>
          <w:divBdr>
            <w:top w:val="none" w:sz="0" w:space="0" w:color="auto"/>
            <w:left w:val="none" w:sz="0" w:space="0" w:color="auto"/>
            <w:bottom w:val="none" w:sz="0" w:space="0" w:color="auto"/>
            <w:right w:val="none" w:sz="0" w:space="0" w:color="auto"/>
          </w:divBdr>
          <w:divsChild>
            <w:div w:id="492185551">
              <w:marLeft w:val="0"/>
              <w:marRight w:val="0"/>
              <w:marTop w:val="0"/>
              <w:marBottom w:val="0"/>
              <w:divBdr>
                <w:top w:val="none" w:sz="0" w:space="0" w:color="auto"/>
                <w:left w:val="none" w:sz="0" w:space="0" w:color="auto"/>
                <w:bottom w:val="none" w:sz="0" w:space="0" w:color="auto"/>
                <w:right w:val="none" w:sz="0" w:space="0" w:color="auto"/>
              </w:divBdr>
            </w:div>
            <w:div w:id="492185558">
              <w:marLeft w:val="0"/>
              <w:marRight w:val="0"/>
              <w:marTop w:val="0"/>
              <w:marBottom w:val="0"/>
              <w:divBdr>
                <w:top w:val="none" w:sz="0" w:space="0" w:color="auto"/>
                <w:left w:val="none" w:sz="0" w:space="0" w:color="auto"/>
                <w:bottom w:val="none" w:sz="0" w:space="0" w:color="auto"/>
                <w:right w:val="none" w:sz="0" w:space="0" w:color="auto"/>
              </w:divBdr>
            </w:div>
            <w:div w:id="492185564">
              <w:marLeft w:val="0"/>
              <w:marRight w:val="0"/>
              <w:marTop w:val="0"/>
              <w:marBottom w:val="0"/>
              <w:divBdr>
                <w:top w:val="none" w:sz="0" w:space="0" w:color="auto"/>
                <w:left w:val="none" w:sz="0" w:space="0" w:color="auto"/>
                <w:bottom w:val="none" w:sz="0" w:space="0" w:color="auto"/>
                <w:right w:val="none" w:sz="0" w:space="0" w:color="auto"/>
              </w:divBdr>
            </w:div>
            <w:div w:id="492185581">
              <w:marLeft w:val="0"/>
              <w:marRight w:val="0"/>
              <w:marTop w:val="0"/>
              <w:marBottom w:val="0"/>
              <w:divBdr>
                <w:top w:val="none" w:sz="0" w:space="0" w:color="auto"/>
                <w:left w:val="none" w:sz="0" w:space="0" w:color="auto"/>
                <w:bottom w:val="none" w:sz="0" w:space="0" w:color="auto"/>
                <w:right w:val="none" w:sz="0" w:space="0" w:color="auto"/>
              </w:divBdr>
            </w:div>
            <w:div w:id="492185605">
              <w:marLeft w:val="0"/>
              <w:marRight w:val="0"/>
              <w:marTop w:val="0"/>
              <w:marBottom w:val="0"/>
              <w:divBdr>
                <w:top w:val="none" w:sz="0" w:space="0" w:color="auto"/>
                <w:left w:val="none" w:sz="0" w:space="0" w:color="auto"/>
                <w:bottom w:val="none" w:sz="0" w:space="0" w:color="auto"/>
                <w:right w:val="none" w:sz="0" w:space="0" w:color="auto"/>
              </w:divBdr>
            </w:div>
            <w:div w:id="492185616">
              <w:marLeft w:val="0"/>
              <w:marRight w:val="0"/>
              <w:marTop w:val="0"/>
              <w:marBottom w:val="0"/>
              <w:divBdr>
                <w:top w:val="none" w:sz="0" w:space="0" w:color="auto"/>
                <w:left w:val="none" w:sz="0" w:space="0" w:color="auto"/>
                <w:bottom w:val="none" w:sz="0" w:space="0" w:color="auto"/>
                <w:right w:val="none" w:sz="0" w:space="0" w:color="auto"/>
              </w:divBdr>
            </w:div>
            <w:div w:id="492185627">
              <w:marLeft w:val="0"/>
              <w:marRight w:val="0"/>
              <w:marTop w:val="0"/>
              <w:marBottom w:val="0"/>
              <w:divBdr>
                <w:top w:val="none" w:sz="0" w:space="0" w:color="auto"/>
                <w:left w:val="none" w:sz="0" w:space="0" w:color="auto"/>
                <w:bottom w:val="none" w:sz="0" w:space="0" w:color="auto"/>
                <w:right w:val="none" w:sz="0" w:space="0" w:color="auto"/>
              </w:divBdr>
            </w:div>
            <w:div w:id="4921856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92185638">
      <w:marLeft w:val="0"/>
      <w:marRight w:val="0"/>
      <w:marTop w:val="0"/>
      <w:marBottom w:val="0"/>
      <w:divBdr>
        <w:top w:val="none" w:sz="0" w:space="0" w:color="auto"/>
        <w:left w:val="none" w:sz="0" w:space="0" w:color="auto"/>
        <w:bottom w:val="none" w:sz="0" w:space="0" w:color="auto"/>
        <w:right w:val="none" w:sz="0" w:space="0" w:color="auto"/>
      </w:divBdr>
      <w:divsChild>
        <w:div w:id="492185610">
          <w:marLeft w:val="0"/>
          <w:marRight w:val="0"/>
          <w:marTop w:val="0"/>
          <w:marBottom w:val="0"/>
          <w:divBdr>
            <w:top w:val="none" w:sz="0" w:space="0" w:color="auto"/>
            <w:left w:val="none" w:sz="0" w:space="0" w:color="auto"/>
            <w:bottom w:val="none" w:sz="0" w:space="0" w:color="auto"/>
            <w:right w:val="none" w:sz="0" w:space="0" w:color="auto"/>
          </w:divBdr>
        </w:div>
      </w:divsChild>
    </w:div>
    <w:div w:id="492185639">
      <w:marLeft w:val="0"/>
      <w:marRight w:val="0"/>
      <w:marTop w:val="0"/>
      <w:marBottom w:val="0"/>
      <w:divBdr>
        <w:top w:val="none" w:sz="0" w:space="0" w:color="auto"/>
        <w:left w:val="none" w:sz="0" w:space="0" w:color="auto"/>
        <w:bottom w:val="none" w:sz="0" w:space="0" w:color="auto"/>
        <w:right w:val="none" w:sz="0" w:space="0" w:color="auto"/>
      </w:divBdr>
      <w:divsChild>
        <w:div w:id="492185579">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2293</Words>
  <Characters>13073</Characters>
  <Application>Microsoft Office Word</Application>
  <DocSecurity>0</DocSecurity>
  <Lines>108</Lines>
  <Paragraphs>30</Paragraphs>
  <ScaleCrop>false</ScaleCrop>
  <HeadingPairs>
    <vt:vector size="2" baseType="variant">
      <vt:variant>
        <vt:lpstr>Название</vt:lpstr>
      </vt:variant>
      <vt:variant>
        <vt:i4>1</vt:i4>
      </vt:variant>
    </vt:vector>
  </HeadingPairs>
  <TitlesOfParts>
    <vt:vector size="1" baseType="lpstr">
      <vt:lpstr>Міністерство освіти та науки України</vt:lpstr>
    </vt:vector>
  </TitlesOfParts>
  <Company>MoBIL GROUP</Company>
  <LinksUpToDate>false</LinksUpToDate>
  <CharactersWithSpaces>15336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Міністерство освіти та науки України</dc:title>
  <dc:subject/>
  <dc:creator>VIENNA XP</dc:creator>
  <cp:keywords/>
  <dc:description/>
  <cp:lastModifiedBy>admin</cp:lastModifiedBy>
  <cp:revision>2</cp:revision>
  <cp:lastPrinted>2010-03-08T13:01:00Z</cp:lastPrinted>
  <dcterms:created xsi:type="dcterms:W3CDTF">2014-03-26T10:33:00Z</dcterms:created>
  <dcterms:modified xsi:type="dcterms:W3CDTF">2014-03-26T10:33:00Z</dcterms:modified>
</cp:coreProperties>
</file>