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B8F" w:rsidRDefault="00A83B8F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Тема добра и милосердия в романе Булгакова "Мастер и Маргарита"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Сейчас, наверное, как никогда много, говорят о добре и милосердии, меня остро задела статья Ксении Беловой в "Независимой газете" (15 февраля 1995г.) "Месяц - в Освенциме, месяц - в Майданеке", посвященная художнику Геннадию Доброву и его персональной выставке. "Листы скорби" - так назвал новую серию своих работ Геннадий Добров. Написаны они на основе впечатлений, полученных от поездок художника в бывшие концлагеря - Штутгоф, Освенцим, Майданек. Его выставка - реквием прошлому и настоящему. Поражают его слова: "Я давно думаю об отношениях между людьми, об отношениях между нациями, между государствами. Можно горячо любить свою семью, своих близких и ненавидеть соседей. Можно гордиться своей нацией и презирать другую. Но существует и иная степень любви, высшая, - это любовь ко всем людям, ко всему человечеству." Простые эти истины художник особенно ощутил там, где человеческая боль и страдания предельно сконцентрированы.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прочитал статью о Доброве после прочтения и "Мастера и Маргариты" М.Булгакова. Меня поразило, что люди в разное время (Михаил Булгаков умер в 1940-ом, а Геннадий Добров родился в 1937-ом), говорят об одном. - О любви, о добре, о милосердии человеческом...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Вот цитата из дневника Г.Доброва, приведу ее полнстью: "Я предчувствовал, что концлагеря должны как-то быть связаны с моим детством. В Омске я жил рядом с двумя корпусами сумасшедшего дома и часто, набирая воду из колодца, наблюдал за стриженными и неопрятными женщинами за решетками в окнах этого дома, от которого всегда несло вонью. Я запомнил этих несчастных, они были с синими кругами под глазами и часто в крови. То же самое я прочитал сегодня в архиве Бжезински в воспоминаниях санитарки. После освобождения она первые дни ухаживала за оставшимися в бараках женщинами. То, что она описывает, обстановка в точности совпадает с тем, что я видел в Омске в 1946-49 годах. Да и позже тоже, когда приезжал из Москвы на каникулы".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 Михаила Булгакова в "Мастере и Маргарите" печальный дом и его обитатели выглядят совсем иначе, чем у Доброва. Достаточно вспомнить пробуждение писателя Ивана Николаевича Бездомного в сумасшедшем доме. Что он увидел вокруг? - "Комнату с белыми стенами, с удивительным ночным столиком из какого-то светлого металла и с белой шторой, за которой чувствовалось солнце", а сам он лежал "в чистейшей, мягкой и удобной пружиной кровати." От всего веет покоем и добротой, чувствуется много воздуха и свежести. Больше всего героя, да и нас, читателей, поражает кнопка звонка около кровати "больного" и происходящее после ее нажатия: "загорелся матовый цилиндр, на котором было написано: "Пить". Постояв некоторое время, цилиндр начал вращаться до тех пор, пока не выскочила надпись: "Няня". Надпись "Няня" сменилась надписью "Вызовите доктора". Иван Николаевич нажимает кнопку на слове "Фельдшерица", и "в комнату вошла полная симпатичная женщина в белом чистом халате и сказала Ивану: "Доброе утро". 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Почему-то эта сцена поражает, хотя ничего сверхъестественного не происходит. Милосердие! - Вот что поражет. Михаил Булгаков, доктор по образованию, поскитавшись по земским, отдаленным от цивилизации, больничкам, насмотревшись человеческих бед и мытарств, думаю, воплотил в романе в главе "Поединок между профессором и поэтом" Свою мечту о том, в каких условиях должны содержаться больные, даже душевнобольные. - Ведь люди все перед Богом и болезнью - равны! Добро и милосердие, только они исправят, выпрямят кривой мир, искривленное сознание, искривленные души. Что же у Булгакова в этой главе далше? - "Женщина, не теряя благодушного выражения лица, при помощи одного нажима кнопки, увела штору вверх, и в комнату через широкопетлистую и легкую решетку, доходящую до самого пола, хлынуло солнце. За решеткой открылся балкон, за ним берег извивающейся реки и на другом ее берегу - веселый сосновый бор." Эти потоки солнечного света, сосновый бор - не просто сосновый бор, а "веселый сосновый бор", - гимн жизни, красоте добру.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Пожалуйте ванну брать, - пригласила женщина, и под руками ее раздвинулась внутрення стена, за которой оказалось ванное отделение и прекрасно оборудованная уборная". Даже кран ванной - не просто кран, а "сияющий кран". А чего стоит предложение: "Что желаете надеть - халатик или пижамку?" А вежливо-внимательный и участливый прфессор с его свитой?! А завтрак, состоящий из чашки кофе, двух яиц всмятку и белого хлеба с маслом?! А простые слова профессора, полные милосердия: "Вам здесь помогут, а без этого у вас ничего не выйдет. Вы меня слышите? Вам здесь помогут... вам здесь помогут."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Сразу невольно вспоминаются строки из дневника художника Геннадия Доброва и его "Листы скорби".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Добро и милосердие - они вечны, неразлучны. Пока живут люди, они будут жить с нами. Вспомните, кого просила пощадить Маргарита на шабаше, устроенном Воландом? - Фриду, погубившую своего ребенка и горько раскаявшуюся! 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Иешуа, по прозвищу Га-Ноцри, несет любовь ко всем людям, он их так и называет - даже своих врагов - "люди добрые" . 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не есть ли истина жизни по-булгаковски - "Любовь, Добро, Милосердие"?</w:t>
      </w:r>
    </w:p>
    <w:p w:rsidR="00A83B8F" w:rsidRDefault="00A83B8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A83B8F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3CCE"/>
    <w:rsid w:val="00763CCE"/>
    <w:rsid w:val="007D3239"/>
    <w:rsid w:val="00A83B8F"/>
    <w:rsid w:val="00D1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A30A3AF-BD43-4767-9783-066B275F8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3249</Words>
  <Characters>1852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Тема добра и милосердия в романе Булгакова "Мастер и Маргарита"</vt:lpstr>
    </vt:vector>
  </TitlesOfParts>
  <Company>PERSONAL COMPUTERS</Company>
  <LinksUpToDate>false</LinksUpToDate>
  <CharactersWithSpaces>5091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 добра и милосердия в романе Булгакова "Мастер и Маргарита"</dc:title>
  <dc:subject/>
  <dc:creator>USER</dc:creator>
  <cp:keywords/>
  <dc:description/>
  <cp:lastModifiedBy>admin</cp:lastModifiedBy>
  <cp:revision>2</cp:revision>
  <dcterms:created xsi:type="dcterms:W3CDTF">2014-01-26T23:19:00Z</dcterms:created>
  <dcterms:modified xsi:type="dcterms:W3CDTF">2014-01-26T23:19:00Z</dcterms:modified>
</cp:coreProperties>
</file>