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A91" w:rsidRPr="006E6AD6" w:rsidRDefault="000B3A91" w:rsidP="000B3A91">
      <w:pPr>
        <w:spacing w:before="120"/>
        <w:jc w:val="center"/>
        <w:rPr>
          <w:b/>
          <w:bCs/>
          <w:sz w:val="32"/>
          <w:szCs w:val="32"/>
        </w:rPr>
      </w:pPr>
      <w:r w:rsidRPr="006E6AD6">
        <w:rPr>
          <w:b/>
          <w:bCs/>
          <w:sz w:val="32"/>
          <w:szCs w:val="32"/>
        </w:rPr>
        <w:t>Орел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Город Орeл - центр Орловской области - был основан Иваном Грозным в 1566 году как крепость на южном рубеже Московского государства. Город сразу же стал центром обширного Орловского уезда, но вскоре подвергся опустошению в пору Смутного времени. Затем он снова был восстановлен как крепость и заселен заново.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>Население: 333 600 человек (2002). Мужчин: 44,8%. Женщин: 55,2%.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С присоединением Украины к России город постепенно теряет военное значение, в большей мере становясь административным и торговым центром. Орел стал ядром обширного хлебного рынка, обеспечивавшего Москву зерном и мукой.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В годы правления Петра I город получил статус центра провинции, а в конце 18 века - центра Орловской губернии, куда входила значительная часть нынешних Брянской и Липецкой областей. Орел был также центром Орловско-Севской епархии православной церкви. Расположенные вокруг Орла плодородные земли привлекали сюда виднейшие дворянские семьи, благодаря чему город стал средоточием дворянской культуры. Орел - родина писателей И.С. Тургенева и Л.Н. Андреева, философа М.М. Бахтина, историка Т.Н. Грановского. С Орлом связаны жизнь и творчество И.А. Бунина, Н.С. Лескова, А.Н. Апухтина и многих других выдающихся людей.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Начиная со второй половины 19 века железные и шоссейные дороги связали Орел с Поволжьем и балтийскими портами, с Москвой, Харьковом, Севастополем. Проведение этих дорог еще более укрепило положение Орла как своеобразного связующего звена Центральной России.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В последние годы одной из примечательных страниц в истории города является динамичное развитие вузов: в Орле функционируют педагогический и технический университеты, сельскохозяйственная академия, региональный филиал Российской академии государственной службы при Президенте РФ и другие вузы.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По состоянию на 1.01.98 г. в области имеется 638 школ, 34 профессионально-технических учебных заведений, 19 техникумов и других средних специальных учебных заведений, 10 высших учебных заведений. В состав высших учебных заведений области входят: Орловский государственный университет, государственный технический университет, государственная сельскохозяйственная академия, Региональная академия государственной службы, коммерческий институт, государственный институт искусств и культуры, Военный институт Правительственной связи, Высшая школа МВД России, факультет Всероссийского финансово- экономического института, учебно-консультативный пункт Российского государственного открытого технического университета путей сообщения.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Орел занимает второе, после Москвы, место по числу студентов на одну тысячу жителей. Как следствие, - неуклонно растущий интеллектуальный потенциал молодого поколения орловцев. Книжный фонд 535 массовых библиотек Орловщины, в том числе 4 наиболее крупных, насчитывает 7,3 млн. экземпляров книг.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В народном хозяйстве области по данным последней микро переписи населения (февраль 1994 г.) было занято 230,9 тыс. дипломированных специалистов, из них 84,3 тыс. (36 %) с высшим образованием и 146,6 тыс. (64 %) со средним специальным образованием. В 1994 году, по сравнению с 1989 годом, численность специалистов с высшим и средним специальным образованием увеличилась на 46,4 тыс. человек или на 25%. В структуре численности населения в трудоспособном возрасте и старше удельный вес дипломированных специалистов, имеющих высшее образование вырос с 9 до 11 %, среднее специальное образование - с 17 до 20%.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>Исторически непревзойденный среди столиц российских губерний рекордсмен по числу урожденных и творивших здесь на благо Родины русских литераторов, современный Орел - настоящая Мекка для истинных ценителей мировой сокровищницы изящной словесности. Их ждут здесь орловские литературные музеи: И.С.Тургенева, писателей-орловцев (экспозиции посвящены творчеству А.Н. Апухтина, Б.К. Зайцева, М.М. Пришвина, А.А. Фета и других), музеи И.А. Бунина, Н.С. Лескова, Дом-музей Леонида Андреева. Трудно найти кого-то из гостей срединного края России, кто миновал бы музей-заповедник (усадьбу И.С.Тургенева) "Спасское-Лутовиново". Всего в области - 16 музеев.</w:t>
      </w:r>
    </w:p>
    <w:p w:rsidR="000B3A91" w:rsidRDefault="000B3A91" w:rsidP="000B3A91">
      <w:pPr>
        <w:spacing w:before="120"/>
        <w:ind w:firstLine="567"/>
        <w:jc w:val="both"/>
      </w:pPr>
      <w:r w:rsidRPr="00EC1E9C">
        <w:t xml:space="preserve">В числе других наиболее известных и посещаемых учреждений культуры и искусства областной краеведческий музей со своими филиалами, музей изобразительных искусств, мемориальный дом-музей полярного исследователя В.А. Русанова. </w:t>
      </w:r>
    </w:p>
    <w:p w:rsidR="000B3A91" w:rsidRDefault="000B3A91" w:rsidP="000B3A91">
      <w:pPr>
        <w:spacing w:before="120"/>
        <w:ind w:firstLine="567"/>
        <w:jc w:val="both"/>
      </w:pPr>
      <w:r w:rsidRPr="00EC1E9C">
        <w:t>Созвездие великих имен благодарные земляки увековечили в памятниках, созданных известнейшими российскими скульпторами, в названиях улиц и площадей. Особое место в этом ряду занимают монументы и мемориальные комплексы, хранящие священную память о героях Великой Отечественной войны, освобождавших Орловщину от фашистских захватчиков. И, что примечательно, в числе всех 16 государственных музеев, наиболее посещаемым молодежью является Музей-диорама "Орловская наступательная операция 1943 года".</w:t>
      </w:r>
    </w:p>
    <w:p w:rsidR="000B3A91" w:rsidRPr="00EC1E9C" w:rsidRDefault="000B3A91" w:rsidP="000B3A91">
      <w:pPr>
        <w:spacing w:before="120"/>
        <w:ind w:firstLine="567"/>
        <w:jc w:val="both"/>
      </w:pPr>
      <w:r w:rsidRPr="00EC1E9C">
        <w:t xml:space="preserve">Теперь Орел еще и признанная театральная столица Центральной России. В Орле четыре профессиональных театра создают такую силу духовного притяжения, что и авторитетнейший международный фестиваль "Русская классика" проводится именно здесь. В области действует 15 постоянных кинотеатров, 585 клубов, домов и дворцов культуры. 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3A91"/>
    <w:rsid w:val="00002B5A"/>
    <w:rsid w:val="000B3A91"/>
    <w:rsid w:val="00616072"/>
    <w:rsid w:val="006A5004"/>
    <w:rsid w:val="006E6AD6"/>
    <w:rsid w:val="00710178"/>
    <w:rsid w:val="008B35EE"/>
    <w:rsid w:val="00905CC1"/>
    <w:rsid w:val="00A36DE8"/>
    <w:rsid w:val="00B42C45"/>
    <w:rsid w:val="00B47B6A"/>
    <w:rsid w:val="00BF7229"/>
    <w:rsid w:val="00C52EFA"/>
    <w:rsid w:val="00EC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4DCEB9F-8BC0-4029-911E-40358DD16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A9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0B3A91"/>
    <w:rPr>
      <w:color w:val="00336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760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Орел</vt:lpstr>
    </vt:vector>
  </TitlesOfParts>
  <Company>Home</Company>
  <LinksUpToDate>false</LinksUpToDate>
  <CharactersWithSpaces>5082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Орел</dc:title>
  <dc:subject/>
  <dc:creator>User</dc:creator>
  <cp:keywords/>
  <dc:description/>
  <cp:lastModifiedBy>admin</cp:lastModifiedBy>
  <cp:revision>2</cp:revision>
  <dcterms:created xsi:type="dcterms:W3CDTF">2014-02-15T06:20:00Z</dcterms:created>
  <dcterms:modified xsi:type="dcterms:W3CDTF">2014-02-15T06:20:00Z</dcterms:modified>
</cp:coreProperties>
</file>