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6A78" w:rsidRPr="000E1E2F" w:rsidRDefault="00156A78" w:rsidP="000E1E2F">
      <w:pPr>
        <w:widowControl w:val="0"/>
        <w:spacing w:line="360" w:lineRule="auto"/>
        <w:ind w:firstLine="709"/>
        <w:jc w:val="both"/>
        <w:rPr>
          <w:sz w:val="28"/>
          <w:szCs w:val="28"/>
          <w:lang w:val="en-US"/>
        </w:rPr>
      </w:pPr>
    </w:p>
    <w:p w:rsidR="005F3294" w:rsidRPr="000E1E2F" w:rsidRDefault="005F3294" w:rsidP="000E1E2F">
      <w:pPr>
        <w:widowControl w:val="0"/>
        <w:spacing w:line="360" w:lineRule="auto"/>
        <w:ind w:firstLine="709"/>
        <w:jc w:val="both"/>
        <w:rPr>
          <w:sz w:val="28"/>
          <w:szCs w:val="28"/>
        </w:rPr>
      </w:pPr>
    </w:p>
    <w:p w:rsidR="005F3294" w:rsidRPr="000E1E2F" w:rsidRDefault="005F3294" w:rsidP="000E1E2F">
      <w:pPr>
        <w:widowControl w:val="0"/>
        <w:spacing w:line="360" w:lineRule="auto"/>
        <w:ind w:firstLine="709"/>
        <w:jc w:val="both"/>
        <w:rPr>
          <w:sz w:val="28"/>
          <w:szCs w:val="28"/>
        </w:rPr>
      </w:pPr>
    </w:p>
    <w:p w:rsidR="005F3294" w:rsidRPr="000E1E2F" w:rsidRDefault="005F3294" w:rsidP="000E1E2F">
      <w:pPr>
        <w:widowControl w:val="0"/>
        <w:spacing w:line="360" w:lineRule="auto"/>
        <w:ind w:firstLine="709"/>
        <w:jc w:val="both"/>
        <w:rPr>
          <w:sz w:val="28"/>
          <w:szCs w:val="28"/>
        </w:rPr>
      </w:pPr>
    </w:p>
    <w:p w:rsidR="005F3294" w:rsidRPr="000E1E2F" w:rsidRDefault="005F3294" w:rsidP="000E1E2F">
      <w:pPr>
        <w:widowControl w:val="0"/>
        <w:spacing w:line="360" w:lineRule="auto"/>
        <w:ind w:firstLine="709"/>
        <w:jc w:val="center"/>
        <w:rPr>
          <w:sz w:val="28"/>
          <w:szCs w:val="32"/>
        </w:rPr>
      </w:pPr>
      <w:r w:rsidRPr="000E1E2F">
        <w:rPr>
          <w:sz w:val="28"/>
          <w:szCs w:val="32"/>
        </w:rPr>
        <w:t>ОТЧЕТ</w:t>
      </w:r>
    </w:p>
    <w:p w:rsidR="005F3294" w:rsidRPr="000E1E2F" w:rsidRDefault="005F3294" w:rsidP="000E1E2F">
      <w:pPr>
        <w:widowControl w:val="0"/>
        <w:spacing w:line="360" w:lineRule="auto"/>
        <w:ind w:firstLine="709"/>
        <w:jc w:val="center"/>
        <w:rPr>
          <w:sz w:val="28"/>
          <w:szCs w:val="28"/>
        </w:rPr>
      </w:pPr>
      <w:r w:rsidRPr="000E1E2F">
        <w:rPr>
          <w:sz w:val="28"/>
          <w:szCs w:val="32"/>
        </w:rPr>
        <w:t>по производственной практике</w:t>
      </w:r>
    </w:p>
    <w:p w:rsidR="005F3294" w:rsidRPr="000E1E2F" w:rsidRDefault="005F3294" w:rsidP="000E1E2F">
      <w:pPr>
        <w:widowControl w:val="0"/>
        <w:spacing w:line="360" w:lineRule="auto"/>
        <w:ind w:firstLine="709"/>
        <w:jc w:val="center"/>
        <w:rPr>
          <w:sz w:val="28"/>
          <w:szCs w:val="28"/>
        </w:rPr>
      </w:pPr>
    </w:p>
    <w:p w:rsidR="005F3294" w:rsidRPr="000E1E2F" w:rsidRDefault="005F3294" w:rsidP="000E1E2F">
      <w:pPr>
        <w:widowControl w:val="0"/>
        <w:spacing w:line="360" w:lineRule="auto"/>
        <w:ind w:firstLine="709"/>
        <w:jc w:val="center"/>
        <w:rPr>
          <w:sz w:val="28"/>
          <w:szCs w:val="28"/>
        </w:rPr>
      </w:pPr>
      <w:r w:rsidRPr="000E1E2F">
        <w:rPr>
          <w:sz w:val="28"/>
          <w:szCs w:val="28"/>
        </w:rPr>
        <w:t>место прохождения практики:</w:t>
      </w:r>
    </w:p>
    <w:p w:rsidR="005F3294" w:rsidRPr="000E1E2F" w:rsidRDefault="005F3294" w:rsidP="000E1E2F">
      <w:pPr>
        <w:widowControl w:val="0"/>
        <w:spacing w:line="360" w:lineRule="auto"/>
        <w:ind w:firstLine="709"/>
        <w:jc w:val="center"/>
        <w:rPr>
          <w:sz w:val="28"/>
          <w:szCs w:val="28"/>
        </w:rPr>
      </w:pPr>
      <w:r w:rsidRPr="000E1E2F">
        <w:rPr>
          <w:sz w:val="28"/>
          <w:szCs w:val="28"/>
        </w:rPr>
        <w:t>РВЦ -3 Информационно-вычислительного центра</w:t>
      </w:r>
    </w:p>
    <w:p w:rsidR="005F3294" w:rsidRPr="000E1E2F" w:rsidRDefault="005F3294" w:rsidP="000E1E2F">
      <w:pPr>
        <w:widowControl w:val="0"/>
        <w:spacing w:line="360" w:lineRule="auto"/>
        <w:ind w:firstLine="709"/>
        <w:jc w:val="center"/>
        <w:rPr>
          <w:sz w:val="28"/>
          <w:szCs w:val="28"/>
        </w:rPr>
      </w:pPr>
      <w:r w:rsidRPr="000E1E2F">
        <w:rPr>
          <w:sz w:val="28"/>
          <w:szCs w:val="28"/>
        </w:rPr>
        <w:t>Октябрьской железной дороги</w:t>
      </w:r>
    </w:p>
    <w:p w:rsidR="005F3294" w:rsidRPr="000E1E2F" w:rsidRDefault="005F3294" w:rsidP="000E1E2F">
      <w:pPr>
        <w:widowControl w:val="0"/>
        <w:spacing w:line="360" w:lineRule="auto"/>
        <w:ind w:firstLine="709"/>
        <w:jc w:val="center"/>
        <w:rPr>
          <w:sz w:val="28"/>
          <w:szCs w:val="28"/>
        </w:rPr>
      </w:pPr>
    </w:p>
    <w:p w:rsidR="005F3294" w:rsidRPr="000E1E2F" w:rsidRDefault="005F3294" w:rsidP="000E1E2F">
      <w:pPr>
        <w:widowControl w:val="0"/>
        <w:spacing w:line="360" w:lineRule="auto"/>
        <w:ind w:firstLine="709"/>
        <w:jc w:val="center"/>
        <w:rPr>
          <w:sz w:val="28"/>
          <w:szCs w:val="28"/>
        </w:rPr>
      </w:pPr>
      <w:r w:rsidRPr="000E1E2F">
        <w:rPr>
          <w:sz w:val="28"/>
          <w:szCs w:val="28"/>
        </w:rPr>
        <w:t>Тема:</w:t>
      </w:r>
    </w:p>
    <w:p w:rsidR="005F3294" w:rsidRPr="000E1E2F" w:rsidRDefault="005F3294" w:rsidP="000E1E2F">
      <w:pPr>
        <w:widowControl w:val="0"/>
        <w:spacing w:line="360" w:lineRule="auto"/>
        <w:ind w:firstLine="709"/>
        <w:jc w:val="center"/>
        <w:rPr>
          <w:b/>
          <w:sz w:val="28"/>
          <w:szCs w:val="28"/>
        </w:rPr>
      </w:pPr>
      <w:r w:rsidRPr="000E1E2F">
        <w:rPr>
          <w:b/>
          <w:sz w:val="28"/>
          <w:szCs w:val="28"/>
        </w:rPr>
        <w:t>ИССЛЕДОВАНИЕ СПОСОБОВ ЗАЩИТЫ ОТ КОМПЬЮТЕРНЫХ ВИРУСОВ ПРОГРАММНЫМИ МЕТОДАМИ И ВЫБОР ОПТИМАЛЬНОГО АНТИВИРУСНОГО КЛИЕНТА</w:t>
      </w:r>
    </w:p>
    <w:p w:rsidR="005F3294" w:rsidRPr="000E1E2F" w:rsidRDefault="005F3294" w:rsidP="000E1E2F">
      <w:pPr>
        <w:widowControl w:val="0"/>
        <w:spacing w:line="360" w:lineRule="auto"/>
        <w:ind w:firstLine="709"/>
        <w:jc w:val="both"/>
        <w:rPr>
          <w:sz w:val="28"/>
          <w:szCs w:val="28"/>
        </w:rPr>
      </w:pPr>
    </w:p>
    <w:p w:rsidR="00FA3C0A" w:rsidRPr="000E1E2F" w:rsidRDefault="00FA3C0A" w:rsidP="000E1E2F">
      <w:pPr>
        <w:widowControl w:val="0"/>
        <w:spacing w:line="360" w:lineRule="auto"/>
        <w:ind w:firstLine="709"/>
        <w:jc w:val="center"/>
        <w:rPr>
          <w:b/>
          <w:sz w:val="28"/>
          <w:szCs w:val="32"/>
        </w:rPr>
      </w:pPr>
      <w:r w:rsidRPr="000E1E2F">
        <w:rPr>
          <w:b/>
          <w:sz w:val="28"/>
          <w:szCs w:val="32"/>
        </w:rPr>
        <w:t>Задача:</w:t>
      </w:r>
    </w:p>
    <w:p w:rsidR="00FA3C0A" w:rsidRPr="000E1E2F" w:rsidRDefault="00FA3C0A" w:rsidP="000E1E2F">
      <w:pPr>
        <w:widowControl w:val="0"/>
        <w:spacing w:line="360" w:lineRule="auto"/>
        <w:ind w:firstLine="709"/>
        <w:jc w:val="center"/>
        <w:rPr>
          <w:b/>
          <w:sz w:val="28"/>
          <w:szCs w:val="28"/>
        </w:rPr>
      </w:pPr>
    </w:p>
    <w:p w:rsidR="00FA3C0A" w:rsidRPr="000E1E2F" w:rsidRDefault="00417BA2" w:rsidP="000E1E2F">
      <w:pPr>
        <w:widowControl w:val="0"/>
        <w:spacing w:line="360" w:lineRule="auto"/>
        <w:ind w:firstLine="709"/>
        <w:jc w:val="center"/>
        <w:rPr>
          <w:sz w:val="28"/>
          <w:szCs w:val="28"/>
        </w:rPr>
      </w:pPr>
      <w:r w:rsidRPr="000E1E2F">
        <w:rPr>
          <w:sz w:val="28"/>
          <w:szCs w:val="28"/>
        </w:rPr>
        <w:t>Исследование способов защиты от компьютерных вирусов программными методами, и выбор оптимального антивирусного клиента</w:t>
      </w:r>
    </w:p>
    <w:p w:rsidR="00FA3C0A" w:rsidRPr="000E1E2F" w:rsidRDefault="00FA3C0A" w:rsidP="000E1E2F">
      <w:pPr>
        <w:widowControl w:val="0"/>
        <w:spacing w:line="360" w:lineRule="auto"/>
        <w:ind w:firstLine="709"/>
        <w:jc w:val="both"/>
        <w:rPr>
          <w:b/>
          <w:sz w:val="28"/>
          <w:szCs w:val="28"/>
        </w:rPr>
      </w:pPr>
    </w:p>
    <w:p w:rsidR="00417BA2" w:rsidRPr="000E1E2F" w:rsidRDefault="000E1E2F" w:rsidP="000E1E2F">
      <w:pPr>
        <w:widowControl w:val="0"/>
        <w:spacing w:line="360" w:lineRule="auto"/>
        <w:ind w:firstLine="709"/>
        <w:jc w:val="both"/>
        <w:rPr>
          <w:b/>
          <w:sz w:val="28"/>
          <w:szCs w:val="32"/>
        </w:rPr>
      </w:pPr>
      <w:r>
        <w:rPr>
          <w:b/>
          <w:sz w:val="28"/>
          <w:szCs w:val="32"/>
        </w:rPr>
        <w:br w:type="page"/>
      </w:r>
      <w:r w:rsidR="00CC50ED" w:rsidRPr="000E1E2F">
        <w:rPr>
          <w:b/>
          <w:sz w:val="28"/>
          <w:szCs w:val="32"/>
        </w:rPr>
        <w:t xml:space="preserve">1. </w:t>
      </w:r>
      <w:r w:rsidR="00417BA2" w:rsidRPr="000E1E2F">
        <w:rPr>
          <w:b/>
          <w:sz w:val="28"/>
          <w:szCs w:val="32"/>
        </w:rPr>
        <w:t>Понятие о компьютерных вирусах</w:t>
      </w:r>
    </w:p>
    <w:p w:rsidR="00FA3C0A" w:rsidRPr="000E1E2F" w:rsidRDefault="00FA3C0A" w:rsidP="000E1E2F">
      <w:pPr>
        <w:widowControl w:val="0"/>
        <w:spacing w:line="360" w:lineRule="auto"/>
        <w:ind w:firstLine="709"/>
        <w:jc w:val="both"/>
        <w:rPr>
          <w:sz w:val="28"/>
          <w:szCs w:val="28"/>
        </w:rPr>
      </w:pPr>
    </w:p>
    <w:p w:rsidR="00417BA2" w:rsidRPr="000E1E2F" w:rsidRDefault="00417BA2" w:rsidP="000E1E2F">
      <w:pPr>
        <w:widowControl w:val="0"/>
        <w:spacing w:line="360" w:lineRule="auto"/>
        <w:ind w:firstLine="709"/>
        <w:jc w:val="both"/>
        <w:rPr>
          <w:sz w:val="28"/>
          <w:szCs w:val="28"/>
        </w:rPr>
      </w:pPr>
      <w:r w:rsidRPr="000E1E2F">
        <w:rPr>
          <w:i/>
          <w:sz w:val="28"/>
          <w:szCs w:val="28"/>
        </w:rPr>
        <w:t>Компьютерный вирус</w:t>
      </w:r>
      <w:r w:rsidRPr="000E1E2F">
        <w:rPr>
          <w:sz w:val="28"/>
          <w:szCs w:val="28"/>
        </w:rPr>
        <w:t xml:space="preserve"> </w:t>
      </w:r>
      <w:r w:rsidR="005F3294" w:rsidRPr="000E1E2F">
        <w:rPr>
          <w:sz w:val="28"/>
          <w:szCs w:val="28"/>
        </w:rPr>
        <w:t>-</w:t>
      </w:r>
      <w:r w:rsidRPr="000E1E2F">
        <w:rPr>
          <w:sz w:val="28"/>
          <w:szCs w:val="28"/>
        </w:rPr>
        <w:t xml:space="preserve"> это программный код, встроенный в другую программную среду (модуль, исполняемый файл, текстовый документ, загрузочные сектора носителя и пр.), предназначенный для выполнения несанкционированных действий на компьютере, зараженном данным вирусом. </w:t>
      </w:r>
    </w:p>
    <w:p w:rsidR="00B91A6A" w:rsidRPr="000E1E2F" w:rsidRDefault="00B91A6A" w:rsidP="000E1E2F">
      <w:pPr>
        <w:widowControl w:val="0"/>
        <w:spacing w:line="360" w:lineRule="auto"/>
        <w:ind w:firstLine="709"/>
        <w:jc w:val="both"/>
        <w:rPr>
          <w:rFonts w:eastAsia="MS Mincho"/>
          <w:color w:val="000000"/>
          <w:sz w:val="28"/>
          <w:szCs w:val="28"/>
          <w:lang w:eastAsia="ja-JP"/>
        </w:rPr>
      </w:pPr>
      <w:r w:rsidRPr="000E1E2F">
        <w:rPr>
          <w:rFonts w:eastAsia="MS Mincho"/>
          <w:color w:val="000000"/>
          <w:sz w:val="28"/>
          <w:szCs w:val="28"/>
          <w:lang w:eastAsia="ja-JP"/>
        </w:rPr>
        <w:t xml:space="preserve">Вирусы можно разделить на классы по следующим основным признакам: </w:t>
      </w:r>
    </w:p>
    <w:p w:rsidR="00B91A6A" w:rsidRPr="000E1E2F" w:rsidRDefault="00D06BEB" w:rsidP="000E1E2F">
      <w:pPr>
        <w:widowControl w:val="0"/>
        <w:spacing w:line="360" w:lineRule="auto"/>
        <w:ind w:firstLine="709"/>
        <w:jc w:val="both"/>
        <w:rPr>
          <w:rFonts w:eastAsia="MS Mincho"/>
          <w:color w:val="000000"/>
          <w:sz w:val="28"/>
          <w:szCs w:val="28"/>
          <w:lang w:eastAsia="ja-JP"/>
        </w:rPr>
      </w:pPr>
      <w:r w:rsidRPr="000E1E2F">
        <w:rPr>
          <w:rFonts w:eastAsia="MS Mincho"/>
          <w:color w:val="000000"/>
          <w:sz w:val="28"/>
          <w:szCs w:val="28"/>
          <w:lang w:eastAsia="ja-JP"/>
        </w:rPr>
        <w:t>–</w:t>
      </w:r>
      <w:r w:rsidR="000E1E2F">
        <w:rPr>
          <w:rFonts w:eastAsia="MS Mincho"/>
          <w:color w:val="000000"/>
          <w:sz w:val="28"/>
          <w:szCs w:val="28"/>
          <w:lang w:eastAsia="ja-JP"/>
        </w:rPr>
        <w:t xml:space="preserve"> </w:t>
      </w:r>
      <w:r w:rsidR="00B91A6A" w:rsidRPr="000E1E2F">
        <w:rPr>
          <w:rFonts w:eastAsia="MS Mincho"/>
          <w:color w:val="000000"/>
          <w:sz w:val="28"/>
          <w:szCs w:val="28"/>
          <w:lang w:eastAsia="ja-JP"/>
        </w:rPr>
        <w:t xml:space="preserve">среда обитания; </w:t>
      </w:r>
    </w:p>
    <w:p w:rsidR="00B91A6A" w:rsidRPr="000E1E2F" w:rsidRDefault="00D06BEB" w:rsidP="000E1E2F">
      <w:pPr>
        <w:widowControl w:val="0"/>
        <w:spacing w:line="360" w:lineRule="auto"/>
        <w:ind w:firstLine="709"/>
        <w:jc w:val="both"/>
        <w:rPr>
          <w:rFonts w:eastAsia="MS Mincho"/>
          <w:color w:val="000000"/>
          <w:sz w:val="28"/>
          <w:szCs w:val="28"/>
          <w:lang w:eastAsia="ja-JP"/>
        </w:rPr>
      </w:pPr>
      <w:r w:rsidRPr="000E1E2F">
        <w:rPr>
          <w:rFonts w:eastAsia="MS Mincho"/>
          <w:color w:val="000000"/>
          <w:sz w:val="28"/>
          <w:szCs w:val="28"/>
          <w:lang w:eastAsia="ja-JP"/>
        </w:rPr>
        <w:t>–</w:t>
      </w:r>
      <w:r w:rsidR="000E1E2F">
        <w:rPr>
          <w:rFonts w:eastAsia="MS Mincho"/>
          <w:color w:val="000000"/>
          <w:sz w:val="28"/>
          <w:szCs w:val="28"/>
          <w:lang w:eastAsia="ja-JP"/>
        </w:rPr>
        <w:t xml:space="preserve"> </w:t>
      </w:r>
      <w:r w:rsidR="00B91A6A" w:rsidRPr="000E1E2F">
        <w:rPr>
          <w:rFonts w:eastAsia="MS Mincho"/>
          <w:color w:val="000000"/>
          <w:sz w:val="28"/>
          <w:szCs w:val="28"/>
          <w:lang w:eastAsia="ja-JP"/>
        </w:rPr>
        <w:t xml:space="preserve">операционная система (OC); </w:t>
      </w:r>
    </w:p>
    <w:p w:rsidR="00B91A6A" w:rsidRPr="000E1E2F" w:rsidRDefault="00D06BEB" w:rsidP="000E1E2F">
      <w:pPr>
        <w:widowControl w:val="0"/>
        <w:spacing w:line="360" w:lineRule="auto"/>
        <w:ind w:firstLine="709"/>
        <w:jc w:val="both"/>
        <w:rPr>
          <w:rFonts w:eastAsia="MS Mincho"/>
          <w:color w:val="000000"/>
          <w:sz w:val="28"/>
          <w:szCs w:val="28"/>
          <w:lang w:eastAsia="ja-JP"/>
        </w:rPr>
      </w:pPr>
      <w:r w:rsidRPr="000E1E2F">
        <w:rPr>
          <w:rFonts w:eastAsia="MS Mincho"/>
          <w:color w:val="000000"/>
          <w:sz w:val="28"/>
          <w:szCs w:val="28"/>
          <w:lang w:eastAsia="ja-JP"/>
        </w:rPr>
        <w:t>–</w:t>
      </w:r>
      <w:r w:rsidR="000E1E2F">
        <w:rPr>
          <w:rFonts w:eastAsia="MS Mincho"/>
          <w:color w:val="000000"/>
          <w:sz w:val="28"/>
          <w:szCs w:val="28"/>
          <w:lang w:eastAsia="ja-JP"/>
        </w:rPr>
        <w:t xml:space="preserve"> </w:t>
      </w:r>
      <w:r w:rsidR="00B91A6A" w:rsidRPr="000E1E2F">
        <w:rPr>
          <w:rFonts w:eastAsia="MS Mincho"/>
          <w:color w:val="000000"/>
          <w:sz w:val="28"/>
          <w:szCs w:val="28"/>
          <w:lang w:eastAsia="ja-JP"/>
        </w:rPr>
        <w:t xml:space="preserve">особенности алгоритма работы; </w:t>
      </w:r>
    </w:p>
    <w:p w:rsidR="00D06BEB" w:rsidRPr="000E1E2F" w:rsidRDefault="00D06BEB" w:rsidP="000E1E2F">
      <w:pPr>
        <w:widowControl w:val="0"/>
        <w:spacing w:line="360" w:lineRule="auto"/>
        <w:ind w:firstLine="709"/>
        <w:jc w:val="both"/>
        <w:rPr>
          <w:rFonts w:eastAsia="MS Mincho"/>
          <w:color w:val="000000"/>
          <w:sz w:val="28"/>
          <w:szCs w:val="28"/>
          <w:lang w:eastAsia="ja-JP"/>
        </w:rPr>
      </w:pPr>
      <w:r w:rsidRPr="000E1E2F">
        <w:rPr>
          <w:rFonts w:eastAsia="MS Mincho"/>
          <w:color w:val="000000"/>
          <w:sz w:val="28"/>
          <w:szCs w:val="28"/>
          <w:lang w:eastAsia="ja-JP"/>
        </w:rPr>
        <w:t>–</w:t>
      </w:r>
      <w:r w:rsidR="000E1E2F">
        <w:rPr>
          <w:rFonts w:eastAsia="MS Mincho"/>
          <w:color w:val="000000"/>
          <w:sz w:val="28"/>
          <w:szCs w:val="28"/>
          <w:lang w:eastAsia="ja-JP"/>
        </w:rPr>
        <w:t xml:space="preserve"> </w:t>
      </w:r>
      <w:r w:rsidR="00B91A6A" w:rsidRPr="000E1E2F">
        <w:rPr>
          <w:rFonts w:eastAsia="MS Mincho"/>
          <w:color w:val="000000"/>
          <w:sz w:val="28"/>
          <w:szCs w:val="28"/>
          <w:lang w:eastAsia="ja-JP"/>
        </w:rPr>
        <w:t xml:space="preserve">деструктивные возможности. </w:t>
      </w:r>
    </w:p>
    <w:p w:rsidR="00D06BEB" w:rsidRPr="000E1E2F" w:rsidRDefault="00B91A6A" w:rsidP="000E1E2F">
      <w:pPr>
        <w:widowControl w:val="0"/>
        <w:spacing w:line="360" w:lineRule="auto"/>
        <w:ind w:firstLine="709"/>
        <w:jc w:val="both"/>
        <w:rPr>
          <w:rFonts w:eastAsia="MS Mincho"/>
          <w:color w:val="000000"/>
          <w:sz w:val="28"/>
          <w:szCs w:val="28"/>
          <w:lang w:eastAsia="ja-JP"/>
        </w:rPr>
      </w:pPr>
      <w:r w:rsidRPr="000E1E2F">
        <w:rPr>
          <w:rFonts w:eastAsia="MS Mincho"/>
          <w:color w:val="000000"/>
          <w:sz w:val="28"/>
          <w:szCs w:val="28"/>
          <w:lang w:eastAsia="ja-JP"/>
        </w:rPr>
        <w:t>В свою очередь, по среде обитания вирусы делятся на файловые, загрузочные, макро и сетевые.</w:t>
      </w:r>
    </w:p>
    <w:p w:rsidR="00D06BEB" w:rsidRPr="000E1E2F" w:rsidRDefault="00B91A6A" w:rsidP="000E1E2F">
      <w:pPr>
        <w:widowControl w:val="0"/>
        <w:spacing w:line="360" w:lineRule="auto"/>
        <w:ind w:firstLine="709"/>
        <w:jc w:val="both"/>
        <w:rPr>
          <w:rFonts w:eastAsia="MS Mincho"/>
          <w:color w:val="000000"/>
          <w:sz w:val="28"/>
          <w:szCs w:val="28"/>
          <w:lang w:eastAsia="ja-JP"/>
        </w:rPr>
      </w:pPr>
      <w:r w:rsidRPr="000E1E2F">
        <w:rPr>
          <w:i/>
          <w:sz w:val="28"/>
          <w:szCs w:val="28"/>
        </w:rPr>
        <w:t>Файловые вирусы</w:t>
      </w:r>
      <w:r w:rsidRPr="000E1E2F">
        <w:rPr>
          <w:sz w:val="28"/>
          <w:szCs w:val="28"/>
        </w:rPr>
        <w:t xml:space="preserve"> различными "хитрыми" способами внедряются в выполняемые файлы, либо создают файлы-двойники (т.н. компаньон-вирусы), а также могут использовать особенности организации файловой системы (link-вирусы).</w:t>
      </w:r>
      <w:r w:rsidRPr="000E1E2F">
        <w:rPr>
          <w:rFonts w:eastAsia="MS Mincho"/>
          <w:color w:val="000000"/>
          <w:sz w:val="28"/>
          <w:szCs w:val="28"/>
          <w:lang w:eastAsia="ja-JP"/>
        </w:rPr>
        <w:t xml:space="preserve"> </w:t>
      </w:r>
    </w:p>
    <w:p w:rsidR="00D06BEB" w:rsidRPr="000E1E2F" w:rsidRDefault="00B91A6A" w:rsidP="000E1E2F">
      <w:pPr>
        <w:widowControl w:val="0"/>
        <w:spacing w:line="360" w:lineRule="auto"/>
        <w:ind w:firstLine="709"/>
        <w:jc w:val="both"/>
        <w:rPr>
          <w:sz w:val="28"/>
          <w:szCs w:val="28"/>
        </w:rPr>
      </w:pPr>
      <w:r w:rsidRPr="000E1E2F">
        <w:rPr>
          <w:sz w:val="28"/>
          <w:szCs w:val="28"/>
        </w:rPr>
        <w:t>Загрузочные вирусы записывают самоё себя либо в загрузочный сектор диска (boot-сектор), либо в сектор, содержащий главную загрузочную область (MBR, Master Boot Record). BIOS многих материнских плат содержит опцию защиты от вирусов, однако же, на деле такой "щит" весьма символичен, так как запрещает изменять загрузочную запись, и не более того.</w:t>
      </w:r>
    </w:p>
    <w:p w:rsidR="00D06BEB" w:rsidRPr="000E1E2F" w:rsidRDefault="00B91A6A" w:rsidP="000E1E2F">
      <w:pPr>
        <w:widowControl w:val="0"/>
        <w:spacing w:line="360" w:lineRule="auto"/>
        <w:ind w:firstLine="709"/>
        <w:jc w:val="both"/>
        <w:rPr>
          <w:sz w:val="28"/>
          <w:szCs w:val="28"/>
        </w:rPr>
      </w:pPr>
      <w:r w:rsidRPr="000E1E2F">
        <w:rPr>
          <w:i/>
          <w:sz w:val="28"/>
          <w:szCs w:val="28"/>
        </w:rPr>
        <w:t>Макро-вирусы</w:t>
      </w:r>
      <w:r w:rsidRPr="000E1E2F">
        <w:rPr>
          <w:sz w:val="28"/>
          <w:szCs w:val="28"/>
        </w:rPr>
        <w:t xml:space="preserve"> заражают документы и электронные таблицы нескольких популярных редакторов, в частности файлы Microsoft Word и Excel</w:t>
      </w:r>
      <w:r w:rsidR="00D06BEB" w:rsidRPr="000E1E2F">
        <w:rPr>
          <w:sz w:val="28"/>
          <w:szCs w:val="28"/>
        </w:rPr>
        <w:t>.</w:t>
      </w:r>
    </w:p>
    <w:p w:rsidR="00D06BEB" w:rsidRPr="000E1E2F" w:rsidRDefault="00B91A6A" w:rsidP="000E1E2F">
      <w:pPr>
        <w:widowControl w:val="0"/>
        <w:spacing w:line="360" w:lineRule="auto"/>
        <w:ind w:firstLine="709"/>
        <w:jc w:val="both"/>
        <w:rPr>
          <w:sz w:val="28"/>
          <w:szCs w:val="28"/>
        </w:rPr>
      </w:pPr>
      <w:r w:rsidRPr="000E1E2F">
        <w:rPr>
          <w:i/>
          <w:sz w:val="28"/>
          <w:szCs w:val="28"/>
        </w:rPr>
        <w:t xml:space="preserve">Сетевые вирусы </w:t>
      </w:r>
      <w:r w:rsidRPr="000E1E2F">
        <w:rPr>
          <w:sz w:val="28"/>
          <w:szCs w:val="28"/>
        </w:rPr>
        <w:t xml:space="preserve">используют для своего распространения протоколы или команды компьютерных сетей и электронной почты. </w:t>
      </w:r>
    </w:p>
    <w:p w:rsidR="00D06BEB" w:rsidRPr="000E1E2F" w:rsidRDefault="00DA15A8" w:rsidP="000E1E2F">
      <w:pPr>
        <w:widowControl w:val="0"/>
        <w:spacing w:line="360" w:lineRule="auto"/>
        <w:ind w:firstLine="709"/>
        <w:jc w:val="both"/>
        <w:rPr>
          <w:sz w:val="28"/>
          <w:szCs w:val="28"/>
        </w:rPr>
      </w:pPr>
      <w:r w:rsidRPr="000E1E2F">
        <w:rPr>
          <w:sz w:val="28"/>
          <w:szCs w:val="28"/>
        </w:rPr>
        <w:t>Довольно часто вирус бывает представлен</w:t>
      </w:r>
      <w:r w:rsidR="00B91A6A" w:rsidRPr="000E1E2F">
        <w:rPr>
          <w:sz w:val="28"/>
          <w:szCs w:val="28"/>
        </w:rPr>
        <w:t xml:space="preserve"> в виде </w:t>
      </w:r>
      <w:r w:rsidR="00B91A6A" w:rsidRPr="000E1E2F">
        <w:rPr>
          <w:i/>
          <w:sz w:val="28"/>
          <w:szCs w:val="28"/>
        </w:rPr>
        <w:t>файлово-загрузочного вируса</w:t>
      </w:r>
      <w:r w:rsidR="00B91A6A" w:rsidRPr="000E1E2F">
        <w:rPr>
          <w:sz w:val="28"/>
          <w:szCs w:val="28"/>
        </w:rPr>
        <w:t>. Такие вирусы имеют сложный алгоритм работы, часто применяют оригинальные методы проникновения в систему, используют стелс- и полиморфик-технологии. Другой пример такого сочетания - сетевой макро-вирус, который не только заражает редактируемые документы, но и рассылает свои копии по электронной почте.</w:t>
      </w:r>
    </w:p>
    <w:p w:rsidR="00D06BEB" w:rsidRPr="000E1E2F" w:rsidRDefault="00B91A6A" w:rsidP="000E1E2F">
      <w:pPr>
        <w:widowControl w:val="0"/>
        <w:spacing w:line="360" w:lineRule="auto"/>
        <w:ind w:firstLine="709"/>
        <w:jc w:val="both"/>
        <w:rPr>
          <w:sz w:val="28"/>
          <w:szCs w:val="28"/>
        </w:rPr>
      </w:pPr>
      <w:r w:rsidRPr="000E1E2F">
        <w:rPr>
          <w:sz w:val="28"/>
          <w:szCs w:val="28"/>
        </w:rPr>
        <w:t>Следующий признак - заражаемая операционная система, точнее, ОС, объекты которой подвержены заражению. Каждый файловый или сетевой вирус заражает файлы какой-либо одной или нескольких систем - DOS, Windows 2000, Win95/NT, OS/2 и т.д.</w:t>
      </w:r>
    </w:p>
    <w:p w:rsidR="00D06BEB" w:rsidRPr="000E1E2F" w:rsidRDefault="00B91A6A" w:rsidP="000E1E2F">
      <w:pPr>
        <w:widowControl w:val="0"/>
        <w:spacing w:line="360" w:lineRule="auto"/>
        <w:ind w:firstLine="709"/>
        <w:jc w:val="both"/>
        <w:rPr>
          <w:sz w:val="28"/>
          <w:szCs w:val="28"/>
        </w:rPr>
      </w:pPr>
      <w:r w:rsidRPr="000E1E2F">
        <w:rPr>
          <w:sz w:val="28"/>
          <w:szCs w:val="28"/>
        </w:rPr>
        <w:t>Третий главный признак классификации - особенности алгоритма работы вирусов. Но и здесь не все просто - приходится выделять следующие дополнительные пункты: резидентность; использование стелс-алгоритмов; самошифрование и полиморфичность, а также использование нестандартных приемов.</w:t>
      </w:r>
    </w:p>
    <w:p w:rsidR="00D06BEB" w:rsidRPr="000E1E2F" w:rsidRDefault="00B91A6A" w:rsidP="000E1E2F">
      <w:pPr>
        <w:widowControl w:val="0"/>
        <w:spacing w:line="360" w:lineRule="auto"/>
        <w:ind w:firstLine="709"/>
        <w:jc w:val="both"/>
        <w:rPr>
          <w:sz w:val="28"/>
          <w:szCs w:val="28"/>
        </w:rPr>
      </w:pPr>
      <w:r w:rsidRPr="000E1E2F">
        <w:rPr>
          <w:i/>
          <w:sz w:val="28"/>
          <w:szCs w:val="28"/>
        </w:rPr>
        <w:t>Вирус-резидент</w:t>
      </w:r>
      <w:r w:rsidRPr="000E1E2F">
        <w:rPr>
          <w:sz w:val="28"/>
          <w:szCs w:val="28"/>
        </w:rPr>
        <w:t xml:space="preserve"> при заражении оставляет в оперативной памяти свою резидентную часть, которая затем перехватывает обращения операционной системы к объектам заражения и внедряется в них. Резидентные вирусы находятся в памяти и являются активными вплоть до выключения компьютера или перезагрузки операционной системы. Некоторые вирусы оставляют в оперативной памяти небольшие резидентные программы, которые не распространяют вирус. Такие вирусы считаются нерезидентными.</w:t>
      </w:r>
    </w:p>
    <w:p w:rsidR="00D06BEB" w:rsidRPr="000E1E2F" w:rsidRDefault="00B91A6A" w:rsidP="000E1E2F">
      <w:pPr>
        <w:widowControl w:val="0"/>
        <w:spacing w:line="360" w:lineRule="auto"/>
        <w:ind w:firstLine="709"/>
        <w:jc w:val="both"/>
        <w:rPr>
          <w:sz w:val="28"/>
          <w:szCs w:val="28"/>
        </w:rPr>
      </w:pPr>
      <w:r w:rsidRPr="000E1E2F">
        <w:rPr>
          <w:sz w:val="28"/>
          <w:szCs w:val="28"/>
        </w:rPr>
        <w:t>В многозадачных операционных системах (например, Windows 2000/XP) жизнь резидентного DOS-вируса коротка и ограничена моментом закрытия зараженного DOS-окна</w:t>
      </w:r>
      <w:r w:rsidR="00D06BEB" w:rsidRPr="000E1E2F">
        <w:rPr>
          <w:sz w:val="28"/>
          <w:szCs w:val="28"/>
        </w:rPr>
        <w:t>,</w:t>
      </w:r>
      <w:r w:rsidRPr="000E1E2F">
        <w:rPr>
          <w:sz w:val="28"/>
          <w:szCs w:val="28"/>
        </w:rPr>
        <w:t xml:space="preserve"> активность же загрузочных вирусов в некоторых операционных системах ограничивается моментом инсталляции дисковых драйверов OC</w:t>
      </w:r>
    </w:p>
    <w:p w:rsidR="00D06BEB" w:rsidRPr="000E1E2F" w:rsidRDefault="00B91A6A" w:rsidP="000E1E2F">
      <w:pPr>
        <w:widowControl w:val="0"/>
        <w:spacing w:line="360" w:lineRule="auto"/>
        <w:ind w:firstLine="709"/>
        <w:jc w:val="both"/>
        <w:rPr>
          <w:sz w:val="28"/>
          <w:szCs w:val="28"/>
        </w:rPr>
      </w:pPr>
      <w:r w:rsidRPr="000E1E2F">
        <w:rPr>
          <w:sz w:val="28"/>
          <w:szCs w:val="28"/>
        </w:rPr>
        <w:t xml:space="preserve">Использование </w:t>
      </w:r>
      <w:r w:rsidR="00D06BEB" w:rsidRPr="000E1E2F">
        <w:rPr>
          <w:i/>
          <w:sz w:val="28"/>
          <w:szCs w:val="28"/>
        </w:rPr>
        <w:t>стэлс</w:t>
      </w:r>
      <w:r w:rsidRPr="000E1E2F">
        <w:rPr>
          <w:i/>
          <w:sz w:val="28"/>
          <w:szCs w:val="28"/>
        </w:rPr>
        <w:t>-алгоритмов</w:t>
      </w:r>
      <w:r w:rsidRPr="000E1E2F">
        <w:rPr>
          <w:sz w:val="28"/>
          <w:szCs w:val="28"/>
        </w:rPr>
        <w:t xml:space="preserve"> позволяет вирусам полностью или частично скрыть себя в системе. Наиболее распространенным стелс-алгоритмом является перехват запросов OC на чтение/запись зараженных объектов. Стелс-вирусы при этом либо временно лечат их, либо предлагают вместо себя незараженные участки информации.</w:t>
      </w:r>
    </w:p>
    <w:p w:rsidR="00CC50ED" w:rsidRPr="000E1E2F" w:rsidRDefault="00B91A6A" w:rsidP="000E1E2F">
      <w:pPr>
        <w:widowControl w:val="0"/>
        <w:spacing w:line="360" w:lineRule="auto"/>
        <w:ind w:firstLine="709"/>
        <w:jc w:val="both"/>
        <w:rPr>
          <w:sz w:val="28"/>
          <w:szCs w:val="28"/>
        </w:rPr>
      </w:pPr>
      <w:r w:rsidRPr="000E1E2F">
        <w:rPr>
          <w:sz w:val="28"/>
          <w:szCs w:val="28"/>
        </w:rPr>
        <w:t>Для борьбы с макро-вирусами давно существует простой способ - запрет вызовов меню просмотра макросов. Второй способ состоит в следующем - изменить рас</w:t>
      </w:r>
      <w:r w:rsidR="00CC50ED" w:rsidRPr="000E1E2F">
        <w:rPr>
          <w:sz w:val="28"/>
          <w:szCs w:val="28"/>
        </w:rPr>
        <w:t xml:space="preserve">ширение </w:t>
      </w:r>
      <w:r w:rsidRPr="000E1E2F">
        <w:rPr>
          <w:sz w:val="28"/>
          <w:szCs w:val="28"/>
        </w:rPr>
        <w:t>DOC потенциально зараженного докумен</w:t>
      </w:r>
      <w:r w:rsidR="00CC50ED" w:rsidRPr="000E1E2F">
        <w:rPr>
          <w:sz w:val="28"/>
          <w:szCs w:val="28"/>
        </w:rPr>
        <w:t xml:space="preserve">та на </w:t>
      </w:r>
      <w:r w:rsidRPr="000E1E2F">
        <w:rPr>
          <w:sz w:val="28"/>
          <w:szCs w:val="28"/>
        </w:rPr>
        <w:t>RTF, поскольку в таком формате макро-вирусы не приживаются. Методы полиморфичности и самошифрования используются практически всеми типами вирусов для того, чтобы максимально осложнить процесс определения вируса. Полиморфик-вирусы (polymorphic) - это вирусы, вызывающие наиболее сильную "головную боль", так как не содержат ни одного постоянного участка кода. В большинстве случаев два образца одного и того же полиморфик-вируса не будут иметь ни одного совпадения. Это достигается шифрованием основного тела вируса и модифика</w:t>
      </w:r>
      <w:r w:rsidR="00CC50ED" w:rsidRPr="000E1E2F">
        <w:rPr>
          <w:sz w:val="28"/>
          <w:szCs w:val="28"/>
        </w:rPr>
        <w:t>циями программы-расшифровщика.</w:t>
      </w:r>
    </w:p>
    <w:p w:rsidR="00B91A6A" w:rsidRPr="000E1E2F" w:rsidRDefault="00B91A6A" w:rsidP="000E1E2F">
      <w:pPr>
        <w:widowControl w:val="0"/>
        <w:spacing w:line="360" w:lineRule="auto"/>
        <w:ind w:firstLine="709"/>
        <w:jc w:val="both"/>
        <w:rPr>
          <w:rFonts w:eastAsia="MS Mincho"/>
          <w:color w:val="000000"/>
          <w:sz w:val="28"/>
          <w:szCs w:val="28"/>
          <w:lang w:eastAsia="ja-JP"/>
        </w:rPr>
      </w:pPr>
      <w:r w:rsidRPr="000E1E2F">
        <w:rPr>
          <w:sz w:val="28"/>
          <w:szCs w:val="28"/>
        </w:rPr>
        <w:t>По деструктивным возможностям (четвертая часть основной классификации) вирусы часто разделяют на:</w:t>
      </w:r>
    </w:p>
    <w:p w:rsidR="00B91A6A" w:rsidRPr="000E1E2F" w:rsidRDefault="00B91A6A" w:rsidP="000E1E2F">
      <w:pPr>
        <w:widowControl w:val="0"/>
        <w:spacing w:line="360" w:lineRule="auto"/>
        <w:ind w:firstLine="709"/>
        <w:jc w:val="both"/>
        <w:rPr>
          <w:sz w:val="28"/>
          <w:szCs w:val="28"/>
        </w:rPr>
      </w:pPr>
      <w:r w:rsidRPr="000E1E2F">
        <w:rPr>
          <w:i/>
          <w:sz w:val="28"/>
          <w:szCs w:val="28"/>
        </w:rPr>
        <w:t>Безвредные</w:t>
      </w:r>
      <w:r w:rsidRPr="000E1E2F">
        <w:rPr>
          <w:sz w:val="28"/>
          <w:szCs w:val="28"/>
        </w:rPr>
        <w:t>, т.е. никак не влияющие на работу компьютера (кроме уменьшения свободной памяти на диске в результате своего распространения).</w:t>
      </w:r>
    </w:p>
    <w:p w:rsidR="00B91A6A" w:rsidRPr="000E1E2F" w:rsidRDefault="00B91A6A" w:rsidP="000E1E2F">
      <w:pPr>
        <w:widowControl w:val="0"/>
        <w:spacing w:line="360" w:lineRule="auto"/>
        <w:ind w:firstLine="709"/>
        <w:jc w:val="both"/>
        <w:rPr>
          <w:sz w:val="28"/>
          <w:szCs w:val="28"/>
        </w:rPr>
      </w:pPr>
      <w:r w:rsidRPr="000E1E2F">
        <w:rPr>
          <w:i/>
          <w:sz w:val="28"/>
          <w:szCs w:val="28"/>
        </w:rPr>
        <w:t>Неопасные</w:t>
      </w:r>
      <w:r w:rsidRPr="000E1E2F">
        <w:rPr>
          <w:sz w:val="28"/>
          <w:szCs w:val="28"/>
        </w:rPr>
        <w:t xml:space="preserve"> - влияние ограничивается уменьшением свободной памяти на диске и графическими, звуковыми и пр. эффектами. Типичными представителями являются вирусы семейства Jokes - после запуска Java-скрипта, который содержится внутри html-документа, у пользователя начинает произвольно передвигаться по экрану окно Internet Explorer.</w:t>
      </w:r>
    </w:p>
    <w:p w:rsidR="00B91A6A" w:rsidRPr="000E1E2F" w:rsidRDefault="00B91A6A" w:rsidP="000E1E2F">
      <w:pPr>
        <w:widowControl w:val="0"/>
        <w:spacing w:line="360" w:lineRule="auto"/>
        <w:ind w:firstLine="709"/>
        <w:jc w:val="both"/>
        <w:rPr>
          <w:sz w:val="28"/>
          <w:szCs w:val="28"/>
        </w:rPr>
      </w:pPr>
      <w:r w:rsidRPr="000E1E2F">
        <w:rPr>
          <w:i/>
          <w:sz w:val="28"/>
          <w:szCs w:val="28"/>
        </w:rPr>
        <w:t>Опасные вирусы</w:t>
      </w:r>
      <w:r w:rsidRPr="000E1E2F">
        <w:rPr>
          <w:sz w:val="28"/>
          <w:szCs w:val="28"/>
        </w:rPr>
        <w:t xml:space="preserve">, которые могут привести к серьезным сбоям в работе компьютера. К этому классу можно отнести вирусы, именуемые "Интернет-червями" (всевозможные I-Worm.Hybris и I-Worm.Tanatos). </w:t>
      </w:r>
    </w:p>
    <w:p w:rsidR="00B91A6A" w:rsidRPr="000E1E2F" w:rsidRDefault="00B91A6A" w:rsidP="000E1E2F">
      <w:pPr>
        <w:widowControl w:val="0"/>
        <w:spacing w:line="360" w:lineRule="auto"/>
        <w:ind w:firstLine="709"/>
        <w:jc w:val="both"/>
        <w:rPr>
          <w:sz w:val="28"/>
          <w:szCs w:val="28"/>
        </w:rPr>
      </w:pPr>
      <w:r w:rsidRPr="000E1E2F">
        <w:rPr>
          <w:i/>
          <w:sz w:val="28"/>
          <w:szCs w:val="28"/>
        </w:rPr>
        <w:t>Очень опасные</w:t>
      </w:r>
      <w:r w:rsidRPr="000E1E2F">
        <w:rPr>
          <w:sz w:val="28"/>
          <w:szCs w:val="28"/>
        </w:rPr>
        <w:t>, в алгоритм работы которых заведомо заложены процедуры, которые могут привести к потере программ, уничтожить данные, стереть необходимую для работы компьютера информацию, записанную в системных областях памяти, и выводу из строя микросхемы BIOS. Типичный враг - вирус WIN95.CIH ("Чернобыль"). Сейчас чрезвычайно активны вирусы I-Worm.Klez (по 13-м числам чётных месяцев червь ищет на всех дисках заражённого компьютера все файлы и заполняет их случайным содержимым. Такие файлы не подлежат восстановлению и должны быть заменены с резервных копий. Отдельной группой следует выделить вредоносные программы, которые в просторечии именуются "троянскими программами" или просто "троянами".</w:t>
      </w:r>
    </w:p>
    <w:p w:rsidR="00CC50ED" w:rsidRPr="000E1E2F" w:rsidRDefault="00CC50ED" w:rsidP="000E1E2F">
      <w:pPr>
        <w:widowControl w:val="0"/>
        <w:spacing w:line="360" w:lineRule="auto"/>
        <w:ind w:firstLine="709"/>
        <w:jc w:val="both"/>
        <w:rPr>
          <w:b/>
          <w:sz w:val="28"/>
          <w:szCs w:val="32"/>
        </w:rPr>
      </w:pPr>
    </w:p>
    <w:p w:rsidR="00482A22" w:rsidRPr="000E1E2F" w:rsidRDefault="000E1E2F" w:rsidP="000E1E2F">
      <w:pPr>
        <w:widowControl w:val="0"/>
        <w:spacing w:line="360" w:lineRule="auto"/>
        <w:ind w:firstLine="709"/>
        <w:jc w:val="both"/>
        <w:rPr>
          <w:b/>
          <w:sz w:val="28"/>
          <w:szCs w:val="32"/>
        </w:rPr>
      </w:pPr>
      <w:bookmarkStart w:id="0" w:name="01"/>
      <w:bookmarkEnd w:id="0"/>
      <w:r>
        <w:rPr>
          <w:b/>
          <w:sz w:val="28"/>
          <w:szCs w:val="32"/>
        </w:rPr>
        <w:br w:type="page"/>
      </w:r>
      <w:r w:rsidR="00CC50ED" w:rsidRPr="000E1E2F">
        <w:rPr>
          <w:b/>
          <w:sz w:val="28"/>
          <w:szCs w:val="32"/>
        </w:rPr>
        <w:t xml:space="preserve">2. </w:t>
      </w:r>
      <w:r w:rsidR="00482A22" w:rsidRPr="000E1E2F">
        <w:rPr>
          <w:b/>
          <w:sz w:val="28"/>
          <w:szCs w:val="32"/>
        </w:rPr>
        <w:t>Основные методы определения вирусов</w:t>
      </w:r>
    </w:p>
    <w:p w:rsidR="002C3903" w:rsidRPr="000E1E2F" w:rsidRDefault="002C3903" w:rsidP="000E1E2F">
      <w:pPr>
        <w:widowControl w:val="0"/>
        <w:spacing w:line="360" w:lineRule="auto"/>
        <w:ind w:firstLine="709"/>
        <w:jc w:val="both"/>
        <w:rPr>
          <w:b/>
          <w:sz w:val="28"/>
          <w:szCs w:val="28"/>
        </w:rPr>
      </w:pPr>
    </w:p>
    <w:p w:rsidR="00482A22" w:rsidRPr="000E1E2F" w:rsidRDefault="00A226B8" w:rsidP="000E1E2F">
      <w:pPr>
        <w:widowControl w:val="0"/>
        <w:spacing w:line="360" w:lineRule="auto"/>
        <w:ind w:firstLine="709"/>
        <w:jc w:val="both"/>
        <w:rPr>
          <w:sz w:val="28"/>
          <w:szCs w:val="28"/>
        </w:rPr>
      </w:pPr>
      <w:r w:rsidRPr="000E1E2F">
        <w:rPr>
          <w:sz w:val="28"/>
          <w:szCs w:val="28"/>
        </w:rPr>
        <w:t>А</w:t>
      </w:r>
      <w:r w:rsidR="00482A22" w:rsidRPr="000E1E2F">
        <w:rPr>
          <w:sz w:val="28"/>
          <w:szCs w:val="28"/>
        </w:rPr>
        <w:t xml:space="preserve">нтивирусные программы развивались параллельно с эволюцией вирусов. По мере того как появлялись новые технологии создания вирусов, усложнялся и математический аппарат, который использовался в разработке антивирусов.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Первые антивирусные алгоритмы строились на основе сравнения с эталоном. Речь идет о программах, в которых вирус определяется классическим ядром по некоторой маске. Смысл алгоритма заключается в использовании статистических методов. Маска должна быть, с одной стороны, маленькой, чтобы объем файла был приемлемых размеров, а с другой </w:t>
      </w:r>
      <w:r w:rsidR="005F3294" w:rsidRPr="000E1E2F">
        <w:rPr>
          <w:sz w:val="28"/>
          <w:szCs w:val="28"/>
        </w:rPr>
        <w:t>-</w:t>
      </w:r>
      <w:r w:rsidRPr="000E1E2F">
        <w:rPr>
          <w:sz w:val="28"/>
          <w:szCs w:val="28"/>
        </w:rPr>
        <w:t xml:space="preserve"> достаточно большой, чтобы избежать ложных срабатываний (когда «свой» воспринимается как «чужой», и наоборот).</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Первые антивирусные программы, построенные по этому принципу (так называемые сканеры-полифаги), знали некоторое количество вирусов и умели их лечить. Создавались эти программы следующим образом: разработчик, получив код вируса (код вируса поначалу был статичен), составлял по этому коду уникальную маску (последовательность 10-15 байт) и вносил ее в базу данных антивирусной программы. Антивирусная программа сканировала файлы и, если находила данную последовательность байтов, делала заключение о том, что файл инфицирован. Данная последовательность (сигнатура) выбиралась таким образом, чтобы она была уникальной и не встречалась в обычном наборе данных. </w:t>
      </w:r>
    </w:p>
    <w:p w:rsidR="00482A22" w:rsidRPr="000E1E2F" w:rsidRDefault="00482A22" w:rsidP="000E1E2F">
      <w:pPr>
        <w:widowControl w:val="0"/>
        <w:spacing w:line="360" w:lineRule="auto"/>
        <w:ind w:firstLine="709"/>
        <w:jc w:val="both"/>
        <w:rPr>
          <w:sz w:val="28"/>
          <w:szCs w:val="28"/>
        </w:rPr>
      </w:pPr>
      <w:r w:rsidRPr="000E1E2F">
        <w:rPr>
          <w:sz w:val="28"/>
          <w:szCs w:val="28"/>
        </w:rPr>
        <w:t>Описанные подходы использовались большинством антивирусных программ вплоть до середины 90-х годов, когда появились первые полиморфные вирусы, которые изменяли свое тело по непредсказуемым заранее алгоритмам. Тогда сигнатурный метод был дополнен так называемым эмулятором процессора, позволяющим находить шифрующиеся и полиморфные вирусы, не имеющие в явном виде постоянной сигнатуры.</w:t>
      </w:r>
    </w:p>
    <w:p w:rsidR="00FA3C0A" w:rsidRPr="000E1E2F" w:rsidRDefault="00482A22" w:rsidP="000E1E2F">
      <w:pPr>
        <w:widowControl w:val="0"/>
        <w:spacing w:line="360" w:lineRule="auto"/>
        <w:ind w:firstLine="709"/>
        <w:jc w:val="both"/>
        <w:rPr>
          <w:sz w:val="28"/>
          <w:szCs w:val="28"/>
        </w:rPr>
      </w:pPr>
      <w:r w:rsidRPr="000E1E2F">
        <w:rPr>
          <w:sz w:val="28"/>
          <w:szCs w:val="28"/>
        </w:rPr>
        <w:t xml:space="preserve">Принцип эмуляции процессора демонстрируется </w:t>
      </w:r>
      <w:r w:rsidR="00FA3C0A" w:rsidRPr="000E1E2F">
        <w:rPr>
          <w:sz w:val="28"/>
          <w:szCs w:val="28"/>
        </w:rPr>
        <w:t>рисунке 1 (см. след. страницу)</w:t>
      </w:r>
      <w:r w:rsidRPr="000E1E2F">
        <w:rPr>
          <w:sz w:val="28"/>
          <w:szCs w:val="28"/>
        </w:rPr>
        <w:t>. Если обычно условная цепочка состоит из трех основных элементов: ЦПУ</w:t>
      </w:r>
      <w:r w:rsidR="00FA3C0A" w:rsidRPr="000E1E2F">
        <w:rPr>
          <w:sz w:val="28"/>
          <w:szCs w:val="28"/>
        </w:rPr>
        <w:t xml:space="preserve">, </w:t>
      </w:r>
      <w:r w:rsidRPr="000E1E2F">
        <w:rPr>
          <w:sz w:val="28"/>
          <w:szCs w:val="28"/>
        </w:rPr>
        <w:t>ОС</w:t>
      </w:r>
      <w:r w:rsidR="00FA3C0A" w:rsidRPr="000E1E2F">
        <w:rPr>
          <w:sz w:val="28"/>
          <w:szCs w:val="28"/>
        </w:rPr>
        <w:t xml:space="preserve">, </w:t>
      </w:r>
      <w:r w:rsidRPr="000E1E2F">
        <w:rPr>
          <w:sz w:val="28"/>
          <w:szCs w:val="28"/>
        </w:rPr>
        <w:t>Программа, то при эмуляции процессора в такую цепочку добавляется эмулятор. Эмулятор как бы воспроизводит работу программы в некотором виртуальном пространстве и реконструирует ее оригинальное содержимое. Эмулятор всегда способен прервать выполнение программы, контролирует ее действия, не давая ничего испортить, и вызывает антивирусное сканирующее ядро.</w:t>
      </w:r>
      <w:r w:rsidR="00FA3C0A" w:rsidRPr="000E1E2F">
        <w:rPr>
          <w:sz w:val="28"/>
          <w:szCs w:val="28"/>
        </w:rPr>
        <w:t xml:space="preserve"> </w:t>
      </w:r>
    </w:p>
    <w:p w:rsidR="00CC50ED" w:rsidRPr="000E1E2F" w:rsidRDefault="00CC50ED" w:rsidP="000E1E2F">
      <w:pPr>
        <w:widowControl w:val="0"/>
        <w:spacing w:line="360" w:lineRule="auto"/>
        <w:ind w:firstLine="709"/>
        <w:jc w:val="both"/>
        <w:rPr>
          <w:sz w:val="28"/>
          <w:szCs w:val="28"/>
        </w:rPr>
      </w:pPr>
    </w:p>
    <w:p w:rsidR="00482A22" w:rsidRPr="000E1E2F" w:rsidRDefault="0034091C" w:rsidP="000E1E2F">
      <w:pPr>
        <w:widowControl w:val="0"/>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2.25pt;height:123pt">
            <v:imagedata r:id="rId7" o:title=""/>
          </v:shape>
        </w:pict>
      </w:r>
    </w:p>
    <w:p w:rsidR="00FA3C0A" w:rsidRPr="000E1E2F" w:rsidRDefault="000E1E2F" w:rsidP="000E1E2F">
      <w:pPr>
        <w:widowControl w:val="0"/>
        <w:spacing w:line="360" w:lineRule="auto"/>
        <w:ind w:firstLine="709"/>
        <w:jc w:val="both"/>
        <w:rPr>
          <w:sz w:val="28"/>
          <w:szCs w:val="28"/>
        </w:rPr>
      </w:pPr>
      <w:r w:rsidRPr="000E1E2F">
        <w:rPr>
          <w:sz w:val="28"/>
          <w:szCs w:val="28"/>
        </w:rPr>
        <w:t>Р</w:t>
      </w:r>
      <w:r w:rsidR="00FA3C0A" w:rsidRPr="000E1E2F">
        <w:rPr>
          <w:sz w:val="28"/>
          <w:szCs w:val="28"/>
        </w:rPr>
        <w:t>ис.1</w:t>
      </w:r>
      <w:r w:rsidR="005C196D" w:rsidRPr="000E1E2F">
        <w:rPr>
          <w:sz w:val="28"/>
          <w:szCs w:val="28"/>
        </w:rPr>
        <w:t>.</w:t>
      </w:r>
      <w:r w:rsidR="00FA3C0A" w:rsidRPr="000E1E2F">
        <w:rPr>
          <w:sz w:val="28"/>
          <w:szCs w:val="28"/>
        </w:rPr>
        <w:t xml:space="preserve"> схема работы эмулятора процесса</w:t>
      </w:r>
    </w:p>
    <w:p w:rsidR="005C196D" w:rsidRPr="000E1E2F" w:rsidRDefault="005C196D" w:rsidP="000E1E2F">
      <w:pPr>
        <w:widowControl w:val="0"/>
        <w:spacing w:line="360" w:lineRule="auto"/>
        <w:ind w:firstLine="709"/>
        <w:jc w:val="both"/>
        <w:rPr>
          <w:i/>
          <w:sz w:val="28"/>
          <w:szCs w:val="28"/>
        </w:rPr>
      </w:pPr>
    </w:p>
    <w:p w:rsidR="00482A22" w:rsidRPr="000E1E2F" w:rsidRDefault="00482A22" w:rsidP="000E1E2F">
      <w:pPr>
        <w:widowControl w:val="0"/>
        <w:spacing w:line="360" w:lineRule="auto"/>
        <w:ind w:firstLine="709"/>
        <w:jc w:val="both"/>
        <w:rPr>
          <w:sz w:val="28"/>
          <w:szCs w:val="28"/>
        </w:rPr>
      </w:pPr>
      <w:r w:rsidRPr="000E1E2F">
        <w:rPr>
          <w:sz w:val="28"/>
          <w:szCs w:val="28"/>
        </w:rPr>
        <w:t>Второй механизм, появившийся в середине 90-х годов и использующийся всеми антивирусами,</w:t>
      </w:r>
      <w:r w:rsidR="000E1E2F">
        <w:rPr>
          <w:sz w:val="28"/>
          <w:szCs w:val="28"/>
        </w:rPr>
        <w:t xml:space="preserve"> </w:t>
      </w:r>
      <w:r w:rsidR="003C77B2" w:rsidRPr="000E1E2F">
        <w:rPr>
          <w:sz w:val="28"/>
          <w:szCs w:val="28"/>
        </w:rPr>
        <w:t>–</w:t>
      </w:r>
      <w:r w:rsidRPr="000E1E2F">
        <w:rPr>
          <w:sz w:val="28"/>
          <w:szCs w:val="28"/>
        </w:rPr>
        <w:t xml:space="preserve"> это эвристический анализ. Дело в том, что аппарат эмуляции процессора, который позволяет получить выжимку действий, совершаемых анализируемой программой, не всегда дает возможность осуществлять поиск по этим действиям, но позволяет произвести некоторый анализ и выдвинуть гипотезу типа «вирус или не вирус?».</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В данном случае принятие решения основывается на статистических подходах. А соответствующая программа называется эвристическим анализатором.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Для того чтобы размножаться, вирус должен совершать какие-либо конкретные действия: копирование в память, запись в сектора и т.д. Эвристический анализатор (он является частью антивирусного ядра) содержит список таких действий, просматривает выполняемый код программы, определяет, что она делает, и на основе этого принимает решение, является данная программа вирусом или нет. </w:t>
      </w:r>
    </w:p>
    <w:p w:rsidR="00482A22" w:rsidRPr="000E1E2F" w:rsidRDefault="00482A22" w:rsidP="000E1E2F">
      <w:pPr>
        <w:widowControl w:val="0"/>
        <w:spacing w:line="360" w:lineRule="auto"/>
        <w:ind w:firstLine="709"/>
        <w:jc w:val="both"/>
        <w:rPr>
          <w:sz w:val="28"/>
          <w:szCs w:val="28"/>
        </w:rPr>
      </w:pPr>
      <w:r w:rsidRPr="000E1E2F">
        <w:rPr>
          <w:sz w:val="28"/>
          <w:szCs w:val="28"/>
        </w:rPr>
        <w:t>При этом процент пропуска вируса, даже неизвестного антивирусной программе, очень мал. Данная технология сейчас широко используется во всех антивирусных программах.</w:t>
      </w:r>
    </w:p>
    <w:p w:rsidR="00FA3C0A" w:rsidRPr="000E1E2F" w:rsidRDefault="00FA3C0A" w:rsidP="000E1E2F">
      <w:pPr>
        <w:widowControl w:val="0"/>
        <w:spacing w:line="360" w:lineRule="auto"/>
        <w:ind w:firstLine="709"/>
        <w:jc w:val="both"/>
        <w:rPr>
          <w:sz w:val="28"/>
          <w:szCs w:val="28"/>
        </w:rPr>
      </w:pPr>
    </w:p>
    <w:p w:rsidR="00482A22" w:rsidRPr="000E1E2F" w:rsidRDefault="000E1E2F" w:rsidP="000E1E2F">
      <w:pPr>
        <w:widowControl w:val="0"/>
        <w:spacing w:line="360" w:lineRule="auto"/>
        <w:ind w:firstLine="709"/>
        <w:jc w:val="both"/>
        <w:rPr>
          <w:b/>
          <w:sz w:val="28"/>
          <w:szCs w:val="32"/>
        </w:rPr>
      </w:pPr>
      <w:bookmarkStart w:id="1" w:name="02"/>
      <w:bookmarkEnd w:id="1"/>
      <w:r>
        <w:rPr>
          <w:b/>
          <w:sz w:val="28"/>
          <w:szCs w:val="32"/>
        </w:rPr>
        <w:br w:type="page"/>
      </w:r>
      <w:r w:rsidR="00CC50ED" w:rsidRPr="000E1E2F">
        <w:rPr>
          <w:b/>
          <w:sz w:val="28"/>
          <w:szCs w:val="32"/>
        </w:rPr>
        <w:t xml:space="preserve">3. </w:t>
      </w:r>
      <w:r w:rsidR="00482A22" w:rsidRPr="000E1E2F">
        <w:rPr>
          <w:b/>
          <w:sz w:val="28"/>
          <w:szCs w:val="32"/>
        </w:rPr>
        <w:t>Классификация антивирусных программ</w:t>
      </w:r>
    </w:p>
    <w:p w:rsidR="002C3903" w:rsidRPr="000E1E2F" w:rsidRDefault="002C3903" w:rsidP="000E1E2F">
      <w:pPr>
        <w:widowControl w:val="0"/>
        <w:spacing w:line="360" w:lineRule="auto"/>
        <w:ind w:firstLine="709"/>
        <w:jc w:val="both"/>
        <w:rPr>
          <w:b/>
          <w:sz w:val="28"/>
          <w:szCs w:val="28"/>
        </w:rPr>
      </w:pPr>
    </w:p>
    <w:p w:rsidR="00482A22" w:rsidRPr="000E1E2F" w:rsidRDefault="00A226B8" w:rsidP="000E1E2F">
      <w:pPr>
        <w:widowControl w:val="0"/>
        <w:spacing w:line="360" w:lineRule="auto"/>
        <w:ind w:firstLine="709"/>
        <w:jc w:val="both"/>
        <w:rPr>
          <w:sz w:val="28"/>
          <w:szCs w:val="28"/>
        </w:rPr>
      </w:pPr>
      <w:r w:rsidRPr="000E1E2F">
        <w:rPr>
          <w:sz w:val="28"/>
          <w:szCs w:val="28"/>
        </w:rPr>
        <w:t>К</w:t>
      </w:r>
      <w:r w:rsidR="00482A22" w:rsidRPr="000E1E2F">
        <w:rPr>
          <w:sz w:val="28"/>
          <w:szCs w:val="28"/>
        </w:rPr>
        <w:t>лассифицируются антивирусные программы на чистые антивирусы и антивирусы двойного назначения</w:t>
      </w:r>
      <w:r w:rsidRPr="000E1E2F">
        <w:rPr>
          <w:sz w:val="28"/>
          <w:szCs w:val="28"/>
        </w:rPr>
        <w:t>.</w:t>
      </w:r>
    </w:p>
    <w:p w:rsidR="00482A22" w:rsidRPr="000E1E2F" w:rsidRDefault="00482A22" w:rsidP="000E1E2F">
      <w:pPr>
        <w:widowControl w:val="0"/>
        <w:spacing w:line="360" w:lineRule="auto"/>
        <w:ind w:firstLine="709"/>
        <w:jc w:val="both"/>
        <w:rPr>
          <w:sz w:val="28"/>
          <w:szCs w:val="28"/>
        </w:rPr>
      </w:pPr>
      <w:r w:rsidRPr="000E1E2F">
        <w:rPr>
          <w:sz w:val="28"/>
          <w:szCs w:val="28"/>
        </w:rPr>
        <w:t>Чистые антивирусы отличаются наличием антивирусного ядра, которое выполняет функцию сканирования по образцам. Принципиальным в этом случае является то, что возможно лечение, если известен вирус. Чистые антивирусы, в свою очередь, по типу доступа к файлам подразделяются на две категории: осуществляющие контроль по доступу (on access) или по требованию пользователя (on demand). Обычно on access-продукты называют мониторами, а on demand-продукты</w:t>
      </w:r>
      <w:r w:rsidR="000E1E2F">
        <w:rPr>
          <w:sz w:val="28"/>
          <w:szCs w:val="28"/>
        </w:rPr>
        <w:t xml:space="preserve"> </w:t>
      </w:r>
      <w:r w:rsidR="005F3294" w:rsidRPr="000E1E2F">
        <w:rPr>
          <w:sz w:val="28"/>
          <w:szCs w:val="28"/>
        </w:rPr>
        <w:t>-</w:t>
      </w:r>
      <w:r w:rsidRPr="000E1E2F">
        <w:rPr>
          <w:sz w:val="28"/>
          <w:szCs w:val="28"/>
        </w:rPr>
        <w:t xml:space="preserve"> сканерами. </w:t>
      </w:r>
    </w:p>
    <w:p w:rsidR="00CC50ED" w:rsidRPr="000E1E2F" w:rsidRDefault="00482A22" w:rsidP="000E1E2F">
      <w:pPr>
        <w:widowControl w:val="0"/>
        <w:spacing w:line="360" w:lineRule="auto"/>
        <w:ind w:firstLine="709"/>
        <w:jc w:val="both"/>
        <w:rPr>
          <w:sz w:val="28"/>
          <w:szCs w:val="28"/>
        </w:rPr>
      </w:pPr>
      <w:r w:rsidRPr="000E1E2F">
        <w:rPr>
          <w:sz w:val="28"/>
          <w:szCs w:val="28"/>
        </w:rPr>
        <w:t>Оn demand-продукт работает по следующей схеме: пользователь хочет что-либо проверить и выдает запрос (demand), после чего осуществляется проверка. On access-продукт</w:t>
      </w:r>
      <w:r w:rsidR="000E1E2F">
        <w:rPr>
          <w:sz w:val="28"/>
          <w:szCs w:val="28"/>
        </w:rPr>
        <w:t xml:space="preserve"> </w:t>
      </w:r>
      <w:r w:rsidR="005F3294" w:rsidRPr="000E1E2F">
        <w:rPr>
          <w:sz w:val="28"/>
          <w:szCs w:val="28"/>
        </w:rPr>
        <w:t>-</w:t>
      </w:r>
      <w:r w:rsidRPr="000E1E2F">
        <w:rPr>
          <w:sz w:val="28"/>
          <w:szCs w:val="28"/>
        </w:rPr>
        <w:t xml:space="preserve"> это резидентная программа, которая отслеживает доступ и в момент доступа осуществляет проверку.</w:t>
      </w:r>
    </w:p>
    <w:p w:rsidR="00CC50ED" w:rsidRPr="000E1E2F" w:rsidRDefault="00CC50ED" w:rsidP="000E1E2F">
      <w:pPr>
        <w:widowControl w:val="0"/>
        <w:spacing w:line="360" w:lineRule="auto"/>
        <w:ind w:firstLine="709"/>
        <w:jc w:val="both"/>
        <w:rPr>
          <w:sz w:val="28"/>
          <w:szCs w:val="28"/>
        </w:rPr>
      </w:pPr>
    </w:p>
    <w:p w:rsidR="00482A22" w:rsidRPr="000E1E2F" w:rsidRDefault="0034091C" w:rsidP="000E1E2F">
      <w:pPr>
        <w:widowControl w:val="0"/>
        <w:spacing w:line="360" w:lineRule="auto"/>
        <w:ind w:firstLine="709"/>
        <w:jc w:val="both"/>
        <w:rPr>
          <w:sz w:val="28"/>
          <w:szCs w:val="28"/>
        </w:rPr>
      </w:pPr>
      <w:r>
        <w:rPr>
          <w:sz w:val="28"/>
          <w:szCs w:val="28"/>
        </w:rPr>
        <w:pict>
          <v:shape id="_x0000_i1026" type="#_x0000_t75" style="width:318.75pt;height:186pt">
            <v:imagedata r:id="rId8" o:title=""/>
          </v:shape>
        </w:pict>
      </w:r>
    </w:p>
    <w:p w:rsidR="00CC50ED" w:rsidRPr="000E1E2F" w:rsidRDefault="000E1E2F" w:rsidP="000E1E2F">
      <w:pPr>
        <w:widowControl w:val="0"/>
        <w:spacing w:line="360" w:lineRule="auto"/>
        <w:ind w:firstLine="709"/>
        <w:jc w:val="both"/>
        <w:rPr>
          <w:sz w:val="28"/>
          <w:szCs w:val="28"/>
        </w:rPr>
      </w:pPr>
      <w:r>
        <w:rPr>
          <w:sz w:val="28"/>
          <w:szCs w:val="28"/>
        </w:rPr>
        <w:t>Р</w:t>
      </w:r>
      <w:r w:rsidR="00CC50ED" w:rsidRPr="000E1E2F">
        <w:rPr>
          <w:sz w:val="28"/>
          <w:szCs w:val="28"/>
        </w:rPr>
        <w:t>ис.2.</w:t>
      </w:r>
      <w:r w:rsidR="00C730AB">
        <w:rPr>
          <w:sz w:val="28"/>
          <w:szCs w:val="28"/>
        </w:rPr>
        <w:t>С</w:t>
      </w:r>
      <w:r w:rsidR="00CC50ED" w:rsidRPr="000E1E2F">
        <w:rPr>
          <w:sz w:val="28"/>
          <w:szCs w:val="28"/>
        </w:rPr>
        <w:t>хема классификации антивирусных программ</w:t>
      </w:r>
    </w:p>
    <w:p w:rsidR="00CC50ED" w:rsidRPr="000E1E2F" w:rsidRDefault="00CC50ED" w:rsidP="000E1E2F">
      <w:pPr>
        <w:widowControl w:val="0"/>
        <w:spacing w:line="360" w:lineRule="auto"/>
        <w:ind w:firstLine="709"/>
        <w:jc w:val="both"/>
        <w:rPr>
          <w:sz w:val="28"/>
          <w:szCs w:val="28"/>
        </w:rPr>
      </w:pPr>
    </w:p>
    <w:p w:rsidR="00482A22" w:rsidRPr="000E1E2F" w:rsidRDefault="00482A22" w:rsidP="000E1E2F">
      <w:pPr>
        <w:widowControl w:val="0"/>
        <w:spacing w:line="360" w:lineRule="auto"/>
        <w:ind w:firstLine="709"/>
        <w:jc w:val="both"/>
        <w:rPr>
          <w:sz w:val="28"/>
          <w:szCs w:val="28"/>
        </w:rPr>
      </w:pPr>
      <w:r w:rsidRPr="000E1E2F">
        <w:rPr>
          <w:sz w:val="28"/>
          <w:szCs w:val="28"/>
        </w:rPr>
        <w:t>Кроме того, антивирусные программы, так же как и вирусы, можно разделить в зависимости от платформы, внутри которой данный антивирус работает. В этом смысле наряду с Windows или Linux к платформам могут быть отнесены Microsoft Exchange Server, Microsoft Office, Lotus Notes.</w:t>
      </w:r>
    </w:p>
    <w:p w:rsidR="00482A22" w:rsidRPr="000E1E2F" w:rsidRDefault="00482A22" w:rsidP="000E1E2F">
      <w:pPr>
        <w:widowControl w:val="0"/>
        <w:spacing w:line="360" w:lineRule="auto"/>
        <w:ind w:firstLine="709"/>
        <w:jc w:val="both"/>
        <w:rPr>
          <w:sz w:val="28"/>
          <w:szCs w:val="28"/>
        </w:rPr>
      </w:pPr>
      <w:r w:rsidRPr="000E1E2F">
        <w:rPr>
          <w:sz w:val="28"/>
          <w:szCs w:val="28"/>
        </w:rPr>
        <w:t>Программы двойного назначения</w:t>
      </w:r>
      <w:r w:rsidR="000E1E2F">
        <w:rPr>
          <w:sz w:val="28"/>
          <w:szCs w:val="28"/>
        </w:rPr>
        <w:t xml:space="preserve"> </w:t>
      </w:r>
      <w:r w:rsidR="005F3294" w:rsidRPr="000E1E2F">
        <w:rPr>
          <w:sz w:val="28"/>
          <w:szCs w:val="28"/>
        </w:rPr>
        <w:t>-</w:t>
      </w:r>
      <w:r w:rsidRPr="000E1E2F">
        <w:rPr>
          <w:sz w:val="28"/>
          <w:szCs w:val="28"/>
        </w:rPr>
        <w:t xml:space="preserve"> это программы, используемые как в антивирусах, так и в ПО, которое антивирусом не является. Например, CRC-checker</w:t>
      </w:r>
      <w:r w:rsidR="000E1E2F">
        <w:rPr>
          <w:sz w:val="28"/>
          <w:szCs w:val="28"/>
        </w:rPr>
        <w:t xml:space="preserve"> </w:t>
      </w:r>
      <w:r w:rsidR="005F3294" w:rsidRPr="000E1E2F">
        <w:rPr>
          <w:sz w:val="28"/>
          <w:szCs w:val="28"/>
        </w:rPr>
        <w:t>-</w:t>
      </w:r>
      <w:r w:rsidRPr="000E1E2F">
        <w:rPr>
          <w:sz w:val="28"/>
          <w:szCs w:val="28"/>
        </w:rPr>
        <w:t xml:space="preserve"> ревизор изменений на основе контрольных сумм</w:t>
      </w:r>
      <w:r w:rsidR="000E1E2F">
        <w:rPr>
          <w:sz w:val="28"/>
          <w:szCs w:val="28"/>
        </w:rPr>
        <w:t xml:space="preserve"> </w:t>
      </w:r>
      <w:r w:rsidR="005F3294" w:rsidRPr="000E1E2F">
        <w:rPr>
          <w:sz w:val="28"/>
          <w:szCs w:val="28"/>
        </w:rPr>
        <w:t>-</w:t>
      </w:r>
      <w:r w:rsidRPr="000E1E2F">
        <w:rPr>
          <w:sz w:val="28"/>
          <w:szCs w:val="28"/>
        </w:rPr>
        <w:t xml:space="preserve"> может использоваться не только для ловли вирусов. Разновидностью программ двойного назначения являются поведенческие блокираторы, которые анализируют поведение других программ и при обнаружении подозрительных действий блокируют их. От классического антивируса с антивирусным ядром, распознающего и лечащего от вирусов, которые анализировались в лаборатории и которым был прописан алгоритм лечения, поведенческие блокираторы отличаются тем, что лечить от вирусов они не умеют, поскольку ничего о них не знают. Данное свойство блокираторов позволяет им работать с любыми вирусами, в том числе и с неизвестными. Это сегодня приобретает особую актуальность, поскольку распространители вирусов и антивирусов используют одни и те же каналы передачи данных, то есть Интернет. При этом антивирусной компании всегда нужно время на то, чтобы получить сам вирус, проанализировать его и написать соответствующие лечебные модули. Программы из группы двойного назначения как раз и позволяют блокировать распространение вируса до того момента, пока компа</w:t>
      </w:r>
      <w:r w:rsidR="00844204" w:rsidRPr="000E1E2F">
        <w:rPr>
          <w:sz w:val="28"/>
          <w:szCs w:val="28"/>
        </w:rPr>
        <w:t>ния не напишет лечебный модуль.</w:t>
      </w:r>
    </w:p>
    <w:p w:rsidR="00844204" w:rsidRPr="000E1E2F" w:rsidRDefault="00844204" w:rsidP="000E1E2F">
      <w:pPr>
        <w:widowControl w:val="0"/>
        <w:spacing w:line="360" w:lineRule="auto"/>
        <w:ind w:firstLine="709"/>
        <w:jc w:val="both"/>
        <w:rPr>
          <w:sz w:val="28"/>
        </w:rPr>
      </w:pPr>
    </w:p>
    <w:p w:rsidR="00CC50ED" w:rsidRPr="000E1E2F" w:rsidRDefault="000E1E2F" w:rsidP="000E1E2F">
      <w:pPr>
        <w:widowControl w:val="0"/>
        <w:spacing w:line="360" w:lineRule="auto"/>
        <w:ind w:firstLine="709"/>
        <w:jc w:val="both"/>
        <w:rPr>
          <w:b/>
          <w:sz w:val="28"/>
          <w:szCs w:val="32"/>
        </w:rPr>
      </w:pPr>
      <w:bookmarkStart w:id="2" w:name="04"/>
      <w:bookmarkEnd w:id="2"/>
      <w:r>
        <w:rPr>
          <w:b/>
          <w:sz w:val="28"/>
          <w:szCs w:val="32"/>
        </w:rPr>
        <w:br w:type="page"/>
      </w:r>
      <w:r w:rsidR="00CC50ED" w:rsidRPr="000E1E2F">
        <w:rPr>
          <w:b/>
          <w:sz w:val="28"/>
          <w:szCs w:val="32"/>
        </w:rPr>
        <w:t>4. Обзор основных антивирусных средств</w:t>
      </w:r>
    </w:p>
    <w:p w:rsidR="000E1E2F" w:rsidRDefault="000E1E2F" w:rsidP="000E1E2F">
      <w:pPr>
        <w:widowControl w:val="0"/>
        <w:spacing w:line="360" w:lineRule="auto"/>
        <w:ind w:firstLine="709"/>
        <w:jc w:val="both"/>
        <w:rPr>
          <w:b/>
          <w:sz w:val="28"/>
          <w:szCs w:val="32"/>
        </w:rPr>
      </w:pPr>
    </w:p>
    <w:p w:rsidR="00482A22" w:rsidRPr="000E1E2F" w:rsidRDefault="00CC50ED" w:rsidP="000E1E2F">
      <w:pPr>
        <w:widowControl w:val="0"/>
        <w:spacing w:line="360" w:lineRule="auto"/>
        <w:ind w:firstLine="709"/>
        <w:jc w:val="both"/>
        <w:rPr>
          <w:b/>
          <w:sz w:val="28"/>
          <w:szCs w:val="32"/>
        </w:rPr>
      </w:pPr>
      <w:r w:rsidRPr="000E1E2F">
        <w:rPr>
          <w:b/>
          <w:sz w:val="28"/>
          <w:szCs w:val="32"/>
        </w:rPr>
        <w:t xml:space="preserve">4.1 </w:t>
      </w:r>
      <w:r w:rsidR="00482A22" w:rsidRPr="000E1E2F">
        <w:rPr>
          <w:b/>
          <w:sz w:val="28"/>
          <w:szCs w:val="32"/>
        </w:rPr>
        <w:t>Антивирус Касперского</w:t>
      </w:r>
    </w:p>
    <w:p w:rsidR="00844204" w:rsidRPr="000E1E2F" w:rsidRDefault="00844204" w:rsidP="000E1E2F">
      <w:pPr>
        <w:pStyle w:val="2"/>
        <w:widowControl w:val="0"/>
        <w:spacing w:before="0" w:beforeAutospacing="0" w:after="0" w:afterAutospacing="0" w:line="360" w:lineRule="auto"/>
        <w:ind w:firstLine="709"/>
        <w:jc w:val="both"/>
        <w:rPr>
          <w:sz w:val="28"/>
          <w:szCs w:val="28"/>
        </w:rPr>
      </w:pPr>
    </w:p>
    <w:p w:rsidR="00482A22" w:rsidRPr="000E1E2F" w:rsidRDefault="00482A22" w:rsidP="000E1E2F">
      <w:pPr>
        <w:widowControl w:val="0"/>
        <w:spacing w:line="360" w:lineRule="auto"/>
        <w:ind w:firstLine="709"/>
        <w:jc w:val="both"/>
        <w:rPr>
          <w:i/>
          <w:sz w:val="28"/>
          <w:szCs w:val="28"/>
        </w:rPr>
      </w:pPr>
      <w:bookmarkStart w:id="3" w:name="05"/>
      <w:bookmarkEnd w:id="3"/>
      <w:r w:rsidRPr="000E1E2F">
        <w:rPr>
          <w:i/>
          <w:sz w:val="28"/>
          <w:szCs w:val="28"/>
        </w:rPr>
        <w:t>Personal Pro v. 4.0</w:t>
      </w:r>
    </w:p>
    <w:p w:rsidR="00A226B8" w:rsidRPr="000E1E2F" w:rsidRDefault="00482A22" w:rsidP="000E1E2F">
      <w:pPr>
        <w:widowControl w:val="0"/>
        <w:spacing w:line="360" w:lineRule="auto"/>
        <w:ind w:firstLine="709"/>
        <w:jc w:val="both"/>
        <w:rPr>
          <w:i/>
          <w:sz w:val="28"/>
          <w:szCs w:val="28"/>
        </w:rPr>
      </w:pPr>
      <w:r w:rsidRPr="000E1E2F">
        <w:rPr>
          <w:i/>
          <w:sz w:val="28"/>
          <w:szCs w:val="28"/>
        </w:rPr>
        <w:t>Разрабо</w:t>
      </w:r>
      <w:r w:rsidR="00F26666" w:rsidRPr="000E1E2F">
        <w:rPr>
          <w:i/>
          <w:sz w:val="28"/>
          <w:szCs w:val="28"/>
        </w:rPr>
        <w:t>тчик: «Лаборатория Касперского»</w:t>
      </w:r>
    </w:p>
    <w:p w:rsidR="00A226B8" w:rsidRPr="000E1E2F" w:rsidRDefault="00482A22" w:rsidP="000E1E2F">
      <w:pPr>
        <w:widowControl w:val="0"/>
        <w:spacing w:line="360" w:lineRule="auto"/>
        <w:ind w:firstLine="709"/>
        <w:jc w:val="both"/>
        <w:rPr>
          <w:i/>
          <w:sz w:val="28"/>
          <w:szCs w:val="28"/>
        </w:rPr>
      </w:pPr>
      <w:r w:rsidRPr="000E1E2F">
        <w:rPr>
          <w:i/>
          <w:sz w:val="28"/>
          <w:szCs w:val="28"/>
        </w:rPr>
        <w:t>Web-сайт: http://www.kaspersky.ru/</w:t>
      </w:r>
    </w:p>
    <w:p w:rsidR="002300A0" w:rsidRPr="000E1E2F" w:rsidRDefault="002300A0" w:rsidP="000E1E2F">
      <w:pPr>
        <w:widowControl w:val="0"/>
        <w:spacing w:line="360" w:lineRule="auto"/>
        <w:ind w:firstLine="709"/>
        <w:jc w:val="both"/>
        <w:rPr>
          <w:i/>
          <w:sz w:val="28"/>
          <w:szCs w:val="28"/>
        </w:rPr>
      </w:pPr>
      <w:r w:rsidRPr="000E1E2F">
        <w:rPr>
          <w:i/>
          <w:sz w:val="28"/>
          <w:szCs w:val="28"/>
        </w:rPr>
        <w:t>Размер дистрибутива 13 Мб</w:t>
      </w:r>
    </w:p>
    <w:p w:rsidR="00482A22" w:rsidRPr="000E1E2F" w:rsidRDefault="00482A22" w:rsidP="000E1E2F">
      <w:pPr>
        <w:widowControl w:val="0"/>
        <w:spacing w:line="360" w:lineRule="auto"/>
        <w:ind w:firstLine="709"/>
        <w:jc w:val="both"/>
        <w:rPr>
          <w:i/>
          <w:sz w:val="28"/>
          <w:szCs w:val="28"/>
        </w:rPr>
      </w:pPr>
      <w:r w:rsidRPr="000E1E2F">
        <w:rPr>
          <w:i/>
          <w:sz w:val="28"/>
          <w:szCs w:val="28"/>
        </w:rPr>
        <w:t>Программа работает под управлением Win</w:t>
      </w:r>
      <w:r w:rsidR="00F26666" w:rsidRPr="000E1E2F">
        <w:rPr>
          <w:i/>
          <w:sz w:val="28"/>
          <w:szCs w:val="28"/>
        </w:rPr>
        <w:t>dows 98/Me/NT4.0/2000 Pro/XP</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Антивирус Касперского Personal Pro </w:t>
      </w:r>
      <w:r w:rsidR="00CC2F84" w:rsidRPr="000E1E2F">
        <w:rPr>
          <w:sz w:val="28"/>
          <w:szCs w:val="28"/>
        </w:rPr>
        <w:t>ф</w:t>
      </w:r>
      <w:r w:rsidR="00A226B8" w:rsidRPr="000E1E2F">
        <w:rPr>
          <w:sz w:val="28"/>
          <w:szCs w:val="28"/>
        </w:rPr>
        <w:t>ункциональн</w:t>
      </w:r>
      <w:r w:rsidR="002300A0" w:rsidRPr="000E1E2F">
        <w:rPr>
          <w:sz w:val="28"/>
          <w:szCs w:val="28"/>
        </w:rPr>
        <w:t>о состоит из нескольких модулей.</w:t>
      </w:r>
    </w:p>
    <w:p w:rsidR="00482A22" w:rsidRPr="000E1E2F" w:rsidRDefault="002300A0" w:rsidP="000E1E2F">
      <w:pPr>
        <w:widowControl w:val="0"/>
        <w:spacing w:line="360" w:lineRule="auto"/>
        <w:ind w:firstLine="709"/>
        <w:jc w:val="both"/>
        <w:rPr>
          <w:sz w:val="28"/>
          <w:szCs w:val="28"/>
        </w:rPr>
      </w:pPr>
      <w:r w:rsidRPr="000E1E2F">
        <w:rPr>
          <w:sz w:val="28"/>
          <w:szCs w:val="28"/>
        </w:rPr>
        <w:t>М</w:t>
      </w:r>
      <w:r w:rsidR="00482A22" w:rsidRPr="000E1E2F">
        <w:rPr>
          <w:sz w:val="28"/>
          <w:szCs w:val="28"/>
        </w:rPr>
        <w:t xml:space="preserve">одуль Office Guard держит под контролем выполнение макросов, пресекая все подозрительные действия. Наличие модуля Office Guard дает стопроцентную защиту от макровирусов.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Ревизор Inspector отслеживает все изменения в вашем компьютере и при обнаружении несанкционированных изменений в файлах или в системном реестре позволяет восстановить содержимое диска и удалить вредоносные коды. Inspector не требует обновлений антивирусной базы: контроль целостности осуществляется на основе снятия оригинальных отпечатков файлов и их последующего сравнения с измененными файлами. В отличие от других ревизоров, Inspector поддерживает все наиболее популярные форматы исполняемых файлов. </w:t>
      </w:r>
    </w:p>
    <w:p w:rsidR="00CC50ED" w:rsidRDefault="00CC50ED" w:rsidP="000E1E2F">
      <w:pPr>
        <w:widowControl w:val="0"/>
        <w:spacing w:line="360" w:lineRule="auto"/>
        <w:ind w:firstLine="709"/>
        <w:jc w:val="both"/>
        <w:rPr>
          <w:sz w:val="28"/>
          <w:szCs w:val="28"/>
        </w:rPr>
      </w:pPr>
    </w:p>
    <w:p w:rsidR="00482A22" w:rsidRPr="000E1E2F" w:rsidRDefault="000E1E2F" w:rsidP="000E1E2F">
      <w:pPr>
        <w:widowControl w:val="0"/>
        <w:spacing w:line="360" w:lineRule="auto"/>
        <w:ind w:firstLine="709"/>
        <w:jc w:val="both"/>
        <w:rPr>
          <w:sz w:val="28"/>
          <w:szCs w:val="28"/>
        </w:rPr>
      </w:pPr>
      <w:r>
        <w:rPr>
          <w:sz w:val="28"/>
          <w:szCs w:val="28"/>
        </w:rPr>
        <w:br w:type="page"/>
      </w:r>
      <w:r w:rsidR="0034091C">
        <w:rPr>
          <w:sz w:val="28"/>
          <w:szCs w:val="28"/>
        </w:rPr>
        <w:pict>
          <v:shape id="_x0000_i1027" type="#_x0000_t75" style="width:262.5pt;height:219.75pt">
            <v:imagedata r:id="rId9" o:title=""/>
          </v:shape>
        </w:pict>
      </w:r>
    </w:p>
    <w:p w:rsidR="002C3903" w:rsidRPr="000E1E2F" w:rsidRDefault="000E1E2F" w:rsidP="000E1E2F">
      <w:pPr>
        <w:widowControl w:val="0"/>
        <w:spacing w:line="360" w:lineRule="auto"/>
        <w:ind w:firstLine="709"/>
        <w:jc w:val="both"/>
        <w:rPr>
          <w:sz w:val="28"/>
          <w:szCs w:val="28"/>
        </w:rPr>
      </w:pPr>
      <w:r>
        <w:rPr>
          <w:sz w:val="28"/>
          <w:szCs w:val="28"/>
        </w:rPr>
        <w:t>Р</w:t>
      </w:r>
      <w:r w:rsidR="005C196D" w:rsidRPr="000E1E2F">
        <w:rPr>
          <w:sz w:val="28"/>
          <w:szCs w:val="28"/>
        </w:rPr>
        <w:t xml:space="preserve">ис.3. </w:t>
      </w:r>
      <w:r w:rsidR="00C730AB">
        <w:rPr>
          <w:sz w:val="28"/>
          <w:szCs w:val="28"/>
        </w:rPr>
        <w:t>А</w:t>
      </w:r>
      <w:r w:rsidR="005C196D" w:rsidRPr="000E1E2F">
        <w:rPr>
          <w:sz w:val="28"/>
          <w:szCs w:val="28"/>
        </w:rPr>
        <w:t>нтивирус Касперского</w:t>
      </w:r>
    </w:p>
    <w:p w:rsidR="005C196D" w:rsidRPr="000E1E2F" w:rsidRDefault="005C196D" w:rsidP="000E1E2F">
      <w:pPr>
        <w:widowControl w:val="0"/>
        <w:spacing w:line="360" w:lineRule="auto"/>
        <w:ind w:firstLine="709"/>
        <w:jc w:val="both"/>
        <w:rPr>
          <w:i/>
          <w:sz w:val="28"/>
          <w:szCs w:val="28"/>
        </w:rPr>
      </w:pPr>
    </w:p>
    <w:p w:rsidR="002300A0" w:rsidRPr="000E1E2F" w:rsidRDefault="002300A0" w:rsidP="000E1E2F">
      <w:pPr>
        <w:widowControl w:val="0"/>
        <w:spacing w:line="360" w:lineRule="auto"/>
        <w:ind w:firstLine="709"/>
        <w:jc w:val="both"/>
        <w:rPr>
          <w:sz w:val="28"/>
          <w:szCs w:val="28"/>
        </w:rPr>
      </w:pPr>
      <w:r w:rsidRPr="000E1E2F">
        <w:rPr>
          <w:sz w:val="28"/>
          <w:szCs w:val="28"/>
        </w:rPr>
        <w:t>В АVP интегрирована уникальная технология поиска неизвестных вирусов, основанная на принципах эвристического анализа второго поколения, благодаря чему программа способна защитить компьютер даже от неизвестных вирусов.</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Фоновый перехватчик вирусов Monitor, постоянно присутствующий в памяти компьютера, проводит антивирусную проверку всех файлов непосредственно в момент их запуска, создания или копирования, что позволяет контролировать все файловые операции и предотвращать заражение даже самыми технологически совершенными вирусами.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Антивирусная фильтрация электронной почты предотвращает возможность проникновения вирусов на компьютер. Встраиваемый модуль Mail Checker </w:t>
      </w:r>
      <w:r w:rsidR="002300A0" w:rsidRPr="000E1E2F">
        <w:rPr>
          <w:sz w:val="28"/>
          <w:szCs w:val="28"/>
        </w:rPr>
        <w:t>не только удаляет вирусы из</w:t>
      </w:r>
      <w:r w:rsidRPr="000E1E2F">
        <w:rPr>
          <w:sz w:val="28"/>
          <w:szCs w:val="28"/>
        </w:rPr>
        <w:t xml:space="preserve"> письма, но и полностью восстанавливает оригинальное содержимое электронных пис</w:t>
      </w:r>
      <w:r w:rsidR="002300A0" w:rsidRPr="000E1E2F">
        <w:rPr>
          <w:sz w:val="28"/>
          <w:szCs w:val="28"/>
        </w:rPr>
        <w:t>ем. Комплексная проверка почты</w:t>
      </w:r>
      <w:r w:rsidRPr="000E1E2F">
        <w:rPr>
          <w:sz w:val="28"/>
          <w:szCs w:val="28"/>
        </w:rPr>
        <w:t xml:space="preserve"> не позволяет вирусу укрыться ни в одном из элементов электронного письма за счет проверки всех участков входящих и исходящих сообщений, включая прикрепленные файлы (в том числе архивированные и упакованные) и другие сообщения любого уровня вложенности.</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Антивирусный сканер Scanner дает возможность проводить полномасштабную проверку всего содержимого локальных и сетевых дисков по требованию.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Перехватчик скрипт-вирусов Script Checker обеспечивает антивирусную проверку всех запускаемых скриптов до того, как они будут выполнены.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Поддержка архивированных и компрессированных файлов обеспечивает возможность удаления вредоносного кода из зараженного компрессированного файла.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Изоляция инфицированных объектов обеспечивает изоляцию зараженных и подозрительных объектов с последующим их перемещением в специально организованную директорию для дальнейшего анализа и восстановления. </w:t>
      </w:r>
    </w:p>
    <w:p w:rsidR="00482A22" w:rsidRPr="000E1E2F" w:rsidRDefault="00482A22" w:rsidP="000E1E2F">
      <w:pPr>
        <w:widowControl w:val="0"/>
        <w:spacing w:line="360" w:lineRule="auto"/>
        <w:ind w:firstLine="709"/>
        <w:jc w:val="both"/>
        <w:rPr>
          <w:sz w:val="28"/>
          <w:szCs w:val="28"/>
        </w:rPr>
      </w:pPr>
      <w:r w:rsidRPr="000E1E2F">
        <w:rPr>
          <w:sz w:val="28"/>
          <w:szCs w:val="28"/>
        </w:rPr>
        <w:t xml:space="preserve">Автоматизация антивирусной защиты позволяет создавать расписание и порядок работы компонентов программы; автоматически загружать и подключать новые обновления антивирусной базы через Интернет; рассылать предупреждения об обнаруженных вирусных атаках по электронной почте и т.д. </w:t>
      </w:r>
    </w:p>
    <w:p w:rsidR="00FA3C0A" w:rsidRPr="000E1E2F" w:rsidRDefault="00A4604B" w:rsidP="000E1E2F">
      <w:pPr>
        <w:widowControl w:val="0"/>
        <w:spacing w:line="360" w:lineRule="auto"/>
        <w:ind w:firstLine="709"/>
        <w:jc w:val="both"/>
        <w:rPr>
          <w:sz w:val="28"/>
          <w:szCs w:val="28"/>
        </w:rPr>
      </w:pPr>
      <w:r w:rsidRPr="000E1E2F">
        <w:rPr>
          <w:i/>
          <w:sz w:val="28"/>
          <w:szCs w:val="28"/>
        </w:rPr>
        <w:t>Недостатки</w:t>
      </w:r>
      <w:r w:rsidRPr="000E1E2F">
        <w:rPr>
          <w:sz w:val="28"/>
          <w:szCs w:val="28"/>
        </w:rPr>
        <w:t>: при работе в фоновом режиме монитор существенно влияет на быстродействие системы.</w:t>
      </w:r>
    </w:p>
    <w:p w:rsidR="00A4604B" w:rsidRPr="000E1E2F" w:rsidRDefault="00A4604B" w:rsidP="000E1E2F">
      <w:pPr>
        <w:widowControl w:val="0"/>
        <w:spacing w:line="360" w:lineRule="auto"/>
        <w:ind w:firstLine="709"/>
        <w:jc w:val="both"/>
        <w:rPr>
          <w:sz w:val="28"/>
          <w:szCs w:val="28"/>
        </w:rPr>
      </w:pPr>
    </w:p>
    <w:p w:rsidR="002300A0" w:rsidRPr="000E1E2F" w:rsidRDefault="00CC50ED" w:rsidP="000E1E2F">
      <w:pPr>
        <w:widowControl w:val="0"/>
        <w:spacing w:line="360" w:lineRule="auto"/>
        <w:ind w:firstLine="709"/>
        <w:jc w:val="both"/>
        <w:rPr>
          <w:b/>
          <w:sz w:val="28"/>
          <w:szCs w:val="32"/>
          <w:lang w:val="en-US"/>
        </w:rPr>
      </w:pPr>
      <w:bookmarkStart w:id="4" w:name="06"/>
      <w:bookmarkEnd w:id="4"/>
      <w:r w:rsidRPr="000E1E2F">
        <w:rPr>
          <w:b/>
          <w:sz w:val="28"/>
          <w:szCs w:val="32"/>
          <w:lang w:val="en-US"/>
        </w:rPr>
        <w:t xml:space="preserve">4.2 </w:t>
      </w:r>
      <w:r w:rsidR="002300A0" w:rsidRPr="000E1E2F">
        <w:rPr>
          <w:b/>
          <w:sz w:val="28"/>
          <w:szCs w:val="32"/>
          <w:lang w:val="en-US"/>
        </w:rPr>
        <w:t xml:space="preserve">Doctor Web </w:t>
      </w:r>
      <w:r w:rsidR="002300A0" w:rsidRPr="000E1E2F">
        <w:rPr>
          <w:b/>
          <w:sz w:val="28"/>
          <w:szCs w:val="32"/>
        </w:rPr>
        <w:t>для</w:t>
      </w:r>
      <w:r w:rsidR="002300A0" w:rsidRPr="000E1E2F">
        <w:rPr>
          <w:b/>
          <w:sz w:val="28"/>
          <w:szCs w:val="32"/>
          <w:lang w:val="en-US"/>
        </w:rPr>
        <w:t xml:space="preserve"> Windows 95-XP</w:t>
      </w:r>
    </w:p>
    <w:p w:rsidR="00F26666" w:rsidRPr="000E1E2F" w:rsidRDefault="00F26666" w:rsidP="000E1E2F">
      <w:pPr>
        <w:widowControl w:val="0"/>
        <w:spacing w:line="360" w:lineRule="auto"/>
        <w:ind w:firstLine="709"/>
        <w:jc w:val="both"/>
        <w:rPr>
          <w:b/>
          <w:sz w:val="28"/>
          <w:lang w:val="en-US"/>
        </w:rPr>
      </w:pPr>
    </w:p>
    <w:p w:rsidR="00F26666" w:rsidRPr="000E1E2F" w:rsidRDefault="00F26666" w:rsidP="000E1E2F">
      <w:pPr>
        <w:widowControl w:val="0"/>
        <w:spacing w:line="360" w:lineRule="auto"/>
        <w:ind w:firstLine="709"/>
        <w:jc w:val="both"/>
        <w:rPr>
          <w:i/>
          <w:sz w:val="28"/>
          <w:szCs w:val="28"/>
          <w:lang w:val="en-US"/>
        </w:rPr>
      </w:pPr>
      <w:r w:rsidRPr="000E1E2F">
        <w:rPr>
          <w:i/>
          <w:sz w:val="28"/>
          <w:szCs w:val="28"/>
          <w:lang w:val="en-US"/>
        </w:rPr>
        <w:t>Dr.Web 4.</w:t>
      </w:r>
      <w:r w:rsidR="00966F88" w:rsidRPr="000E1E2F">
        <w:rPr>
          <w:i/>
          <w:sz w:val="28"/>
          <w:szCs w:val="28"/>
          <w:lang w:val="en-US"/>
        </w:rPr>
        <w:t>29</w:t>
      </w:r>
    </w:p>
    <w:p w:rsidR="00F26666" w:rsidRPr="000E1E2F" w:rsidRDefault="002300A0" w:rsidP="000E1E2F">
      <w:pPr>
        <w:widowControl w:val="0"/>
        <w:spacing w:line="360" w:lineRule="auto"/>
        <w:ind w:firstLine="709"/>
        <w:jc w:val="both"/>
        <w:rPr>
          <w:i/>
          <w:sz w:val="28"/>
          <w:szCs w:val="28"/>
        </w:rPr>
      </w:pPr>
      <w:r w:rsidRPr="000E1E2F">
        <w:rPr>
          <w:i/>
          <w:sz w:val="28"/>
          <w:szCs w:val="28"/>
        </w:rPr>
        <w:t>Разработчик: «Лабора</w:t>
      </w:r>
      <w:r w:rsidR="00F26666" w:rsidRPr="000E1E2F">
        <w:rPr>
          <w:i/>
          <w:sz w:val="28"/>
          <w:szCs w:val="28"/>
        </w:rPr>
        <w:t>тория Данилова» и «ДиалогНаука»</w:t>
      </w:r>
    </w:p>
    <w:p w:rsidR="002300A0" w:rsidRPr="000E1E2F" w:rsidRDefault="002300A0" w:rsidP="000E1E2F">
      <w:pPr>
        <w:widowControl w:val="0"/>
        <w:spacing w:line="360" w:lineRule="auto"/>
        <w:ind w:firstLine="709"/>
        <w:jc w:val="both"/>
        <w:rPr>
          <w:i/>
          <w:sz w:val="28"/>
          <w:szCs w:val="28"/>
        </w:rPr>
      </w:pPr>
      <w:r w:rsidRPr="000E1E2F">
        <w:rPr>
          <w:i/>
          <w:sz w:val="28"/>
          <w:szCs w:val="28"/>
        </w:rPr>
        <w:t>Web-сайт: http://www.dialognauka.ru/, http://www.Dr.Web.ru/</w:t>
      </w:r>
    </w:p>
    <w:p w:rsidR="00F26666" w:rsidRPr="000E1E2F" w:rsidRDefault="00F26666" w:rsidP="000E1E2F">
      <w:pPr>
        <w:widowControl w:val="0"/>
        <w:spacing w:line="360" w:lineRule="auto"/>
        <w:ind w:firstLine="709"/>
        <w:jc w:val="both"/>
        <w:rPr>
          <w:i/>
          <w:sz w:val="28"/>
          <w:szCs w:val="28"/>
        </w:rPr>
      </w:pPr>
      <w:r w:rsidRPr="000E1E2F">
        <w:rPr>
          <w:i/>
          <w:sz w:val="28"/>
          <w:szCs w:val="28"/>
        </w:rPr>
        <w:t xml:space="preserve">Размер дистрибутива </w:t>
      </w:r>
      <w:r w:rsidR="00966F88" w:rsidRPr="000E1E2F">
        <w:rPr>
          <w:i/>
          <w:sz w:val="28"/>
          <w:szCs w:val="28"/>
        </w:rPr>
        <w:t>3</w:t>
      </w:r>
      <w:r w:rsidRPr="000E1E2F">
        <w:rPr>
          <w:i/>
          <w:sz w:val="28"/>
          <w:szCs w:val="28"/>
        </w:rPr>
        <w:t>,</w:t>
      </w:r>
      <w:r w:rsidR="00966F88" w:rsidRPr="000E1E2F">
        <w:rPr>
          <w:i/>
          <w:sz w:val="28"/>
          <w:szCs w:val="28"/>
        </w:rPr>
        <w:t>5</w:t>
      </w:r>
      <w:r w:rsidRPr="000E1E2F">
        <w:rPr>
          <w:i/>
          <w:sz w:val="28"/>
          <w:szCs w:val="28"/>
        </w:rPr>
        <w:t xml:space="preserve"> Мб</w:t>
      </w:r>
    </w:p>
    <w:p w:rsidR="002300A0" w:rsidRPr="000E1E2F" w:rsidRDefault="002300A0" w:rsidP="000E1E2F">
      <w:pPr>
        <w:widowControl w:val="0"/>
        <w:spacing w:line="360" w:lineRule="auto"/>
        <w:ind w:firstLine="709"/>
        <w:jc w:val="both"/>
        <w:rPr>
          <w:i/>
          <w:sz w:val="28"/>
          <w:szCs w:val="28"/>
        </w:rPr>
      </w:pPr>
      <w:r w:rsidRPr="000E1E2F">
        <w:rPr>
          <w:i/>
          <w:sz w:val="28"/>
          <w:szCs w:val="28"/>
        </w:rPr>
        <w:t>Программа работает под управлением Win</w:t>
      </w:r>
      <w:r w:rsidR="00F26666" w:rsidRPr="000E1E2F">
        <w:rPr>
          <w:i/>
          <w:sz w:val="28"/>
          <w:szCs w:val="28"/>
        </w:rPr>
        <w:t>dows 98/Me/NT4.0/2000 Pro/XP</w:t>
      </w:r>
    </w:p>
    <w:p w:rsidR="002300A0" w:rsidRDefault="00C87BA8" w:rsidP="000E1E2F">
      <w:pPr>
        <w:widowControl w:val="0"/>
        <w:spacing w:line="360" w:lineRule="auto"/>
        <w:ind w:firstLine="709"/>
        <w:jc w:val="both"/>
        <w:rPr>
          <w:sz w:val="28"/>
          <w:szCs w:val="28"/>
        </w:rPr>
      </w:pPr>
      <w:r w:rsidRPr="000E1E2F">
        <w:rPr>
          <w:sz w:val="28"/>
          <w:szCs w:val="28"/>
        </w:rPr>
        <w:t>А</w:t>
      </w:r>
      <w:r w:rsidR="002300A0" w:rsidRPr="000E1E2F">
        <w:rPr>
          <w:sz w:val="28"/>
          <w:szCs w:val="28"/>
        </w:rPr>
        <w:t xml:space="preserve">нтивирус представляет собой комбинацию антивирусного сканера Doctor Web и резидентного сторожа SpIDer Guard, интегрированного в операционную систему компьютера. Один из самых совершенных в мире эвристических анализаторов Doctor Web в сочетании с ежедневно обновляющимися вирусными базами представляет собой надежную защиту от вирусов, троянских коней, почтовых червей и иных видов вредоносного программного кода. </w:t>
      </w:r>
    </w:p>
    <w:p w:rsidR="000E1E2F" w:rsidRPr="000E1E2F" w:rsidRDefault="000E1E2F" w:rsidP="000E1E2F">
      <w:pPr>
        <w:widowControl w:val="0"/>
        <w:spacing w:line="360" w:lineRule="auto"/>
        <w:ind w:firstLine="709"/>
        <w:jc w:val="both"/>
        <w:rPr>
          <w:sz w:val="28"/>
          <w:szCs w:val="28"/>
        </w:rPr>
      </w:pPr>
    </w:p>
    <w:p w:rsidR="005C196D" w:rsidRPr="000E1E2F" w:rsidRDefault="0034091C" w:rsidP="000E1E2F">
      <w:pPr>
        <w:widowControl w:val="0"/>
        <w:spacing w:line="360" w:lineRule="auto"/>
        <w:ind w:firstLine="709"/>
        <w:jc w:val="both"/>
        <w:rPr>
          <w:sz w:val="28"/>
          <w:szCs w:val="28"/>
        </w:rPr>
      </w:pPr>
      <w:r>
        <w:rPr>
          <w:sz w:val="28"/>
          <w:szCs w:val="28"/>
        </w:rPr>
        <w:pict>
          <v:shape id="_x0000_i1028" type="#_x0000_t75" style="width:337.5pt;height:265.5pt">
            <v:imagedata r:id="rId10" o:title=""/>
          </v:shape>
        </w:pict>
      </w:r>
    </w:p>
    <w:p w:rsidR="005C196D" w:rsidRPr="00C730AB" w:rsidRDefault="000E1E2F" w:rsidP="000E1E2F">
      <w:pPr>
        <w:widowControl w:val="0"/>
        <w:spacing w:line="360" w:lineRule="auto"/>
        <w:ind w:firstLine="709"/>
        <w:jc w:val="both"/>
        <w:rPr>
          <w:sz w:val="28"/>
          <w:szCs w:val="28"/>
        </w:rPr>
      </w:pPr>
      <w:r>
        <w:rPr>
          <w:sz w:val="28"/>
          <w:szCs w:val="28"/>
        </w:rPr>
        <w:t>Р</w:t>
      </w:r>
      <w:r w:rsidR="005C196D" w:rsidRPr="000E1E2F">
        <w:rPr>
          <w:sz w:val="28"/>
          <w:szCs w:val="28"/>
        </w:rPr>
        <w:t>ис.4. Dr</w:t>
      </w:r>
      <w:r w:rsidR="005C196D" w:rsidRPr="00C730AB">
        <w:rPr>
          <w:sz w:val="28"/>
          <w:szCs w:val="28"/>
        </w:rPr>
        <w:t>.</w:t>
      </w:r>
      <w:r w:rsidR="005C196D" w:rsidRPr="000E1E2F">
        <w:rPr>
          <w:sz w:val="28"/>
          <w:szCs w:val="28"/>
        </w:rPr>
        <w:t>Web</w:t>
      </w:r>
      <w:r w:rsidR="005C196D" w:rsidRPr="00C730AB">
        <w:rPr>
          <w:sz w:val="28"/>
          <w:szCs w:val="28"/>
        </w:rPr>
        <w:t xml:space="preserve"> 4.29</w:t>
      </w:r>
      <w:r w:rsidR="005C196D" w:rsidRPr="000E1E2F">
        <w:rPr>
          <w:sz w:val="28"/>
          <w:szCs w:val="28"/>
          <w:lang w:val="en-US"/>
        </w:rPr>
        <w:t>c</w:t>
      </w:r>
    </w:p>
    <w:p w:rsidR="00851A1F" w:rsidRPr="00C730AB" w:rsidRDefault="00851A1F" w:rsidP="000E1E2F">
      <w:pPr>
        <w:widowControl w:val="0"/>
        <w:spacing w:line="360" w:lineRule="auto"/>
        <w:ind w:firstLine="709"/>
        <w:jc w:val="both"/>
        <w:rPr>
          <w:i/>
          <w:sz w:val="28"/>
          <w:szCs w:val="28"/>
        </w:rPr>
      </w:pPr>
    </w:p>
    <w:p w:rsidR="002300A0" w:rsidRPr="000E1E2F" w:rsidRDefault="002300A0" w:rsidP="000E1E2F">
      <w:pPr>
        <w:widowControl w:val="0"/>
        <w:spacing w:line="360" w:lineRule="auto"/>
        <w:ind w:firstLine="709"/>
        <w:jc w:val="both"/>
        <w:rPr>
          <w:sz w:val="28"/>
          <w:szCs w:val="28"/>
        </w:rPr>
      </w:pPr>
      <w:r w:rsidRPr="000E1E2F">
        <w:rPr>
          <w:sz w:val="28"/>
          <w:szCs w:val="28"/>
        </w:rPr>
        <w:t>Программа построена по модульному принципу, то есть разделена на оболочку, ориентированную на работу в конкретной среде, и ядро, не зависимое от среды. Подобная организация позволяет использовать одни и те же файлы вирусной базы Dr.Web для разных платформ, подключать ядро к различным оболочкам и приложениям, реализовывать механизм автоматического пополнения вирусных баз и обновления версий оболочки и ядра через сеть Интернет.</w:t>
      </w:r>
    </w:p>
    <w:p w:rsidR="002300A0" w:rsidRPr="000E1E2F" w:rsidRDefault="002300A0" w:rsidP="000E1E2F">
      <w:pPr>
        <w:widowControl w:val="0"/>
        <w:spacing w:line="360" w:lineRule="auto"/>
        <w:ind w:firstLine="709"/>
        <w:jc w:val="both"/>
        <w:rPr>
          <w:sz w:val="28"/>
          <w:szCs w:val="28"/>
        </w:rPr>
      </w:pPr>
      <w:r w:rsidRPr="000E1E2F">
        <w:rPr>
          <w:sz w:val="28"/>
          <w:szCs w:val="28"/>
        </w:rPr>
        <w:t xml:space="preserve">Программа предлагает наглядные средства выбора объектов тестирования путем просмотра дерева подкаталогов. Обновление антивирусной базы производится автоматически через Интернет. </w:t>
      </w:r>
    </w:p>
    <w:p w:rsidR="002300A0" w:rsidRPr="000E1E2F" w:rsidRDefault="002300A0" w:rsidP="000E1E2F">
      <w:pPr>
        <w:widowControl w:val="0"/>
        <w:spacing w:line="360" w:lineRule="auto"/>
        <w:ind w:firstLine="709"/>
        <w:jc w:val="both"/>
        <w:rPr>
          <w:sz w:val="28"/>
          <w:szCs w:val="28"/>
        </w:rPr>
      </w:pPr>
      <w:r w:rsidRPr="000E1E2F">
        <w:rPr>
          <w:sz w:val="28"/>
          <w:szCs w:val="28"/>
        </w:rPr>
        <w:t>Сторож SpIDer осуществляет анализ всех опасных действий работающих программ и блокирует вирусную активность практически всех известных и еще неизвестных вирусов. Благодаря технологии SpIDer-Netting программа сводит к нулю процент ложных срабатываний и пресекает все виды вирусной активности. Данная технология позволяет не допустить заражения компьютера вирусом, даже если этот вирус не сможет быть определен сканером Doctor Web с включенным эвристическим анализатором. В отличие от ряда других существующих резидентных сторожей, реагирующих на каждое проявление вирусоподобной активности и тем самым быстро утомляющих пользователя своей назойливой подозрительностью, SpIDer проводит эвристический анализ по совокупности вирусоподобных действий, что позволяет избежать большинства с</w:t>
      </w:r>
      <w:r w:rsidR="002C3903" w:rsidRPr="000E1E2F">
        <w:rPr>
          <w:sz w:val="28"/>
          <w:szCs w:val="28"/>
        </w:rPr>
        <w:t>лучаев ложных реакций на вирус.</w:t>
      </w:r>
    </w:p>
    <w:p w:rsidR="002C3903" w:rsidRPr="000E1E2F" w:rsidRDefault="00A4604B" w:rsidP="000E1E2F">
      <w:pPr>
        <w:widowControl w:val="0"/>
        <w:spacing w:line="360" w:lineRule="auto"/>
        <w:ind w:firstLine="709"/>
        <w:jc w:val="both"/>
        <w:rPr>
          <w:sz w:val="28"/>
          <w:szCs w:val="28"/>
        </w:rPr>
      </w:pPr>
      <w:r w:rsidRPr="000E1E2F">
        <w:rPr>
          <w:i/>
          <w:sz w:val="28"/>
          <w:szCs w:val="28"/>
        </w:rPr>
        <w:t>Недостатки:</w:t>
      </w:r>
      <w:r w:rsidR="009E300C" w:rsidRPr="000E1E2F">
        <w:rPr>
          <w:sz w:val="28"/>
          <w:szCs w:val="28"/>
        </w:rPr>
        <w:t xml:space="preserve"> сканирование системы на этапе установки, что ощутимо затягивает процесс инсталляции.</w:t>
      </w:r>
    </w:p>
    <w:p w:rsidR="00FF3A9B" w:rsidRPr="000E1E2F" w:rsidRDefault="00A4604B" w:rsidP="000E1E2F">
      <w:pPr>
        <w:widowControl w:val="0"/>
        <w:spacing w:line="360" w:lineRule="auto"/>
        <w:ind w:firstLine="709"/>
        <w:jc w:val="both"/>
        <w:rPr>
          <w:sz w:val="28"/>
          <w:szCs w:val="28"/>
        </w:rPr>
      </w:pPr>
      <w:r w:rsidRPr="000E1E2F">
        <w:rPr>
          <w:i/>
          <w:sz w:val="28"/>
          <w:szCs w:val="28"/>
        </w:rPr>
        <w:t>Достоинства:</w:t>
      </w:r>
      <w:r w:rsidR="00FF3A9B" w:rsidRPr="000E1E2F">
        <w:rPr>
          <w:sz w:val="28"/>
          <w:szCs w:val="28"/>
        </w:rPr>
        <w:t xml:space="preserve"> </w:t>
      </w:r>
      <w:r w:rsidRPr="000E1E2F">
        <w:rPr>
          <w:sz w:val="28"/>
          <w:szCs w:val="28"/>
        </w:rPr>
        <w:t>малый</w:t>
      </w:r>
      <w:r w:rsidR="00FF3A9B" w:rsidRPr="000E1E2F">
        <w:rPr>
          <w:sz w:val="28"/>
          <w:szCs w:val="28"/>
        </w:rPr>
        <w:t xml:space="preserve"> размер дистрибутива и практически неощутимое влияние на работу системы в целом.</w:t>
      </w:r>
    </w:p>
    <w:p w:rsidR="000E1E2F" w:rsidRDefault="000E1E2F" w:rsidP="000E1E2F">
      <w:pPr>
        <w:widowControl w:val="0"/>
        <w:spacing w:line="360" w:lineRule="auto"/>
        <w:ind w:firstLine="709"/>
        <w:jc w:val="both"/>
        <w:rPr>
          <w:b/>
          <w:sz w:val="28"/>
          <w:szCs w:val="32"/>
        </w:rPr>
      </w:pPr>
      <w:bookmarkStart w:id="5" w:name="07"/>
      <w:bookmarkEnd w:id="5"/>
    </w:p>
    <w:p w:rsidR="00D51E9D" w:rsidRPr="000E1E2F" w:rsidRDefault="003C77B2" w:rsidP="000E1E2F">
      <w:pPr>
        <w:widowControl w:val="0"/>
        <w:spacing w:line="360" w:lineRule="auto"/>
        <w:ind w:firstLine="709"/>
        <w:jc w:val="both"/>
        <w:rPr>
          <w:b/>
          <w:sz w:val="28"/>
          <w:szCs w:val="32"/>
          <w:lang w:val="en-US"/>
        </w:rPr>
      </w:pPr>
      <w:r w:rsidRPr="000E1E2F">
        <w:rPr>
          <w:b/>
          <w:sz w:val="28"/>
          <w:szCs w:val="32"/>
          <w:lang w:val="en-US"/>
        </w:rPr>
        <w:t xml:space="preserve">4.3 </w:t>
      </w:r>
      <w:r w:rsidR="00D51E9D" w:rsidRPr="000E1E2F">
        <w:rPr>
          <w:b/>
          <w:sz w:val="28"/>
          <w:szCs w:val="32"/>
          <w:lang w:val="en-US"/>
        </w:rPr>
        <w:t xml:space="preserve">Norton AntiVirus Professional Edition </w:t>
      </w:r>
    </w:p>
    <w:p w:rsidR="00D51E9D" w:rsidRPr="000E1E2F" w:rsidRDefault="00D51E9D" w:rsidP="000E1E2F">
      <w:pPr>
        <w:widowControl w:val="0"/>
        <w:spacing w:line="360" w:lineRule="auto"/>
        <w:ind w:firstLine="709"/>
        <w:jc w:val="both"/>
        <w:rPr>
          <w:sz w:val="28"/>
          <w:lang w:val="en-US"/>
        </w:rPr>
      </w:pPr>
    </w:p>
    <w:p w:rsidR="00D51E9D" w:rsidRPr="000E1E2F" w:rsidRDefault="00D51E9D" w:rsidP="000E1E2F">
      <w:pPr>
        <w:widowControl w:val="0"/>
        <w:spacing w:line="360" w:lineRule="auto"/>
        <w:ind w:firstLine="709"/>
        <w:jc w:val="both"/>
        <w:rPr>
          <w:i/>
          <w:sz w:val="28"/>
          <w:szCs w:val="28"/>
          <w:lang w:val="en-US"/>
        </w:rPr>
      </w:pPr>
      <w:r w:rsidRPr="000E1E2F">
        <w:rPr>
          <w:i/>
          <w:sz w:val="28"/>
          <w:szCs w:val="28"/>
        </w:rPr>
        <w:t>Разработчик</w:t>
      </w:r>
      <w:r w:rsidRPr="000E1E2F">
        <w:rPr>
          <w:i/>
          <w:sz w:val="28"/>
          <w:szCs w:val="28"/>
          <w:lang w:val="en-US"/>
        </w:rPr>
        <w:t xml:space="preserve">: </w:t>
      </w:r>
      <w:r w:rsidRPr="000E1E2F">
        <w:rPr>
          <w:i/>
          <w:sz w:val="28"/>
          <w:szCs w:val="28"/>
        </w:rPr>
        <w:t>Компания</w:t>
      </w:r>
      <w:r w:rsidRPr="000E1E2F">
        <w:rPr>
          <w:i/>
          <w:sz w:val="28"/>
          <w:szCs w:val="28"/>
          <w:lang w:val="en-US"/>
        </w:rPr>
        <w:t xml:space="preserve"> Symantec</w:t>
      </w:r>
    </w:p>
    <w:p w:rsidR="00D51E9D" w:rsidRPr="000E1E2F" w:rsidRDefault="00D51E9D" w:rsidP="000E1E2F">
      <w:pPr>
        <w:widowControl w:val="0"/>
        <w:spacing w:line="360" w:lineRule="auto"/>
        <w:ind w:firstLine="709"/>
        <w:jc w:val="both"/>
        <w:rPr>
          <w:i/>
          <w:sz w:val="28"/>
          <w:szCs w:val="28"/>
          <w:lang w:val="en-US"/>
        </w:rPr>
      </w:pPr>
      <w:r w:rsidRPr="000E1E2F">
        <w:rPr>
          <w:i/>
          <w:sz w:val="28"/>
          <w:szCs w:val="28"/>
          <w:lang w:val="en-US"/>
        </w:rPr>
        <w:t>Web-</w:t>
      </w:r>
      <w:r w:rsidRPr="000E1E2F">
        <w:rPr>
          <w:i/>
          <w:sz w:val="28"/>
          <w:szCs w:val="28"/>
        </w:rPr>
        <w:t>сайт</w:t>
      </w:r>
      <w:r w:rsidRPr="000E1E2F">
        <w:rPr>
          <w:i/>
          <w:sz w:val="28"/>
          <w:szCs w:val="28"/>
          <w:lang w:val="en-US"/>
        </w:rPr>
        <w:t>: http://www.symantec.ru/</w:t>
      </w:r>
    </w:p>
    <w:p w:rsidR="00E15EC1" w:rsidRPr="000E1E2F" w:rsidRDefault="00E15EC1" w:rsidP="000E1E2F">
      <w:pPr>
        <w:widowControl w:val="0"/>
        <w:spacing w:line="360" w:lineRule="auto"/>
        <w:ind w:firstLine="709"/>
        <w:jc w:val="both"/>
        <w:rPr>
          <w:i/>
          <w:sz w:val="28"/>
          <w:szCs w:val="28"/>
        </w:rPr>
      </w:pPr>
      <w:r w:rsidRPr="000E1E2F">
        <w:rPr>
          <w:i/>
          <w:sz w:val="28"/>
          <w:szCs w:val="28"/>
        </w:rPr>
        <w:t>Размер дистрибутива 2</w:t>
      </w:r>
      <w:r w:rsidR="005C196D" w:rsidRPr="000E1E2F">
        <w:rPr>
          <w:i/>
          <w:sz w:val="28"/>
          <w:szCs w:val="28"/>
        </w:rPr>
        <w:t>2</w:t>
      </w:r>
      <w:r w:rsidRPr="000E1E2F">
        <w:rPr>
          <w:i/>
          <w:sz w:val="28"/>
          <w:szCs w:val="28"/>
        </w:rPr>
        <w:t xml:space="preserve"> Мб</w:t>
      </w:r>
    </w:p>
    <w:p w:rsidR="00D51E9D" w:rsidRPr="000E1E2F" w:rsidRDefault="00D51E9D" w:rsidP="000E1E2F">
      <w:pPr>
        <w:widowControl w:val="0"/>
        <w:spacing w:line="360" w:lineRule="auto"/>
        <w:ind w:firstLine="709"/>
        <w:jc w:val="both"/>
        <w:rPr>
          <w:i/>
          <w:sz w:val="28"/>
          <w:szCs w:val="28"/>
        </w:rPr>
      </w:pPr>
      <w:r w:rsidRPr="000E1E2F">
        <w:rPr>
          <w:i/>
          <w:sz w:val="28"/>
          <w:szCs w:val="28"/>
        </w:rPr>
        <w:t>Программа работает под управлением Windows 98/Me/NT4.0/2000 Pro/XP</w:t>
      </w:r>
    </w:p>
    <w:p w:rsidR="005C196D" w:rsidRDefault="005C196D" w:rsidP="000E1E2F">
      <w:pPr>
        <w:widowControl w:val="0"/>
        <w:spacing w:line="360" w:lineRule="auto"/>
        <w:ind w:firstLine="709"/>
        <w:jc w:val="both"/>
        <w:rPr>
          <w:i/>
          <w:sz w:val="28"/>
          <w:szCs w:val="28"/>
        </w:rPr>
      </w:pPr>
    </w:p>
    <w:p w:rsidR="002B3277" w:rsidRPr="000E1E2F" w:rsidRDefault="000E1E2F" w:rsidP="000E1E2F">
      <w:pPr>
        <w:widowControl w:val="0"/>
        <w:spacing w:line="360" w:lineRule="auto"/>
        <w:ind w:firstLine="709"/>
        <w:jc w:val="both"/>
        <w:rPr>
          <w:i/>
          <w:sz w:val="28"/>
          <w:szCs w:val="28"/>
        </w:rPr>
      </w:pPr>
      <w:r>
        <w:rPr>
          <w:i/>
          <w:sz w:val="28"/>
          <w:szCs w:val="28"/>
        </w:rPr>
        <w:br w:type="page"/>
      </w:r>
      <w:r w:rsidR="0034091C">
        <w:rPr>
          <w:i/>
          <w:sz w:val="28"/>
          <w:szCs w:val="28"/>
        </w:rPr>
        <w:pict>
          <v:shape id="_x0000_i1029" type="#_x0000_t75" style="width:303.75pt;height:192pt">
            <v:imagedata r:id="rId11" o:title=""/>
          </v:shape>
        </w:pict>
      </w:r>
    </w:p>
    <w:p w:rsidR="00D51E9D" w:rsidRPr="000E1E2F" w:rsidRDefault="000E1E2F" w:rsidP="000E1E2F">
      <w:pPr>
        <w:widowControl w:val="0"/>
        <w:spacing w:line="360" w:lineRule="auto"/>
        <w:ind w:firstLine="709"/>
        <w:jc w:val="both"/>
        <w:rPr>
          <w:sz w:val="28"/>
          <w:szCs w:val="28"/>
          <w:lang w:val="en-US"/>
        </w:rPr>
      </w:pPr>
      <w:r>
        <w:rPr>
          <w:sz w:val="28"/>
          <w:szCs w:val="28"/>
        </w:rPr>
        <w:t>Р</w:t>
      </w:r>
      <w:r w:rsidR="00851A1F" w:rsidRPr="000E1E2F">
        <w:rPr>
          <w:sz w:val="28"/>
          <w:szCs w:val="28"/>
          <w:lang w:val="en-US"/>
        </w:rPr>
        <w:t>ис.5. Symantec Norton antivirus v.9.0</w:t>
      </w:r>
    </w:p>
    <w:p w:rsidR="00851A1F" w:rsidRPr="000E1E2F" w:rsidRDefault="00851A1F" w:rsidP="000E1E2F">
      <w:pPr>
        <w:widowControl w:val="0"/>
        <w:spacing w:line="360" w:lineRule="auto"/>
        <w:ind w:firstLine="709"/>
        <w:jc w:val="both"/>
        <w:rPr>
          <w:i/>
          <w:sz w:val="28"/>
          <w:szCs w:val="28"/>
          <w:lang w:val="en-US"/>
        </w:rPr>
      </w:pPr>
    </w:p>
    <w:p w:rsidR="0038576B" w:rsidRPr="000E1E2F" w:rsidRDefault="00D51E9D" w:rsidP="000E1E2F">
      <w:pPr>
        <w:widowControl w:val="0"/>
        <w:spacing w:line="360" w:lineRule="auto"/>
        <w:ind w:firstLine="709"/>
        <w:jc w:val="both"/>
        <w:rPr>
          <w:sz w:val="28"/>
          <w:szCs w:val="28"/>
        </w:rPr>
      </w:pPr>
      <w:r w:rsidRPr="000E1E2F">
        <w:rPr>
          <w:sz w:val="28"/>
          <w:szCs w:val="28"/>
        </w:rPr>
        <w:t>Norton AntiVirus 200</w:t>
      </w:r>
      <w:r w:rsidR="00461E1C" w:rsidRPr="000E1E2F">
        <w:rPr>
          <w:sz w:val="28"/>
          <w:szCs w:val="28"/>
        </w:rPr>
        <w:t>4</w:t>
      </w:r>
      <w:r w:rsidRPr="000E1E2F">
        <w:rPr>
          <w:sz w:val="28"/>
          <w:szCs w:val="28"/>
        </w:rPr>
        <w:t xml:space="preserve"> компании Symantec’s является одним из наиболее надежных и продаваемых решений в мире. </w:t>
      </w:r>
      <w:r w:rsidR="0038576B" w:rsidRPr="000E1E2F">
        <w:rPr>
          <w:sz w:val="28"/>
          <w:szCs w:val="28"/>
        </w:rPr>
        <w:t>В последнее время это приложение входит в состав пакета Norton Internet Security 2003, содержащем, помимо всего прочего, и брандамауэр Norton Personal Firewall. Программа</w:t>
      </w:r>
      <w:r w:rsidRPr="000E1E2F">
        <w:rPr>
          <w:sz w:val="28"/>
          <w:szCs w:val="28"/>
        </w:rPr>
        <w:t xml:space="preserve"> имеет ряд новых возможностей: защиту от вирусов в приложениях Instant messenger; блокировку червей (Worm Blocking), которая позволяет защитить исходящую почту и предотвратить инфицирование компьютеров третьих лиц, а также парольную защиту настройки опций в Norton AntiVirus. </w:t>
      </w:r>
      <w:r w:rsidR="0038576B" w:rsidRPr="000E1E2F">
        <w:rPr>
          <w:sz w:val="28"/>
          <w:szCs w:val="28"/>
        </w:rPr>
        <w:t>Технология Worm Blocking фиксирует присутствие червей в исходящей почте и предотвращает их дальнейшее распространение на другие компьютеры. Сканирует и исправляет как входящие, так и исходящие электронные письма. Автоматически загружает новые антивирусные базы, защищая систему от самых последних из известных вирусов. Технология Script Blocking обеспечивает защиту от быстро распространяющихся вирусов на основе скриптов. Функции Worm Blocking и Script Blocking позволяют обнаружить новые угрозы даже в том случае, когда для них еще не существует описаний в антивирусных базах.</w:t>
      </w:r>
    </w:p>
    <w:p w:rsidR="00D51E9D" w:rsidRPr="000E1E2F" w:rsidRDefault="00D51E9D" w:rsidP="000E1E2F">
      <w:pPr>
        <w:widowControl w:val="0"/>
        <w:spacing w:line="360" w:lineRule="auto"/>
        <w:ind w:firstLine="709"/>
        <w:jc w:val="both"/>
        <w:rPr>
          <w:sz w:val="28"/>
          <w:szCs w:val="28"/>
        </w:rPr>
      </w:pPr>
      <w:r w:rsidRPr="000E1E2F">
        <w:rPr>
          <w:sz w:val="28"/>
          <w:szCs w:val="28"/>
        </w:rPr>
        <w:t>Norton AntiVirus 200</w:t>
      </w:r>
      <w:r w:rsidR="0038576B" w:rsidRPr="000E1E2F">
        <w:rPr>
          <w:sz w:val="28"/>
          <w:szCs w:val="28"/>
        </w:rPr>
        <w:t>4</w:t>
      </w:r>
      <w:r w:rsidRPr="000E1E2F">
        <w:rPr>
          <w:sz w:val="28"/>
          <w:szCs w:val="28"/>
        </w:rPr>
        <w:t xml:space="preserve"> сканирует входящие вложения сообщений</w:t>
      </w:r>
      <w:r w:rsidR="000E1E2F">
        <w:rPr>
          <w:sz w:val="28"/>
          <w:szCs w:val="28"/>
        </w:rPr>
        <w:t xml:space="preserve"> </w:t>
      </w:r>
      <w:r w:rsidRPr="000E1E2F">
        <w:rPr>
          <w:sz w:val="28"/>
          <w:szCs w:val="28"/>
        </w:rPr>
        <w:t>Instant Message. Сканер</w:t>
      </w:r>
      <w:r w:rsidRPr="00C730AB">
        <w:rPr>
          <w:sz w:val="28"/>
          <w:szCs w:val="28"/>
          <w:lang w:val="en-US"/>
        </w:rPr>
        <w:t xml:space="preserve"> </w:t>
      </w:r>
      <w:r w:rsidRPr="000E1E2F">
        <w:rPr>
          <w:sz w:val="28"/>
          <w:szCs w:val="28"/>
        </w:rPr>
        <w:t>сообщений</w:t>
      </w:r>
      <w:r w:rsidRPr="00C730AB">
        <w:rPr>
          <w:sz w:val="28"/>
          <w:szCs w:val="28"/>
          <w:lang w:val="en-US"/>
        </w:rPr>
        <w:t xml:space="preserve"> Instant Messaging scanning </w:t>
      </w:r>
      <w:r w:rsidRPr="000E1E2F">
        <w:rPr>
          <w:sz w:val="28"/>
          <w:szCs w:val="28"/>
        </w:rPr>
        <w:t>поддерживает</w:t>
      </w:r>
      <w:r w:rsidRPr="00C730AB">
        <w:rPr>
          <w:sz w:val="28"/>
          <w:szCs w:val="28"/>
          <w:lang w:val="en-US"/>
        </w:rPr>
        <w:t xml:space="preserve"> Yahoo! Instant Messenger, AOL Instant Messenger, MSN Messenger </w:t>
      </w:r>
      <w:r w:rsidRPr="000E1E2F">
        <w:rPr>
          <w:sz w:val="28"/>
          <w:szCs w:val="28"/>
        </w:rPr>
        <w:t>и</w:t>
      </w:r>
      <w:r w:rsidRPr="00C730AB">
        <w:rPr>
          <w:sz w:val="28"/>
          <w:szCs w:val="28"/>
          <w:lang w:val="en-US"/>
        </w:rPr>
        <w:t xml:space="preserve"> Windows Messenger. </w:t>
      </w:r>
      <w:r w:rsidRPr="000E1E2F">
        <w:rPr>
          <w:sz w:val="28"/>
          <w:szCs w:val="28"/>
        </w:rPr>
        <w:t>Norton Antivirus обеспечивает надежную защиту входящей и исходящей почты, не требуя от пользователя дополнительных действий.</w:t>
      </w:r>
    </w:p>
    <w:p w:rsidR="00D51E9D" w:rsidRPr="000E1E2F" w:rsidRDefault="00D51E9D" w:rsidP="000E1E2F">
      <w:pPr>
        <w:widowControl w:val="0"/>
        <w:spacing w:line="360" w:lineRule="auto"/>
        <w:ind w:firstLine="709"/>
        <w:jc w:val="both"/>
        <w:rPr>
          <w:sz w:val="28"/>
          <w:szCs w:val="28"/>
        </w:rPr>
      </w:pPr>
      <w:r w:rsidRPr="000E1E2F">
        <w:rPr>
          <w:sz w:val="28"/>
          <w:szCs w:val="28"/>
        </w:rPr>
        <w:t>Эксклюзивная эвристическая модель блокировки червей (Heuristics-based Worm Blocking technology) дает программе возможность детектировать почтовых червей, не допуская их попадания в рассылку. В дополнение к функциям автоматического удаления вирусов Norton AntiVirus 200</w:t>
      </w:r>
      <w:r w:rsidR="0038576B" w:rsidRPr="000E1E2F">
        <w:rPr>
          <w:sz w:val="28"/>
          <w:szCs w:val="28"/>
        </w:rPr>
        <w:t>4</w:t>
      </w:r>
      <w:r w:rsidRPr="000E1E2F">
        <w:rPr>
          <w:sz w:val="28"/>
          <w:szCs w:val="28"/>
        </w:rPr>
        <w:t xml:space="preserve"> позволяет также удалять троянских коней и червей в фоновом режиме, не прерывая работы. </w:t>
      </w:r>
    </w:p>
    <w:p w:rsidR="00D51E9D" w:rsidRPr="000E1E2F" w:rsidRDefault="00FF3A9B" w:rsidP="000E1E2F">
      <w:pPr>
        <w:widowControl w:val="0"/>
        <w:spacing w:line="360" w:lineRule="auto"/>
        <w:ind w:firstLine="709"/>
        <w:jc w:val="both"/>
        <w:rPr>
          <w:sz w:val="28"/>
          <w:szCs w:val="28"/>
        </w:rPr>
      </w:pPr>
      <w:r w:rsidRPr="000E1E2F">
        <w:rPr>
          <w:i/>
          <w:sz w:val="28"/>
          <w:szCs w:val="28"/>
        </w:rPr>
        <w:t>Недостатки:</w:t>
      </w:r>
      <w:r w:rsidRPr="000E1E2F">
        <w:rPr>
          <w:sz w:val="28"/>
          <w:szCs w:val="28"/>
        </w:rPr>
        <w:t xml:space="preserve"> чересчур бол</w:t>
      </w:r>
      <w:r w:rsidR="003C77B2" w:rsidRPr="000E1E2F">
        <w:rPr>
          <w:sz w:val="28"/>
          <w:szCs w:val="28"/>
        </w:rPr>
        <w:t>ь</w:t>
      </w:r>
      <w:r w:rsidRPr="000E1E2F">
        <w:rPr>
          <w:sz w:val="28"/>
          <w:szCs w:val="28"/>
        </w:rPr>
        <w:t>шой размер дистрибутива и большая цена.</w:t>
      </w:r>
    </w:p>
    <w:p w:rsidR="00FF3A9B" w:rsidRPr="000E1E2F" w:rsidRDefault="00FF3A9B" w:rsidP="000E1E2F">
      <w:pPr>
        <w:widowControl w:val="0"/>
        <w:spacing w:line="360" w:lineRule="auto"/>
        <w:ind w:firstLine="709"/>
        <w:jc w:val="both"/>
        <w:rPr>
          <w:sz w:val="28"/>
          <w:szCs w:val="28"/>
        </w:rPr>
      </w:pPr>
      <w:r w:rsidRPr="000E1E2F">
        <w:rPr>
          <w:i/>
          <w:sz w:val="28"/>
          <w:szCs w:val="28"/>
        </w:rPr>
        <w:t>Достоинства:</w:t>
      </w:r>
      <w:r w:rsidRPr="000E1E2F">
        <w:rPr>
          <w:sz w:val="28"/>
          <w:szCs w:val="28"/>
        </w:rPr>
        <w:t xml:space="preserve"> обеспечивает одну из лучших на сегодняшний день защит.</w:t>
      </w:r>
    </w:p>
    <w:p w:rsidR="00FA3C0A" w:rsidRPr="000E1E2F" w:rsidRDefault="00FA3C0A" w:rsidP="000E1E2F">
      <w:pPr>
        <w:widowControl w:val="0"/>
        <w:spacing w:line="360" w:lineRule="auto"/>
        <w:ind w:firstLine="709"/>
        <w:jc w:val="both"/>
        <w:rPr>
          <w:sz w:val="28"/>
        </w:rPr>
      </w:pPr>
    </w:p>
    <w:p w:rsidR="00D51E9D" w:rsidRPr="00C730AB" w:rsidRDefault="003C77B2" w:rsidP="000E1E2F">
      <w:pPr>
        <w:widowControl w:val="0"/>
        <w:spacing w:line="360" w:lineRule="auto"/>
        <w:ind w:firstLine="709"/>
        <w:jc w:val="both"/>
        <w:rPr>
          <w:b/>
          <w:sz w:val="28"/>
          <w:szCs w:val="32"/>
          <w:lang w:val="en-US"/>
        </w:rPr>
      </w:pPr>
      <w:r w:rsidRPr="00C730AB">
        <w:rPr>
          <w:b/>
          <w:sz w:val="28"/>
          <w:szCs w:val="32"/>
          <w:lang w:val="en-US"/>
        </w:rPr>
        <w:t xml:space="preserve">4.4 </w:t>
      </w:r>
      <w:r w:rsidR="0038576B" w:rsidRPr="00C730AB">
        <w:rPr>
          <w:b/>
          <w:sz w:val="28"/>
          <w:szCs w:val="32"/>
          <w:lang w:val="en-US"/>
        </w:rPr>
        <w:t>Panda Titanium Antivirus 2004</w:t>
      </w:r>
    </w:p>
    <w:p w:rsidR="00C66F2D" w:rsidRPr="00C730AB" w:rsidRDefault="00C66F2D" w:rsidP="000E1E2F">
      <w:pPr>
        <w:widowControl w:val="0"/>
        <w:spacing w:line="360" w:lineRule="auto"/>
        <w:ind w:firstLine="709"/>
        <w:jc w:val="both"/>
        <w:rPr>
          <w:sz w:val="28"/>
          <w:lang w:val="en-US"/>
        </w:rPr>
      </w:pPr>
    </w:p>
    <w:p w:rsidR="00C66F2D" w:rsidRPr="00C730AB" w:rsidRDefault="00C66F2D" w:rsidP="000E1E2F">
      <w:pPr>
        <w:widowControl w:val="0"/>
        <w:spacing w:line="360" w:lineRule="auto"/>
        <w:ind w:firstLine="709"/>
        <w:jc w:val="both"/>
        <w:rPr>
          <w:i/>
          <w:sz w:val="28"/>
          <w:szCs w:val="28"/>
          <w:lang w:val="en-US"/>
        </w:rPr>
      </w:pPr>
      <w:r w:rsidRPr="000E1E2F">
        <w:rPr>
          <w:i/>
          <w:sz w:val="28"/>
          <w:szCs w:val="28"/>
        </w:rPr>
        <w:t>Разработчик</w:t>
      </w:r>
      <w:r w:rsidRPr="00C730AB">
        <w:rPr>
          <w:i/>
          <w:sz w:val="28"/>
          <w:szCs w:val="28"/>
          <w:lang w:val="en-US"/>
        </w:rPr>
        <w:t>: Panda Software</w:t>
      </w:r>
    </w:p>
    <w:p w:rsidR="00C66F2D" w:rsidRPr="00C730AB" w:rsidRDefault="00C66F2D" w:rsidP="000E1E2F">
      <w:pPr>
        <w:widowControl w:val="0"/>
        <w:spacing w:line="360" w:lineRule="auto"/>
        <w:ind w:firstLine="709"/>
        <w:jc w:val="both"/>
        <w:rPr>
          <w:i/>
          <w:sz w:val="28"/>
          <w:szCs w:val="28"/>
          <w:lang w:val="en-US"/>
        </w:rPr>
      </w:pPr>
      <w:r w:rsidRPr="00C730AB">
        <w:rPr>
          <w:i/>
          <w:sz w:val="28"/>
          <w:szCs w:val="28"/>
          <w:lang w:val="en-US"/>
        </w:rPr>
        <w:t>Web-</w:t>
      </w:r>
      <w:r w:rsidRPr="000E1E2F">
        <w:rPr>
          <w:i/>
          <w:sz w:val="28"/>
          <w:szCs w:val="28"/>
        </w:rPr>
        <w:t>сайт</w:t>
      </w:r>
      <w:r w:rsidRPr="00C730AB">
        <w:rPr>
          <w:i/>
          <w:sz w:val="28"/>
          <w:szCs w:val="28"/>
          <w:lang w:val="en-US"/>
        </w:rPr>
        <w:t>: http://www.pandasoftware.com/</w:t>
      </w:r>
    </w:p>
    <w:p w:rsidR="00C66F2D" w:rsidRPr="000E1E2F" w:rsidRDefault="00C66F2D" w:rsidP="000E1E2F">
      <w:pPr>
        <w:widowControl w:val="0"/>
        <w:spacing w:line="360" w:lineRule="auto"/>
        <w:ind w:firstLine="709"/>
        <w:jc w:val="both"/>
        <w:rPr>
          <w:i/>
          <w:sz w:val="28"/>
          <w:szCs w:val="28"/>
        </w:rPr>
      </w:pPr>
      <w:r w:rsidRPr="000E1E2F">
        <w:rPr>
          <w:i/>
          <w:sz w:val="28"/>
          <w:szCs w:val="28"/>
        </w:rPr>
        <w:t>Размер дистрибутива 19,7 Мб</w:t>
      </w:r>
    </w:p>
    <w:p w:rsidR="00C66F2D" w:rsidRPr="000E1E2F" w:rsidRDefault="00C66F2D" w:rsidP="000E1E2F">
      <w:pPr>
        <w:widowControl w:val="0"/>
        <w:spacing w:line="360" w:lineRule="auto"/>
        <w:ind w:firstLine="709"/>
        <w:jc w:val="both"/>
        <w:rPr>
          <w:i/>
          <w:sz w:val="28"/>
          <w:szCs w:val="28"/>
        </w:rPr>
      </w:pPr>
      <w:r w:rsidRPr="000E1E2F">
        <w:rPr>
          <w:i/>
          <w:sz w:val="28"/>
          <w:szCs w:val="28"/>
        </w:rPr>
        <w:t>Программа работает под управлением Windows 98/Me/NT4.0/2000 Pro/XP</w:t>
      </w:r>
    </w:p>
    <w:p w:rsidR="00C66F2D" w:rsidRPr="000E1E2F" w:rsidRDefault="00C66F2D" w:rsidP="000E1E2F">
      <w:pPr>
        <w:widowControl w:val="0"/>
        <w:spacing w:line="360" w:lineRule="auto"/>
        <w:ind w:firstLine="709"/>
        <w:jc w:val="both"/>
        <w:rPr>
          <w:i/>
          <w:sz w:val="28"/>
          <w:szCs w:val="28"/>
        </w:rPr>
      </w:pPr>
    </w:p>
    <w:p w:rsidR="00C66F2D" w:rsidRPr="000E1E2F" w:rsidRDefault="0034091C" w:rsidP="000E1E2F">
      <w:pPr>
        <w:widowControl w:val="0"/>
        <w:spacing w:line="360" w:lineRule="auto"/>
        <w:ind w:firstLine="709"/>
        <w:jc w:val="both"/>
        <w:rPr>
          <w:i/>
          <w:sz w:val="28"/>
          <w:szCs w:val="28"/>
        </w:rPr>
      </w:pPr>
      <w:r>
        <w:rPr>
          <w:i/>
          <w:sz w:val="28"/>
          <w:szCs w:val="28"/>
        </w:rPr>
        <w:pict>
          <v:shape id="_x0000_i1030" type="#_x0000_t75" style="width:250.5pt;height:186pt">
            <v:imagedata r:id="rId12" o:title=""/>
          </v:shape>
        </w:pict>
      </w:r>
    </w:p>
    <w:p w:rsidR="00C66F2D" w:rsidRPr="000E1E2F" w:rsidRDefault="000E1E2F" w:rsidP="000E1E2F">
      <w:pPr>
        <w:widowControl w:val="0"/>
        <w:spacing w:line="360" w:lineRule="auto"/>
        <w:ind w:firstLine="709"/>
        <w:jc w:val="both"/>
        <w:rPr>
          <w:sz w:val="28"/>
          <w:szCs w:val="28"/>
        </w:rPr>
      </w:pPr>
      <w:r>
        <w:rPr>
          <w:sz w:val="28"/>
          <w:szCs w:val="28"/>
        </w:rPr>
        <w:t>Р</w:t>
      </w:r>
      <w:r w:rsidR="00851A1F" w:rsidRPr="000E1E2F">
        <w:rPr>
          <w:sz w:val="28"/>
          <w:szCs w:val="28"/>
        </w:rPr>
        <w:t xml:space="preserve">ис.6. </w:t>
      </w:r>
      <w:r w:rsidR="00F44906" w:rsidRPr="000E1E2F">
        <w:rPr>
          <w:sz w:val="28"/>
          <w:szCs w:val="28"/>
          <w:lang w:val="en-US"/>
        </w:rPr>
        <w:t>Panda</w:t>
      </w:r>
      <w:r w:rsidR="00F44906" w:rsidRPr="000E1E2F">
        <w:rPr>
          <w:sz w:val="28"/>
          <w:szCs w:val="28"/>
        </w:rPr>
        <w:t xml:space="preserve"> </w:t>
      </w:r>
      <w:r w:rsidR="00F44906" w:rsidRPr="000E1E2F">
        <w:rPr>
          <w:sz w:val="28"/>
          <w:szCs w:val="28"/>
          <w:lang w:val="en-US"/>
        </w:rPr>
        <w:t>Titanium</w:t>
      </w:r>
      <w:r w:rsidR="00F44906" w:rsidRPr="000E1E2F">
        <w:rPr>
          <w:sz w:val="28"/>
          <w:szCs w:val="28"/>
        </w:rPr>
        <w:t xml:space="preserve"> </w:t>
      </w:r>
      <w:r w:rsidR="00F44906" w:rsidRPr="000E1E2F">
        <w:rPr>
          <w:sz w:val="28"/>
          <w:szCs w:val="28"/>
          <w:lang w:val="en-US"/>
        </w:rPr>
        <w:t>antivirus</w:t>
      </w:r>
    </w:p>
    <w:p w:rsidR="002D4F06" w:rsidRPr="000E1E2F" w:rsidRDefault="000E1E2F" w:rsidP="000E1E2F">
      <w:pPr>
        <w:widowControl w:val="0"/>
        <w:spacing w:line="360" w:lineRule="auto"/>
        <w:ind w:firstLine="709"/>
        <w:jc w:val="both"/>
        <w:rPr>
          <w:sz w:val="28"/>
          <w:szCs w:val="28"/>
        </w:rPr>
      </w:pPr>
      <w:r>
        <w:rPr>
          <w:i/>
          <w:sz w:val="28"/>
          <w:szCs w:val="28"/>
        </w:rPr>
        <w:br w:type="page"/>
      </w:r>
      <w:r w:rsidR="001303F8" w:rsidRPr="000E1E2F">
        <w:rPr>
          <w:sz w:val="28"/>
          <w:szCs w:val="28"/>
        </w:rPr>
        <w:t>Panda Antivirus Titanium</w:t>
      </w:r>
      <w:r>
        <w:rPr>
          <w:sz w:val="28"/>
          <w:szCs w:val="28"/>
        </w:rPr>
        <w:t xml:space="preserve"> </w:t>
      </w:r>
      <w:r w:rsidR="001303F8" w:rsidRPr="000E1E2F">
        <w:rPr>
          <w:sz w:val="28"/>
          <w:szCs w:val="28"/>
        </w:rPr>
        <w:t>надежно защищает от вирусов, троянских коней, червей, вредоносных ActiveX- и Java-аплетов, а также имеет эвристическую технологию, способную защитить от неизвестных вирусов, которые могут появиться в будущем. Антивирус</w:t>
      </w:r>
      <w:r w:rsidR="00077CE1" w:rsidRPr="000E1E2F">
        <w:rPr>
          <w:sz w:val="28"/>
          <w:szCs w:val="28"/>
        </w:rPr>
        <w:t xml:space="preserve"> способен найти и обезвредить более 89000 известных вирусов любых типов (полиморфные, загрузочные, файловые, макро- и др.), а также другие вредоносные коды, будь то "троянские кони", "черви", вредоносные элементы ActiveX и Java-скрипты. Panda Antivirus Titanium прост в использовании, после установки он начинает работать автоматически, проверяя при этом всю входящую и исходящую информацию </w:t>
      </w:r>
      <w:r w:rsidR="001303F8" w:rsidRPr="000E1E2F">
        <w:rPr>
          <w:sz w:val="28"/>
          <w:szCs w:val="28"/>
        </w:rPr>
        <w:t>в</w:t>
      </w:r>
      <w:r w:rsidR="00077CE1" w:rsidRPr="000E1E2F">
        <w:rPr>
          <w:sz w:val="28"/>
          <w:szCs w:val="28"/>
        </w:rPr>
        <w:t xml:space="preserve">ашего компьютера на вирусы. </w:t>
      </w:r>
      <w:r w:rsidR="002D4F06" w:rsidRPr="000E1E2F">
        <w:rPr>
          <w:sz w:val="28"/>
          <w:szCs w:val="28"/>
        </w:rPr>
        <w:t xml:space="preserve">Программа имеет автоматизированную систему обновлений и специальную технологию для защиты от вирусов, проникающих на ваш компьютер посредством электронной почты. Panda Antivirus Titanium производит обновления в фоновом режиме без запроса к пользователю. Каждый раз, когда вы подключаетесь к Интернету, программа автоматически производит обновление антивирусных баз данных. </w:t>
      </w:r>
    </w:p>
    <w:p w:rsidR="00077CE1" w:rsidRPr="000E1E2F" w:rsidRDefault="00077CE1" w:rsidP="000E1E2F">
      <w:pPr>
        <w:widowControl w:val="0"/>
        <w:spacing w:line="360" w:lineRule="auto"/>
        <w:ind w:firstLine="709"/>
        <w:jc w:val="both"/>
        <w:rPr>
          <w:sz w:val="28"/>
          <w:szCs w:val="28"/>
        </w:rPr>
      </w:pPr>
      <w:r w:rsidRPr="000E1E2F">
        <w:rPr>
          <w:sz w:val="28"/>
          <w:szCs w:val="28"/>
        </w:rPr>
        <w:t>В Panda Antivirus Titanium реализован интуитивно-понятный и удобный в использовании интерфейс вместе с отчетами о проведенных проверках.</w:t>
      </w:r>
    </w:p>
    <w:p w:rsidR="001303F8" w:rsidRPr="000E1E2F" w:rsidRDefault="001303F8" w:rsidP="000E1E2F">
      <w:pPr>
        <w:widowControl w:val="0"/>
        <w:spacing w:line="360" w:lineRule="auto"/>
        <w:ind w:firstLine="709"/>
        <w:jc w:val="both"/>
        <w:rPr>
          <w:sz w:val="28"/>
          <w:szCs w:val="28"/>
        </w:rPr>
      </w:pPr>
      <w:r w:rsidRPr="000E1E2F">
        <w:rPr>
          <w:sz w:val="28"/>
          <w:szCs w:val="28"/>
        </w:rPr>
        <w:t>Технология постоянной защиты является частью антивируса. Она наблюдает за всеми операциями, выполняемыми компьютером, и постоянно загружена в память, поэтому иногда приводит к замедлению других операций. Основная причина этого состоит в том, что антивирус проверяет одни и те же файлы тысячи раз в день (неважно, что большинство из них чистые от вирусов). Однако технология постоянной защиты Panda Titanium Antivirus 2004 отнимает у системы немного ресурсов памяти, поскольку она сосредотачивается на проверке только тех файлов, которые могут быть каким-то образом изменены. Это стало возможно благодаря кэш системе, которая запоминает уже проверенные файлы.</w:t>
      </w:r>
    </w:p>
    <w:p w:rsidR="00206911" w:rsidRPr="000E1E2F" w:rsidRDefault="00206911" w:rsidP="000E1E2F">
      <w:pPr>
        <w:widowControl w:val="0"/>
        <w:spacing w:line="360" w:lineRule="auto"/>
        <w:ind w:firstLine="709"/>
        <w:jc w:val="both"/>
        <w:rPr>
          <w:sz w:val="28"/>
          <w:szCs w:val="28"/>
        </w:rPr>
      </w:pPr>
      <w:r w:rsidRPr="000E1E2F">
        <w:rPr>
          <w:sz w:val="28"/>
          <w:szCs w:val="28"/>
        </w:rPr>
        <w:t>Программа дает возможность избежать неприятных сюрпризов при работе с почтой или при скачивании Интернет-файлов. Технология Panda Antivirus Titanium позволяет обнаружить и удалить вирус в почтовом послании до того, как вы его откроете, так что вирус не сможет проникнуть на ваш компьютер. Panda Antivirus Titanium работает с большинством наиболее распространенных почтовых клиентов, доступных сегодня на рынке: Microsoft Outlook, Outlook Express, Eudora, Pegasus, MSN Mail, Netscape Mail.</w:t>
      </w:r>
    </w:p>
    <w:p w:rsidR="00206911" w:rsidRPr="000E1E2F" w:rsidRDefault="00206911" w:rsidP="000E1E2F">
      <w:pPr>
        <w:widowControl w:val="0"/>
        <w:spacing w:line="360" w:lineRule="auto"/>
        <w:ind w:firstLine="709"/>
        <w:jc w:val="both"/>
        <w:rPr>
          <w:sz w:val="28"/>
          <w:szCs w:val="28"/>
        </w:rPr>
      </w:pPr>
      <w:r w:rsidRPr="000E1E2F">
        <w:rPr>
          <w:sz w:val="28"/>
          <w:szCs w:val="28"/>
        </w:rPr>
        <w:t>Многие современные вирусы не только инфицируют файлы, но и изменяют параметры операционной системы. Panda Antivirus Titanium обладает собственной технологией SmartClean technology, позволяющей исправлять даже серьезные повреждения, нанесенные вирусом, в сложных случаях.</w:t>
      </w:r>
    </w:p>
    <w:p w:rsidR="00206911" w:rsidRPr="000E1E2F" w:rsidRDefault="00206911" w:rsidP="000E1E2F">
      <w:pPr>
        <w:widowControl w:val="0"/>
        <w:spacing w:line="360" w:lineRule="auto"/>
        <w:ind w:firstLine="709"/>
        <w:jc w:val="both"/>
        <w:rPr>
          <w:sz w:val="28"/>
          <w:szCs w:val="28"/>
        </w:rPr>
      </w:pPr>
      <w:r w:rsidRPr="000E1E2F">
        <w:rPr>
          <w:sz w:val="28"/>
          <w:szCs w:val="28"/>
        </w:rPr>
        <w:t>Одной из особенностей Panda Antivirus Titanium является похвальная нетребовательность к системно-аппаратным ресурсам. Приложение с радостью установится на компьютер, оснащенный процессором с таковой частотой не менее 90 МГц, имеющем 32 Мб оперативной памяти и кусочек свободного дискового пространства объемом 20 мегабайт. Panda Antivirus Titanium более чем демократична к операционным системам: Windows 95 (!)/98/ME/NT 4 Workstation/2000/XP.</w:t>
      </w:r>
    </w:p>
    <w:p w:rsidR="00C66F2D" w:rsidRPr="000E1E2F" w:rsidRDefault="00077CE1" w:rsidP="000E1E2F">
      <w:pPr>
        <w:widowControl w:val="0"/>
        <w:spacing w:line="360" w:lineRule="auto"/>
        <w:ind w:firstLine="709"/>
        <w:jc w:val="both"/>
        <w:rPr>
          <w:sz w:val="28"/>
          <w:szCs w:val="28"/>
        </w:rPr>
      </w:pPr>
      <w:r w:rsidRPr="000E1E2F">
        <w:rPr>
          <w:sz w:val="28"/>
          <w:szCs w:val="28"/>
        </w:rPr>
        <w:t>Для защиты сетей и целых компаний существует версия "Platinum" - более продвинутая</w:t>
      </w:r>
      <w:r w:rsidR="007A3FC2" w:rsidRPr="000E1E2F">
        <w:rPr>
          <w:sz w:val="28"/>
          <w:szCs w:val="28"/>
        </w:rPr>
        <w:t>(в данной версии есть встроенный фаерволл)</w:t>
      </w:r>
      <w:r w:rsidRPr="000E1E2F">
        <w:rPr>
          <w:sz w:val="28"/>
          <w:szCs w:val="28"/>
        </w:rPr>
        <w:t xml:space="preserve"> и более дорогая.</w:t>
      </w:r>
      <w:r w:rsidR="00206911" w:rsidRPr="000E1E2F">
        <w:rPr>
          <w:sz w:val="28"/>
          <w:szCs w:val="28"/>
        </w:rPr>
        <w:t xml:space="preserve"> Panda Antivirus Platinum более падок на ресурсы: понадобится процессор не слабее Pentium 300 Мгц, оперативной памяти потребно не менее 128 Мб, а на диске придется изыскать уже 50 Мб свободного места. Пользователям Windows NT4 крайне желательно установить обновление не ниже Service Pack 5 и браузер Internet Explorer версии не ниже 5.01. Консерваторам, предпочитающим Windows 95, есть смысл озаботиться установкой Dun 1.3 (в случае диал-ап коннекта) и Winsock 2 (WS_32.DLL).</w:t>
      </w:r>
    </w:p>
    <w:p w:rsidR="00206911" w:rsidRPr="000E1E2F" w:rsidRDefault="007A3FC2" w:rsidP="000E1E2F">
      <w:pPr>
        <w:widowControl w:val="0"/>
        <w:spacing w:line="360" w:lineRule="auto"/>
        <w:ind w:firstLine="709"/>
        <w:jc w:val="both"/>
        <w:rPr>
          <w:sz w:val="28"/>
          <w:szCs w:val="28"/>
        </w:rPr>
      </w:pPr>
      <w:r w:rsidRPr="000E1E2F">
        <w:rPr>
          <w:i/>
          <w:sz w:val="28"/>
          <w:szCs w:val="28"/>
        </w:rPr>
        <w:t>Недостатки:</w:t>
      </w:r>
      <w:r w:rsidRPr="000E1E2F">
        <w:rPr>
          <w:sz w:val="28"/>
          <w:szCs w:val="28"/>
        </w:rPr>
        <w:t xml:space="preserve"> значительный размер дистрибутива, долгое время установки и вдобавок ко всему Panda ловит далеко не все вирусы.</w:t>
      </w:r>
    </w:p>
    <w:p w:rsidR="00FF3A9B" w:rsidRPr="000E1E2F" w:rsidRDefault="007A3FC2" w:rsidP="000E1E2F">
      <w:pPr>
        <w:widowControl w:val="0"/>
        <w:spacing w:line="360" w:lineRule="auto"/>
        <w:ind w:firstLine="709"/>
        <w:jc w:val="both"/>
        <w:rPr>
          <w:sz w:val="28"/>
          <w:szCs w:val="28"/>
        </w:rPr>
      </w:pPr>
      <w:r w:rsidRPr="000E1E2F">
        <w:rPr>
          <w:i/>
          <w:sz w:val="28"/>
          <w:szCs w:val="28"/>
        </w:rPr>
        <w:t>Достоинства:</w:t>
      </w:r>
      <w:r w:rsidRPr="000E1E2F">
        <w:rPr>
          <w:sz w:val="28"/>
          <w:szCs w:val="28"/>
        </w:rPr>
        <w:t xml:space="preserve"> нетребовательность системных ресурсов</w:t>
      </w:r>
      <w:r w:rsidR="00740243" w:rsidRPr="000E1E2F">
        <w:rPr>
          <w:sz w:val="28"/>
          <w:szCs w:val="28"/>
        </w:rPr>
        <w:t>,</w:t>
      </w:r>
      <w:r w:rsidRPr="000E1E2F">
        <w:rPr>
          <w:sz w:val="28"/>
          <w:szCs w:val="28"/>
        </w:rPr>
        <w:t xml:space="preserve"> малое время сканирования системы</w:t>
      </w:r>
      <w:r w:rsidR="00740243" w:rsidRPr="000E1E2F">
        <w:rPr>
          <w:sz w:val="28"/>
          <w:szCs w:val="28"/>
        </w:rPr>
        <w:t xml:space="preserve"> и простой интерфейс</w:t>
      </w:r>
      <w:r w:rsidR="00FF3A9B" w:rsidRPr="000E1E2F">
        <w:rPr>
          <w:sz w:val="28"/>
          <w:szCs w:val="28"/>
        </w:rPr>
        <w:t xml:space="preserve"> Лицензионный компакт-диск с дистрибутивом Panda Antivirus обеих версий является загрузочным, и базируется на движке Linux (рис.7), позволяя проводить аварийно-восстановительные работы безотносительно типа файловой системы. </w:t>
      </w:r>
    </w:p>
    <w:p w:rsidR="003C77B2" w:rsidRPr="000E1E2F" w:rsidRDefault="003C77B2" w:rsidP="000E1E2F">
      <w:pPr>
        <w:widowControl w:val="0"/>
        <w:spacing w:line="360" w:lineRule="auto"/>
        <w:ind w:firstLine="709"/>
        <w:jc w:val="both"/>
        <w:rPr>
          <w:sz w:val="28"/>
          <w:szCs w:val="28"/>
        </w:rPr>
      </w:pPr>
    </w:p>
    <w:p w:rsidR="007A3FC2" w:rsidRPr="000E1E2F" w:rsidRDefault="0034091C" w:rsidP="000E1E2F">
      <w:pPr>
        <w:widowControl w:val="0"/>
        <w:spacing w:line="360" w:lineRule="auto"/>
        <w:ind w:firstLine="709"/>
        <w:jc w:val="both"/>
        <w:rPr>
          <w:sz w:val="28"/>
          <w:szCs w:val="28"/>
        </w:rPr>
      </w:pPr>
      <w:r>
        <w:rPr>
          <w:sz w:val="28"/>
          <w:szCs w:val="28"/>
        </w:rPr>
        <w:pict>
          <v:shape id="_x0000_i1031" type="#_x0000_t75" style="width:292.5pt;height:186.75pt">
            <v:imagedata r:id="rId13" o:title=""/>
          </v:shape>
        </w:pict>
      </w:r>
    </w:p>
    <w:p w:rsidR="00F44906" w:rsidRPr="000E1E2F" w:rsidRDefault="000E1E2F" w:rsidP="000E1E2F">
      <w:pPr>
        <w:widowControl w:val="0"/>
        <w:spacing w:line="360" w:lineRule="auto"/>
        <w:ind w:firstLine="709"/>
        <w:jc w:val="both"/>
        <w:rPr>
          <w:sz w:val="28"/>
          <w:szCs w:val="28"/>
        </w:rPr>
      </w:pPr>
      <w:r>
        <w:rPr>
          <w:sz w:val="28"/>
          <w:szCs w:val="28"/>
        </w:rPr>
        <w:t>Р</w:t>
      </w:r>
      <w:r w:rsidR="00FF3A9B" w:rsidRPr="000E1E2F">
        <w:rPr>
          <w:sz w:val="28"/>
          <w:szCs w:val="28"/>
        </w:rPr>
        <w:t>ис.7</w:t>
      </w:r>
      <w:r w:rsidR="00B54113" w:rsidRPr="000E1E2F">
        <w:rPr>
          <w:sz w:val="28"/>
          <w:szCs w:val="28"/>
        </w:rPr>
        <w:t xml:space="preserve">. </w:t>
      </w:r>
      <w:r w:rsidR="00FF3A9B" w:rsidRPr="000E1E2F">
        <w:rPr>
          <w:sz w:val="28"/>
          <w:szCs w:val="28"/>
        </w:rPr>
        <w:t xml:space="preserve">аварийно–загрузочный </w:t>
      </w:r>
      <w:r w:rsidR="00FF3A9B" w:rsidRPr="000E1E2F">
        <w:rPr>
          <w:sz w:val="28"/>
          <w:szCs w:val="28"/>
          <w:lang w:val="en-US"/>
        </w:rPr>
        <w:t>CD</w:t>
      </w:r>
      <w:r w:rsidR="00FF3A9B" w:rsidRPr="000E1E2F">
        <w:rPr>
          <w:sz w:val="28"/>
          <w:szCs w:val="28"/>
        </w:rPr>
        <w:t xml:space="preserve"> </w:t>
      </w:r>
      <w:r w:rsidR="00FF3A9B" w:rsidRPr="000E1E2F">
        <w:rPr>
          <w:sz w:val="28"/>
          <w:szCs w:val="28"/>
          <w:lang w:val="en-US"/>
        </w:rPr>
        <w:t>Panda</w:t>
      </w:r>
    </w:p>
    <w:p w:rsidR="00F44906" w:rsidRPr="000E1E2F" w:rsidRDefault="00F44906" w:rsidP="000E1E2F">
      <w:pPr>
        <w:widowControl w:val="0"/>
        <w:spacing w:line="360" w:lineRule="auto"/>
        <w:ind w:firstLine="709"/>
        <w:jc w:val="both"/>
        <w:rPr>
          <w:sz w:val="28"/>
        </w:rPr>
      </w:pPr>
    </w:p>
    <w:p w:rsidR="00206911" w:rsidRPr="000E1E2F" w:rsidRDefault="003C77B2" w:rsidP="000E1E2F">
      <w:pPr>
        <w:widowControl w:val="0"/>
        <w:spacing w:line="360" w:lineRule="auto"/>
        <w:ind w:firstLine="709"/>
        <w:jc w:val="both"/>
        <w:rPr>
          <w:b/>
          <w:sz w:val="28"/>
          <w:szCs w:val="32"/>
        </w:rPr>
      </w:pPr>
      <w:r w:rsidRPr="000E1E2F">
        <w:rPr>
          <w:b/>
          <w:sz w:val="28"/>
          <w:szCs w:val="32"/>
        </w:rPr>
        <w:t xml:space="preserve">4.5 </w:t>
      </w:r>
      <w:r w:rsidR="00206911" w:rsidRPr="000E1E2F">
        <w:rPr>
          <w:b/>
          <w:sz w:val="28"/>
          <w:szCs w:val="32"/>
        </w:rPr>
        <w:t>NOD 32</w:t>
      </w:r>
      <w:r w:rsidRPr="000E1E2F">
        <w:rPr>
          <w:b/>
          <w:sz w:val="28"/>
          <w:szCs w:val="32"/>
        </w:rPr>
        <w:t xml:space="preserve"> </w:t>
      </w:r>
      <w:r w:rsidRPr="000E1E2F">
        <w:rPr>
          <w:b/>
          <w:sz w:val="28"/>
          <w:szCs w:val="32"/>
          <w:lang w:val="en-US"/>
        </w:rPr>
        <w:t>Antivirus</w:t>
      </w:r>
      <w:r w:rsidRPr="000E1E2F">
        <w:rPr>
          <w:b/>
          <w:sz w:val="28"/>
          <w:szCs w:val="32"/>
        </w:rPr>
        <w:t xml:space="preserve"> </w:t>
      </w:r>
      <w:r w:rsidRPr="000E1E2F">
        <w:rPr>
          <w:b/>
          <w:sz w:val="28"/>
          <w:szCs w:val="32"/>
          <w:lang w:val="en-US"/>
        </w:rPr>
        <w:t>System</w:t>
      </w:r>
    </w:p>
    <w:p w:rsidR="00206911" w:rsidRPr="000E1E2F" w:rsidRDefault="00206911" w:rsidP="000E1E2F">
      <w:pPr>
        <w:widowControl w:val="0"/>
        <w:spacing w:line="360" w:lineRule="auto"/>
        <w:ind w:firstLine="709"/>
        <w:jc w:val="both"/>
        <w:rPr>
          <w:i/>
          <w:sz w:val="28"/>
        </w:rPr>
      </w:pPr>
    </w:p>
    <w:p w:rsidR="00206911" w:rsidRPr="000E1E2F" w:rsidRDefault="00206911" w:rsidP="000E1E2F">
      <w:pPr>
        <w:widowControl w:val="0"/>
        <w:spacing w:line="360" w:lineRule="auto"/>
        <w:ind w:firstLine="709"/>
        <w:jc w:val="both"/>
        <w:rPr>
          <w:i/>
          <w:sz w:val="28"/>
          <w:szCs w:val="28"/>
        </w:rPr>
      </w:pPr>
      <w:r w:rsidRPr="000E1E2F">
        <w:rPr>
          <w:i/>
          <w:sz w:val="28"/>
          <w:szCs w:val="28"/>
        </w:rPr>
        <w:t xml:space="preserve">Разработчик: </w:t>
      </w:r>
      <w:r w:rsidR="00A6537A" w:rsidRPr="000E1E2F">
        <w:rPr>
          <w:i/>
          <w:sz w:val="28"/>
          <w:szCs w:val="28"/>
          <w:lang w:val="en-US"/>
        </w:rPr>
        <w:t>Eset</w:t>
      </w:r>
    </w:p>
    <w:p w:rsidR="00A6537A" w:rsidRPr="000E1E2F" w:rsidRDefault="00206911" w:rsidP="000E1E2F">
      <w:pPr>
        <w:widowControl w:val="0"/>
        <w:spacing w:line="360" w:lineRule="auto"/>
        <w:ind w:firstLine="709"/>
        <w:jc w:val="both"/>
        <w:rPr>
          <w:i/>
          <w:sz w:val="28"/>
          <w:szCs w:val="28"/>
        </w:rPr>
      </w:pPr>
      <w:r w:rsidRPr="000E1E2F">
        <w:rPr>
          <w:i/>
          <w:sz w:val="28"/>
          <w:szCs w:val="28"/>
        </w:rPr>
        <w:t xml:space="preserve">Web-сайт: </w:t>
      </w:r>
      <w:r w:rsidR="00A6537A" w:rsidRPr="000E1E2F">
        <w:rPr>
          <w:i/>
          <w:sz w:val="28"/>
          <w:szCs w:val="28"/>
        </w:rPr>
        <w:t>http://www.nod32.com/</w:t>
      </w:r>
    </w:p>
    <w:p w:rsidR="00206911" w:rsidRPr="000E1E2F" w:rsidRDefault="00206911" w:rsidP="000E1E2F">
      <w:pPr>
        <w:widowControl w:val="0"/>
        <w:spacing w:line="360" w:lineRule="auto"/>
        <w:ind w:firstLine="709"/>
        <w:jc w:val="both"/>
        <w:rPr>
          <w:i/>
          <w:sz w:val="28"/>
          <w:szCs w:val="28"/>
        </w:rPr>
      </w:pPr>
      <w:r w:rsidRPr="000E1E2F">
        <w:rPr>
          <w:i/>
          <w:sz w:val="28"/>
          <w:szCs w:val="28"/>
        </w:rPr>
        <w:t xml:space="preserve">Размер дистрибутива </w:t>
      </w:r>
      <w:r w:rsidR="00A6537A" w:rsidRPr="000E1E2F">
        <w:rPr>
          <w:i/>
          <w:sz w:val="28"/>
          <w:szCs w:val="28"/>
        </w:rPr>
        <w:t>6</w:t>
      </w:r>
      <w:r w:rsidRPr="000E1E2F">
        <w:rPr>
          <w:i/>
          <w:sz w:val="28"/>
          <w:szCs w:val="28"/>
        </w:rPr>
        <w:t xml:space="preserve"> Мб</w:t>
      </w:r>
    </w:p>
    <w:p w:rsidR="00A4604B" w:rsidRDefault="00206911" w:rsidP="000E1E2F">
      <w:pPr>
        <w:widowControl w:val="0"/>
        <w:spacing w:line="360" w:lineRule="auto"/>
        <w:ind w:firstLine="709"/>
        <w:jc w:val="both"/>
        <w:rPr>
          <w:i/>
          <w:sz w:val="28"/>
          <w:szCs w:val="28"/>
        </w:rPr>
      </w:pPr>
      <w:r w:rsidRPr="000E1E2F">
        <w:rPr>
          <w:i/>
          <w:sz w:val="28"/>
          <w:szCs w:val="28"/>
        </w:rPr>
        <w:t>Программа работает под управлением Windows 95/98/Me/NT4.0/2000 Pro/XP</w:t>
      </w:r>
      <w:r w:rsidR="00A6537A" w:rsidRPr="000E1E2F">
        <w:rPr>
          <w:i/>
          <w:sz w:val="28"/>
          <w:szCs w:val="28"/>
        </w:rPr>
        <w:t xml:space="preserve">, </w:t>
      </w:r>
      <w:r w:rsidR="00A6537A" w:rsidRPr="000E1E2F">
        <w:rPr>
          <w:i/>
          <w:sz w:val="28"/>
          <w:szCs w:val="28"/>
          <w:lang w:val="en-US"/>
        </w:rPr>
        <w:t>Linux</w:t>
      </w:r>
    </w:p>
    <w:p w:rsidR="000E1E2F" w:rsidRDefault="000E1E2F" w:rsidP="000E1E2F">
      <w:pPr>
        <w:widowControl w:val="0"/>
        <w:spacing w:line="360" w:lineRule="auto"/>
        <w:ind w:firstLine="709"/>
        <w:jc w:val="both"/>
        <w:rPr>
          <w:sz w:val="28"/>
          <w:szCs w:val="28"/>
        </w:rPr>
      </w:pPr>
    </w:p>
    <w:p w:rsidR="00DA15A8" w:rsidRPr="000E1E2F" w:rsidRDefault="000E1E2F" w:rsidP="000E1E2F">
      <w:pPr>
        <w:widowControl w:val="0"/>
        <w:spacing w:line="360" w:lineRule="auto"/>
        <w:ind w:firstLine="709"/>
        <w:jc w:val="both"/>
        <w:rPr>
          <w:i/>
          <w:sz w:val="28"/>
          <w:szCs w:val="28"/>
        </w:rPr>
      </w:pPr>
      <w:r>
        <w:rPr>
          <w:sz w:val="28"/>
          <w:szCs w:val="28"/>
        </w:rPr>
        <w:br w:type="page"/>
      </w:r>
      <w:r w:rsidR="0034091C">
        <w:pict>
          <v:shape id="_x0000_i1032" type="#_x0000_t75" style="width:223.5pt;height:156.75pt" o:allowoverlap="f">
            <v:imagedata r:id="rId14" o:title=""/>
          </v:shape>
        </w:pict>
      </w:r>
    </w:p>
    <w:p w:rsidR="000E1E2F" w:rsidRPr="000E1E2F" w:rsidRDefault="000E1E2F" w:rsidP="000E1E2F">
      <w:pPr>
        <w:widowControl w:val="0"/>
        <w:spacing w:line="360" w:lineRule="auto"/>
        <w:ind w:firstLine="709"/>
        <w:jc w:val="both"/>
        <w:rPr>
          <w:sz w:val="28"/>
          <w:szCs w:val="28"/>
        </w:rPr>
      </w:pPr>
      <w:r>
        <w:rPr>
          <w:sz w:val="28"/>
          <w:szCs w:val="28"/>
        </w:rPr>
        <w:t>Р</w:t>
      </w:r>
      <w:r w:rsidRPr="000E1E2F">
        <w:rPr>
          <w:sz w:val="28"/>
          <w:szCs w:val="28"/>
        </w:rPr>
        <w:t xml:space="preserve">ис.8. </w:t>
      </w:r>
      <w:r w:rsidR="00C730AB">
        <w:rPr>
          <w:sz w:val="28"/>
          <w:szCs w:val="28"/>
        </w:rPr>
        <w:t>А</w:t>
      </w:r>
      <w:r w:rsidRPr="000E1E2F">
        <w:rPr>
          <w:sz w:val="28"/>
          <w:szCs w:val="28"/>
        </w:rPr>
        <w:t xml:space="preserve">нтивирус </w:t>
      </w:r>
      <w:r w:rsidRPr="000E1E2F">
        <w:rPr>
          <w:sz w:val="28"/>
          <w:szCs w:val="28"/>
          <w:lang w:val="en-US"/>
        </w:rPr>
        <w:t>NOD</w:t>
      </w:r>
      <w:r w:rsidRPr="000E1E2F">
        <w:rPr>
          <w:sz w:val="28"/>
          <w:szCs w:val="28"/>
        </w:rPr>
        <w:t>32</w:t>
      </w:r>
    </w:p>
    <w:p w:rsidR="000E1E2F" w:rsidRDefault="000E1E2F" w:rsidP="000E1E2F">
      <w:pPr>
        <w:widowControl w:val="0"/>
        <w:spacing w:line="360" w:lineRule="auto"/>
        <w:ind w:firstLine="709"/>
        <w:jc w:val="both"/>
        <w:rPr>
          <w:sz w:val="28"/>
          <w:szCs w:val="28"/>
        </w:rPr>
      </w:pPr>
    </w:p>
    <w:p w:rsidR="00A10385" w:rsidRPr="000E1E2F" w:rsidRDefault="00A6537A" w:rsidP="000E1E2F">
      <w:pPr>
        <w:widowControl w:val="0"/>
        <w:spacing w:line="360" w:lineRule="auto"/>
        <w:ind w:firstLine="709"/>
        <w:jc w:val="both"/>
        <w:rPr>
          <w:sz w:val="28"/>
          <w:szCs w:val="28"/>
        </w:rPr>
      </w:pPr>
      <w:r w:rsidRPr="000E1E2F">
        <w:rPr>
          <w:sz w:val="28"/>
          <w:szCs w:val="28"/>
        </w:rPr>
        <w:t>В антивирусный пакет NOD32 Antivirus System входят монитор AMON, сканер NOD32, монитор Интернет-активности IMON (возможность проверки входящей/исходящей почтовой корреспонденции и Интернет-трафика.), утилита обновления антивирусных баз через Интернет NOD32 Update, планировщик Scheduler/Planer. Разумеется, не забыт разработчиками и эвристический анализ. Управление отдельными частями антивирусного комплекса осуществляется при помощи NOD32 Control Center.</w:t>
      </w:r>
      <w:r w:rsidR="00921EC5" w:rsidRPr="000E1E2F">
        <w:rPr>
          <w:sz w:val="28"/>
          <w:szCs w:val="28"/>
        </w:rPr>
        <w:t xml:space="preserve"> На проверку монитор запускается автоматически при загрузке компьютера, однако обнаружив вирус, ничего не предпринимает, а только сообщает об этом малоприятном событии.</w:t>
      </w:r>
      <w:r w:rsidR="00354C15" w:rsidRPr="000E1E2F">
        <w:rPr>
          <w:sz w:val="28"/>
          <w:szCs w:val="28"/>
        </w:rPr>
        <w:t xml:space="preserve"> Контролем входящего/исходящего трафика занимается IMON.</w:t>
      </w:r>
    </w:p>
    <w:p w:rsidR="00A6537A" w:rsidRPr="000E1E2F" w:rsidRDefault="00A10385" w:rsidP="000E1E2F">
      <w:pPr>
        <w:widowControl w:val="0"/>
        <w:spacing w:line="360" w:lineRule="auto"/>
        <w:ind w:firstLine="709"/>
        <w:jc w:val="both"/>
        <w:rPr>
          <w:sz w:val="28"/>
          <w:szCs w:val="28"/>
        </w:rPr>
      </w:pPr>
      <w:r w:rsidRPr="000E1E2F">
        <w:rPr>
          <w:sz w:val="28"/>
          <w:szCs w:val="28"/>
        </w:rPr>
        <w:t>Во всех письмах (отправляемых и получаемых) антивирус</w:t>
      </w:r>
      <w:r w:rsidR="00144429" w:rsidRPr="000E1E2F">
        <w:rPr>
          <w:sz w:val="28"/>
          <w:szCs w:val="28"/>
        </w:rPr>
        <w:t xml:space="preserve"> может</w:t>
      </w:r>
      <w:r w:rsidRPr="000E1E2F">
        <w:rPr>
          <w:sz w:val="28"/>
          <w:szCs w:val="28"/>
        </w:rPr>
        <w:t xml:space="preserve"> ставит</w:t>
      </w:r>
      <w:r w:rsidR="00144429" w:rsidRPr="000E1E2F">
        <w:rPr>
          <w:sz w:val="28"/>
          <w:szCs w:val="28"/>
        </w:rPr>
        <w:t>ь</w:t>
      </w:r>
      <w:r w:rsidRPr="000E1E2F">
        <w:rPr>
          <w:sz w:val="28"/>
          <w:szCs w:val="28"/>
        </w:rPr>
        <w:t xml:space="preserve"> пометку «This message was checked by NOD32 Antivirus System». Поскольку существует множество почтовых клиентов, обеспечить максимально высокий уровень безопасности удается не всем антивирусам. В IMON’е можно выбрать баланс между совместимостью с вашим любимым мэйлером и эффективностью антивируса. Лучше всего NOD32 работает с Outlook.</w:t>
      </w:r>
    </w:p>
    <w:p w:rsidR="00206911" w:rsidRPr="000E1E2F" w:rsidRDefault="002B3277" w:rsidP="000E1E2F">
      <w:pPr>
        <w:widowControl w:val="0"/>
        <w:spacing w:line="360" w:lineRule="auto"/>
        <w:ind w:firstLine="709"/>
        <w:jc w:val="both"/>
        <w:rPr>
          <w:sz w:val="28"/>
          <w:szCs w:val="28"/>
        </w:rPr>
      </w:pPr>
      <w:r w:rsidRPr="000E1E2F">
        <w:rPr>
          <w:sz w:val="28"/>
          <w:szCs w:val="28"/>
        </w:rPr>
        <w:t xml:space="preserve">Начиная с версии 2.12.1 в программу добавлен модуль DMON, который </w:t>
      </w:r>
      <w:r w:rsidR="00144429" w:rsidRPr="000E1E2F">
        <w:rPr>
          <w:sz w:val="28"/>
          <w:szCs w:val="28"/>
        </w:rPr>
        <w:t>производит мониторинг офисных</w:t>
      </w:r>
      <w:r w:rsidRPr="000E1E2F">
        <w:rPr>
          <w:sz w:val="28"/>
          <w:szCs w:val="28"/>
        </w:rPr>
        <w:t xml:space="preserve"> документ</w:t>
      </w:r>
      <w:r w:rsidR="00144429" w:rsidRPr="000E1E2F">
        <w:rPr>
          <w:sz w:val="28"/>
          <w:szCs w:val="28"/>
        </w:rPr>
        <w:t>ов</w:t>
      </w:r>
      <w:r w:rsidRPr="000E1E2F">
        <w:rPr>
          <w:sz w:val="28"/>
          <w:szCs w:val="28"/>
        </w:rPr>
        <w:t>.</w:t>
      </w:r>
      <w:r w:rsidR="00781A40" w:rsidRPr="000E1E2F">
        <w:rPr>
          <w:sz w:val="28"/>
          <w:szCs w:val="28"/>
        </w:rPr>
        <w:t xml:space="preserve"> </w:t>
      </w:r>
    </w:p>
    <w:p w:rsidR="00A03DB1" w:rsidRPr="000E1E2F" w:rsidRDefault="00A03DB1" w:rsidP="000E1E2F">
      <w:pPr>
        <w:widowControl w:val="0"/>
        <w:spacing w:line="360" w:lineRule="auto"/>
        <w:ind w:firstLine="709"/>
        <w:jc w:val="both"/>
        <w:rPr>
          <w:sz w:val="28"/>
          <w:szCs w:val="28"/>
        </w:rPr>
      </w:pPr>
    </w:p>
    <w:p w:rsidR="004A6A63" w:rsidRPr="000E1E2F" w:rsidRDefault="000E1E2F" w:rsidP="000E1E2F">
      <w:pPr>
        <w:widowControl w:val="0"/>
        <w:spacing w:line="360" w:lineRule="auto"/>
        <w:ind w:firstLine="709"/>
        <w:jc w:val="both"/>
        <w:rPr>
          <w:b/>
          <w:sz w:val="28"/>
          <w:szCs w:val="28"/>
        </w:rPr>
      </w:pPr>
      <w:r>
        <w:rPr>
          <w:sz w:val="28"/>
          <w:szCs w:val="28"/>
        </w:rPr>
        <w:br w:type="page"/>
      </w:r>
      <w:r w:rsidR="004A6A63" w:rsidRPr="000E1E2F">
        <w:rPr>
          <w:b/>
          <w:sz w:val="28"/>
          <w:szCs w:val="28"/>
        </w:rPr>
        <w:t>5. Сравнительный анализ антивирусных средств</w:t>
      </w:r>
    </w:p>
    <w:p w:rsidR="004A6A63" w:rsidRPr="000E1E2F" w:rsidRDefault="004A6A63" w:rsidP="000E1E2F">
      <w:pPr>
        <w:widowControl w:val="0"/>
        <w:spacing w:line="360" w:lineRule="auto"/>
        <w:ind w:firstLine="709"/>
        <w:jc w:val="both"/>
        <w:rPr>
          <w:b/>
          <w:sz w:val="28"/>
          <w:szCs w:val="28"/>
        </w:rPr>
      </w:pPr>
    </w:p>
    <w:p w:rsidR="004A6A63" w:rsidRPr="000E1E2F" w:rsidRDefault="004A6A63" w:rsidP="000E1E2F">
      <w:pPr>
        <w:widowControl w:val="0"/>
        <w:spacing w:line="360" w:lineRule="auto"/>
        <w:ind w:firstLine="709"/>
        <w:jc w:val="both"/>
        <w:rPr>
          <w:sz w:val="28"/>
          <w:szCs w:val="28"/>
        </w:rPr>
      </w:pPr>
      <w:r w:rsidRPr="000E1E2F">
        <w:rPr>
          <w:sz w:val="28"/>
          <w:szCs w:val="28"/>
        </w:rPr>
        <w:t xml:space="preserve">Для выбора оптимального антивирусного средства из перечисленных сформируем базовый перечень характеристик и параметров, которые являются наиболее значимыми с точки зрения эффективности антивирусной защиты. Одновременно учтем экономность дискового пространства, занимаемого антивирусным средством в упакованном виде (дистрибутив). </w:t>
      </w:r>
    </w:p>
    <w:p w:rsidR="004A6A63" w:rsidRPr="000E1E2F" w:rsidRDefault="004A6A63" w:rsidP="000E1E2F">
      <w:pPr>
        <w:widowControl w:val="0"/>
        <w:spacing w:line="360" w:lineRule="auto"/>
        <w:ind w:firstLine="709"/>
        <w:jc w:val="both"/>
        <w:rPr>
          <w:sz w:val="28"/>
          <w:szCs w:val="28"/>
        </w:rPr>
      </w:pPr>
      <w:r w:rsidRPr="000E1E2F">
        <w:rPr>
          <w:sz w:val="28"/>
          <w:szCs w:val="28"/>
        </w:rPr>
        <w:t xml:space="preserve">Основными характеристиками, отражающими эффективность работы антивирусной программы как средства защиты от вирусов, является, прежде всего, приспособленность этих программных продуктов к максимально широкому анализу программных модулей – исполняемых файлов, модулей библиотек, текстовых файлов, скриптов, встроенных в программы микромодулей – макросов. </w:t>
      </w:r>
      <w:r w:rsidR="008A09C0" w:rsidRPr="000E1E2F">
        <w:rPr>
          <w:sz w:val="28"/>
          <w:szCs w:val="28"/>
        </w:rPr>
        <w:t>Также важно, насколько полно антивирусное средство использует известные механизмы поиска вирусов (эвристический и эмуляционный). Кроме того, следует учитывать количество семейств операционных систем, поддерживаемых антивирусами.</w:t>
      </w:r>
    </w:p>
    <w:p w:rsidR="00A03DB1" w:rsidRPr="000E1E2F" w:rsidRDefault="00A03DB1" w:rsidP="000E1E2F">
      <w:pPr>
        <w:widowControl w:val="0"/>
        <w:spacing w:line="360" w:lineRule="auto"/>
        <w:ind w:firstLine="709"/>
        <w:jc w:val="both"/>
        <w:rPr>
          <w:sz w:val="28"/>
          <w:szCs w:val="28"/>
        </w:rPr>
      </w:pPr>
    </w:p>
    <w:p w:rsidR="008A09C0" w:rsidRPr="000E1E2F" w:rsidRDefault="008A09C0" w:rsidP="000E1E2F">
      <w:pPr>
        <w:widowControl w:val="0"/>
        <w:spacing w:line="360" w:lineRule="auto"/>
        <w:ind w:firstLine="709"/>
        <w:jc w:val="both"/>
        <w:rPr>
          <w:sz w:val="28"/>
          <w:szCs w:val="28"/>
        </w:rPr>
      </w:pPr>
      <w:r w:rsidRPr="000E1E2F">
        <w:rPr>
          <w:sz w:val="28"/>
          <w:szCs w:val="28"/>
        </w:rPr>
        <w:t>Таким образом, сравнительная таблица для решения задач оптимального выбора будет иметь следующий вид: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17"/>
        <w:gridCol w:w="2215"/>
        <w:gridCol w:w="1218"/>
        <w:gridCol w:w="1112"/>
        <w:gridCol w:w="1432"/>
        <w:gridCol w:w="1389"/>
        <w:gridCol w:w="1052"/>
      </w:tblGrid>
      <w:tr w:rsidR="008A09C0" w:rsidRPr="000E1E2F" w:rsidTr="000E1E2F">
        <w:trPr>
          <w:jc w:val="center"/>
        </w:trPr>
        <w:tc>
          <w:tcPr>
            <w:tcW w:w="317" w:type="dxa"/>
            <w:vMerge w:val="restart"/>
            <w:vAlign w:val="center"/>
          </w:tcPr>
          <w:p w:rsidR="008A09C0" w:rsidRPr="000E1E2F" w:rsidRDefault="008A09C0" w:rsidP="000E1E2F">
            <w:pPr>
              <w:widowControl w:val="0"/>
              <w:spacing w:line="360" w:lineRule="auto"/>
              <w:outlineLvl w:val="0"/>
              <w:rPr>
                <w:sz w:val="20"/>
              </w:rPr>
            </w:pPr>
            <w:r w:rsidRPr="000E1E2F">
              <w:rPr>
                <w:sz w:val="20"/>
              </w:rPr>
              <w:t>№</w:t>
            </w:r>
          </w:p>
        </w:tc>
        <w:tc>
          <w:tcPr>
            <w:tcW w:w="2215" w:type="dxa"/>
            <w:vMerge w:val="restart"/>
            <w:vAlign w:val="center"/>
          </w:tcPr>
          <w:p w:rsidR="008A09C0" w:rsidRPr="000E1E2F" w:rsidRDefault="008A09C0" w:rsidP="000E1E2F">
            <w:pPr>
              <w:widowControl w:val="0"/>
              <w:spacing w:line="360" w:lineRule="auto"/>
              <w:outlineLvl w:val="0"/>
              <w:rPr>
                <w:sz w:val="20"/>
              </w:rPr>
            </w:pPr>
            <w:r w:rsidRPr="000E1E2F">
              <w:rPr>
                <w:sz w:val="20"/>
              </w:rPr>
              <w:t>Наименование показателя</w:t>
            </w:r>
          </w:p>
        </w:tc>
        <w:tc>
          <w:tcPr>
            <w:tcW w:w="6203" w:type="dxa"/>
            <w:gridSpan w:val="5"/>
            <w:vAlign w:val="center"/>
          </w:tcPr>
          <w:p w:rsidR="008A09C0" w:rsidRPr="000E1E2F" w:rsidRDefault="008A09C0" w:rsidP="000E1E2F">
            <w:pPr>
              <w:widowControl w:val="0"/>
              <w:spacing w:line="360" w:lineRule="auto"/>
              <w:outlineLvl w:val="0"/>
              <w:rPr>
                <w:sz w:val="20"/>
              </w:rPr>
            </w:pPr>
            <w:r w:rsidRPr="000E1E2F">
              <w:rPr>
                <w:sz w:val="20"/>
              </w:rPr>
              <w:t>Антивирусные программные продукты</w:t>
            </w:r>
          </w:p>
        </w:tc>
      </w:tr>
      <w:tr w:rsidR="00A03DB1" w:rsidRPr="000E1E2F" w:rsidTr="000E1E2F">
        <w:trPr>
          <w:jc w:val="center"/>
        </w:trPr>
        <w:tc>
          <w:tcPr>
            <w:tcW w:w="317" w:type="dxa"/>
            <w:vMerge/>
            <w:vAlign w:val="center"/>
          </w:tcPr>
          <w:p w:rsidR="008A09C0" w:rsidRPr="000E1E2F" w:rsidRDefault="008A09C0" w:rsidP="000E1E2F">
            <w:pPr>
              <w:widowControl w:val="0"/>
              <w:spacing w:line="360" w:lineRule="auto"/>
              <w:outlineLvl w:val="0"/>
              <w:rPr>
                <w:sz w:val="20"/>
              </w:rPr>
            </w:pPr>
          </w:p>
        </w:tc>
        <w:tc>
          <w:tcPr>
            <w:tcW w:w="2215" w:type="dxa"/>
            <w:vMerge/>
            <w:vAlign w:val="center"/>
          </w:tcPr>
          <w:p w:rsidR="008A09C0" w:rsidRPr="000E1E2F" w:rsidRDefault="008A09C0" w:rsidP="000E1E2F">
            <w:pPr>
              <w:widowControl w:val="0"/>
              <w:spacing w:line="360" w:lineRule="auto"/>
              <w:outlineLvl w:val="0"/>
              <w:rPr>
                <w:sz w:val="20"/>
              </w:rPr>
            </w:pPr>
          </w:p>
        </w:tc>
        <w:tc>
          <w:tcPr>
            <w:tcW w:w="1218" w:type="dxa"/>
            <w:vAlign w:val="center"/>
          </w:tcPr>
          <w:p w:rsidR="008A09C0" w:rsidRPr="000E1E2F" w:rsidRDefault="008A09C0" w:rsidP="000E1E2F">
            <w:pPr>
              <w:widowControl w:val="0"/>
              <w:spacing w:line="360" w:lineRule="auto"/>
              <w:outlineLvl w:val="0"/>
              <w:rPr>
                <w:sz w:val="20"/>
                <w:lang w:val="en-US"/>
              </w:rPr>
            </w:pPr>
            <w:r w:rsidRPr="000E1E2F">
              <w:rPr>
                <w:sz w:val="20"/>
                <w:lang w:val="en-US"/>
              </w:rPr>
              <w:t>Kaspersky Antivirus</w:t>
            </w:r>
          </w:p>
        </w:tc>
        <w:tc>
          <w:tcPr>
            <w:tcW w:w="1112" w:type="dxa"/>
            <w:vAlign w:val="center"/>
          </w:tcPr>
          <w:p w:rsidR="008A09C0" w:rsidRPr="000E1E2F" w:rsidRDefault="008A09C0" w:rsidP="000E1E2F">
            <w:pPr>
              <w:widowControl w:val="0"/>
              <w:spacing w:line="360" w:lineRule="auto"/>
              <w:outlineLvl w:val="0"/>
              <w:rPr>
                <w:sz w:val="20"/>
                <w:lang w:val="en-US"/>
              </w:rPr>
            </w:pPr>
            <w:r w:rsidRPr="000E1E2F">
              <w:rPr>
                <w:sz w:val="20"/>
                <w:lang w:val="en-US"/>
              </w:rPr>
              <w:t>Dr. Web</w:t>
            </w:r>
          </w:p>
        </w:tc>
        <w:tc>
          <w:tcPr>
            <w:tcW w:w="1432" w:type="dxa"/>
            <w:vAlign w:val="center"/>
          </w:tcPr>
          <w:p w:rsidR="008A09C0" w:rsidRPr="000E1E2F" w:rsidRDefault="008A09C0" w:rsidP="000E1E2F">
            <w:pPr>
              <w:widowControl w:val="0"/>
              <w:spacing w:line="360" w:lineRule="auto"/>
              <w:outlineLvl w:val="0"/>
              <w:rPr>
                <w:sz w:val="20"/>
                <w:lang w:val="en-US"/>
              </w:rPr>
            </w:pPr>
            <w:r w:rsidRPr="000E1E2F">
              <w:rPr>
                <w:sz w:val="20"/>
                <w:lang w:val="en-US"/>
              </w:rPr>
              <w:t>Symantec Norton Antivirus</w:t>
            </w:r>
          </w:p>
        </w:tc>
        <w:tc>
          <w:tcPr>
            <w:tcW w:w="1389" w:type="dxa"/>
            <w:vAlign w:val="center"/>
          </w:tcPr>
          <w:p w:rsidR="008A09C0" w:rsidRPr="000E1E2F" w:rsidRDefault="008A09C0" w:rsidP="000E1E2F">
            <w:pPr>
              <w:widowControl w:val="0"/>
              <w:spacing w:line="360" w:lineRule="auto"/>
              <w:outlineLvl w:val="0"/>
              <w:rPr>
                <w:sz w:val="20"/>
                <w:lang w:val="en-US"/>
              </w:rPr>
            </w:pPr>
            <w:r w:rsidRPr="000E1E2F">
              <w:rPr>
                <w:sz w:val="20"/>
                <w:lang w:val="en-US"/>
              </w:rPr>
              <w:t>Panda Titanium Antivirus</w:t>
            </w:r>
          </w:p>
        </w:tc>
        <w:tc>
          <w:tcPr>
            <w:tcW w:w="1052" w:type="dxa"/>
            <w:vAlign w:val="center"/>
          </w:tcPr>
          <w:p w:rsidR="008A09C0" w:rsidRPr="000E1E2F" w:rsidRDefault="008A09C0" w:rsidP="000E1E2F">
            <w:pPr>
              <w:widowControl w:val="0"/>
              <w:spacing w:line="360" w:lineRule="auto"/>
              <w:outlineLvl w:val="0"/>
              <w:rPr>
                <w:sz w:val="20"/>
                <w:lang w:val="en-US"/>
              </w:rPr>
            </w:pPr>
            <w:r w:rsidRPr="000E1E2F">
              <w:rPr>
                <w:sz w:val="20"/>
                <w:lang w:val="en-US"/>
              </w:rPr>
              <w:t>Nod 32</w:t>
            </w:r>
          </w:p>
        </w:tc>
      </w:tr>
      <w:tr w:rsidR="00A03DB1" w:rsidRPr="000E1E2F" w:rsidTr="000E1E2F">
        <w:trPr>
          <w:jc w:val="center"/>
        </w:trPr>
        <w:tc>
          <w:tcPr>
            <w:tcW w:w="317" w:type="dxa"/>
          </w:tcPr>
          <w:p w:rsidR="008A09C0" w:rsidRPr="000E1E2F" w:rsidRDefault="008A09C0" w:rsidP="000E1E2F">
            <w:pPr>
              <w:widowControl w:val="0"/>
              <w:spacing w:line="360" w:lineRule="auto"/>
              <w:outlineLvl w:val="0"/>
              <w:rPr>
                <w:sz w:val="20"/>
              </w:rPr>
            </w:pPr>
            <w:r w:rsidRPr="000E1E2F">
              <w:rPr>
                <w:sz w:val="20"/>
              </w:rPr>
              <w:t>1</w:t>
            </w:r>
          </w:p>
        </w:tc>
        <w:tc>
          <w:tcPr>
            <w:tcW w:w="2215" w:type="dxa"/>
          </w:tcPr>
          <w:p w:rsidR="008A09C0" w:rsidRPr="000E1E2F" w:rsidRDefault="008A09C0" w:rsidP="000E1E2F">
            <w:pPr>
              <w:widowControl w:val="0"/>
              <w:spacing w:line="360" w:lineRule="auto"/>
              <w:outlineLvl w:val="0"/>
              <w:rPr>
                <w:sz w:val="20"/>
              </w:rPr>
            </w:pPr>
            <w:r w:rsidRPr="000E1E2F">
              <w:rPr>
                <w:sz w:val="20"/>
              </w:rPr>
              <w:t>Алгоритм нахождения вируса</w:t>
            </w:r>
          </w:p>
        </w:tc>
        <w:tc>
          <w:tcPr>
            <w:tcW w:w="1218" w:type="dxa"/>
            <w:vAlign w:val="center"/>
          </w:tcPr>
          <w:p w:rsidR="008A09C0" w:rsidRPr="000E1E2F" w:rsidRDefault="008A09C0" w:rsidP="000E1E2F">
            <w:pPr>
              <w:widowControl w:val="0"/>
              <w:spacing w:line="360" w:lineRule="auto"/>
              <w:outlineLvl w:val="0"/>
              <w:rPr>
                <w:sz w:val="20"/>
              </w:rPr>
            </w:pPr>
            <w:r w:rsidRPr="000E1E2F">
              <w:rPr>
                <w:sz w:val="20"/>
              </w:rPr>
              <w:t>Эврист.</w:t>
            </w:r>
          </w:p>
        </w:tc>
        <w:tc>
          <w:tcPr>
            <w:tcW w:w="1112" w:type="dxa"/>
            <w:vAlign w:val="center"/>
          </w:tcPr>
          <w:p w:rsidR="008A09C0" w:rsidRPr="000E1E2F" w:rsidRDefault="008A09C0" w:rsidP="000E1E2F">
            <w:pPr>
              <w:widowControl w:val="0"/>
              <w:spacing w:line="360" w:lineRule="auto"/>
              <w:outlineLvl w:val="0"/>
              <w:rPr>
                <w:sz w:val="20"/>
              </w:rPr>
            </w:pPr>
            <w:r w:rsidRPr="000E1E2F">
              <w:rPr>
                <w:sz w:val="20"/>
              </w:rPr>
              <w:t>Эмуляц.</w:t>
            </w:r>
          </w:p>
          <w:p w:rsidR="008A09C0" w:rsidRPr="000E1E2F" w:rsidRDefault="008A09C0" w:rsidP="000E1E2F">
            <w:pPr>
              <w:widowControl w:val="0"/>
              <w:spacing w:line="360" w:lineRule="auto"/>
              <w:outlineLvl w:val="0"/>
              <w:rPr>
                <w:sz w:val="20"/>
              </w:rPr>
            </w:pPr>
            <w:r w:rsidRPr="000E1E2F">
              <w:rPr>
                <w:sz w:val="20"/>
              </w:rPr>
              <w:t>Эврист.</w:t>
            </w:r>
          </w:p>
        </w:tc>
        <w:tc>
          <w:tcPr>
            <w:tcW w:w="1432" w:type="dxa"/>
            <w:vAlign w:val="center"/>
          </w:tcPr>
          <w:p w:rsidR="008A09C0" w:rsidRPr="000E1E2F" w:rsidRDefault="008A09C0" w:rsidP="000E1E2F">
            <w:pPr>
              <w:widowControl w:val="0"/>
              <w:spacing w:line="360" w:lineRule="auto"/>
              <w:outlineLvl w:val="0"/>
              <w:rPr>
                <w:sz w:val="20"/>
              </w:rPr>
            </w:pPr>
            <w:r w:rsidRPr="000E1E2F">
              <w:rPr>
                <w:sz w:val="20"/>
              </w:rPr>
              <w:t>Эврист.</w:t>
            </w:r>
          </w:p>
        </w:tc>
        <w:tc>
          <w:tcPr>
            <w:tcW w:w="1389" w:type="dxa"/>
            <w:vAlign w:val="center"/>
          </w:tcPr>
          <w:p w:rsidR="008A09C0" w:rsidRPr="000E1E2F" w:rsidRDefault="008A09C0" w:rsidP="000E1E2F">
            <w:pPr>
              <w:widowControl w:val="0"/>
              <w:spacing w:line="360" w:lineRule="auto"/>
              <w:outlineLvl w:val="0"/>
              <w:rPr>
                <w:sz w:val="20"/>
              </w:rPr>
            </w:pPr>
            <w:r w:rsidRPr="000E1E2F">
              <w:rPr>
                <w:sz w:val="20"/>
              </w:rPr>
              <w:t>Эмуляц.</w:t>
            </w:r>
          </w:p>
          <w:p w:rsidR="008A09C0" w:rsidRPr="000E1E2F" w:rsidRDefault="008A09C0" w:rsidP="000E1E2F">
            <w:pPr>
              <w:widowControl w:val="0"/>
              <w:spacing w:line="360" w:lineRule="auto"/>
              <w:outlineLvl w:val="0"/>
              <w:rPr>
                <w:sz w:val="20"/>
              </w:rPr>
            </w:pPr>
            <w:r w:rsidRPr="000E1E2F">
              <w:rPr>
                <w:sz w:val="20"/>
              </w:rPr>
              <w:t>Эврист</w:t>
            </w:r>
          </w:p>
        </w:tc>
        <w:tc>
          <w:tcPr>
            <w:tcW w:w="1052" w:type="dxa"/>
            <w:vAlign w:val="center"/>
          </w:tcPr>
          <w:p w:rsidR="008A09C0" w:rsidRPr="000E1E2F" w:rsidRDefault="008A09C0" w:rsidP="000E1E2F">
            <w:pPr>
              <w:widowControl w:val="0"/>
              <w:spacing w:line="360" w:lineRule="auto"/>
              <w:outlineLvl w:val="0"/>
              <w:rPr>
                <w:sz w:val="20"/>
              </w:rPr>
            </w:pPr>
            <w:r w:rsidRPr="000E1E2F">
              <w:rPr>
                <w:sz w:val="20"/>
              </w:rPr>
              <w:t>Эмуляц.</w:t>
            </w:r>
          </w:p>
          <w:p w:rsidR="008A09C0" w:rsidRPr="000E1E2F" w:rsidRDefault="008A09C0" w:rsidP="000E1E2F">
            <w:pPr>
              <w:widowControl w:val="0"/>
              <w:spacing w:line="360" w:lineRule="auto"/>
              <w:outlineLvl w:val="0"/>
              <w:rPr>
                <w:sz w:val="20"/>
              </w:rPr>
            </w:pPr>
            <w:r w:rsidRPr="000E1E2F">
              <w:rPr>
                <w:sz w:val="20"/>
              </w:rPr>
              <w:t>Эврист</w:t>
            </w:r>
          </w:p>
        </w:tc>
      </w:tr>
      <w:tr w:rsidR="00A03DB1" w:rsidRPr="000E1E2F" w:rsidTr="000E1E2F">
        <w:trPr>
          <w:jc w:val="center"/>
        </w:trPr>
        <w:tc>
          <w:tcPr>
            <w:tcW w:w="317" w:type="dxa"/>
          </w:tcPr>
          <w:p w:rsidR="008A09C0" w:rsidRPr="000E1E2F" w:rsidRDefault="008A09C0" w:rsidP="000E1E2F">
            <w:pPr>
              <w:widowControl w:val="0"/>
              <w:spacing w:line="360" w:lineRule="auto"/>
              <w:outlineLvl w:val="0"/>
              <w:rPr>
                <w:sz w:val="20"/>
              </w:rPr>
            </w:pPr>
            <w:r w:rsidRPr="000E1E2F">
              <w:rPr>
                <w:sz w:val="20"/>
              </w:rPr>
              <w:t>2</w:t>
            </w:r>
          </w:p>
        </w:tc>
        <w:tc>
          <w:tcPr>
            <w:tcW w:w="2215" w:type="dxa"/>
          </w:tcPr>
          <w:p w:rsidR="008A09C0" w:rsidRPr="000E1E2F" w:rsidRDefault="00A03DB1" w:rsidP="000E1E2F">
            <w:pPr>
              <w:widowControl w:val="0"/>
              <w:spacing w:line="360" w:lineRule="auto"/>
              <w:outlineLvl w:val="0"/>
              <w:rPr>
                <w:sz w:val="20"/>
              </w:rPr>
            </w:pPr>
            <w:r w:rsidRPr="000E1E2F">
              <w:rPr>
                <w:sz w:val="20"/>
              </w:rPr>
              <w:t>Анализ поведения пр</w:t>
            </w:r>
            <w:r w:rsidR="004F76B9" w:rsidRPr="000E1E2F">
              <w:rPr>
                <w:sz w:val="20"/>
              </w:rPr>
              <w:t>о</w:t>
            </w:r>
            <w:r w:rsidRPr="000E1E2F">
              <w:rPr>
                <w:sz w:val="20"/>
              </w:rPr>
              <w:t>грамм</w:t>
            </w:r>
          </w:p>
        </w:tc>
        <w:tc>
          <w:tcPr>
            <w:tcW w:w="1218" w:type="dxa"/>
            <w:vAlign w:val="center"/>
          </w:tcPr>
          <w:p w:rsidR="008A09C0" w:rsidRPr="000E1E2F" w:rsidRDefault="00A03DB1" w:rsidP="000E1E2F">
            <w:pPr>
              <w:widowControl w:val="0"/>
              <w:spacing w:line="360" w:lineRule="auto"/>
              <w:outlineLvl w:val="0"/>
              <w:rPr>
                <w:sz w:val="20"/>
              </w:rPr>
            </w:pPr>
            <w:r w:rsidRPr="000E1E2F">
              <w:rPr>
                <w:sz w:val="20"/>
              </w:rPr>
              <w:t>есть</w:t>
            </w:r>
          </w:p>
        </w:tc>
        <w:tc>
          <w:tcPr>
            <w:tcW w:w="1112" w:type="dxa"/>
            <w:vAlign w:val="center"/>
          </w:tcPr>
          <w:p w:rsidR="008A09C0" w:rsidRPr="000E1E2F" w:rsidRDefault="00A03DB1" w:rsidP="000E1E2F">
            <w:pPr>
              <w:widowControl w:val="0"/>
              <w:spacing w:line="360" w:lineRule="auto"/>
              <w:outlineLvl w:val="0"/>
              <w:rPr>
                <w:sz w:val="20"/>
              </w:rPr>
            </w:pPr>
            <w:r w:rsidRPr="000E1E2F">
              <w:rPr>
                <w:sz w:val="20"/>
              </w:rPr>
              <w:t>нет</w:t>
            </w:r>
          </w:p>
        </w:tc>
        <w:tc>
          <w:tcPr>
            <w:tcW w:w="1432" w:type="dxa"/>
            <w:vAlign w:val="center"/>
          </w:tcPr>
          <w:p w:rsidR="008A09C0" w:rsidRPr="000E1E2F" w:rsidRDefault="00A03DB1" w:rsidP="000E1E2F">
            <w:pPr>
              <w:widowControl w:val="0"/>
              <w:spacing w:line="360" w:lineRule="auto"/>
              <w:outlineLvl w:val="0"/>
              <w:rPr>
                <w:sz w:val="20"/>
              </w:rPr>
            </w:pPr>
            <w:r w:rsidRPr="000E1E2F">
              <w:rPr>
                <w:sz w:val="20"/>
              </w:rPr>
              <w:t>есть</w:t>
            </w:r>
          </w:p>
        </w:tc>
        <w:tc>
          <w:tcPr>
            <w:tcW w:w="1389" w:type="dxa"/>
            <w:vAlign w:val="center"/>
          </w:tcPr>
          <w:p w:rsidR="008A09C0" w:rsidRPr="000E1E2F" w:rsidRDefault="00A03DB1" w:rsidP="000E1E2F">
            <w:pPr>
              <w:widowControl w:val="0"/>
              <w:spacing w:line="360" w:lineRule="auto"/>
              <w:outlineLvl w:val="0"/>
              <w:rPr>
                <w:sz w:val="20"/>
              </w:rPr>
            </w:pPr>
            <w:r w:rsidRPr="000E1E2F">
              <w:rPr>
                <w:sz w:val="20"/>
              </w:rPr>
              <w:t>есть</w:t>
            </w:r>
          </w:p>
        </w:tc>
        <w:tc>
          <w:tcPr>
            <w:tcW w:w="1052" w:type="dxa"/>
            <w:vAlign w:val="center"/>
          </w:tcPr>
          <w:p w:rsidR="008A09C0" w:rsidRPr="000E1E2F" w:rsidRDefault="00A03DB1" w:rsidP="000E1E2F">
            <w:pPr>
              <w:widowControl w:val="0"/>
              <w:spacing w:line="360" w:lineRule="auto"/>
              <w:outlineLvl w:val="0"/>
              <w:rPr>
                <w:sz w:val="20"/>
              </w:rPr>
            </w:pPr>
            <w:r w:rsidRPr="000E1E2F">
              <w:rPr>
                <w:sz w:val="20"/>
              </w:rPr>
              <w:t>есть</w:t>
            </w:r>
          </w:p>
        </w:tc>
      </w:tr>
      <w:tr w:rsidR="00A03DB1" w:rsidRPr="000E1E2F" w:rsidTr="000E1E2F">
        <w:trPr>
          <w:jc w:val="center"/>
        </w:trPr>
        <w:tc>
          <w:tcPr>
            <w:tcW w:w="317" w:type="dxa"/>
          </w:tcPr>
          <w:p w:rsidR="008A09C0" w:rsidRPr="000E1E2F" w:rsidRDefault="008A09C0" w:rsidP="000E1E2F">
            <w:pPr>
              <w:widowControl w:val="0"/>
              <w:spacing w:line="360" w:lineRule="auto"/>
              <w:outlineLvl w:val="0"/>
              <w:rPr>
                <w:sz w:val="20"/>
              </w:rPr>
            </w:pPr>
            <w:r w:rsidRPr="000E1E2F">
              <w:rPr>
                <w:sz w:val="20"/>
              </w:rPr>
              <w:t>3</w:t>
            </w:r>
          </w:p>
        </w:tc>
        <w:tc>
          <w:tcPr>
            <w:tcW w:w="2215" w:type="dxa"/>
          </w:tcPr>
          <w:p w:rsidR="008A09C0" w:rsidRPr="000E1E2F" w:rsidRDefault="00A03DB1" w:rsidP="000E1E2F">
            <w:pPr>
              <w:widowControl w:val="0"/>
              <w:spacing w:line="360" w:lineRule="auto"/>
              <w:outlineLvl w:val="0"/>
              <w:rPr>
                <w:sz w:val="20"/>
              </w:rPr>
            </w:pPr>
            <w:r w:rsidRPr="000E1E2F">
              <w:rPr>
                <w:sz w:val="20"/>
              </w:rPr>
              <w:t>Проверка макросов</w:t>
            </w:r>
          </w:p>
        </w:tc>
        <w:tc>
          <w:tcPr>
            <w:tcW w:w="1218" w:type="dxa"/>
            <w:vAlign w:val="center"/>
          </w:tcPr>
          <w:p w:rsidR="008A09C0" w:rsidRPr="000E1E2F" w:rsidRDefault="00A03DB1" w:rsidP="000E1E2F">
            <w:pPr>
              <w:widowControl w:val="0"/>
              <w:spacing w:line="360" w:lineRule="auto"/>
              <w:outlineLvl w:val="0"/>
              <w:rPr>
                <w:sz w:val="20"/>
              </w:rPr>
            </w:pPr>
            <w:r w:rsidRPr="000E1E2F">
              <w:rPr>
                <w:sz w:val="20"/>
              </w:rPr>
              <w:t>есть</w:t>
            </w:r>
          </w:p>
        </w:tc>
        <w:tc>
          <w:tcPr>
            <w:tcW w:w="1112" w:type="dxa"/>
            <w:vAlign w:val="center"/>
          </w:tcPr>
          <w:p w:rsidR="008A09C0" w:rsidRPr="000E1E2F" w:rsidRDefault="00A03DB1" w:rsidP="000E1E2F">
            <w:pPr>
              <w:widowControl w:val="0"/>
              <w:spacing w:line="360" w:lineRule="auto"/>
              <w:outlineLvl w:val="0"/>
              <w:rPr>
                <w:sz w:val="20"/>
              </w:rPr>
            </w:pPr>
            <w:r w:rsidRPr="000E1E2F">
              <w:rPr>
                <w:sz w:val="20"/>
              </w:rPr>
              <w:t>нет</w:t>
            </w:r>
          </w:p>
        </w:tc>
        <w:tc>
          <w:tcPr>
            <w:tcW w:w="1432" w:type="dxa"/>
            <w:vAlign w:val="center"/>
          </w:tcPr>
          <w:p w:rsidR="008A09C0" w:rsidRPr="000E1E2F" w:rsidRDefault="00A03DB1" w:rsidP="000E1E2F">
            <w:pPr>
              <w:widowControl w:val="0"/>
              <w:spacing w:line="360" w:lineRule="auto"/>
              <w:outlineLvl w:val="0"/>
              <w:rPr>
                <w:sz w:val="20"/>
              </w:rPr>
            </w:pPr>
            <w:r w:rsidRPr="000E1E2F">
              <w:rPr>
                <w:sz w:val="20"/>
              </w:rPr>
              <w:t>есть</w:t>
            </w:r>
          </w:p>
        </w:tc>
        <w:tc>
          <w:tcPr>
            <w:tcW w:w="1389" w:type="dxa"/>
            <w:vAlign w:val="center"/>
          </w:tcPr>
          <w:p w:rsidR="008A09C0" w:rsidRPr="000E1E2F" w:rsidRDefault="00A03DB1" w:rsidP="000E1E2F">
            <w:pPr>
              <w:widowControl w:val="0"/>
              <w:spacing w:line="360" w:lineRule="auto"/>
              <w:outlineLvl w:val="0"/>
              <w:rPr>
                <w:sz w:val="20"/>
              </w:rPr>
            </w:pPr>
            <w:r w:rsidRPr="000E1E2F">
              <w:rPr>
                <w:sz w:val="20"/>
              </w:rPr>
              <w:t>нет</w:t>
            </w:r>
          </w:p>
        </w:tc>
        <w:tc>
          <w:tcPr>
            <w:tcW w:w="1052" w:type="dxa"/>
            <w:vAlign w:val="center"/>
          </w:tcPr>
          <w:p w:rsidR="008A09C0" w:rsidRPr="000E1E2F" w:rsidRDefault="00A03DB1" w:rsidP="000E1E2F">
            <w:pPr>
              <w:widowControl w:val="0"/>
              <w:spacing w:line="360" w:lineRule="auto"/>
              <w:outlineLvl w:val="0"/>
              <w:rPr>
                <w:sz w:val="20"/>
              </w:rPr>
            </w:pPr>
            <w:r w:rsidRPr="000E1E2F">
              <w:rPr>
                <w:sz w:val="20"/>
              </w:rPr>
              <w:t>нет</w:t>
            </w:r>
          </w:p>
        </w:tc>
      </w:tr>
      <w:tr w:rsidR="00A03DB1" w:rsidRPr="000E1E2F" w:rsidTr="000E1E2F">
        <w:trPr>
          <w:jc w:val="center"/>
        </w:trPr>
        <w:tc>
          <w:tcPr>
            <w:tcW w:w="317" w:type="dxa"/>
          </w:tcPr>
          <w:p w:rsidR="00A03DB1" w:rsidRPr="000E1E2F" w:rsidRDefault="00A03DB1" w:rsidP="000E1E2F">
            <w:pPr>
              <w:widowControl w:val="0"/>
              <w:spacing w:line="360" w:lineRule="auto"/>
              <w:outlineLvl w:val="0"/>
              <w:rPr>
                <w:sz w:val="20"/>
              </w:rPr>
            </w:pPr>
            <w:r w:rsidRPr="000E1E2F">
              <w:rPr>
                <w:sz w:val="20"/>
              </w:rPr>
              <w:t>4</w:t>
            </w:r>
          </w:p>
        </w:tc>
        <w:tc>
          <w:tcPr>
            <w:tcW w:w="2215" w:type="dxa"/>
          </w:tcPr>
          <w:p w:rsidR="00A03DB1" w:rsidRPr="000E1E2F" w:rsidRDefault="00A03DB1" w:rsidP="000E1E2F">
            <w:pPr>
              <w:widowControl w:val="0"/>
              <w:spacing w:line="360" w:lineRule="auto"/>
              <w:outlineLvl w:val="0"/>
              <w:rPr>
                <w:sz w:val="20"/>
              </w:rPr>
            </w:pPr>
            <w:r w:rsidRPr="000E1E2F">
              <w:rPr>
                <w:sz w:val="20"/>
              </w:rPr>
              <w:t>Проверка скрипов</w:t>
            </w:r>
          </w:p>
        </w:tc>
        <w:tc>
          <w:tcPr>
            <w:tcW w:w="1218" w:type="dxa"/>
            <w:vAlign w:val="center"/>
          </w:tcPr>
          <w:p w:rsidR="00A03DB1" w:rsidRPr="000E1E2F" w:rsidRDefault="00A03DB1" w:rsidP="000E1E2F">
            <w:pPr>
              <w:widowControl w:val="0"/>
              <w:spacing w:line="360" w:lineRule="auto"/>
              <w:outlineLvl w:val="0"/>
              <w:rPr>
                <w:sz w:val="20"/>
              </w:rPr>
            </w:pPr>
            <w:r w:rsidRPr="000E1E2F">
              <w:rPr>
                <w:sz w:val="20"/>
              </w:rPr>
              <w:t>есть</w:t>
            </w:r>
          </w:p>
        </w:tc>
        <w:tc>
          <w:tcPr>
            <w:tcW w:w="1112" w:type="dxa"/>
            <w:vAlign w:val="center"/>
          </w:tcPr>
          <w:p w:rsidR="00A03DB1" w:rsidRPr="000E1E2F" w:rsidRDefault="00A03DB1" w:rsidP="000E1E2F">
            <w:pPr>
              <w:widowControl w:val="0"/>
              <w:spacing w:line="360" w:lineRule="auto"/>
              <w:outlineLvl w:val="0"/>
              <w:rPr>
                <w:sz w:val="20"/>
              </w:rPr>
            </w:pPr>
            <w:r w:rsidRPr="000E1E2F">
              <w:rPr>
                <w:sz w:val="20"/>
              </w:rPr>
              <w:t>нет</w:t>
            </w:r>
          </w:p>
        </w:tc>
        <w:tc>
          <w:tcPr>
            <w:tcW w:w="1432" w:type="dxa"/>
            <w:vAlign w:val="center"/>
          </w:tcPr>
          <w:p w:rsidR="00A03DB1" w:rsidRPr="000E1E2F" w:rsidRDefault="00A03DB1" w:rsidP="000E1E2F">
            <w:pPr>
              <w:widowControl w:val="0"/>
              <w:spacing w:line="360" w:lineRule="auto"/>
              <w:outlineLvl w:val="0"/>
              <w:rPr>
                <w:sz w:val="20"/>
              </w:rPr>
            </w:pPr>
            <w:r w:rsidRPr="000E1E2F">
              <w:rPr>
                <w:sz w:val="20"/>
              </w:rPr>
              <w:t>есть</w:t>
            </w:r>
          </w:p>
        </w:tc>
        <w:tc>
          <w:tcPr>
            <w:tcW w:w="1389" w:type="dxa"/>
            <w:vAlign w:val="center"/>
          </w:tcPr>
          <w:p w:rsidR="00A03DB1" w:rsidRPr="000E1E2F" w:rsidRDefault="00A03DB1" w:rsidP="000E1E2F">
            <w:pPr>
              <w:widowControl w:val="0"/>
              <w:spacing w:line="360" w:lineRule="auto"/>
              <w:outlineLvl w:val="0"/>
              <w:rPr>
                <w:sz w:val="20"/>
              </w:rPr>
            </w:pPr>
            <w:r w:rsidRPr="000E1E2F">
              <w:rPr>
                <w:sz w:val="20"/>
              </w:rPr>
              <w:t>есть</w:t>
            </w:r>
          </w:p>
        </w:tc>
        <w:tc>
          <w:tcPr>
            <w:tcW w:w="1052" w:type="dxa"/>
            <w:vAlign w:val="center"/>
          </w:tcPr>
          <w:p w:rsidR="00A03DB1" w:rsidRPr="000E1E2F" w:rsidRDefault="00A03DB1" w:rsidP="000E1E2F">
            <w:pPr>
              <w:widowControl w:val="0"/>
              <w:spacing w:line="360" w:lineRule="auto"/>
              <w:outlineLvl w:val="0"/>
              <w:rPr>
                <w:sz w:val="20"/>
              </w:rPr>
            </w:pPr>
            <w:r w:rsidRPr="000E1E2F">
              <w:rPr>
                <w:sz w:val="20"/>
              </w:rPr>
              <w:t>есть</w:t>
            </w:r>
          </w:p>
        </w:tc>
      </w:tr>
      <w:tr w:rsidR="00A03DB1" w:rsidRPr="000E1E2F" w:rsidTr="000E1E2F">
        <w:trPr>
          <w:jc w:val="center"/>
        </w:trPr>
        <w:tc>
          <w:tcPr>
            <w:tcW w:w="317" w:type="dxa"/>
          </w:tcPr>
          <w:p w:rsidR="008A09C0" w:rsidRPr="000E1E2F" w:rsidRDefault="008A09C0" w:rsidP="000E1E2F">
            <w:pPr>
              <w:widowControl w:val="0"/>
              <w:spacing w:line="360" w:lineRule="auto"/>
              <w:outlineLvl w:val="0"/>
              <w:rPr>
                <w:sz w:val="20"/>
              </w:rPr>
            </w:pPr>
            <w:r w:rsidRPr="000E1E2F">
              <w:rPr>
                <w:sz w:val="20"/>
              </w:rPr>
              <w:t>5</w:t>
            </w:r>
          </w:p>
        </w:tc>
        <w:tc>
          <w:tcPr>
            <w:tcW w:w="2215" w:type="dxa"/>
          </w:tcPr>
          <w:p w:rsidR="008A09C0" w:rsidRPr="000E1E2F" w:rsidRDefault="00A03DB1" w:rsidP="000E1E2F">
            <w:pPr>
              <w:widowControl w:val="0"/>
              <w:spacing w:line="360" w:lineRule="auto"/>
              <w:outlineLvl w:val="0"/>
              <w:rPr>
                <w:sz w:val="20"/>
              </w:rPr>
            </w:pPr>
            <w:r w:rsidRPr="000E1E2F">
              <w:rPr>
                <w:sz w:val="20"/>
              </w:rPr>
              <w:t>Структура программной системы</w:t>
            </w:r>
          </w:p>
        </w:tc>
        <w:tc>
          <w:tcPr>
            <w:tcW w:w="1218" w:type="dxa"/>
            <w:vAlign w:val="center"/>
          </w:tcPr>
          <w:p w:rsidR="008A09C0" w:rsidRPr="000E1E2F" w:rsidRDefault="00A03DB1" w:rsidP="000E1E2F">
            <w:pPr>
              <w:widowControl w:val="0"/>
              <w:spacing w:line="360" w:lineRule="auto"/>
              <w:outlineLvl w:val="0"/>
              <w:rPr>
                <w:sz w:val="20"/>
              </w:rPr>
            </w:pPr>
            <w:r w:rsidRPr="000E1E2F">
              <w:rPr>
                <w:sz w:val="20"/>
              </w:rPr>
              <w:t>модульная</w:t>
            </w:r>
          </w:p>
        </w:tc>
        <w:tc>
          <w:tcPr>
            <w:tcW w:w="1112" w:type="dxa"/>
            <w:vAlign w:val="center"/>
          </w:tcPr>
          <w:p w:rsidR="008A09C0" w:rsidRPr="000E1E2F" w:rsidRDefault="00A03DB1" w:rsidP="000E1E2F">
            <w:pPr>
              <w:widowControl w:val="0"/>
              <w:spacing w:line="360" w:lineRule="auto"/>
              <w:outlineLvl w:val="0"/>
              <w:rPr>
                <w:sz w:val="20"/>
              </w:rPr>
            </w:pPr>
            <w:r w:rsidRPr="000E1E2F">
              <w:rPr>
                <w:sz w:val="20"/>
              </w:rPr>
              <w:t>модульная</w:t>
            </w:r>
          </w:p>
        </w:tc>
        <w:tc>
          <w:tcPr>
            <w:tcW w:w="1432" w:type="dxa"/>
            <w:vAlign w:val="center"/>
          </w:tcPr>
          <w:p w:rsidR="008A09C0" w:rsidRPr="000E1E2F" w:rsidRDefault="00A03DB1" w:rsidP="000E1E2F">
            <w:pPr>
              <w:widowControl w:val="0"/>
              <w:spacing w:line="360" w:lineRule="auto"/>
              <w:outlineLvl w:val="0"/>
              <w:rPr>
                <w:sz w:val="20"/>
              </w:rPr>
            </w:pPr>
            <w:r w:rsidRPr="000E1E2F">
              <w:rPr>
                <w:sz w:val="20"/>
              </w:rPr>
              <w:t>монолитная</w:t>
            </w:r>
          </w:p>
        </w:tc>
        <w:tc>
          <w:tcPr>
            <w:tcW w:w="1389" w:type="dxa"/>
            <w:vAlign w:val="center"/>
          </w:tcPr>
          <w:p w:rsidR="008A09C0" w:rsidRPr="000E1E2F" w:rsidRDefault="00A03DB1" w:rsidP="000E1E2F">
            <w:pPr>
              <w:widowControl w:val="0"/>
              <w:spacing w:line="360" w:lineRule="auto"/>
              <w:outlineLvl w:val="0"/>
              <w:rPr>
                <w:sz w:val="20"/>
              </w:rPr>
            </w:pPr>
            <w:r w:rsidRPr="000E1E2F">
              <w:rPr>
                <w:sz w:val="20"/>
              </w:rPr>
              <w:t>монолитная</w:t>
            </w:r>
          </w:p>
        </w:tc>
        <w:tc>
          <w:tcPr>
            <w:tcW w:w="1052" w:type="dxa"/>
            <w:vAlign w:val="center"/>
          </w:tcPr>
          <w:p w:rsidR="008A09C0" w:rsidRPr="000E1E2F" w:rsidRDefault="00A03DB1" w:rsidP="000E1E2F">
            <w:pPr>
              <w:widowControl w:val="0"/>
              <w:spacing w:line="360" w:lineRule="auto"/>
              <w:outlineLvl w:val="0"/>
              <w:rPr>
                <w:sz w:val="20"/>
              </w:rPr>
            </w:pPr>
            <w:r w:rsidRPr="000E1E2F">
              <w:rPr>
                <w:sz w:val="20"/>
              </w:rPr>
              <w:t>модульная</w:t>
            </w:r>
          </w:p>
        </w:tc>
      </w:tr>
      <w:tr w:rsidR="00A03DB1" w:rsidRPr="000E1E2F" w:rsidTr="000E1E2F">
        <w:trPr>
          <w:jc w:val="center"/>
        </w:trPr>
        <w:tc>
          <w:tcPr>
            <w:tcW w:w="317" w:type="dxa"/>
          </w:tcPr>
          <w:p w:rsidR="008A09C0" w:rsidRPr="000E1E2F" w:rsidRDefault="008A09C0" w:rsidP="000E1E2F">
            <w:pPr>
              <w:widowControl w:val="0"/>
              <w:spacing w:line="360" w:lineRule="auto"/>
              <w:outlineLvl w:val="0"/>
              <w:rPr>
                <w:sz w:val="20"/>
              </w:rPr>
            </w:pPr>
            <w:r w:rsidRPr="000E1E2F">
              <w:rPr>
                <w:sz w:val="20"/>
              </w:rPr>
              <w:t>6</w:t>
            </w:r>
          </w:p>
        </w:tc>
        <w:tc>
          <w:tcPr>
            <w:tcW w:w="2215" w:type="dxa"/>
          </w:tcPr>
          <w:p w:rsidR="008A09C0" w:rsidRPr="000E1E2F" w:rsidRDefault="00A03DB1" w:rsidP="000E1E2F">
            <w:pPr>
              <w:widowControl w:val="0"/>
              <w:spacing w:line="360" w:lineRule="auto"/>
              <w:outlineLvl w:val="0"/>
              <w:rPr>
                <w:sz w:val="20"/>
              </w:rPr>
            </w:pPr>
            <w:r w:rsidRPr="000E1E2F">
              <w:rPr>
                <w:sz w:val="20"/>
              </w:rPr>
              <w:t>Число поддерживаемых семейств ОС</w:t>
            </w:r>
          </w:p>
        </w:tc>
        <w:tc>
          <w:tcPr>
            <w:tcW w:w="1218" w:type="dxa"/>
            <w:vAlign w:val="center"/>
          </w:tcPr>
          <w:p w:rsidR="008A09C0" w:rsidRPr="000E1E2F" w:rsidRDefault="00A03DB1" w:rsidP="000E1E2F">
            <w:pPr>
              <w:widowControl w:val="0"/>
              <w:spacing w:line="360" w:lineRule="auto"/>
              <w:outlineLvl w:val="0"/>
              <w:rPr>
                <w:sz w:val="20"/>
              </w:rPr>
            </w:pPr>
            <w:r w:rsidRPr="000E1E2F">
              <w:rPr>
                <w:sz w:val="20"/>
              </w:rPr>
              <w:t>1</w:t>
            </w:r>
          </w:p>
        </w:tc>
        <w:tc>
          <w:tcPr>
            <w:tcW w:w="1112" w:type="dxa"/>
            <w:vAlign w:val="center"/>
          </w:tcPr>
          <w:p w:rsidR="008A09C0" w:rsidRPr="000E1E2F" w:rsidRDefault="00A03DB1" w:rsidP="000E1E2F">
            <w:pPr>
              <w:widowControl w:val="0"/>
              <w:spacing w:line="360" w:lineRule="auto"/>
              <w:outlineLvl w:val="0"/>
              <w:rPr>
                <w:sz w:val="20"/>
              </w:rPr>
            </w:pPr>
            <w:r w:rsidRPr="000E1E2F">
              <w:rPr>
                <w:sz w:val="20"/>
              </w:rPr>
              <w:t>2</w:t>
            </w:r>
          </w:p>
        </w:tc>
        <w:tc>
          <w:tcPr>
            <w:tcW w:w="1432" w:type="dxa"/>
            <w:vAlign w:val="center"/>
          </w:tcPr>
          <w:p w:rsidR="008A09C0" w:rsidRPr="000E1E2F" w:rsidRDefault="00A03DB1" w:rsidP="000E1E2F">
            <w:pPr>
              <w:widowControl w:val="0"/>
              <w:spacing w:line="360" w:lineRule="auto"/>
              <w:outlineLvl w:val="0"/>
              <w:rPr>
                <w:sz w:val="20"/>
              </w:rPr>
            </w:pPr>
            <w:r w:rsidRPr="000E1E2F">
              <w:rPr>
                <w:sz w:val="20"/>
              </w:rPr>
              <w:t>1</w:t>
            </w:r>
          </w:p>
        </w:tc>
        <w:tc>
          <w:tcPr>
            <w:tcW w:w="1389" w:type="dxa"/>
            <w:vAlign w:val="center"/>
          </w:tcPr>
          <w:p w:rsidR="008A09C0" w:rsidRPr="000E1E2F" w:rsidRDefault="00A03DB1" w:rsidP="000E1E2F">
            <w:pPr>
              <w:widowControl w:val="0"/>
              <w:spacing w:line="360" w:lineRule="auto"/>
              <w:outlineLvl w:val="0"/>
              <w:rPr>
                <w:sz w:val="20"/>
              </w:rPr>
            </w:pPr>
            <w:r w:rsidRPr="000E1E2F">
              <w:rPr>
                <w:sz w:val="20"/>
              </w:rPr>
              <w:t>1</w:t>
            </w:r>
          </w:p>
        </w:tc>
        <w:tc>
          <w:tcPr>
            <w:tcW w:w="1052" w:type="dxa"/>
            <w:vAlign w:val="center"/>
          </w:tcPr>
          <w:p w:rsidR="008A09C0" w:rsidRPr="000E1E2F" w:rsidRDefault="00A03DB1" w:rsidP="000E1E2F">
            <w:pPr>
              <w:widowControl w:val="0"/>
              <w:spacing w:line="360" w:lineRule="auto"/>
              <w:outlineLvl w:val="0"/>
              <w:rPr>
                <w:sz w:val="20"/>
              </w:rPr>
            </w:pPr>
            <w:r w:rsidRPr="000E1E2F">
              <w:rPr>
                <w:sz w:val="20"/>
              </w:rPr>
              <w:t>3</w:t>
            </w:r>
          </w:p>
        </w:tc>
      </w:tr>
      <w:tr w:rsidR="00A03DB1" w:rsidRPr="000E1E2F" w:rsidTr="000E1E2F">
        <w:trPr>
          <w:jc w:val="center"/>
        </w:trPr>
        <w:tc>
          <w:tcPr>
            <w:tcW w:w="317" w:type="dxa"/>
          </w:tcPr>
          <w:p w:rsidR="008A09C0" w:rsidRPr="000E1E2F" w:rsidRDefault="008A09C0" w:rsidP="000E1E2F">
            <w:pPr>
              <w:widowControl w:val="0"/>
              <w:spacing w:line="360" w:lineRule="auto"/>
              <w:outlineLvl w:val="0"/>
              <w:rPr>
                <w:sz w:val="20"/>
              </w:rPr>
            </w:pPr>
            <w:r w:rsidRPr="000E1E2F">
              <w:rPr>
                <w:sz w:val="20"/>
              </w:rPr>
              <w:t>7</w:t>
            </w:r>
          </w:p>
        </w:tc>
        <w:tc>
          <w:tcPr>
            <w:tcW w:w="2215" w:type="dxa"/>
          </w:tcPr>
          <w:p w:rsidR="008A09C0" w:rsidRPr="000E1E2F" w:rsidRDefault="00A03DB1" w:rsidP="000E1E2F">
            <w:pPr>
              <w:widowControl w:val="0"/>
              <w:spacing w:line="360" w:lineRule="auto"/>
              <w:outlineLvl w:val="0"/>
              <w:rPr>
                <w:sz w:val="20"/>
              </w:rPr>
            </w:pPr>
            <w:r w:rsidRPr="000E1E2F">
              <w:rPr>
                <w:sz w:val="20"/>
              </w:rPr>
              <w:t>Объем дистрибутива (Мб)</w:t>
            </w:r>
          </w:p>
        </w:tc>
        <w:tc>
          <w:tcPr>
            <w:tcW w:w="1218" w:type="dxa"/>
            <w:vAlign w:val="center"/>
          </w:tcPr>
          <w:p w:rsidR="008A09C0" w:rsidRPr="000E1E2F" w:rsidRDefault="00A03DB1" w:rsidP="000E1E2F">
            <w:pPr>
              <w:widowControl w:val="0"/>
              <w:spacing w:line="360" w:lineRule="auto"/>
              <w:outlineLvl w:val="0"/>
              <w:rPr>
                <w:sz w:val="20"/>
              </w:rPr>
            </w:pPr>
            <w:r w:rsidRPr="000E1E2F">
              <w:rPr>
                <w:sz w:val="20"/>
              </w:rPr>
              <w:t>13</w:t>
            </w:r>
          </w:p>
        </w:tc>
        <w:tc>
          <w:tcPr>
            <w:tcW w:w="1112" w:type="dxa"/>
            <w:vAlign w:val="center"/>
          </w:tcPr>
          <w:p w:rsidR="008A09C0" w:rsidRPr="000E1E2F" w:rsidRDefault="00A03DB1" w:rsidP="000E1E2F">
            <w:pPr>
              <w:widowControl w:val="0"/>
              <w:spacing w:line="360" w:lineRule="auto"/>
              <w:outlineLvl w:val="0"/>
              <w:rPr>
                <w:sz w:val="20"/>
              </w:rPr>
            </w:pPr>
            <w:r w:rsidRPr="000E1E2F">
              <w:rPr>
                <w:sz w:val="20"/>
              </w:rPr>
              <w:t>3,5</w:t>
            </w:r>
          </w:p>
        </w:tc>
        <w:tc>
          <w:tcPr>
            <w:tcW w:w="1432" w:type="dxa"/>
            <w:vAlign w:val="center"/>
          </w:tcPr>
          <w:p w:rsidR="008A09C0" w:rsidRPr="000E1E2F" w:rsidRDefault="00A03DB1" w:rsidP="000E1E2F">
            <w:pPr>
              <w:widowControl w:val="0"/>
              <w:spacing w:line="360" w:lineRule="auto"/>
              <w:outlineLvl w:val="0"/>
              <w:rPr>
                <w:sz w:val="20"/>
              </w:rPr>
            </w:pPr>
            <w:r w:rsidRPr="000E1E2F">
              <w:rPr>
                <w:sz w:val="20"/>
              </w:rPr>
              <w:t>22</w:t>
            </w:r>
          </w:p>
        </w:tc>
        <w:tc>
          <w:tcPr>
            <w:tcW w:w="1389" w:type="dxa"/>
            <w:vAlign w:val="center"/>
          </w:tcPr>
          <w:p w:rsidR="008A09C0" w:rsidRPr="000E1E2F" w:rsidRDefault="00A03DB1" w:rsidP="000E1E2F">
            <w:pPr>
              <w:widowControl w:val="0"/>
              <w:spacing w:line="360" w:lineRule="auto"/>
              <w:outlineLvl w:val="0"/>
              <w:rPr>
                <w:sz w:val="20"/>
              </w:rPr>
            </w:pPr>
            <w:r w:rsidRPr="000E1E2F">
              <w:rPr>
                <w:sz w:val="20"/>
              </w:rPr>
              <w:t>19,7</w:t>
            </w:r>
          </w:p>
        </w:tc>
        <w:tc>
          <w:tcPr>
            <w:tcW w:w="1052" w:type="dxa"/>
            <w:vAlign w:val="center"/>
          </w:tcPr>
          <w:p w:rsidR="008A09C0" w:rsidRPr="000E1E2F" w:rsidRDefault="00A03DB1" w:rsidP="000E1E2F">
            <w:pPr>
              <w:widowControl w:val="0"/>
              <w:spacing w:line="360" w:lineRule="auto"/>
              <w:outlineLvl w:val="0"/>
              <w:rPr>
                <w:sz w:val="20"/>
              </w:rPr>
            </w:pPr>
            <w:r w:rsidRPr="000E1E2F">
              <w:rPr>
                <w:sz w:val="20"/>
              </w:rPr>
              <w:t>6</w:t>
            </w:r>
          </w:p>
        </w:tc>
      </w:tr>
    </w:tbl>
    <w:p w:rsidR="008A09C0" w:rsidRPr="000E1E2F" w:rsidRDefault="000E1E2F" w:rsidP="000E1E2F">
      <w:pPr>
        <w:widowControl w:val="0"/>
        <w:spacing w:line="360" w:lineRule="auto"/>
        <w:ind w:firstLine="709"/>
        <w:jc w:val="both"/>
        <w:rPr>
          <w:sz w:val="28"/>
          <w:szCs w:val="28"/>
        </w:rPr>
      </w:pPr>
      <w:r>
        <w:rPr>
          <w:sz w:val="28"/>
          <w:szCs w:val="28"/>
        </w:rPr>
        <w:br w:type="page"/>
      </w:r>
      <w:r w:rsidR="00A03DB1" w:rsidRPr="000E1E2F">
        <w:rPr>
          <w:sz w:val="28"/>
          <w:szCs w:val="28"/>
        </w:rPr>
        <w:t>Для решения задачи оптимизации преобразуем эту таблицу в числовую форму с одновременной нормализацией данных: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56"/>
        <w:gridCol w:w="2359"/>
        <w:gridCol w:w="1140"/>
        <w:gridCol w:w="1033"/>
        <w:gridCol w:w="1144"/>
        <w:gridCol w:w="1348"/>
        <w:gridCol w:w="958"/>
      </w:tblGrid>
      <w:tr w:rsidR="00A03DB1" w:rsidRPr="000E1E2F" w:rsidTr="000E1E2F">
        <w:trPr>
          <w:jc w:val="center"/>
        </w:trPr>
        <w:tc>
          <w:tcPr>
            <w:tcW w:w="356" w:type="dxa"/>
            <w:vMerge w:val="restart"/>
            <w:vAlign w:val="center"/>
          </w:tcPr>
          <w:p w:rsidR="00A03DB1" w:rsidRPr="000E1E2F" w:rsidRDefault="00A03DB1" w:rsidP="000E1E2F">
            <w:pPr>
              <w:widowControl w:val="0"/>
              <w:spacing w:line="360" w:lineRule="auto"/>
              <w:outlineLvl w:val="0"/>
              <w:rPr>
                <w:sz w:val="20"/>
              </w:rPr>
            </w:pPr>
            <w:r w:rsidRPr="000E1E2F">
              <w:rPr>
                <w:sz w:val="20"/>
              </w:rPr>
              <w:t>№</w:t>
            </w:r>
          </w:p>
        </w:tc>
        <w:tc>
          <w:tcPr>
            <w:tcW w:w="2359" w:type="dxa"/>
            <w:vMerge w:val="restart"/>
            <w:vAlign w:val="center"/>
          </w:tcPr>
          <w:p w:rsidR="00A03DB1" w:rsidRPr="000E1E2F" w:rsidRDefault="00A03DB1" w:rsidP="000E1E2F">
            <w:pPr>
              <w:widowControl w:val="0"/>
              <w:spacing w:line="360" w:lineRule="auto"/>
              <w:outlineLvl w:val="0"/>
              <w:rPr>
                <w:sz w:val="20"/>
              </w:rPr>
            </w:pPr>
            <w:r w:rsidRPr="000E1E2F">
              <w:rPr>
                <w:sz w:val="20"/>
              </w:rPr>
              <w:t>Наименование показателя</w:t>
            </w:r>
          </w:p>
        </w:tc>
        <w:tc>
          <w:tcPr>
            <w:tcW w:w="5623" w:type="dxa"/>
            <w:gridSpan w:val="5"/>
            <w:vAlign w:val="center"/>
          </w:tcPr>
          <w:p w:rsidR="00A03DB1" w:rsidRPr="000E1E2F" w:rsidRDefault="00A03DB1" w:rsidP="000E1E2F">
            <w:pPr>
              <w:widowControl w:val="0"/>
              <w:spacing w:line="360" w:lineRule="auto"/>
              <w:outlineLvl w:val="0"/>
              <w:rPr>
                <w:sz w:val="20"/>
              </w:rPr>
            </w:pPr>
            <w:r w:rsidRPr="000E1E2F">
              <w:rPr>
                <w:sz w:val="20"/>
              </w:rPr>
              <w:t>Антивирусные программные продукты</w:t>
            </w:r>
          </w:p>
        </w:tc>
      </w:tr>
      <w:tr w:rsidR="00A03DB1" w:rsidRPr="000E1E2F" w:rsidTr="000E1E2F">
        <w:trPr>
          <w:jc w:val="center"/>
        </w:trPr>
        <w:tc>
          <w:tcPr>
            <w:tcW w:w="356" w:type="dxa"/>
            <w:vMerge/>
            <w:vAlign w:val="center"/>
          </w:tcPr>
          <w:p w:rsidR="00A03DB1" w:rsidRPr="000E1E2F" w:rsidRDefault="00A03DB1" w:rsidP="000E1E2F">
            <w:pPr>
              <w:widowControl w:val="0"/>
              <w:spacing w:line="360" w:lineRule="auto"/>
              <w:outlineLvl w:val="0"/>
              <w:rPr>
                <w:sz w:val="20"/>
              </w:rPr>
            </w:pPr>
          </w:p>
        </w:tc>
        <w:tc>
          <w:tcPr>
            <w:tcW w:w="2359" w:type="dxa"/>
            <w:vMerge/>
            <w:vAlign w:val="center"/>
          </w:tcPr>
          <w:p w:rsidR="00A03DB1" w:rsidRPr="000E1E2F" w:rsidRDefault="00A03DB1" w:rsidP="000E1E2F">
            <w:pPr>
              <w:widowControl w:val="0"/>
              <w:spacing w:line="360" w:lineRule="auto"/>
              <w:outlineLvl w:val="0"/>
              <w:rPr>
                <w:sz w:val="20"/>
              </w:rPr>
            </w:pPr>
          </w:p>
        </w:tc>
        <w:tc>
          <w:tcPr>
            <w:tcW w:w="1140" w:type="dxa"/>
            <w:vAlign w:val="center"/>
          </w:tcPr>
          <w:p w:rsidR="00A03DB1" w:rsidRPr="000E1E2F" w:rsidRDefault="00A03DB1" w:rsidP="000E1E2F">
            <w:pPr>
              <w:widowControl w:val="0"/>
              <w:spacing w:line="360" w:lineRule="auto"/>
              <w:outlineLvl w:val="0"/>
              <w:rPr>
                <w:sz w:val="20"/>
                <w:lang w:val="en-US"/>
              </w:rPr>
            </w:pPr>
            <w:r w:rsidRPr="000E1E2F">
              <w:rPr>
                <w:sz w:val="20"/>
                <w:lang w:val="en-US"/>
              </w:rPr>
              <w:t>Kaspersky Antivirus</w:t>
            </w:r>
          </w:p>
        </w:tc>
        <w:tc>
          <w:tcPr>
            <w:tcW w:w="1033" w:type="dxa"/>
            <w:vAlign w:val="center"/>
          </w:tcPr>
          <w:p w:rsidR="00A03DB1" w:rsidRPr="000E1E2F" w:rsidRDefault="00A03DB1" w:rsidP="000E1E2F">
            <w:pPr>
              <w:widowControl w:val="0"/>
              <w:spacing w:line="360" w:lineRule="auto"/>
              <w:outlineLvl w:val="0"/>
              <w:rPr>
                <w:sz w:val="20"/>
                <w:lang w:val="en-US"/>
              </w:rPr>
            </w:pPr>
            <w:r w:rsidRPr="000E1E2F">
              <w:rPr>
                <w:sz w:val="20"/>
                <w:lang w:val="en-US"/>
              </w:rPr>
              <w:t>Dr. Web</w:t>
            </w:r>
          </w:p>
        </w:tc>
        <w:tc>
          <w:tcPr>
            <w:tcW w:w="1144" w:type="dxa"/>
            <w:vAlign w:val="center"/>
          </w:tcPr>
          <w:p w:rsidR="00A03DB1" w:rsidRPr="000E1E2F" w:rsidRDefault="00A03DB1" w:rsidP="000E1E2F">
            <w:pPr>
              <w:widowControl w:val="0"/>
              <w:spacing w:line="360" w:lineRule="auto"/>
              <w:outlineLvl w:val="0"/>
              <w:rPr>
                <w:sz w:val="20"/>
                <w:lang w:val="en-US"/>
              </w:rPr>
            </w:pPr>
            <w:r w:rsidRPr="000E1E2F">
              <w:rPr>
                <w:sz w:val="20"/>
                <w:lang w:val="en-US"/>
              </w:rPr>
              <w:t>Symantec Norton Antivirus</w:t>
            </w:r>
          </w:p>
        </w:tc>
        <w:tc>
          <w:tcPr>
            <w:tcW w:w="1348" w:type="dxa"/>
            <w:vAlign w:val="center"/>
          </w:tcPr>
          <w:p w:rsidR="00A03DB1" w:rsidRPr="000E1E2F" w:rsidRDefault="00A03DB1" w:rsidP="000E1E2F">
            <w:pPr>
              <w:widowControl w:val="0"/>
              <w:spacing w:line="360" w:lineRule="auto"/>
              <w:outlineLvl w:val="0"/>
              <w:rPr>
                <w:sz w:val="20"/>
                <w:lang w:val="en-US"/>
              </w:rPr>
            </w:pPr>
            <w:r w:rsidRPr="000E1E2F">
              <w:rPr>
                <w:sz w:val="20"/>
                <w:lang w:val="en-US"/>
              </w:rPr>
              <w:t>Panda Titanium Antivirus</w:t>
            </w:r>
          </w:p>
        </w:tc>
        <w:tc>
          <w:tcPr>
            <w:tcW w:w="958" w:type="dxa"/>
            <w:vAlign w:val="center"/>
          </w:tcPr>
          <w:p w:rsidR="00A03DB1" w:rsidRPr="000E1E2F" w:rsidRDefault="00A03DB1" w:rsidP="000E1E2F">
            <w:pPr>
              <w:widowControl w:val="0"/>
              <w:spacing w:line="360" w:lineRule="auto"/>
              <w:outlineLvl w:val="0"/>
              <w:rPr>
                <w:sz w:val="20"/>
                <w:lang w:val="en-US"/>
              </w:rPr>
            </w:pPr>
            <w:r w:rsidRPr="000E1E2F">
              <w:rPr>
                <w:sz w:val="20"/>
                <w:lang w:val="en-US"/>
              </w:rPr>
              <w:t>Nod 32</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1</w:t>
            </w:r>
          </w:p>
        </w:tc>
        <w:tc>
          <w:tcPr>
            <w:tcW w:w="2359" w:type="dxa"/>
          </w:tcPr>
          <w:p w:rsidR="00A03DB1" w:rsidRPr="000E1E2F" w:rsidRDefault="00A03DB1" w:rsidP="000E1E2F">
            <w:pPr>
              <w:widowControl w:val="0"/>
              <w:spacing w:line="360" w:lineRule="auto"/>
              <w:outlineLvl w:val="0"/>
              <w:rPr>
                <w:sz w:val="20"/>
              </w:rPr>
            </w:pPr>
            <w:r w:rsidRPr="000E1E2F">
              <w:rPr>
                <w:sz w:val="20"/>
              </w:rPr>
              <w:t>Алгоритм нахождения вируса</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0,5</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0,5</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1</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2</w:t>
            </w:r>
          </w:p>
        </w:tc>
        <w:tc>
          <w:tcPr>
            <w:tcW w:w="2359" w:type="dxa"/>
          </w:tcPr>
          <w:p w:rsidR="00A03DB1" w:rsidRPr="000E1E2F" w:rsidRDefault="00A03DB1" w:rsidP="000E1E2F">
            <w:pPr>
              <w:widowControl w:val="0"/>
              <w:spacing w:line="360" w:lineRule="auto"/>
              <w:outlineLvl w:val="0"/>
              <w:rPr>
                <w:sz w:val="20"/>
              </w:rPr>
            </w:pPr>
            <w:r w:rsidRPr="000E1E2F">
              <w:rPr>
                <w:sz w:val="20"/>
              </w:rPr>
              <w:t>Анализ поведения пр</w:t>
            </w:r>
            <w:r w:rsidR="004F76B9" w:rsidRPr="000E1E2F">
              <w:rPr>
                <w:sz w:val="20"/>
              </w:rPr>
              <w:t>о</w:t>
            </w:r>
            <w:r w:rsidRPr="000E1E2F">
              <w:rPr>
                <w:sz w:val="20"/>
              </w:rPr>
              <w:t>грамм</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0</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1</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3</w:t>
            </w:r>
          </w:p>
        </w:tc>
        <w:tc>
          <w:tcPr>
            <w:tcW w:w="2359" w:type="dxa"/>
          </w:tcPr>
          <w:p w:rsidR="00A03DB1" w:rsidRPr="000E1E2F" w:rsidRDefault="00A03DB1" w:rsidP="000E1E2F">
            <w:pPr>
              <w:widowControl w:val="0"/>
              <w:spacing w:line="360" w:lineRule="auto"/>
              <w:outlineLvl w:val="0"/>
              <w:rPr>
                <w:sz w:val="20"/>
              </w:rPr>
            </w:pPr>
            <w:r w:rsidRPr="000E1E2F">
              <w:rPr>
                <w:sz w:val="20"/>
              </w:rPr>
              <w:t>Проверка макросов</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0</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0</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0</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4</w:t>
            </w:r>
          </w:p>
        </w:tc>
        <w:tc>
          <w:tcPr>
            <w:tcW w:w="2359" w:type="dxa"/>
          </w:tcPr>
          <w:p w:rsidR="00A03DB1" w:rsidRPr="000E1E2F" w:rsidRDefault="00A03DB1" w:rsidP="000E1E2F">
            <w:pPr>
              <w:widowControl w:val="0"/>
              <w:spacing w:line="360" w:lineRule="auto"/>
              <w:outlineLvl w:val="0"/>
              <w:rPr>
                <w:sz w:val="20"/>
              </w:rPr>
            </w:pPr>
            <w:r w:rsidRPr="000E1E2F">
              <w:rPr>
                <w:sz w:val="20"/>
              </w:rPr>
              <w:t>Проверка скрипов</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0</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1</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5</w:t>
            </w:r>
          </w:p>
        </w:tc>
        <w:tc>
          <w:tcPr>
            <w:tcW w:w="2359" w:type="dxa"/>
          </w:tcPr>
          <w:p w:rsidR="00A03DB1" w:rsidRPr="000E1E2F" w:rsidRDefault="00A03DB1" w:rsidP="000E1E2F">
            <w:pPr>
              <w:widowControl w:val="0"/>
              <w:spacing w:line="360" w:lineRule="auto"/>
              <w:outlineLvl w:val="0"/>
              <w:rPr>
                <w:sz w:val="20"/>
              </w:rPr>
            </w:pPr>
            <w:r w:rsidRPr="000E1E2F">
              <w:rPr>
                <w:sz w:val="20"/>
              </w:rPr>
              <w:t>Структура программной системы</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0,5</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0,5</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1</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6</w:t>
            </w:r>
          </w:p>
        </w:tc>
        <w:tc>
          <w:tcPr>
            <w:tcW w:w="2359" w:type="dxa"/>
          </w:tcPr>
          <w:p w:rsidR="00A03DB1" w:rsidRPr="000E1E2F" w:rsidRDefault="00A03DB1" w:rsidP="000E1E2F">
            <w:pPr>
              <w:widowControl w:val="0"/>
              <w:spacing w:line="360" w:lineRule="auto"/>
              <w:outlineLvl w:val="0"/>
              <w:rPr>
                <w:sz w:val="20"/>
              </w:rPr>
            </w:pPr>
            <w:r w:rsidRPr="000E1E2F">
              <w:rPr>
                <w:sz w:val="20"/>
              </w:rPr>
              <w:t>Число поддерживаемых семейств ОС</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0,33</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0,67</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0,33</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0,33</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1</w:t>
            </w:r>
          </w:p>
        </w:tc>
      </w:tr>
      <w:tr w:rsidR="00A03DB1" w:rsidRPr="000E1E2F" w:rsidTr="000E1E2F">
        <w:trPr>
          <w:jc w:val="center"/>
        </w:trPr>
        <w:tc>
          <w:tcPr>
            <w:tcW w:w="356" w:type="dxa"/>
          </w:tcPr>
          <w:p w:rsidR="00A03DB1" w:rsidRPr="000E1E2F" w:rsidRDefault="00A03DB1" w:rsidP="000E1E2F">
            <w:pPr>
              <w:widowControl w:val="0"/>
              <w:spacing w:line="360" w:lineRule="auto"/>
              <w:outlineLvl w:val="0"/>
              <w:rPr>
                <w:sz w:val="20"/>
              </w:rPr>
            </w:pPr>
            <w:r w:rsidRPr="000E1E2F">
              <w:rPr>
                <w:sz w:val="20"/>
              </w:rPr>
              <w:t>7</w:t>
            </w:r>
          </w:p>
        </w:tc>
        <w:tc>
          <w:tcPr>
            <w:tcW w:w="2359" w:type="dxa"/>
          </w:tcPr>
          <w:p w:rsidR="00A03DB1" w:rsidRPr="000E1E2F" w:rsidRDefault="00A03DB1" w:rsidP="000E1E2F">
            <w:pPr>
              <w:widowControl w:val="0"/>
              <w:spacing w:line="360" w:lineRule="auto"/>
              <w:outlineLvl w:val="0"/>
              <w:rPr>
                <w:sz w:val="20"/>
              </w:rPr>
            </w:pPr>
            <w:r w:rsidRPr="000E1E2F">
              <w:rPr>
                <w:sz w:val="20"/>
              </w:rPr>
              <w:t>Объем дистрибутива (Мб)</w:t>
            </w:r>
          </w:p>
        </w:tc>
        <w:tc>
          <w:tcPr>
            <w:tcW w:w="1140" w:type="dxa"/>
            <w:vAlign w:val="center"/>
          </w:tcPr>
          <w:p w:rsidR="00A03DB1" w:rsidRPr="000E1E2F" w:rsidRDefault="00A03DB1" w:rsidP="000E1E2F">
            <w:pPr>
              <w:widowControl w:val="0"/>
              <w:spacing w:line="360" w:lineRule="auto"/>
              <w:outlineLvl w:val="0"/>
              <w:rPr>
                <w:sz w:val="20"/>
              </w:rPr>
            </w:pPr>
            <w:r w:rsidRPr="000E1E2F">
              <w:rPr>
                <w:sz w:val="20"/>
              </w:rPr>
              <w:t>0,27</w:t>
            </w:r>
          </w:p>
        </w:tc>
        <w:tc>
          <w:tcPr>
            <w:tcW w:w="1033" w:type="dxa"/>
            <w:vAlign w:val="center"/>
          </w:tcPr>
          <w:p w:rsidR="00A03DB1" w:rsidRPr="000E1E2F" w:rsidRDefault="00A03DB1" w:rsidP="000E1E2F">
            <w:pPr>
              <w:widowControl w:val="0"/>
              <w:spacing w:line="360" w:lineRule="auto"/>
              <w:outlineLvl w:val="0"/>
              <w:rPr>
                <w:sz w:val="20"/>
              </w:rPr>
            </w:pPr>
            <w:r w:rsidRPr="000E1E2F">
              <w:rPr>
                <w:sz w:val="20"/>
              </w:rPr>
              <w:t>1</w:t>
            </w:r>
          </w:p>
        </w:tc>
        <w:tc>
          <w:tcPr>
            <w:tcW w:w="1144" w:type="dxa"/>
            <w:vAlign w:val="center"/>
          </w:tcPr>
          <w:p w:rsidR="00A03DB1" w:rsidRPr="000E1E2F" w:rsidRDefault="00A03DB1" w:rsidP="000E1E2F">
            <w:pPr>
              <w:widowControl w:val="0"/>
              <w:spacing w:line="360" w:lineRule="auto"/>
              <w:outlineLvl w:val="0"/>
              <w:rPr>
                <w:sz w:val="20"/>
              </w:rPr>
            </w:pPr>
            <w:r w:rsidRPr="000E1E2F">
              <w:rPr>
                <w:sz w:val="20"/>
              </w:rPr>
              <w:t>0,16</w:t>
            </w:r>
          </w:p>
        </w:tc>
        <w:tc>
          <w:tcPr>
            <w:tcW w:w="1348" w:type="dxa"/>
            <w:vAlign w:val="center"/>
          </w:tcPr>
          <w:p w:rsidR="00A03DB1" w:rsidRPr="000E1E2F" w:rsidRDefault="00A03DB1" w:rsidP="000E1E2F">
            <w:pPr>
              <w:widowControl w:val="0"/>
              <w:spacing w:line="360" w:lineRule="auto"/>
              <w:outlineLvl w:val="0"/>
              <w:rPr>
                <w:sz w:val="20"/>
              </w:rPr>
            </w:pPr>
            <w:r w:rsidRPr="000E1E2F">
              <w:rPr>
                <w:sz w:val="20"/>
              </w:rPr>
              <w:t>0,18</w:t>
            </w:r>
          </w:p>
        </w:tc>
        <w:tc>
          <w:tcPr>
            <w:tcW w:w="958" w:type="dxa"/>
            <w:vAlign w:val="center"/>
          </w:tcPr>
          <w:p w:rsidR="00A03DB1" w:rsidRPr="000E1E2F" w:rsidRDefault="00A03DB1" w:rsidP="000E1E2F">
            <w:pPr>
              <w:widowControl w:val="0"/>
              <w:spacing w:line="360" w:lineRule="auto"/>
              <w:outlineLvl w:val="0"/>
              <w:rPr>
                <w:sz w:val="20"/>
              </w:rPr>
            </w:pPr>
            <w:r w:rsidRPr="000E1E2F">
              <w:rPr>
                <w:sz w:val="20"/>
              </w:rPr>
              <w:t>0,6</w:t>
            </w:r>
          </w:p>
        </w:tc>
      </w:tr>
    </w:tbl>
    <w:p w:rsidR="00A03DB1" w:rsidRPr="000E1E2F" w:rsidRDefault="00A03DB1" w:rsidP="000E1E2F">
      <w:pPr>
        <w:widowControl w:val="0"/>
        <w:spacing w:line="360" w:lineRule="auto"/>
        <w:ind w:firstLine="709"/>
        <w:jc w:val="both"/>
        <w:rPr>
          <w:sz w:val="28"/>
          <w:szCs w:val="28"/>
        </w:rPr>
      </w:pPr>
    </w:p>
    <w:p w:rsidR="00243154" w:rsidRPr="000E1E2F" w:rsidRDefault="00243154" w:rsidP="000E1E2F">
      <w:pPr>
        <w:widowControl w:val="0"/>
        <w:spacing w:line="360" w:lineRule="auto"/>
        <w:ind w:firstLine="709"/>
        <w:jc w:val="both"/>
        <w:rPr>
          <w:sz w:val="28"/>
          <w:szCs w:val="28"/>
        </w:rPr>
      </w:pPr>
      <w:r w:rsidRPr="000E1E2F">
        <w:rPr>
          <w:sz w:val="28"/>
          <w:szCs w:val="28"/>
        </w:rPr>
        <w:t>Задачи оптимизации будем решать как поиск такого средства, для которого взвешенная сумма из 7 основных характеристик будет максимальной:</w:t>
      </w:r>
    </w:p>
    <w:p w:rsidR="000E1E2F" w:rsidRDefault="000E1E2F" w:rsidP="000E1E2F">
      <w:pPr>
        <w:widowControl w:val="0"/>
        <w:spacing w:line="360" w:lineRule="auto"/>
        <w:ind w:firstLine="709"/>
        <w:jc w:val="both"/>
        <w:rPr>
          <w:sz w:val="28"/>
          <w:szCs w:val="28"/>
        </w:rPr>
      </w:pPr>
    </w:p>
    <w:p w:rsidR="00243154" w:rsidRPr="000E1E2F" w:rsidRDefault="0034091C" w:rsidP="000E1E2F">
      <w:pPr>
        <w:widowControl w:val="0"/>
        <w:spacing w:line="360" w:lineRule="auto"/>
        <w:ind w:firstLine="709"/>
        <w:jc w:val="both"/>
        <w:rPr>
          <w:sz w:val="28"/>
          <w:szCs w:val="28"/>
        </w:rPr>
      </w:pPr>
      <w:r>
        <w:rPr>
          <w:position w:val="-28"/>
          <w:sz w:val="28"/>
          <w:szCs w:val="28"/>
        </w:rPr>
        <w:pict>
          <v:shape id="_x0000_i1033" type="#_x0000_t75" style="width:90.75pt;height:54.75pt">
            <v:imagedata r:id="rId15" o:title=""/>
          </v:shape>
        </w:pict>
      </w:r>
      <w:r w:rsidR="004F76B9" w:rsidRPr="000E1E2F">
        <w:rPr>
          <w:sz w:val="28"/>
          <w:szCs w:val="28"/>
        </w:rPr>
        <w:t xml:space="preserve"> </w:t>
      </w:r>
    </w:p>
    <w:p w:rsidR="000E1E2F" w:rsidRDefault="000E1E2F" w:rsidP="000E1E2F">
      <w:pPr>
        <w:widowControl w:val="0"/>
        <w:spacing w:line="360" w:lineRule="auto"/>
        <w:ind w:firstLine="709"/>
        <w:jc w:val="both"/>
        <w:rPr>
          <w:sz w:val="28"/>
          <w:szCs w:val="28"/>
        </w:rPr>
      </w:pPr>
    </w:p>
    <w:p w:rsidR="004F76B9" w:rsidRPr="000E1E2F" w:rsidRDefault="004F76B9" w:rsidP="000E1E2F">
      <w:pPr>
        <w:widowControl w:val="0"/>
        <w:spacing w:line="360" w:lineRule="auto"/>
        <w:ind w:firstLine="709"/>
        <w:jc w:val="both"/>
        <w:rPr>
          <w:sz w:val="28"/>
          <w:szCs w:val="28"/>
        </w:rPr>
      </w:pPr>
      <w:r w:rsidRPr="000E1E2F">
        <w:rPr>
          <w:sz w:val="28"/>
          <w:szCs w:val="28"/>
        </w:rPr>
        <w:t xml:space="preserve">Где </w:t>
      </w:r>
      <w:r w:rsidRPr="000E1E2F">
        <w:rPr>
          <w:sz w:val="28"/>
          <w:szCs w:val="28"/>
          <w:lang w:val="en-US"/>
        </w:rPr>
        <w:t>a</w:t>
      </w:r>
      <w:r w:rsidRPr="000E1E2F">
        <w:rPr>
          <w:sz w:val="28"/>
          <w:szCs w:val="28"/>
          <w:vertAlign w:val="subscript"/>
          <w:lang w:val="en-US"/>
        </w:rPr>
        <w:t>i</w:t>
      </w:r>
      <w:r w:rsidRPr="000E1E2F">
        <w:rPr>
          <w:sz w:val="28"/>
          <w:szCs w:val="28"/>
        </w:rPr>
        <w:t xml:space="preserve">–весовой коэффициент, причем </w:t>
      </w:r>
      <w:r w:rsidR="0034091C">
        <w:rPr>
          <w:position w:val="-28"/>
          <w:sz w:val="28"/>
          <w:szCs w:val="28"/>
        </w:rPr>
        <w:pict>
          <v:shape id="_x0000_i1034" type="#_x0000_t75" style="width:69.75pt;height:54.75pt">
            <v:imagedata r:id="rId16" o:title=""/>
          </v:shape>
        </w:pict>
      </w:r>
      <w:r w:rsidRPr="000E1E2F">
        <w:rPr>
          <w:sz w:val="28"/>
          <w:szCs w:val="28"/>
        </w:rPr>
        <w:t>, p</w:t>
      </w:r>
      <w:r w:rsidRPr="000E1E2F">
        <w:rPr>
          <w:sz w:val="28"/>
          <w:szCs w:val="28"/>
          <w:vertAlign w:val="subscript"/>
          <w:lang w:val="en-US"/>
        </w:rPr>
        <w:t>i</w:t>
      </w:r>
      <w:r w:rsidRPr="000E1E2F">
        <w:rPr>
          <w:sz w:val="28"/>
          <w:szCs w:val="28"/>
        </w:rPr>
        <w:t>–числовое значение параметра.</w:t>
      </w:r>
    </w:p>
    <w:p w:rsidR="004F76B9" w:rsidRPr="000E1E2F" w:rsidRDefault="004F76B9" w:rsidP="000E1E2F">
      <w:pPr>
        <w:widowControl w:val="0"/>
        <w:spacing w:line="360" w:lineRule="auto"/>
        <w:ind w:firstLine="709"/>
        <w:jc w:val="both"/>
        <w:rPr>
          <w:sz w:val="28"/>
          <w:szCs w:val="28"/>
        </w:rPr>
      </w:pPr>
    </w:p>
    <w:tbl>
      <w:tblPr>
        <w:tblW w:w="88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320"/>
        <w:gridCol w:w="2305"/>
        <w:gridCol w:w="813"/>
        <w:gridCol w:w="1254"/>
        <w:gridCol w:w="1057"/>
        <w:gridCol w:w="1112"/>
        <w:gridCol w:w="1104"/>
        <w:gridCol w:w="934"/>
      </w:tblGrid>
      <w:tr w:rsidR="004F76B9" w:rsidRPr="000E1E2F" w:rsidTr="000E1E2F">
        <w:trPr>
          <w:jc w:val="center"/>
        </w:trPr>
        <w:tc>
          <w:tcPr>
            <w:tcW w:w="320" w:type="dxa"/>
            <w:vMerge w:val="restart"/>
            <w:vAlign w:val="center"/>
          </w:tcPr>
          <w:p w:rsidR="004F76B9" w:rsidRPr="000E1E2F" w:rsidRDefault="004F76B9" w:rsidP="000E1E2F">
            <w:pPr>
              <w:widowControl w:val="0"/>
              <w:spacing w:line="360" w:lineRule="auto"/>
              <w:outlineLvl w:val="0"/>
              <w:rPr>
                <w:sz w:val="20"/>
              </w:rPr>
            </w:pPr>
            <w:r w:rsidRPr="000E1E2F">
              <w:rPr>
                <w:sz w:val="20"/>
              </w:rPr>
              <w:t>№</w:t>
            </w:r>
          </w:p>
        </w:tc>
        <w:tc>
          <w:tcPr>
            <w:tcW w:w="2305" w:type="dxa"/>
            <w:vMerge w:val="restart"/>
            <w:vAlign w:val="center"/>
          </w:tcPr>
          <w:p w:rsidR="004F76B9" w:rsidRPr="000E1E2F" w:rsidRDefault="004F76B9" w:rsidP="000E1E2F">
            <w:pPr>
              <w:widowControl w:val="0"/>
              <w:spacing w:line="360" w:lineRule="auto"/>
              <w:outlineLvl w:val="0"/>
              <w:rPr>
                <w:sz w:val="20"/>
              </w:rPr>
            </w:pPr>
            <w:r w:rsidRPr="000E1E2F">
              <w:rPr>
                <w:sz w:val="20"/>
              </w:rPr>
              <w:t>Наименование показателя</w:t>
            </w:r>
          </w:p>
        </w:tc>
        <w:tc>
          <w:tcPr>
            <w:tcW w:w="813" w:type="dxa"/>
            <w:vMerge w:val="restart"/>
            <w:vAlign w:val="center"/>
          </w:tcPr>
          <w:p w:rsidR="004F76B9" w:rsidRPr="000E1E2F" w:rsidRDefault="004F76B9" w:rsidP="000E1E2F">
            <w:pPr>
              <w:widowControl w:val="0"/>
              <w:spacing w:line="360" w:lineRule="auto"/>
              <w:outlineLvl w:val="0"/>
              <w:rPr>
                <w:sz w:val="20"/>
              </w:rPr>
            </w:pPr>
            <w:r w:rsidRPr="000E1E2F">
              <w:rPr>
                <w:sz w:val="20"/>
              </w:rPr>
              <w:t>ai</w:t>
            </w:r>
          </w:p>
        </w:tc>
        <w:tc>
          <w:tcPr>
            <w:tcW w:w="5461" w:type="dxa"/>
            <w:gridSpan w:val="5"/>
            <w:vAlign w:val="center"/>
          </w:tcPr>
          <w:p w:rsidR="004F76B9" w:rsidRPr="000E1E2F" w:rsidRDefault="004F76B9" w:rsidP="000E1E2F">
            <w:pPr>
              <w:widowControl w:val="0"/>
              <w:spacing w:line="360" w:lineRule="auto"/>
              <w:outlineLvl w:val="0"/>
              <w:rPr>
                <w:sz w:val="20"/>
              </w:rPr>
            </w:pPr>
            <w:r w:rsidRPr="000E1E2F">
              <w:rPr>
                <w:sz w:val="20"/>
              </w:rPr>
              <w:t>Антивирусные программные продукты</w:t>
            </w:r>
          </w:p>
        </w:tc>
      </w:tr>
      <w:tr w:rsidR="004F76B9" w:rsidRPr="000E1E2F" w:rsidTr="000E1E2F">
        <w:trPr>
          <w:jc w:val="center"/>
        </w:trPr>
        <w:tc>
          <w:tcPr>
            <w:tcW w:w="320" w:type="dxa"/>
            <w:vMerge/>
            <w:vAlign w:val="center"/>
          </w:tcPr>
          <w:p w:rsidR="004F76B9" w:rsidRPr="000E1E2F" w:rsidRDefault="004F76B9" w:rsidP="000E1E2F">
            <w:pPr>
              <w:widowControl w:val="0"/>
              <w:spacing w:line="360" w:lineRule="auto"/>
              <w:outlineLvl w:val="0"/>
              <w:rPr>
                <w:sz w:val="20"/>
              </w:rPr>
            </w:pPr>
          </w:p>
        </w:tc>
        <w:tc>
          <w:tcPr>
            <w:tcW w:w="2305" w:type="dxa"/>
            <w:vMerge/>
            <w:vAlign w:val="center"/>
          </w:tcPr>
          <w:p w:rsidR="004F76B9" w:rsidRPr="000E1E2F" w:rsidRDefault="004F76B9" w:rsidP="000E1E2F">
            <w:pPr>
              <w:widowControl w:val="0"/>
              <w:spacing w:line="360" w:lineRule="auto"/>
              <w:outlineLvl w:val="0"/>
              <w:rPr>
                <w:sz w:val="20"/>
              </w:rPr>
            </w:pPr>
          </w:p>
        </w:tc>
        <w:tc>
          <w:tcPr>
            <w:tcW w:w="813" w:type="dxa"/>
            <w:vMerge/>
            <w:vAlign w:val="center"/>
          </w:tcPr>
          <w:p w:rsidR="004F76B9" w:rsidRPr="000E1E2F" w:rsidRDefault="004F76B9" w:rsidP="000E1E2F">
            <w:pPr>
              <w:widowControl w:val="0"/>
              <w:spacing w:line="360" w:lineRule="auto"/>
              <w:outlineLvl w:val="0"/>
              <w:rPr>
                <w:sz w:val="20"/>
              </w:rPr>
            </w:pPr>
          </w:p>
        </w:tc>
        <w:tc>
          <w:tcPr>
            <w:tcW w:w="1254" w:type="dxa"/>
            <w:vAlign w:val="center"/>
          </w:tcPr>
          <w:p w:rsidR="004F76B9" w:rsidRPr="000E1E2F" w:rsidRDefault="004F76B9" w:rsidP="000E1E2F">
            <w:pPr>
              <w:widowControl w:val="0"/>
              <w:spacing w:line="360" w:lineRule="auto"/>
              <w:outlineLvl w:val="0"/>
              <w:rPr>
                <w:sz w:val="20"/>
                <w:lang w:val="en-US"/>
              </w:rPr>
            </w:pPr>
            <w:r w:rsidRPr="000E1E2F">
              <w:rPr>
                <w:sz w:val="20"/>
                <w:lang w:val="en-US"/>
              </w:rPr>
              <w:t>Kaspersky Antivirus</w:t>
            </w:r>
          </w:p>
        </w:tc>
        <w:tc>
          <w:tcPr>
            <w:tcW w:w="1057" w:type="dxa"/>
            <w:vAlign w:val="center"/>
          </w:tcPr>
          <w:p w:rsidR="004F76B9" w:rsidRPr="000E1E2F" w:rsidRDefault="004F76B9" w:rsidP="000E1E2F">
            <w:pPr>
              <w:widowControl w:val="0"/>
              <w:spacing w:line="360" w:lineRule="auto"/>
              <w:outlineLvl w:val="0"/>
              <w:rPr>
                <w:sz w:val="20"/>
                <w:lang w:val="en-US"/>
              </w:rPr>
            </w:pPr>
            <w:r w:rsidRPr="000E1E2F">
              <w:rPr>
                <w:sz w:val="20"/>
                <w:lang w:val="en-US"/>
              </w:rPr>
              <w:t>Dr. Web</w:t>
            </w:r>
          </w:p>
        </w:tc>
        <w:tc>
          <w:tcPr>
            <w:tcW w:w="1112" w:type="dxa"/>
            <w:vAlign w:val="center"/>
          </w:tcPr>
          <w:p w:rsidR="004F76B9" w:rsidRPr="000E1E2F" w:rsidRDefault="004F76B9" w:rsidP="000E1E2F">
            <w:pPr>
              <w:widowControl w:val="0"/>
              <w:spacing w:line="360" w:lineRule="auto"/>
              <w:outlineLvl w:val="0"/>
              <w:rPr>
                <w:sz w:val="20"/>
                <w:lang w:val="en-US"/>
              </w:rPr>
            </w:pPr>
            <w:r w:rsidRPr="000E1E2F">
              <w:rPr>
                <w:sz w:val="20"/>
                <w:lang w:val="en-US"/>
              </w:rPr>
              <w:t>Symantec Norton Antivirus</w:t>
            </w:r>
          </w:p>
        </w:tc>
        <w:tc>
          <w:tcPr>
            <w:tcW w:w="1104" w:type="dxa"/>
            <w:vAlign w:val="center"/>
          </w:tcPr>
          <w:p w:rsidR="004F76B9" w:rsidRPr="000E1E2F" w:rsidRDefault="004F76B9" w:rsidP="000E1E2F">
            <w:pPr>
              <w:widowControl w:val="0"/>
              <w:spacing w:line="360" w:lineRule="auto"/>
              <w:outlineLvl w:val="0"/>
              <w:rPr>
                <w:sz w:val="20"/>
                <w:lang w:val="en-US"/>
              </w:rPr>
            </w:pPr>
            <w:r w:rsidRPr="000E1E2F">
              <w:rPr>
                <w:sz w:val="20"/>
                <w:lang w:val="en-US"/>
              </w:rPr>
              <w:t>Panda Titanium Antivirus</w:t>
            </w:r>
          </w:p>
        </w:tc>
        <w:tc>
          <w:tcPr>
            <w:tcW w:w="934" w:type="dxa"/>
            <w:vAlign w:val="center"/>
          </w:tcPr>
          <w:p w:rsidR="004F76B9" w:rsidRPr="000E1E2F" w:rsidRDefault="004F76B9" w:rsidP="000E1E2F">
            <w:pPr>
              <w:widowControl w:val="0"/>
              <w:spacing w:line="360" w:lineRule="auto"/>
              <w:outlineLvl w:val="0"/>
              <w:rPr>
                <w:sz w:val="20"/>
                <w:lang w:val="en-US"/>
              </w:rPr>
            </w:pPr>
            <w:r w:rsidRPr="000E1E2F">
              <w:rPr>
                <w:sz w:val="20"/>
                <w:lang w:val="en-US"/>
              </w:rPr>
              <w:t>Nod 32</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1</w:t>
            </w:r>
          </w:p>
        </w:tc>
        <w:tc>
          <w:tcPr>
            <w:tcW w:w="2305" w:type="dxa"/>
          </w:tcPr>
          <w:p w:rsidR="004F76B9" w:rsidRPr="000E1E2F" w:rsidRDefault="004F76B9" w:rsidP="000E1E2F">
            <w:pPr>
              <w:widowControl w:val="0"/>
              <w:spacing w:line="360" w:lineRule="auto"/>
              <w:outlineLvl w:val="0"/>
              <w:rPr>
                <w:sz w:val="20"/>
              </w:rPr>
            </w:pPr>
            <w:r w:rsidRPr="000E1E2F">
              <w:rPr>
                <w:sz w:val="20"/>
              </w:rPr>
              <w:t>Алгоритм нахождения вируса</w:t>
            </w:r>
          </w:p>
        </w:tc>
        <w:tc>
          <w:tcPr>
            <w:tcW w:w="813" w:type="dxa"/>
            <w:vAlign w:val="center"/>
          </w:tcPr>
          <w:p w:rsidR="004F76B9" w:rsidRPr="000E1E2F" w:rsidRDefault="004F76B9" w:rsidP="000E1E2F">
            <w:pPr>
              <w:widowControl w:val="0"/>
              <w:spacing w:line="360" w:lineRule="auto"/>
              <w:outlineLvl w:val="0"/>
              <w:rPr>
                <w:sz w:val="20"/>
              </w:rPr>
            </w:pPr>
            <w:r w:rsidRPr="000E1E2F">
              <w:rPr>
                <w:sz w:val="20"/>
                <w:lang w:val="en-US"/>
              </w:rPr>
              <w:t>0</w:t>
            </w:r>
            <w:r w:rsidR="00812471" w:rsidRPr="000E1E2F">
              <w:rPr>
                <w:sz w:val="20"/>
              </w:rPr>
              <w:t>,</w:t>
            </w:r>
            <w:r w:rsidRPr="000E1E2F">
              <w:rPr>
                <w:sz w:val="20"/>
                <w:lang w:val="en-US"/>
              </w:rPr>
              <w:t>2</w:t>
            </w:r>
            <w:r w:rsidR="00AD4D5D" w:rsidRPr="000E1E2F">
              <w:rPr>
                <w:sz w:val="20"/>
              </w:rPr>
              <w:t>5</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0,5</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0,5</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1</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2</w:t>
            </w:r>
          </w:p>
        </w:tc>
        <w:tc>
          <w:tcPr>
            <w:tcW w:w="2305" w:type="dxa"/>
          </w:tcPr>
          <w:p w:rsidR="004F76B9" w:rsidRPr="000E1E2F" w:rsidRDefault="004F76B9" w:rsidP="000E1E2F">
            <w:pPr>
              <w:widowControl w:val="0"/>
              <w:spacing w:line="360" w:lineRule="auto"/>
              <w:outlineLvl w:val="0"/>
              <w:rPr>
                <w:sz w:val="20"/>
              </w:rPr>
            </w:pPr>
            <w:r w:rsidRPr="000E1E2F">
              <w:rPr>
                <w:sz w:val="20"/>
              </w:rPr>
              <w:t>Анализ поведения пр</w:t>
            </w:r>
            <w:r w:rsidRPr="000E1E2F">
              <w:rPr>
                <w:sz w:val="20"/>
                <w:lang w:val="en-US"/>
              </w:rPr>
              <w:t>о</w:t>
            </w:r>
            <w:r w:rsidRPr="000E1E2F">
              <w:rPr>
                <w:sz w:val="20"/>
              </w:rPr>
              <w:t>грамм</w:t>
            </w:r>
          </w:p>
        </w:tc>
        <w:tc>
          <w:tcPr>
            <w:tcW w:w="813" w:type="dxa"/>
            <w:vAlign w:val="center"/>
          </w:tcPr>
          <w:p w:rsidR="004F76B9" w:rsidRPr="000E1E2F" w:rsidRDefault="00AD4D5D" w:rsidP="000E1E2F">
            <w:pPr>
              <w:widowControl w:val="0"/>
              <w:spacing w:line="360" w:lineRule="auto"/>
              <w:outlineLvl w:val="0"/>
              <w:rPr>
                <w:sz w:val="20"/>
              </w:rPr>
            </w:pPr>
            <w:r w:rsidRPr="000E1E2F">
              <w:rPr>
                <w:sz w:val="20"/>
              </w:rPr>
              <w:t>0,2</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0</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1</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3</w:t>
            </w:r>
          </w:p>
        </w:tc>
        <w:tc>
          <w:tcPr>
            <w:tcW w:w="2305" w:type="dxa"/>
          </w:tcPr>
          <w:p w:rsidR="004F76B9" w:rsidRPr="000E1E2F" w:rsidRDefault="004F76B9" w:rsidP="000E1E2F">
            <w:pPr>
              <w:widowControl w:val="0"/>
              <w:spacing w:line="360" w:lineRule="auto"/>
              <w:outlineLvl w:val="0"/>
              <w:rPr>
                <w:sz w:val="20"/>
              </w:rPr>
            </w:pPr>
            <w:r w:rsidRPr="000E1E2F">
              <w:rPr>
                <w:sz w:val="20"/>
              </w:rPr>
              <w:t>Проверка макросов</w:t>
            </w:r>
          </w:p>
        </w:tc>
        <w:tc>
          <w:tcPr>
            <w:tcW w:w="813" w:type="dxa"/>
            <w:vAlign w:val="center"/>
          </w:tcPr>
          <w:p w:rsidR="004F76B9" w:rsidRPr="000E1E2F" w:rsidRDefault="00AD4D5D" w:rsidP="000E1E2F">
            <w:pPr>
              <w:widowControl w:val="0"/>
              <w:spacing w:line="360" w:lineRule="auto"/>
              <w:outlineLvl w:val="0"/>
              <w:rPr>
                <w:sz w:val="20"/>
              </w:rPr>
            </w:pPr>
            <w:r w:rsidRPr="000E1E2F">
              <w:rPr>
                <w:sz w:val="20"/>
              </w:rPr>
              <w:t>0,1</w:t>
            </w:r>
            <w:r w:rsidR="003D3A13" w:rsidRPr="000E1E2F">
              <w:rPr>
                <w:sz w:val="20"/>
              </w:rPr>
              <w:t>7</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0</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0</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0</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4</w:t>
            </w:r>
          </w:p>
        </w:tc>
        <w:tc>
          <w:tcPr>
            <w:tcW w:w="2305" w:type="dxa"/>
          </w:tcPr>
          <w:p w:rsidR="004F76B9" w:rsidRPr="000E1E2F" w:rsidRDefault="004F76B9" w:rsidP="000E1E2F">
            <w:pPr>
              <w:widowControl w:val="0"/>
              <w:spacing w:line="360" w:lineRule="auto"/>
              <w:outlineLvl w:val="0"/>
              <w:rPr>
                <w:sz w:val="20"/>
              </w:rPr>
            </w:pPr>
            <w:r w:rsidRPr="000E1E2F">
              <w:rPr>
                <w:sz w:val="20"/>
              </w:rPr>
              <w:t>Проверка скрипов</w:t>
            </w:r>
          </w:p>
        </w:tc>
        <w:tc>
          <w:tcPr>
            <w:tcW w:w="813" w:type="dxa"/>
            <w:vAlign w:val="center"/>
          </w:tcPr>
          <w:p w:rsidR="004F76B9" w:rsidRPr="000E1E2F" w:rsidRDefault="003D3A13" w:rsidP="000E1E2F">
            <w:pPr>
              <w:widowControl w:val="0"/>
              <w:spacing w:line="360" w:lineRule="auto"/>
              <w:outlineLvl w:val="0"/>
              <w:rPr>
                <w:sz w:val="20"/>
              </w:rPr>
            </w:pPr>
            <w:r w:rsidRPr="000E1E2F">
              <w:rPr>
                <w:sz w:val="20"/>
              </w:rPr>
              <w:t>0,13</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0</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1</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5</w:t>
            </w:r>
          </w:p>
        </w:tc>
        <w:tc>
          <w:tcPr>
            <w:tcW w:w="2305" w:type="dxa"/>
          </w:tcPr>
          <w:p w:rsidR="004F76B9" w:rsidRPr="000E1E2F" w:rsidRDefault="004F76B9" w:rsidP="000E1E2F">
            <w:pPr>
              <w:widowControl w:val="0"/>
              <w:spacing w:line="360" w:lineRule="auto"/>
              <w:outlineLvl w:val="0"/>
              <w:rPr>
                <w:sz w:val="20"/>
              </w:rPr>
            </w:pPr>
            <w:r w:rsidRPr="000E1E2F">
              <w:rPr>
                <w:sz w:val="20"/>
              </w:rPr>
              <w:t>Структура программной системы</w:t>
            </w:r>
          </w:p>
        </w:tc>
        <w:tc>
          <w:tcPr>
            <w:tcW w:w="813" w:type="dxa"/>
            <w:vAlign w:val="center"/>
          </w:tcPr>
          <w:p w:rsidR="004F76B9" w:rsidRPr="000E1E2F" w:rsidRDefault="00AD4D5D" w:rsidP="000E1E2F">
            <w:pPr>
              <w:widowControl w:val="0"/>
              <w:spacing w:line="360" w:lineRule="auto"/>
              <w:outlineLvl w:val="0"/>
              <w:rPr>
                <w:sz w:val="20"/>
              </w:rPr>
            </w:pPr>
            <w:r w:rsidRPr="000E1E2F">
              <w:rPr>
                <w:sz w:val="20"/>
              </w:rPr>
              <w:t>0,</w:t>
            </w:r>
            <w:r w:rsidR="00812471" w:rsidRPr="000E1E2F">
              <w:rPr>
                <w:sz w:val="20"/>
              </w:rPr>
              <w:t>08</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0,5</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0,5</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1</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6</w:t>
            </w:r>
          </w:p>
        </w:tc>
        <w:tc>
          <w:tcPr>
            <w:tcW w:w="2305" w:type="dxa"/>
          </w:tcPr>
          <w:p w:rsidR="004F76B9" w:rsidRPr="000E1E2F" w:rsidRDefault="004F76B9" w:rsidP="000E1E2F">
            <w:pPr>
              <w:widowControl w:val="0"/>
              <w:spacing w:line="360" w:lineRule="auto"/>
              <w:outlineLvl w:val="0"/>
              <w:rPr>
                <w:sz w:val="20"/>
              </w:rPr>
            </w:pPr>
            <w:r w:rsidRPr="000E1E2F">
              <w:rPr>
                <w:sz w:val="20"/>
              </w:rPr>
              <w:t>Число поддерживаемых семейств ОС</w:t>
            </w:r>
          </w:p>
        </w:tc>
        <w:tc>
          <w:tcPr>
            <w:tcW w:w="813" w:type="dxa"/>
            <w:vAlign w:val="center"/>
          </w:tcPr>
          <w:p w:rsidR="004F76B9" w:rsidRPr="000E1E2F" w:rsidRDefault="004F76B9" w:rsidP="000E1E2F">
            <w:pPr>
              <w:widowControl w:val="0"/>
              <w:spacing w:line="360" w:lineRule="auto"/>
              <w:outlineLvl w:val="0"/>
              <w:rPr>
                <w:sz w:val="20"/>
              </w:rPr>
            </w:pPr>
            <w:r w:rsidRPr="000E1E2F">
              <w:rPr>
                <w:sz w:val="20"/>
                <w:lang w:val="en-US"/>
              </w:rPr>
              <w:t>0</w:t>
            </w:r>
            <w:r w:rsidR="00812471" w:rsidRPr="000E1E2F">
              <w:rPr>
                <w:sz w:val="20"/>
              </w:rPr>
              <w:t>,</w:t>
            </w:r>
            <w:r w:rsidRPr="000E1E2F">
              <w:rPr>
                <w:sz w:val="20"/>
                <w:lang w:val="en-US"/>
              </w:rPr>
              <w:t>1</w:t>
            </w:r>
            <w:r w:rsidR="00812471" w:rsidRPr="000E1E2F">
              <w:rPr>
                <w:sz w:val="20"/>
              </w:rPr>
              <w:t>2</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0,33</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0,67</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0,33</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0,33</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1</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7</w:t>
            </w:r>
          </w:p>
        </w:tc>
        <w:tc>
          <w:tcPr>
            <w:tcW w:w="2305" w:type="dxa"/>
          </w:tcPr>
          <w:p w:rsidR="004F76B9" w:rsidRPr="000E1E2F" w:rsidRDefault="004F76B9" w:rsidP="000E1E2F">
            <w:pPr>
              <w:widowControl w:val="0"/>
              <w:spacing w:line="360" w:lineRule="auto"/>
              <w:outlineLvl w:val="0"/>
              <w:rPr>
                <w:sz w:val="20"/>
              </w:rPr>
            </w:pPr>
            <w:r w:rsidRPr="000E1E2F">
              <w:rPr>
                <w:sz w:val="20"/>
              </w:rPr>
              <w:t>Объем дистрибутива (Мб)</w:t>
            </w:r>
          </w:p>
        </w:tc>
        <w:tc>
          <w:tcPr>
            <w:tcW w:w="813" w:type="dxa"/>
            <w:vAlign w:val="center"/>
          </w:tcPr>
          <w:p w:rsidR="004F76B9" w:rsidRPr="000E1E2F" w:rsidRDefault="004F76B9" w:rsidP="000E1E2F">
            <w:pPr>
              <w:widowControl w:val="0"/>
              <w:spacing w:line="360" w:lineRule="auto"/>
              <w:outlineLvl w:val="0"/>
              <w:rPr>
                <w:sz w:val="20"/>
                <w:lang w:val="en-US"/>
              </w:rPr>
            </w:pPr>
            <w:r w:rsidRPr="000E1E2F">
              <w:rPr>
                <w:sz w:val="20"/>
                <w:lang w:val="en-US"/>
              </w:rPr>
              <w:t>0</w:t>
            </w:r>
            <w:r w:rsidR="00812471" w:rsidRPr="000E1E2F">
              <w:rPr>
                <w:sz w:val="20"/>
              </w:rPr>
              <w:t>,</w:t>
            </w:r>
            <w:r w:rsidRPr="000E1E2F">
              <w:rPr>
                <w:sz w:val="20"/>
                <w:lang w:val="en-US"/>
              </w:rPr>
              <w:t>05</w:t>
            </w:r>
          </w:p>
        </w:tc>
        <w:tc>
          <w:tcPr>
            <w:tcW w:w="1254" w:type="dxa"/>
            <w:vAlign w:val="center"/>
          </w:tcPr>
          <w:p w:rsidR="004F76B9" w:rsidRPr="000E1E2F" w:rsidRDefault="004F76B9" w:rsidP="000E1E2F">
            <w:pPr>
              <w:widowControl w:val="0"/>
              <w:spacing w:line="360" w:lineRule="auto"/>
              <w:outlineLvl w:val="0"/>
              <w:rPr>
                <w:sz w:val="20"/>
              </w:rPr>
            </w:pPr>
            <w:r w:rsidRPr="000E1E2F">
              <w:rPr>
                <w:sz w:val="20"/>
              </w:rPr>
              <w:t>0,27</w:t>
            </w:r>
          </w:p>
        </w:tc>
        <w:tc>
          <w:tcPr>
            <w:tcW w:w="1057" w:type="dxa"/>
            <w:vAlign w:val="center"/>
          </w:tcPr>
          <w:p w:rsidR="004F76B9" w:rsidRPr="000E1E2F" w:rsidRDefault="004F76B9" w:rsidP="000E1E2F">
            <w:pPr>
              <w:widowControl w:val="0"/>
              <w:spacing w:line="360" w:lineRule="auto"/>
              <w:outlineLvl w:val="0"/>
              <w:rPr>
                <w:sz w:val="20"/>
              </w:rPr>
            </w:pPr>
            <w:r w:rsidRPr="000E1E2F">
              <w:rPr>
                <w:sz w:val="20"/>
              </w:rPr>
              <w:t>1</w:t>
            </w:r>
          </w:p>
        </w:tc>
        <w:tc>
          <w:tcPr>
            <w:tcW w:w="1112" w:type="dxa"/>
            <w:vAlign w:val="center"/>
          </w:tcPr>
          <w:p w:rsidR="004F76B9" w:rsidRPr="000E1E2F" w:rsidRDefault="004F76B9" w:rsidP="000E1E2F">
            <w:pPr>
              <w:widowControl w:val="0"/>
              <w:spacing w:line="360" w:lineRule="auto"/>
              <w:outlineLvl w:val="0"/>
              <w:rPr>
                <w:sz w:val="20"/>
              </w:rPr>
            </w:pPr>
            <w:r w:rsidRPr="000E1E2F">
              <w:rPr>
                <w:sz w:val="20"/>
              </w:rPr>
              <w:t>0,16</w:t>
            </w:r>
          </w:p>
        </w:tc>
        <w:tc>
          <w:tcPr>
            <w:tcW w:w="1104" w:type="dxa"/>
            <w:vAlign w:val="center"/>
          </w:tcPr>
          <w:p w:rsidR="004F76B9" w:rsidRPr="000E1E2F" w:rsidRDefault="004F76B9" w:rsidP="000E1E2F">
            <w:pPr>
              <w:widowControl w:val="0"/>
              <w:spacing w:line="360" w:lineRule="auto"/>
              <w:outlineLvl w:val="0"/>
              <w:rPr>
                <w:sz w:val="20"/>
              </w:rPr>
            </w:pPr>
            <w:r w:rsidRPr="000E1E2F">
              <w:rPr>
                <w:sz w:val="20"/>
              </w:rPr>
              <w:t>0,18</w:t>
            </w:r>
          </w:p>
        </w:tc>
        <w:tc>
          <w:tcPr>
            <w:tcW w:w="934" w:type="dxa"/>
            <w:vAlign w:val="center"/>
          </w:tcPr>
          <w:p w:rsidR="004F76B9" w:rsidRPr="000E1E2F" w:rsidRDefault="004F76B9" w:rsidP="000E1E2F">
            <w:pPr>
              <w:widowControl w:val="0"/>
              <w:spacing w:line="360" w:lineRule="auto"/>
              <w:outlineLvl w:val="0"/>
              <w:rPr>
                <w:sz w:val="20"/>
              </w:rPr>
            </w:pPr>
            <w:r w:rsidRPr="000E1E2F">
              <w:rPr>
                <w:sz w:val="20"/>
              </w:rPr>
              <w:t>0,6</w:t>
            </w:r>
          </w:p>
        </w:tc>
      </w:tr>
      <w:tr w:rsidR="004F76B9" w:rsidRPr="000E1E2F" w:rsidTr="000E1E2F">
        <w:trPr>
          <w:jc w:val="center"/>
        </w:trPr>
        <w:tc>
          <w:tcPr>
            <w:tcW w:w="320" w:type="dxa"/>
          </w:tcPr>
          <w:p w:rsidR="004F76B9" w:rsidRPr="000E1E2F" w:rsidRDefault="004F76B9" w:rsidP="000E1E2F">
            <w:pPr>
              <w:widowControl w:val="0"/>
              <w:spacing w:line="360" w:lineRule="auto"/>
              <w:outlineLvl w:val="0"/>
              <w:rPr>
                <w:sz w:val="20"/>
              </w:rPr>
            </w:pPr>
            <w:r w:rsidRPr="000E1E2F">
              <w:rPr>
                <w:sz w:val="20"/>
              </w:rPr>
              <w:t>8</w:t>
            </w:r>
          </w:p>
        </w:tc>
        <w:tc>
          <w:tcPr>
            <w:tcW w:w="2305" w:type="dxa"/>
          </w:tcPr>
          <w:p w:rsidR="004F76B9" w:rsidRPr="000E1E2F" w:rsidRDefault="004F76B9" w:rsidP="000E1E2F">
            <w:pPr>
              <w:widowControl w:val="0"/>
              <w:spacing w:line="360" w:lineRule="auto"/>
              <w:outlineLvl w:val="0"/>
              <w:rPr>
                <w:sz w:val="20"/>
              </w:rPr>
            </w:pPr>
            <w:r w:rsidRPr="000E1E2F">
              <w:rPr>
                <w:sz w:val="20"/>
              </w:rPr>
              <w:t xml:space="preserve">Критерий </w:t>
            </w:r>
            <w:r w:rsidRPr="000E1E2F">
              <w:rPr>
                <w:sz w:val="20"/>
                <w:lang w:val="en-US"/>
              </w:rPr>
              <w:t>J</w:t>
            </w:r>
          </w:p>
        </w:tc>
        <w:tc>
          <w:tcPr>
            <w:tcW w:w="813" w:type="dxa"/>
            <w:vAlign w:val="center"/>
          </w:tcPr>
          <w:p w:rsidR="004F76B9" w:rsidRPr="000E1E2F" w:rsidRDefault="00812471" w:rsidP="000E1E2F">
            <w:pPr>
              <w:widowControl w:val="0"/>
              <w:spacing w:line="360" w:lineRule="auto"/>
              <w:outlineLvl w:val="0"/>
              <w:rPr>
                <w:sz w:val="20"/>
              </w:rPr>
            </w:pPr>
            <w:r w:rsidRPr="000E1E2F">
              <w:rPr>
                <w:noProof/>
                <w:sz w:val="20"/>
              </w:rPr>
              <w:t>1</w:t>
            </w:r>
          </w:p>
        </w:tc>
        <w:tc>
          <w:tcPr>
            <w:tcW w:w="1254" w:type="dxa"/>
            <w:vAlign w:val="center"/>
          </w:tcPr>
          <w:p w:rsidR="004F76B9" w:rsidRPr="000E1E2F" w:rsidRDefault="00044D57" w:rsidP="000E1E2F">
            <w:pPr>
              <w:widowControl w:val="0"/>
              <w:spacing w:line="360" w:lineRule="auto"/>
              <w:outlineLvl w:val="0"/>
              <w:rPr>
                <w:sz w:val="20"/>
              </w:rPr>
            </w:pPr>
            <w:r w:rsidRPr="000E1E2F">
              <w:rPr>
                <w:sz w:val="20"/>
              </w:rPr>
              <w:t>0,7581</w:t>
            </w:r>
          </w:p>
        </w:tc>
        <w:tc>
          <w:tcPr>
            <w:tcW w:w="1057" w:type="dxa"/>
            <w:vAlign w:val="center"/>
          </w:tcPr>
          <w:p w:rsidR="004F76B9" w:rsidRPr="000E1E2F" w:rsidRDefault="00044D57" w:rsidP="000E1E2F">
            <w:pPr>
              <w:widowControl w:val="0"/>
              <w:spacing w:line="360" w:lineRule="auto"/>
              <w:outlineLvl w:val="0"/>
              <w:rPr>
                <w:sz w:val="20"/>
              </w:rPr>
            </w:pPr>
            <w:r w:rsidRPr="000E1E2F">
              <w:rPr>
                <w:sz w:val="20"/>
              </w:rPr>
              <w:t>0,4604</w:t>
            </w:r>
          </w:p>
        </w:tc>
        <w:tc>
          <w:tcPr>
            <w:tcW w:w="1112" w:type="dxa"/>
            <w:vAlign w:val="center"/>
          </w:tcPr>
          <w:p w:rsidR="004F76B9" w:rsidRPr="000E1E2F" w:rsidRDefault="00044D57" w:rsidP="000E1E2F">
            <w:pPr>
              <w:widowControl w:val="0"/>
              <w:spacing w:line="360" w:lineRule="auto"/>
              <w:outlineLvl w:val="0"/>
              <w:rPr>
                <w:sz w:val="20"/>
              </w:rPr>
            </w:pPr>
            <w:r w:rsidRPr="000E1E2F">
              <w:rPr>
                <w:sz w:val="20"/>
              </w:rPr>
              <w:t>0,7126</w:t>
            </w:r>
          </w:p>
        </w:tc>
        <w:tc>
          <w:tcPr>
            <w:tcW w:w="1104" w:type="dxa"/>
            <w:vAlign w:val="center"/>
          </w:tcPr>
          <w:p w:rsidR="004F76B9" w:rsidRPr="000E1E2F" w:rsidRDefault="00044D57" w:rsidP="000E1E2F">
            <w:pPr>
              <w:widowControl w:val="0"/>
              <w:spacing w:line="360" w:lineRule="auto"/>
              <w:outlineLvl w:val="0"/>
              <w:rPr>
                <w:sz w:val="20"/>
              </w:rPr>
            </w:pPr>
            <w:r w:rsidRPr="000E1E2F">
              <w:rPr>
                <w:sz w:val="20"/>
              </w:rPr>
              <w:t>0,6686</w:t>
            </w:r>
          </w:p>
        </w:tc>
        <w:tc>
          <w:tcPr>
            <w:tcW w:w="934" w:type="dxa"/>
            <w:vAlign w:val="center"/>
          </w:tcPr>
          <w:p w:rsidR="004F76B9" w:rsidRPr="000E1E2F" w:rsidRDefault="00044D57" w:rsidP="000E1E2F">
            <w:pPr>
              <w:widowControl w:val="0"/>
              <w:spacing w:line="360" w:lineRule="auto"/>
              <w:outlineLvl w:val="0"/>
              <w:rPr>
                <w:sz w:val="20"/>
              </w:rPr>
            </w:pPr>
            <w:r w:rsidRPr="000E1E2F">
              <w:rPr>
                <w:sz w:val="20"/>
              </w:rPr>
              <w:t>0,81</w:t>
            </w:r>
          </w:p>
        </w:tc>
      </w:tr>
    </w:tbl>
    <w:p w:rsidR="004F76B9" w:rsidRPr="000E1E2F" w:rsidRDefault="004F76B9" w:rsidP="000E1E2F">
      <w:pPr>
        <w:widowControl w:val="0"/>
        <w:spacing w:line="360" w:lineRule="auto"/>
        <w:ind w:firstLine="709"/>
        <w:jc w:val="both"/>
        <w:rPr>
          <w:sz w:val="28"/>
          <w:szCs w:val="28"/>
        </w:rPr>
      </w:pPr>
    </w:p>
    <w:p w:rsidR="00015932" w:rsidRPr="000E1E2F" w:rsidRDefault="00015932" w:rsidP="000E1E2F">
      <w:pPr>
        <w:widowControl w:val="0"/>
        <w:spacing w:line="360" w:lineRule="auto"/>
        <w:ind w:firstLine="709"/>
        <w:jc w:val="both"/>
        <w:rPr>
          <w:sz w:val="28"/>
          <w:szCs w:val="28"/>
        </w:rPr>
      </w:pPr>
      <w:r w:rsidRPr="000E1E2F">
        <w:rPr>
          <w:sz w:val="28"/>
          <w:szCs w:val="28"/>
        </w:rPr>
        <w:t xml:space="preserve">Из таблицы видно, что оптимальным антивирусным средством по указанному критерию является </w:t>
      </w:r>
      <w:r w:rsidRPr="000E1E2F">
        <w:rPr>
          <w:sz w:val="28"/>
          <w:szCs w:val="28"/>
          <w:lang w:val="en-US"/>
        </w:rPr>
        <w:t>NOD</w:t>
      </w:r>
      <w:r w:rsidRPr="000E1E2F">
        <w:rPr>
          <w:sz w:val="28"/>
          <w:szCs w:val="28"/>
        </w:rPr>
        <w:t xml:space="preserve"> 32 </w:t>
      </w:r>
      <w:r w:rsidRPr="000E1E2F">
        <w:rPr>
          <w:sz w:val="28"/>
          <w:szCs w:val="28"/>
          <w:lang w:val="en-US"/>
        </w:rPr>
        <w:t>Antivirus</w:t>
      </w:r>
      <w:r w:rsidRPr="000E1E2F">
        <w:rPr>
          <w:sz w:val="28"/>
          <w:szCs w:val="28"/>
        </w:rPr>
        <w:t xml:space="preserve"> </w:t>
      </w:r>
      <w:r w:rsidRPr="000E1E2F">
        <w:rPr>
          <w:sz w:val="28"/>
          <w:szCs w:val="28"/>
          <w:lang w:val="en-US"/>
        </w:rPr>
        <w:t>System</w:t>
      </w:r>
      <w:r w:rsidRPr="000E1E2F">
        <w:rPr>
          <w:sz w:val="28"/>
          <w:szCs w:val="28"/>
        </w:rPr>
        <w:t>. Следующим по значим</w:t>
      </w:r>
      <w:r w:rsidR="00144429" w:rsidRPr="000E1E2F">
        <w:rPr>
          <w:sz w:val="28"/>
          <w:szCs w:val="28"/>
        </w:rPr>
        <w:t xml:space="preserve">ости идет Антивирус Касперского, чуть хуже - </w:t>
      </w:r>
      <w:r w:rsidR="00144429" w:rsidRPr="000E1E2F">
        <w:rPr>
          <w:sz w:val="28"/>
          <w:szCs w:val="28"/>
          <w:lang w:val="en-US"/>
        </w:rPr>
        <w:t>Symantec</w:t>
      </w:r>
      <w:r w:rsidR="00144429" w:rsidRPr="000E1E2F">
        <w:rPr>
          <w:sz w:val="28"/>
          <w:szCs w:val="28"/>
        </w:rPr>
        <w:t xml:space="preserve"> </w:t>
      </w:r>
      <w:r w:rsidR="00144429" w:rsidRPr="000E1E2F">
        <w:rPr>
          <w:sz w:val="28"/>
          <w:szCs w:val="28"/>
          <w:lang w:val="en-US"/>
        </w:rPr>
        <w:t>Norton</w:t>
      </w:r>
      <w:r w:rsidR="00144429" w:rsidRPr="000E1E2F">
        <w:rPr>
          <w:sz w:val="28"/>
          <w:szCs w:val="28"/>
        </w:rPr>
        <w:t xml:space="preserve"> </w:t>
      </w:r>
      <w:r w:rsidR="00144429" w:rsidRPr="000E1E2F">
        <w:rPr>
          <w:sz w:val="28"/>
          <w:szCs w:val="28"/>
          <w:lang w:val="en-US"/>
        </w:rPr>
        <w:t>Antivirus</w:t>
      </w:r>
      <w:r w:rsidR="00144429" w:rsidRPr="000E1E2F">
        <w:rPr>
          <w:sz w:val="28"/>
          <w:szCs w:val="28"/>
        </w:rPr>
        <w:t xml:space="preserve">, следом - </w:t>
      </w:r>
      <w:r w:rsidR="00144429" w:rsidRPr="000E1E2F">
        <w:rPr>
          <w:sz w:val="28"/>
          <w:szCs w:val="28"/>
          <w:lang w:val="en-US"/>
        </w:rPr>
        <w:t>Panda</w:t>
      </w:r>
      <w:r w:rsidR="00144429" w:rsidRPr="000E1E2F">
        <w:rPr>
          <w:sz w:val="28"/>
          <w:szCs w:val="28"/>
        </w:rPr>
        <w:t xml:space="preserve"> </w:t>
      </w:r>
      <w:r w:rsidR="00144429" w:rsidRPr="000E1E2F">
        <w:rPr>
          <w:sz w:val="28"/>
          <w:szCs w:val="28"/>
          <w:lang w:val="en-US"/>
        </w:rPr>
        <w:t>Titanium</w:t>
      </w:r>
      <w:r w:rsidR="00144429" w:rsidRPr="000E1E2F">
        <w:rPr>
          <w:sz w:val="28"/>
          <w:szCs w:val="28"/>
        </w:rPr>
        <w:t xml:space="preserve"> </w:t>
      </w:r>
      <w:r w:rsidR="00144429" w:rsidRPr="000E1E2F">
        <w:rPr>
          <w:sz w:val="28"/>
          <w:szCs w:val="28"/>
          <w:lang w:val="en-US"/>
        </w:rPr>
        <w:t>Antivirus</w:t>
      </w:r>
      <w:r w:rsidR="00144429" w:rsidRPr="000E1E2F">
        <w:rPr>
          <w:sz w:val="28"/>
          <w:szCs w:val="28"/>
        </w:rPr>
        <w:t>.</w:t>
      </w:r>
      <w:r w:rsidR="000E1E2F">
        <w:rPr>
          <w:sz w:val="28"/>
          <w:szCs w:val="28"/>
        </w:rPr>
        <w:t xml:space="preserve"> </w:t>
      </w:r>
      <w:r w:rsidRPr="000E1E2F">
        <w:rPr>
          <w:sz w:val="28"/>
          <w:szCs w:val="28"/>
        </w:rPr>
        <w:t xml:space="preserve">Наихудшим </w:t>
      </w:r>
      <w:r w:rsidR="00144429" w:rsidRPr="000E1E2F">
        <w:rPr>
          <w:sz w:val="28"/>
          <w:szCs w:val="28"/>
        </w:rPr>
        <w:t xml:space="preserve">показал себя </w:t>
      </w:r>
      <w:r w:rsidRPr="000E1E2F">
        <w:rPr>
          <w:sz w:val="28"/>
          <w:szCs w:val="28"/>
          <w:lang w:val="en-US"/>
        </w:rPr>
        <w:t>Dr</w:t>
      </w:r>
      <w:r w:rsidRPr="000E1E2F">
        <w:rPr>
          <w:sz w:val="28"/>
          <w:szCs w:val="28"/>
        </w:rPr>
        <w:t xml:space="preserve">. </w:t>
      </w:r>
      <w:r w:rsidRPr="000E1E2F">
        <w:rPr>
          <w:sz w:val="28"/>
          <w:szCs w:val="28"/>
          <w:lang w:val="en-US"/>
        </w:rPr>
        <w:t>Web</w:t>
      </w:r>
      <w:r w:rsidRPr="000E1E2F">
        <w:rPr>
          <w:sz w:val="28"/>
          <w:szCs w:val="28"/>
        </w:rPr>
        <w:t>.</w:t>
      </w:r>
      <w:bookmarkStart w:id="6" w:name="_GoBack"/>
      <w:bookmarkEnd w:id="6"/>
    </w:p>
    <w:sectPr w:rsidR="00015932" w:rsidRPr="000E1E2F" w:rsidSect="000E1E2F">
      <w:headerReference w:type="even" r:id="rId17"/>
      <w:type w:val="nextColumn"/>
      <w:pgSz w:w="11906" w:h="16838"/>
      <w:pgMar w:top="1134" w:right="850" w:bottom="1134" w:left="1701" w:header="697" w:footer="6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3944" w:rsidRDefault="00233944">
      <w:r>
        <w:separator/>
      </w:r>
    </w:p>
  </w:endnote>
  <w:endnote w:type="continuationSeparator" w:id="0">
    <w:p w:rsidR="00233944" w:rsidRDefault="002339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3944" w:rsidRDefault="00233944">
      <w:r>
        <w:separator/>
      </w:r>
    </w:p>
  </w:footnote>
  <w:footnote w:type="continuationSeparator" w:id="0">
    <w:p w:rsidR="00233944" w:rsidRDefault="002339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4429" w:rsidRDefault="00144429" w:rsidP="000D31AD">
    <w:pPr>
      <w:pStyle w:val="a6"/>
      <w:framePr w:wrap="around" w:vAnchor="text" w:hAnchor="margin" w:xAlign="right" w:y="1"/>
      <w:rPr>
        <w:rStyle w:val="a8"/>
      </w:rPr>
    </w:pPr>
  </w:p>
  <w:p w:rsidR="00144429" w:rsidRDefault="00144429" w:rsidP="00CC50ED">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4429AF"/>
    <w:multiLevelType w:val="multilevel"/>
    <w:tmpl w:val="76E2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hyphenationZone w:val="357"/>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D39DB"/>
    <w:rsid w:val="00015932"/>
    <w:rsid w:val="00044D57"/>
    <w:rsid w:val="00077CE1"/>
    <w:rsid w:val="00093FE7"/>
    <w:rsid w:val="000D31AD"/>
    <w:rsid w:val="000E1E2F"/>
    <w:rsid w:val="0010657C"/>
    <w:rsid w:val="001303F8"/>
    <w:rsid w:val="00144429"/>
    <w:rsid w:val="00156A78"/>
    <w:rsid w:val="00206911"/>
    <w:rsid w:val="002300A0"/>
    <w:rsid w:val="00233944"/>
    <w:rsid w:val="00243154"/>
    <w:rsid w:val="002B3277"/>
    <w:rsid w:val="002C3903"/>
    <w:rsid w:val="002D4F06"/>
    <w:rsid w:val="0034091C"/>
    <w:rsid w:val="00354C15"/>
    <w:rsid w:val="0038576B"/>
    <w:rsid w:val="003C77B2"/>
    <w:rsid w:val="003D3A13"/>
    <w:rsid w:val="00417BA2"/>
    <w:rsid w:val="00461E1C"/>
    <w:rsid w:val="00482A22"/>
    <w:rsid w:val="004A6A63"/>
    <w:rsid w:val="004F76B9"/>
    <w:rsid w:val="005C196D"/>
    <w:rsid w:val="005E4A9A"/>
    <w:rsid w:val="005F3294"/>
    <w:rsid w:val="00740243"/>
    <w:rsid w:val="00781A40"/>
    <w:rsid w:val="007A3FC2"/>
    <w:rsid w:val="00812471"/>
    <w:rsid w:val="00844204"/>
    <w:rsid w:val="00851A1F"/>
    <w:rsid w:val="00870056"/>
    <w:rsid w:val="008A09C0"/>
    <w:rsid w:val="008D39DB"/>
    <w:rsid w:val="0090593C"/>
    <w:rsid w:val="00921EC5"/>
    <w:rsid w:val="00966F88"/>
    <w:rsid w:val="009E300C"/>
    <w:rsid w:val="00A03DB1"/>
    <w:rsid w:val="00A10385"/>
    <w:rsid w:val="00A226B8"/>
    <w:rsid w:val="00A4604B"/>
    <w:rsid w:val="00A52540"/>
    <w:rsid w:val="00A6537A"/>
    <w:rsid w:val="00AD4D5D"/>
    <w:rsid w:val="00B41714"/>
    <w:rsid w:val="00B54113"/>
    <w:rsid w:val="00B91A6A"/>
    <w:rsid w:val="00BE75EF"/>
    <w:rsid w:val="00C66F2D"/>
    <w:rsid w:val="00C730AB"/>
    <w:rsid w:val="00C87BA8"/>
    <w:rsid w:val="00CC2F84"/>
    <w:rsid w:val="00CC50ED"/>
    <w:rsid w:val="00CC5BB7"/>
    <w:rsid w:val="00D06BEB"/>
    <w:rsid w:val="00D37CFC"/>
    <w:rsid w:val="00D51E9D"/>
    <w:rsid w:val="00D63425"/>
    <w:rsid w:val="00DA15A8"/>
    <w:rsid w:val="00E15EC1"/>
    <w:rsid w:val="00E66B12"/>
    <w:rsid w:val="00F264ED"/>
    <w:rsid w:val="00F26666"/>
    <w:rsid w:val="00F44906"/>
    <w:rsid w:val="00FA3C0A"/>
    <w:rsid w:val="00FF3A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6"/>
    <o:shapelayout v:ext="edit">
      <o:idmap v:ext="edit" data="1"/>
    </o:shapelayout>
  </w:shapeDefaults>
  <w:decimalSymbol w:val=","/>
  <w:listSeparator w:val=";"/>
  <w14:defaultImageDpi w14:val="0"/>
  <w15:chartTrackingRefBased/>
  <w15:docId w15:val="{68A766AD-835C-4680-A04C-C97FB9071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rsid w:val="00482A22"/>
    <w:pPr>
      <w:spacing w:before="100" w:beforeAutospacing="1" w:after="100" w:afterAutospacing="1"/>
      <w:outlineLvl w:val="1"/>
    </w:pPr>
    <w:rPr>
      <w:b/>
      <w:bCs/>
      <w:sz w:val="26"/>
      <w:szCs w:val="26"/>
    </w:rPr>
  </w:style>
  <w:style w:type="paragraph" w:styleId="3">
    <w:name w:val="heading 3"/>
    <w:basedOn w:val="a"/>
    <w:link w:val="30"/>
    <w:uiPriority w:val="9"/>
    <w:qFormat/>
    <w:rsid w:val="00482A22"/>
    <w:pPr>
      <w:spacing w:before="100" w:beforeAutospacing="1" w:after="100" w:afterAutospacing="1"/>
      <w:ind w:firstLine="480"/>
      <w:outlineLvl w:val="2"/>
    </w:pPr>
    <w:rPr>
      <w:b/>
      <w:bCs/>
      <w:i/>
      <w:iCs/>
      <w:color w:val="666666"/>
      <w:sz w:val="22"/>
      <w:szCs w:val="22"/>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paragraph" w:styleId="a3">
    <w:name w:val="Normal (Web)"/>
    <w:basedOn w:val="a"/>
    <w:uiPriority w:val="99"/>
    <w:rsid w:val="00482A22"/>
    <w:pPr>
      <w:ind w:firstLine="480"/>
    </w:pPr>
  </w:style>
  <w:style w:type="character" w:styleId="a4">
    <w:name w:val="Hyperlink"/>
    <w:uiPriority w:val="99"/>
    <w:rsid w:val="00482A22"/>
    <w:rPr>
      <w:rFonts w:cs="Times New Roman"/>
      <w:color w:val="0000FF"/>
      <w:u w:val="single"/>
    </w:rPr>
  </w:style>
  <w:style w:type="character" w:styleId="a5">
    <w:name w:val="Strong"/>
    <w:uiPriority w:val="22"/>
    <w:qFormat/>
    <w:rsid w:val="00B91A6A"/>
    <w:rPr>
      <w:rFonts w:cs="Times New Roman"/>
      <w:b/>
      <w:bCs/>
    </w:rPr>
  </w:style>
  <w:style w:type="paragraph" w:styleId="a6">
    <w:name w:val="header"/>
    <w:basedOn w:val="a"/>
    <w:link w:val="a7"/>
    <w:uiPriority w:val="99"/>
    <w:rsid w:val="00CC50ED"/>
    <w:pPr>
      <w:tabs>
        <w:tab w:val="center" w:pos="4677"/>
        <w:tab w:val="right" w:pos="9355"/>
      </w:tabs>
    </w:pPr>
  </w:style>
  <w:style w:type="character" w:customStyle="1" w:styleId="a7">
    <w:name w:val="Верхний колонтитул Знак"/>
    <w:link w:val="a6"/>
    <w:uiPriority w:val="99"/>
    <w:semiHidden/>
    <w:locked/>
    <w:rPr>
      <w:rFonts w:cs="Times New Roman"/>
      <w:sz w:val="24"/>
      <w:szCs w:val="24"/>
    </w:rPr>
  </w:style>
  <w:style w:type="character" w:styleId="a8">
    <w:name w:val="page number"/>
    <w:uiPriority w:val="99"/>
    <w:rsid w:val="00CC50ED"/>
    <w:rPr>
      <w:rFonts w:cs="Times New Roman"/>
    </w:rPr>
  </w:style>
  <w:style w:type="table" w:styleId="a9">
    <w:name w:val="Table Grid"/>
    <w:basedOn w:val="a1"/>
    <w:uiPriority w:val="59"/>
    <w:rsid w:val="008A09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footer"/>
    <w:basedOn w:val="a"/>
    <w:link w:val="ab"/>
    <w:uiPriority w:val="99"/>
    <w:rsid w:val="000E1E2F"/>
    <w:pPr>
      <w:tabs>
        <w:tab w:val="center" w:pos="4677"/>
        <w:tab w:val="right" w:pos="9355"/>
      </w:tabs>
    </w:pPr>
  </w:style>
  <w:style w:type="character" w:customStyle="1" w:styleId="ab">
    <w:name w:val="Нижний колонтитул Знак"/>
    <w:link w:val="aa"/>
    <w:uiPriority w:val="99"/>
    <w:locked/>
    <w:rsid w:val="000E1E2F"/>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1937955">
      <w:marLeft w:val="0"/>
      <w:marRight w:val="0"/>
      <w:marTop w:val="0"/>
      <w:marBottom w:val="0"/>
      <w:divBdr>
        <w:top w:val="none" w:sz="0" w:space="0" w:color="auto"/>
        <w:left w:val="none" w:sz="0" w:space="0" w:color="auto"/>
        <w:bottom w:val="none" w:sz="0" w:space="0" w:color="auto"/>
        <w:right w:val="none" w:sz="0" w:space="0" w:color="auto"/>
      </w:divBdr>
    </w:div>
    <w:div w:id="881937956">
      <w:marLeft w:val="0"/>
      <w:marRight w:val="0"/>
      <w:marTop w:val="0"/>
      <w:marBottom w:val="0"/>
      <w:divBdr>
        <w:top w:val="none" w:sz="0" w:space="0" w:color="auto"/>
        <w:left w:val="none" w:sz="0" w:space="0" w:color="auto"/>
        <w:bottom w:val="none" w:sz="0" w:space="0" w:color="auto"/>
        <w:right w:val="none" w:sz="0" w:space="0" w:color="auto"/>
      </w:divBdr>
    </w:div>
    <w:div w:id="881937957">
      <w:marLeft w:val="0"/>
      <w:marRight w:val="0"/>
      <w:marTop w:val="0"/>
      <w:marBottom w:val="0"/>
      <w:divBdr>
        <w:top w:val="none" w:sz="0" w:space="0" w:color="auto"/>
        <w:left w:val="none" w:sz="0" w:space="0" w:color="auto"/>
        <w:bottom w:val="none" w:sz="0" w:space="0" w:color="auto"/>
        <w:right w:val="none" w:sz="0" w:space="0" w:color="auto"/>
      </w:divBdr>
    </w:div>
    <w:div w:id="881937958">
      <w:marLeft w:val="0"/>
      <w:marRight w:val="0"/>
      <w:marTop w:val="0"/>
      <w:marBottom w:val="0"/>
      <w:divBdr>
        <w:top w:val="none" w:sz="0" w:space="0" w:color="auto"/>
        <w:left w:val="none" w:sz="0" w:space="0" w:color="auto"/>
        <w:bottom w:val="none" w:sz="0" w:space="0" w:color="auto"/>
        <w:right w:val="none" w:sz="0" w:space="0" w:color="auto"/>
      </w:divBdr>
    </w:div>
    <w:div w:id="881937959">
      <w:marLeft w:val="0"/>
      <w:marRight w:val="0"/>
      <w:marTop w:val="0"/>
      <w:marBottom w:val="0"/>
      <w:divBdr>
        <w:top w:val="none" w:sz="0" w:space="0" w:color="auto"/>
        <w:left w:val="none" w:sz="0" w:space="0" w:color="auto"/>
        <w:bottom w:val="none" w:sz="0" w:space="0" w:color="auto"/>
        <w:right w:val="none" w:sz="0" w:space="0" w:color="auto"/>
      </w:divBdr>
    </w:div>
    <w:div w:id="8819379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wmf"/><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4238</Words>
  <Characters>24163</Characters>
  <Application>Microsoft Office Word</Application>
  <DocSecurity>0</DocSecurity>
  <Lines>201</Lines>
  <Paragraphs>56</Paragraphs>
  <ScaleCrop>false</ScaleCrop>
  <HeadingPairs>
    <vt:vector size="2" baseType="variant">
      <vt:variant>
        <vt:lpstr>Название</vt:lpstr>
      </vt:variant>
      <vt:variant>
        <vt:i4>1</vt:i4>
      </vt:variant>
    </vt:vector>
  </HeadingPairs>
  <TitlesOfParts>
    <vt:vector size="1" baseType="lpstr">
      <vt:lpstr>Вирусы</vt:lpstr>
    </vt:vector>
  </TitlesOfParts>
  <Company>Псков</Company>
  <LinksUpToDate>false</LinksUpToDate>
  <CharactersWithSpaces>28345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Вирусы</dc:title>
  <dc:subject/>
  <dc:creator>rvc3_belov</dc:creator>
  <cp:keywords/>
  <dc:description/>
  <cp:lastModifiedBy>admin</cp:lastModifiedBy>
  <cp:revision>2</cp:revision>
  <dcterms:created xsi:type="dcterms:W3CDTF">2014-03-02T22:05:00Z</dcterms:created>
  <dcterms:modified xsi:type="dcterms:W3CDTF">2014-03-02T22:05:00Z</dcterms:modified>
</cp:coreProperties>
</file>