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83E" w:rsidRPr="00CB2452" w:rsidRDefault="00CB2452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B245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Условия жизни на планете </w:t>
      </w:r>
      <w:r w:rsidR="009654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</w:t>
      </w:r>
      <w:r w:rsidRPr="00CB245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емля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65183E" w:rsidRPr="0061178F" w:rsidRDefault="0065183E" w:rsidP="00EE2289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</w:pPr>
      <w:r w:rsidRPr="0061178F"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  <w:t>1.</w:t>
      </w:r>
      <w:r w:rsidR="00EE2289"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  <w:t>Факторы, которые обеспечива</w:t>
      </w:r>
      <w:r w:rsidR="0061178F" w:rsidRPr="0061178F">
        <w:rPr>
          <w:rFonts w:ascii="Times New Roman" w:hAnsi="Times New Roman" w:cs="Times New Roman"/>
          <w:b/>
          <w:bCs/>
          <w:color w:val="000000"/>
          <w:spacing w:val="-10"/>
          <w:sz w:val="28"/>
          <w:szCs w:val="28"/>
        </w:rPr>
        <w:t>ют существование жизни на Земле</w:t>
      </w:r>
    </w:p>
    <w:p w:rsidR="0065183E" w:rsidRPr="0061178F" w:rsidRDefault="0065183E" w:rsidP="0061178F">
      <w:pPr>
        <w:shd w:val="clear" w:color="auto" w:fill="FFFFFF"/>
        <w:tabs>
          <w:tab w:val="left" w:pos="384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- Биосфера.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Совокупность всех живых организмов образует живую оболочку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Земли, или биосферу. Она охватывает верхнюю часть литосферы (твердую оболочку Земли), нижнюю часть атмосферы (газообразной оболочки) — тропосферу — и всю гидросферу (водную оболочку).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В биосфере протекает жизнедеятельность всех живых организмов, связанных с естественными процессами. Живые организмы — это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гигантская сила, которая превращает внешний вид планеты.</w:t>
      </w:r>
      <w:r w:rsidR="00947E5B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Зеленые растения сформировали современную атмосферу планеты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и поддерживают постоянство ее состава. Растения соединяют нас с </w:t>
      </w:r>
      <w:r w:rsidRPr="0061178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космосом, используя энергию Солнца в процессе фотосинтеза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и запасая ее в виде химической энергии органических веществ.</w:t>
      </w:r>
      <w:r w:rsidR="00947E5B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Из органических остатков при участии микроорганизмов образуется </w:t>
      </w:r>
      <w:r w:rsidR="00CB2452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рунт. Каменный уголь, горючие газы, торф, нефть — все это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образовано растениями и другими живыми организмами.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</w:t>
      </w:r>
      <w:r w:rsidRPr="0061178F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61178F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Факторы неживой природы и жизни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Всем живым организмам для процессов жизнедеятельности необходимая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вода. Она может быть средой существования.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Большая часть живых организмов использует для дыхания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кислород, а растения выделяют его в процессе фотосинтеза.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Растения будут утилизировать углекислый газ в ходе фотосинтеза.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Живые организмы нуждаются в минеральных веществах.</w:t>
      </w:r>
    </w:p>
    <w:p w:rsidR="0065183E" w:rsidRPr="0061178F" w:rsidRDefault="0065183E" w:rsidP="0061178F">
      <w:pPr>
        <w:shd w:val="clear" w:color="auto" w:fill="FFFFFF"/>
        <w:tabs>
          <w:tab w:val="left" w:pos="370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</w:t>
      </w:r>
      <w:r w:rsidRPr="0061178F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61178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Цепи питания</w:t>
      </w:r>
    </w:p>
    <w:p w:rsidR="0065183E" w:rsidRDefault="0065183E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Живые организмы связаны между собой цепями питания</w:t>
      </w:r>
    </w:p>
    <w:p w:rsidR="00947E5B" w:rsidRDefault="00947E5B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</w:p>
    <w:tbl>
      <w:tblPr>
        <w:tblW w:w="5000" w:type="pct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10"/>
        <w:gridCol w:w="140"/>
        <w:gridCol w:w="1926"/>
        <w:gridCol w:w="243"/>
        <w:gridCol w:w="2045"/>
        <w:gridCol w:w="279"/>
        <w:gridCol w:w="2891"/>
      </w:tblGrid>
      <w:tr w:rsidR="0065183E" w:rsidRPr="0061178F">
        <w:trPr>
          <w:trHeight w:hRule="exact" w:val="423"/>
          <w:jc w:val="center"/>
        </w:trPr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5183E" w:rsidRPr="0061178F" w:rsidRDefault="0065183E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78F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Растения</w:t>
            </w:r>
          </w:p>
        </w:tc>
        <w:tc>
          <w:tcPr>
            <w:tcW w:w="74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5183E" w:rsidRPr="0061178F" w:rsidRDefault="0065183E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21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47E5B" w:rsidRPr="0061178F" w:rsidRDefault="0065183E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7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Растениеядные</w:t>
            </w:r>
            <w:r w:rsidR="00947E5B" w:rsidRPr="0061178F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животные</w:t>
            </w:r>
          </w:p>
          <w:p w:rsidR="0065183E" w:rsidRPr="0061178F" w:rsidRDefault="0065183E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5183E" w:rsidRPr="0061178F" w:rsidRDefault="0065183E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5183E" w:rsidRPr="0061178F" w:rsidRDefault="0065183E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78F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Плотоядные</w:t>
            </w:r>
            <w:r w:rsidR="00947E5B" w:rsidRPr="006117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животные</w:t>
            </w: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5183E" w:rsidRPr="0061178F" w:rsidRDefault="0065183E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183E" w:rsidRPr="0061178F" w:rsidRDefault="0065183E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7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Грибы, бактерии</w:t>
            </w:r>
          </w:p>
        </w:tc>
      </w:tr>
      <w:tr w:rsidR="00947E5B" w:rsidRPr="0061178F">
        <w:trPr>
          <w:trHeight w:hRule="exact" w:val="260"/>
          <w:jc w:val="center"/>
        </w:trPr>
        <w:tc>
          <w:tcPr>
            <w:tcW w:w="1012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78F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>(Продуценты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61178F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органической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61178F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вещества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6117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автотроф)</w:t>
            </w:r>
          </w:p>
        </w:tc>
        <w:tc>
          <w:tcPr>
            <w:tcW w:w="74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21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78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(Консументи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6117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порядка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1178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гетеротрофы)</w:t>
            </w:r>
          </w:p>
        </w:tc>
        <w:tc>
          <w:tcPr>
            <w:tcW w:w="12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78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(Консументи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6117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II порядка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1178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гетеротрофы)</w:t>
            </w: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7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(Редуценты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1178F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разрушители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 w:rsidRPr="0061178F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органических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61178F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>веществ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61178F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>до неорганических)</w:t>
            </w:r>
          </w:p>
        </w:tc>
      </w:tr>
      <w:tr w:rsidR="00947E5B" w:rsidRPr="0061178F">
        <w:trPr>
          <w:trHeight w:hRule="exact" w:val="260"/>
          <w:jc w:val="center"/>
        </w:trPr>
        <w:tc>
          <w:tcPr>
            <w:tcW w:w="1012" w:type="pct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7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—&gt;</w:t>
            </w:r>
          </w:p>
        </w:tc>
        <w:tc>
          <w:tcPr>
            <w:tcW w:w="1021" w:type="pct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pct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7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—а</w:t>
            </w:r>
          </w:p>
        </w:tc>
        <w:tc>
          <w:tcPr>
            <w:tcW w:w="15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7E5B" w:rsidRPr="0061178F">
        <w:trPr>
          <w:trHeight w:hRule="exact" w:val="90"/>
          <w:jc w:val="center"/>
        </w:trPr>
        <w:tc>
          <w:tcPr>
            <w:tcW w:w="1012" w:type="pct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21" w:type="pct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pct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7E5B" w:rsidRPr="0061178F">
        <w:trPr>
          <w:trHeight w:hRule="exact" w:val="90"/>
          <w:jc w:val="center"/>
        </w:trPr>
        <w:tc>
          <w:tcPr>
            <w:tcW w:w="1012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21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7E5B" w:rsidRPr="0061178F" w:rsidRDefault="00947E5B" w:rsidP="00947E5B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65183E" w:rsidRPr="0061178F" w:rsidRDefault="0065183E" w:rsidP="0061178F">
      <w:pPr>
        <w:shd w:val="clear" w:color="auto" w:fill="FFFFFF"/>
        <w:tabs>
          <w:tab w:val="left" w:pos="643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5183E" w:rsidRPr="0061178F" w:rsidRDefault="0065183E" w:rsidP="0061178F">
      <w:pPr>
        <w:shd w:val="clear" w:color="auto" w:fill="FFFFFF"/>
        <w:tabs>
          <w:tab w:val="left" w:pos="643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4.</w:t>
      </w:r>
      <w:r w:rsidRPr="0061178F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61178F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>Жизнь в разных климатических условиях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Живые организмы приспособились к разным климатическим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условиям. Некоторые бактерии живут даже в воде, которой охлаждают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атомные реакторы. Приспособление растений является самым разнообразным. Растения засушливых регионов имеют длинный корень. Листья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кактусов видоизменились в колючки, а в стебле они запасают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воду. Растения умеренного климата сбрасывают на зиму листьев. Болотные растения имеют большие випаровуючи поверхности.</w:t>
      </w:r>
    </w:p>
    <w:p w:rsidR="0065183E" w:rsidRPr="0061178F" w:rsidRDefault="0065183E" w:rsidP="0061178F">
      <w:pPr>
        <w:shd w:val="clear" w:color="auto" w:fill="FFFFFF"/>
        <w:tabs>
          <w:tab w:val="left" w:pos="643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b/>
          <w:bCs/>
          <w:color w:val="000000"/>
          <w:sz w:val="28"/>
          <w:szCs w:val="28"/>
        </w:rPr>
        <w:t>5.</w:t>
      </w:r>
      <w:r w:rsidRPr="0061178F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Pr="0061178F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>Среды существования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5"/>
          <w:sz w:val="28"/>
          <w:szCs w:val="28"/>
        </w:rPr>
        <w:t>Живые организмы приспособились к разным средам существования.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  <w:lang w:val="uk-UA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Среды существования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61178F" w:rsidRPr="0061178F">
        <w:rPr>
          <w:rFonts w:ascii="Times New Roman" w:hAnsi="Times New Roman" w:cs="Times New Roman"/>
          <w:color w:val="000000"/>
          <w:sz w:val="28"/>
          <w:szCs w:val="28"/>
        </w:rPr>
        <w:t>Вода; Суша; Почва; Живые организмы.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Анализируя многообразие живых организмов нашей планеты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и процессы жизнедеятельности биосферы, можно сделать такие выводы.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Для развития жизни на нашей планете необходимые:</w:t>
      </w:r>
    </w:p>
    <w:p w:rsidR="0065183E" w:rsidRPr="0061178F" w:rsidRDefault="0065183E" w:rsidP="0061178F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кислород;</w:t>
      </w:r>
    </w:p>
    <w:p w:rsidR="0065183E" w:rsidRPr="0061178F" w:rsidRDefault="0065183E" w:rsidP="0061178F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вода в жидком состоянии;</w:t>
      </w:r>
    </w:p>
    <w:p w:rsidR="0065183E" w:rsidRPr="0061178F" w:rsidRDefault="0065183E" w:rsidP="0061178F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>углекислый газ;</w:t>
      </w:r>
    </w:p>
    <w:p w:rsidR="0065183E" w:rsidRPr="0061178F" w:rsidRDefault="0065183E" w:rsidP="0061178F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солнечный свет;</w:t>
      </w:r>
    </w:p>
    <w:p w:rsidR="0065183E" w:rsidRPr="0061178F" w:rsidRDefault="0065183E" w:rsidP="0061178F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минеральные соли;</w:t>
      </w:r>
    </w:p>
    <w:p w:rsidR="0065183E" w:rsidRPr="0061178F" w:rsidRDefault="0065183E" w:rsidP="0061178F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определенный температурный режим.</w:t>
      </w:r>
    </w:p>
    <w:p w:rsidR="00947E5B" w:rsidRDefault="00947E5B" w:rsidP="0061178F">
      <w:pPr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</w:p>
    <w:p w:rsidR="0065183E" w:rsidRPr="0061178F" w:rsidRDefault="0065183E" w:rsidP="0061178F">
      <w:pPr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pacing w:val="5"/>
          <w:sz w:val="28"/>
          <w:szCs w:val="28"/>
        </w:rPr>
      </w:pPr>
      <w:r w:rsidRPr="0061178F">
        <w:rPr>
          <w:rFonts w:ascii="Times New Roman" w:hAnsi="Times New Roman" w:cs="Times New Roman"/>
          <w:b/>
          <w:bCs/>
          <w:color w:val="000000"/>
          <w:spacing w:val="5"/>
          <w:sz w:val="28"/>
          <w:szCs w:val="28"/>
        </w:rPr>
        <w:t xml:space="preserve">Роль </w:t>
      </w:r>
      <w:r w:rsidR="0061178F">
        <w:rPr>
          <w:rFonts w:ascii="Times New Roman" w:hAnsi="Times New Roman" w:cs="Times New Roman"/>
          <w:b/>
          <w:bCs/>
          <w:color w:val="000000"/>
          <w:spacing w:val="5"/>
          <w:sz w:val="28"/>
          <w:szCs w:val="28"/>
        </w:rPr>
        <w:t>воды в природе. Круговорот воды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Гидросфера.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Вся вода нашей планеты образует гидросферу — водную оболочку </w:t>
      </w:r>
      <w:r w:rsidRPr="0061178F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Земли. К ее составу принадлежат Мировой океан, водоемы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суходола, ледники, подземные воды, водяная пара атмосферы. (Повторить три агрегатных состояния воды.)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Роль воды в живой природе.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Вода — среда существования водяных организмов (приспособление к водной среде существования у рыб: обтекаемая форма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>тела, пловцы, жаберное дыхание, чешуя, покрытая слизью).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Вода является компонентом состава всех живых организмов.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Биохимические реакции проходят в водной среде.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Вода сама вступает в химические реакции (например фотосинтез:</w:t>
      </w:r>
    </w:p>
    <w:p w:rsidR="0065183E" w:rsidRPr="0061178F" w:rsidRDefault="0061178F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глюкоза + кислород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свет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Углекислый газ + вода</w:t>
      </w:r>
    </w:p>
    <w:p w:rsidR="00947E5B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Путем испарения воды из поверхности тела организм охлаждается (</w:t>
      </w:r>
      <w:r w:rsidR="00947E5B">
        <w:rPr>
          <w:rFonts w:ascii="Times New Roman" w:hAnsi="Times New Roman" w:cs="Times New Roman"/>
          <w:color w:val="000000"/>
          <w:sz w:val="28"/>
          <w:szCs w:val="28"/>
        </w:rPr>
        <w:t>защита от перегрева).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У растений испарения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способствует перемещению минеральных солей от корня к листьям.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Работа воды в неживой природе.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Эрозия почв: образование оврагов.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Промывание в горах глубоких ущелий, образования подземных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пещер.</w:t>
      </w:r>
    </w:p>
    <w:p w:rsidR="0065183E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В процессе разлития водоемов выносится ил, что улучшает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плодородие почв.</w:t>
      </w:r>
    </w:p>
    <w:p w:rsidR="0061178F" w:rsidRDefault="0061178F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</w:p>
    <w:p w:rsidR="0061178F" w:rsidRDefault="008F16EA" w:rsidP="00947E5B">
      <w:pPr>
        <w:shd w:val="clear" w:color="auto" w:fill="FFFFFF"/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pict>
          <v:group id="_x0000_s1026" style="width:305.9pt;height:99pt;mso-position-horizontal-relative:char;mso-position-vertical-relative:line" coordorigin="3241,1854" coordsize="6118,1980">
            <v:group id="_x0000_s1027" style="position:absolute;left:3241;top:2574;width:6118;height:1260" coordorigin="3241,2574" coordsize="6118,1260">
              <v:group id="_x0000_s1028" style="position:absolute;left:3241;top:2574;width:6118;height:885" coordorigin="3241,2574" coordsize="6118,8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9" type="#_x0000_t75" style="position:absolute;left:7649;top:2580;width:1710;height:765;visibility:visible;mso-wrap-distance-left:2pt;mso-wrap-distance-right:2pt;mso-position-horizontal-relative:page" o:allowincell="f">
                  <v:imagedata r:id="rId5" o:title="" gain="93623f" grayscale="t"/>
                </v:shape>
                <v:shape id="Рисунок 2" o:spid="_x0000_s1030" type="#_x0000_t75" style="position:absolute;left:3241;top:2574;width:1140;height:885;visibility:visible;mso-wrap-distance-left:2pt;mso-wrap-distance-right:2pt;mso-position-horizontal-relative:page">
                  <v:imagedata r:id="rId6" o:title="" gain="93623f" grayscale="t"/>
                </v:shape>
              </v:group>
              <v:rect id="_x0000_s1031" style="position:absolute;left:3461;top:3294;width:4950;height:540" stroked="f">
                <v:textbox>
                  <w:txbxContent>
                    <w:p w:rsidR="0061178F" w:rsidRPr="0061178F" w:rsidRDefault="0061178F" w:rsidP="0061178F">
                      <w:pPr>
                        <w:shd w:val="clear" w:color="auto" w:fill="FFFFFF"/>
                        <w:tabs>
                          <w:tab w:val="left" w:pos="1100"/>
                        </w:tabs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</w:rPr>
                      </w:pPr>
                      <w:r w:rsidRPr="0061178F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8"/>
                          <w:szCs w:val="28"/>
                        </w:rPr>
                        <w:t>Мировой океан, живые организмы почва</w:t>
                      </w:r>
                    </w:p>
                    <w:p w:rsidR="0061178F" w:rsidRDefault="0061178F"/>
                  </w:txbxContent>
                </v:textbox>
              </v:rect>
            </v:group>
            <v:rect id="_x0000_s1032" style="position:absolute;left:3351;top:1854;width:5170;height:540" stroked="f">
              <v:textbox>
                <w:txbxContent>
                  <w:p w:rsidR="0061178F" w:rsidRPr="0061178F" w:rsidRDefault="0061178F" w:rsidP="0061178F">
                    <w:pPr>
                      <w:shd w:val="clear" w:color="auto" w:fill="FFFFFF"/>
                      <w:tabs>
                        <w:tab w:val="left" w:pos="1100"/>
                      </w:tabs>
                      <w:spacing w:after="0" w:line="360" w:lineRule="auto"/>
                      <w:jc w:val="both"/>
                      <w:rPr>
                        <w:rFonts w:ascii="Times New Roman" w:hAnsi="Times New Roman" w:cs="Times New Roman"/>
                        <w:color w:val="000000"/>
                        <w:sz w:val="28"/>
                        <w:szCs w:val="28"/>
                      </w:rPr>
                    </w:pPr>
                    <w:r w:rsidRPr="0061178F">
                      <w:rPr>
                        <w:rFonts w:ascii="Times New Roman" w:hAnsi="Times New Roman" w:cs="Times New Roman"/>
                        <w:color w:val="000000"/>
                        <w:spacing w:val="-10"/>
                        <w:sz w:val="28"/>
                        <w:szCs w:val="28"/>
                      </w:rPr>
                      <w:t>Атмосферная влага и образование облаков</w:t>
                    </w:r>
                  </w:p>
                  <w:p w:rsidR="0061178F" w:rsidRDefault="0061178F"/>
                </w:txbxContent>
              </v:textbox>
            </v:rect>
            <w10:wrap type="none" side="largest"/>
            <w10:anchorlock/>
          </v:group>
        </w:pict>
      </w:r>
    </w:p>
    <w:p w:rsidR="0061178F" w:rsidRDefault="0061178F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>Круговорот воды в природе.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Значение круговорота воды:</w:t>
      </w:r>
    </w:p>
    <w:p w:rsidR="0065183E" w:rsidRPr="0061178F" w:rsidRDefault="0065183E" w:rsidP="0061178F">
      <w:pPr>
        <w:widowControl w:val="0"/>
        <w:numPr>
          <w:ilvl w:val="0"/>
          <w:numId w:val="2"/>
        </w:numPr>
        <w:shd w:val="clear" w:color="auto" w:fill="FFFFFF"/>
        <w:tabs>
          <w:tab w:val="left" w:pos="754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-19"/>
          <w:sz w:val="28"/>
          <w:szCs w:val="28"/>
        </w:rPr>
        <w:t>перераспределение влаги;</w:t>
      </w:r>
    </w:p>
    <w:p w:rsidR="0065183E" w:rsidRPr="0061178F" w:rsidRDefault="0065183E" w:rsidP="0061178F">
      <w:pPr>
        <w:widowControl w:val="0"/>
        <w:numPr>
          <w:ilvl w:val="0"/>
          <w:numId w:val="2"/>
        </w:numPr>
        <w:shd w:val="clear" w:color="auto" w:fill="FFFFFF"/>
        <w:tabs>
          <w:tab w:val="left" w:pos="754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-15"/>
          <w:sz w:val="28"/>
          <w:szCs w:val="28"/>
        </w:rPr>
        <w:t>перенесение минеральных веществ;</w:t>
      </w:r>
    </w:p>
    <w:p w:rsidR="0065183E" w:rsidRPr="0061178F" w:rsidRDefault="0065183E" w:rsidP="0061178F">
      <w:pPr>
        <w:widowControl w:val="0"/>
        <w:numPr>
          <w:ilvl w:val="0"/>
          <w:numId w:val="2"/>
        </w:numPr>
        <w:shd w:val="clear" w:color="auto" w:fill="FFFFFF"/>
        <w:tabs>
          <w:tab w:val="left" w:pos="754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-20"/>
          <w:sz w:val="28"/>
          <w:szCs w:val="28"/>
        </w:rPr>
        <w:t>перераспределение тепла.</w:t>
      </w:r>
    </w:p>
    <w:p w:rsidR="00947E5B" w:rsidRDefault="00947E5B" w:rsidP="0061178F">
      <w:pPr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</w:pPr>
    </w:p>
    <w:p w:rsidR="0065183E" w:rsidRPr="0061178F" w:rsidRDefault="0065183E" w:rsidP="0061178F">
      <w:pPr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61178F"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lastRenderedPageBreak/>
        <w:t xml:space="preserve">Воздушная оболочка Земли. Температура и атмосферное </w:t>
      </w:r>
      <w:r w:rsidRPr="0061178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да</w:t>
      </w:r>
      <w:r w:rsidR="0061178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вление. Движение воздуха. Ветер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Значение атмосферы.</w:t>
      </w:r>
    </w:p>
    <w:p w:rsidR="0065183E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Значение атмосферы: </w:t>
      </w:r>
    </w:p>
    <w:p w:rsidR="00DD2EC5" w:rsidRPr="0061178F" w:rsidRDefault="00DD2EC5" w:rsidP="00DD2EC5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Дыхание живых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организмов</w:t>
      </w:r>
    </w:p>
    <w:p w:rsidR="00DD2EC5" w:rsidRPr="0061178F" w:rsidRDefault="00DD2EC5" w:rsidP="00DD2EC5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Защита от метеоритов</w:t>
      </w:r>
    </w:p>
    <w:p w:rsidR="00DD2EC5" w:rsidRPr="0061178F" w:rsidRDefault="00DD2EC5" w:rsidP="00DD2EC5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Защита живых организмов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от космического излучения</w:t>
      </w:r>
    </w:p>
    <w:p w:rsidR="00DD2EC5" w:rsidRPr="0061178F" w:rsidRDefault="00DD2EC5" w:rsidP="00DD2EC5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Регуляция теплообмена Земли и космоса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Структура атмосферы.</w:t>
      </w:r>
    </w:p>
    <w:p w:rsidR="0065183E" w:rsidRPr="0061178F" w:rsidRDefault="0065183E" w:rsidP="00DD2EC5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Тропосфера содержит до 90 % всех газов атмосферы. В ней живут </w:t>
      </w:r>
      <w:r w:rsidRPr="0061178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аэробные организмы. Верхняя граница тропосферы расположена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16—17 км над экватором, 8—9 км — на полюсах. Почти вся атмосферная влага содержится в тропосфере, где образуются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тучи, которые несут осадки: дождь, град, снег. В ней же образуется</w:t>
      </w:r>
      <w:r w:rsidR="00DD2EC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ветер. От состояния тропосферы зависит погода на планете, потому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за ней наблюдают все метеорологические станции мира.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Стратосфера. Воздух в ней находится в разреженном состоянии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и непригодное для дыхания, также там практически нет водяной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пары и не образуются тучи.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На высоте 20—50 км располагается озоновый слой. Невзирая на </w:t>
      </w:r>
      <w:r w:rsidRPr="0061178F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то что озон более тяжелый от кислорода, он поднимается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в стратосферу из тропосферы. (Доведите, что озон более тяжелый от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кислорода.) Озон защищает все живое на планете от гиблого действия ультрафиолетовых 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лучей Солнца. Количество озона до недавнего времени было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относительно постоянным, но в результате хозяйственной деятельности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человека в атмосфере стали накапливаться газы (хлор, фреон,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окислы нитрогена), которые взаимодействуют с озоновым слоем и разрушают 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его.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Температура воздуха.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Температура воздуха — величина неустановившаяся. Основной причиной </w:t>
      </w:r>
      <w:r w:rsidRPr="0061178F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разницы температур на планете является количество солнечного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тепла, что поступает, или солнечной радиации.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Температура зависит от географической широты местности. Наиболее высокие температуры наблюдаются в зоне экватора, наиболее низкие — на полюсах. Также температура зависит </w:t>
      </w:r>
      <w:r w:rsidRPr="0061178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и от высоты солнца над горизонтом, которая изменяется на протяжении года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 том же месте. Чем ниже стоит солнце над горизонтом,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тем холоднее, а чем выше — тем теплее.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Температура изменяется на протяжении суток (как изменяется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температура на протяжении суток?).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Температура изменяется и с высотой. Во время поднимания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наверх температура снижается на 5—6 °С на каждый километр, </w:t>
      </w:r>
      <w:r w:rsidRPr="0061178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потому на вершинах гор образовались вечные снега и ледники. Граница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вечных снегов называется снежной линией.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Температура воздуха также зависит и от подстилающей поверхности. 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>Вывод. Температура зависит от:</w:t>
      </w:r>
    </w:p>
    <w:p w:rsidR="0065183E" w:rsidRPr="0061178F" w:rsidRDefault="0065183E" w:rsidP="0061178F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широты местности;</w:t>
      </w:r>
    </w:p>
    <w:p w:rsidR="0065183E" w:rsidRPr="0061178F" w:rsidRDefault="0065183E" w:rsidP="0061178F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>времени суток;</w:t>
      </w:r>
    </w:p>
    <w:p w:rsidR="0065183E" w:rsidRPr="0061178F" w:rsidRDefault="0065183E" w:rsidP="0061178F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времена года;</w:t>
      </w:r>
    </w:p>
    <w:p w:rsidR="0065183E" w:rsidRPr="0061178F" w:rsidRDefault="0065183E" w:rsidP="0061178F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высоты местности;</w:t>
      </w:r>
    </w:p>
    <w:p w:rsidR="0065183E" w:rsidRPr="0061178F" w:rsidRDefault="0065183E" w:rsidP="0061178F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  <w:tab w:val="left" w:pos="110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подстилающей поверхности.</w:t>
      </w:r>
    </w:p>
    <w:p w:rsidR="0065183E" w:rsidRPr="0061178F" w:rsidRDefault="0065183E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Температурный режим влияет на развитие организмов</w:t>
      </w:r>
    </w:p>
    <w:p w:rsidR="00DD2EC5" w:rsidRDefault="0061178F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5183E" w:rsidRPr="0061178F">
        <w:rPr>
          <w:rFonts w:ascii="Times New Roman" w:hAnsi="Times New Roman" w:cs="Times New Roman"/>
          <w:color w:val="000000"/>
          <w:sz w:val="28"/>
          <w:szCs w:val="28"/>
        </w:rPr>
        <w:t>Растения и температура</w:t>
      </w:r>
    </w:p>
    <w:p w:rsidR="00DD2EC5" w:rsidRDefault="00DD2EC5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еплолюбивые</w:t>
      </w:r>
    </w:p>
    <w:p w:rsidR="00DD2EC5" w:rsidRPr="00DD2EC5" w:rsidRDefault="00DD2EC5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2EC5">
        <w:rPr>
          <w:rFonts w:ascii="Times New Roman" w:hAnsi="Times New Roman" w:cs="Times New Roman"/>
          <w:color w:val="000000"/>
          <w:sz w:val="28"/>
          <w:szCs w:val="28"/>
        </w:rPr>
        <w:t>Холодостойкие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Животные и температура: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  <w:u w:val="single"/>
        </w:rPr>
        <w:t>Хладнокровные (насекомые, пресмыкающиеся)</w:t>
      </w:r>
      <w:r w:rsidR="00DD2EC5">
        <w:rPr>
          <w:rFonts w:ascii="Times New Roman" w:hAnsi="Times New Roman" w:cs="Times New Roman"/>
          <w:color w:val="000000"/>
          <w:sz w:val="28"/>
          <w:szCs w:val="28"/>
          <w:u w:val="single"/>
        </w:rPr>
        <w:t>;</w:t>
      </w:r>
      <w:r w:rsidR="0061178F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  <w:u w:val="single"/>
        </w:rPr>
        <w:t>Теплокровные</w:t>
      </w:r>
      <w:r w:rsidR="0061178F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  <w:u w:val="single"/>
        </w:rPr>
        <w:t>(птицы, млекопитающие)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У человека снижения температуры тела до 35 °С но увеличение свыше 37 °С нарушает процессы жизнедеятельности организма. При 41—42 °С человек погибает.</w:t>
      </w:r>
    </w:p>
    <w:p w:rsidR="0065183E" w:rsidRPr="0061178F" w:rsidRDefault="0065183E" w:rsidP="0061178F">
      <w:pPr>
        <w:shd w:val="clear" w:color="auto" w:fill="FFFFFF"/>
        <w:tabs>
          <w:tab w:val="left" w:pos="662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>Атмосферное давление.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Многокилометровый слой атмосферы жмет на поверхность Земли.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Атмосферное давление измеряется барометром и выражается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в миллиметрах ртутного столба (мм рт. ст.). Нормальным уважают давление 760 мм рт. ст. Если давление больший от этой величины, его называют повышенным, если более малый — сниженным.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Чем большая высота над уровнем моря, тем более низким является атмосферное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давление, потому что атмосфера становится более разреженной.</w:t>
      </w:r>
    </w:p>
    <w:p w:rsidR="0065183E" w:rsidRPr="0061178F" w:rsidRDefault="0065183E" w:rsidP="0061178F">
      <w:pPr>
        <w:shd w:val="clear" w:color="auto" w:fill="FFFFFF"/>
        <w:tabs>
          <w:tab w:val="left" w:pos="662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61178F">
        <w:rPr>
          <w:rFonts w:ascii="Times New Roman" w:hAnsi="Times New Roman" w:cs="Times New Roman"/>
          <w:color w:val="000000"/>
          <w:spacing w:val="-4"/>
          <w:sz w:val="28"/>
          <w:szCs w:val="28"/>
        </w:rPr>
        <w:t>Ветер и его движение.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Ветер — это перемещение воздушных масс. Он возникает через разницу атмосферного давления в соседних точках земного шара. Воздушные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массы всегда перемещаются из областей высокого давления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в области низкого давления. При незначительной разнице в давлении на соседних 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участках образуется слабый ветер, если же разница в давлении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увеличивается, то сила ветра и его скорость растут.</w:t>
      </w:r>
    </w:p>
    <w:p w:rsidR="0065183E" w:rsidRPr="0061178F" w:rsidRDefault="0065183E" w:rsidP="00DD2EC5">
      <w:pPr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5183E" w:rsidRPr="0061178F" w:rsidRDefault="008F16EA" w:rsidP="00947E5B">
      <w:pPr>
        <w:shd w:val="clear" w:color="auto" w:fill="FFFFFF"/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color w:val="000000"/>
          <w:spacing w:val="6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pict>
          <v:shape id="Рисунок 15" o:spid="_x0000_i1026" type="#_x0000_t75" style="width:315pt;height:118.5pt;visibility:visible;mso-wrap-distance-left:2pt;mso-wrap-distance-right:2pt" o:allowincell="f" o:allowoverlap="f">
            <v:imagedata r:id="rId7" o:title="" gain="126031f" grayscale="t"/>
          </v:shape>
        </w:pic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6"/>
          <w:sz w:val="28"/>
          <w:szCs w:val="28"/>
        </w:rPr>
      </w:pP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Воздух перемещается в зависимости от нагревания над подстилающей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поверхностью.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3"/>
          <w:sz w:val="28"/>
          <w:szCs w:val="28"/>
        </w:rPr>
        <w:t>Направление ветра на берегу моря днем</w:t>
      </w:r>
      <w:r w:rsidR="0061178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pacing w:val="-3"/>
          <w:sz w:val="28"/>
          <w:szCs w:val="28"/>
        </w:rPr>
        <w:t>Направление ветра на берегу моря ночью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5"/>
          <w:sz w:val="28"/>
          <w:szCs w:val="28"/>
        </w:rPr>
        <w:t>Погода и наблюдение за ней.</w:t>
      </w:r>
    </w:p>
    <w:p w:rsidR="0065183E" w:rsidRPr="0061178F" w:rsidRDefault="0065183E" w:rsidP="0061178F">
      <w:pPr>
        <w:shd w:val="clear" w:color="auto" w:fill="FFFFFF"/>
        <w:tabs>
          <w:tab w:val="left" w:pos="365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Погода.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Погода — это состояние нижнего слоя атмосферы в определенном месте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в определенное время. Погода изменяется не только на протяжении года, но и сутки, тогда как определенные сезоны повторяются из года в год.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Ежегодно повторяемые типы погоды в одной и той же местности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характеризуют климат. Климат — многолетний режим погоды,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типичный для определенной местности.</w:t>
      </w:r>
    </w:p>
    <w:p w:rsidR="0065183E" w:rsidRPr="0061178F" w:rsidRDefault="0065183E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Огромные территории Земли, в пределах которых климатические показатели </w:t>
      </w:r>
      <w:r w:rsidRPr="0061178F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почти не изменяются, называются климатическими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поясами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Для большей части территории Украины (за исключением Крыма)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характерным является умеренный климат и выраженными четыре времени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года.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Погодные факторы</w:t>
      </w:r>
      <w:r w:rsidR="00DD2EC5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DD2EC5" w:rsidRPr="00DD2EC5" w:rsidRDefault="00DD2EC5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2EC5">
        <w:rPr>
          <w:rFonts w:ascii="Times New Roman" w:hAnsi="Times New Roman" w:cs="Times New Roman"/>
          <w:color w:val="000000"/>
          <w:sz w:val="28"/>
          <w:szCs w:val="28"/>
        </w:rPr>
        <w:t>Направление ветра</w:t>
      </w:r>
    </w:p>
    <w:p w:rsidR="00DD2EC5" w:rsidRPr="00DD2EC5" w:rsidRDefault="00DD2EC5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2EC5">
        <w:rPr>
          <w:rFonts w:ascii="Times New Roman" w:hAnsi="Times New Roman" w:cs="Times New Roman"/>
          <w:color w:val="000000"/>
          <w:sz w:val="28"/>
          <w:szCs w:val="28"/>
        </w:rPr>
        <w:t>Температура</w:t>
      </w:r>
    </w:p>
    <w:p w:rsidR="00DD2EC5" w:rsidRDefault="00DD2EC5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Атмосферное давление</w:t>
      </w:r>
    </w:p>
    <w:p w:rsidR="0065183E" w:rsidRPr="0061178F" w:rsidRDefault="00DD2EC5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Количество осадков</w:t>
      </w:r>
    </w:p>
    <w:p w:rsidR="0065183E" w:rsidRPr="0061178F" w:rsidRDefault="0065183E" w:rsidP="0061178F">
      <w:pPr>
        <w:shd w:val="clear" w:color="auto" w:fill="FFFFFF"/>
        <w:tabs>
          <w:tab w:val="left" w:pos="557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61178F">
        <w:rPr>
          <w:rFonts w:ascii="Times New Roman" w:hAnsi="Times New Roman" w:cs="Times New Roman"/>
          <w:color w:val="000000"/>
          <w:spacing w:val="6"/>
          <w:sz w:val="28"/>
          <w:szCs w:val="28"/>
        </w:rPr>
        <w:t>Влияние климата на организм человека.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При резком изменении климатических поясов организм человека чувствует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дискомфорт. Период привыкания организма к новым климатическим </w:t>
      </w:r>
      <w:r w:rsidRPr="0061178F">
        <w:rPr>
          <w:rFonts w:ascii="Times New Roman" w:hAnsi="Times New Roman" w:cs="Times New Roman"/>
          <w:color w:val="000000"/>
          <w:spacing w:val="5"/>
          <w:sz w:val="28"/>
          <w:szCs w:val="28"/>
        </w:rPr>
        <w:t>условиям называется акклиматизацией.</w:t>
      </w:r>
    </w:p>
    <w:p w:rsidR="0065183E" w:rsidRPr="0061178F" w:rsidRDefault="0065183E" w:rsidP="0061178F">
      <w:pPr>
        <w:shd w:val="clear" w:color="auto" w:fill="FFFFFF"/>
        <w:tabs>
          <w:tab w:val="left" w:pos="557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61178F">
        <w:rPr>
          <w:rFonts w:ascii="Times New Roman" w:hAnsi="Times New Roman" w:cs="Times New Roman"/>
          <w:color w:val="000000"/>
          <w:spacing w:val="6"/>
          <w:sz w:val="28"/>
          <w:szCs w:val="28"/>
        </w:rPr>
        <w:t>Влияние климата на растения.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В одном климатическом поясе наблюдаются разные климатические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условия. Например, наиболее ранние овощи и фрукты выращивают на юге Украины. В Харьковской области сравнительно с </w:t>
      </w:r>
      <w:r w:rsidRPr="0061178F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Днепропетровской фрукты и овощи созревают несколькими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>днями позже.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Сортоиспытательные станции осуществляют акклиматизацию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растений за областями и районами — делают районирование сортов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растений.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От изменений климата зависят сроки проведения сельскохозяйственных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работ. Метеостанции не только осуществляют наблюдение 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за погодой и прогнозируют ее, но и составляют специальные </w:t>
      </w: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прогнозы для сельского хозяйства (растениеводства). Прогнозы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долгосрочны и краткосрочны.</w:t>
      </w:r>
    </w:p>
    <w:p w:rsidR="0065183E" w:rsidRPr="0061178F" w:rsidRDefault="0065183E" w:rsidP="0061178F">
      <w:pPr>
        <w:shd w:val="clear" w:color="auto" w:fill="FFFFFF"/>
        <w:tabs>
          <w:tab w:val="left" w:pos="557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>Приметы погоды.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Птицы, мухи, жуки, бабочки предварительно чувствуют увеличение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влажности воздуха и усиления ветра, потому прячутся 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перед дождем.</w:t>
      </w:r>
    </w:p>
    <w:p w:rsidR="0065183E" w:rsidRPr="0061178F" w:rsidRDefault="0065183E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Пауки не развешивают паутину перед дождем. Если вечером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видно пауков, то второго дня будет добрая погода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Перед грозой пчелы прячутся в ульи.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В добрую погоду ласточки летают высоко, а перед дождем —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>низко.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>После весеннего прилета жаворонков наступает добрая погода.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Перед дождем клевер склоняет головки соцветия, это же происходит и с фиалкой.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Ель опускает ветви перед дождем, а перед ясной погодой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она их поднимает.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На листе конского каштана за одни - двое суток перед дождем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выступают капельки сока.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Если береза развивает листья раньше, чем ольха, - лето будет сухим, а если первой распускается ольха — лето будет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холодным и дождевым.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Появление комаров поздней осени — до мягкой зимы.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Длинные сосульки — до длительной весны.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Паутина летит осенью — к теплу.</w:t>
      </w:r>
    </w:p>
    <w:p w:rsidR="00947E5B" w:rsidRDefault="00947E5B" w:rsidP="00DD2EC5">
      <w:pPr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5183E" w:rsidRDefault="0065183E" w:rsidP="00DD2EC5">
      <w:pPr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D2EC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Рельеф. Факторы, которые</w:t>
      </w:r>
      <w:r w:rsidR="00DD2EC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влияют на формирование рельефа</w:t>
      </w:r>
    </w:p>
    <w:p w:rsidR="00DD2EC5" w:rsidRPr="00DD2EC5" w:rsidRDefault="00DD2EC5" w:rsidP="00DD2EC5">
      <w:pPr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1. Литосфера.</w:t>
      </w:r>
    </w:p>
    <w:p w:rsidR="00DD2EC5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Литосфера — твердая оболочка Земли (земная кора).</w:t>
      </w:r>
    </w:p>
    <w:p w:rsidR="0065183E" w:rsidRPr="00DD2EC5" w:rsidRDefault="00DD2EC5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2EC5">
        <w:rPr>
          <w:rFonts w:ascii="Times New Roman" w:hAnsi="Times New Roman" w:cs="Times New Roman"/>
          <w:color w:val="000000"/>
          <w:sz w:val="28"/>
          <w:szCs w:val="28"/>
        </w:rPr>
        <w:t>Материковая земная кора</w:t>
      </w:r>
    </w:p>
    <w:p w:rsidR="00DD2EC5" w:rsidRPr="0061178F" w:rsidRDefault="00DD2EC5" w:rsidP="00DD2EC5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Нижний слой (базальтовый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)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(лежит на магме)</w:t>
      </w:r>
    </w:p>
    <w:p w:rsidR="00DD2EC5" w:rsidRPr="0061178F" w:rsidRDefault="00DD2EC5" w:rsidP="00DD2EC5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Верхний слой</w:t>
      </w:r>
    </w:p>
    <w:p w:rsidR="00DD2EC5" w:rsidRPr="0061178F" w:rsidRDefault="00DD2EC5" w:rsidP="00DD2EC5">
      <w:pPr>
        <w:shd w:val="clear" w:color="auto" w:fill="FFFFFF"/>
        <w:tabs>
          <w:tab w:val="left" w:pos="1100"/>
        </w:tabs>
        <w:spacing w:after="0" w:line="360" w:lineRule="auto"/>
        <w:ind w:firstLine="6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Средний слой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(гранитный)</w:t>
      </w:r>
    </w:p>
    <w:p w:rsidR="00DD2EC5" w:rsidRPr="0061178F" w:rsidRDefault="00DD2EC5" w:rsidP="00DD2EC5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Океаническая земная кора</w:t>
      </w:r>
    </w:p>
    <w:p w:rsidR="00DD2EC5" w:rsidRPr="0061178F" w:rsidRDefault="00DD2EC5" w:rsidP="00DD2EC5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(рыхлые осадочные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породы)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Верхний слой (рыхлый осадочный слой)</w:t>
      </w:r>
      <w:r w:rsidR="00DD2EC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;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Нижний слой(базальтовый)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Литосфера состоит из отдельных блоков —</w:t>
      </w:r>
      <w:r w:rsidR="00DD2EC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литосферных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плит. Литосферные плиты двигаются в горизонтальном направлении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, сталкиваясь в одних местах и расходясь в других. Это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становится причиной образования складок земной коры (горообразование).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В местах расхождения литосферных плит образуются впадины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, куда поднимается магма, формируя новый слой коры. Между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литосферными плитами образуются складчатые пояса — относительно </w:t>
      </w: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подвижные участки земной коры. их еще называют сейсмическими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поясами. В местах столкновения литосферных плит наблюдается </w:t>
      </w:r>
      <w:r w:rsidRPr="0061178F">
        <w:rPr>
          <w:rFonts w:ascii="Times New Roman" w:hAnsi="Times New Roman" w:cs="Times New Roman"/>
          <w:color w:val="000000"/>
          <w:spacing w:val="5"/>
          <w:sz w:val="28"/>
          <w:szCs w:val="28"/>
        </w:rPr>
        <w:t>повышенная сейсмическая активность.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Рельеф.</w:t>
      </w:r>
    </w:p>
    <w:p w:rsidR="00DD2EC5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Рельеф — это совокупность поверхностей суходола, дна морей и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океанов, многообразных за очертаниями, размерами, происхождением, возрастом.</w:t>
      </w:r>
    </w:p>
    <w:p w:rsidR="0065183E" w:rsidRDefault="00DD2EC5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  <w:u w:val="single"/>
        </w:rPr>
        <w:t>Рельеф</w:t>
      </w:r>
      <w:r>
        <w:rPr>
          <w:rFonts w:ascii="Times New Roman" w:hAnsi="Times New Roman" w:cs="Times New Roman"/>
          <w:color w:val="000000"/>
          <w:sz w:val="28"/>
          <w:szCs w:val="28"/>
          <w:u w:val="single"/>
        </w:rPr>
        <w:t>:</w:t>
      </w:r>
    </w:p>
    <w:p w:rsidR="00DD2EC5" w:rsidRDefault="00DD2EC5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  <w:u w:val="single"/>
        </w:rPr>
        <w:t>Позитивный (выпуклости)</w:t>
      </w:r>
    </w:p>
    <w:p w:rsidR="00DD2EC5" w:rsidRPr="0061178F" w:rsidRDefault="00DD2EC5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  <w:u w:val="single"/>
        </w:rPr>
        <w:t>Негативный (вогнутости)</w:t>
      </w:r>
    </w:p>
    <w:p w:rsidR="0065183E" w:rsidRPr="0061178F" w:rsidRDefault="0065183E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Назвать формы рельефа своей местности.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Рельефообразующие факторы.</w:t>
      </w:r>
    </w:p>
    <w:p w:rsidR="00DD2EC5" w:rsidRDefault="0065183E" w:rsidP="00DD2EC5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Рельефообразующие факторы</w:t>
      </w:r>
    </w:p>
    <w:p w:rsidR="00DD2EC5" w:rsidRPr="0061178F" w:rsidRDefault="00DD2EC5" w:rsidP="00DD2EC5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Эндогенные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(внутренние)</w:t>
      </w:r>
      <w:r w:rsidRPr="00DD2EC5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</w:p>
    <w:p w:rsidR="00DD2EC5" w:rsidRPr="0061178F" w:rsidRDefault="00DD2EC5" w:rsidP="00DD2EC5">
      <w:pPr>
        <w:widowControl w:val="0"/>
        <w:shd w:val="clear" w:color="auto" w:fill="FFFFFF"/>
        <w:tabs>
          <w:tab w:val="left" w:pos="226"/>
          <w:tab w:val="left" w:pos="1100"/>
        </w:tabs>
        <w:autoSpaceDE w:val="0"/>
        <w:autoSpaceDN w:val="0"/>
        <w:adjustRightInd w:val="0"/>
        <w:spacing w:after="0" w:line="360" w:lineRule="auto"/>
        <w:ind w:firstLine="77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Экзогенные (внешние)</w:t>
      </w:r>
      <w:r w:rsidRPr="00DD2EC5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</w:p>
    <w:p w:rsidR="00DD2EC5" w:rsidRDefault="00DD2EC5" w:rsidP="00DD2EC5">
      <w:pPr>
        <w:widowControl w:val="0"/>
        <w:shd w:val="clear" w:color="auto" w:fill="FFFFFF"/>
        <w:tabs>
          <w:tab w:val="left" w:pos="1100"/>
          <w:tab w:val="left" w:pos="3456"/>
        </w:tabs>
        <w:autoSpaceDE w:val="0"/>
        <w:autoSpaceDN w:val="0"/>
        <w:adjustRightInd w:val="0"/>
        <w:spacing w:after="0" w:line="360" w:lineRule="auto"/>
        <w:ind w:firstLine="770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-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движение</w:t>
      </w:r>
      <w:r w:rsidRPr="00DD2EC5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и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тосферних плит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</w:p>
    <w:p w:rsidR="00DD2EC5" w:rsidRDefault="00DD2EC5" w:rsidP="00DD2EC5">
      <w:pPr>
        <w:widowControl w:val="0"/>
        <w:shd w:val="clear" w:color="auto" w:fill="FFFFFF"/>
        <w:tabs>
          <w:tab w:val="left" w:pos="1100"/>
          <w:tab w:val="left" w:pos="3456"/>
        </w:tabs>
        <w:autoSpaceDE w:val="0"/>
        <w:autoSpaceDN w:val="0"/>
        <w:adjustRightInd w:val="0"/>
        <w:spacing w:after="0" w:line="360" w:lineRule="auto"/>
        <w:ind w:firstLine="770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- 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выход магмы на поверхность</w:t>
      </w:r>
    </w:p>
    <w:p w:rsidR="00DD2EC5" w:rsidRPr="0061178F" w:rsidRDefault="00DD2EC5" w:rsidP="00DD2EC5">
      <w:pPr>
        <w:widowControl w:val="0"/>
        <w:shd w:val="clear" w:color="auto" w:fill="FFFFFF"/>
        <w:tabs>
          <w:tab w:val="left" w:pos="1100"/>
          <w:tab w:val="left" w:pos="3456"/>
        </w:tabs>
        <w:autoSpaceDE w:val="0"/>
        <w:autoSpaceDN w:val="0"/>
        <w:adjustRightInd w:val="0"/>
        <w:spacing w:after="0" w:line="360" w:lineRule="auto"/>
        <w:ind w:firstLine="77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выветривание</w:t>
      </w:r>
      <w:r w:rsidRPr="0061178F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</w:p>
    <w:p w:rsidR="0065183E" w:rsidRPr="0061178F" w:rsidRDefault="00DD2EC5" w:rsidP="0061178F">
      <w:pPr>
        <w:widowControl w:val="0"/>
        <w:shd w:val="clear" w:color="auto" w:fill="FFFFFF"/>
        <w:tabs>
          <w:tab w:val="left" w:pos="1100"/>
          <w:tab w:val="left" w:pos="345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- </w:t>
      </w:r>
      <w:r w:rsidR="0065183E" w:rsidRPr="0061178F">
        <w:rPr>
          <w:rFonts w:ascii="Times New Roman" w:hAnsi="Times New Roman" w:cs="Times New Roman"/>
          <w:color w:val="000000"/>
          <w:sz w:val="28"/>
          <w:szCs w:val="28"/>
        </w:rPr>
        <w:t>перемещение и нагромождение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5183E" w:rsidRPr="0061178F">
        <w:rPr>
          <w:rFonts w:ascii="Times New Roman" w:hAnsi="Times New Roman" w:cs="Times New Roman"/>
          <w:color w:val="000000"/>
          <w:sz w:val="28"/>
          <w:szCs w:val="28"/>
        </w:rPr>
        <w:t>горных пород водой и ветром</w:t>
      </w:r>
    </w:p>
    <w:p w:rsidR="00947E5B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Выветривание.</w:t>
      </w:r>
    </w:p>
    <w:p w:rsidR="00947E5B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Под действием перепада дневных и ночных температур в крепких горных породах появляются трещины. Вода в виде </w:t>
      </w:r>
      <w:r w:rsidRPr="0061178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дождя и снега попадает в эти трещины и еще увеличивает их, к тому же </w:t>
      </w: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>раствор</w:t>
      </w:r>
      <w:r w:rsidR="00947E5B">
        <w:rPr>
          <w:rFonts w:ascii="Times New Roman" w:hAnsi="Times New Roman" w:cs="Times New Roman"/>
          <w:color w:val="000000"/>
          <w:spacing w:val="-2"/>
          <w:sz w:val="28"/>
          <w:szCs w:val="28"/>
        </w:rPr>
        <w:t>яя при этом некоторые минералы.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Ветер, действуя на эти </w:t>
      </w:r>
      <w:r w:rsidRPr="0061178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участки, углубляет трещины к такому состоянию, когда откалываются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куски породы, а из поверхности отслаиваются мелкие частицы.</w:t>
      </w:r>
    </w:p>
    <w:p w:rsidR="0065183E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Перемещение и нагромождение горных пород.Во время </w:t>
      </w: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таяния ледников, после дождей фрагменты горных пород переносятся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водой. В области быстрого течения оседают крупные фрагменты, а где течение замедляется — мелкие камни. На равнинах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водяной поток замедляется, и там оседает песок и глина.</w:t>
      </w:r>
    </w:p>
    <w:p w:rsidR="00992FB9" w:rsidRDefault="00992FB9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</w:p>
    <w:p w:rsidR="00992FB9" w:rsidRPr="0061178F" w:rsidRDefault="00992FB9" w:rsidP="00992FB9">
      <w:pPr>
        <w:shd w:val="clear" w:color="auto" w:fill="FFFFFF"/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Планетарные формы рельефа</w:t>
      </w:r>
    </w:p>
    <w:p w:rsidR="00992FB9" w:rsidRDefault="008F16EA" w:rsidP="00947E5B">
      <w:pPr>
        <w:shd w:val="clear" w:color="auto" w:fill="FFFFFF"/>
        <w:tabs>
          <w:tab w:val="left" w:pos="1100"/>
        </w:tabs>
        <w:spacing w:after="0" w:line="360" w:lineRule="auto"/>
        <w:ind w:firstLine="709"/>
        <w:jc w:val="center"/>
      </w:pPr>
      <w:r>
        <w:pict>
          <v:shape id="Рисунок 12" o:spid="_x0000_i1027" type="#_x0000_t75" style="width:320.25pt;height:101.25pt;visibility:visible;mso-wrap-distance-left:0;mso-wrap-distance-right:0" wrapcoords="-50 0 -50 21440 21600 21440 21600 0 -50 0" o:allowoverlap="f">
            <v:imagedata r:id="rId8" o:title="" gain="126031f" grayscale="t"/>
          </v:shape>
        </w:pict>
      </w:r>
    </w:p>
    <w:p w:rsidR="00947E5B" w:rsidRDefault="00947E5B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</w:p>
    <w:p w:rsidR="00992FB9" w:rsidRPr="0061178F" w:rsidRDefault="00992FB9" w:rsidP="00992FB9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Океанические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в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падины</w:t>
      </w:r>
    </w:p>
    <w:p w:rsidR="00992FB9" w:rsidRPr="0061178F" w:rsidRDefault="00992FB9" w:rsidP="00992FB9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Мелкие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(барханы,</w:t>
      </w:r>
      <w:r w:rsidRPr="00992FB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дюны,</w:t>
      </w:r>
      <w:r w:rsidRPr="00992FB9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овраги,</w:t>
      </w:r>
      <w:r w:rsidRPr="00992FB9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речные</w:t>
      </w:r>
      <w:r w:rsidRPr="00992FB9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долины)</w:t>
      </w:r>
    </w:p>
    <w:p w:rsidR="00992FB9" w:rsidRPr="0061178F" w:rsidRDefault="00992FB9" w:rsidP="00992FB9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Мелкие (каньоны,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подводные вулканы)</w:t>
      </w:r>
    </w:p>
    <w:p w:rsidR="00992FB9" w:rsidRPr="00992FB9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92FB9">
        <w:rPr>
          <w:rFonts w:ascii="Times New Roman" w:hAnsi="Times New Roman" w:cs="Times New Roman"/>
          <w:color w:val="000000"/>
          <w:sz w:val="28"/>
          <w:szCs w:val="28"/>
        </w:rPr>
        <w:t>Равнины</w:t>
      </w:r>
      <w:r w:rsidR="0061178F" w:rsidRPr="00992FB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92FB9">
        <w:rPr>
          <w:rFonts w:ascii="Times New Roman" w:hAnsi="Times New Roman" w:cs="Times New Roman"/>
          <w:color w:val="000000"/>
          <w:sz w:val="28"/>
          <w:szCs w:val="28"/>
        </w:rPr>
        <w:t xml:space="preserve">Горы </w:t>
      </w:r>
    </w:p>
    <w:p w:rsidR="00992FB9" w:rsidRPr="00992FB9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13"/>
          <w:sz w:val="28"/>
          <w:szCs w:val="28"/>
        </w:rPr>
      </w:pPr>
      <w:r w:rsidRPr="00992FB9">
        <w:rPr>
          <w:rFonts w:ascii="Times New Roman" w:hAnsi="Times New Roman" w:cs="Times New Roman"/>
          <w:color w:val="000000"/>
          <w:spacing w:val="-13"/>
          <w:sz w:val="28"/>
          <w:szCs w:val="28"/>
        </w:rPr>
        <w:t>Подводные равнины</w:t>
      </w:r>
    </w:p>
    <w:p w:rsidR="00992FB9" w:rsidRPr="00992FB9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13"/>
          <w:sz w:val="28"/>
          <w:szCs w:val="28"/>
        </w:rPr>
      </w:pPr>
      <w:r w:rsidRPr="00992FB9">
        <w:rPr>
          <w:rFonts w:ascii="Times New Roman" w:hAnsi="Times New Roman" w:cs="Times New Roman"/>
          <w:color w:val="000000"/>
          <w:spacing w:val="-13"/>
          <w:sz w:val="28"/>
          <w:szCs w:val="28"/>
        </w:rPr>
        <w:t>Хребты</w:t>
      </w:r>
    </w:p>
    <w:p w:rsidR="0065183E" w:rsidRPr="00992FB9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92FB9">
        <w:rPr>
          <w:rFonts w:ascii="Times New Roman" w:hAnsi="Times New Roman" w:cs="Times New Roman"/>
          <w:color w:val="000000"/>
          <w:spacing w:val="-13"/>
          <w:sz w:val="28"/>
          <w:szCs w:val="28"/>
        </w:rPr>
        <w:t>Желоба</w:t>
      </w:r>
      <w:r w:rsidR="0061178F" w:rsidRPr="00992FB9">
        <w:rPr>
          <w:rFonts w:ascii="Times New Roman" w:hAnsi="Times New Roman" w:cs="Times New Roman"/>
          <w:color w:val="000000"/>
          <w:spacing w:val="-13"/>
          <w:sz w:val="28"/>
          <w:szCs w:val="28"/>
        </w:rPr>
        <w:t xml:space="preserve"> 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Формы рельефа.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Формы рельефа связаны с тектоническими структурами.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Давним платформам отвечают равнины, а поясам складчатости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— горные системы.</w:t>
      </w:r>
    </w:p>
    <w:p w:rsidR="00947E5B" w:rsidRDefault="00947E5B" w:rsidP="00DD2EC5">
      <w:pPr>
        <w:shd w:val="clear" w:color="auto" w:fill="FFFFFF"/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</w:pPr>
    </w:p>
    <w:p w:rsidR="0065183E" w:rsidRPr="00DD2EC5" w:rsidRDefault="0065183E" w:rsidP="00DD2EC5">
      <w:pPr>
        <w:shd w:val="clear" w:color="auto" w:fill="FFFFFF"/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</w:pPr>
      <w:r w:rsidRPr="00DD2EC5"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  <w:t>Минералы, горные породы и их свойства. Полезные ископаемые</w:t>
      </w:r>
    </w:p>
    <w:p w:rsidR="00DD2EC5" w:rsidRPr="0061178F" w:rsidRDefault="00DD2EC5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Горные породы.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Горные породы разделяются на магматические, осадочные и метаморфические.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К магматическим горным породам принадлежат гранит и базальт, </w:t>
      </w:r>
      <w:r w:rsidRPr="0061178F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что образуются из застывшей магмы в районах расхождения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>літосферних плит, извержения вулканов.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Гранит — одна из наиболее распространенных пород земной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коры. Это пестрый камень серого, темно-красного, розового </w:t>
      </w:r>
      <w:r w:rsidRPr="0061178F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цветов. Он имеет зернистую структуру и состоит из крепко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соединенных между собой крупинок.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Базальт — более крепкая и твердая порода сравнительно с гранитом.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Цвет базальта темно-сер, иногда черен.</w:t>
      </w:r>
    </w:p>
    <w:p w:rsidR="0065183E" w:rsidRPr="0061178F" w:rsidRDefault="0065183E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К осадочным горным породам принадлежат известняк, мел, кремнезем, песчаники. Много морских организмов (диатомовые водоросли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, рад</w:t>
      </w:r>
      <w:r w:rsidR="00DD2EC5">
        <w:rPr>
          <w:rFonts w:ascii="Times New Roman" w:hAnsi="Times New Roman" w:cs="Times New Roman"/>
          <w:color w:val="000000"/>
          <w:spacing w:val="-1"/>
          <w:sz w:val="28"/>
          <w:szCs w:val="28"/>
        </w:rPr>
        <w:t>и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оляр</w:t>
      </w:r>
      <w:r w:rsidR="00DD2EC5">
        <w:rPr>
          <w:rFonts w:ascii="Times New Roman" w:hAnsi="Times New Roman" w:cs="Times New Roman"/>
          <w:color w:val="000000"/>
          <w:spacing w:val="-1"/>
          <w:sz w:val="28"/>
          <w:szCs w:val="28"/>
        </w:rPr>
        <w:t>ии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фораминиферы, моллюски, кораллы) накапливают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в своих скелетах, панцир</w:t>
      </w:r>
      <w:r w:rsidR="00DD2EC5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х, раковинах соединения кальция, кремния, 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фосфора. На дне морей и океанов откладывается известняковый мул,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из которого образуется мел или известняк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Из скелетов рад</w:t>
      </w:r>
      <w:r w:rsidR="00DD2EC5">
        <w:rPr>
          <w:rFonts w:ascii="Times New Roman" w:hAnsi="Times New Roman" w:cs="Times New Roman"/>
          <w:color w:val="000000"/>
          <w:spacing w:val="-1"/>
          <w:sz w:val="28"/>
          <w:szCs w:val="28"/>
        </w:rPr>
        <w:t>иоляри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й образуются радиоляриты: кремнистые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глины, месторождения полудрагоценных камней (халцедоны, яшмы, опала).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С </w:t>
      </w:r>
      <w:r w:rsidR="00DD2EC5">
        <w:rPr>
          <w:rFonts w:ascii="Times New Roman" w:hAnsi="Times New Roman" w:cs="Times New Roman"/>
          <w:color w:val="000000"/>
          <w:spacing w:val="3"/>
          <w:sz w:val="28"/>
          <w:szCs w:val="28"/>
        </w:rPr>
        <w:t>раковин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вымерших морских организмов образовались </w:t>
      </w:r>
      <w:r w:rsidR="00DD2EC5"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фосфорита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и апатит (ценное сырье для химической промышленности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и удобрения для сельского хозяйства).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В результате нагромождения на дне прежних морей и океанов </w:t>
      </w:r>
      <w:r w:rsidRPr="0061178F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мелких глиняных частиц и песка образовались песчаники и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глинистые </w:t>
      </w:r>
      <w:r w:rsidR="00DD2EC5">
        <w:rPr>
          <w:rFonts w:ascii="Times New Roman" w:hAnsi="Times New Roman" w:cs="Times New Roman"/>
          <w:color w:val="000000"/>
          <w:spacing w:val="3"/>
          <w:sz w:val="28"/>
          <w:szCs w:val="28"/>
        </w:rPr>
        <w:t>известняк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Метаморфические горные породы формируются в результате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выпаривания образованных горных пород в условиях высоких </w:t>
      </w:r>
      <w:r w:rsidRPr="0061178F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температуры и давления. Например, мрамор образуется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>из известняков.</w:t>
      </w:r>
    </w:p>
    <w:p w:rsidR="0065183E" w:rsidRPr="0061178F" w:rsidRDefault="0065183E" w:rsidP="0061178F">
      <w:pPr>
        <w:shd w:val="clear" w:color="auto" w:fill="FFFFFF"/>
        <w:tabs>
          <w:tab w:val="left" w:pos="389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61178F">
        <w:rPr>
          <w:rFonts w:ascii="Times New Roman" w:hAnsi="Times New Roman" w:cs="Times New Roman"/>
          <w:color w:val="000000"/>
          <w:spacing w:val="-5"/>
          <w:sz w:val="28"/>
          <w:szCs w:val="28"/>
        </w:rPr>
        <w:t>Минералы.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 состав горных пород входят многообразные минералы.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Насчитывают около 3 тыс. минералов. Большими скоплениями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в природе встречаются только несколько десятков минералов,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например кальцит, кварц, полевой шпат. В состав гранита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входят полевой шпат, слюда, кварц. Желтоватые пески, кроме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>кварца, содержат примеси других минералов. Белые пески состоят только из кварца.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Минералы различаются по цвету, твердостью, блеском,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составом и структурой. Не все минералы образуют горные породы (алмазы, золото).</w:t>
      </w:r>
    </w:p>
    <w:p w:rsidR="0065183E" w:rsidRPr="0061178F" w:rsidRDefault="0065183E" w:rsidP="0061178F">
      <w:pPr>
        <w:shd w:val="clear" w:color="auto" w:fill="FFFFFF"/>
        <w:tabs>
          <w:tab w:val="left" w:pos="389"/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61178F">
        <w:rPr>
          <w:rFonts w:ascii="Times New Roman" w:hAnsi="Times New Roman" w:cs="Times New Roman"/>
          <w:color w:val="000000"/>
          <w:spacing w:val="-3"/>
          <w:sz w:val="28"/>
          <w:szCs w:val="28"/>
        </w:rPr>
        <w:t>Полезные ископаемые.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К полезным ископаемым относят горные породы или минералы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, которые используются в народном хозяйстве. Полезные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ископаемые образуют месторождения. их размещение зависит от </w:t>
      </w:r>
      <w:r w:rsidRPr="0061178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особенностей строения земной коры, условий образования горных пород 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и составляющих их минералов.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 магматических горных породах содержатся месторождения руд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черных, цветных и благородных металлов: железа, цинка, серебра</w:t>
      </w: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>, олова, свинца, меди. Здесь есть и алмазы, рубины, изумруды.</w:t>
      </w:r>
    </w:p>
    <w:p w:rsidR="0065183E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4"/>
          <w:sz w:val="28"/>
          <w:szCs w:val="28"/>
        </w:rPr>
        <w:t>В осадочных породах расположенные месторождения кам</w:t>
      </w:r>
      <w:r w:rsidR="00DD2EC5">
        <w:rPr>
          <w:rFonts w:ascii="Times New Roman" w:hAnsi="Times New Roman" w:cs="Times New Roman"/>
          <w:color w:val="000000"/>
          <w:spacing w:val="-4"/>
          <w:sz w:val="28"/>
          <w:szCs w:val="28"/>
        </w:rPr>
        <w:t>ен</w:t>
      </w:r>
      <w:r w:rsidRPr="0061178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ного угля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и каменной соли, нефти, природного газа, фосф</w:t>
      </w:r>
      <w:r w:rsidR="00992FB9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т, строительные </w:t>
      </w:r>
      <w:r w:rsidRPr="0061178F">
        <w:rPr>
          <w:rFonts w:ascii="Times New Roman" w:hAnsi="Times New Roman" w:cs="Times New Roman"/>
          <w:color w:val="000000"/>
          <w:spacing w:val="5"/>
          <w:sz w:val="28"/>
          <w:szCs w:val="28"/>
        </w:rPr>
        <w:t>материалы (пески, гравий, мел, песчаник, известняк).</w:t>
      </w:r>
    </w:p>
    <w:p w:rsidR="00992FB9" w:rsidRPr="0061178F" w:rsidRDefault="00992FB9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65183E" w:rsidRPr="0061178F" w:rsidRDefault="008F16EA" w:rsidP="00992FB9">
      <w:pPr>
        <w:tabs>
          <w:tab w:val="left" w:pos="1100"/>
        </w:tabs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Рисунок 22" o:spid="_x0000_i1028" type="#_x0000_t75" style="width:220.5pt;height:50.25pt;visibility:visible;mso-wrap-distance-left:2pt;mso-wrap-distance-right:2pt;mso-position-horizontal-relative:page" o:allowincell="f" o:allowoverlap="f">
            <v:imagedata r:id="rId9" o:title="" gain="142470f" grayscale="t"/>
          </v:shape>
        </w:pict>
      </w:r>
    </w:p>
    <w:p w:rsidR="0065183E" w:rsidRPr="0061178F" w:rsidRDefault="0065183E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Природный газ образовался из органической массы, что содержится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на сильное большой глубине. Чаще всего он встречается среди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глин или глинистых сланців, который препятствуют выходу газа на 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поверхность. В недрах планеты газ находится под высоким давлением. </w:t>
      </w: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Для его добычи сооружают буровые скважины.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Природный газ — самый дешевый источник энергии. Его используют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также в химической промышленности для производства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пластмасс, синтетических тканей, красок, лекарств, взрывчатых веществ, </w:t>
      </w: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>мыла, технических масел.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Нефть образовалась в толще осадочных пород из остатков морских </w:t>
      </w:r>
      <w:r w:rsidRPr="0061178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организмов. Из нефти синтезируют разные виды топлива, горюче-смазочные </w:t>
      </w: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>материалы, асфальт. Широко используют нефть, и в органическом синтезе.</w:t>
      </w:r>
    </w:p>
    <w:p w:rsidR="00992FB9" w:rsidRPr="0061178F" w:rsidRDefault="00992FB9" w:rsidP="00992FB9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Рудные полезные ископаемые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:</w:t>
      </w:r>
    </w:p>
    <w:p w:rsidR="00992FB9" w:rsidRPr="0061178F" w:rsidRDefault="00992FB9" w:rsidP="00992FB9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Редкие (золото, серебро, платина)</w:t>
      </w:r>
    </w:p>
    <w:p w:rsidR="00992FB9" w:rsidRPr="0061178F" w:rsidRDefault="00992FB9" w:rsidP="00992FB9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Цветные (медь,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олово, свинец)</w:t>
      </w:r>
    </w:p>
    <w:p w:rsidR="00992FB9" w:rsidRPr="0061178F" w:rsidRDefault="00992FB9" w:rsidP="00992FB9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Радиоактивные 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(уран)</w:t>
      </w:r>
    </w:p>
    <w:p w:rsidR="00992FB9" w:rsidRPr="0061178F" w:rsidRDefault="00992FB9" w:rsidP="00992FB9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Черные </w:t>
      </w:r>
      <w:r w:rsidRPr="0061178F">
        <w:rPr>
          <w:rFonts w:ascii="Times New Roman" w:hAnsi="Times New Roman" w:cs="Times New Roman"/>
          <w:color w:val="000000"/>
          <w:spacing w:val="-1"/>
          <w:sz w:val="28"/>
          <w:szCs w:val="28"/>
        </w:rPr>
        <w:t>(железо)</w:t>
      </w:r>
    </w:p>
    <w:p w:rsidR="00076D9C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 особенных условиях превращения остатков давних растений </w:t>
      </w:r>
      <w:r w:rsidR="00076D9C">
        <w:rPr>
          <w:rFonts w:ascii="Times New Roman" w:hAnsi="Times New Roman" w:cs="Times New Roman"/>
          <w:color w:val="000000"/>
          <w:sz w:val="28"/>
          <w:szCs w:val="28"/>
        </w:rPr>
        <w:t>сформировались:</w:t>
      </w:r>
    </w:p>
    <w:p w:rsidR="00076D9C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каменный уголь (из высших споровых — гигантских </w:t>
      </w:r>
      <w:r w:rsidR="00076D9C">
        <w:rPr>
          <w:rFonts w:ascii="Times New Roman" w:hAnsi="Times New Roman" w:cs="Times New Roman"/>
          <w:color w:val="000000"/>
          <w:spacing w:val="1"/>
          <w:sz w:val="28"/>
          <w:szCs w:val="28"/>
        </w:rPr>
        <w:t>папоротников, хвощей, плаунов),</w:t>
      </w:r>
    </w:p>
    <w:p w:rsidR="00076D9C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бурый уголь( с </w:t>
      </w:r>
      <w:r w:rsidR="00076D9C">
        <w:rPr>
          <w:rFonts w:ascii="Times New Roman" w:hAnsi="Times New Roman" w:cs="Times New Roman"/>
          <w:color w:val="000000"/>
          <w:spacing w:val="1"/>
          <w:sz w:val="28"/>
          <w:szCs w:val="28"/>
        </w:rPr>
        <w:t>голосеменных, или хвойных),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pacing w:val="1"/>
          <w:sz w:val="28"/>
          <w:szCs w:val="28"/>
        </w:rPr>
        <w:t>торф (из сфагновых мхов).</w:t>
      </w:r>
    </w:p>
    <w:p w:rsidR="0065183E" w:rsidRPr="0061178F" w:rsidRDefault="0065183E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4"/>
          <w:sz w:val="28"/>
          <w:szCs w:val="28"/>
        </w:rPr>
        <w:t>Приспособление организмов к условиям существования.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Среды существования живых организмов.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Среда существования — это совокупность условий, в которых живут </w:t>
      </w:r>
      <w:r w:rsidRPr="0061178F">
        <w:rPr>
          <w:rFonts w:ascii="Times New Roman" w:hAnsi="Times New Roman" w:cs="Times New Roman"/>
          <w:color w:val="000000"/>
          <w:spacing w:val="9"/>
          <w:sz w:val="28"/>
          <w:szCs w:val="28"/>
        </w:rPr>
        <w:t>особи, их популяции и группировки организмов Разных видов.</w:t>
      </w:r>
    </w:p>
    <w:p w:rsidR="0065183E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1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pacing w:val="10"/>
          <w:sz w:val="28"/>
          <w:szCs w:val="28"/>
        </w:rPr>
        <w:t>Среды существования</w:t>
      </w:r>
      <w:r w:rsidR="00992FB9">
        <w:rPr>
          <w:rFonts w:ascii="Times New Roman" w:hAnsi="Times New Roman" w:cs="Times New Roman"/>
          <w:color w:val="000000"/>
          <w:spacing w:val="10"/>
          <w:sz w:val="28"/>
          <w:szCs w:val="28"/>
        </w:rPr>
        <w:t>:</w:t>
      </w:r>
    </w:p>
    <w:p w:rsidR="00992FB9" w:rsidRPr="00992FB9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92FB9">
        <w:rPr>
          <w:rFonts w:ascii="Times New Roman" w:hAnsi="Times New Roman" w:cs="Times New Roman"/>
          <w:color w:val="000000"/>
          <w:sz w:val="28"/>
          <w:szCs w:val="28"/>
        </w:rPr>
        <w:t>Наземно-воздушное</w:t>
      </w:r>
    </w:p>
    <w:p w:rsidR="00992FB9" w:rsidRPr="00992FB9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92FB9">
        <w:rPr>
          <w:rFonts w:ascii="Times New Roman" w:hAnsi="Times New Roman" w:cs="Times New Roman"/>
          <w:color w:val="000000"/>
          <w:sz w:val="28"/>
          <w:szCs w:val="28"/>
        </w:rPr>
        <w:t>Водное</w:t>
      </w:r>
    </w:p>
    <w:p w:rsidR="00992FB9" w:rsidRPr="00992FB9" w:rsidRDefault="00992FB9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92FB9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65183E" w:rsidRPr="00992FB9">
        <w:rPr>
          <w:rFonts w:ascii="Times New Roman" w:hAnsi="Times New Roman" w:cs="Times New Roman"/>
          <w:color w:val="000000"/>
          <w:sz w:val="28"/>
          <w:szCs w:val="28"/>
        </w:rPr>
        <w:t>очва</w:t>
      </w:r>
    </w:p>
    <w:p w:rsidR="0065183E" w:rsidRPr="00992FB9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92FB9">
        <w:rPr>
          <w:rFonts w:ascii="Times New Roman" w:hAnsi="Times New Roman" w:cs="Times New Roman"/>
          <w:color w:val="000000"/>
          <w:sz w:val="28"/>
          <w:szCs w:val="28"/>
        </w:rPr>
        <w:t>Живые организмы</w:t>
      </w:r>
    </w:p>
    <w:p w:rsidR="0065183E" w:rsidRPr="0061178F" w:rsidRDefault="0065183E" w:rsidP="0061178F">
      <w:pPr>
        <w:shd w:val="clear" w:color="auto" w:fill="FFFFFF"/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178F">
        <w:rPr>
          <w:rFonts w:ascii="Times New Roman" w:hAnsi="Times New Roman" w:cs="Times New Roman"/>
          <w:color w:val="000000"/>
          <w:sz w:val="28"/>
          <w:szCs w:val="28"/>
        </w:rPr>
        <w:t xml:space="preserve"> 2.</w:t>
      </w:r>
      <w:r w:rsidR="006117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178F">
        <w:rPr>
          <w:rFonts w:ascii="Times New Roman" w:hAnsi="Times New Roman" w:cs="Times New Roman"/>
          <w:color w:val="000000"/>
          <w:sz w:val="28"/>
          <w:szCs w:val="28"/>
        </w:rPr>
        <w:t>Приспособление организмов к среде существования.</w:t>
      </w:r>
    </w:p>
    <w:p w:rsidR="0065183E" w:rsidRPr="0061178F" w:rsidRDefault="0065183E" w:rsidP="0061178F">
      <w:pPr>
        <w:tabs>
          <w:tab w:val="left" w:pos="110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Ind w:w="-4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0"/>
        <w:gridCol w:w="1540"/>
        <w:gridCol w:w="6754"/>
      </w:tblGrid>
      <w:tr w:rsidR="0065183E" w:rsidRPr="00992FB9">
        <w:trPr>
          <w:trHeight w:hRule="exact" w:val="810"/>
        </w:trPr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183E" w:rsidRPr="00992FB9" w:rsidRDefault="0065183E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Среда </w:t>
            </w:r>
            <w:r w:rsidRPr="00992FB9">
              <w:rPr>
                <w:rFonts w:ascii="Times New Roman" w:hAnsi="Times New Roman" w:cs="Times New Roman"/>
                <w:color w:val="000000"/>
                <w:spacing w:val="6"/>
                <w:sz w:val="20"/>
                <w:szCs w:val="20"/>
              </w:rPr>
              <w:t>существования</w:t>
            </w:r>
          </w:p>
        </w:tc>
        <w:tc>
          <w:tcPr>
            <w:tcW w:w="1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183E" w:rsidRPr="00992FB9" w:rsidRDefault="0065183E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Представители</w:t>
            </w:r>
          </w:p>
        </w:tc>
        <w:tc>
          <w:tcPr>
            <w:tcW w:w="6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183E" w:rsidRPr="00992FB9" w:rsidRDefault="0065183E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Приспособление</w:t>
            </w:r>
          </w:p>
        </w:tc>
      </w:tr>
      <w:tr w:rsidR="0065183E" w:rsidRPr="00992FB9">
        <w:trPr>
          <w:trHeight w:hRule="exact" w:val="913"/>
        </w:trPr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5183E" w:rsidRPr="00992FB9" w:rsidRDefault="0065183E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 Наземно-воздушное</w:t>
            </w:r>
          </w:p>
        </w:tc>
        <w:tc>
          <w:tcPr>
            <w:tcW w:w="1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183E" w:rsidRPr="00992FB9" w:rsidRDefault="0065183E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Рослини</w:t>
            </w:r>
          </w:p>
        </w:tc>
        <w:tc>
          <w:tcPr>
            <w:tcW w:w="6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183E" w:rsidRPr="00992FB9" w:rsidRDefault="0065183E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3"/>
                <w:sz w:val="20"/>
                <w:szCs w:val="20"/>
                <w:lang w:val="uk-UA"/>
              </w:rPr>
              <w:t xml:space="preserve">До освітленості: </w:t>
            </w: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— тепловыносливые, — світлолюбні; </w:t>
            </w: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 xml:space="preserve">до температури: </w:t>
            </w: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— теплолюбивые, — морозоустойчивые; </w:t>
            </w:r>
            <w:r w:rsidRPr="00992FB9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  <w:lang w:val="uk-UA"/>
              </w:rPr>
              <w:t xml:space="preserve">к влажности: </w:t>
            </w: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— випаровування через проди-</w:t>
            </w:r>
            <w:r w:rsidRPr="00992FB9">
              <w:rPr>
                <w:rFonts w:ascii="Times New Roman" w:hAnsi="Times New Roman" w:cs="Times New Roman"/>
                <w:color w:val="000000"/>
                <w:spacing w:val="13"/>
                <w:sz w:val="20"/>
                <w:szCs w:val="20"/>
                <w:lang w:val="uk-UA"/>
              </w:rPr>
              <w:t xml:space="preserve">хи листків, </w:t>
            </w: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— запасання води в органах, — видозмінене листя, — збільшення довжини коріння</w:t>
            </w:r>
          </w:p>
        </w:tc>
      </w:tr>
      <w:tr w:rsidR="0065183E" w:rsidRPr="00992FB9">
        <w:trPr>
          <w:trHeight w:hRule="exact" w:val="733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183E" w:rsidRPr="00992FB9" w:rsidRDefault="0065183E" w:rsidP="00076D9C">
            <w:pPr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65183E" w:rsidRPr="00992FB9" w:rsidRDefault="0065183E" w:rsidP="00076D9C">
            <w:pPr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183E" w:rsidRPr="00992FB9" w:rsidRDefault="0065183E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Тварини</w:t>
            </w:r>
          </w:p>
        </w:tc>
        <w:tc>
          <w:tcPr>
            <w:tcW w:w="6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183E" w:rsidRPr="00992FB9" w:rsidRDefault="0065183E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3"/>
                <w:sz w:val="20"/>
                <w:szCs w:val="20"/>
                <w:lang w:val="uk-UA"/>
              </w:rPr>
              <w:t xml:space="preserve">До освітленості: </w:t>
            </w: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— денні, — нічні; </w:t>
            </w: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 xml:space="preserve">до температури: </w:t>
            </w: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— холоднокровні (анабіоз), — теплокровні (терморегуляція); </w:t>
            </w:r>
            <w:r w:rsidRPr="00992FB9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  <w:lang w:val="uk-UA"/>
              </w:rPr>
              <w:t xml:space="preserve">до вологості: </w:t>
            </w: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— жировий запас (екзогенна </w:t>
            </w:r>
            <w:r w:rsidRPr="00992FB9">
              <w:rPr>
                <w:rFonts w:ascii="Times New Roman" w:hAnsi="Times New Roman" w:cs="Times New Roman"/>
                <w:color w:val="000000"/>
                <w:spacing w:val="7"/>
                <w:sz w:val="20"/>
                <w:szCs w:val="20"/>
                <w:lang w:val="uk-UA"/>
              </w:rPr>
              <w:t xml:space="preserve">вода), </w:t>
            </w: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— соковита їжа; . </w:t>
            </w:r>
            <w:r w:rsidRPr="00992FB9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  <w:lang w:val="uk-UA"/>
              </w:rPr>
              <w:t xml:space="preserve">до польоту: </w:t>
            </w: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— крила</w:t>
            </w:r>
          </w:p>
        </w:tc>
      </w:tr>
      <w:tr w:rsidR="00992FB9" w:rsidRPr="00992FB9">
        <w:trPr>
          <w:trHeight w:val="1040"/>
        </w:trPr>
        <w:tc>
          <w:tcPr>
            <w:tcW w:w="114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2. Водне</w:t>
            </w:r>
          </w:p>
        </w:tc>
        <w:tc>
          <w:tcPr>
            <w:tcW w:w="15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Планктон: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бактерії,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ціанобактерії,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водорості,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дрібні рачки,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медузи</w:t>
            </w:r>
          </w:p>
        </w:tc>
        <w:tc>
          <w:tcPr>
            <w:tcW w:w="67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Забезпечення плавучості: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невеликі розміри,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зменшення густини тіла,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різноманітні вирости</w:t>
            </w:r>
          </w:p>
        </w:tc>
      </w:tr>
      <w:tr w:rsidR="00992FB9" w:rsidRPr="00076D9C">
        <w:trPr>
          <w:trHeight w:val="1920"/>
        </w:trPr>
        <w:tc>
          <w:tcPr>
            <w:tcW w:w="11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Нектон: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риби,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молюски,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вторинноводяні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ссавці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(кити, дельфі-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ни)</w:t>
            </w:r>
          </w:p>
        </w:tc>
        <w:tc>
          <w:tcPr>
            <w:tcW w:w="67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Обтічна форма тіла;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дихання:</w:t>
            </w:r>
          </w:p>
          <w:p w:rsid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 xml:space="preserve">—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у первинноводяних</w:t>
            </w:r>
          </w:p>
          <w:p w:rsid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зя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брове</w:t>
            </w:r>
          </w:p>
          <w:p w:rsid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у вторинноводяних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легеневе;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пересування: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плавці або ластоподібні кінцівки,</w:t>
            </w:r>
          </w:p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хвіст '</w:t>
            </w:r>
          </w:p>
        </w:tc>
      </w:tr>
      <w:tr w:rsidR="00076D9C" w:rsidRPr="00992FB9">
        <w:trPr>
          <w:trHeight w:val="872"/>
        </w:trPr>
        <w:tc>
          <w:tcPr>
            <w:tcW w:w="11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D9C" w:rsidRPr="00076D9C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</w:p>
        </w:tc>
        <w:tc>
          <w:tcPr>
            <w:tcW w:w="15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Бентос: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черви,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губки,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риби,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водорості</w:t>
            </w:r>
          </w:p>
        </w:tc>
        <w:tc>
          <w:tcPr>
            <w:tcW w:w="67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Прикріплення до дна,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заривання в товщу ґрунту,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пересування по дну</w:t>
            </w:r>
          </w:p>
        </w:tc>
      </w:tr>
      <w:tr w:rsidR="00076D9C" w:rsidRPr="00076D9C">
        <w:trPr>
          <w:trHeight w:val="731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3. Ґрунт</w:t>
            </w:r>
          </w:p>
        </w:tc>
        <w:tc>
          <w:tcPr>
            <w:tcW w:w="15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Гриби,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лишайники,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ціанобактерії,</w:t>
            </w:r>
          </w:p>
          <w:p w:rsidR="00076D9C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ґрунтові бактерії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тварини</w:t>
            </w:r>
          </w:p>
        </w:tc>
        <w:tc>
          <w:tcPr>
            <w:tcW w:w="67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Коріння,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кінцівки, що риють,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шкіряне дихання</w:t>
            </w:r>
          </w:p>
        </w:tc>
      </w:tr>
      <w:tr w:rsidR="00076D9C" w:rsidRPr="00992FB9">
        <w:trPr>
          <w:trHeight w:val="1790"/>
        </w:trPr>
        <w:tc>
          <w:tcPr>
            <w:tcW w:w="114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4. Живі</w:t>
            </w:r>
          </w:p>
        </w:tc>
        <w:tc>
          <w:tcPr>
            <w:tcW w:w="15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Паразитичні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черви.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Плоскі: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печінковий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сисун,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бичачий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ціп'як,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котячий сисун</w:t>
            </w:r>
          </w:p>
        </w:tc>
        <w:tc>
          <w:tcPr>
            <w:tcW w:w="67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Присоски,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гермафродитизм (чоловічі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й жіночі статеві органи),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відсутність травної системи,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розвиток зі зміною хазяїна,</w:t>
            </w:r>
          </w:p>
          <w:p w:rsidR="00076D9C" w:rsidRPr="00992FB9" w:rsidRDefault="00076D9C" w:rsidP="00076D9C">
            <w:pPr>
              <w:shd w:val="clear" w:color="auto" w:fill="FFFFFF"/>
              <w:tabs>
                <w:tab w:val="left" w:pos="1100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велика кількість яєць</w:t>
            </w:r>
          </w:p>
        </w:tc>
      </w:tr>
      <w:tr w:rsidR="00992FB9" w:rsidRPr="00992FB9">
        <w:trPr>
          <w:trHeight w:hRule="exact" w:val="470"/>
        </w:trPr>
        <w:tc>
          <w:tcPr>
            <w:tcW w:w="11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Круглі: аскариди, гострики</w:t>
            </w:r>
          </w:p>
        </w:tc>
        <w:tc>
          <w:tcPr>
            <w:tcW w:w="6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2FB9" w:rsidRPr="00992FB9" w:rsidRDefault="00992FB9" w:rsidP="00076D9C">
            <w:pPr>
              <w:shd w:val="clear" w:color="auto" w:fill="FFFFFF"/>
              <w:tabs>
                <w:tab w:val="left" w:pos="11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</w:pP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t>— Роздільностатеві, — міграція личинок по організ</w:t>
            </w:r>
            <w:r w:rsidRPr="00992FB9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  <w:lang w:val="uk-UA"/>
              </w:rPr>
              <w:softHyphen/>
              <w:t>му, — велика кількість яєць, — самозараження</w:t>
            </w:r>
          </w:p>
        </w:tc>
      </w:tr>
    </w:tbl>
    <w:p w:rsidR="0065183E" w:rsidRPr="00076D9C" w:rsidRDefault="0065183E" w:rsidP="009654B3">
      <w:pPr>
        <w:tabs>
          <w:tab w:val="left" w:pos="1100"/>
        </w:tabs>
        <w:spacing w:after="0" w:line="360" w:lineRule="auto"/>
        <w:ind w:firstLine="709"/>
        <w:jc w:val="both"/>
      </w:pPr>
      <w:bookmarkStart w:id="0" w:name="_GoBack"/>
      <w:bookmarkEnd w:id="0"/>
    </w:p>
    <w:sectPr w:rsidR="0065183E" w:rsidRPr="00076D9C" w:rsidSect="0061178F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92480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—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—"/>
        <w:legacy w:legacy="1" w:legacySpace="0" w:legacyIndent="360"/>
        <w:lvlJc w:val="left"/>
        <w:rPr>
          <w:rFonts w:ascii="Courier New" w:hAnsi="Courier New" w:cs="Courier New" w:hint="default"/>
        </w:rPr>
      </w:lvl>
    </w:lvlOverride>
  </w:num>
  <w:num w:numId="3">
    <w:abstractNumId w:val="0"/>
    <w:lvlOverride w:ilvl="0">
      <w:lvl w:ilvl="0">
        <w:numFmt w:val="bullet"/>
        <w:lvlText w:val="—"/>
        <w:legacy w:legacy="1" w:legacySpace="0" w:legacyIndent="24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—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—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5011"/>
    <w:rsid w:val="000636F8"/>
    <w:rsid w:val="00076D9C"/>
    <w:rsid w:val="000B4AEE"/>
    <w:rsid w:val="005F5011"/>
    <w:rsid w:val="0061178F"/>
    <w:rsid w:val="0065183E"/>
    <w:rsid w:val="008F16EA"/>
    <w:rsid w:val="00947E5B"/>
    <w:rsid w:val="009654B3"/>
    <w:rsid w:val="00992FB9"/>
    <w:rsid w:val="00B517A4"/>
    <w:rsid w:val="00B66867"/>
    <w:rsid w:val="00CB2452"/>
    <w:rsid w:val="00DD2EC5"/>
    <w:rsid w:val="00E0490B"/>
    <w:rsid w:val="00ED6DBF"/>
    <w:rsid w:val="00EE2289"/>
    <w:rsid w:val="00F0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</o:shapelayout>
  </w:shapeDefaults>
  <w:decimalSymbol w:val=","/>
  <w:listSeparator w:val=";"/>
  <w14:defaultImageDpi w14:val="0"/>
  <w15:docId w15:val="{A705EF3D-2039-470F-BFC9-32FD60B0F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80A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5F5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5F50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2710</Words>
  <Characters>15448</Characters>
  <Application>Microsoft Office Word</Application>
  <DocSecurity>0</DocSecurity>
  <Lines>128</Lines>
  <Paragraphs>36</Paragraphs>
  <ScaleCrop>false</ScaleCrop>
  <Company>Microsoft</Company>
  <LinksUpToDate>false</LinksUpToDate>
  <CharactersWithSpaces>18122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УСЛОВИЯ ЖИЗНИ НА ПЛАНЕТЕ ЗЕМЛЯ</dc:title>
  <dc:subject/>
  <dc:creator>Admin</dc:creator>
  <cp:keywords/>
  <dc:description/>
  <cp:lastModifiedBy>admin</cp:lastModifiedBy>
  <cp:revision>2</cp:revision>
  <dcterms:created xsi:type="dcterms:W3CDTF">2014-04-03T21:16:00Z</dcterms:created>
  <dcterms:modified xsi:type="dcterms:W3CDTF">2014-04-03T21:16:00Z</dcterms:modified>
</cp:coreProperties>
</file>