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D0C" w:rsidRDefault="00722D0C">
      <w:pPr>
        <w:pStyle w:val="2"/>
        <w:jc w:val="both"/>
      </w:pPr>
    </w:p>
    <w:p w:rsidR="00DE5A2E" w:rsidRDefault="00DE5A2E">
      <w:pPr>
        <w:pStyle w:val="2"/>
        <w:jc w:val="both"/>
      </w:pPr>
      <w:r>
        <w:t>Сюжет, герои, проблематика "Повестей Белкина" А.С.Пушкина.</w:t>
      </w:r>
    </w:p>
    <w:p w:rsidR="00DE5A2E" w:rsidRDefault="00DE5A2E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Пушкин А.С.</w:t>
      </w:r>
    </w:p>
    <w:p w:rsidR="00DE5A2E" w:rsidRPr="00722D0C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развитии русской художественной прозы основополагающее значение Александра Сергеевича Пушкина, пожалуй, особенно велико. Здесь у него почти не было предшественников. На гораздо более низком уровне по сравнению со стихами находился и прозаический литературный язык. Поэтому перед Пушкиным вставала особо важная и очень нелегкая задача обработки самого материала данной области словесного искусства.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Цикл "Повестей Белкина" явился первым завершенным прозаическим творением Пушкина. Для писателя-реалиста, воссоздающего, воспроизводящего жизнь, формы повести и романа в прозе были особенно подходящими. Они привлекали Пушкина своей гораздо большей, чем стихи, доходчивостью до самых широких читательских кругов. "Повести и романы читаются всеми и везде", — отмечал он.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Облик кроткого и смиренного И. П. Белкина, возникающий из предисловия издателя и из автобиографического предисловия якобы самого Белкина к "Истории села Горюхина", набросан Пушкиным в добродушно-шутливых тонах. "Пиру воображенья", как характеризовал творческий процесс поэт-романтик в "Разговоре книгопродавца с поэтом", демонстративно противостоит в "Повестях Белкина" "простой пересказ" разного рода происшествий, имевших место в жизни самых обыкновенных людей. Но в этот бесхитростный пересказ Пушкин сумел внести столько глубокого гуманного чувства, меткой наблюдательности, тонкого юмора и мягкой иронии и вместе с тем столько жизненной правды, широких типических обобщений, что его "Повести Белкина" являются, по существу, началом русской высокохудожественной реалистической прозы.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повестях Пушкин существенно расширяет, демократизирует круг явлений действительности, входящих в сферу его творческого внимания. Наряду с картинами поместной жизни ("Метель", "Барышня-крестьянка") перед нами развертывается быт армейского офицерства ("Выстрел"), городских ремесленников ("Гробовщик"), мелкого чиновничества ("Станционный смотритель") и, наконец, жизнь крепостного крестьянства ("История села Горюхина").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Если в "Арапе Петра Великого" Пушкин снял с ходулей крупного исторического деятеля, то в "Станционном смотрителе" он приподнял своего маленького, приниженного героя, явив в этой повести, как и вообще в "Повестях Белкина", поистине "натуральную" действительность, жизнь, которая "живет", как восторженно твердил устами одного из своих героев Достоевский. Этим объясняется огромное значение, которое имел "Станционный смотритель" в дальнейшем развитии литературы. Образ смотрителя был прямым предшественником Башмачки-на из "Шинели" Гоголя и всех тех "бедных людей", которые вскоре начинают заполнять страницы повестей и романов писателей "натуральной школы" — колыбели русского реализма второй половины XIX века.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Как и "Маленькие трагедии", "Повести Белкина" отличаются предельной экономив^' художественных средств. С первых же строк Пушкин знакомит читателя со своими героями, вводит его в круг событий. Так же скупа и не менее выразительна обрисовка характеров персонажей. Автор почти не дает внешнего портрета героев, почти не останавливается и на их душевных переживаниях. В то же время облик каждого из персонажей проступает с замечательной рельефностью и отчетливостью из его поступков и речей. "Писателю надо не переставая изучать это сокровище", — советовал Лев Толстой о "Повестях Белкина" знакомому литератору.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 циклу "Повестей" непосредственно примыкает незавершенная и самим Пушкиным не публиковавшаяся "История села Горюхина". Тягость крепостной неволи и свое сочувственное отношение к горестям и бедам закрепощенного крестьянства Пушкин подчеркнул уже названием села: Торюхино" (в течение долгого времени оно печаталось искаженно: Торохино"). </w:t>
      </w:r>
    </w:p>
    <w:p w:rsidR="00DE5A2E" w:rsidRDefault="00DE5A2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Стоит только вспомнить приводимую Пушкиным запись помещичьего календаря: "4 мая. Снег. Тришка за грубость бит. 6 мая — корова бурая пала. Сенька за пьянство бит. 8 мая — погода ясная. 9 мая — дождь и снег. Тришка-бит по погоде". Подобные цитаты придают нарочито наивной, бесхитростной и вместе с тем исполненной сарказма "Истории" характер явной политической сатиры. Недаром манеру "смиренного" горюхинского летописца подхватил и блестяще развил в своей "Истории одного города" наиболее сильный русский политический сатирик Салтыков-Щедрин. В творчестве самого Пушкина "История села Горюхина" является началом того пути, который привел его к созданию "Дубровского", а затем и "Капитанской дочки".</w:t>
      </w:r>
      <w:bookmarkStart w:id="0" w:name="_GoBack"/>
      <w:bookmarkEnd w:id="0"/>
    </w:p>
    <w:sectPr w:rsidR="00DE5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2D0C"/>
    <w:rsid w:val="00135EF5"/>
    <w:rsid w:val="00577E03"/>
    <w:rsid w:val="00722D0C"/>
    <w:rsid w:val="00DE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36D9F7-8959-41B1-87BA-4D061FBC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Сюжет, герои, проблематика "Повестей Белкина" А.С.Пушкина. - CoolReferat.com</vt:lpstr>
    </vt:vector>
  </TitlesOfParts>
  <Company>*</Company>
  <LinksUpToDate>false</LinksUpToDate>
  <CharactersWithSpaces>4410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Сюжет, герои, проблематика "Повестей Белкина" А.С.Пушкина. - CoolReferat.com</dc:title>
  <dc:subject/>
  <dc:creator>Admin</dc:creator>
  <cp:keywords/>
  <dc:description/>
  <cp:lastModifiedBy>Irina</cp:lastModifiedBy>
  <cp:revision>2</cp:revision>
  <dcterms:created xsi:type="dcterms:W3CDTF">2014-08-14T16:33:00Z</dcterms:created>
  <dcterms:modified xsi:type="dcterms:W3CDTF">2014-08-14T16:33:00Z</dcterms:modified>
</cp:coreProperties>
</file>