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p>
    <w:p w:rsidR="00B21215" w:rsidRDefault="00B21215" w:rsidP="00B21215">
      <w:pPr>
        <w:pStyle w:val="a3"/>
        <w:jc w:val="center"/>
        <w:rPr>
          <w:lang w:val="uk-UA"/>
        </w:rPr>
      </w:pPr>
      <w:r w:rsidRPr="00B21215">
        <w:rPr>
          <w:lang w:val="uk-UA"/>
        </w:rPr>
        <w:t>КОРПОРАТИВНІ ІНФОРМАЦІЙНІ СИСТЕМИ</w:t>
      </w:r>
    </w:p>
    <w:p w:rsidR="00B21215" w:rsidRDefault="00B21215" w:rsidP="00B21215">
      <w:pPr>
        <w:pStyle w:val="a3"/>
        <w:rPr>
          <w:lang w:val="uk-UA"/>
        </w:rPr>
      </w:pPr>
    </w:p>
    <w:p w:rsidR="00B21215" w:rsidRPr="00B21215" w:rsidRDefault="00B21215" w:rsidP="00B21215">
      <w:pPr>
        <w:pStyle w:val="a3"/>
        <w:rPr>
          <w:lang w:val="uk-UA"/>
        </w:rPr>
      </w:pPr>
      <w:r>
        <w:rPr>
          <w:lang w:val="uk-UA"/>
        </w:rPr>
        <w:br w:type="page"/>
      </w:r>
      <w:r w:rsidRPr="00B21215">
        <w:rPr>
          <w:lang w:val="uk-UA"/>
        </w:rPr>
        <w:t>ЗМІСТ</w:t>
      </w:r>
    </w:p>
    <w:p w:rsidR="00B21215" w:rsidRPr="00B21215" w:rsidRDefault="00B21215" w:rsidP="00B21215">
      <w:pPr>
        <w:pStyle w:val="a3"/>
        <w:rPr>
          <w:lang w:val="uk-UA"/>
        </w:rPr>
      </w:pPr>
    </w:p>
    <w:p w:rsidR="00B21215" w:rsidRPr="00B21215" w:rsidRDefault="00B21215" w:rsidP="00B21215">
      <w:pPr>
        <w:pStyle w:val="a3"/>
        <w:ind w:firstLine="0"/>
        <w:jc w:val="left"/>
        <w:rPr>
          <w:lang w:val="uk-UA"/>
        </w:rPr>
      </w:pPr>
      <w:r w:rsidRPr="00B21215">
        <w:rPr>
          <w:lang w:val="uk-UA"/>
        </w:rPr>
        <w:t>Вступ………………………………………………………………………</w:t>
      </w:r>
      <w:r w:rsidR="00933321">
        <w:rPr>
          <w:lang w:val="uk-UA"/>
        </w:rPr>
        <w:t>...</w:t>
      </w:r>
      <w:r w:rsidRPr="00B21215">
        <w:rPr>
          <w:lang w:val="uk-UA"/>
        </w:rPr>
        <w:t>……..3</w:t>
      </w:r>
    </w:p>
    <w:p w:rsidR="00B21215" w:rsidRPr="00B21215" w:rsidRDefault="00B21215" w:rsidP="00B21215">
      <w:pPr>
        <w:pStyle w:val="a3"/>
        <w:ind w:firstLine="0"/>
        <w:jc w:val="left"/>
        <w:rPr>
          <w:lang w:val="uk-UA"/>
        </w:rPr>
      </w:pPr>
      <w:r w:rsidRPr="00B21215">
        <w:rPr>
          <w:lang w:val="uk-UA"/>
        </w:rPr>
        <w:t>1. Загальна характеристика корпоративних інформаційних систем...</w:t>
      </w:r>
      <w:r w:rsidR="00933321">
        <w:rPr>
          <w:lang w:val="uk-UA"/>
        </w:rPr>
        <w:t>...............</w:t>
      </w:r>
      <w:r w:rsidRPr="00B21215">
        <w:rPr>
          <w:lang w:val="uk-UA"/>
        </w:rPr>
        <w:t>4</w:t>
      </w:r>
    </w:p>
    <w:p w:rsidR="00B21215" w:rsidRPr="00B21215" w:rsidRDefault="00B21215" w:rsidP="00B21215">
      <w:pPr>
        <w:pStyle w:val="a3"/>
        <w:ind w:firstLine="0"/>
        <w:jc w:val="left"/>
        <w:rPr>
          <w:lang w:val="uk-UA"/>
        </w:rPr>
      </w:pPr>
      <w:r w:rsidRPr="00B21215">
        <w:rPr>
          <w:lang w:val="uk-UA"/>
        </w:rPr>
        <w:t>2. Корпоративна інформаційна система R/3 …………………………</w:t>
      </w:r>
      <w:r w:rsidR="00933321">
        <w:rPr>
          <w:lang w:val="uk-UA"/>
        </w:rPr>
        <w:t>…………</w:t>
      </w:r>
      <w:r w:rsidRPr="00B21215">
        <w:rPr>
          <w:lang w:val="uk-UA"/>
        </w:rPr>
        <w:t>6</w:t>
      </w:r>
    </w:p>
    <w:p w:rsidR="00B21215" w:rsidRPr="00B21215" w:rsidRDefault="00B21215" w:rsidP="00B21215">
      <w:pPr>
        <w:pStyle w:val="a3"/>
        <w:ind w:firstLine="0"/>
        <w:jc w:val="left"/>
        <w:rPr>
          <w:lang w:val="uk-UA"/>
        </w:rPr>
      </w:pPr>
      <w:r w:rsidRPr="00B21215">
        <w:rPr>
          <w:lang w:val="uk-UA"/>
        </w:rPr>
        <w:t>3. Система управління бізнесом і фінансами SCALA 5……………</w:t>
      </w:r>
      <w:r w:rsidR="00933321">
        <w:rPr>
          <w:lang w:val="uk-UA"/>
        </w:rPr>
        <w:t>………….</w:t>
      </w:r>
      <w:r w:rsidRPr="00B21215">
        <w:rPr>
          <w:lang w:val="uk-UA"/>
        </w:rPr>
        <w:t>1</w:t>
      </w:r>
      <w:r w:rsidR="00933321">
        <w:rPr>
          <w:lang w:val="uk-UA"/>
        </w:rPr>
        <w:t>4</w:t>
      </w:r>
    </w:p>
    <w:p w:rsidR="00B21215" w:rsidRPr="00B21215" w:rsidRDefault="00B21215" w:rsidP="00B21215">
      <w:pPr>
        <w:pStyle w:val="a3"/>
        <w:ind w:firstLine="0"/>
        <w:jc w:val="left"/>
        <w:rPr>
          <w:lang w:val="uk-UA"/>
        </w:rPr>
      </w:pPr>
      <w:r w:rsidRPr="00B21215">
        <w:rPr>
          <w:lang w:val="uk-UA"/>
        </w:rPr>
        <w:t>4. Система управління ресурсами підприємства ORACLE APPLICATION…</w:t>
      </w:r>
      <w:r w:rsidR="00933321">
        <w:rPr>
          <w:lang w:val="uk-UA"/>
        </w:rPr>
        <w:t>19</w:t>
      </w:r>
    </w:p>
    <w:p w:rsidR="00B21215" w:rsidRPr="00B21215" w:rsidRDefault="00B21215" w:rsidP="00B21215">
      <w:pPr>
        <w:pStyle w:val="a3"/>
        <w:rPr>
          <w:lang w:val="uk-UA"/>
        </w:rPr>
      </w:pPr>
    </w:p>
    <w:p w:rsidR="00B21215" w:rsidRPr="00B21215" w:rsidRDefault="00B21215" w:rsidP="00B21215">
      <w:pPr>
        <w:pStyle w:val="a3"/>
        <w:rPr>
          <w:lang w:val="uk-UA"/>
        </w:rPr>
      </w:pPr>
      <w:r w:rsidRPr="00B21215">
        <w:rPr>
          <w:lang w:val="uk-UA"/>
        </w:rPr>
        <w:br w:type="page"/>
        <w:t>ВСТУП</w:t>
      </w:r>
    </w:p>
    <w:p w:rsidR="00B21215" w:rsidRPr="00B21215" w:rsidRDefault="00B21215" w:rsidP="00B21215">
      <w:pPr>
        <w:pStyle w:val="a3"/>
        <w:rPr>
          <w:lang w:val="uk-UA"/>
        </w:rPr>
      </w:pPr>
    </w:p>
    <w:p w:rsidR="00B21215" w:rsidRPr="00B21215" w:rsidRDefault="00EC18B3" w:rsidP="00B21215">
      <w:pPr>
        <w:pStyle w:val="a3"/>
        <w:rPr>
          <w:lang w:val="uk-UA"/>
        </w:rPr>
      </w:pPr>
      <w:r w:rsidRPr="00B21215">
        <w:rPr>
          <w:lang w:val="uk-UA"/>
        </w:rPr>
        <w:t>Сучасні економі</w:t>
      </w:r>
      <w:r w:rsidR="00D05A44" w:rsidRPr="00B21215">
        <w:rPr>
          <w:lang w:val="uk-UA"/>
        </w:rPr>
        <w:t xml:space="preserve">чні інформаційні системи створюються для обробки великих обсягів інформації при жорстких обмеженнях на час видачі результатів. Вони мають складну формалізацію процедур прийняття рішень для більшості задач, високий ступінь інтеграції елементів, які входять до складу системи, значну кількість зв'язків між елементами, характеризуються </w:t>
      </w:r>
      <w:r w:rsidR="007A4CB2" w:rsidRPr="00B21215">
        <w:rPr>
          <w:lang w:val="uk-UA"/>
        </w:rPr>
        <w:t>гнучкістю і можливістю модифікації.</w:t>
      </w:r>
    </w:p>
    <w:p w:rsidR="00833795" w:rsidRPr="00B21215" w:rsidRDefault="007A4CB2" w:rsidP="00B21215">
      <w:pPr>
        <w:pStyle w:val="a3"/>
        <w:rPr>
          <w:lang w:val="uk-UA"/>
        </w:rPr>
      </w:pPr>
      <w:r w:rsidRPr="00B21215">
        <w:rPr>
          <w:lang w:val="uk-UA"/>
        </w:rPr>
        <w:t>Мета моєї курсової роботи з предмету «Основи створення інформаційних систем»</w:t>
      </w:r>
      <w:r w:rsidR="00833795" w:rsidRPr="00B21215">
        <w:rPr>
          <w:lang w:val="uk-UA"/>
        </w:rPr>
        <w:t>:</w:t>
      </w:r>
    </w:p>
    <w:p w:rsidR="007B73EF" w:rsidRPr="00B21215" w:rsidRDefault="00833795" w:rsidP="00B21215">
      <w:pPr>
        <w:pStyle w:val="a3"/>
        <w:rPr>
          <w:lang w:val="uk-UA"/>
        </w:rPr>
      </w:pPr>
      <w:r w:rsidRPr="00B21215">
        <w:rPr>
          <w:lang w:val="uk-UA"/>
        </w:rPr>
        <w:t>-</w:t>
      </w:r>
      <w:r w:rsidR="007B73EF" w:rsidRPr="00B21215">
        <w:rPr>
          <w:lang w:val="uk-UA"/>
        </w:rPr>
        <w:t xml:space="preserve"> </w:t>
      </w:r>
      <w:r w:rsidR="007A4CB2" w:rsidRPr="00B21215">
        <w:rPr>
          <w:lang w:val="uk-UA"/>
        </w:rPr>
        <w:t>отримати основні теоретичні положення створення е</w:t>
      </w:r>
      <w:r w:rsidRPr="00B21215">
        <w:rPr>
          <w:lang w:val="uk-UA"/>
        </w:rPr>
        <w:t>кономічних інформаційних систем;</w:t>
      </w:r>
    </w:p>
    <w:p w:rsidR="007B73EF" w:rsidRPr="00B21215" w:rsidRDefault="007B73EF" w:rsidP="00B21215">
      <w:pPr>
        <w:pStyle w:val="a3"/>
        <w:rPr>
          <w:lang w:val="uk-UA"/>
        </w:rPr>
      </w:pPr>
      <w:r w:rsidRPr="00B21215">
        <w:rPr>
          <w:lang w:val="uk-UA"/>
        </w:rPr>
        <w:t>-</w:t>
      </w:r>
      <w:r w:rsidR="007A4CB2" w:rsidRPr="00B21215">
        <w:rPr>
          <w:lang w:val="uk-UA"/>
        </w:rPr>
        <w:t xml:space="preserve"> ознайомитися із сучасними підходами до даної проблем</w:t>
      </w:r>
      <w:r w:rsidRPr="00B21215">
        <w:rPr>
          <w:lang w:val="uk-UA"/>
        </w:rPr>
        <w:t>и;</w:t>
      </w:r>
    </w:p>
    <w:p w:rsidR="007B73EF" w:rsidRPr="00B21215" w:rsidRDefault="007B73EF" w:rsidP="00B21215">
      <w:pPr>
        <w:pStyle w:val="a3"/>
        <w:rPr>
          <w:lang w:val="uk-UA"/>
        </w:rPr>
      </w:pPr>
      <w:r w:rsidRPr="00B21215">
        <w:rPr>
          <w:lang w:val="uk-UA"/>
        </w:rPr>
        <w:t>-</w:t>
      </w:r>
      <w:r w:rsidR="007A4CB2" w:rsidRPr="00B21215">
        <w:rPr>
          <w:lang w:val="uk-UA"/>
        </w:rPr>
        <w:t xml:space="preserve"> зі складом і змістом технологічних операцій створення інформаційні систем на різних рівнях ієрархії</w:t>
      </w:r>
      <w:r w:rsidRPr="00B21215">
        <w:rPr>
          <w:lang w:val="uk-UA"/>
        </w:rPr>
        <w:t>;</w:t>
      </w:r>
    </w:p>
    <w:p w:rsidR="00B21215" w:rsidRPr="00B21215" w:rsidRDefault="007B73EF" w:rsidP="00B21215">
      <w:pPr>
        <w:pStyle w:val="a3"/>
        <w:rPr>
          <w:lang w:val="uk-UA"/>
        </w:rPr>
      </w:pPr>
      <w:r w:rsidRPr="00B21215">
        <w:rPr>
          <w:lang w:val="uk-UA"/>
        </w:rPr>
        <w:t>-</w:t>
      </w:r>
      <w:r w:rsidR="007A4CB2" w:rsidRPr="00B21215">
        <w:rPr>
          <w:lang w:val="uk-UA"/>
        </w:rPr>
        <w:t xml:space="preserve"> із засобами </w:t>
      </w:r>
      <w:r w:rsidR="00833795" w:rsidRPr="00B21215">
        <w:rPr>
          <w:lang w:val="uk-UA"/>
        </w:rPr>
        <w:t>автоматизації проектування та методами управління проектуванням інформаційної системи.</w:t>
      </w:r>
    </w:p>
    <w:p w:rsidR="00B21215" w:rsidRPr="00B21215" w:rsidRDefault="00833795" w:rsidP="00B21215">
      <w:pPr>
        <w:pStyle w:val="a3"/>
        <w:rPr>
          <w:lang w:val="uk-UA"/>
        </w:rPr>
      </w:pPr>
      <w:r w:rsidRPr="00B21215">
        <w:rPr>
          <w:lang w:val="uk-UA"/>
        </w:rPr>
        <w:t>Вона має свої теоретичні основи та методологію і потребує попереднього вивчення циклу математики, економіки, технології та інших дисциплін.</w:t>
      </w:r>
    </w:p>
    <w:p w:rsidR="00B21215" w:rsidRPr="00B21215" w:rsidRDefault="00833795" w:rsidP="00B21215">
      <w:pPr>
        <w:pStyle w:val="a3"/>
        <w:rPr>
          <w:lang w:val="uk-UA"/>
        </w:rPr>
      </w:pPr>
      <w:r w:rsidRPr="00B21215">
        <w:rPr>
          <w:lang w:val="uk-UA"/>
        </w:rPr>
        <w:t>Свою курсову роботу я зробив за допомогою методичних матеріалів, Інтернету, таблиць.</w:t>
      </w:r>
    </w:p>
    <w:p w:rsidR="00833795" w:rsidRPr="00B21215" w:rsidRDefault="00833795" w:rsidP="00B21215">
      <w:pPr>
        <w:pStyle w:val="a3"/>
        <w:rPr>
          <w:lang w:val="uk-UA"/>
        </w:rPr>
      </w:pPr>
      <w:r w:rsidRPr="00B21215">
        <w:rPr>
          <w:lang w:val="uk-UA"/>
        </w:rPr>
        <w:t>Основним завданням було навчитися обчислювати нарахування заробітної плати та вдосконалити свої знання для майбутньої професії.</w:t>
      </w:r>
    </w:p>
    <w:p w:rsidR="00B21215" w:rsidRPr="00B21215" w:rsidRDefault="00B21215" w:rsidP="00B21215">
      <w:pPr>
        <w:pStyle w:val="a3"/>
        <w:rPr>
          <w:lang w:val="uk-UA"/>
        </w:rPr>
      </w:pPr>
    </w:p>
    <w:p w:rsidR="00F74CEF" w:rsidRPr="00B21215" w:rsidRDefault="00EC18B3" w:rsidP="00B21215">
      <w:pPr>
        <w:pStyle w:val="a3"/>
        <w:rPr>
          <w:lang w:val="uk-UA"/>
        </w:rPr>
      </w:pPr>
      <w:r w:rsidRPr="00B21215">
        <w:rPr>
          <w:lang w:val="uk-UA"/>
        </w:rPr>
        <w:br w:type="page"/>
      </w:r>
      <w:r w:rsidR="00F74CEF" w:rsidRPr="00B21215">
        <w:rPr>
          <w:lang w:val="uk-UA"/>
        </w:rPr>
        <w:t>1. ЗАГАЛЬНА ХАРАКТЕРИСТИКА КОРПОРАТИВНИХ ІНФОРМАЦІЙНИХ СИСТЕМ</w:t>
      </w:r>
    </w:p>
    <w:p w:rsidR="00F74CEF" w:rsidRPr="00B21215" w:rsidRDefault="00F74CEF" w:rsidP="00B21215">
      <w:pPr>
        <w:pStyle w:val="a3"/>
        <w:rPr>
          <w:lang w:val="uk-UA"/>
        </w:rPr>
      </w:pPr>
    </w:p>
    <w:p w:rsidR="00F74CEF" w:rsidRPr="00B21215" w:rsidRDefault="00F74CEF" w:rsidP="00B21215">
      <w:pPr>
        <w:pStyle w:val="a3"/>
        <w:rPr>
          <w:lang w:val="uk-UA"/>
        </w:rPr>
      </w:pPr>
      <w:r w:rsidRPr="00B21215">
        <w:rPr>
          <w:lang w:val="uk-UA"/>
        </w:rPr>
        <w:t>В останні роки в Україні досить стрімко на великих підприємствах почались впроваджуватися корпоративні інформаційні системи КІС, що базуються на клієнт-серверній архітектурі. Цими системами почались витіснятися традиційні АСУП і цей процес набирає оберти. В даний час на ринку програмних продуктів України пропонується більше десятка зарубіжних і декілька вітчизняних зразків корпоративних систем. Сам термін «корпоративна інформаційна система» не має типового визначення, більш того, у деяких працях з інформаційної тематики ці системи називають інтегрованими, хоча в нашій літературі, як було зазначено раніше, інтегровані інформаційні (автоматизовані) системи мають цілком визначене значення.</w:t>
      </w:r>
    </w:p>
    <w:p w:rsidR="00F74CEF" w:rsidRPr="00B21215" w:rsidRDefault="00F74CEF" w:rsidP="00B21215">
      <w:pPr>
        <w:pStyle w:val="a3"/>
        <w:rPr>
          <w:lang w:val="uk-UA"/>
        </w:rPr>
      </w:pPr>
      <w:r w:rsidRPr="00B21215">
        <w:rPr>
          <w:lang w:val="uk-UA"/>
        </w:rPr>
        <w:t>Корпоративна інформаційна система — це інформаційна система, яка підтримує автоматизацію функцій управління на підприємстві (в корпорації) і поставляє інформацію для прийняття управлінських рішень. У ній реалізована управлінська ідеологія, яка об'єднує бізнес стратегію підприємства і прогресивні інформаційні технології.</w:t>
      </w:r>
    </w:p>
    <w:p w:rsidR="00F74CEF" w:rsidRPr="00B21215" w:rsidRDefault="00F74CEF" w:rsidP="00B21215">
      <w:pPr>
        <w:pStyle w:val="a3"/>
        <w:rPr>
          <w:lang w:val="uk-UA"/>
        </w:rPr>
      </w:pPr>
      <w:r w:rsidRPr="00B21215">
        <w:rPr>
          <w:lang w:val="uk-UA"/>
        </w:rPr>
        <w:t>Сучасні КІС мають такі основні характеристики.</w:t>
      </w:r>
    </w:p>
    <w:p w:rsidR="00F74CEF" w:rsidRPr="00B21215" w:rsidRDefault="00F74CEF" w:rsidP="00B21215">
      <w:pPr>
        <w:pStyle w:val="a3"/>
        <w:rPr>
          <w:lang w:val="uk-UA"/>
        </w:rPr>
      </w:pPr>
      <w:r w:rsidRPr="00B21215">
        <w:rPr>
          <w:lang w:val="uk-UA"/>
        </w:rPr>
        <w:t>Масштабність. Це одна із важливих характеристик інформаційних систем такого класу, враховуючи масштаби діяльності корпорації. Масштабна ІС повинна функціонувати на масштабній програмно-апаратній платформі (сервери, операційні системи, системи комунікації, СУБД), що потребує значних зусиль спеціалістів з проектування й упровадження таких систем. Оскільки варіантів конфігурації базового устаткування і програмного забезпечення може бути багато, то КІС має бути багатоплатформною.</w:t>
      </w:r>
    </w:p>
    <w:p w:rsidR="00F74CEF" w:rsidRPr="00B21215" w:rsidRDefault="00F74CEF" w:rsidP="00B21215">
      <w:pPr>
        <w:pStyle w:val="a3"/>
        <w:rPr>
          <w:lang w:val="uk-UA"/>
        </w:rPr>
      </w:pPr>
      <w:r w:rsidRPr="00B21215">
        <w:rPr>
          <w:lang w:val="uk-UA"/>
        </w:rPr>
        <w:t>Багатотатформне обчислювання. В КІС виникає потреба в тому, щоб прикладна програма працювала на кількох платформах. При цьому мають бути забезпечені однакові інтерфейс і логіка роботи на всіх платформах, маючи на увазі подібність схем екрана, елементів меню і діалогової інформації, що надається користувачеві різними платформами; інтегрованість з користувацьким операційним середовищем; однакова поведінка на різних платформах; узгоджена підтримка незалежно від платформи тощо. Реалізувати прикладну програму одночасно в кількох середовищах нелегко. Тому з'явилися інтегровані програмні середовища розробки (framewors), які значно полегшують перенесення прикладаних програм між різними середовищами. До них належать Wsndows Ореn Systems Агсhitecture (WOSА); Win 32, загальне відкрите програмне середовище UNІХ С0SЕ s Арр Ware Foundation та інші.</w:t>
      </w:r>
    </w:p>
    <w:p w:rsidR="00F74CEF" w:rsidRPr="00B21215" w:rsidRDefault="00F74CEF" w:rsidP="00B21215">
      <w:pPr>
        <w:pStyle w:val="a3"/>
        <w:rPr>
          <w:lang w:val="uk-UA"/>
        </w:rPr>
      </w:pPr>
      <w:r w:rsidRPr="00B21215">
        <w:rPr>
          <w:lang w:val="uk-UA"/>
        </w:rPr>
        <w:t>Робота в неоднорідному обчислювальному середовищі. Важливою перевагою КІС є можливість роботи в мережах, до яких входять комп'ютери, що працюють під управлінням різних операційних систем або побудовані на різних обчислювальних платформах. При цьому має бути забезпечена взаємодія всіх робочих обчислювальних платформ і операційних систем, які використовуються.</w:t>
      </w:r>
    </w:p>
    <w:p w:rsidR="00F74CEF" w:rsidRPr="00B21215" w:rsidRDefault="00F74CEF" w:rsidP="00B21215">
      <w:pPr>
        <w:pStyle w:val="a3"/>
        <w:rPr>
          <w:lang w:val="uk-UA"/>
        </w:rPr>
      </w:pPr>
      <w:r w:rsidRPr="00B21215">
        <w:rPr>
          <w:lang w:val="uk-UA"/>
        </w:rPr>
        <w:t>Розподілені обчислення. Це один із видів роботи в клієнт-серверній архітектурі, коли поступаючі з клієнтських машин дані чи запити розподіляються поміж кількома машинами, наприклад між кількома серверами, що збільшує пропускну здатність для користувача і дає можливість багатозадачної роботи. Це сприяє максимальному використанню обчислювальних ресурсів, зниженню витрат і підвищенню ефективності системи.</w:t>
      </w:r>
    </w:p>
    <w:p w:rsidR="00F74CEF" w:rsidRPr="00B21215" w:rsidRDefault="00F74CEF" w:rsidP="00B21215">
      <w:pPr>
        <w:pStyle w:val="a3"/>
        <w:rPr>
          <w:lang w:val="uk-UA"/>
        </w:rPr>
      </w:pPr>
      <w:r w:rsidRPr="00B21215">
        <w:rPr>
          <w:lang w:val="uk-UA"/>
        </w:rPr>
        <w:t>Забезпечення розподіленої роботи і удаленого доступу до документів — це обов'язкова вимога до інформаційних систем корпоративного рівня. Останніми роками невід'ємною складовою частиною цієї вимоги стала підтримка роботи в архітектурі Internet/Intranet.</w:t>
      </w:r>
    </w:p>
    <w:p w:rsidR="00F74CEF" w:rsidRPr="00B21215" w:rsidRDefault="00F74CEF" w:rsidP="00B21215">
      <w:pPr>
        <w:pStyle w:val="a3"/>
        <w:rPr>
          <w:lang w:val="uk-UA"/>
        </w:rPr>
      </w:pPr>
      <w:r w:rsidRPr="00B21215">
        <w:rPr>
          <w:lang w:val="uk-UA"/>
        </w:rPr>
        <w:t>КІС надає користувачеві можливість вирішення таких глобальних задач:</w:t>
      </w:r>
    </w:p>
    <w:p w:rsidR="00F74CEF" w:rsidRPr="00B21215" w:rsidRDefault="00F74CEF" w:rsidP="00B21215">
      <w:pPr>
        <w:pStyle w:val="a3"/>
        <w:rPr>
          <w:lang w:val="uk-UA"/>
        </w:rPr>
      </w:pPr>
      <w:r w:rsidRPr="00B21215">
        <w:rPr>
          <w:lang w:val="uk-UA"/>
        </w:rPr>
        <w:t>зробити прозорим для керівництва корпорацією використання вкладених у бізнес капіталів;</w:t>
      </w:r>
    </w:p>
    <w:p w:rsidR="00F74CEF" w:rsidRPr="00B21215" w:rsidRDefault="00F74CEF" w:rsidP="00B21215">
      <w:pPr>
        <w:pStyle w:val="a3"/>
        <w:rPr>
          <w:lang w:val="uk-UA"/>
        </w:rPr>
      </w:pPr>
      <w:r w:rsidRPr="00B21215">
        <w:rPr>
          <w:lang w:val="uk-UA"/>
        </w:rPr>
        <w:t>надати повну інформацію для економічної доцільності стратегічного планування;</w:t>
      </w:r>
    </w:p>
    <w:p w:rsidR="00F74CEF" w:rsidRPr="00B21215" w:rsidRDefault="00F74CEF" w:rsidP="00B21215">
      <w:pPr>
        <w:pStyle w:val="a3"/>
        <w:rPr>
          <w:lang w:val="uk-UA"/>
        </w:rPr>
      </w:pPr>
      <w:r w:rsidRPr="00B21215">
        <w:rPr>
          <w:lang w:val="uk-UA"/>
        </w:rPr>
        <w:t>професійно керувати витратами, наочно і своєчасно показу</w:t>
      </w:r>
      <w:r w:rsidR="00B21215" w:rsidRPr="00B21215">
        <w:rPr>
          <w:lang w:val="uk-UA"/>
        </w:rPr>
        <w:t xml:space="preserve"> </w:t>
      </w:r>
      <w:r w:rsidRPr="00B21215">
        <w:rPr>
          <w:lang w:val="uk-UA"/>
        </w:rPr>
        <w:t>вати, за рахунок чого можна мінімізувати витрати;</w:t>
      </w:r>
    </w:p>
    <w:p w:rsidR="00F74CEF" w:rsidRPr="00B21215" w:rsidRDefault="00F74CEF" w:rsidP="00B21215">
      <w:pPr>
        <w:pStyle w:val="a3"/>
        <w:rPr>
          <w:lang w:val="uk-UA"/>
        </w:rPr>
      </w:pPr>
      <w:r w:rsidRPr="00B21215">
        <w:rPr>
          <w:lang w:val="uk-UA"/>
        </w:rPr>
        <w:t>реалізувати оперативне управління підприємством згідно вибраних ключових показників (собівартість продукції, структура</w:t>
      </w:r>
      <w:r w:rsidR="00B21215" w:rsidRPr="00B21215">
        <w:rPr>
          <w:lang w:val="uk-UA"/>
        </w:rPr>
        <w:t xml:space="preserve"> </w:t>
      </w:r>
      <w:r w:rsidRPr="00B21215">
        <w:rPr>
          <w:lang w:val="uk-UA"/>
        </w:rPr>
        <w:t>витрат, рівень прибутковості тощо);</w:t>
      </w:r>
    </w:p>
    <w:p w:rsidR="000A74D5" w:rsidRPr="00B21215" w:rsidRDefault="000A74D5" w:rsidP="00B21215">
      <w:pPr>
        <w:pStyle w:val="a3"/>
        <w:rPr>
          <w:lang w:val="uk-UA"/>
        </w:rPr>
      </w:pPr>
      <w:r w:rsidRPr="00B21215">
        <w:rPr>
          <w:lang w:val="uk-UA"/>
        </w:rPr>
        <w:t>(Забезпечити гарантовану прибутковість підприємства за рахунок оптимізації і прискорення ряду процесів (строків виконання нових замовлень, перерозподілу ресурсів і т. д.).</w:t>
      </w:r>
    </w:p>
    <w:p w:rsidR="000A74D5" w:rsidRPr="00B21215" w:rsidRDefault="000A74D5" w:rsidP="00B21215">
      <w:pPr>
        <w:pStyle w:val="a3"/>
        <w:rPr>
          <w:lang w:val="uk-UA"/>
        </w:rPr>
      </w:pPr>
      <w:r w:rsidRPr="00B21215">
        <w:rPr>
          <w:lang w:val="uk-UA"/>
        </w:rPr>
        <w:t>Повноцінна КІС повинна забезпечити інформаційну прозорість підприємства, формувати єдиний Інформаційний простір, який об'єднує інформаційні потоки, що йдуть від виробництва до нього, з даними фінансово-господарських служб і видавати необхідні повідомлення для всіх рівнів управління підприємства.</w:t>
      </w:r>
    </w:p>
    <w:p w:rsidR="000A74D5" w:rsidRPr="00B21215" w:rsidRDefault="000A74D5" w:rsidP="00B21215">
      <w:pPr>
        <w:pStyle w:val="a3"/>
        <w:rPr>
          <w:lang w:val="uk-UA"/>
        </w:rPr>
      </w:pPr>
      <w:r w:rsidRPr="00B21215">
        <w:rPr>
          <w:lang w:val="uk-UA"/>
        </w:rPr>
        <w:t>Розглянемо коротко найбільш відомі в Україні корпоративні інформаційні системи, котрі впроваджені на багатьох вітчизняних об'єктах господарювання.</w:t>
      </w:r>
    </w:p>
    <w:p w:rsidR="00A63C71" w:rsidRDefault="00A63C71" w:rsidP="00B21215">
      <w:pPr>
        <w:pStyle w:val="a3"/>
        <w:rPr>
          <w:lang w:val="uk-UA"/>
        </w:rPr>
      </w:pPr>
    </w:p>
    <w:p w:rsidR="000A74D5" w:rsidRPr="00B21215" w:rsidRDefault="000A74D5" w:rsidP="00B21215">
      <w:pPr>
        <w:pStyle w:val="a3"/>
        <w:rPr>
          <w:lang w:val="uk-UA"/>
        </w:rPr>
      </w:pPr>
      <w:r w:rsidRPr="00B21215">
        <w:rPr>
          <w:lang w:val="uk-UA"/>
        </w:rPr>
        <w:t>2. КОРПОРАТИВНА ІНФОРМАЦІЙНА СИСТЕМА R/3</w:t>
      </w:r>
    </w:p>
    <w:p w:rsidR="00A63C71" w:rsidRDefault="00A63C71" w:rsidP="00B21215">
      <w:pPr>
        <w:pStyle w:val="a3"/>
        <w:rPr>
          <w:lang w:val="uk-UA"/>
        </w:rPr>
      </w:pPr>
    </w:p>
    <w:p w:rsidR="000A74D5" w:rsidRPr="00B21215" w:rsidRDefault="000A74D5" w:rsidP="00B21215">
      <w:pPr>
        <w:pStyle w:val="a3"/>
        <w:rPr>
          <w:lang w:val="uk-UA"/>
        </w:rPr>
      </w:pPr>
      <w:r w:rsidRPr="00B21215">
        <w:rPr>
          <w:lang w:val="uk-UA"/>
        </w:rPr>
        <w:t>Автоматизована система R/3 розроблена німецькою компанією — акціонерним товариством SAP AG, яка є безперечним світовим лідером по обсягу продаж прикладного програмного забезпечення архітектури клієнт-сервер (в 1996 році обсяг продаж її склав більше 1,5 млрд. $ , що в три рази перевищує продажі цього продукту відомою компанією Oracle, що йде на другому місці). SAP AG має свої численні філіали в країнах Європи, Америки, Азіатсько-Тихоокеанського регіону, Австралії. Продукт компанії R/3 впроваджений більш ніж 15000 підприємствах світу. Зокрема, клієнтами SAP є такі відомі фірми як BMW, Mersedes-Benz AG, Adidas, General Electric, Philips, IBM, Telecom AG та багато інших. В Україні корпоративна система R/3 застосовується на Жидачівському ЦПК, на Чорнобильській АЕС, на Донецькому металургійному комбінаті, в Міненерго України, на комбінаті «Азовсталь» та ін.</w:t>
      </w:r>
    </w:p>
    <w:p w:rsidR="000A74D5" w:rsidRPr="00B21215" w:rsidRDefault="000A74D5" w:rsidP="00B21215">
      <w:pPr>
        <w:pStyle w:val="a3"/>
        <w:rPr>
          <w:lang w:val="uk-UA"/>
        </w:rPr>
      </w:pPr>
      <w:r w:rsidRPr="00B21215">
        <w:rPr>
          <w:lang w:val="uk-UA"/>
        </w:rPr>
        <w:t>У системі R/3 відображений світовий досвід ефективного менеджменту підприємствами та корпораціями, що дозволяє в широкому діапазоні підтримувати бізнес-процеси, необхідні для діяльності будь-якого сучасного підприємства, зокрема фінансову бухгалтерію; облік витрат; облік основних засобів; управління проектами; планування і управління виробництвом; управління інвестиціями; матеріально-технічне постачання; збут, відвантаження, фактурування продукції, технічне обслуговування і ремонт обладнання; управління кадрами; документообіг.</w:t>
      </w:r>
    </w:p>
    <w:p w:rsidR="000A74D5" w:rsidRPr="00B21215" w:rsidRDefault="000A74D5" w:rsidP="00B21215">
      <w:pPr>
        <w:pStyle w:val="a3"/>
        <w:rPr>
          <w:lang w:val="uk-UA"/>
        </w:rPr>
      </w:pPr>
      <w:r w:rsidRPr="00B21215">
        <w:rPr>
          <w:lang w:val="uk-UA"/>
        </w:rPr>
        <w:t>Система R/3 реалізована на базі сучасної архітектури клієнт-сервер, що дає можливість організувати ефективну розподілену обробку інформації і працювати в UNIX- та WindowsNT-cepeдовищах на обладнаннях провідних фірм-виробників обчислювальної техніки. Як системи управління базою даних можуть використовуватися сервери Oracle, Informix, Microsoft та ін.</w:t>
      </w:r>
    </w:p>
    <w:p w:rsidR="000A74D5" w:rsidRPr="00B21215" w:rsidRDefault="000A74D5" w:rsidP="00B21215">
      <w:pPr>
        <w:pStyle w:val="a3"/>
        <w:rPr>
          <w:lang w:val="uk-UA"/>
        </w:rPr>
      </w:pPr>
      <w:r w:rsidRPr="00B21215">
        <w:rPr>
          <w:lang w:val="uk-UA"/>
        </w:rPr>
        <w:t>У кожній країні, де використовується корпоративна система R/3, вона адаптується до національних та мовних особливостей, при цьому зберігається можливість одночасного використання кількох мов і варіантів фінансового законодавства. Існує близько ЗО мовних варіантів системи, зокрема російський. Вихідні документи на замовлення користувача можуть виконуватися також і українською мовою.</w:t>
      </w:r>
    </w:p>
    <w:p w:rsidR="000A74D5" w:rsidRPr="00B21215" w:rsidRDefault="000A74D5" w:rsidP="00B21215">
      <w:pPr>
        <w:pStyle w:val="a3"/>
        <w:rPr>
          <w:lang w:val="uk-UA"/>
        </w:rPr>
      </w:pPr>
      <w:r w:rsidRPr="00B21215">
        <w:rPr>
          <w:lang w:val="uk-UA"/>
        </w:rPr>
        <w:t>Відмітні особливості програми корпоративної системи R/3 такі:</w:t>
      </w:r>
    </w:p>
    <w:p w:rsidR="000A74D5" w:rsidRPr="00B21215" w:rsidRDefault="000A74D5" w:rsidP="00B21215">
      <w:pPr>
        <w:pStyle w:val="a3"/>
        <w:rPr>
          <w:lang w:val="uk-UA"/>
        </w:rPr>
      </w:pPr>
      <w:r w:rsidRPr="00B21215">
        <w:rPr>
          <w:lang w:val="uk-UA"/>
        </w:rPr>
        <w:t>інтеграція всіх виробничих сфер (послідовності функцій дозволяють з'єднати виробництво, збут і сферу обліку);</w:t>
      </w:r>
    </w:p>
    <w:p w:rsidR="000A74D5" w:rsidRPr="00B21215" w:rsidRDefault="000A74D5" w:rsidP="00B21215">
      <w:pPr>
        <w:pStyle w:val="a3"/>
        <w:rPr>
          <w:lang w:val="uk-UA"/>
        </w:rPr>
      </w:pPr>
      <w:r w:rsidRPr="00B21215">
        <w:rPr>
          <w:lang w:val="uk-UA"/>
        </w:rPr>
        <w:t>модульний принцип побудови, який допускає ізольоване використання окремих компонентів програми, а також їх комбінації, що диктуються виробничо-економічною необхідністю;</w:t>
      </w:r>
    </w:p>
    <w:p w:rsidR="000A74D5" w:rsidRPr="00B21215" w:rsidRDefault="000A74D5" w:rsidP="00B21215">
      <w:pPr>
        <w:pStyle w:val="a3"/>
        <w:rPr>
          <w:lang w:val="uk-UA"/>
        </w:rPr>
      </w:pPr>
      <w:r w:rsidRPr="00B21215">
        <w:rPr>
          <w:lang w:val="uk-UA"/>
        </w:rPr>
        <w:t>наскрізний облік: в тому числі в сфері логістики визначаються значення, які негайно запам'ятовуються на носіях інформації в системі обліку (бухоблік, калькуляція витрат);</w:t>
      </w:r>
    </w:p>
    <w:p w:rsidR="000A74D5" w:rsidRPr="00B21215" w:rsidRDefault="000A74D5" w:rsidP="00B21215">
      <w:pPr>
        <w:pStyle w:val="a3"/>
        <w:rPr>
          <w:lang w:val="uk-UA"/>
        </w:rPr>
      </w:pPr>
      <w:r w:rsidRPr="00B21215">
        <w:rPr>
          <w:lang w:val="uk-UA"/>
        </w:rPr>
        <w:t>незалежність від конкретної галузі: програмне забезпечення R/3 застосовується на виробничих підприємствах, в торгівлі, в банках і страхових агентствах, а також в сфері державної служби і в різних союзах; дружний призначений для користувача інтерфейс полегшує індивідуальну адаптацію;</w:t>
      </w:r>
    </w:p>
    <w:p w:rsidR="000A74D5" w:rsidRPr="00B21215" w:rsidRDefault="000A74D5" w:rsidP="00B21215">
      <w:pPr>
        <w:pStyle w:val="a3"/>
        <w:rPr>
          <w:lang w:val="uk-UA"/>
        </w:rPr>
      </w:pPr>
      <w:r w:rsidRPr="00B21215">
        <w:rPr>
          <w:lang w:val="uk-UA"/>
        </w:rPr>
        <w:t>інтернаціональність: програма враховує різні вимоги найбільших промислових країн, вона не залежить від мови користувача і валюти країни;</w:t>
      </w:r>
    </w:p>
    <w:p w:rsidR="000A74D5" w:rsidRPr="00B21215" w:rsidRDefault="000A74D5" w:rsidP="00B21215">
      <w:pPr>
        <w:pStyle w:val="a3"/>
        <w:rPr>
          <w:lang w:val="uk-UA"/>
        </w:rPr>
      </w:pPr>
      <w:r w:rsidRPr="00B21215">
        <w:rPr>
          <w:lang w:val="uk-UA"/>
        </w:rPr>
        <w:t>структурування шляхом чіткого ення базового програмного забезпечення з технічними функціями (управління діалогом і базами даних) і прикладних виробничо-економічних програм;</w:t>
      </w:r>
    </w:p>
    <w:p w:rsidR="000A74D5" w:rsidRPr="00B21215" w:rsidRDefault="000A74D5" w:rsidP="00B21215">
      <w:pPr>
        <w:pStyle w:val="a3"/>
        <w:rPr>
          <w:lang w:val="uk-UA"/>
        </w:rPr>
      </w:pPr>
      <w:r w:rsidRPr="00B21215">
        <w:rPr>
          <w:lang w:val="uk-UA"/>
        </w:rPr>
        <w:t>відкритість: концепція програмного продукту R/3 орієнтується на використання у відкритих системних середовищах; прикладні програми можна інсталювати на обчислювальних машинах найбільш відомих фірм-виробників.</w:t>
      </w:r>
    </w:p>
    <w:p w:rsidR="000A74D5" w:rsidRPr="00B21215" w:rsidRDefault="000A74D5" w:rsidP="00B21215">
      <w:pPr>
        <w:pStyle w:val="a3"/>
        <w:rPr>
          <w:lang w:val="uk-UA"/>
        </w:rPr>
      </w:pPr>
      <w:r w:rsidRPr="00B21215">
        <w:rPr>
          <w:lang w:val="uk-UA"/>
        </w:rPr>
        <w:t>За сферою застосування в R/3 виділені наступні компоненти:</w:t>
      </w:r>
    </w:p>
    <w:p w:rsidR="000A74D5" w:rsidRPr="00B21215" w:rsidRDefault="000A74D5" w:rsidP="00B21215">
      <w:pPr>
        <w:pStyle w:val="a3"/>
        <w:rPr>
          <w:lang w:val="uk-UA"/>
        </w:rPr>
      </w:pPr>
      <w:r w:rsidRPr="00B21215">
        <w:rPr>
          <w:lang w:val="uk-UA"/>
        </w:rPr>
        <w:t>система фінансового обліку і звітності (фінанси, фінансова</w:t>
      </w:r>
      <w:r w:rsidR="00B21215" w:rsidRPr="00B21215">
        <w:rPr>
          <w:lang w:val="uk-UA"/>
        </w:rPr>
        <w:t xml:space="preserve"> </w:t>
      </w:r>
      <w:r w:rsidRPr="00B21215">
        <w:rPr>
          <w:lang w:val="uk-UA"/>
        </w:rPr>
        <w:t>бухгалтерія) — FI;</w:t>
      </w:r>
    </w:p>
    <w:p w:rsidR="000A74D5" w:rsidRPr="00B21215" w:rsidRDefault="000A74D5" w:rsidP="00B21215">
      <w:pPr>
        <w:pStyle w:val="a3"/>
        <w:rPr>
          <w:lang w:val="uk-UA"/>
        </w:rPr>
      </w:pPr>
      <w:r w:rsidRPr="00B21215">
        <w:rPr>
          <w:lang w:val="uk-UA"/>
        </w:rPr>
        <w:t>облік основних засобів (управління, планування і контроль</w:t>
      </w:r>
      <w:r w:rsidR="00B21215" w:rsidRPr="00B21215">
        <w:rPr>
          <w:lang w:val="uk-UA"/>
        </w:rPr>
        <w:t xml:space="preserve"> </w:t>
      </w:r>
      <w:r w:rsidRPr="00B21215">
        <w:rPr>
          <w:lang w:val="uk-UA"/>
        </w:rPr>
        <w:t>основних засобів) — AM;</w:t>
      </w:r>
    </w:p>
    <w:p w:rsidR="000A74D5" w:rsidRPr="00B21215" w:rsidRDefault="000A74D5" w:rsidP="00B21215">
      <w:pPr>
        <w:pStyle w:val="a3"/>
        <w:rPr>
          <w:lang w:val="uk-UA"/>
        </w:rPr>
      </w:pPr>
      <w:r w:rsidRPr="00B21215">
        <w:rPr>
          <w:lang w:val="uk-UA"/>
        </w:rPr>
        <w:t>« планування і управління проектами — PS;</w:t>
      </w:r>
    </w:p>
    <w:p w:rsidR="000A74D5" w:rsidRPr="00B21215" w:rsidRDefault="000A74D5" w:rsidP="00B21215">
      <w:pPr>
        <w:pStyle w:val="a3"/>
        <w:rPr>
          <w:lang w:val="uk-UA"/>
        </w:rPr>
      </w:pPr>
      <w:r w:rsidRPr="00B21215">
        <w:rPr>
          <w:lang w:val="uk-UA"/>
        </w:rPr>
        <w:t>контролінг — CO;</w:t>
      </w:r>
    </w:p>
    <w:p w:rsidR="000A74D5" w:rsidRPr="00B21215" w:rsidRDefault="000A74D5" w:rsidP="00B21215">
      <w:pPr>
        <w:pStyle w:val="a3"/>
        <w:rPr>
          <w:lang w:val="uk-UA"/>
        </w:rPr>
      </w:pPr>
      <w:r w:rsidRPr="00B21215">
        <w:rPr>
          <w:lang w:val="uk-UA"/>
        </w:rPr>
        <w:t>управління матеріальними потоками — ММ;</w:t>
      </w:r>
    </w:p>
    <w:p w:rsidR="005331F0" w:rsidRPr="00B21215" w:rsidRDefault="005331F0" w:rsidP="00B21215">
      <w:pPr>
        <w:pStyle w:val="a3"/>
        <w:rPr>
          <w:lang w:val="uk-UA"/>
        </w:rPr>
      </w:pPr>
      <w:r w:rsidRPr="00B21215">
        <w:rPr>
          <w:lang w:val="uk-UA"/>
        </w:rPr>
        <w:t>•</w:t>
      </w:r>
      <w:r w:rsidR="00731F8A" w:rsidRPr="00B21215">
        <w:rPr>
          <w:lang w:val="uk-UA"/>
        </w:rPr>
        <w:t xml:space="preserve"> </w:t>
      </w:r>
      <w:r w:rsidRPr="00B21215">
        <w:rPr>
          <w:lang w:val="uk-UA"/>
        </w:rPr>
        <w:t>технічне обслуговування і ремонт обладнання — РМ;</w:t>
      </w:r>
    </w:p>
    <w:p w:rsidR="005331F0" w:rsidRPr="00B21215" w:rsidRDefault="005331F0" w:rsidP="00B21215">
      <w:pPr>
        <w:pStyle w:val="a3"/>
        <w:rPr>
          <w:lang w:val="uk-UA"/>
        </w:rPr>
      </w:pPr>
      <w:r w:rsidRPr="00B21215">
        <w:rPr>
          <w:lang w:val="uk-UA"/>
        </w:rPr>
        <w:t>•</w:t>
      </w:r>
      <w:r w:rsidR="00731F8A" w:rsidRPr="00B21215">
        <w:rPr>
          <w:lang w:val="uk-UA"/>
        </w:rPr>
        <w:t xml:space="preserve"> </w:t>
      </w:r>
      <w:r w:rsidRPr="00B21215">
        <w:rPr>
          <w:lang w:val="uk-UA"/>
        </w:rPr>
        <w:t>система забезпечення якістю — QM;</w:t>
      </w:r>
    </w:p>
    <w:p w:rsidR="005331F0" w:rsidRPr="00B21215" w:rsidRDefault="005331F0" w:rsidP="00B21215">
      <w:pPr>
        <w:pStyle w:val="a3"/>
        <w:rPr>
          <w:lang w:val="uk-UA"/>
        </w:rPr>
      </w:pPr>
      <w:r w:rsidRPr="00B21215">
        <w:rPr>
          <w:lang w:val="uk-UA"/>
        </w:rPr>
        <w:t>•</w:t>
      </w:r>
      <w:r w:rsidR="00731F8A" w:rsidRPr="00B21215">
        <w:rPr>
          <w:lang w:val="uk-UA"/>
        </w:rPr>
        <w:t xml:space="preserve"> </w:t>
      </w:r>
      <w:r w:rsidRPr="00B21215">
        <w:rPr>
          <w:lang w:val="uk-UA"/>
        </w:rPr>
        <w:t>збут (продажа /відвантаження /фактурування) — SD;</w:t>
      </w:r>
    </w:p>
    <w:p w:rsidR="005331F0" w:rsidRPr="00B21215" w:rsidRDefault="005331F0" w:rsidP="00B21215">
      <w:pPr>
        <w:pStyle w:val="a3"/>
        <w:rPr>
          <w:lang w:val="uk-UA"/>
        </w:rPr>
      </w:pPr>
      <w:r w:rsidRPr="00B21215">
        <w:rPr>
          <w:lang w:val="uk-UA"/>
        </w:rPr>
        <w:t>•</w:t>
      </w:r>
      <w:r w:rsidR="00731F8A" w:rsidRPr="00B21215">
        <w:rPr>
          <w:lang w:val="uk-UA"/>
        </w:rPr>
        <w:t xml:space="preserve"> </w:t>
      </w:r>
      <w:r w:rsidRPr="00B21215">
        <w:rPr>
          <w:lang w:val="uk-UA"/>
        </w:rPr>
        <w:t>планування виробництва — РР;</w:t>
      </w:r>
    </w:p>
    <w:p w:rsidR="005331F0" w:rsidRPr="00B21215" w:rsidRDefault="005331F0" w:rsidP="00B21215">
      <w:pPr>
        <w:pStyle w:val="a3"/>
        <w:rPr>
          <w:lang w:val="uk-UA"/>
        </w:rPr>
      </w:pPr>
      <w:r w:rsidRPr="00B21215">
        <w:rPr>
          <w:lang w:val="uk-UA"/>
        </w:rPr>
        <w:t>управління персоналом — HR;</w:t>
      </w:r>
    </w:p>
    <w:p w:rsidR="005331F0" w:rsidRPr="00B21215" w:rsidRDefault="005331F0" w:rsidP="00B21215">
      <w:pPr>
        <w:pStyle w:val="a3"/>
        <w:rPr>
          <w:lang w:val="uk-UA"/>
        </w:rPr>
      </w:pPr>
      <w:r w:rsidRPr="00B21215">
        <w:rPr>
          <w:lang w:val="uk-UA"/>
        </w:rPr>
        <w:t>управління інвестиціями — IМ.</w:t>
      </w:r>
    </w:p>
    <w:p w:rsidR="005331F0" w:rsidRPr="00B21215" w:rsidRDefault="005331F0" w:rsidP="00B21215">
      <w:pPr>
        <w:pStyle w:val="a3"/>
        <w:rPr>
          <w:lang w:val="uk-UA"/>
        </w:rPr>
      </w:pPr>
      <w:r w:rsidRPr="00B21215">
        <w:rPr>
          <w:lang w:val="uk-UA"/>
        </w:rPr>
        <w:t>Система «Фінансовий облік і звітність» включає в себе основні дані за планом рахунків, що застосовується, і дозволяє проводити введення і обробку даних за всіма фінансово-господарськими операціями за кожним фінансовим роком і кожним підом, як у внутрішній, так і іноземній валюті; закриття фінансового року; реєстрацію і управління проводками, швидке введення документів; управління портфелем векселів; централізований контроль по термінах платежів і надходженні оплати; заповнення будь-яких структур балансів з їх автоматичним коректуванням; автоматичне переоцінювання балансових рахунків у іноземній валюті; автоматичний перерахунок валют відповідно до різних типів курсів і перерахунок валют по фіксованій даті валютування або по періодах; складання стандартної звітності з наданням Головної книги як регістра основних рахунків наростаючим підсумком; отримання звітів фінансового становища на кожний день і так далі.</w:t>
      </w:r>
    </w:p>
    <w:p w:rsidR="005331F0" w:rsidRPr="00B21215" w:rsidRDefault="005331F0" w:rsidP="00B21215">
      <w:pPr>
        <w:pStyle w:val="a3"/>
        <w:rPr>
          <w:lang w:val="uk-UA"/>
        </w:rPr>
      </w:pPr>
      <w:r w:rsidRPr="00B21215">
        <w:rPr>
          <w:lang w:val="uk-UA"/>
        </w:rPr>
        <w:t>Система «Облік основних коштів» включає в себе безпосередній облік основних коштів і малоцінних та швидкозношуваних предметів за їх класифікаційними групами. Основні дані по основних коштах містять: субномер; господарську приналежність; зв'язок з витратами; код пошуку; первинну і ліквідаційну вартість об'єкта; норму амортизаційних відрахувань.</w:t>
      </w:r>
    </w:p>
    <w:p w:rsidR="005331F0" w:rsidRPr="00B21215" w:rsidRDefault="005331F0" w:rsidP="00B21215">
      <w:pPr>
        <w:pStyle w:val="a3"/>
        <w:rPr>
          <w:lang w:val="uk-UA"/>
        </w:rPr>
      </w:pPr>
      <w:r w:rsidRPr="00B21215">
        <w:rPr>
          <w:lang w:val="uk-UA"/>
        </w:rPr>
        <w:t>За допомогою системи «Облік основних коштів» знаходять своє відображення операції з оприбуткування й списання основних коштів з виявленням фінансових результатів, отриманих при їх ліквідації. Шляхом інтеграції із системою «Фінанси бухгалтерії» фіксуються розрахункові взаємовідносини з постачальниками і підрядчиками, а також здійснюється нарахування зношування з віднесенням вироблених нарахувань на рахунки за обліком виробничих втрат, за місцем виникнення витрат. Система передбачає можливість здійснювати періодичне переоцінювання основних засобів, що проводиться за спеціальними рішеннями урядових органів.</w:t>
      </w:r>
    </w:p>
    <w:p w:rsidR="005331F0" w:rsidRPr="00B21215" w:rsidRDefault="005331F0" w:rsidP="00B21215">
      <w:pPr>
        <w:pStyle w:val="a3"/>
        <w:rPr>
          <w:lang w:val="uk-UA"/>
        </w:rPr>
      </w:pPr>
      <w:r w:rsidRPr="00B21215">
        <w:rPr>
          <w:lang w:val="uk-UA"/>
        </w:rPr>
        <w:t>Система «Планування і управління проектами» за допомогою графічного інтерфейсу забезпечує швидке створення структурних планів проектів та сіткові графіки або діаграми Ганта для календарного планування. Реалізує задачі планування виробничих витрат і їх прогнозування, дозволяє визначати планові обсяги виробництва і ціну товарної продукції, що випускається. Вона перевіряє і автоматично відстежує чи є відповідні фінансові засоби, потужності і матеріали, необхідні для виконання проекту. Вона управляє бюджетом стосовно кожного проекту.</w:t>
      </w:r>
    </w:p>
    <w:p w:rsidR="005331F0" w:rsidRPr="00B21215" w:rsidRDefault="005331F0" w:rsidP="00B21215">
      <w:pPr>
        <w:pStyle w:val="a3"/>
        <w:rPr>
          <w:lang w:val="uk-UA"/>
        </w:rPr>
      </w:pPr>
      <w:r w:rsidRPr="00B21215">
        <w:rPr>
          <w:lang w:val="uk-UA"/>
        </w:rPr>
        <w:t>За допомогою системи «Контролінг» вирішуються задачі з обліку витрат на виробництво. При цьому облік витрат ведеться за їх видами і місцями виникнення, як загалом по підприємству, так і по окремих замовленнях і проектах з складанням одиничних калькуляцій. Ведеться облік вироблення. Використовуючи бухгалтерські дані (через бухгалтерський документ), виробляються проведення за рахунками бухгалтерського обліку. Здійснюється оцінювання витрат на виготовлення і збут. Визначається стратегія планування виробництва і результатів господарської діяльності. За даними обліку витрат готуються звіти типу план/факт, за місцем виникнення витрат і за окремими позиціями, звіти порівняння в тимчасових інтервалах.</w:t>
      </w:r>
    </w:p>
    <w:p w:rsidR="005331F0" w:rsidRPr="00B21215" w:rsidRDefault="005331F0" w:rsidP="00B21215">
      <w:pPr>
        <w:pStyle w:val="a3"/>
        <w:rPr>
          <w:lang w:val="uk-UA"/>
        </w:rPr>
      </w:pPr>
      <w:r w:rsidRPr="00B21215">
        <w:rPr>
          <w:lang w:val="uk-UA"/>
        </w:rPr>
        <w:t>Система «Управління матеріальними потоками» містить основні дані матеріалів в аспекті функціональних сфер: конструкторської; складування; закупівлі; планування потреби в матеріалах; бухгалтерського обліку; калькулювання витрат; забезпечення якості; управління складами; допоміжних виробничих засобів. Вона дозволяє здійснювати управління документами і обробку операцій по руху матеріальних ресурсів. За допомогою функціональної сфери «Закупівлі/Постачання», що містить основні дані по закупівельних організаціях, умовах постачання готової продукції і її оплати, формуються заявки і відбувається управління запитами/пропозицією на постачання, оформляються механізованим способом контракти/угоди про постачання. Через інформаційну систему «Закупівлі» ведеться якісне оцінювання роботи постачальників. Важливим елементом системи є управління складуванням, що містить інформацію про стан складського господарства, надходження матеріалів, їх переміщення і запасів. Система «Управління матеріальними потоками» дозволяє проводити інвентаризацію матеріалів на конкретну дату і автоматичне оновлення їх вартісних оцінок.</w:t>
      </w:r>
    </w:p>
    <w:p w:rsidR="005331F0" w:rsidRPr="00B21215" w:rsidRDefault="005331F0" w:rsidP="00B21215">
      <w:pPr>
        <w:pStyle w:val="a3"/>
        <w:rPr>
          <w:lang w:val="uk-UA"/>
        </w:rPr>
      </w:pPr>
      <w:r w:rsidRPr="00B21215">
        <w:rPr>
          <w:lang w:val="uk-UA"/>
        </w:rPr>
        <w:t>Система «Технічне обслуговування і ремонт обладнання» забезпечує облік відповідних об'єктів, що вимагають технічного обслуговування і профілактичних робіт з підтримки їх у робочому стані. Здійснює управління замовленнями на технічне обслуговування і ремонт обладнання зі складанням технологічних карт і плануванням необхідних матеріалів.</w:t>
      </w:r>
    </w:p>
    <w:p w:rsidR="00731F8A" w:rsidRPr="00B21215" w:rsidRDefault="00731F8A" w:rsidP="00B21215">
      <w:pPr>
        <w:pStyle w:val="a3"/>
        <w:rPr>
          <w:lang w:val="uk-UA"/>
        </w:rPr>
      </w:pPr>
      <w:r w:rsidRPr="00B21215">
        <w:rPr>
          <w:lang w:val="uk-UA"/>
        </w:rPr>
        <w:t>Домагаючись підвищення якості продукції, що випускається, і її конкурентоздатності на ринках збуту, підприємство не зможе обійтися без системи «Забезпечення якості». З цією метою в базу вводяться основні контрольні ознаки і методи контролю, а також створюються контрольні каталоги.</w:t>
      </w:r>
    </w:p>
    <w:p w:rsidR="00731F8A" w:rsidRPr="00B21215" w:rsidRDefault="00731F8A" w:rsidP="00B21215">
      <w:pPr>
        <w:pStyle w:val="a3"/>
        <w:rPr>
          <w:lang w:val="uk-UA"/>
        </w:rPr>
      </w:pPr>
      <w:r w:rsidRPr="00B21215">
        <w:rPr>
          <w:lang w:val="uk-UA"/>
        </w:rPr>
        <w:t>Система «Збут» дозволяє мати основні дані клієнтів, а також визначає канал і ринок збуту. З її допомогою проводиться оцінка ділових партнерів-дебіторів в розрізі: замовники; одержувачі товару; платники; одержувачі рахунку-фактури; зацікавлені особи. При цьому можливе управління кількома адресами одного клієнта для постачання. Через систему «Збут» ведеться обробка замовлень по видах операцій. У залежності від вибраних критеріїв, визначаються ціни і надбавки. Здійснюється календарне планування відвантаження і форми постачання. Проводиться обробка операцій з відпускання матеріалів, управління даними упаковки, автоматичне визначення кількості, що поставляється, складання супровідних документів, переоцінювання матеріалів.</w:t>
      </w:r>
    </w:p>
    <w:p w:rsidR="00731F8A" w:rsidRPr="00B21215" w:rsidRDefault="00731F8A" w:rsidP="00B21215">
      <w:pPr>
        <w:pStyle w:val="a3"/>
        <w:rPr>
          <w:lang w:val="uk-UA"/>
        </w:rPr>
      </w:pPr>
      <w:r w:rsidRPr="00B21215">
        <w:rPr>
          <w:lang w:val="uk-UA"/>
        </w:rPr>
        <w:t>Система «Планування виробництва» дозволяє визначати об'єкти і типи специфікацій, вести обробку даних по робочих місцях, створювати технологічні карти із заданим терміном дії, проводити планування потреб у матеріалах і виробничих потужностей, здійснювати управління виробничими замовленнями і калькулювання виробів. Інтеграція практично з усіма модулями.</w:t>
      </w:r>
    </w:p>
    <w:p w:rsidR="00731F8A" w:rsidRPr="00B21215" w:rsidRDefault="00731F8A" w:rsidP="00B21215">
      <w:pPr>
        <w:pStyle w:val="a3"/>
        <w:rPr>
          <w:lang w:val="uk-UA"/>
        </w:rPr>
      </w:pPr>
      <w:r w:rsidRPr="00B21215">
        <w:rPr>
          <w:lang w:val="uk-UA"/>
        </w:rPr>
        <w:t>Система «Управління персоналом» забезпечує базовий опис штатних одиниць і робочих місць із затвердженим робочим часом, дозволяє зробити оцінку і обробку на певний день і певний період часу організаційних структур, створювати всілякі види звітів, у тому числі додаткові вибірки по співробітниках підприємства виходячи з їх статевої ознаки, сімейного стану, віку, часу надходження на роботу і т. ін., проводити формування каталогів кваліфікаційних вимог. Через систему ведеться формування пропозицій з навчання і підвищення кваліфікації кадрів, а також реєстрація окремих заходів, що проводяться в цьому напрямі. Здійснюється планування використання робочих приміщень, порядок заміщення штатних посад і організаційне підкорення. Шляхом управління персоналом проводиться оформлення особистих справ, визначається статус розрахунку заробітної плати, дані про податки і обов'язкові внески. У системі визначаються процедури обробки даних в області діловодства і закладаються різні види кодів пошуку, є можливість ретроспективного аналізу даних по персоналу за тимчасовими періодами та у хронологічному порядку.</w:t>
      </w:r>
    </w:p>
    <w:p w:rsidR="00731F8A" w:rsidRPr="00B21215" w:rsidRDefault="00731F8A" w:rsidP="00B21215">
      <w:pPr>
        <w:pStyle w:val="a3"/>
        <w:rPr>
          <w:lang w:val="uk-UA"/>
        </w:rPr>
      </w:pPr>
      <w:r w:rsidRPr="00B21215">
        <w:rPr>
          <w:lang w:val="uk-UA"/>
        </w:rPr>
        <w:t>Крім обліку і планування робочого часу, обробки операцій з нарахування заробітної плати і належних з неї утримань, система «Управління персоналом» передбачає ведення розрахунків за витратами на відрядження і підзвітними сумами.</w:t>
      </w:r>
    </w:p>
    <w:p w:rsidR="00731F8A" w:rsidRPr="00B21215" w:rsidRDefault="00731F8A" w:rsidP="00B21215">
      <w:pPr>
        <w:pStyle w:val="a3"/>
        <w:rPr>
          <w:lang w:val="uk-UA"/>
        </w:rPr>
      </w:pPr>
      <w:r w:rsidRPr="00B21215">
        <w:rPr>
          <w:lang w:val="uk-UA"/>
        </w:rPr>
        <w:t>Серед численних модулів системи R/3 є модуль IМ, котрий забезпечує повну комп'ютерну підтримку інвестиційних проектів — від планування до розрахунків. До основних функцій IМ входять:</w:t>
      </w:r>
    </w:p>
    <w:p w:rsidR="00731F8A" w:rsidRPr="00B21215" w:rsidRDefault="00731F8A" w:rsidP="00B21215">
      <w:pPr>
        <w:pStyle w:val="a3"/>
        <w:rPr>
          <w:lang w:val="uk-UA"/>
        </w:rPr>
      </w:pPr>
      <w:r w:rsidRPr="00B21215">
        <w:rPr>
          <w:lang w:val="uk-UA"/>
        </w:rPr>
        <w:t>• складання бюджету,</w:t>
      </w:r>
    </w:p>
    <w:p w:rsidR="00731F8A" w:rsidRPr="00B21215" w:rsidRDefault="00731F8A" w:rsidP="00B21215">
      <w:pPr>
        <w:pStyle w:val="a3"/>
        <w:rPr>
          <w:lang w:val="uk-UA"/>
        </w:rPr>
      </w:pPr>
      <w:r w:rsidRPr="00B21215">
        <w:rPr>
          <w:lang w:val="uk-UA"/>
        </w:rPr>
        <w:t>• інвестиційні заходи,</w:t>
      </w:r>
    </w:p>
    <w:p w:rsidR="00731F8A" w:rsidRPr="00B21215" w:rsidRDefault="00731F8A" w:rsidP="00B21215">
      <w:pPr>
        <w:pStyle w:val="a3"/>
        <w:rPr>
          <w:lang w:val="uk-UA"/>
        </w:rPr>
      </w:pPr>
      <w:r w:rsidRPr="00B21215">
        <w:rPr>
          <w:lang w:val="uk-UA"/>
        </w:rPr>
        <w:t>• прогнозування амортизаційних відрахувань,</w:t>
      </w:r>
    </w:p>
    <w:p w:rsidR="00731F8A" w:rsidRPr="00B21215" w:rsidRDefault="00731F8A" w:rsidP="00B21215">
      <w:pPr>
        <w:pStyle w:val="a3"/>
        <w:rPr>
          <w:lang w:val="uk-UA"/>
        </w:rPr>
      </w:pPr>
      <w:r w:rsidRPr="00B21215">
        <w:rPr>
          <w:lang w:val="uk-UA"/>
        </w:rPr>
        <w:t>• автоматичне розмежування в основному капіталі.</w:t>
      </w:r>
    </w:p>
    <w:p w:rsidR="00731F8A" w:rsidRPr="00B21215" w:rsidRDefault="00731F8A" w:rsidP="00B21215">
      <w:pPr>
        <w:pStyle w:val="a3"/>
        <w:rPr>
          <w:lang w:val="uk-UA"/>
        </w:rPr>
      </w:pPr>
      <w:r w:rsidRPr="00B21215">
        <w:rPr>
          <w:lang w:val="uk-UA"/>
        </w:rPr>
        <w:t>Складання бюджету. Модуль складання бюджету R/3 — IМ</w:t>
      </w:r>
    </w:p>
    <w:p w:rsidR="00731F8A" w:rsidRPr="00B21215" w:rsidRDefault="00731F8A" w:rsidP="00B21215">
      <w:pPr>
        <w:pStyle w:val="a3"/>
        <w:rPr>
          <w:lang w:val="uk-UA"/>
        </w:rPr>
      </w:pPr>
      <w:r w:rsidRPr="00B21215">
        <w:rPr>
          <w:lang w:val="uk-UA"/>
        </w:rPr>
        <w:t>спрощує процес інвестиційного планування і складання бюджету незалежно від конкретних заказів і проектів. На основі будь-яких критеріїв можна створити програму інвестицій в ієрархічній формі, наприклад за організаційними ознаками. Після включення в програму інвестицій нових інвестиційних заходів (заказів чи проектів) в розпорядженні ОПР буде в наявності вся інформація щодо наявних фондів, запланованих і фактичних витрат, котрі вже сформовані внаслідок виконання окремих видів інвестиційної діяльності. Крім того, інвестиційна програма дозволяє розподілити бюджет для використання безпосередньо в інвестиційному процесі. Система дозволяє не допустити дефіциту бюджету і ефективно його контролювати.</w:t>
      </w:r>
    </w:p>
    <w:p w:rsidR="00731F8A" w:rsidRPr="00B21215" w:rsidRDefault="00731F8A" w:rsidP="00B21215">
      <w:pPr>
        <w:pStyle w:val="a3"/>
        <w:rPr>
          <w:lang w:val="uk-UA"/>
        </w:rPr>
      </w:pPr>
      <w:r w:rsidRPr="00B21215">
        <w:rPr>
          <w:lang w:val="uk-UA"/>
        </w:rPr>
        <w:t>Інвестиційні заходи. Більшість інвестиційних заходів, котрі необхідно контролювати окремо, в системі відображаються як внутрішні замовлення чи проекти. Така гнучка процедура забезпечує актуальні розрахунки на основі повної інтеграції з плануванням і контролем господарських операцій.</w:t>
      </w:r>
    </w:p>
    <w:p w:rsidR="00731F8A" w:rsidRPr="00B21215" w:rsidRDefault="00731F8A" w:rsidP="00B21215">
      <w:pPr>
        <w:pStyle w:val="a3"/>
        <w:rPr>
          <w:lang w:val="uk-UA"/>
        </w:rPr>
      </w:pPr>
      <w:r w:rsidRPr="00B21215">
        <w:rPr>
          <w:lang w:val="uk-UA"/>
        </w:rPr>
        <w:t>Прогнозування амортизаційних відрахувань. При розробці балансів і плануванні витрат в модулі R/3 — IМ використовуються лише актуальні значення. Розрахункові (планові) значення для інвестиційних заходів можуть бути використані безпосередньо в поточному плануванні непрямих витрат. При актуалізації планових значень очікувані суми амортизаційних відрахувань завжди перераховуються заново.</w:t>
      </w:r>
    </w:p>
    <w:p w:rsidR="00EC73DC" w:rsidRPr="00B21215" w:rsidRDefault="00731F8A" w:rsidP="00B21215">
      <w:pPr>
        <w:pStyle w:val="a3"/>
        <w:rPr>
          <w:lang w:val="uk-UA"/>
        </w:rPr>
      </w:pPr>
      <w:r w:rsidRPr="00B21215">
        <w:rPr>
          <w:lang w:val="uk-UA"/>
        </w:rPr>
        <w:t>Автоматичне розмежування в основному капіталі. Модуль R/3 — IМ забезпечує актуальний огляд зовнішніх і внутрішніх інвестиційних операцій компанії. При розрахунках за окремими позиціями в бухгалтерському обліку основних засобів вміщується точна інформація щодо проходження всіх операцій. У цьому модулі виконується реєстрація, розрахунок і обробка надхо</w:t>
      </w:r>
      <w:r w:rsidR="00EC73DC" w:rsidRPr="00B21215">
        <w:rPr>
          <w:lang w:val="uk-UA"/>
        </w:rPr>
        <w:t>джень, вибуття переміщень, амортизації і збільшення балансової вартості матеріальних активів.</w:t>
      </w:r>
    </w:p>
    <w:p w:rsidR="00EC73DC" w:rsidRPr="00B21215" w:rsidRDefault="00EC73DC" w:rsidP="00B21215">
      <w:pPr>
        <w:pStyle w:val="a3"/>
        <w:rPr>
          <w:lang w:val="uk-UA"/>
        </w:rPr>
      </w:pPr>
      <w:r w:rsidRPr="00B21215">
        <w:rPr>
          <w:lang w:val="uk-UA"/>
        </w:rPr>
        <w:t>Як бачимо, в модулі R/3 — IМ реалізована велика кількість функцій, в основному, облікового характеру. Тому й сам модуль входить до підсистеми R/3 «Облік і звітність», куди входять також модулі «Фінанси», «Контролінг» та «Фінансовий менеджмент».</w:t>
      </w:r>
    </w:p>
    <w:p w:rsidR="00A63C71" w:rsidRDefault="00A63C71" w:rsidP="00B21215">
      <w:pPr>
        <w:pStyle w:val="a3"/>
        <w:rPr>
          <w:lang w:val="uk-UA"/>
        </w:rPr>
      </w:pPr>
    </w:p>
    <w:p w:rsidR="00EC73DC" w:rsidRPr="00B21215" w:rsidRDefault="00EC73DC" w:rsidP="00B21215">
      <w:pPr>
        <w:pStyle w:val="a3"/>
        <w:rPr>
          <w:lang w:val="uk-UA"/>
        </w:rPr>
      </w:pPr>
      <w:r w:rsidRPr="00B21215">
        <w:rPr>
          <w:lang w:val="uk-UA"/>
        </w:rPr>
        <w:t>3. СИСТЕМА УПРАВЛІННЯ БІЗНЕСОМ І ФІНАНСАМИ SCALA 5</w:t>
      </w:r>
    </w:p>
    <w:p w:rsidR="00A63C71" w:rsidRDefault="00A63C71" w:rsidP="00B21215">
      <w:pPr>
        <w:pStyle w:val="a3"/>
        <w:rPr>
          <w:lang w:val="uk-UA"/>
        </w:rPr>
      </w:pPr>
    </w:p>
    <w:p w:rsidR="00EC73DC" w:rsidRPr="00B21215" w:rsidRDefault="00EC73DC" w:rsidP="00B21215">
      <w:pPr>
        <w:pStyle w:val="a3"/>
        <w:rPr>
          <w:lang w:val="uk-UA"/>
        </w:rPr>
      </w:pPr>
      <w:r w:rsidRPr="00B21215">
        <w:rPr>
          <w:lang w:val="uk-UA"/>
        </w:rPr>
        <w:t>Корпоративна інформаційна система Scala була розроблена Швецькою компанією Beslutsmodeller AB для задоволення потреб в області ефективного управління сферами або різними аспектами діяльності підприємства. Забезпечуючи повне врахування місцевих особливостей, можливість роботи з багатьма валютами (понад ЗО) і багатьма мовами, Scala являє собою гнучку систему, що використовується більш ніж у 90 країнах. Це є відкрита система з архітектурою клієнт/сервер, розроблена на основі сучасної технології і призначена для роботи в різних операційних системах, включаючи Windows95, Windows97, WindowsNT, Novel Netware. Комплексні модулі Scala охоплюють такі аспекти бізнесу як фінанси, матеріально-технічне постачання, виробництво, обслуговування і управління проектами. Опишемо основні модулі системи Scala.</w:t>
      </w:r>
    </w:p>
    <w:p w:rsidR="00EC73DC" w:rsidRPr="00B21215" w:rsidRDefault="00EC73DC" w:rsidP="00B21215">
      <w:pPr>
        <w:pStyle w:val="a3"/>
        <w:rPr>
          <w:lang w:val="uk-UA"/>
        </w:rPr>
      </w:pPr>
      <w:r w:rsidRPr="00B21215">
        <w:rPr>
          <w:lang w:val="uk-UA"/>
        </w:rPr>
        <w:t>Графічний інтерфейс Scala дозволяє переміщатися в системі за допомогою простого меню і панелей інструментів. Система повністю багатомовна, тому кожний користувач може працювати, вибравши зручну для себе мову, або настроїти все меню, документи і звіти.</w:t>
      </w:r>
    </w:p>
    <w:p w:rsidR="00EC73DC" w:rsidRPr="00B21215" w:rsidRDefault="00EC73DC" w:rsidP="00B21215">
      <w:pPr>
        <w:pStyle w:val="a3"/>
        <w:rPr>
          <w:lang w:val="uk-UA"/>
        </w:rPr>
      </w:pPr>
      <w:r w:rsidRPr="00B21215">
        <w:rPr>
          <w:lang w:val="uk-UA"/>
        </w:rPr>
        <w:t>Фінансові модулі Scala об'єднують всі функціональні можливості Головної книги, Книги продажу і Книги закупівель з елементами вибору, включаючи Основні фонди, Консолідацію компаній і Планування руху грошової готівки.</w:t>
      </w:r>
    </w:p>
    <w:p w:rsidR="00EC73DC" w:rsidRPr="00B21215" w:rsidRDefault="00EC73DC" w:rsidP="00B21215">
      <w:pPr>
        <w:pStyle w:val="a3"/>
        <w:rPr>
          <w:lang w:val="uk-UA"/>
        </w:rPr>
      </w:pPr>
      <w:r w:rsidRPr="00B21215">
        <w:rPr>
          <w:lang w:val="uk-UA"/>
        </w:rPr>
        <w:t>Головна книга е ядром системи Scala. Вона містить план рахунків підприємств і всю інформацію про бухгалтерські проведення, потрібні для звітності. Головна книга виконує автоматичний розподіл, накопичення, робить повний запит і формує готові на підпис звіти. Основні функції і процедури Головної книги:</w:t>
      </w:r>
    </w:p>
    <w:p w:rsidR="00EC73DC" w:rsidRPr="00B21215" w:rsidRDefault="00EC73DC" w:rsidP="00B21215">
      <w:pPr>
        <w:pStyle w:val="a3"/>
        <w:rPr>
          <w:lang w:val="uk-UA"/>
        </w:rPr>
      </w:pPr>
      <w:r w:rsidRPr="00B21215">
        <w:rPr>
          <w:lang w:val="uk-UA"/>
        </w:rPr>
        <w:t>План рахунків. План рахунків досить гнучкий, він спеціально створений таким чином, щоб задовольнити місцевим вимогам. Сальдо по рахунках накопичується на кожному рахунку, що дозволяє миттєво складати звіт за даний період. Можна створювати вибірку проводок, взятих із файла проводок. Серед рахунків є статистичні, що містять дані, не призначені для офіціальної звітності.</w:t>
      </w:r>
    </w:p>
    <w:p w:rsidR="00EC73DC" w:rsidRPr="00B21215" w:rsidRDefault="00EC73DC" w:rsidP="00B21215">
      <w:pPr>
        <w:pStyle w:val="a3"/>
        <w:rPr>
          <w:lang w:val="uk-UA"/>
        </w:rPr>
      </w:pPr>
      <w:r w:rsidRPr="00B21215">
        <w:rPr>
          <w:lang w:val="uk-UA"/>
        </w:rPr>
        <w:t>Десять звітних вимірів. Надається можливість для кожної компанії використовувати будь-яку кількість із десяти вимірів. Прикладами облікових вимірів, необхідних для офіційного і аналітичного обліку, є центр витрат, носій витрат, відділ, проект та ін. Існують правила, згідно з якими можна комбінувати облікові виміри.</w:t>
      </w:r>
    </w:p>
    <w:p w:rsidR="00EC73DC" w:rsidRPr="00B21215" w:rsidRDefault="00EC73DC" w:rsidP="00B21215">
      <w:pPr>
        <w:pStyle w:val="a3"/>
        <w:rPr>
          <w:lang w:val="uk-UA"/>
        </w:rPr>
      </w:pPr>
      <w:r w:rsidRPr="00B21215">
        <w:rPr>
          <w:lang w:val="uk-UA"/>
        </w:rPr>
        <w:t>Звітні рівні. Можна відбити звітні виміри компанії за п'ятьма рівнями, зокрема проводити групування географічних районів у країні.</w:t>
      </w:r>
    </w:p>
    <w:p w:rsidR="00EC73DC" w:rsidRPr="00B21215" w:rsidRDefault="00EC73DC" w:rsidP="00B21215">
      <w:pPr>
        <w:pStyle w:val="a3"/>
        <w:rPr>
          <w:lang w:val="uk-UA"/>
        </w:rPr>
      </w:pPr>
      <w:r w:rsidRPr="00B21215">
        <w:rPr>
          <w:lang w:val="uk-UA"/>
        </w:rPr>
        <w:t>Файл валют для ЗО валют. В файлі валют можна вказати види валют, в яких проводяться торговельні операції і облік. Зв'язавши статистичний рахунок з балансовим, можна відстежувати вартість в будь-якій із ЗО валют паралельно з балансовою вартістю у місцевій валюті. При зміні обмінного курсу можна визначити накопичені прибутки чи збитки, провести переоцінку.</w:t>
      </w:r>
    </w:p>
    <w:p w:rsidR="00EC73DC" w:rsidRPr="00B21215" w:rsidRDefault="00EC73DC" w:rsidP="00B21215">
      <w:pPr>
        <w:pStyle w:val="a3"/>
        <w:rPr>
          <w:lang w:val="uk-UA"/>
        </w:rPr>
      </w:pPr>
      <w:r w:rsidRPr="00B21215">
        <w:rPr>
          <w:lang w:val="uk-UA"/>
        </w:rPr>
        <w:t>Автоматичний розподіл витрат. Надається можливість рознести витрати по декількох рахунках, центрах витрат або іншим обліковим вимірам. Розподіл може здійснюватися автоматично у процесі реєстрації проведень або за вимогою користувача періодично.</w:t>
      </w:r>
    </w:p>
    <w:p w:rsidR="00EC73DC" w:rsidRPr="00B21215" w:rsidRDefault="00EC73DC" w:rsidP="00B21215">
      <w:pPr>
        <w:pStyle w:val="a3"/>
        <w:rPr>
          <w:lang w:val="uk-UA"/>
        </w:rPr>
      </w:pPr>
      <w:r w:rsidRPr="00B21215">
        <w:rPr>
          <w:lang w:val="uk-UA"/>
        </w:rPr>
        <w:t>Періодизація. Любу проводку можна розподілити по декількох періодах, включаючи і періоди наступного фінансового року.</w:t>
      </w:r>
    </w:p>
    <w:p w:rsidR="00EC73DC" w:rsidRPr="00B21215" w:rsidRDefault="00EC73DC" w:rsidP="00B21215">
      <w:pPr>
        <w:pStyle w:val="a3"/>
        <w:rPr>
          <w:lang w:val="uk-UA"/>
        </w:rPr>
      </w:pPr>
      <w:r w:rsidRPr="00B21215">
        <w:rPr>
          <w:lang w:val="uk-UA"/>
        </w:rPr>
        <w:t>Вивірення рахунків. Для вивірення проводок в наявності є книга вивірень. При потребі зробити перевірку деяких проведень можна діяти вручну або автоматично, імпортуючи файл банківських проведень.</w:t>
      </w:r>
    </w:p>
    <w:p w:rsidR="00EC73DC" w:rsidRPr="00B21215" w:rsidRDefault="00EC73DC" w:rsidP="00B21215">
      <w:pPr>
        <w:pStyle w:val="a3"/>
        <w:rPr>
          <w:lang w:val="uk-UA"/>
        </w:rPr>
      </w:pPr>
      <w:r w:rsidRPr="00B21215">
        <w:rPr>
          <w:lang w:val="uk-UA"/>
        </w:rPr>
        <w:t>Процедури за запитами. Процедури за запитами дозволяють виводити на екран сальдо по рахунках, кошториси або зведення по будь-якому виміру, що використовується. Результати можна віддрукувати.</w:t>
      </w:r>
    </w:p>
    <w:p w:rsidR="00EC73DC" w:rsidRPr="00B21215" w:rsidRDefault="00EC73DC" w:rsidP="00B21215">
      <w:pPr>
        <w:pStyle w:val="a3"/>
        <w:rPr>
          <w:lang w:val="uk-UA"/>
        </w:rPr>
      </w:pPr>
      <w:r w:rsidRPr="00B21215">
        <w:rPr>
          <w:lang w:val="uk-UA"/>
        </w:rPr>
        <w:t>Імітаційне моделювання. Надана можливість проводити модельний аналіз, досліджувати звіти в різних виглядах. За допомогою імітаційного моделювання можна створити 100 різних варіантів, а також використовувати його при веденні постійних журналів, які легко можна привести до початкового виду.</w:t>
      </w:r>
    </w:p>
    <w:p w:rsidR="00EC73DC" w:rsidRPr="00B21215" w:rsidRDefault="00EC73DC" w:rsidP="00B21215">
      <w:pPr>
        <w:pStyle w:val="a3"/>
        <w:rPr>
          <w:lang w:val="uk-UA"/>
        </w:rPr>
      </w:pPr>
      <w:r w:rsidRPr="00B21215">
        <w:rPr>
          <w:lang w:val="uk-UA"/>
        </w:rPr>
        <w:t>Складання кошторису. В системі передбачено 5 варіантів і 10 моделей, що дозволяють значно прискорити ввід даних. Можна скласти кошторис для кожної комбінації допустимих вимірів обліку. Це полегшує оновлення кошторисів і прогнозів.</w:t>
      </w:r>
    </w:p>
    <w:p w:rsidR="0050452F" w:rsidRPr="00B21215" w:rsidRDefault="00EC73DC" w:rsidP="00B21215">
      <w:pPr>
        <w:pStyle w:val="a3"/>
        <w:rPr>
          <w:lang w:val="uk-UA"/>
        </w:rPr>
      </w:pPr>
      <w:r w:rsidRPr="00B21215">
        <w:rPr>
          <w:lang w:val="uk-UA"/>
        </w:rPr>
        <w:t>Створювані користувачем звіти. Генератор звітів дозволяє створювати власні звіти. Створивши форму звіту, її можна збері</w:t>
      </w:r>
      <w:r w:rsidR="0050452F" w:rsidRPr="00B21215">
        <w:rPr>
          <w:lang w:val="uk-UA"/>
        </w:rPr>
        <w:t>гати для подальшого використання. Пропонується набір стандартних звітів (пробні баланси, рахунки Головної книги, список проводок тощо), що можуть бути зразками для власних звітів.</w:t>
      </w:r>
    </w:p>
    <w:p w:rsidR="0050452F" w:rsidRPr="00B21215" w:rsidRDefault="0050452F" w:rsidP="00B21215">
      <w:pPr>
        <w:pStyle w:val="a3"/>
        <w:rPr>
          <w:lang w:val="uk-UA"/>
        </w:rPr>
      </w:pPr>
      <w:r w:rsidRPr="00B21215">
        <w:rPr>
          <w:lang w:val="uk-UA"/>
        </w:rPr>
        <w:t>Опція — Консолідація. Модуль для консолідації дозволяє зводити дочірні компанії в групові рахунки, об'єднувати різні фінансові роки в один, вести неперервну консолідацію, що дозволяє відображати рахунки в інших компаніях, перетворюючи валюти і номери рахунків.</w:t>
      </w:r>
    </w:p>
    <w:p w:rsidR="0050452F" w:rsidRPr="00B21215" w:rsidRDefault="0050452F" w:rsidP="00B21215">
      <w:pPr>
        <w:pStyle w:val="a3"/>
        <w:rPr>
          <w:lang w:val="uk-UA"/>
        </w:rPr>
      </w:pPr>
      <w:r w:rsidRPr="00B21215">
        <w:rPr>
          <w:lang w:val="uk-UA"/>
        </w:rPr>
        <w:t>Опція — Управління основними засобами. За допомогою даної опції можна управляти основними засобами. У головному файлі основних засобів зберігаються всі дані про активи, включаючи вартість, інформацію про постачальника, дати і способи придбання та нарахування зношення. Це дає змогу проводити різні операції з управління основними засобами.</w:t>
      </w:r>
    </w:p>
    <w:p w:rsidR="0050452F" w:rsidRPr="00B21215" w:rsidRDefault="0050452F" w:rsidP="00B21215">
      <w:pPr>
        <w:pStyle w:val="a3"/>
        <w:rPr>
          <w:lang w:val="uk-UA"/>
        </w:rPr>
      </w:pPr>
      <w:r w:rsidRPr="00B21215">
        <w:rPr>
          <w:lang w:val="uk-UA"/>
        </w:rPr>
        <w:t>Інтеграція. Модуль Головна книга є основою для інтеграції з іншими модулями Scala, а також працювати автономно.</w:t>
      </w:r>
    </w:p>
    <w:p w:rsidR="0050452F" w:rsidRPr="00B21215" w:rsidRDefault="0050452F" w:rsidP="00B21215">
      <w:pPr>
        <w:pStyle w:val="a3"/>
        <w:rPr>
          <w:lang w:val="uk-UA"/>
        </w:rPr>
      </w:pPr>
      <w:r w:rsidRPr="00B21215">
        <w:rPr>
          <w:lang w:val="uk-UA"/>
        </w:rPr>
        <w:t>Книга продаж призначена для відстежування руху грошової готівки, для поліпшення процедур збирання виторгу, для ефективного дослідження маркетингу і збуту. У ній є підпрограми для виписування рахунків-фактур, удосконалення платежів, збирання виторгу і ведення звітності з урахуванням відповідної валюти розрахунків і балансової вартості. Можливості обробки основних і статистичних даних в розрізі замовників дозволяють проаналізувати власний ринок і розбити його на сегменти. Багатовалютність і багатомовність системи дозволяють проводити транснаціональні операції.</w:t>
      </w:r>
    </w:p>
    <w:p w:rsidR="0050452F" w:rsidRPr="00B21215" w:rsidRDefault="0050452F" w:rsidP="00B21215">
      <w:pPr>
        <w:pStyle w:val="a3"/>
        <w:rPr>
          <w:lang w:val="uk-UA"/>
        </w:rPr>
      </w:pPr>
      <w:r w:rsidRPr="00B21215">
        <w:rPr>
          <w:lang w:val="uk-UA"/>
        </w:rPr>
        <w:t>Книга закупівель. Модуль забезпечує повну підтримку повідомлень про постачальника і потік платіжних операцій. Це допомагає скоординувати планову послідовність закупівлі і видачі дозволу, дає свободу маневру у виборі способів платежу, спростити процедуру обліку для різних ставок ПДВ і податків з обороту, а також полегшує ведення офіційної звітності.</w:t>
      </w:r>
    </w:p>
    <w:p w:rsidR="0050452F" w:rsidRPr="00B21215" w:rsidRDefault="0050452F" w:rsidP="00B21215">
      <w:pPr>
        <w:pStyle w:val="a3"/>
        <w:rPr>
          <w:lang w:val="uk-UA"/>
        </w:rPr>
      </w:pPr>
      <w:r w:rsidRPr="00B21215">
        <w:rPr>
          <w:lang w:val="uk-UA"/>
        </w:rPr>
        <w:t>Модулі матеріально-технічного постачання Scala задовольнять всім вимогам бізнесу. Зосереджені навколо модуля Обліку товару, модулі Замовлення на продаж і Облік закупівлі реалізують всі операції. Для майбутнього аналізу є достатній матеріал у модулі Статистика.</w:t>
      </w:r>
    </w:p>
    <w:p w:rsidR="0050452F" w:rsidRPr="00B21215" w:rsidRDefault="0050452F" w:rsidP="00B21215">
      <w:pPr>
        <w:pStyle w:val="a3"/>
        <w:rPr>
          <w:lang w:val="uk-UA"/>
        </w:rPr>
      </w:pPr>
      <w:r w:rsidRPr="00B21215">
        <w:rPr>
          <w:lang w:val="uk-UA"/>
        </w:rPr>
        <w:t>До функцій, що виконуються модулями матеріально-технічного постачання, відносяться такі, як порядкові номери, відомість матеріалів, зв'язок засобів вимірювань з національними еталонами і загальні замовлення та пропозиції на закупівлю. Численні склади і вісім різних типів Замовлень на продаж забезпечують гнучкість у роботі. Призначені ціни в різних валютах і калькуляція витрат виробництва відповідно до заданої методики оцінки дають можливість управляти прибутковими статтями і маржею. Повністю інтегрований модуль Бази даних маркетингу дає перспективну інформацію для майбутнього збуту товару.</w:t>
      </w:r>
    </w:p>
    <w:p w:rsidR="0050452F" w:rsidRPr="00B21215" w:rsidRDefault="0050452F" w:rsidP="00B21215">
      <w:pPr>
        <w:pStyle w:val="a3"/>
        <w:rPr>
          <w:lang w:val="uk-UA"/>
        </w:rPr>
      </w:pPr>
      <w:r w:rsidRPr="00B21215">
        <w:rPr>
          <w:lang w:val="uk-UA"/>
        </w:rPr>
        <w:t>Управління виробництвом є закінченою системою планування виробничих ресурсів, що забезпечує замовлення. Конфігуратор, об'єднаний з модулем Замовлення на продаж, допомагає справлятися менеджерам з варіантами спеціалізованого виробництва. Користуючись розрахунком виробничих ресурсів, можна управляти роботою і контролювати рівень запасів і потреби в розширенні виробничих потужностей. Модуль Калькуляції витрат допомагає контролювати витрати і встановлювати розцінки за різними передбачуваними сценаріями. Ефективно реалізується система обліку витрат і ведення статистики виробництва. Щоденне планування можна провести ефективно і гнучко за допомогою модуля Контролю за торговим залом. Повна інтеграція з Головною книгою допомагає аналізувати роботу, що ведеться, і виробничі відхилення.</w:t>
      </w:r>
    </w:p>
    <w:p w:rsidR="0050452F" w:rsidRPr="00B21215" w:rsidRDefault="0050452F" w:rsidP="00B21215">
      <w:pPr>
        <w:pStyle w:val="a3"/>
        <w:rPr>
          <w:lang w:val="uk-UA"/>
        </w:rPr>
      </w:pPr>
      <w:r w:rsidRPr="00B21215">
        <w:rPr>
          <w:lang w:val="uk-UA"/>
        </w:rPr>
        <w:t>Управління проектами — це інтегрований засіб для складання кошторису, бюджету, планування ресурсів і планового обліку. Гнучка структура проекту Scala, що використовує чотири рівні, допомагає управляти проектом в міру його здійснення і спрямує увагу користувача на розв'язання проблемних питань. Цей модуль об'єднує модуль вантажно-розвантажувальних операцій з модулем матеріально-технічного постачання і забезпечує підтримку всіх основних аспектів обліку. Шаблони і гнучкі зразки рахунків-фактур зроблять роботу менеджерів ефективною.</w:t>
      </w:r>
    </w:p>
    <w:p w:rsidR="0050452F" w:rsidRPr="00B21215" w:rsidRDefault="0050452F" w:rsidP="00B21215">
      <w:pPr>
        <w:pStyle w:val="a3"/>
        <w:rPr>
          <w:lang w:val="uk-UA"/>
        </w:rPr>
      </w:pPr>
      <w:r w:rsidRPr="00B21215">
        <w:rPr>
          <w:lang w:val="uk-UA"/>
        </w:rPr>
        <w:t>Модуль управління замовленнями на обслуговування споживача надає широкі можливості для управління діяльністю в сфері обслуговування, в тому числі повний контроль за матеріалами і ресурсами. Модуль управління замовленнями призначений для обробки даних від сотень технічних консультантів, що перебувають у різних місцях та здійснюють як обслуговування на виїзді, так і внутрішнє обслуговування та забезпечення. Використовуючи функції контракту на обслуговування, можна користуватися своєю базою, правильно оцінювати замовлення на обслуговування і автоматично планувати виклики на періодичне технічне обслуговування і ремонт.</w:t>
      </w:r>
    </w:p>
    <w:p w:rsidR="00692CFB" w:rsidRPr="00B21215" w:rsidRDefault="0050452F" w:rsidP="00B21215">
      <w:pPr>
        <w:pStyle w:val="a3"/>
        <w:rPr>
          <w:lang w:val="uk-UA"/>
        </w:rPr>
      </w:pPr>
      <w:r w:rsidRPr="00B21215">
        <w:rPr>
          <w:lang w:val="uk-UA"/>
        </w:rPr>
        <w:t>Модуль Scala PayrllPro є засобом для всіх відділів кадрів і фінансових відділів. Модуль забезпечує підтримку всіх етапів процесу роботи з наймання — від прийому на роботу і введення</w:t>
      </w:r>
      <w:r w:rsidR="00692CFB" w:rsidRPr="00B21215">
        <w:rPr>
          <w:lang w:val="uk-UA"/>
        </w:rPr>
        <w:t xml:space="preserve"> табелів до розрахунку заробітної плати, автоматичного здійснення платежів і складання статистичних звітів. Повна інтеграція з бухгалтерським обліком дозволяє зіставляти бюджети і управляти витратами.</w:t>
      </w:r>
    </w:p>
    <w:p w:rsidR="00692CFB" w:rsidRDefault="00E440A4" w:rsidP="00B21215">
      <w:pPr>
        <w:pStyle w:val="a3"/>
        <w:rPr>
          <w:lang w:val="uk-UA"/>
        </w:rPr>
      </w:pPr>
      <w:r>
        <w:rPr>
          <w:lang w:val="uk-UA"/>
        </w:rPr>
        <w:br w:type="page"/>
      </w:r>
      <w:r w:rsidR="00692CFB" w:rsidRPr="00B21215">
        <w:rPr>
          <w:lang w:val="uk-UA"/>
        </w:rPr>
        <w:t>4. СИСТЕМА УПРАВЛІННЯ РЕСУРСАМИ ПІДПРИЄМСТВА ORACLE APPLICATION</w:t>
      </w:r>
    </w:p>
    <w:p w:rsidR="00E440A4" w:rsidRPr="00B21215" w:rsidRDefault="00E440A4" w:rsidP="00B21215">
      <w:pPr>
        <w:pStyle w:val="a3"/>
        <w:rPr>
          <w:lang w:val="uk-UA"/>
        </w:rPr>
      </w:pPr>
    </w:p>
    <w:p w:rsidR="00692CFB" w:rsidRPr="00B21215" w:rsidRDefault="00692CFB" w:rsidP="00B21215">
      <w:pPr>
        <w:pStyle w:val="a3"/>
        <w:rPr>
          <w:lang w:val="uk-UA"/>
        </w:rPr>
      </w:pPr>
      <w:r w:rsidRPr="00B21215">
        <w:rPr>
          <w:lang w:val="uk-UA"/>
        </w:rPr>
        <w:t>Будучи світовим лідером в області автоматизації підприємств і використовуючи свій більш ніж двадцятирічний досвід з розробки комплексного програмного забезпечення, Oracle пропонує компаніям і організаціям всіх сфер діяльності програмні рішення — сімейство модулів Oracle Applications, призначене для створення корпоративних інформаційних систем.</w:t>
      </w:r>
    </w:p>
    <w:p w:rsidR="00692CFB" w:rsidRPr="00B21215" w:rsidRDefault="00692CFB" w:rsidP="00B21215">
      <w:pPr>
        <w:pStyle w:val="a3"/>
        <w:rPr>
          <w:lang w:val="uk-UA"/>
        </w:rPr>
      </w:pPr>
      <w:r w:rsidRPr="00B21215">
        <w:rPr>
          <w:lang w:val="uk-UA"/>
        </w:rPr>
        <w:t>Пакет бізнесу-додатків Oracle Applications — це 55 інтегрованих програмних модулів, кожний з яких представляє повністю функціональні рішення в області управління кадрами, фінансами, виробництвом, матеріально-технічним постачанням і збутом. У сукупності модулі додатків Oracle утворять могутню систему ділової активності, здатну задовольнити всі вимоги сучасного бізнесу і вирішити практично будь-які задачі, що з ними може стикнутися сучасне підприємство.</w:t>
      </w:r>
    </w:p>
    <w:p w:rsidR="00692CFB" w:rsidRPr="00B21215" w:rsidRDefault="00692CFB" w:rsidP="00B21215">
      <w:pPr>
        <w:pStyle w:val="a3"/>
        <w:rPr>
          <w:lang w:val="uk-UA"/>
        </w:rPr>
      </w:pPr>
      <w:r w:rsidRPr="00B21215">
        <w:rPr>
          <w:lang w:val="uk-UA"/>
        </w:rPr>
        <w:t>Перша версія корпоративних бізнесу-додатків Oracle Applications з'явилася на ринку в 1989 р. Вона була результатом більш ніж 4-х річної роботи розробників Oracle по узагальненню досвіду створення «замовних» рішень. У створення першої версії було залучено біля 200 розробників, і капітальні витрати на її випуск становили $165 млн. У наступному році першими клієнтами Oracle Applications стали біля 90 компаній в західній Європі і США. Починаючи з 1990 року корпорація Oracle проводить планомірну політику по розширенню частки готових рішень сімейства Oracle Applications у загальній лінійці продуктів компанії. Власна технологічна база і передові технічні рішення Oracle роблять пакет готових додатків Oracle Applications неперевершеною за багатьма техніко-експлуатаційними характеристиками. Багата функціональність і масштабність прикладних програм забезпечують провідні позиції Oracle на ринку корпоративних ERP систем.</w:t>
      </w:r>
    </w:p>
    <w:p w:rsidR="00692CFB" w:rsidRPr="00B21215" w:rsidRDefault="00692CFB" w:rsidP="00B21215">
      <w:pPr>
        <w:pStyle w:val="a3"/>
        <w:rPr>
          <w:lang w:val="uk-UA"/>
        </w:rPr>
      </w:pPr>
      <w:r w:rsidRPr="00B21215">
        <w:rPr>
          <w:lang w:val="uk-UA"/>
        </w:rPr>
        <w:t>Остання версія Rll Oracle Applications підтримує 29 мов, і на сьогоднішній день клієнтами корпоративних додатків Oracle є більше за 7700 організацій і компаній в 79 країнах світу. Версія R11 повністю реалізована в архітектурі Інтернет/Інтранет (ICA, Internet Computer Architecture) і за багатьма параметрами не має аналогів на ринку корпоративних систем. Трудовитрати Oracle на її створення становили 700 людино-років.</w:t>
      </w:r>
    </w:p>
    <w:p w:rsidR="00692CFB" w:rsidRPr="00B21215" w:rsidRDefault="00692CFB" w:rsidP="00B21215">
      <w:pPr>
        <w:pStyle w:val="a3"/>
        <w:rPr>
          <w:lang w:val="uk-UA"/>
        </w:rPr>
      </w:pPr>
      <w:r w:rsidRPr="00B21215">
        <w:rPr>
          <w:lang w:val="uk-UA"/>
        </w:rPr>
        <w:t>Закладена в Oracle Applications бібліотека бізнес-моделей узагальнює світовий досвід управління в різних галузях промисловості. Реструктурування виробничих процесів підприємства з використанням Oracle Applications — це прибутковий і швидкий шлях до побудови продуктивної системи управління компанією будь-якої сфери діяльності.</w:t>
      </w:r>
    </w:p>
    <w:p w:rsidR="00692CFB" w:rsidRPr="00B21215" w:rsidRDefault="00692CFB" w:rsidP="00B21215">
      <w:pPr>
        <w:pStyle w:val="a3"/>
        <w:rPr>
          <w:lang w:val="uk-UA"/>
        </w:rPr>
      </w:pPr>
      <w:r w:rsidRPr="00B21215">
        <w:rPr>
          <w:lang w:val="uk-UA"/>
        </w:rPr>
        <w:t>Модульний підхід при впровадженні Oracle Applications дозволяє замовнику почати з мінімального набору модулів і поступово розширювати його, доповнюючи базову функціональність системи і позбавляючи від необхідності придбання зайвих у даний момент функціональних блоків. Існують такі групи модулів.</w:t>
      </w:r>
    </w:p>
    <w:p w:rsidR="00692CFB" w:rsidRPr="00B21215" w:rsidRDefault="00692CFB" w:rsidP="00B21215">
      <w:pPr>
        <w:pStyle w:val="a3"/>
        <w:rPr>
          <w:lang w:val="uk-UA"/>
        </w:rPr>
      </w:pPr>
      <w:r w:rsidRPr="00B21215">
        <w:rPr>
          <w:lang w:val="uk-UA"/>
        </w:rPr>
        <w:t>Модулі Oracle Applications для управління фінансами: (Oracle Financials): Головна книга (General Ledger), Кредитори (Accounts Payable), Дебітори (Accounts Receivable), Рух грошових засобів (Cash Management), Основні засоби (Fixed Assets), Фінансовий аналізатор (Financial Analyzer).</w:t>
      </w:r>
    </w:p>
    <w:p w:rsidR="00692CFB" w:rsidRPr="00B21215" w:rsidRDefault="00692CFB" w:rsidP="00B21215">
      <w:pPr>
        <w:pStyle w:val="a3"/>
        <w:rPr>
          <w:lang w:val="uk-UA"/>
        </w:rPr>
      </w:pPr>
      <w:r w:rsidRPr="00B21215">
        <w:rPr>
          <w:lang w:val="uk-UA"/>
        </w:rPr>
        <w:t>Модулі управління матеріальними потоками: Планування матеріальних потоків (Supply Chain Management), Управління матеріальними запасами (Inventory Management), Планування постачальників (Supplier Shediiling), Закупівля (Purchasing), Введення замовлень (Order Entry), Конфігуратор продукції (Configuration Management), Послуги (Service Management), Контроль якості (Quality Management).</w:t>
      </w:r>
    </w:p>
    <w:p w:rsidR="00692CFB" w:rsidRPr="00B21215" w:rsidRDefault="00692CFB" w:rsidP="00B21215">
      <w:pPr>
        <w:pStyle w:val="a3"/>
        <w:rPr>
          <w:lang w:val="uk-UA"/>
        </w:rPr>
      </w:pPr>
      <w:r w:rsidRPr="00B21215">
        <w:rPr>
          <w:lang w:val="uk-UA"/>
        </w:rPr>
        <w:t>Модулі Oracle Applications для управління виробництвом: Технологічне проектування (Engineering), Конфігуратор продукції (Configuration Management), Специфікації (Bill of Materials), Планування матеріального постачання (Supply Chain Planning), Планування виробництва (Master Production Scheduling), Планування виробничих потужностей (Capacity Planning), Управління матеріальними запасами (Inventory Management), Планування постачальників (Suppliers Scheduling), Закупівля (Purchasing), Незавершене виробництво (Work in Process), Управління витратами (Cost Management), Контроль якості (Quality Management), Управління безперервним виробництвом (Oracle Process Manufacturing).</w:t>
      </w:r>
    </w:p>
    <w:p w:rsidR="00692CFB" w:rsidRPr="00B21215" w:rsidRDefault="00692CFB" w:rsidP="00B21215">
      <w:pPr>
        <w:pStyle w:val="a3"/>
        <w:rPr>
          <w:lang w:val="uk-UA"/>
        </w:rPr>
      </w:pPr>
      <w:r w:rsidRPr="00B21215">
        <w:rPr>
          <w:lang w:val="uk-UA"/>
        </w:rPr>
        <w:t>Модулі Oracle Applications no управлінню проектами: Облік витрат по проектах (Project Costing), Виставлення рахунків по проектах (Project Billing), Виробництво по проектах (Project Manufacturing), Облік персональних витрат і часу (Personal and Expenses).</w:t>
      </w:r>
    </w:p>
    <w:p w:rsidR="00B21215" w:rsidRPr="00B21215" w:rsidRDefault="005B2EE0" w:rsidP="00B21215">
      <w:pPr>
        <w:pStyle w:val="a3"/>
        <w:rPr>
          <w:lang w:val="uk-UA"/>
        </w:rPr>
      </w:pPr>
      <w:r w:rsidRPr="00B21215">
        <w:rPr>
          <w:lang w:val="uk-UA"/>
        </w:rPr>
        <w:t>Розглянемо основні функціональні можливості Oracle Applications. Посилення зв'язків між підприємством і бізнес-партнерами.</w:t>
      </w:r>
    </w:p>
    <w:p w:rsidR="005B2EE0" w:rsidRPr="00B21215" w:rsidRDefault="005B2EE0" w:rsidP="00B21215">
      <w:pPr>
        <w:pStyle w:val="a3"/>
        <w:rPr>
          <w:lang w:val="uk-UA"/>
        </w:rPr>
      </w:pPr>
      <w:r w:rsidRPr="00B21215">
        <w:rPr>
          <w:lang w:val="uk-UA"/>
        </w:rPr>
        <w:t>За допомогою Oracle Applications компанія може добитися значних поліпшень в роботі з постачальниками і замовниками. Суть цих поліпшень у розширенні ринків збуту за рахунок залучення нової клієнтури і поліпшення рівня обслуговування вже існуючих клієнтів. Замовники можуть працювати з Інтернетом-додатками Oracle так само, як і співробітники компанії. Вони самостійно можуть відвідувати Інтернет-сервер підприємства для отримання свіжої інформації про ціни на продукти, що поставляються, і послуги, про доступність номенклатурних позицій на складі готової продукції, для розміщення замовлень на постачання і відстеження етапів їх проходження. Клієнти вибирають продукт, який вони хочуть, вирішують, чи влаштовує їх поточна ціна і відразу оформляють свої замовлення на комп'ютері. Замовлення напряму передається на склад або комерційний відділ без яких-небудь ручних операцій. Клієнт отримує повний звіт, що містить статус замовлення, який оновлюється в реальному часі в міру того, як товар переміщується зі складу на відвантаження.</w:t>
      </w:r>
    </w:p>
    <w:p w:rsidR="005B2EE0" w:rsidRPr="00B21215" w:rsidRDefault="005B2EE0" w:rsidP="00B21215">
      <w:pPr>
        <w:pStyle w:val="a3"/>
        <w:rPr>
          <w:lang w:val="uk-UA"/>
        </w:rPr>
      </w:pPr>
      <w:r w:rsidRPr="00B21215">
        <w:rPr>
          <w:lang w:val="uk-UA"/>
        </w:rPr>
        <w:t>Точно так само, використовуючи Інтернет-додатки Oracle Applications, постачальники компанії можуть отримувати інформацію про потребу підів підприємства в матеріалах і послугах, і відповідно коректувати власні плани постачання. Наприклад, вони можуть мати доступ до інформації про виробничі запаси компанії. Коли кількість на складі якихось матеріалів вичерпується, постачальники можуть за власною схемою організувати їх відвантаження і доставку. Цей процес дозволяє зробити постачальника реальним членом виробничої групи, скоротити дистанцію між компаніями і знизити витрати обох підприємств. Розподіл з допомогою Oracle Applications бізнес-процесів в Інтернет, за межі окремого підприємства, перетворює електронну торгівлю з інструмента маркетингу в новий ефективний зразок ведення бізнесу.</w:t>
      </w:r>
    </w:p>
    <w:p w:rsidR="005B2EE0" w:rsidRPr="00B21215" w:rsidRDefault="005B2EE0" w:rsidP="00B21215">
      <w:pPr>
        <w:pStyle w:val="a3"/>
        <w:rPr>
          <w:lang w:val="uk-UA"/>
        </w:rPr>
      </w:pPr>
      <w:r w:rsidRPr="00B21215">
        <w:rPr>
          <w:lang w:val="uk-UA"/>
        </w:rPr>
        <w:t>Додатки CRM (Customer Relationships Management) Oracle Applications є комплексним рішенням задач побудови пов'язаних бізнес-процесів всередині компанії, орієнтованих на роботу з клієнтами (продаж, маркетинг, післяпродажне обслуговування).</w:t>
      </w:r>
    </w:p>
    <w:p w:rsidR="005B2EE0" w:rsidRPr="00B21215" w:rsidRDefault="005B2EE0" w:rsidP="00B21215">
      <w:pPr>
        <w:pStyle w:val="a3"/>
        <w:rPr>
          <w:lang w:val="uk-UA"/>
        </w:rPr>
      </w:pPr>
      <w:r w:rsidRPr="00B21215">
        <w:rPr>
          <w:lang w:val="uk-UA"/>
        </w:rPr>
        <w:t>Система інформаційної підтримки керівництва. Oracle Business Intelligence System (OBIS, Система інформаційної підтримки керівництва) являє собою набір з 20 Інтернет-прикладних програм, призначених для відстежування і оперативного відображення для керівництва найбільш значущих, з точки зору управління, показників діяльності підприємства. Система виконує роль аналітичної надбудови над базовою системою управління ресурсами підприємства ERP (Enterprise Resource Planning). За її допомогою керівники підів і відділів можуть отримувати оперативну звітність про функціонування своїх підів. OBIS автоматично виконує семафорні функції, відстежуючи значення ключових показників (наприклад, поточну оборотність, дебіторську заборгованість, рівень незнижуваних складських залишків і т. д.).</w:t>
      </w:r>
    </w:p>
    <w:p w:rsidR="005B2EE0" w:rsidRPr="00B21215" w:rsidRDefault="005B2EE0" w:rsidP="00B21215">
      <w:pPr>
        <w:pStyle w:val="a3"/>
        <w:rPr>
          <w:lang w:val="uk-UA"/>
        </w:rPr>
      </w:pPr>
      <w:r w:rsidRPr="00B21215">
        <w:rPr>
          <w:lang w:val="uk-UA"/>
        </w:rPr>
        <w:t>Фінансовий аналіз і планування. Фінансовий аналіз вимагає надання інформації не тільки керівництву підприємства, але і більш широкому колу співробітників, яким щодня треба приймати обґрунтовані рішення на основі оперативних, несуперечливих даних. Фінансовий аналізатор Oracle дозволяє всім уповноваженим особам організації провести пошук потрібної інформації, деталізувати дані до потрібної міри і виводити негайно результати, не чекаючи втручання співробітників відділу автоматизації або бухгалтерії. Аналіз може бути будь-яким складним, оскільки засоби інтерактивних запитів Oracle підтримують необмежену кількість аналітичних зрізів, що набагато перевершує можливості звичайних засобів звітності. Модулі Головної книги і Фінансового аналізатора дозволяють вести фінансове планування по схемах зверху вниз, знизу вгору і розподіленим методом, як на корпоративному рівні, так і на рівні окремих підів.</w:t>
      </w:r>
    </w:p>
    <w:p w:rsidR="005B2EE0" w:rsidRPr="00B21215" w:rsidRDefault="005B2EE0" w:rsidP="00B21215">
      <w:pPr>
        <w:pStyle w:val="a3"/>
        <w:rPr>
          <w:lang w:val="uk-UA"/>
        </w:rPr>
      </w:pPr>
      <w:r w:rsidRPr="00B21215">
        <w:rPr>
          <w:lang w:val="uk-UA"/>
        </w:rPr>
        <w:t>Фінансова консолідація. Oracle Applications володіє великою гнучкістю і легко підтримує часті зміни, що нерідко відбуваються в сучасних організаціях. Зміни організаційної структури підприємства відбиваються в системі за допомогою Редактора організаційної структури. Вбудована система глобальної консолідації (GCS, Global Consolidation System) дозволяє задавати необмежену кількість правил консолідації результатів господарської діяльності і оперативних балансів підприємств на рівні окремих господарських операцій або залишків по рахунках. За будь-якої структури організації допускається автоматична консолідація окремих господарських одиниць незалежно від відмінностей у операційних валютах, календарях і планах рахунків.</w:t>
      </w:r>
    </w:p>
    <w:p w:rsidR="007F6907" w:rsidRPr="00B21215" w:rsidRDefault="005B2EE0" w:rsidP="00B21215">
      <w:pPr>
        <w:pStyle w:val="a3"/>
        <w:rPr>
          <w:lang w:val="uk-UA"/>
        </w:rPr>
      </w:pPr>
      <w:r w:rsidRPr="00B21215">
        <w:rPr>
          <w:lang w:val="uk-UA"/>
        </w:rPr>
        <w:t>Управління платежами. Сучасні умови жорсткої конкуренції вимагають високої ефективності операцій в поєднанні з потужним інструментом управління. Тісна інтеграція модулів Закупівлі, Кредитори і Основні засоби усуває необхідність роботи з паперовими документами і надмірного введення даних, оскільки вся необхідна інформація автоматично може перенаправлятися всередині системи. Для підвищення ефективності операцій застосовуються засоби автоматичн</w:t>
      </w:r>
      <w:r w:rsidR="007F6907" w:rsidRPr="00B21215">
        <w:rPr>
          <w:lang w:val="uk-UA"/>
        </w:rPr>
        <w:t>ого створення замовлень на придбання, утримання податків і обробки рахунків-фактур та платежів. Потужність управління досягається за рахунок багаторівневого блокування платежів за інвойсами постачальників і узгодження відфактурованих постачань за двома, трьома або чотирма параметрами контролю.</w:t>
      </w:r>
    </w:p>
    <w:p w:rsidR="007F6907" w:rsidRPr="00B21215" w:rsidRDefault="007F6907" w:rsidP="00B21215">
      <w:pPr>
        <w:pStyle w:val="a3"/>
        <w:rPr>
          <w:lang w:val="uk-UA"/>
        </w:rPr>
      </w:pPr>
      <w:r w:rsidRPr="00B21215">
        <w:rPr>
          <w:lang w:val="uk-UA"/>
        </w:rPr>
        <w:t>Виставлення рахунків і збір засобів. Модуль Дебітори забезпечує весь необхідний набір засобів для ведення господарських операцій, включаючи підтримку необмежених способів платежів, облік місцевих і федеральних податків, а також видачу акредитивів. Система Oracle Applications надає можливість істотної автоматизації процесів виставлення рахунків і збору дебіторської заборгованості. Наприклад, допускається автоматична обробка надходжень з використанням електронних переказів, векселів та списання з рахунку. Модуль Дебіторів дозволяє вводити оплату за відвантажені товари або надані послуги без прив'язки до документів відвантаження і товарів. Автоматично реалізована можливість розподілу оплати, що поступила по кожному товару або товарній групі пропорціонально заборгованості клієнта або за іншими алгоритмами, що задаються користувачем.</w:t>
      </w:r>
    </w:p>
    <w:p w:rsidR="007F6907" w:rsidRPr="00B21215" w:rsidRDefault="007F6907" w:rsidP="00B21215">
      <w:pPr>
        <w:pStyle w:val="a3"/>
        <w:rPr>
          <w:lang w:val="uk-UA"/>
        </w:rPr>
      </w:pPr>
      <w:r w:rsidRPr="00B21215">
        <w:rPr>
          <w:lang w:val="uk-UA"/>
        </w:rPr>
        <w:t>Модуль Дебіторів підтримує паралельне ведення книги продажу по оплаті і по відвантаженню, для цілей оподаткування і для цілей бухгалтерського відповідного обліку. У разі мультивалютного обліку відповідні сумарні і курсові різниці розраховуються автоматично. Гнучкі облікові схеми і необмежена глибина аналітичного обліку господарських операцій з реалізації продукції і послуг дозволяють істотно спростити процедуру узгодження даних книги продажу і податкових декларацій по розрахунку з бюджетів по ПДВ. Гнучка структура рахунків Головної книги забезпечує необхідну глибину аналітичного обліку, що дає можливість формувати інформацію в розрізі, необхідному для достовірного визначення податкової бази і складання звітності по податках і інших обов'язкових фіскальних платежах.</w:t>
      </w:r>
    </w:p>
    <w:p w:rsidR="007F6907" w:rsidRPr="00B21215" w:rsidRDefault="007F6907" w:rsidP="00B21215">
      <w:pPr>
        <w:pStyle w:val="a3"/>
        <w:rPr>
          <w:lang w:val="uk-UA"/>
        </w:rPr>
      </w:pPr>
      <w:r w:rsidRPr="00B21215">
        <w:rPr>
          <w:lang w:val="uk-UA"/>
        </w:rPr>
        <w:t>Рух грошових засобів. Інтеграція модулів Руху грошових коштів, Дебітори, Кредитори і Головна книга забезпечують повне рішення для мультивалютного вивіряння банківських виписок і управління рухом грошових коштів на рахунках організації.</w:t>
      </w:r>
    </w:p>
    <w:p w:rsidR="007F6907" w:rsidRPr="00B21215" w:rsidRDefault="007F6907" w:rsidP="00B21215">
      <w:pPr>
        <w:pStyle w:val="a3"/>
        <w:rPr>
          <w:lang w:val="uk-UA"/>
        </w:rPr>
      </w:pPr>
      <w:r w:rsidRPr="00B21215">
        <w:rPr>
          <w:lang w:val="uk-UA"/>
        </w:rPr>
        <w:t>Управління основними засобами. Модуль Основні засоби призначений для організації точного обліку майна, капітальних вкладень і нематеріальних активів підприємства. Його використання дозволяє підприємству забезпечити оптимальний вибір стратегії обліку і оподаткування основних засобів з можливістю паралельного обліку основ</w:t>
      </w:r>
      <w:r w:rsidR="00B479D3" w:rsidRPr="00B21215">
        <w:rPr>
          <w:lang w:val="uk-UA"/>
        </w:rPr>
        <w:t>них засобів в декількох стандар</w:t>
      </w:r>
      <w:r w:rsidRPr="00B21215">
        <w:rPr>
          <w:lang w:val="uk-UA"/>
        </w:rPr>
        <w:t>тах обліку (наприклад, українських або міжнародних стандартах). Паралельне ведення основних засобів за двома стандартами виключає необхідність дублювання інформації за картками аналітичного обліку. Усі бухгалтерські проведення при операціях з активами (оприбуткування, рух, зміна вартості, переоцінка, вибуття, переміщення і перепідпорядкування) генеруються автоматично.</w:t>
      </w:r>
    </w:p>
    <w:p w:rsidR="007F6907" w:rsidRPr="00B21215" w:rsidRDefault="007F6907" w:rsidP="00B21215">
      <w:pPr>
        <w:pStyle w:val="a3"/>
        <w:rPr>
          <w:lang w:val="uk-UA"/>
        </w:rPr>
      </w:pPr>
      <w:r w:rsidRPr="00B21215">
        <w:rPr>
          <w:lang w:val="uk-UA"/>
        </w:rPr>
        <w:t>Управління постачанням і збутом. Модулі управління постачанням і збутом включають багатофункціональні інтегровані інструменти планування і виконання, що оптимізують управління попитом і пропозицією. Канали збуту розміщують замовлення через центри розподілу, які, у свою чергу, можуть задовольнити попит з використанням різних варіантів постачання. Додаткова автоматизація постачання і збуту досягається за рахунок повної підтримки електронного обміну даними з постачальниками і замовниками в стандарті ED1.</w:t>
      </w:r>
    </w:p>
    <w:p w:rsidR="007F6907" w:rsidRPr="00B21215" w:rsidRDefault="007F6907" w:rsidP="00B21215">
      <w:pPr>
        <w:pStyle w:val="a3"/>
        <w:rPr>
          <w:lang w:val="uk-UA"/>
        </w:rPr>
      </w:pPr>
      <w:r w:rsidRPr="00B21215">
        <w:rPr>
          <w:lang w:val="uk-UA"/>
        </w:rPr>
        <w:t>Планування матеріальних потоків. Модуль Планування матеріальних потоків Oracle реалізує сучасний підхід до інтеграції планування виробництва і збуту. За допомогою списків розподілу і правил вибору джерела одночасно виконується планування всієї мережі матеріальних потоків, після чого замовлення на виробництво, поповнення і придбання виписуються автоматично. Модуль Закупівлі дозволяє покупцям переглядати каталоги постачальників, передавати прогнози і замовлення на придбання, а також заздалегідь отримувати повідомлення про постачання в електронному вигляді. Крім того, за допомогою Web-прикладних програм Oracle, постачальники отримують можливість переглядати свої власні прогнози, договори, рахунки-фактури і платежі. Модуль Закупівлі Oracle Applications підтримує різні типи замовлень, включаючи постійні контракти. Він дозволяє відстежувати історії замовлень на купівлю для зіставлення отриманої кількості і кількості за рахунком-фактурою. При цьому система автоматично контролює стани запасів на складах для визначення оптимальної кількості, що замовляється.</w:t>
      </w:r>
    </w:p>
    <w:p w:rsidR="002A021E" w:rsidRPr="00B21215" w:rsidRDefault="007F6907" w:rsidP="00B21215">
      <w:pPr>
        <w:pStyle w:val="a3"/>
        <w:rPr>
          <w:lang w:val="uk-UA"/>
        </w:rPr>
      </w:pPr>
      <w:r w:rsidRPr="00B21215">
        <w:rPr>
          <w:lang w:val="uk-UA"/>
        </w:rPr>
        <w:t>Управління запасами. Надійне функціонування матеріальних потоків неможлив</w:t>
      </w:r>
      <w:r w:rsidR="00B479D3" w:rsidRPr="00B21215">
        <w:rPr>
          <w:lang w:val="uk-UA"/>
        </w:rPr>
        <w:t>о без гнучкості операцій і точно</w:t>
      </w:r>
      <w:r w:rsidRPr="00B21215">
        <w:rPr>
          <w:lang w:val="uk-UA"/>
        </w:rPr>
        <w:t>сті обліку запасів. Модуль управління матеріальними запасами дозволяє визначити складські структури і необхідні параметри для декількох місць фізичного зберігання запасів. Є можливість гнучкого контролю по номерах партій, серійних номерах або номерах версій. Облік партіями включає інформацію щодо статусу контролю якості, терміну зберігання партії</w:t>
      </w:r>
      <w:r w:rsidR="002A021E" w:rsidRPr="00B21215">
        <w:rPr>
          <w:lang w:val="uk-UA"/>
        </w:rPr>
        <w:t>, дати закінчення терміну зберігання, статусу партії, а також параметрів партії, які додатково задаються. Точність оперативного обліку складських залишків досягається за рахунок застосування вибіркової періодичної інвентаризації (ABC аналізу) по графіку, що автоматично генерується системою. Модуль управління матеріальними запасами Oracle забезпечує точне ведення складських залишків, розподіл і резервування запасів за місцями зберігання, складах, партіях, підпартіях і статусу контролю якості кількох одиницях вимірювання. Система автоматично формує бухгалтерські проводки і зберігає контрольну інформацію за операціями із запасами (коригування кількості, зміну вартості, руху між матеріально-відповідальними особами, резервування, видача зі складу у виробництво і т. д.). При цьому виключається дублювання даних складського сортового обліку, за картками аналітичного обліку і оборотних відомостях бухгалтерії, оскільки оперативна інформація, що вводиться комірником, стає одночасно доступною і бухгалтеру.</w:t>
      </w:r>
    </w:p>
    <w:p w:rsidR="002A021E" w:rsidRPr="00B21215" w:rsidRDefault="002A021E" w:rsidP="00B21215">
      <w:pPr>
        <w:pStyle w:val="a3"/>
        <w:rPr>
          <w:lang w:val="uk-UA"/>
        </w:rPr>
      </w:pPr>
      <w:r w:rsidRPr="00B21215">
        <w:rPr>
          <w:lang w:val="uk-UA"/>
        </w:rPr>
        <w:t>Управління замовленнями на продажу. Модуль введення замовлень забезпечує ефективність і високу якість обслуговування замовників. Кожний канал збуту може визначити власну політику обслуговування для максимального прискорення обробки замовлень. Наприклад, допускається вибір політики ціноутворення, кредитної політики, політики затвердження і доставки залежно від каналу і конкретного замовника. Торгові піди можуть перевіряти наявність товарів, розміщувати замовлення на наявні запаси чи майбутнє постачання або забезпечувати постачання з будь-якої точки світу. Щоб гарантувати точне і своєчасне постачання, Конфігуратор продукції виконує перевірку складних конфігурацій перед розміщенням замовлень на них. Модуль введення замовлень Oracle Applications підтримує весь цикл реалізації готової продукції і послуг: введення і зміну замовлень на продаж з використанням інформації реального часу про запаси на складах; генерацію вимог на виконання замовлень; перевірку кредитної лінії замовника і контроль виконання відвантаження; ведення прейскуранта і множинних знижок на рівні однієї позиції або всього замовлення; автоматичне обчислення планової дати відвантаження на основі необхідної дати замовника і терміну транспортування; ведення даних з упакувки і відвантаження (число упаковок, маса нетто і брутто) і т. д.</w:t>
      </w:r>
    </w:p>
    <w:p w:rsidR="002A021E" w:rsidRPr="00B21215" w:rsidRDefault="002A021E" w:rsidP="00B21215">
      <w:pPr>
        <w:pStyle w:val="a3"/>
        <w:rPr>
          <w:lang w:val="uk-UA"/>
        </w:rPr>
      </w:pPr>
      <w:r w:rsidRPr="00B21215">
        <w:rPr>
          <w:lang w:val="uk-UA"/>
        </w:rPr>
        <w:t>Післяпродажне обслуговування. Для управління післяпродажним обслуговуванням замовників призначений модуль Послуги. Він дозволяє вести базу даних продуктів, встановлених у замовників, вести контракти на обслуговування, записувати контракти на обслуговування, записувати заявки на обслуговування, приймати повернення і виконувати ремонт.</w:t>
      </w:r>
    </w:p>
    <w:p w:rsidR="002A021E" w:rsidRPr="00B21215" w:rsidRDefault="002A021E" w:rsidP="00B21215">
      <w:pPr>
        <w:pStyle w:val="a3"/>
        <w:rPr>
          <w:lang w:val="uk-UA"/>
        </w:rPr>
      </w:pPr>
      <w:r w:rsidRPr="00B21215">
        <w:rPr>
          <w:lang w:val="uk-UA"/>
        </w:rPr>
        <w:t>Планування і управління виробництвом. Модулі управління виробництвом Oracle дозволяють вирішувати задачі комплексної автоматизації як дискретного, так і безперервного типу виробництва сучасного підприємства. На відміну від інших систем управління виробництвом Oracle дозволяє легко розвивати можливості виробництва від малосерійного складання прототипів до великих обсягів серійного складання і далі до складного планування виробничих замовлень.</w:t>
      </w:r>
    </w:p>
    <w:p w:rsidR="002A021E" w:rsidRPr="00B21215" w:rsidRDefault="002A021E" w:rsidP="00B21215">
      <w:pPr>
        <w:pStyle w:val="a3"/>
        <w:rPr>
          <w:lang w:val="uk-UA"/>
        </w:rPr>
      </w:pPr>
      <w:r w:rsidRPr="00B21215">
        <w:rPr>
          <w:lang w:val="uk-UA"/>
        </w:rPr>
        <w:t>Проектування нових товарів. Скорочення часу випуску нових товарів на ринок неможливе без тісної взаємодії проектувальників, виробничників, співробітників відділу маркетингу і замовників. Унікальний механізм потоків операцій Oracle дозволяє налагодити зв'язок всередині підприємства і за його межами протягом всього циклу розробки і моделювання. Модуль Технологічного проектування скорочує час розробки товарів за рахунок використання потужного каталогу позицій. Існує можливість швидкого створення прототипу і гнучкого планування впровадження нових розробок. Окрім того, модулі Управління витратами і Планування виробництва допомагають визначити вартість реалізації технологічних змін і мінімізувати застарілі запаси.</w:t>
      </w:r>
    </w:p>
    <w:p w:rsidR="002A021E" w:rsidRPr="00B21215" w:rsidRDefault="002A021E" w:rsidP="00B21215">
      <w:pPr>
        <w:pStyle w:val="a3"/>
        <w:rPr>
          <w:lang w:val="uk-UA"/>
        </w:rPr>
      </w:pPr>
      <w:r w:rsidRPr="00B21215">
        <w:rPr>
          <w:lang w:val="uk-UA"/>
        </w:rPr>
        <w:t>Планування і моделювання. Мінімізація запасів, що зберігаються, досягається за рахунок своєчасного планування, оптимізованого по безлічі виробничих майданчиків і місцям зберігання, моделювання комплексної структури складського господарства організації. Oracle пропонує повний набір засобів планування, що охоплюють весь виробничий цикл від прогнозування до графіків запуску виробництва, замовлень на поповнення і замовлень на придбання матеріальних цінностей. Відповідальні за планування матеріалів можуть автоматично запускати замовлення на придбання і передавати їх в електронному вигляді безпосередньо постачальникам на виробництво. Потужній механізм планування виробництва Oracle Applications дозволяє формувати прогнози на основі історичних даних з урахуванням сезонних змін; здійснювати автоматичне формування плану на основі прогнозу і замовлень на продаж із засобами візуалізації даних, що прогнозуються, і реальних; виконувати формування планів всіх рівнів і різних горизонтів; автоматично забезпечувати процедури перевірки потужностей стосовно підготовленого виробничого плану.</w:t>
      </w:r>
    </w:p>
    <w:p w:rsidR="009D7FB8" w:rsidRPr="00B21215" w:rsidRDefault="002A021E" w:rsidP="00B21215">
      <w:pPr>
        <w:pStyle w:val="a3"/>
        <w:rPr>
          <w:lang w:val="uk-UA"/>
        </w:rPr>
      </w:pPr>
      <w:r w:rsidRPr="00B21215">
        <w:rPr>
          <w:lang w:val="uk-UA"/>
        </w:rPr>
        <w:t>Управління матеріальними потоками. Сучасні умови жорсткої конкуренції вимагають скорочення тривалості виробничого</w:t>
      </w:r>
      <w:r w:rsidR="009D7FB8" w:rsidRPr="00B21215">
        <w:rPr>
          <w:lang w:val="uk-UA"/>
        </w:rPr>
        <w:t xml:space="preserve"> циклу. Модуль Закупівлі спрощує виконання звичайних операцій, скорочує кількість паперових документів і надає засоби електронного зв'язку для проведення щоденних закупівель. Електронні каталоги позицій і списки постачальників дозволяють легко створювати заявки і інші закупівельні документи. Робота постачальників організована по переліках пріоритетних дій із застосуванням затвердження електронних документів і повідомлень про закінчення терміну дії відкладених контрактів. Є можливість електронної пересилки замовлень на придбання і графіків постачання зовнішнім і внутрішнім постачальникам.</w:t>
      </w:r>
    </w:p>
    <w:p w:rsidR="009D7FB8" w:rsidRPr="00B21215" w:rsidRDefault="009D7FB8" w:rsidP="00B21215">
      <w:pPr>
        <w:pStyle w:val="a3"/>
        <w:rPr>
          <w:lang w:val="uk-UA"/>
        </w:rPr>
      </w:pPr>
      <w:r w:rsidRPr="00B21215">
        <w:rPr>
          <w:lang w:val="uk-UA"/>
        </w:rPr>
        <w:t>Виробництво. Як правило, однієї системи управління виробництвом виявляється замало для обробки всіх вимог виробництва, що неминуче приводить до застосування декількох систем. Модуль незавершене виробництво застосовується для управління як для потокового виробництва з високими обсягами випуску, так і при виконанні унікального разового складання — виробництво під замовлення. Наприклад, є можливість планувати критично важливі виробничі цикли з точністю до хвилин, отримувати вимоги замовлень на збирання безпосередньо з модуля Введення замовлень, автоматично запускати графіки виробництва за допомогою спеціалізованих систем планування. Система точно моделює інтегроване виробниче середовище для контролювання випуску продукції або вироблення, і допомагає контролювати випускання продукції на підприємстві, відстежуючи вироблення на кожній стадії виробничого циклу.</w:t>
      </w:r>
    </w:p>
    <w:p w:rsidR="009D7FB8" w:rsidRPr="00B21215" w:rsidRDefault="009D7FB8" w:rsidP="00B21215">
      <w:pPr>
        <w:pStyle w:val="a3"/>
        <w:rPr>
          <w:lang w:val="uk-UA"/>
        </w:rPr>
      </w:pPr>
      <w:r w:rsidRPr="00B21215">
        <w:rPr>
          <w:lang w:val="uk-UA"/>
        </w:rPr>
        <w:t>Управління витратами. Розуміння структури вартості товару є важливим чинником роботи компаній. Модуль Управління витратами і Фінансовий аналізатор дозволяють оцінювати, контролювати і аналізувати рентабельність операцій, аналізувати складові статей витрат підприємства для порівняння планових і фактичних показників складної, багатопрофільної організації. Модуль Управління витратами включає не тільки потужні засоби управління витратами за операціями (при цьому число елементів витрат не обмежується), але і апарат моделювання витрат. Калькуляція собівартості може проводитися за середніми і стандартними цінами з заданою необмеженою кількістю типів витрат, стандартних вартостей матеріалів, накладних витрат і ресурсів. Система дозволяє вести декілька стандартів калькуляції собівартості одночасно, для різних підприємств всередині цілісної групи компаній. Бухгалтерські проводки автоматично переносяться з цехової в центральну бухгалтерію, де вони відбиваються по відповідних статтях калькуляції для подальшої обробки і аналізу.</w:t>
      </w:r>
    </w:p>
    <w:p w:rsidR="009D7FB8" w:rsidRPr="00B21215" w:rsidRDefault="009D7FB8" w:rsidP="00B21215">
      <w:pPr>
        <w:pStyle w:val="a3"/>
        <w:rPr>
          <w:lang w:val="uk-UA"/>
        </w:rPr>
      </w:pPr>
      <w:r w:rsidRPr="00B21215">
        <w:rPr>
          <w:lang w:val="uk-UA"/>
        </w:rPr>
        <w:t>Управління якістю. На вибір даних з численних систем контролю якості звичайно йде дуже багато часу, якого потім не вистачає для аналізу і прийняття рішень. Модуль Контроль якості надає легкий доступ до даних про якість товарів за допомогою спеціального сховища даних на рівні підприємства. Система замкнених циклів модуля Контроль якості дозволяє легко визначати причини зниження якості, виконувати узгоджений аналіз і робити коригуючі впливи. Допускається також автоматизація коригуючих дій, таких як управління обладнанням, повідомлення персоналу і припинення операцій, причому без жодного втручання співробітників.</w:t>
      </w:r>
    </w:p>
    <w:p w:rsidR="009D7FB8" w:rsidRPr="00B21215" w:rsidRDefault="009D7FB8" w:rsidP="00B21215">
      <w:pPr>
        <w:pStyle w:val="a3"/>
        <w:rPr>
          <w:lang w:val="uk-UA"/>
        </w:rPr>
      </w:pPr>
      <w:r w:rsidRPr="00B21215">
        <w:rPr>
          <w:lang w:val="uk-UA"/>
        </w:rPr>
        <w:t>Управління персоналом. Витрати на персонал звичайно становлять найбільшу частину витрат організації, причому персонал одночасно є і найбільшим активом. Щоб зберегти конкурентоспроможність, управління персоналом має бути так само динамічне, як і сучасний світ з його постійними змінами законодавства, правил господарської діяльності і умов праці. Модуль Управління персоналом Oracle Applications Rll (Oracle Human Resources) дозволяє добитися максимальної віддачі від співробітників за рахунок ефективного набору персоналу, управління кадрами, навчання, оплати праці і планування кар'єри.</w:t>
      </w:r>
    </w:p>
    <w:p w:rsidR="009D7FB8" w:rsidRPr="00B21215" w:rsidRDefault="009D7FB8" w:rsidP="00B21215">
      <w:pPr>
        <w:pStyle w:val="a3"/>
        <w:rPr>
          <w:lang w:val="uk-UA"/>
        </w:rPr>
      </w:pPr>
      <w:r w:rsidRPr="00B21215">
        <w:rPr>
          <w:lang w:val="uk-UA"/>
        </w:rPr>
        <w:t>На сьогоднішній день в своєму класі продуктів модуль Управління персоналом Oracle Applications є однією з найбільш функціонально повних систем для організації роботи відділу кадрів сучасного підприємства. Його використання дозволяє вирішувати такі завдання:</w:t>
      </w:r>
    </w:p>
    <w:p w:rsidR="009D7FB8" w:rsidRPr="00B21215" w:rsidRDefault="009D7FB8" w:rsidP="00B21215">
      <w:pPr>
        <w:pStyle w:val="a3"/>
        <w:rPr>
          <w:lang w:val="uk-UA"/>
        </w:rPr>
      </w:pPr>
      <w:r w:rsidRPr="00B21215">
        <w:rPr>
          <w:lang w:val="uk-UA"/>
        </w:rPr>
        <w:t>Планування організаційних змін, включаючи моделювання структурних і посадових ієрархій організації (ситуаційний аналіз «що якщо»).</w:t>
      </w:r>
    </w:p>
    <w:p w:rsidR="009D7FB8" w:rsidRPr="00B21215" w:rsidRDefault="009D7FB8" w:rsidP="00B21215">
      <w:pPr>
        <w:pStyle w:val="a3"/>
        <w:rPr>
          <w:lang w:val="uk-UA"/>
        </w:rPr>
      </w:pPr>
      <w:r w:rsidRPr="00B21215">
        <w:rPr>
          <w:lang w:val="uk-UA"/>
        </w:rPr>
        <w:t>Планування структурних підів, опис розряду, посади, позиції, ведення довідників .</w:t>
      </w:r>
    </w:p>
    <w:p w:rsidR="009D7FB8" w:rsidRPr="00B21215" w:rsidRDefault="009D7FB8" w:rsidP="00B21215">
      <w:pPr>
        <w:pStyle w:val="a3"/>
        <w:rPr>
          <w:lang w:val="uk-UA"/>
        </w:rPr>
      </w:pPr>
      <w:r w:rsidRPr="00B21215">
        <w:rPr>
          <w:lang w:val="uk-UA"/>
        </w:rPr>
        <w:t>Персональний облік співробітників і кандидатів з повним записом їх професійних якостей (для оптимального використання тру</w:t>
      </w:r>
      <w:r w:rsidR="00B21215" w:rsidRPr="00B21215">
        <w:rPr>
          <w:lang w:val="uk-UA"/>
        </w:rPr>
        <w:t xml:space="preserve"> </w:t>
      </w:r>
      <w:r w:rsidRPr="00B21215">
        <w:rPr>
          <w:lang w:val="uk-UA"/>
        </w:rPr>
        <w:t>дових ресурсів), даних для нарахування зарплати, даних про використання робочого часу, послужного списку співробітників, потреби в підвищенні кваліфікації і результатів навчання співробітників.</w:t>
      </w:r>
    </w:p>
    <w:p w:rsidR="009D7FB8" w:rsidRPr="00B21215" w:rsidRDefault="009D7FB8" w:rsidP="00B21215">
      <w:pPr>
        <w:pStyle w:val="a3"/>
        <w:rPr>
          <w:lang w:val="uk-UA"/>
        </w:rPr>
      </w:pPr>
      <w:r w:rsidRPr="00B21215">
        <w:rPr>
          <w:lang w:val="uk-UA"/>
        </w:rPr>
        <w:t>Аналіз і ведення звітності за типовими державними формами, по нестандартній звітності за допомогою засобів розробки</w:t>
      </w:r>
      <w:r w:rsidR="00B21215" w:rsidRPr="00B21215">
        <w:rPr>
          <w:lang w:val="uk-UA"/>
        </w:rPr>
        <w:t xml:space="preserve"> </w:t>
      </w:r>
      <w:r w:rsidRPr="00B21215">
        <w:rPr>
          <w:lang w:val="uk-UA"/>
        </w:rPr>
        <w:t>Oracle — оперативний аналіз даних і підтримку прийняття рішень на базі технології OLAP.</w:t>
      </w:r>
    </w:p>
    <w:p w:rsidR="00D50FBA" w:rsidRPr="00B21215" w:rsidRDefault="009D7FB8" w:rsidP="00B21215">
      <w:pPr>
        <w:pStyle w:val="a3"/>
        <w:rPr>
          <w:lang w:val="uk-UA"/>
        </w:rPr>
      </w:pPr>
      <w:r w:rsidRPr="00B21215">
        <w:rPr>
          <w:lang w:val="uk-UA"/>
        </w:rPr>
        <w:t>Планування організаційних змін. Багато які організації схильні до постійних змін: злитт</w:t>
      </w:r>
      <w:r w:rsidR="00D50FBA" w:rsidRPr="00B21215">
        <w:rPr>
          <w:lang w:val="uk-UA"/>
        </w:rPr>
        <w:t>ю, розукрупненню, крупно масштабним реорганізаціям і т. д. Система управління персоналом повинна забезпечувати швидкий відгук на об'єднання різнорідних структур, спеціальностей і посадових ієрархій, а також на зміну організаційної структури компанії. Створення і оновлення організаційних структур, спеціальностей і посад проводиться за допомогою графічного редактора організації. Для прогнозування змін можна створити модель, яка буде переглянена і затверджена перед її прийняттям. Існує можливість використання нестандартних організаційних одиниць, таких як комітети і робочі групи. Для великомасштабних організацій застосовуються засоби масового перенесення. Нарешті, допускається збереження історичних даних про організації і введення в дію нових структур в заздалегідь заданий час.</w:t>
      </w:r>
    </w:p>
    <w:p w:rsidR="00D50FBA" w:rsidRPr="00B21215" w:rsidRDefault="00D50FBA" w:rsidP="00B21215">
      <w:pPr>
        <w:pStyle w:val="a3"/>
        <w:rPr>
          <w:lang w:val="uk-UA"/>
        </w:rPr>
      </w:pPr>
      <w:r w:rsidRPr="00B21215">
        <w:rPr>
          <w:lang w:val="uk-UA"/>
        </w:rPr>
        <w:t>Управління проектами. У сучасній економіці все більше місце займає сектор послуг, тому рентабельність багатьох організацій визначається за допомогою обліку проектів. Багато які компанії, в тому числі і ті, які раніше не вели обліку витрат, використовують модуль Проекти для визначення рентабельності окремих проектів в рамках сукупного фінансового результату компанії. Сучасна точна інформація про витрати і прибутки дозволяє керівництву уникнути невиправданих затримок і перевитрати фінансових коштів.</w:t>
      </w:r>
    </w:p>
    <w:p w:rsidR="00D50FBA" w:rsidRPr="00B21215" w:rsidRDefault="00D50FBA" w:rsidP="00B21215">
      <w:pPr>
        <w:pStyle w:val="a3"/>
        <w:rPr>
          <w:lang w:val="uk-UA"/>
        </w:rPr>
      </w:pPr>
      <w:r w:rsidRPr="00B21215">
        <w:rPr>
          <w:lang w:val="uk-UA"/>
        </w:rPr>
        <w:t>Облік проектів. Керівникам проектів необхідно управляти їх ходом, а економістам-аналітикам потрібні зведення для розрахунку рентабельності. Модуль-проекти дозволяє керівникам проектів вести докладний облік витрат, дотримуючись кошторису і графіка робіт у процесі успішного досягнення мети проекту. Для економістів-аналітиків надається можливість перекладу відомостей про проект на мову фінансових операцій, більш зручних для аналізу. Модуль-проекти дозволяє організувати і контролювати операції по виконанню проекту за допомогою необмеженої структури розбиття робіт, незалежною від використання плану рахунків Головної книги. Модуль-проекти дозволяє обмінюватися інформацією із зовнішніми системами обліку ремонтних і монтажних робіт, а також може бути інтегрований на рівні обміну даними в режимі реального часу з системами мережного планування третіх фірм.</w:t>
      </w:r>
    </w:p>
    <w:p w:rsidR="00D50FBA" w:rsidRPr="00B21215" w:rsidRDefault="00D50FBA" w:rsidP="00B21215">
      <w:pPr>
        <w:pStyle w:val="a3"/>
        <w:rPr>
          <w:lang w:val="uk-UA"/>
        </w:rPr>
      </w:pPr>
      <w:r w:rsidRPr="00B21215">
        <w:rPr>
          <w:lang w:val="uk-UA"/>
        </w:rPr>
        <w:t>Облік витрат. Більшість систем керівництва проектами надає надто жорсткі способи обліку витрат. На відміну від них модуль Обліку витрат по проектах використовує гнучку систему, що дозволяє визначити необхідний рівень контролю витрат. Допускається як пряме введення витрат, так і їх імпорт через пакетні інтерфейси. Існують зручні засоби запису операцій з постачальниками по проектах в модулях Закупівлі і Кредитори. Є можливість збору витрат на обладнання і інших витрат за допомогою існуючих механізмів обліку витрат з подальшим імпортом даних в модуль Обліку витрат по проектах. Крім збору витрат і зобов'язань для кожної операції проекту, надається можливість контролю над тим, які витрати допускаються за проектом. Спільне використання модулів Виробництво за проектами і Основні кошти дозволяє управляти капіталізацією витрат з капітального будівництва і витрат з пусково-налагоджувальних робіт. Це усуває надмірність введення даних і забезпечує точність обліку проектних робіт. Наприклад, вартість активів можна легко скоригувати, в тому числі і після капіталізації.</w:t>
      </w:r>
    </w:p>
    <w:p w:rsidR="00D50FBA" w:rsidRPr="00B21215" w:rsidRDefault="00D50FBA" w:rsidP="00B21215">
      <w:pPr>
        <w:pStyle w:val="a3"/>
        <w:rPr>
          <w:lang w:val="uk-UA"/>
        </w:rPr>
      </w:pPr>
      <w:r w:rsidRPr="00B21215">
        <w:rPr>
          <w:lang w:val="uk-UA"/>
        </w:rPr>
        <w:t>Облік персональних витрат і часу. Співробітникам, працюючим поза офісом, необхідно вести облік відомостей про проект навіть тоді, коли вони знаходяться на проектному об'єкті. Модуль Обліку персональних витрат і часу призначений для віднесення робочого часу і витрат співробітників за проектами під час їх роботи в офісі і поза ним. Застосування нової технології мобільного доступу дозволяє відрядженим співробітникам вводити дані на персональний комп'ютер в автономному режимі, а потім завантажувати їх на сервер підприємства. Введення даних про час і витрати на переносний комп'ютер забезпечує необхідну гнучкість для контролю витрат за проектом. Щоб запобігти введенню неправильних або недозволених витрат, усі операції за часом і витратами проходять перевірку по заданому набору умов. Залежно від правил діяльності, що застосовуються, подані зведення про час і витрати можуть бути направлені на перегляд і затвердження перед їх обробкою.</w:t>
      </w:r>
    </w:p>
    <w:p w:rsidR="00D50FBA" w:rsidRPr="00B21215" w:rsidRDefault="00D50FBA" w:rsidP="00B21215">
      <w:pPr>
        <w:pStyle w:val="a3"/>
        <w:rPr>
          <w:lang w:val="uk-UA"/>
        </w:rPr>
      </w:pPr>
      <w:r w:rsidRPr="00B21215">
        <w:rPr>
          <w:lang w:val="uk-UA"/>
        </w:rPr>
        <w:t>Капіталізація витрат за проектом. Для проектів капітального будівництва необхідні засоби легкого управління всіма витратами і витратами незавершеного будівництва за проектом. Тісна інтеграція модуля Обліку витрат по проектах і Основні засоби усуває надмірність введення даних і забезпечує точність обліку. Вартість активів можна легко скоригувати, у тому числі й після капіталізації.</w:t>
      </w:r>
    </w:p>
    <w:p w:rsidR="00880CCE" w:rsidRPr="00B21215" w:rsidRDefault="00D50FBA" w:rsidP="00B21215">
      <w:pPr>
        <w:pStyle w:val="a3"/>
        <w:rPr>
          <w:lang w:val="uk-UA"/>
        </w:rPr>
      </w:pPr>
      <w:r w:rsidRPr="00B21215">
        <w:rPr>
          <w:lang w:val="uk-UA"/>
        </w:rPr>
        <w:t>Нарахування прибутків і виставлення рахунків. Перед кожним підприємством, працюючим по проектах, звичайно стоїть задача визначення прибутків і виставлення рахунків в досить гнучкій формі, щоб урахувати різні вимоги замовників. Модуль Виставлення рахунків по проектах забезпечує гнучке нарахування прибутків відповідно до політики компанії — наприклад, за</w:t>
      </w:r>
      <w:r w:rsidR="00E440A4">
        <w:rPr>
          <w:lang w:val="uk-UA"/>
        </w:rPr>
        <w:t xml:space="preserve"> </w:t>
      </w:r>
      <w:r w:rsidR="00880CCE" w:rsidRPr="00B21215">
        <w:rPr>
          <w:lang w:val="uk-UA"/>
        </w:rPr>
        <w:t>ставками рахунків за роботу і матеріали, за сумою витрат і націнок, за процентом витрачання або за будь-яким іншим алгоритмом, що визначається користувачем. Зі зміною політики можна легко змінити параметри виставлення рахунків за проектами, причому без перепрограмування. Допускається застосування різних методів нарахування для різних типів проектів і підів. Крім того, для кожного проекту можна виставляти рахунок по-різному, навіть якщо декілька проектів відносяться до одного клієнта. Для управління подальшим збором коштів застосовується модуль Дебітори.</w:t>
      </w:r>
    </w:p>
    <w:p w:rsidR="00880CCE" w:rsidRPr="00B21215" w:rsidRDefault="00880CCE" w:rsidP="00B21215">
      <w:pPr>
        <w:pStyle w:val="a3"/>
        <w:rPr>
          <w:lang w:val="uk-UA"/>
        </w:rPr>
      </w:pPr>
      <w:r w:rsidRPr="00B21215">
        <w:rPr>
          <w:lang w:val="uk-UA"/>
        </w:rPr>
        <w:t>Інтерактивні запити і звіти. Рентабельність проекту неможлива без своєчасного доступу до даних, необхідних для обґрунтованого прийняття рішень. Модулі управління проектами Oracle дозволяють в будь-який час проаналізувати всі дані за проектом і легко внести необхідні корективи, зберігаючи при цьому повний звіт відстеження операцій. Інструменти деталізування надають докладні відомості про джерело кожної операції. Кожний користувач може визначити власне представлення даних по проекту за допомогою розробленої Oracle технології досьє. За наявності великого числа стандартних звітів керівникам більше не треба переглядати багато сторінок звітів, а можна зосередитися на проблемній ситуації.</w:t>
      </w:r>
    </w:p>
    <w:p w:rsidR="00D50FBA" w:rsidRPr="00B21215" w:rsidRDefault="00880CCE" w:rsidP="00B21215">
      <w:pPr>
        <w:pStyle w:val="a3"/>
        <w:rPr>
          <w:lang w:val="uk-UA"/>
        </w:rPr>
      </w:pPr>
      <w:r w:rsidRPr="00B21215">
        <w:rPr>
          <w:lang w:val="uk-UA"/>
        </w:rPr>
        <w:t>Аналіз проектів. Як додатковий крок по шляху вирішення проблеми доступу до інформації Oracle надає можливості повного багатомірного аналізу даних за проектами. Сховище даних Oracle Applications дозволяє всім уповноваженим користувачам провести пошук важливої інформації за проектом і аналізувати її, не звертаючись за допомогою до співробітників бухгалтерії або відділу автоматизації. Можна порівнювати числові показники за різними проектами, а також фактичних, договірних, бюджетних і інших показниках по всій організації.</w:t>
      </w:r>
      <w:bookmarkStart w:id="0" w:name="_GoBack"/>
      <w:bookmarkEnd w:id="0"/>
    </w:p>
    <w:sectPr w:rsidR="00D50FBA" w:rsidRPr="00B21215" w:rsidSect="00B21215">
      <w:headerReference w:type="default" r:id="rId7"/>
      <w:pgSz w:w="11906" w:h="16838"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2D77" w:rsidRDefault="00562D77" w:rsidP="00A63C71">
      <w:r>
        <w:separator/>
      </w:r>
    </w:p>
  </w:endnote>
  <w:endnote w:type="continuationSeparator" w:id="0">
    <w:p w:rsidR="00562D77" w:rsidRDefault="00562D77" w:rsidP="00A63C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2D77" w:rsidRDefault="00562D77" w:rsidP="00A63C71">
      <w:r>
        <w:separator/>
      </w:r>
    </w:p>
  </w:footnote>
  <w:footnote w:type="continuationSeparator" w:id="0">
    <w:p w:rsidR="00562D77" w:rsidRDefault="00562D77" w:rsidP="00A63C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3C71" w:rsidRDefault="003C22A3" w:rsidP="00A63C71">
    <w:pPr>
      <w:pStyle w:val="a5"/>
      <w:jc w:val="center"/>
    </w:pPr>
    <w:r>
      <w:rPr>
        <w:noProof/>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3D2636BA"/>
    <w:lvl w:ilvl="0">
      <w:numFmt w:val="bullet"/>
      <w:lvlText w:val="*"/>
      <w:lvlJc w:val="left"/>
    </w:lvl>
  </w:abstractNum>
  <w:num w:numId="1">
    <w:abstractNumId w:val="0"/>
    <w:lvlOverride w:ilvl="0">
      <w:lvl w:ilvl="0">
        <w:numFmt w:val="bullet"/>
        <w:lvlText w:val="•"/>
        <w:legacy w:legacy="1" w:legacySpace="0" w:legacyIndent="192"/>
        <w:lvlJc w:val="left"/>
        <w:rPr>
          <w:rFonts w:ascii="Times New Roman" w:hAnsi="Times New Roman" w:hint="default"/>
        </w:rPr>
      </w:lvl>
    </w:lvlOverride>
  </w:num>
  <w:num w:numId="2">
    <w:abstractNumId w:val="0"/>
    <w:lvlOverride w:ilvl="0">
      <w:lvl w:ilvl="0">
        <w:numFmt w:val="bullet"/>
        <w:lvlText w:val="•"/>
        <w:legacy w:legacy="1" w:legacySpace="0" w:legacyIndent="197"/>
        <w:lvlJc w:val="left"/>
        <w:rPr>
          <w:rFonts w:ascii="Times New Roman" w:hAnsi="Times New Roman" w:hint="default"/>
        </w:rPr>
      </w:lvl>
    </w:lvlOverride>
  </w:num>
  <w:num w:numId="3">
    <w:abstractNumId w:val="0"/>
    <w:lvlOverride w:ilvl="0">
      <w:lvl w:ilvl="0">
        <w:numFmt w:val="bullet"/>
        <w:lvlText w:val="*"/>
        <w:legacy w:legacy="1" w:legacySpace="0" w:legacyIndent="197"/>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425"/>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74CEF"/>
    <w:rsid w:val="000A74D5"/>
    <w:rsid w:val="002A021E"/>
    <w:rsid w:val="003C22A3"/>
    <w:rsid w:val="0050452F"/>
    <w:rsid w:val="005331F0"/>
    <w:rsid w:val="00562D77"/>
    <w:rsid w:val="005B2EE0"/>
    <w:rsid w:val="005C4CA2"/>
    <w:rsid w:val="00671281"/>
    <w:rsid w:val="00692CFB"/>
    <w:rsid w:val="00731F8A"/>
    <w:rsid w:val="0079305D"/>
    <w:rsid w:val="007A4CB2"/>
    <w:rsid w:val="007B73EF"/>
    <w:rsid w:val="007F6907"/>
    <w:rsid w:val="00833795"/>
    <w:rsid w:val="00880CCE"/>
    <w:rsid w:val="00933321"/>
    <w:rsid w:val="009D7FB8"/>
    <w:rsid w:val="00A63C71"/>
    <w:rsid w:val="00B21215"/>
    <w:rsid w:val="00B479D3"/>
    <w:rsid w:val="00BA29C8"/>
    <w:rsid w:val="00C91C20"/>
    <w:rsid w:val="00CC612D"/>
    <w:rsid w:val="00D05A44"/>
    <w:rsid w:val="00D34025"/>
    <w:rsid w:val="00D45FC7"/>
    <w:rsid w:val="00D50FBA"/>
    <w:rsid w:val="00E440A4"/>
    <w:rsid w:val="00E85324"/>
    <w:rsid w:val="00EC18B3"/>
    <w:rsid w:val="00EC73DC"/>
    <w:rsid w:val="00F74CEF"/>
    <w:rsid w:val="00F867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AD51A02-D0BC-4690-84C6-6C1931F3D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Аа"/>
    <w:basedOn w:val="a"/>
    <w:qFormat/>
    <w:rsid w:val="00B21215"/>
    <w:pPr>
      <w:suppressAutoHyphens/>
      <w:spacing w:line="360" w:lineRule="auto"/>
      <w:ind w:firstLine="709"/>
      <w:contextualSpacing/>
      <w:jc w:val="both"/>
    </w:pPr>
    <w:rPr>
      <w:sz w:val="28"/>
      <w:szCs w:val="20"/>
      <w:lang w:val="ru-RU" w:eastAsia="ru-RU"/>
    </w:rPr>
  </w:style>
  <w:style w:type="paragraph" w:customStyle="1" w:styleId="a4">
    <w:name w:val="Бб"/>
    <w:basedOn w:val="a"/>
    <w:qFormat/>
    <w:rsid w:val="00B21215"/>
    <w:pPr>
      <w:suppressAutoHyphens/>
      <w:spacing w:line="360" w:lineRule="auto"/>
      <w:contextualSpacing/>
    </w:pPr>
    <w:rPr>
      <w:sz w:val="20"/>
      <w:szCs w:val="20"/>
      <w:lang w:val="ru-RU" w:eastAsia="ru-RU"/>
    </w:rPr>
  </w:style>
  <w:style w:type="paragraph" w:styleId="a5">
    <w:name w:val="header"/>
    <w:basedOn w:val="a"/>
    <w:link w:val="a6"/>
    <w:uiPriority w:val="99"/>
    <w:rsid w:val="00A63C71"/>
    <w:pPr>
      <w:tabs>
        <w:tab w:val="center" w:pos="4677"/>
        <w:tab w:val="right" w:pos="9355"/>
      </w:tabs>
    </w:pPr>
  </w:style>
  <w:style w:type="character" w:customStyle="1" w:styleId="a6">
    <w:name w:val="Верхний колонтитул Знак"/>
    <w:link w:val="a5"/>
    <w:uiPriority w:val="99"/>
    <w:locked/>
    <w:rsid w:val="00A63C71"/>
    <w:rPr>
      <w:rFonts w:cs="Times New Roman"/>
      <w:sz w:val="24"/>
      <w:szCs w:val="24"/>
      <w:lang w:val="uk-UA" w:eastAsia="uk-UA"/>
    </w:rPr>
  </w:style>
  <w:style w:type="paragraph" w:styleId="a7">
    <w:name w:val="footer"/>
    <w:basedOn w:val="a"/>
    <w:link w:val="a8"/>
    <w:uiPriority w:val="99"/>
    <w:rsid w:val="00A63C71"/>
    <w:pPr>
      <w:tabs>
        <w:tab w:val="center" w:pos="4677"/>
        <w:tab w:val="right" w:pos="9355"/>
      </w:tabs>
    </w:pPr>
  </w:style>
  <w:style w:type="character" w:customStyle="1" w:styleId="a8">
    <w:name w:val="Нижний колонтитул Знак"/>
    <w:link w:val="a7"/>
    <w:uiPriority w:val="99"/>
    <w:locked/>
    <w:rsid w:val="00A63C71"/>
    <w:rPr>
      <w:rFonts w:cs="Times New Roman"/>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54201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8938</Words>
  <Characters>50952</Characters>
  <Application>Microsoft Office Word</Application>
  <DocSecurity>0</DocSecurity>
  <Lines>424</Lines>
  <Paragraphs>119</Paragraphs>
  <ScaleCrop>false</ScaleCrop>
  <HeadingPairs>
    <vt:vector size="2" baseType="variant">
      <vt:variant>
        <vt:lpstr>Название</vt:lpstr>
      </vt:variant>
      <vt:variant>
        <vt:i4>1</vt:i4>
      </vt:variant>
    </vt:vector>
  </HeadingPairs>
  <TitlesOfParts>
    <vt:vector size="1" baseType="lpstr">
      <vt:lpstr>КОРПОРАТИВНІ ІНФОРМАЦІЙНІ СИСТЕМИ</vt:lpstr>
    </vt:vector>
  </TitlesOfParts>
  <Company>Home</Company>
  <LinksUpToDate>false</LinksUpToDate>
  <CharactersWithSpaces>59771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КОРПОРАТИВНІ ІНФОРМАЦІЙНІ СИСТЕМИ</dc:title>
  <dc:subject/>
  <dc:creator>Rino</dc:creator>
  <cp:keywords/>
  <dc:description/>
  <cp:lastModifiedBy>admin</cp:lastModifiedBy>
  <cp:revision>2</cp:revision>
  <dcterms:created xsi:type="dcterms:W3CDTF">2014-03-02T23:03:00Z</dcterms:created>
  <dcterms:modified xsi:type="dcterms:W3CDTF">2014-03-02T23:03:00Z</dcterms:modified>
</cp:coreProperties>
</file>