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1441" w:rsidRPr="008B337A" w:rsidRDefault="00B61441" w:rsidP="00B61441">
      <w:pPr>
        <w:jc w:val="both"/>
        <w:rPr>
          <w:b/>
          <w:noProof/>
          <w:color w:val="000000"/>
          <w:szCs w:val="28"/>
        </w:rPr>
      </w:pPr>
      <w:r w:rsidRPr="008B337A">
        <w:rPr>
          <w:b/>
          <w:noProof/>
          <w:color w:val="000000"/>
          <w:szCs w:val="28"/>
        </w:rPr>
        <w:t>Содержание</w:t>
      </w:r>
    </w:p>
    <w:p w:rsidR="00B61441" w:rsidRPr="008B337A" w:rsidRDefault="00B61441" w:rsidP="00B61441">
      <w:pPr>
        <w:jc w:val="both"/>
        <w:rPr>
          <w:noProof/>
          <w:color w:val="000000"/>
          <w:szCs w:val="28"/>
        </w:rPr>
      </w:pPr>
    </w:p>
    <w:p w:rsidR="00B25E84" w:rsidRPr="008B337A" w:rsidRDefault="00B25E84" w:rsidP="00B61441">
      <w:pPr>
        <w:ind w:firstLine="0"/>
        <w:jc w:val="both"/>
        <w:rPr>
          <w:noProof/>
          <w:color w:val="000000"/>
          <w:szCs w:val="28"/>
        </w:rPr>
      </w:pPr>
      <w:r w:rsidRPr="008B337A">
        <w:rPr>
          <w:noProof/>
          <w:color w:val="000000"/>
          <w:szCs w:val="28"/>
        </w:rPr>
        <w:t>Введение</w:t>
      </w:r>
    </w:p>
    <w:p w:rsidR="00B25E84" w:rsidRPr="008B337A" w:rsidRDefault="00B25E84" w:rsidP="00B61441">
      <w:pPr>
        <w:ind w:firstLine="0"/>
        <w:jc w:val="both"/>
        <w:rPr>
          <w:bCs/>
          <w:noProof/>
          <w:color w:val="000000"/>
          <w:szCs w:val="28"/>
        </w:rPr>
      </w:pPr>
      <w:r w:rsidRPr="008B337A">
        <w:rPr>
          <w:noProof/>
          <w:color w:val="000000"/>
          <w:szCs w:val="28"/>
        </w:rPr>
        <w:t xml:space="preserve">Глава 1. </w:t>
      </w:r>
      <w:r w:rsidRPr="008B337A">
        <w:rPr>
          <w:bCs/>
          <w:noProof/>
          <w:color w:val="000000"/>
          <w:szCs w:val="28"/>
        </w:rPr>
        <w:t>Критерии и сущность малого бизнеса в России</w:t>
      </w:r>
    </w:p>
    <w:p w:rsidR="00B25E84" w:rsidRPr="008B337A" w:rsidRDefault="00B61441" w:rsidP="00B61441">
      <w:pPr>
        <w:pStyle w:val="a7"/>
        <w:ind w:left="0" w:firstLine="0"/>
        <w:jc w:val="both"/>
        <w:rPr>
          <w:bCs/>
          <w:noProof/>
          <w:color w:val="000000"/>
          <w:szCs w:val="28"/>
        </w:rPr>
      </w:pPr>
      <w:r w:rsidRPr="008B337A">
        <w:rPr>
          <w:bCs/>
          <w:noProof/>
          <w:color w:val="000000"/>
          <w:szCs w:val="28"/>
        </w:rPr>
        <w:t xml:space="preserve">1.1 </w:t>
      </w:r>
      <w:r w:rsidR="00B25E84" w:rsidRPr="008B337A">
        <w:rPr>
          <w:bCs/>
          <w:noProof/>
          <w:color w:val="000000"/>
          <w:szCs w:val="28"/>
        </w:rPr>
        <w:t>Понятие малого бизнеса</w:t>
      </w:r>
    </w:p>
    <w:p w:rsidR="00B25E84" w:rsidRPr="008B337A" w:rsidRDefault="00B61441" w:rsidP="00B61441">
      <w:pPr>
        <w:pStyle w:val="a7"/>
        <w:ind w:left="0" w:firstLine="0"/>
        <w:jc w:val="both"/>
        <w:rPr>
          <w:bCs/>
          <w:noProof/>
          <w:color w:val="000000"/>
          <w:szCs w:val="28"/>
        </w:rPr>
      </w:pPr>
      <w:r w:rsidRPr="008B337A">
        <w:rPr>
          <w:bCs/>
          <w:noProof/>
          <w:color w:val="000000"/>
          <w:szCs w:val="28"/>
        </w:rPr>
        <w:t xml:space="preserve">1.2 </w:t>
      </w:r>
      <w:r w:rsidR="00B25E84" w:rsidRPr="008B337A">
        <w:rPr>
          <w:bCs/>
          <w:noProof/>
          <w:color w:val="000000"/>
          <w:szCs w:val="28"/>
        </w:rPr>
        <w:t>Проблемы, стоящие перед российским государством и бизнесом</w:t>
      </w:r>
    </w:p>
    <w:p w:rsidR="00B25E84" w:rsidRPr="008B337A" w:rsidRDefault="00B25E84" w:rsidP="00B61441">
      <w:pPr>
        <w:pStyle w:val="a7"/>
        <w:ind w:left="0" w:firstLine="0"/>
        <w:jc w:val="both"/>
        <w:rPr>
          <w:bCs/>
          <w:noProof/>
          <w:color w:val="000000"/>
          <w:szCs w:val="28"/>
        </w:rPr>
      </w:pPr>
      <w:r w:rsidRPr="008B337A">
        <w:rPr>
          <w:bCs/>
          <w:noProof/>
          <w:color w:val="000000"/>
          <w:szCs w:val="28"/>
        </w:rPr>
        <w:t>Глава 2. Современное состояние малого бизнеса в России</w:t>
      </w:r>
    </w:p>
    <w:p w:rsidR="00B25E84" w:rsidRPr="008B337A" w:rsidRDefault="00B25E84" w:rsidP="00B61441">
      <w:pPr>
        <w:pStyle w:val="a7"/>
        <w:ind w:left="0" w:firstLine="0"/>
        <w:jc w:val="both"/>
        <w:rPr>
          <w:bCs/>
          <w:noProof/>
          <w:color w:val="000000"/>
          <w:szCs w:val="28"/>
        </w:rPr>
      </w:pPr>
      <w:r w:rsidRPr="008B337A">
        <w:rPr>
          <w:bCs/>
          <w:noProof/>
          <w:color w:val="000000"/>
          <w:szCs w:val="28"/>
        </w:rPr>
        <w:t>2.1 Государственная поддержка малого бизнеса</w:t>
      </w:r>
    </w:p>
    <w:p w:rsidR="00B25E84" w:rsidRPr="008B337A" w:rsidRDefault="00B25E84" w:rsidP="00B61441">
      <w:pPr>
        <w:pStyle w:val="a7"/>
        <w:ind w:left="0" w:firstLine="0"/>
        <w:jc w:val="both"/>
        <w:rPr>
          <w:bCs/>
          <w:noProof/>
          <w:color w:val="000000"/>
          <w:szCs w:val="28"/>
        </w:rPr>
      </w:pPr>
      <w:r w:rsidRPr="008B337A">
        <w:rPr>
          <w:bCs/>
          <w:noProof/>
          <w:color w:val="000000"/>
          <w:szCs w:val="28"/>
        </w:rPr>
        <w:t>2.2 Перспективы развития малого бизнеса в России</w:t>
      </w:r>
    </w:p>
    <w:p w:rsidR="00B25E84" w:rsidRPr="008B337A" w:rsidRDefault="00B25E84" w:rsidP="00B61441">
      <w:pPr>
        <w:ind w:firstLine="0"/>
        <w:jc w:val="both"/>
        <w:rPr>
          <w:noProof/>
          <w:color w:val="000000"/>
          <w:szCs w:val="28"/>
        </w:rPr>
      </w:pPr>
      <w:r w:rsidRPr="008B337A">
        <w:rPr>
          <w:noProof/>
          <w:color w:val="000000"/>
          <w:szCs w:val="28"/>
        </w:rPr>
        <w:t>Заключение</w:t>
      </w:r>
    </w:p>
    <w:p w:rsidR="00B61441" w:rsidRPr="008B337A" w:rsidRDefault="00B25E84" w:rsidP="00B61441">
      <w:pPr>
        <w:ind w:firstLine="0"/>
        <w:jc w:val="both"/>
        <w:rPr>
          <w:noProof/>
          <w:color w:val="000000"/>
          <w:szCs w:val="28"/>
        </w:rPr>
      </w:pPr>
      <w:r w:rsidRPr="008B337A">
        <w:rPr>
          <w:noProof/>
          <w:color w:val="000000"/>
          <w:szCs w:val="28"/>
        </w:rPr>
        <w:t>Библиографический список</w:t>
      </w:r>
    </w:p>
    <w:p w:rsidR="00B61441" w:rsidRPr="008B337A" w:rsidRDefault="00B25E84" w:rsidP="00B61441">
      <w:pPr>
        <w:jc w:val="both"/>
        <w:rPr>
          <w:b/>
          <w:noProof/>
        </w:rPr>
      </w:pPr>
      <w:r w:rsidRPr="008B337A">
        <w:rPr>
          <w:noProof/>
          <w:color w:val="000000"/>
          <w:szCs w:val="28"/>
        </w:rPr>
        <w:br w:type="page"/>
      </w:r>
      <w:r w:rsidR="00B61441" w:rsidRPr="008B337A">
        <w:rPr>
          <w:b/>
          <w:noProof/>
          <w:color w:val="000000"/>
        </w:rPr>
        <w:t>Введение</w:t>
      </w:r>
    </w:p>
    <w:p w:rsidR="00B61441" w:rsidRPr="008B337A" w:rsidRDefault="00B61441" w:rsidP="00B61441">
      <w:pPr>
        <w:pStyle w:val="a3"/>
        <w:spacing w:line="360" w:lineRule="auto"/>
        <w:ind w:firstLine="709"/>
        <w:rPr>
          <w:noProof/>
          <w:color w:val="000000"/>
        </w:rPr>
      </w:pPr>
    </w:p>
    <w:p w:rsidR="00B61441" w:rsidRPr="008B337A" w:rsidRDefault="00DF0E0D" w:rsidP="00B61441">
      <w:pPr>
        <w:pStyle w:val="a3"/>
        <w:spacing w:line="360" w:lineRule="auto"/>
        <w:ind w:firstLine="709"/>
        <w:rPr>
          <w:noProof/>
          <w:color w:val="000000"/>
        </w:rPr>
      </w:pPr>
      <w:r w:rsidRPr="008B337A">
        <w:rPr>
          <w:noProof/>
          <w:color w:val="000000"/>
        </w:rPr>
        <w:t>Как мы знаем, предприятие - это обособленный хозяйствующий субъект, использующий материальные и информационные ресурсы для производства пользующейся спросом продукции, выполнения работ и оказания услуг. Но, прежде всего, малое предприятие – это основное звено рыночной системы хозяйствования. Именно оно определяет деловую активность национального хозяйства, именно здесь происходит создание продукции, непосредственная связь работника с капиталом. Малое предприятие самостоятельно осуществляет свою деятельность, распоряжается выпускаемой продукцией, полученной прибылью, остающейся в его распоряжении после уплаты налогов и других обязательных платежей. Таким образом, малое предприятие является самостоятельным товаропроизводителем. Здесь сосредоточены наиболее квалифицированные кадры, решаются вопросы экономного использования ресурсов, применения высокопроизводительной техники, технологии. При этом малые предприятия, создавая рабочие места, обеспечивают занятость населения, путем выплаты налогов участвуют в реализации социальных программ. Именно поэтому надо поддерживать</w:t>
      </w:r>
      <w:r w:rsidR="00B61441" w:rsidRPr="008B337A">
        <w:rPr>
          <w:noProof/>
          <w:color w:val="000000"/>
        </w:rPr>
        <w:t xml:space="preserve"> </w:t>
      </w:r>
      <w:r w:rsidRPr="008B337A">
        <w:rPr>
          <w:noProof/>
          <w:color w:val="000000"/>
        </w:rPr>
        <w:t>малое предпринимательство, стимулировать его деятельность.</w:t>
      </w:r>
    </w:p>
    <w:p w:rsidR="00DF0E0D" w:rsidRPr="008B337A" w:rsidRDefault="00DF0E0D" w:rsidP="00B61441">
      <w:pPr>
        <w:pStyle w:val="2"/>
        <w:ind w:firstLine="709"/>
        <w:jc w:val="both"/>
        <w:rPr>
          <w:noProof/>
          <w:sz w:val="28"/>
          <w:szCs w:val="28"/>
        </w:rPr>
      </w:pPr>
      <w:r w:rsidRPr="008B337A">
        <w:rPr>
          <w:noProof/>
          <w:sz w:val="28"/>
          <w:szCs w:val="28"/>
        </w:rPr>
        <w:t>Цель данной работы –определить роль и место малого бизнеса в России сегодня, выяснить проблемы становления малого бизнеса в России, определить какие же государственные меры поддержки малого предпринимательства существуют сегодня, а так же выделить перспективы развития малого бизнеса.</w:t>
      </w:r>
    </w:p>
    <w:p w:rsidR="00B25E84" w:rsidRPr="008B337A" w:rsidRDefault="00B61441" w:rsidP="00B61441">
      <w:pPr>
        <w:pStyle w:val="a7"/>
        <w:ind w:left="0"/>
        <w:jc w:val="both"/>
        <w:rPr>
          <w:b/>
          <w:bCs/>
          <w:noProof/>
          <w:color w:val="000000"/>
          <w:szCs w:val="28"/>
        </w:rPr>
      </w:pPr>
      <w:r w:rsidRPr="008B337A">
        <w:rPr>
          <w:b/>
          <w:noProof/>
          <w:color w:val="000000"/>
          <w:szCs w:val="28"/>
        </w:rPr>
        <w:br w:type="page"/>
      </w:r>
      <w:r w:rsidR="00B25E84" w:rsidRPr="008B337A">
        <w:rPr>
          <w:b/>
          <w:noProof/>
          <w:color w:val="000000"/>
          <w:szCs w:val="28"/>
        </w:rPr>
        <w:t xml:space="preserve">Глава 1. </w:t>
      </w:r>
      <w:r w:rsidR="00B25E84" w:rsidRPr="008B337A">
        <w:rPr>
          <w:b/>
          <w:bCs/>
          <w:noProof/>
          <w:color w:val="000000"/>
          <w:szCs w:val="28"/>
        </w:rPr>
        <w:t>Критерии и сущность малого бизнеса в России</w:t>
      </w:r>
    </w:p>
    <w:p w:rsidR="00B25E84" w:rsidRPr="008B337A" w:rsidRDefault="00B25E84" w:rsidP="00B61441">
      <w:pPr>
        <w:pStyle w:val="a7"/>
        <w:ind w:left="0"/>
        <w:jc w:val="both"/>
        <w:rPr>
          <w:b/>
          <w:bCs/>
          <w:noProof/>
          <w:color w:val="000000"/>
          <w:szCs w:val="28"/>
        </w:rPr>
      </w:pPr>
    </w:p>
    <w:p w:rsidR="00E618E2" w:rsidRPr="008B337A" w:rsidRDefault="00B61441" w:rsidP="00B61441">
      <w:pPr>
        <w:pStyle w:val="a7"/>
        <w:ind w:left="709" w:firstLine="0"/>
        <w:jc w:val="both"/>
        <w:rPr>
          <w:b/>
          <w:bCs/>
          <w:noProof/>
          <w:color w:val="000000"/>
          <w:szCs w:val="28"/>
        </w:rPr>
      </w:pPr>
      <w:r w:rsidRPr="008B337A">
        <w:rPr>
          <w:b/>
          <w:bCs/>
          <w:noProof/>
          <w:color w:val="000000"/>
          <w:szCs w:val="28"/>
        </w:rPr>
        <w:t xml:space="preserve">1.1 </w:t>
      </w:r>
      <w:r w:rsidR="00E618E2" w:rsidRPr="008B337A">
        <w:rPr>
          <w:b/>
          <w:bCs/>
          <w:noProof/>
          <w:color w:val="000000"/>
          <w:szCs w:val="28"/>
        </w:rPr>
        <w:t>Понятие малого бизнеса</w:t>
      </w:r>
    </w:p>
    <w:p w:rsidR="00B61441" w:rsidRPr="008B337A" w:rsidRDefault="00B61441" w:rsidP="00B61441">
      <w:pPr>
        <w:pStyle w:val="a7"/>
        <w:ind w:left="0"/>
        <w:jc w:val="both"/>
        <w:rPr>
          <w:bCs/>
          <w:noProof/>
          <w:color w:val="000000"/>
          <w:szCs w:val="28"/>
        </w:rPr>
      </w:pPr>
    </w:p>
    <w:p w:rsidR="00E618E2" w:rsidRPr="008B337A" w:rsidRDefault="00E618E2" w:rsidP="00B61441">
      <w:pPr>
        <w:pStyle w:val="a7"/>
        <w:ind w:left="0"/>
        <w:jc w:val="both"/>
        <w:rPr>
          <w:bCs/>
          <w:noProof/>
          <w:color w:val="000000"/>
          <w:szCs w:val="28"/>
        </w:rPr>
      </w:pPr>
      <w:r w:rsidRPr="008B337A">
        <w:rPr>
          <w:bCs/>
          <w:noProof/>
          <w:color w:val="000000"/>
          <w:szCs w:val="28"/>
        </w:rPr>
        <w:t>В мировой практике предприятия малого бизнеса - это малые предприятия различной организационно-правовой формы; фермерские хозяйства; индивидуальное предпринимательство; малый семейный бизнес; формы неформальной занятости (репетиторство, выращивание плодово-ягодных культур, скота и прочие кустарные промыслы)</w:t>
      </w:r>
      <w:r w:rsidR="005922F4" w:rsidRPr="008B337A">
        <w:rPr>
          <w:rStyle w:val="aa"/>
          <w:bCs/>
          <w:noProof/>
          <w:color w:val="000000"/>
          <w:szCs w:val="28"/>
        </w:rPr>
        <w:footnoteReference w:id="1"/>
      </w:r>
      <w:r w:rsidRPr="008B337A">
        <w:rPr>
          <w:bCs/>
          <w:noProof/>
          <w:color w:val="000000"/>
          <w:szCs w:val="28"/>
        </w:rPr>
        <w:t>. Каждую из этих форм характеризует относительно небольшой объем используемых ресурсов - труда и капитала.</w:t>
      </w:r>
    </w:p>
    <w:p w:rsidR="00E618E2" w:rsidRPr="008B337A" w:rsidRDefault="00E618E2" w:rsidP="00B61441">
      <w:pPr>
        <w:pStyle w:val="a7"/>
        <w:ind w:left="0"/>
        <w:jc w:val="both"/>
        <w:rPr>
          <w:bCs/>
          <w:noProof/>
          <w:color w:val="000000"/>
          <w:szCs w:val="28"/>
        </w:rPr>
      </w:pPr>
      <w:r w:rsidRPr="008B337A">
        <w:rPr>
          <w:bCs/>
          <w:noProof/>
          <w:color w:val="000000"/>
          <w:szCs w:val="28"/>
        </w:rPr>
        <w:t>Малые предприятия в развитых странах занимают прочные позиции в таких отраслях, как торговля, строительство, автосервис, сфера услуг. При этом осуществляется активная диверсификационная политика малого бизнеса в новые области производства - машиностроение, энергетику, энерготехническую, химическую промышленность, приборостроение, транспортные перевозки и коммуникации, телекоммуникации, информационные технологии, а также другие наукоемкие, высокотехнологичные сферы производства.</w:t>
      </w:r>
    </w:p>
    <w:p w:rsidR="00E618E2" w:rsidRPr="008B337A" w:rsidRDefault="00E618E2" w:rsidP="00B61441">
      <w:pPr>
        <w:pStyle w:val="a7"/>
        <w:ind w:left="0"/>
        <w:jc w:val="both"/>
        <w:rPr>
          <w:bCs/>
          <w:noProof/>
          <w:color w:val="000000"/>
          <w:szCs w:val="28"/>
        </w:rPr>
      </w:pPr>
      <w:r w:rsidRPr="008B337A">
        <w:rPr>
          <w:bCs/>
          <w:noProof/>
          <w:color w:val="000000"/>
          <w:szCs w:val="28"/>
        </w:rPr>
        <w:t>В России Федеральным законом РФ «О государственной поддержке малого предпринимательства в Российской Федерации» № 88-ФЗ от 14 июня 1995 года дано определение малых предприятий. Малыми предприятиями признаются следующие коммерческие организации - юридические лица:</w:t>
      </w:r>
    </w:p>
    <w:p w:rsidR="00E618E2" w:rsidRPr="008B337A" w:rsidRDefault="00E618E2" w:rsidP="00B61441">
      <w:pPr>
        <w:pStyle w:val="a7"/>
        <w:numPr>
          <w:ilvl w:val="0"/>
          <w:numId w:val="5"/>
        </w:numPr>
        <w:ind w:left="0"/>
        <w:jc w:val="both"/>
        <w:rPr>
          <w:bCs/>
          <w:noProof/>
          <w:color w:val="000000"/>
          <w:szCs w:val="28"/>
        </w:rPr>
      </w:pPr>
      <w:r w:rsidRPr="008B337A">
        <w:rPr>
          <w:bCs/>
          <w:noProof/>
          <w:color w:val="000000"/>
          <w:szCs w:val="28"/>
        </w:rPr>
        <w:t>в уставном капитале которых доля государственной собственности Российской Федерации субъектов Российской Федерации, муниципальной собственности, общественных и религиозных организаций, благотворительных и иных фондов не превышает 25% (при этом суммирование долей по перечисленным выше формам собственности не производится). Доля, принадлежащая одному или нескольким юридическим лицам, не являющимся субъектами малого предпринимательства, также не должна превышать 25% (если учредителями является несколько юридических лиц, их доли суммируются);</w:t>
      </w:r>
    </w:p>
    <w:p w:rsidR="00E618E2" w:rsidRPr="008B337A" w:rsidRDefault="00E618E2" w:rsidP="00B61441">
      <w:pPr>
        <w:pStyle w:val="a7"/>
        <w:numPr>
          <w:ilvl w:val="0"/>
          <w:numId w:val="5"/>
        </w:numPr>
        <w:ind w:left="0"/>
        <w:jc w:val="both"/>
        <w:rPr>
          <w:bCs/>
          <w:noProof/>
          <w:color w:val="000000"/>
          <w:szCs w:val="28"/>
        </w:rPr>
      </w:pPr>
      <w:r w:rsidRPr="008B337A">
        <w:rPr>
          <w:bCs/>
          <w:noProof/>
          <w:color w:val="000000"/>
          <w:szCs w:val="28"/>
        </w:rPr>
        <w:t>средняя численность работников (включая совместителей и работающих по договорам подряда) не должна превышать следующих предельных показателей:</w:t>
      </w:r>
    </w:p>
    <w:p w:rsidR="00E618E2" w:rsidRPr="008B337A" w:rsidRDefault="00E618E2" w:rsidP="00B61441">
      <w:pPr>
        <w:pStyle w:val="a7"/>
        <w:numPr>
          <w:ilvl w:val="0"/>
          <w:numId w:val="6"/>
        </w:numPr>
        <w:ind w:left="0"/>
        <w:jc w:val="both"/>
        <w:rPr>
          <w:bCs/>
          <w:noProof/>
          <w:color w:val="000000"/>
          <w:szCs w:val="28"/>
        </w:rPr>
      </w:pPr>
      <w:r w:rsidRPr="008B337A">
        <w:rPr>
          <w:bCs/>
          <w:noProof/>
          <w:color w:val="000000"/>
          <w:szCs w:val="28"/>
        </w:rPr>
        <w:t>в промышленности, строительстве, на транспорте - 100 человек;</w:t>
      </w:r>
    </w:p>
    <w:p w:rsidR="00E618E2" w:rsidRPr="008B337A" w:rsidRDefault="00E618E2" w:rsidP="00B61441">
      <w:pPr>
        <w:pStyle w:val="a7"/>
        <w:numPr>
          <w:ilvl w:val="0"/>
          <w:numId w:val="6"/>
        </w:numPr>
        <w:ind w:left="0"/>
        <w:jc w:val="both"/>
        <w:rPr>
          <w:bCs/>
          <w:noProof/>
          <w:color w:val="000000"/>
          <w:szCs w:val="28"/>
        </w:rPr>
      </w:pPr>
      <w:r w:rsidRPr="008B337A">
        <w:rPr>
          <w:bCs/>
          <w:noProof/>
          <w:color w:val="000000"/>
          <w:szCs w:val="28"/>
        </w:rPr>
        <w:t>в сельском хозяйстве, научно-технической сфере - 60 человек;</w:t>
      </w:r>
    </w:p>
    <w:p w:rsidR="00E618E2" w:rsidRPr="008B337A" w:rsidRDefault="00E618E2" w:rsidP="00B61441">
      <w:pPr>
        <w:pStyle w:val="a7"/>
        <w:numPr>
          <w:ilvl w:val="0"/>
          <w:numId w:val="6"/>
        </w:numPr>
        <w:ind w:left="0"/>
        <w:jc w:val="both"/>
        <w:rPr>
          <w:bCs/>
          <w:noProof/>
          <w:color w:val="000000"/>
          <w:szCs w:val="28"/>
        </w:rPr>
      </w:pPr>
      <w:r w:rsidRPr="008B337A">
        <w:rPr>
          <w:bCs/>
          <w:noProof/>
          <w:color w:val="000000"/>
          <w:szCs w:val="28"/>
        </w:rPr>
        <w:t>в розничной торговле и бытовом обслуживании населения - 30 человек;</w:t>
      </w:r>
    </w:p>
    <w:p w:rsidR="00E618E2" w:rsidRPr="008B337A" w:rsidRDefault="00E618E2" w:rsidP="00B61441">
      <w:pPr>
        <w:pStyle w:val="a7"/>
        <w:numPr>
          <w:ilvl w:val="0"/>
          <w:numId w:val="6"/>
        </w:numPr>
        <w:ind w:left="0"/>
        <w:jc w:val="both"/>
        <w:rPr>
          <w:bCs/>
          <w:noProof/>
          <w:color w:val="000000"/>
          <w:szCs w:val="28"/>
        </w:rPr>
      </w:pPr>
      <w:r w:rsidRPr="008B337A">
        <w:rPr>
          <w:bCs/>
          <w:noProof/>
          <w:color w:val="000000"/>
          <w:szCs w:val="28"/>
        </w:rPr>
        <w:t>в оптовой торговле, в остальных отраслях и при осуществлении других видов деятельности - 50 человек.</w:t>
      </w:r>
    </w:p>
    <w:p w:rsidR="00E618E2" w:rsidRPr="008B337A" w:rsidRDefault="00E618E2" w:rsidP="00B61441">
      <w:pPr>
        <w:pStyle w:val="a7"/>
        <w:ind w:left="0"/>
        <w:jc w:val="both"/>
        <w:rPr>
          <w:bCs/>
          <w:noProof/>
          <w:color w:val="000000"/>
          <w:szCs w:val="28"/>
        </w:rPr>
      </w:pPr>
      <w:r w:rsidRPr="008B337A">
        <w:rPr>
          <w:bCs/>
          <w:noProof/>
          <w:color w:val="000000"/>
          <w:szCs w:val="28"/>
        </w:rPr>
        <w:t>Таким образом, малое предпринимательство - это весьма пестрая, неоднородная экономическая среда. По рассмотренным выше критериям к субъектам малого бизнеса в среднем относятся предприятия, где численность занятых за отчетный период не превышает 500 человек. Причем данный критерий варьируется по странам, а отсюда следует, что универсального определения малого бизнеса не существует. Для разных стран это понятие различно.</w:t>
      </w:r>
    </w:p>
    <w:p w:rsidR="00E618E2" w:rsidRPr="008B337A" w:rsidRDefault="00E618E2" w:rsidP="00B61441">
      <w:pPr>
        <w:pStyle w:val="a7"/>
        <w:ind w:left="0"/>
        <w:jc w:val="both"/>
        <w:rPr>
          <w:bCs/>
          <w:noProof/>
          <w:color w:val="000000"/>
          <w:szCs w:val="28"/>
        </w:rPr>
      </w:pPr>
      <w:r w:rsidRPr="008B337A">
        <w:rPr>
          <w:bCs/>
          <w:noProof/>
          <w:color w:val="000000"/>
          <w:szCs w:val="28"/>
        </w:rPr>
        <w:t>В свое время американские экономисты Т. Питере и Р. Уотермен доказали, что независимо от того, о какой отрасли идет речь, сосредоточение под одной крышей более 500 человек порождает существенные и неожиданные проблемы, малые же размеры способствуют не только внедрению новшеств, но и росту производительности труда</w:t>
      </w:r>
      <w:r w:rsidRPr="008B337A">
        <w:rPr>
          <w:bCs/>
          <w:noProof/>
          <w:color w:val="000000"/>
          <w:szCs w:val="28"/>
          <w:vertAlign w:val="superscript"/>
        </w:rPr>
        <w:footnoteReference w:id="2"/>
      </w:r>
      <w:r w:rsidRPr="008B337A">
        <w:rPr>
          <w:bCs/>
          <w:noProof/>
          <w:color w:val="000000"/>
          <w:szCs w:val="28"/>
        </w:rPr>
        <w:t>.</w:t>
      </w:r>
    </w:p>
    <w:p w:rsidR="00E618E2" w:rsidRPr="008B337A" w:rsidRDefault="00E618E2" w:rsidP="00B61441">
      <w:pPr>
        <w:pStyle w:val="a7"/>
        <w:ind w:left="0"/>
        <w:jc w:val="both"/>
        <w:rPr>
          <w:bCs/>
          <w:noProof/>
          <w:color w:val="000000"/>
          <w:szCs w:val="28"/>
        </w:rPr>
      </w:pPr>
      <w:r w:rsidRPr="008B337A">
        <w:rPr>
          <w:bCs/>
          <w:noProof/>
          <w:color w:val="000000"/>
          <w:szCs w:val="28"/>
        </w:rPr>
        <w:t>Сектор МП наиболее динамично осваивает новые виды продукции и экономические ниши, развивается в отраслях, непривлекательных для крупного бизнеса и т.п. Важнейшими особенностями МП являются способность к ускоренному освоению инвестиций и высокая оборачиваемость оборотных средств. Еще одной характерной чертой МП является активная инновационная деятельность, способствующая ускоренному развитию различных отраслей хозяйства во всех секторах экономики. Например, в США количество внедрённых новшеств на одного работающего в секторе МП в два раза превышает аналогичный показатель для крупных предприятий. Эти качества при массовом развитии сектора МП дают возможность совершить энергичный рывок в социально-экономическом развитии и позволяют накопить в короткий период средства для устойчивого развития других отраслей хозяйства страны, что наглядно подтверждается опытом Германии, Японии, Республики Корея, Китая, Испании и других стран.</w:t>
      </w:r>
    </w:p>
    <w:p w:rsidR="00E618E2" w:rsidRPr="008B337A" w:rsidRDefault="00E618E2" w:rsidP="00B61441">
      <w:pPr>
        <w:pStyle w:val="a7"/>
        <w:ind w:left="0"/>
        <w:jc w:val="both"/>
        <w:rPr>
          <w:bCs/>
          <w:noProof/>
          <w:color w:val="000000"/>
          <w:szCs w:val="28"/>
        </w:rPr>
      </w:pPr>
      <w:r w:rsidRPr="008B337A">
        <w:rPr>
          <w:bCs/>
          <w:noProof/>
          <w:color w:val="000000"/>
          <w:szCs w:val="28"/>
        </w:rPr>
        <w:t>Признание важности этого сектора как одного из основных источников создания рабочих мест и обеспечения экономического роста, что особенно отчетливо проявилось в 1990-е годы, способствовало дальнейшему развитию в этот период научных исследований в сфере малого бизнеса</w:t>
      </w:r>
    </w:p>
    <w:p w:rsidR="00E618E2" w:rsidRPr="008B337A" w:rsidRDefault="00E618E2" w:rsidP="00B61441">
      <w:pPr>
        <w:pStyle w:val="a7"/>
        <w:ind w:left="0"/>
        <w:jc w:val="both"/>
        <w:rPr>
          <w:bCs/>
          <w:noProof/>
          <w:color w:val="000000"/>
          <w:szCs w:val="28"/>
        </w:rPr>
      </w:pPr>
      <w:r w:rsidRPr="008B337A">
        <w:rPr>
          <w:bCs/>
          <w:noProof/>
          <w:color w:val="000000"/>
          <w:szCs w:val="28"/>
        </w:rPr>
        <w:t>В мировой практике общепринятым показателем уровня развития предпринимательства является число малых предприяти</w:t>
      </w:r>
      <w:r w:rsidR="005922F4" w:rsidRPr="008B337A">
        <w:rPr>
          <w:bCs/>
          <w:noProof/>
          <w:color w:val="000000"/>
          <w:szCs w:val="28"/>
        </w:rPr>
        <w:t>й, приходящихся на 1000 жителей.</w:t>
      </w:r>
    </w:p>
    <w:p w:rsidR="00E618E2" w:rsidRPr="008B337A" w:rsidRDefault="00E618E2" w:rsidP="00B61441">
      <w:pPr>
        <w:pStyle w:val="a7"/>
        <w:ind w:left="0"/>
        <w:jc w:val="both"/>
        <w:rPr>
          <w:bCs/>
          <w:noProof/>
          <w:color w:val="000000"/>
          <w:szCs w:val="28"/>
        </w:rPr>
      </w:pPr>
      <w:r w:rsidRPr="008B337A">
        <w:rPr>
          <w:bCs/>
          <w:noProof/>
          <w:color w:val="000000"/>
          <w:szCs w:val="28"/>
        </w:rPr>
        <w:t>Если руководствоваться экономической литературой, то принято считать, что малый бизнес в наибольшей мере распространен в таких странах, как Япония, Италия, Франция, средне развит в США и относительно менее развит в Великобритании. Но, если посмотреть на показатель количества мелких и средних предприятий в расчете на тысячу жителей, то на первом месте стоят США - более 74 предприятий, затем Италия - 68 и Япония - 50 предприятий.</w:t>
      </w:r>
    </w:p>
    <w:p w:rsidR="00E618E2" w:rsidRPr="008B337A" w:rsidRDefault="00E618E2" w:rsidP="00B61441">
      <w:pPr>
        <w:pStyle w:val="a7"/>
        <w:ind w:left="0"/>
        <w:jc w:val="both"/>
        <w:rPr>
          <w:bCs/>
          <w:noProof/>
          <w:color w:val="000000"/>
          <w:szCs w:val="28"/>
        </w:rPr>
      </w:pPr>
      <w:r w:rsidRPr="008B337A">
        <w:rPr>
          <w:bCs/>
          <w:noProof/>
          <w:color w:val="000000"/>
          <w:szCs w:val="28"/>
        </w:rPr>
        <w:t xml:space="preserve">В странах Евросоюза и Японии число предприятий малого предпринимательства, приходящееся на 1000 жителей, достигает 45-50. В России этот показатель гораздо скромнее. Как отмечает </w:t>
      </w:r>
      <w:r w:rsidRPr="008B337A">
        <w:rPr>
          <w:b/>
          <w:bCs/>
          <w:noProof/>
          <w:color w:val="000000"/>
          <w:szCs w:val="28"/>
        </w:rPr>
        <w:t>Е. Егоров</w:t>
      </w:r>
      <w:r w:rsidRPr="008B337A">
        <w:rPr>
          <w:bCs/>
          <w:noProof/>
          <w:color w:val="000000"/>
          <w:szCs w:val="28"/>
        </w:rPr>
        <w:t>, для того чтобы приблизиться к показателям Евросоюза, малых предприятий в России должно быть в 15-20 раз больше</w:t>
      </w:r>
      <w:r w:rsidRPr="008B337A">
        <w:rPr>
          <w:bCs/>
          <w:noProof/>
          <w:color w:val="000000"/>
          <w:szCs w:val="28"/>
          <w:vertAlign w:val="superscript"/>
        </w:rPr>
        <w:footnoteReference w:id="3"/>
      </w:r>
      <w:r w:rsidRPr="008B337A">
        <w:rPr>
          <w:bCs/>
          <w:noProof/>
          <w:color w:val="000000"/>
          <w:szCs w:val="28"/>
        </w:rPr>
        <w:t>.</w:t>
      </w:r>
    </w:p>
    <w:p w:rsidR="00E618E2" w:rsidRPr="008B337A" w:rsidRDefault="00E618E2" w:rsidP="00B61441">
      <w:pPr>
        <w:pStyle w:val="a7"/>
        <w:ind w:left="0"/>
        <w:jc w:val="both"/>
        <w:rPr>
          <w:bCs/>
          <w:noProof/>
          <w:color w:val="000000"/>
          <w:szCs w:val="28"/>
        </w:rPr>
      </w:pPr>
      <w:r w:rsidRPr="008B337A">
        <w:rPr>
          <w:bCs/>
          <w:noProof/>
          <w:color w:val="000000"/>
          <w:szCs w:val="28"/>
        </w:rPr>
        <w:t xml:space="preserve">Оценивая специфику РФ, </w:t>
      </w:r>
      <w:r w:rsidR="002871B4" w:rsidRPr="008B337A">
        <w:rPr>
          <w:bCs/>
          <w:noProof/>
          <w:color w:val="000000"/>
          <w:szCs w:val="28"/>
        </w:rPr>
        <w:t>Андреева И. и Павлов К.</w:t>
      </w:r>
      <w:r w:rsidR="002871B4" w:rsidRPr="008B337A">
        <w:rPr>
          <w:b/>
          <w:bCs/>
          <w:noProof/>
          <w:color w:val="000000"/>
          <w:szCs w:val="28"/>
        </w:rPr>
        <w:t xml:space="preserve"> </w:t>
      </w:r>
      <w:r w:rsidR="002871B4" w:rsidRPr="008B337A">
        <w:rPr>
          <w:bCs/>
          <w:noProof/>
          <w:color w:val="000000"/>
          <w:szCs w:val="28"/>
        </w:rPr>
        <w:t>отмечают</w:t>
      </w:r>
      <w:r w:rsidRPr="008B337A">
        <w:rPr>
          <w:bCs/>
          <w:noProof/>
          <w:color w:val="000000"/>
          <w:szCs w:val="28"/>
        </w:rPr>
        <w:t>, что Россия имеет много отличий от стран с уже сформировавшейся рыночной экономикой</w:t>
      </w:r>
      <w:r w:rsidR="002871B4" w:rsidRPr="008B337A">
        <w:rPr>
          <w:rStyle w:val="aa"/>
          <w:bCs/>
          <w:noProof/>
          <w:color w:val="000000"/>
          <w:szCs w:val="28"/>
        </w:rPr>
        <w:footnoteReference w:id="4"/>
      </w:r>
      <w:r w:rsidRPr="008B337A">
        <w:rPr>
          <w:bCs/>
          <w:noProof/>
          <w:color w:val="000000"/>
          <w:szCs w:val="28"/>
        </w:rPr>
        <w:t>. В частности, отметим следующие особенности российского малого предпринимательства:</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совмещение в рамках одного малого предприятия нескольких видов деятельности из-за невозможности в большинстве случаев ориентироваться на однопродуктовую модель развития;</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стремление к максимальной самостоятельности, в то время как значительная часть малых предприятий за рубежом работает на условиях субподряда;</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высокий уровень квалификации кадров малого предпринимательства в связи с оттоком таких специалистов из государственного сектора экономики;</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достаточная степень приспособляемости к сложной экономической обстановке;</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стремление успешно функционирующих малых предприятий выйти за рамки локальных товарных рынков, в том числе выйти и на международные рынки;</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общий низкий технический уровень и слабая технологическая оснащенность в сочетании с достаточным инновационным потенциалом;</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низкий управленческий уровень, недостаток знаний, опыта и культуры рыночных отношений;</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неразвитость системы самоорганизации и инфраструктуры поддержки малого предпринимательства;</w:t>
      </w:r>
    </w:p>
    <w:p w:rsidR="00E618E2" w:rsidRPr="008B337A" w:rsidRDefault="00E618E2" w:rsidP="00B61441">
      <w:pPr>
        <w:pStyle w:val="a7"/>
        <w:numPr>
          <w:ilvl w:val="0"/>
          <w:numId w:val="7"/>
        </w:numPr>
        <w:ind w:left="0"/>
        <w:jc w:val="both"/>
        <w:rPr>
          <w:bCs/>
          <w:noProof/>
          <w:color w:val="000000"/>
          <w:szCs w:val="28"/>
        </w:rPr>
      </w:pPr>
      <w:r w:rsidRPr="008B337A">
        <w:rPr>
          <w:bCs/>
          <w:noProof/>
          <w:color w:val="000000"/>
          <w:szCs w:val="28"/>
        </w:rPr>
        <w:t>работа в условиях отсутствия полной и достоверной информации о состоянии и конъюнктуре рынка, неразвитость системы информационных и консультационных обучающих услуг.</w:t>
      </w:r>
    </w:p>
    <w:p w:rsidR="00E618E2" w:rsidRPr="008B337A" w:rsidRDefault="00E618E2" w:rsidP="00B61441">
      <w:pPr>
        <w:pStyle w:val="a7"/>
        <w:ind w:left="0"/>
        <w:jc w:val="both"/>
        <w:rPr>
          <w:bCs/>
          <w:noProof/>
          <w:color w:val="000000"/>
          <w:szCs w:val="28"/>
        </w:rPr>
      </w:pPr>
      <w:r w:rsidRPr="008B337A">
        <w:rPr>
          <w:bCs/>
          <w:noProof/>
          <w:color w:val="000000"/>
          <w:szCs w:val="28"/>
        </w:rPr>
        <w:t>Уже давно назрела необходимость доработки либо принятия нового закона о малом бизнесе, но если он будет носить, как и раньше, декларативный характер, то такой закон не приведет к существенному улучшению ситуации. И прежде чем править либо писать закон, необходимо дать текущую оценку развитию - отдельно - малому и среднему предпринимательству, так как, по нашему мнению, малое и среднее предпринимательство - довольно разные понятия, и объединять их в одну группу предприятий и так отразить это в законе вряд ли правильно. Учитывая, что малое предприятие - это инициатива населения в сфере самозанятости, для него важны вопросы обеспечения вхождения на рынок, преодоления административных барьеров (в число которых входят взятки и бесконечные немотивированные проверки), проблемы получения кредита, аренды помещений и т.д. Что касается среднего звена экономики, то для него необходима глобальная модернизация, техническое перевооружение, важны вопросы консолидации, встраивания в какие-то успешные структуры, а для средних предприятий большее значение имеет и привлекательность для иностранных, стратегических инвесторов.</w:t>
      </w:r>
    </w:p>
    <w:p w:rsidR="00E618E2" w:rsidRPr="008B337A" w:rsidRDefault="00E618E2" w:rsidP="00B61441">
      <w:pPr>
        <w:pStyle w:val="a7"/>
        <w:ind w:left="0"/>
        <w:jc w:val="both"/>
        <w:rPr>
          <w:bCs/>
          <w:noProof/>
          <w:color w:val="000000"/>
          <w:szCs w:val="28"/>
        </w:rPr>
      </w:pPr>
      <w:r w:rsidRPr="008B337A">
        <w:rPr>
          <w:bCs/>
          <w:noProof/>
          <w:color w:val="000000"/>
          <w:szCs w:val="28"/>
        </w:rPr>
        <w:t>Таким образом, малое и среднее предпринимательство - это разные сферы деятельности, и для них нужны свои законы: с особым подходом к определению предприятия, поддержке со стороны государства и т.п. При этом не стоит забывать огромного положительного опыта, накопленного в зарубежных странах.</w:t>
      </w:r>
    </w:p>
    <w:p w:rsidR="00E618E2" w:rsidRPr="008B337A" w:rsidRDefault="00E618E2" w:rsidP="00B61441">
      <w:pPr>
        <w:pStyle w:val="a7"/>
        <w:ind w:left="0"/>
        <w:jc w:val="both"/>
        <w:rPr>
          <w:bCs/>
          <w:noProof/>
          <w:color w:val="000000"/>
          <w:szCs w:val="28"/>
        </w:rPr>
      </w:pPr>
    </w:p>
    <w:p w:rsidR="00B61441" w:rsidRPr="008B337A" w:rsidRDefault="00B61441" w:rsidP="00B61441">
      <w:pPr>
        <w:pStyle w:val="a7"/>
        <w:ind w:left="709" w:firstLine="0"/>
        <w:jc w:val="both"/>
        <w:rPr>
          <w:b/>
          <w:bCs/>
          <w:noProof/>
          <w:color w:val="000000"/>
          <w:szCs w:val="28"/>
        </w:rPr>
      </w:pPr>
      <w:r w:rsidRPr="008B337A">
        <w:rPr>
          <w:b/>
          <w:bCs/>
          <w:noProof/>
          <w:color w:val="000000"/>
          <w:szCs w:val="28"/>
        </w:rPr>
        <w:t xml:space="preserve">1.2 </w:t>
      </w:r>
      <w:r w:rsidR="00E618E2" w:rsidRPr="008B337A">
        <w:rPr>
          <w:b/>
          <w:bCs/>
          <w:noProof/>
          <w:color w:val="000000"/>
          <w:szCs w:val="28"/>
        </w:rPr>
        <w:t>Проблемы, стоящие перед российским государством и бизнесом</w:t>
      </w:r>
    </w:p>
    <w:p w:rsidR="00B61441" w:rsidRPr="008B337A" w:rsidRDefault="00B61441" w:rsidP="00B61441">
      <w:pPr>
        <w:jc w:val="both"/>
        <w:rPr>
          <w:noProof/>
          <w:color w:val="000000"/>
          <w:szCs w:val="28"/>
        </w:rPr>
      </w:pPr>
    </w:p>
    <w:p w:rsidR="00B61441" w:rsidRPr="008B337A" w:rsidRDefault="00E618E2" w:rsidP="00B61441">
      <w:pPr>
        <w:jc w:val="both"/>
        <w:rPr>
          <w:noProof/>
          <w:color w:val="000000"/>
          <w:szCs w:val="28"/>
        </w:rPr>
      </w:pPr>
      <w:r w:rsidRPr="008B337A">
        <w:rPr>
          <w:noProof/>
          <w:color w:val="000000"/>
          <w:szCs w:val="28"/>
        </w:rPr>
        <w:t xml:space="preserve">Многие характерные особенности становления малого предпринимательства в России напрямую связаны с основными проблемами, мешающими развитию нормальных рыночных отношений и частного предпринимательства в целом. </w:t>
      </w:r>
    </w:p>
    <w:p w:rsidR="00E618E2" w:rsidRPr="008B337A" w:rsidRDefault="00E618E2" w:rsidP="00B61441">
      <w:pPr>
        <w:jc w:val="both"/>
        <w:rPr>
          <w:noProof/>
          <w:color w:val="000000"/>
          <w:szCs w:val="28"/>
        </w:rPr>
      </w:pPr>
      <w:r w:rsidRPr="008B337A">
        <w:rPr>
          <w:noProof/>
          <w:color w:val="000000"/>
          <w:szCs w:val="28"/>
        </w:rPr>
        <w:t>Наличие прослойки, пусть очень маленькой, собственников-предпринимателей обозначило и их проблемы. Так в Резолюции I Всероссийского съезда предпринимателей малых предприятий были выделены следующие проблемы:</w:t>
      </w:r>
    </w:p>
    <w:p w:rsidR="00E618E2" w:rsidRPr="008B337A" w:rsidRDefault="00E618E2" w:rsidP="00B61441">
      <w:pPr>
        <w:numPr>
          <w:ilvl w:val="1"/>
          <w:numId w:val="2"/>
        </w:numPr>
        <w:ind w:left="0" w:firstLine="709"/>
        <w:jc w:val="both"/>
        <w:rPr>
          <w:noProof/>
          <w:color w:val="000000"/>
          <w:szCs w:val="28"/>
        </w:rPr>
      </w:pPr>
      <w:r w:rsidRPr="008B337A">
        <w:rPr>
          <w:noProof/>
          <w:color w:val="000000"/>
          <w:szCs w:val="28"/>
        </w:rPr>
        <w:t>Медленно идет процесс создания инфраструктуры малого бизнеса;</w:t>
      </w:r>
    </w:p>
    <w:p w:rsidR="00E618E2" w:rsidRPr="008B337A" w:rsidRDefault="00E618E2" w:rsidP="00B61441">
      <w:pPr>
        <w:numPr>
          <w:ilvl w:val="1"/>
          <w:numId w:val="2"/>
        </w:numPr>
        <w:ind w:left="0" w:firstLine="709"/>
        <w:jc w:val="both"/>
        <w:rPr>
          <w:noProof/>
          <w:color w:val="000000"/>
          <w:szCs w:val="28"/>
        </w:rPr>
      </w:pPr>
      <w:r w:rsidRPr="008B337A">
        <w:rPr>
          <w:noProof/>
          <w:color w:val="000000"/>
          <w:szCs w:val="28"/>
        </w:rPr>
        <w:t>Низкими темпами происходит увеличение числа малых предприятий, особенно в производственной сфере;</w:t>
      </w:r>
    </w:p>
    <w:p w:rsidR="00E618E2" w:rsidRPr="008B337A" w:rsidRDefault="00E618E2" w:rsidP="00B61441">
      <w:pPr>
        <w:numPr>
          <w:ilvl w:val="1"/>
          <w:numId w:val="2"/>
        </w:numPr>
        <w:ind w:left="0" w:firstLine="709"/>
        <w:jc w:val="both"/>
        <w:rPr>
          <w:noProof/>
          <w:color w:val="000000"/>
          <w:szCs w:val="28"/>
        </w:rPr>
      </w:pPr>
      <w:r w:rsidRPr="008B337A">
        <w:rPr>
          <w:noProof/>
          <w:color w:val="000000"/>
          <w:szCs w:val="28"/>
        </w:rPr>
        <w:t>Не во многих регионах разработаны и приняты органами власти нормативные акты, региональные программы развития малого предпринимательства, а там где они приняты реализация их происходит далеко не в полной мере;</w:t>
      </w:r>
    </w:p>
    <w:p w:rsidR="00B61441" w:rsidRPr="008B337A" w:rsidRDefault="00E618E2" w:rsidP="00B61441">
      <w:pPr>
        <w:numPr>
          <w:ilvl w:val="1"/>
          <w:numId w:val="2"/>
        </w:numPr>
        <w:ind w:left="0" w:firstLine="709"/>
        <w:jc w:val="both"/>
        <w:rPr>
          <w:noProof/>
          <w:color w:val="000000"/>
          <w:szCs w:val="28"/>
        </w:rPr>
      </w:pPr>
      <w:r w:rsidRPr="008B337A">
        <w:rPr>
          <w:noProof/>
          <w:color w:val="000000"/>
          <w:szCs w:val="28"/>
        </w:rPr>
        <w:t>Недостаточно налажено взаимодействие регионов, как в плане обмена информацией и опытом по развитию малого предпринимательства, так и в организации практического хозяйственного взаимодействия предпринимателей различных регионов между собой</w:t>
      </w:r>
      <w:r w:rsidR="002871B4" w:rsidRPr="008B337A">
        <w:rPr>
          <w:rStyle w:val="aa"/>
          <w:noProof/>
          <w:color w:val="000000"/>
          <w:szCs w:val="28"/>
        </w:rPr>
        <w:footnoteReference w:id="5"/>
      </w:r>
      <w:r w:rsidRPr="008B337A">
        <w:rPr>
          <w:noProof/>
          <w:color w:val="000000"/>
          <w:szCs w:val="28"/>
        </w:rPr>
        <w:t>.</w:t>
      </w:r>
    </w:p>
    <w:p w:rsidR="00B61441" w:rsidRPr="008B337A" w:rsidRDefault="00E618E2" w:rsidP="00B61441">
      <w:pPr>
        <w:jc w:val="both"/>
        <w:rPr>
          <w:noProof/>
          <w:color w:val="000000"/>
          <w:szCs w:val="28"/>
        </w:rPr>
      </w:pPr>
      <w:r w:rsidRPr="008B337A">
        <w:rPr>
          <w:noProof/>
          <w:color w:val="000000"/>
          <w:szCs w:val="28"/>
        </w:rPr>
        <w:t xml:space="preserve">На состоявшейся, в рамках Всероссийского экономического форума, научно-практической конференции, </w:t>
      </w:r>
      <w:r w:rsidRPr="008B337A">
        <w:rPr>
          <w:b/>
          <w:noProof/>
          <w:color w:val="000000"/>
          <w:szCs w:val="28"/>
        </w:rPr>
        <w:t>Президент Российской ассоциации развития</w:t>
      </w:r>
      <w:r w:rsidR="00B61441" w:rsidRPr="008B337A">
        <w:rPr>
          <w:b/>
          <w:noProof/>
          <w:color w:val="000000"/>
          <w:szCs w:val="28"/>
        </w:rPr>
        <w:t xml:space="preserve"> </w:t>
      </w:r>
      <w:r w:rsidRPr="008B337A">
        <w:rPr>
          <w:b/>
          <w:noProof/>
          <w:color w:val="000000"/>
          <w:szCs w:val="28"/>
        </w:rPr>
        <w:t>малых предприятий Александр Иоффе</w:t>
      </w:r>
      <w:r w:rsidRPr="008B337A">
        <w:rPr>
          <w:noProof/>
          <w:color w:val="000000"/>
          <w:szCs w:val="28"/>
        </w:rPr>
        <w:t xml:space="preserve"> отметил, что властям нужны очень простые инструменты – ум, воля, совесть</w:t>
      </w:r>
      <w:r w:rsidR="002871B4" w:rsidRPr="008B337A">
        <w:rPr>
          <w:rStyle w:val="aa"/>
          <w:noProof/>
          <w:color w:val="000000"/>
          <w:szCs w:val="28"/>
        </w:rPr>
        <w:footnoteReference w:id="6"/>
      </w:r>
      <w:r w:rsidRPr="008B337A">
        <w:rPr>
          <w:noProof/>
          <w:color w:val="000000"/>
          <w:szCs w:val="28"/>
        </w:rPr>
        <w:t>. “Ни Министерство антимонопольной политики и развития предпринимательства, ни Фонд поддержки, ни другие надстроечные структуры не смогут радикально изменить положение, если по-прежнему идеи совершенствования правового поля малого бизнеса будут звучать только на словах. Малый бизнес, - заявил А.</w:t>
      </w:r>
      <w:r w:rsidR="00B61441" w:rsidRPr="008B337A">
        <w:rPr>
          <w:noProof/>
          <w:color w:val="000000"/>
          <w:szCs w:val="28"/>
        </w:rPr>
        <w:t xml:space="preserve"> </w:t>
      </w:r>
      <w:r w:rsidRPr="008B337A">
        <w:rPr>
          <w:noProof/>
          <w:color w:val="000000"/>
          <w:szCs w:val="28"/>
        </w:rPr>
        <w:t>Иоффе, - есть только тогда, когда его много, и только в этом случае он становится действенной силой экономики, важным социальным инструментом. Этого не будет пока, государство не скажет, что поддержка экономической инициативы граждан является важнейшим приоритетом. Лишь после этого будут возможны диалог бизнеса и власти, и обратная связь. И тогда удастся разобраться с налогами и административными барьерами”.</w:t>
      </w:r>
    </w:p>
    <w:p w:rsidR="00B61441" w:rsidRPr="008B337A" w:rsidRDefault="00E618E2" w:rsidP="00B61441">
      <w:pPr>
        <w:jc w:val="both"/>
        <w:rPr>
          <w:noProof/>
          <w:color w:val="000000"/>
          <w:szCs w:val="28"/>
        </w:rPr>
      </w:pPr>
      <w:r w:rsidRPr="008B337A">
        <w:rPr>
          <w:noProof/>
          <w:color w:val="000000"/>
          <w:szCs w:val="28"/>
        </w:rPr>
        <w:t>Резко высказался по поводу чиновнических методов управления малым бизнесом председатель Российского профсоюза работников малого и среднего бизнеса Александр Попов:</w:t>
      </w:r>
    </w:p>
    <w:p w:rsidR="00B61441" w:rsidRPr="008B337A" w:rsidRDefault="00E618E2" w:rsidP="00B61441">
      <w:pPr>
        <w:jc w:val="both"/>
        <w:rPr>
          <w:noProof/>
          <w:color w:val="000000"/>
          <w:szCs w:val="28"/>
        </w:rPr>
      </w:pPr>
      <w:r w:rsidRPr="008B337A">
        <w:rPr>
          <w:noProof/>
          <w:color w:val="000000"/>
          <w:szCs w:val="28"/>
        </w:rPr>
        <w:t>- Жирующие чины власти, сказал он, придумывают ежегодное лицензирование, причем, на второй год могут и не дать работать. А это значит, что предприятие, заключившее договора, оказываются не в состоянии их выполнить, и попадает в отношения, связанные с расправой. На самом деле, эти препятствия создаются ради поборов.</w:t>
      </w:r>
    </w:p>
    <w:p w:rsidR="00B61441" w:rsidRPr="008B337A" w:rsidRDefault="00E618E2" w:rsidP="00B61441">
      <w:pPr>
        <w:jc w:val="both"/>
        <w:rPr>
          <w:noProof/>
          <w:color w:val="000000"/>
          <w:szCs w:val="28"/>
        </w:rPr>
      </w:pPr>
      <w:r w:rsidRPr="008B337A">
        <w:rPr>
          <w:noProof/>
          <w:color w:val="000000"/>
          <w:szCs w:val="28"/>
        </w:rPr>
        <w:t>Малый бизнес совершенно лишен и социальной защиты. Фонд социального развития, - считает А.</w:t>
      </w:r>
      <w:r w:rsidR="00B61441" w:rsidRPr="008B337A">
        <w:rPr>
          <w:noProof/>
          <w:color w:val="000000"/>
          <w:szCs w:val="28"/>
        </w:rPr>
        <w:t xml:space="preserve"> </w:t>
      </w:r>
      <w:r w:rsidRPr="008B337A">
        <w:rPr>
          <w:noProof/>
          <w:color w:val="000000"/>
          <w:szCs w:val="28"/>
        </w:rPr>
        <w:t>Попов, - вследствие применяемой системы транзитных счетов, не дает возможности малым предприятиям использовать перечисляемые ими средства для оплаты лечения, отдыха. Материальной поддержки персонала</w:t>
      </w:r>
      <w:r w:rsidR="002871B4" w:rsidRPr="008B337A">
        <w:rPr>
          <w:rStyle w:val="aa"/>
          <w:noProof/>
          <w:color w:val="000000"/>
          <w:szCs w:val="28"/>
        </w:rPr>
        <w:footnoteReference w:id="7"/>
      </w:r>
      <w:r w:rsidRPr="008B337A">
        <w:rPr>
          <w:noProof/>
          <w:color w:val="000000"/>
          <w:szCs w:val="28"/>
        </w:rPr>
        <w:t>.</w:t>
      </w:r>
    </w:p>
    <w:p w:rsidR="00B61441" w:rsidRPr="008B337A" w:rsidRDefault="00E618E2" w:rsidP="00B61441">
      <w:pPr>
        <w:jc w:val="both"/>
        <w:rPr>
          <w:noProof/>
          <w:color w:val="000000"/>
          <w:szCs w:val="28"/>
        </w:rPr>
      </w:pPr>
      <w:r w:rsidRPr="008B337A">
        <w:rPr>
          <w:noProof/>
          <w:color w:val="000000"/>
          <w:szCs w:val="28"/>
        </w:rPr>
        <w:t>О вреде некомпетентности в бизнесе говорил проректор академии менеджмента и рынка Вениамин Каганов. "Чтобы принимались правильные решения чиновниками всех уровней, - считает</w:t>
      </w:r>
      <w:r w:rsidR="00B61441" w:rsidRPr="008B337A">
        <w:rPr>
          <w:noProof/>
          <w:color w:val="000000"/>
          <w:szCs w:val="28"/>
        </w:rPr>
        <w:t xml:space="preserve"> </w:t>
      </w:r>
      <w:r w:rsidRPr="008B337A">
        <w:rPr>
          <w:noProof/>
          <w:color w:val="000000"/>
          <w:szCs w:val="28"/>
        </w:rPr>
        <w:t>В. Каганов, -</w:t>
      </w:r>
      <w:r w:rsidR="00B61441" w:rsidRPr="008B337A">
        <w:rPr>
          <w:noProof/>
          <w:color w:val="000000"/>
          <w:szCs w:val="28"/>
        </w:rPr>
        <w:t xml:space="preserve"> </w:t>
      </w:r>
      <w:r w:rsidRPr="008B337A">
        <w:rPr>
          <w:noProof/>
          <w:color w:val="000000"/>
          <w:szCs w:val="28"/>
        </w:rPr>
        <w:t>их нужно вовлечь в систему обучения, может быть, даже восстановив прежнюю систему повышения квалификации. Сейчас все некомпетентны в бизнесе: и предприниматели, и налоговые инспекторы, и</w:t>
      </w:r>
      <w:r w:rsidR="00B61441" w:rsidRPr="008B337A">
        <w:rPr>
          <w:noProof/>
          <w:color w:val="000000"/>
          <w:szCs w:val="28"/>
        </w:rPr>
        <w:t xml:space="preserve"> </w:t>
      </w:r>
      <w:r w:rsidRPr="008B337A">
        <w:rPr>
          <w:noProof/>
          <w:color w:val="000000"/>
          <w:szCs w:val="28"/>
        </w:rPr>
        <w:t>работники правовых органов. Должно стать правилом, что чиновники проходят подготовку для работы в поле предпринимательства</w:t>
      </w:r>
      <w:r w:rsidR="002871B4" w:rsidRPr="008B337A">
        <w:rPr>
          <w:rStyle w:val="aa"/>
          <w:noProof/>
          <w:color w:val="000000"/>
          <w:szCs w:val="28"/>
        </w:rPr>
        <w:footnoteReference w:id="8"/>
      </w:r>
      <w:r w:rsidRPr="008B337A">
        <w:rPr>
          <w:noProof/>
          <w:color w:val="000000"/>
          <w:szCs w:val="28"/>
        </w:rPr>
        <w:t>".</w:t>
      </w:r>
    </w:p>
    <w:p w:rsidR="00B61441" w:rsidRPr="008B337A" w:rsidRDefault="00E618E2" w:rsidP="00B61441">
      <w:pPr>
        <w:jc w:val="both"/>
        <w:rPr>
          <w:noProof/>
          <w:color w:val="000000"/>
          <w:szCs w:val="28"/>
        </w:rPr>
      </w:pPr>
      <w:r w:rsidRPr="008B337A">
        <w:rPr>
          <w:noProof/>
          <w:color w:val="000000"/>
          <w:szCs w:val="28"/>
        </w:rPr>
        <w:t>Если затронуть проблему финансирования, то до октября 1995 года проблемой финансирования малого бизнеса никто официально не занимался. Многие банки, не проявляя особого желания вкладывать инвестиции в малые предприятия, объясняют это тем, что количество затрачиваемого времени и усилий на оформление кредита размером 100 тыс.долл. и 10 млн.долл. одинаково, а получаемый доход разнится во много раз. Кстати, здесь наши проблемы не отличаются от западных, и там финансовые структуры неохотно занимаются этим родом деятельности.</w:t>
      </w:r>
    </w:p>
    <w:p w:rsidR="00B61441" w:rsidRPr="008B337A" w:rsidRDefault="00E618E2" w:rsidP="00B61441">
      <w:pPr>
        <w:jc w:val="both"/>
        <w:rPr>
          <w:noProof/>
          <w:color w:val="000000"/>
          <w:szCs w:val="28"/>
        </w:rPr>
      </w:pPr>
      <w:r w:rsidRPr="008B337A">
        <w:rPr>
          <w:noProof/>
          <w:color w:val="000000"/>
          <w:szCs w:val="28"/>
        </w:rPr>
        <w:t>Большинство кредитных организаций, имеющих связи с малым бизнесом, находятся в регионах и не имеют достаточного оборотного капитала. В первую очередь кредиты получают те производства, продукция которых пользуется наибольшим спросом: переработка продуктов питания, деревообработка, разлив напитков, складские и транспортные услуги, легкая промышленность. И очень немногие занимаются финансированием инновационного бизнеса – новых наукоемких технологий, которые определяют будущее технологического прогресса.</w:t>
      </w:r>
    </w:p>
    <w:p w:rsidR="00E618E2" w:rsidRPr="008B337A" w:rsidRDefault="00E618E2" w:rsidP="00B61441">
      <w:pPr>
        <w:jc w:val="both"/>
        <w:rPr>
          <w:noProof/>
          <w:color w:val="000000"/>
          <w:szCs w:val="28"/>
        </w:rPr>
      </w:pPr>
      <w:r w:rsidRPr="008B337A">
        <w:rPr>
          <w:noProof/>
          <w:color w:val="000000"/>
          <w:szCs w:val="28"/>
        </w:rPr>
        <w:t>Перейдем от общих проблем к более частным, которые непосредственно затрагивают предпринимателей и являются причиной развала предприятия.</w:t>
      </w:r>
    </w:p>
    <w:p w:rsidR="00E618E2" w:rsidRPr="008B337A" w:rsidRDefault="002871B4" w:rsidP="00B61441">
      <w:pPr>
        <w:jc w:val="both"/>
        <w:rPr>
          <w:noProof/>
          <w:color w:val="000000"/>
          <w:szCs w:val="28"/>
        </w:rPr>
      </w:pPr>
      <w:r w:rsidRPr="008B337A">
        <w:rPr>
          <w:noProof/>
          <w:color w:val="000000"/>
          <w:szCs w:val="28"/>
        </w:rPr>
        <w:t>Как отмечает Фетисов Г., в</w:t>
      </w:r>
      <w:r w:rsidR="00E618E2" w:rsidRPr="008B337A">
        <w:rPr>
          <w:noProof/>
          <w:color w:val="000000"/>
          <w:szCs w:val="28"/>
        </w:rPr>
        <w:t xml:space="preserve"> ближайшие годы российский бизнес будет во все большей степени ощущать необходимость решения ряда задач</w:t>
      </w:r>
      <w:r w:rsidRPr="008B337A">
        <w:rPr>
          <w:rStyle w:val="aa"/>
          <w:noProof/>
          <w:color w:val="000000"/>
          <w:szCs w:val="28"/>
        </w:rPr>
        <w:footnoteReference w:id="9"/>
      </w:r>
      <w:r w:rsidR="00E618E2" w:rsidRPr="008B337A">
        <w:rPr>
          <w:noProof/>
          <w:color w:val="000000"/>
          <w:szCs w:val="28"/>
        </w:rPr>
        <w:t>. Во-первых - освоения имеющихся в силу внутренних и внешних условий национального развития своих конкурентных преимуществ, позволяющих успешно функционировать в национальных и международных масштабах. При этом нужно видеть пути решения внутренних и внешних экономических проблем в повышении эффективности использования национальных ресурсов, а не в самоизоляции от мирового хозяйства, учитывая как ущербность такой самоизоляции для страны, так и в конечном счете ее малореализуемость. Во-вторых - нейтрализовать либо преодолевать те факторы внутреннего развития, которые блокируют рост экономической и социальной эффективности, снижают конкурентоспособность страны, тормозят ее экономический рост. В-третьих - вписаться в современный мировой экономический порядок, уже не складывающийся преимущественно стихийно, а формируемый при взаимодействии государств (в особенности в рамках ВТО, МВФ и интеграционных группировок), под влиянием интернационализации капитала, глобализации экономических связей, а отчасти и в силу различных добровольных и вынужденных соглашений, обеспечивающих компромисс между интересами различных стран (что создает условия для активизации российского государства и бизнеса не только в деле реализации собственных интересов, но и в деле дальнейшего «оциви-лизовывания» правил взаимодействия стран и фирм в мирохозяйственных масштабах). В-четвертых - осваивать имеющиеся и создавать новые возможности воздействия на эволюцию мирового экономического порядка, уметь продвигаться по этому пути с помощью не конфронтации, а согласований, в принципе ориентируясь на создание новых областей общих интересов стран. В-пятых - включаться в интернациональные производственные системы и другие системы функционирования капитала, осваивать сферу действия транснациональных корпораций, не только выходить на новый уровень участия в международном производственном взаимодействии, но и на основе взаимопроникновения капиталов приобщаться к выгодам, реализуемым в практике крупнейших экономических субъектов мирового и регионального значения.</w:t>
      </w:r>
    </w:p>
    <w:p w:rsidR="00E618E2" w:rsidRPr="008B337A" w:rsidRDefault="00E618E2" w:rsidP="00B61441">
      <w:pPr>
        <w:jc w:val="both"/>
        <w:rPr>
          <w:noProof/>
          <w:color w:val="000000"/>
          <w:szCs w:val="28"/>
        </w:rPr>
      </w:pPr>
      <w:r w:rsidRPr="008B337A">
        <w:rPr>
          <w:noProof/>
          <w:color w:val="000000"/>
          <w:szCs w:val="28"/>
        </w:rPr>
        <w:t>Таковы некоторые общие проблемы, стоящие перед российским государством и бизнесом в свете усиления взаимодействия внутренних и внешних условий и факторов экономического развития.</w:t>
      </w:r>
      <w:r w:rsidR="00B61441" w:rsidRPr="008B337A">
        <w:rPr>
          <w:noProof/>
          <w:color w:val="000000"/>
          <w:szCs w:val="28"/>
        </w:rPr>
        <w:t xml:space="preserve"> </w:t>
      </w:r>
      <w:r w:rsidR="004C285B" w:rsidRPr="008B337A">
        <w:rPr>
          <w:noProof/>
          <w:color w:val="000000"/>
          <w:szCs w:val="28"/>
        </w:rPr>
        <w:t>Как одну из основных проблем</w:t>
      </w:r>
      <w:r w:rsidRPr="008B337A">
        <w:rPr>
          <w:noProof/>
          <w:color w:val="000000"/>
          <w:szCs w:val="28"/>
        </w:rPr>
        <w:t xml:space="preserve"> </w:t>
      </w:r>
      <w:r w:rsidR="004C285B" w:rsidRPr="008B337A">
        <w:rPr>
          <w:noProof/>
          <w:color w:val="000000"/>
          <w:szCs w:val="28"/>
        </w:rPr>
        <w:t>можно назвать</w:t>
      </w:r>
      <w:r w:rsidRPr="008B337A">
        <w:rPr>
          <w:noProof/>
          <w:color w:val="000000"/>
          <w:szCs w:val="28"/>
        </w:rPr>
        <w:t xml:space="preserve"> отношения малого бизнеса и государства</w:t>
      </w:r>
      <w:r w:rsidR="004C285B" w:rsidRPr="008B337A">
        <w:rPr>
          <w:noProof/>
          <w:color w:val="000000"/>
          <w:szCs w:val="28"/>
        </w:rPr>
        <w:t>.</w:t>
      </w:r>
    </w:p>
    <w:p w:rsidR="00E618E2" w:rsidRPr="008B337A" w:rsidRDefault="00B61441" w:rsidP="00B61441">
      <w:pPr>
        <w:jc w:val="both"/>
        <w:rPr>
          <w:b/>
          <w:noProof/>
          <w:color w:val="000000"/>
          <w:szCs w:val="28"/>
        </w:rPr>
      </w:pPr>
      <w:r w:rsidRPr="008B337A">
        <w:rPr>
          <w:b/>
          <w:noProof/>
          <w:color w:val="000000"/>
          <w:szCs w:val="28"/>
        </w:rPr>
        <w:br w:type="page"/>
      </w:r>
      <w:r w:rsidR="004C285B" w:rsidRPr="008B337A">
        <w:rPr>
          <w:b/>
          <w:noProof/>
          <w:color w:val="000000"/>
          <w:szCs w:val="28"/>
        </w:rPr>
        <w:t xml:space="preserve">Глава 2. </w:t>
      </w:r>
      <w:r w:rsidR="002871B4" w:rsidRPr="008B337A">
        <w:rPr>
          <w:b/>
          <w:noProof/>
          <w:color w:val="000000"/>
          <w:szCs w:val="28"/>
        </w:rPr>
        <w:t>Современное состояние малого бизнеса в России</w:t>
      </w:r>
    </w:p>
    <w:p w:rsidR="00B25E84" w:rsidRPr="008B337A" w:rsidRDefault="00B25E84" w:rsidP="00B61441">
      <w:pPr>
        <w:jc w:val="both"/>
        <w:rPr>
          <w:noProof/>
          <w:color w:val="000000"/>
          <w:szCs w:val="28"/>
        </w:rPr>
      </w:pPr>
    </w:p>
    <w:p w:rsidR="00B25E84" w:rsidRPr="008B337A" w:rsidRDefault="00B25E84" w:rsidP="00B61441">
      <w:pPr>
        <w:jc w:val="both"/>
        <w:rPr>
          <w:b/>
          <w:noProof/>
          <w:color w:val="000000"/>
          <w:szCs w:val="28"/>
        </w:rPr>
      </w:pPr>
      <w:r w:rsidRPr="008B337A">
        <w:rPr>
          <w:b/>
          <w:bCs/>
          <w:noProof/>
          <w:color w:val="000000"/>
          <w:szCs w:val="28"/>
        </w:rPr>
        <w:t>2.1 Государственная поддержка малого бизнеса</w:t>
      </w:r>
    </w:p>
    <w:p w:rsidR="00B61441" w:rsidRPr="008B337A" w:rsidRDefault="00B61441" w:rsidP="00B61441">
      <w:pPr>
        <w:jc w:val="both"/>
        <w:rPr>
          <w:rStyle w:val="FontStyle106"/>
          <w:noProof/>
          <w:color w:val="000000"/>
          <w:sz w:val="28"/>
          <w:szCs w:val="28"/>
        </w:rPr>
      </w:pPr>
    </w:p>
    <w:p w:rsidR="004C285B" w:rsidRPr="008B337A" w:rsidRDefault="004C285B" w:rsidP="00B61441">
      <w:pPr>
        <w:jc w:val="both"/>
        <w:rPr>
          <w:rStyle w:val="FontStyle106"/>
          <w:noProof/>
          <w:color w:val="000000"/>
          <w:sz w:val="28"/>
          <w:szCs w:val="28"/>
        </w:rPr>
      </w:pPr>
      <w:r w:rsidRPr="008B337A">
        <w:rPr>
          <w:rStyle w:val="FontStyle106"/>
          <w:noProof/>
          <w:color w:val="000000"/>
          <w:sz w:val="28"/>
          <w:szCs w:val="28"/>
        </w:rPr>
        <w:t>Ориентация на защиту отечественного производителя в России, как и во всем мире, не только широко распространена, но и достаточно обоснована. В то же время очевидно, что она может реализовываться лишь на основе укоренившихся в мировой экономике принципов свободного перемещения товаров и капитала (но не трудовых и природных ресурсов), добросовестной конкуренции, добровольности и взаимовыгодности финансово-экономических отношений предприятий, государств и их граждан</w:t>
      </w:r>
      <w:r w:rsidR="001C3AAA" w:rsidRPr="008B337A">
        <w:rPr>
          <w:rStyle w:val="aa"/>
          <w:noProof/>
          <w:color w:val="000000"/>
          <w:szCs w:val="28"/>
        </w:rPr>
        <w:footnoteReference w:id="10"/>
      </w:r>
      <w:r w:rsidRPr="008B337A">
        <w:rPr>
          <w:rStyle w:val="FontStyle106"/>
          <w:noProof/>
          <w:color w:val="000000"/>
          <w:sz w:val="28"/>
          <w:szCs w:val="28"/>
        </w:rPr>
        <w:t>.</w:t>
      </w:r>
    </w:p>
    <w:p w:rsidR="004C285B" w:rsidRPr="008B337A" w:rsidRDefault="004C285B" w:rsidP="00B61441">
      <w:pPr>
        <w:pStyle w:val="21"/>
        <w:spacing w:after="0" w:line="360" w:lineRule="auto"/>
        <w:ind w:left="0"/>
        <w:jc w:val="both"/>
        <w:rPr>
          <w:noProof/>
          <w:color w:val="000000"/>
          <w:szCs w:val="28"/>
        </w:rPr>
      </w:pPr>
      <w:r w:rsidRPr="008B337A">
        <w:rPr>
          <w:noProof/>
          <w:color w:val="000000"/>
          <w:szCs w:val="28"/>
        </w:rPr>
        <w:t>Практика государственного содействия немонополистическому сектору экономики развитых стран показывает, что правительственный выбор основных направлений этого содействия происходит на основе исследований данного круга проблем. Поэтому важнейшая задача органов власти определить приоритетные направления развития малого бизнеса</w:t>
      </w:r>
      <w:r w:rsidR="002871B4" w:rsidRPr="008B337A">
        <w:rPr>
          <w:rStyle w:val="aa"/>
          <w:noProof/>
          <w:color w:val="000000"/>
          <w:szCs w:val="28"/>
        </w:rPr>
        <w:footnoteReference w:id="11"/>
      </w:r>
      <w:r w:rsidRPr="008B337A">
        <w:rPr>
          <w:noProof/>
          <w:color w:val="000000"/>
          <w:szCs w:val="28"/>
        </w:rPr>
        <w:t>. В России к таким направлениям отнесены:</w:t>
      </w:r>
    </w:p>
    <w:p w:rsidR="004C285B" w:rsidRPr="008B337A" w:rsidRDefault="004C285B" w:rsidP="00B61441">
      <w:pPr>
        <w:widowControl w:val="0"/>
        <w:numPr>
          <w:ilvl w:val="0"/>
          <w:numId w:val="8"/>
        </w:numPr>
        <w:tabs>
          <w:tab w:val="clear" w:pos="644"/>
          <w:tab w:val="num" w:pos="1352"/>
        </w:tabs>
        <w:ind w:left="0" w:firstLine="709"/>
        <w:jc w:val="both"/>
        <w:rPr>
          <w:noProof/>
          <w:color w:val="000000"/>
          <w:szCs w:val="28"/>
        </w:rPr>
      </w:pPr>
      <w:r w:rsidRPr="008B337A">
        <w:rPr>
          <w:noProof/>
          <w:color w:val="000000"/>
          <w:szCs w:val="28"/>
        </w:rPr>
        <w:t>Производство и переработка сельскохозяйственной продукции;</w:t>
      </w:r>
    </w:p>
    <w:p w:rsidR="004C285B" w:rsidRPr="008B337A" w:rsidRDefault="004C285B" w:rsidP="00B61441">
      <w:pPr>
        <w:widowControl w:val="0"/>
        <w:numPr>
          <w:ilvl w:val="0"/>
          <w:numId w:val="8"/>
        </w:numPr>
        <w:tabs>
          <w:tab w:val="clear" w:pos="644"/>
          <w:tab w:val="num" w:pos="1352"/>
        </w:tabs>
        <w:ind w:left="0" w:firstLine="709"/>
        <w:jc w:val="both"/>
        <w:rPr>
          <w:noProof/>
          <w:color w:val="000000"/>
          <w:szCs w:val="28"/>
        </w:rPr>
      </w:pPr>
      <w:r w:rsidRPr="008B337A">
        <w:rPr>
          <w:noProof/>
          <w:color w:val="000000"/>
          <w:szCs w:val="28"/>
        </w:rPr>
        <w:t>Производство продовольственных, промышленных товаров, товаров народного потребления;</w:t>
      </w:r>
    </w:p>
    <w:p w:rsidR="004C285B" w:rsidRPr="008B337A" w:rsidRDefault="004C285B" w:rsidP="00B61441">
      <w:pPr>
        <w:widowControl w:val="0"/>
        <w:numPr>
          <w:ilvl w:val="0"/>
          <w:numId w:val="8"/>
        </w:numPr>
        <w:tabs>
          <w:tab w:val="clear" w:pos="644"/>
          <w:tab w:val="num" w:pos="1352"/>
        </w:tabs>
        <w:ind w:left="0" w:firstLine="709"/>
        <w:jc w:val="both"/>
        <w:rPr>
          <w:noProof/>
          <w:color w:val="000000"/>
          <w:szCs w:val="28"/>
        </w:rPr>
      </w:pPr>
      <w:r w:rsidRPr="008B337A">
        <w:rPr>
          <w:noProof/>
          <w:color w:val="000000"/>
          <w:szCs w:val="28"/>
        </w:rPr>
        <w:t>Лекарственных препаратов и медицинской техники;</w:t>
      </w:r>
    </w:p>
    <w:p w:rsidR="004C285B" w:rsidRPr="008B337A" w:rsidRDefault="004C285B" w:rsidP="00B61441">
      <w:pPr>
        <w:widowControl w:val="0"/>
        <w:numPr>
          <w:ilvl w:val="0"/>
          <w:numId w:val="8"/>
        </w:numPr>
        <w:tabs>
          <w:tab w:val="clear" w:pos="644"/>
          <w:tab w:val="num" w:pos="1352"/>
        </w:tabs>
        <w:ind w:left="0" w:firstLine="709"/>
        <w:jc w:val="both"/>
        <w:rPr>
          <w:noProof/>
          <w:color w:val="000000"/>
          <w:szCs w:val="28"/>
        </w:rPr>
      </w:pPr>
      <w:r w:rsidRPr="008B337A">
        <w:rPr>
          <w:noProof/>
          <w:color w:val="000000"/>
          <w:szCs w:val="28"/>
        </w:rPr>
        <w:t>Оказание производственных, коммунальных и бытовых услуг;</w:t>
      </w:r>
    </w:p>
    <w:p w:rsidR="00B61441" w:rsidRPr="008B337A" w:rsidRDefault="004C285B" w:rsidP="00B61441">
      <w:pPr>
        <w:widowControl w:val="0"/>
        <w:numPr>
          <w:ilvl w:val="0"/>
          <w:numId w:val="8"/>
        </w:numPr>
        <w:tabs>
          <w:tab w:val="clear" w:pos="644"/>
          <w:tab w:val="num" w:pos="1352"/>
        </w:tabs>
        <w:ind w:left="0" w:firstLine="709"/>
        <w:jc w:val="both"/>
        <w:rPr>
          <w:noProof/>
          <w:color w:val="000000"/>
          <w:szCs w:val="28"/>
        </w:rPr>
      </w:pPr>
      <w:r w:rsidRPr="008B337A">
        <w:rPr>
          <w:noProof/>
          <w:color w:val="000000"/>
          <w:szCs w:val="28"/>
        </w:rPr>
        <w:t>Строительство объектов жилищного, производственного и социального назначения.</w:t>
      </w:r>
    </w:p>
    <w:p w:rsidR="00B61441" w:rsidRPr="008B337A" w:rsidRDefault="004C285B" w:rsidP="00B61441">
      <w:pPr>
        <w:widowControl w:val="0"/>
        <w:jc w:val="both"/>
        <w:rPr>
          <w:noProof/>
          <w:color w:val="000000"/>
          <w:szCs w:val="28"/>
        </w:rPr>
      </w:pPr>
      <w:r w:rsidRPr="008B337A">
        <w:rPr>
          <w:noProof/>
          <w:color w:val="000000"/>
          <w:szCs w:val="28"/>
        </w:rPr>
        <w:t>Соответственно, одним из важных инструментов государственного содействия развитию мелкого бизнеса является прямая финансовая помощь, которая осуществляется посредством льготного субсидирования малых фирм, предоставления гарантий при получении ими займов из других источников и льготного налогообложения.</w:t>
      </w:r>
    </w:p>
    <w:p w:rsidR="00B61441" w:rsidRPr="008B337A" w:rsidRDefault="004C285B" w:rsidP="00B61441">
      <w:pPr>
        <w:widowControl w:val="0"/>
        <w:jc w:val="both"/>
        <w:rPr>
          <w:noProof/>
          <w:color w:val="000000"/>
          <w:szCs w:val="28"/>
        </w:rPr>
      </w:pPr>
      <w:r w:rsidRPr="008B337A">
        <w:rPr>
          <w:noProof/>
          <w:color w:val="000000"/>
          <w:szCs w:val="28"/>
        </w:rPr>
        <w:t>Важным инструментом государственного содействия малым предприятиям в большинстве промышленно развитых стран является система государственных заказов. Данная форма отношений позволяет обеспечить малому бизнесу гарантированный рынок сбыта, ускорить процесс накопления капитала, расширить производственные мощности, укрепить конкурентоспособность, модернизировать оборудование и многое другое</w:t>
      </w:r>
      <w:r w:rsidR="001C3AAA" w:rsidRPr="008B337A">
        <w:rPr>
          <w:rStyle w:val="aa"/>
          <w:noProof/>
          <w:color w:val="000000"/>
          <w:szCs w:val="28"/>
        </w:rPr>
        <w:footnoteReference w:id="12"/>
      </w:r>
      <w:r w:rsidRPr="008B337A">
        <w:rPr>
          <w:noProof/>
          <w:color w:val="000000"/>
          <w:szCs w:val="28"/>
        </w:rPr>
        <w:t>.</w:t>
      </w:r>
    </w:p>
    <w:p w:rsidR="00B61441" w:rsidRPr="008B337A" w:rsidRDefault="004C285B" w:rsidP="00B61441">
      <w:pPr>
        <w:widowControl w:val="0"/>
        <w:jc w:val="both"/>
        <w:rPr>
          <w:noProof/>
          <w:color w:val="000000"/>
          <w:szCs w:val="28"/>
        </w:rPr>
      </w:pPr>
      <w:r w:rsidRPr="008B337A">
        <w:rPr>
          <w:noProof/>
          <w:color w:val="000000"/>
          <w:szCs w:val="28"/>
        </w:rPr>
        <w:t>Достаточно широкое развитие получили организуемые государственными органами и частными предприятиями специальные службы по оказанию различных консультационных услуг малым компаниям.</w:t>
      </w:r>
    </w:p>
    <w:p w:rsidR="00B61441" w:rsidRPr="008B337A" w:rsidRDefault="004C285B" w:rsidP="00B61441">
      <w:pPr>
        <w:pStyle w:val="21"/>
        <w:spacing w:after="0" w:line="360" w:lineRule="auto"/>
        <w:ind w:left="0"/>
        <w:jc w:val="both"/>
        <w:rPr>
          <w:noProof/>
          <w:color w:val="000000"/>
          <w:szCs w:val="28"/>
        </w:rPr>
      </w:pPr>
      <w:r w:rsidRPr="008B337A">
        <w:rPr>
          <w:noProof/>
          <w:color w:val="000000"/>
          <w:szCs w:val="28"/>
        </w:rPr>
        <w:t>Особая система государственной поддержки существует для предприятий, занимающихся научно-исследовательскими работами. Главное место в этой системе занимают финансовая помощь и информационное обеспечение исследовательских работ.</w:t>
      </w:r>
    </w:p>
    <w:p w:rsidR="004C285B" w:rsidRPr="008B337A" w:rsidRDefault="004C285B" w:rsidP="00B61441">
      <w:pPr>
        <w:widowControl w:val="0"/>
        <w:jc w:val="both"/>
        <w:rPr>
          <w:noProof/>
          <w:color w:val="000000"/>
          <w:szCs w:val="28"/>
        </w:rPr>
      </w:pPr>
      <w:r w:rsidRPr="008B337A">
        <w:rPr>
          <w:noProof/>
          <w:color w:val="000000"/>
          <w:szCs w:val="28"/>
        </w:rPr>
        <w:t>Сейчас, при корректировании многими политическими партиями и движениями своих программ, в них можно заметить меняющееся отношение к малому бизнесу. Так из всех программ можно выделить главные общие идеи:</w:t>
      </w:r>
    </w:p>
    <w:p w:rsidR="004C285B" w:rsidRPr="008B337A" w:rsidRDefault="004C285B" w:rsidP="00B61441">
      <w:pPr>
        <w:widowControl w:val="0"/>
        <w:numPr>
          <w:ilvl w:val="0"/>
          <w:numId w:val="9"/>
        </w:numPr>
        <w:tabs>
          <w:tab w:val="clear" w:pos="644"/>
          <w:tab w:val="num" w:pos="1352"/>
        </w:tabs>
        <w:ind w:left="0" w:firstLine="709"/>
        <w:jc w:val="both"/>
        <w:rPr>
          <w:noProof/>
          <w:color w:val="000000"/>
          <w:szCs w:val="28"/>
        </w:rPr>
      </w:pPr>
      <w:r w:rsidRPr="008B337A">
        <w:rPr>
          <w:noProof/>
          <w:color w:val="000000"/>
          <w:szCs w:val="28"/>
        </w:rPr>
        <w:t>Приоритетное развитие малого предпринимательства – не самоцель, а одно из основных условий экономического и социального возрождения России.</w:t>
      </w:r>
    </w:p>
    <w:p w:rsidR="004C285B" w:rsidRPr="008B337A" w:rsidRDefault="004C285B" w:rsidP="00B61441">
      <w:pPr>
        <w:widowControl w:val="0"/>
        <w:numPr>
          <w:ilvl w:val="0"/>
          <w:numId w:val="9"/>
        </w:numPr>
        <w:tabs>
          <w:tab w:val="clear" w:pos="644"/>
          <w:tab w:val="num" w:pos="1352"/>
        </w:tabs>
        <w:ind w:left="0" w:firstLine="709"/>
        <w:jc w:val="both"/>
        <w:rPr>
          <w:noProof/>
          <w:color w:val="000000"/>
          <w:szCs w:val="28"/>
        </w:rPr>
      </w:pPr>
      <w:r w:rsidRPr="008B337A">
        <w:rPr>
          <w:noProof/>
          <w:color w:val="000000"/>
          <w:szCs w:val="28"/>
        </w:rPr>
        <w:t>Массовое широкомасштабное развитие малого предпринимательства позволит предоставить работу миллионам граждан, высвобождающихся из государственных и приватизированных предприятий. По оценкам И.Хакамады: около 50 млн. человек.</w:t>
      </w:r>
    </w:p>
    <w:p w:rsidR="004C285B" w:rsidRPr="008B337A" w:rsidRDefault="004C285B" w:rsidP="00B61441">
      <w:pPr>
        <w:widowControl w:val="0"/>
        <w:numPr>
          <w:ilvl w:val="0"/>
          <w:numId w:val="9"/>
        </w:numPr>
        <w:tabs>
          <w:tab w:val="clear" w:pos="644"/>
          <w:tab w:val="num" w:pos="1352"/>
        </w:tabs>
        <w:ind w:left="0" w:firstLine="709"/>
        <w:jc w:val="both"/>
        <w:rPr>
          <w:noProof/>
          <w:color w:val="000000"/>
          <w:szCs w:val="28"/>
        </w:rPr>
      </w:pPr>
      <w:r w:rsidRPr="008B337A">
        <w:rPr>
          <w:noProof/>
          <w:color w:val="000000"/>
          <w:szCs w:val="28"/>
        </w:rPr>
        <w:t>Реализация мероприятий по обеспечению производственной и инновационной поддержки малых предприятий позволит создать значительное количество новых малых предприятий, до 12 млн. предприятий, и новых рабочих мест, прежде всего, для социально незащищенных слоев населения.</w:t>
      </w:r>
    </w:p>
    <w:p w:rsidR="00B61441" w:rsidRPr="008B337A" w:rsidRDefault="004C285B" w:rsidP="00B61441">
      <w:pPr>
        <w:widowControl w:val="0"/>
        <w:numPr>
          <w:ilvl w:val="0"/>
          <w:numId w:val="9"/>
        </w:numPr>
        <w:tabs>
          <w:tab w:val="clear" w:pos="644"/>
          <w:tab w:val="num" w:pos="1352"/>
        </w:tabs>
        <w:ind w:left="0" w:firstLine="709"/>
        <w:jc w:val="both"/>
        <w:rPr>
          <w:noProof/>
          <w:color w:val="000000"/>
          <w:szCs w:val="28"/>
        </w:rPr>
      </w:pPr>
      <w:r w:rsidRPr="008B337A">
        <w:rPr>
          <w:noProof/>
          <w:color w:val="000000"/>
          <w:szCs w:val="28"/>
        </w:rPr>
        <w:t>Малое предприятие, играющее все большую роль в региональных социально-экономических процессах, учитывает своеобразие каждого региона, формирует значительную долю доходной базы бюджета и является решающим фактором экономической стабилизации через создание местных потребительских рынков и новых рабочих мест.</w:t>
      </w:r>
    </w:p>
    <w:p w:rsidR="004C285B" w:rsidRPr="008B337A" w:rsidRDefault="004C285B" w:rsidP="00B61441">
      <w:pPr>
        <w:widowControl w:val="0"/>
        <w:jc w:val="both"/>
        <w:rPr>
          <w:noProof/>
          <w:color w:val="000000"/>
          <w:szCs w:val="28"/>
        </w:rPr>
      </w:pPr>
      <w:r w:rsidRPr="008B337A">
        <w:rPr>
          <w:noProof/>
          <w:color w:val="000000"/>
          <w:szCs w:val="28"/>
        </w:rPr>
        <w:t xml:space="preserve">Если не вдаваться в подробности, то сегодня выделяют четыре основных направления для решения проблем малого бизнеса. </w:t>
      </w:r>
      <w:r w:rsidRPr="008B337A">
        <w:rPr>
          <w:i/>
          <w:iCs/>
          <w:noProof/>
          <w:color w:val="000000"/>
          <w:szCs w:val="28"/>
        </w:rPr>
        <w:t>Первое</w:t>
      </w:r>
      <w:r w:rsidRPr="008B337A">
        <w:rPr>
          <w:noProof/>
          <w:color w:val="000000"/>
          <w:szCs w:val="28"/>
        </w:rPr>
        <w:t xml:space="preserve"> – поменять психологию власти к малому бизнесу. Отойти от мнения, что малый бизнес не платит налоги и находится в серой экономике. </w:t>
      </w:r>
      <w:r w:rsidRPr="008B337A">
        <w:rPr>
          <w:i/>
          <w:iCs/>
          <w:noProof/>
          <w:color w:val="000000"/>
          <w:szCs w:val="28"/>
        </w:rPr>
        <w:t>Второе</w:t>
      </w:r>
      <w:r w:rsidRPr="008B337A">
        <w:rPr>
          <w:noProof/>
          <w:color w:val="000000"/>
          <w:szCs w:val="28"/>
        </w:rPr>
        <w:t xml:space="preserve"> – реформирование и упрощение налогообложения. При сегодняшней системе, когда отнимается львиная</w:t>
      </w:r>
      <w:r w:rsidR="00B61441" w:rsidRPr="008B337A">
        <w:rPr>
          <w:noProof/>
          <w:color w:val="000000"/>
          <w:szCs w:val="28"/>
        </w:rPr>
        <w:t xml:space="preserve"> </w:t>
      </w:r>
      <w:r w:rsidRPr="008B337A">
        <w:rPr>
          <w:noProof/>
          <w:color w:val="000000"/>
          <w:szCs w:val="28"/>
        </w:rPr>
        <w:t>доля</w:t>
      </w:r>
      <w:r w:rsidR="00B61441" w:rsidRPr="008B337A">
        <w:rPr>
          <w:noProof/>
          <w:color w:val="000000"/>
          <w:szCs w:val="28"/>
        </w:rPr>
        <w:t xml:space="preserve"> </w:t>
      </w:r>
      <w:r w:rsidRPr="008B337A">
        <w:rPr>
          <w:noProof/>
          <w:color w:val="000000"/>
          <w:szCs w:val="28"/>
        </w:rPr>
        <w:t>дохода,</w:t>
      </w:r>
      <w:r w:rsidR="00B61441" w:rsidRPr="008B337A">
        <w:rPr>
          <w:noProof/>
          <w:color w:val="000000"/>
          <w:szCs w:val="28"/>
        </w:rPr>
        <w:t xml:space="preserve"> </w:t>
      </w:r>
      <w:r w:rsidRPr="008B337A">
        <w:rPr>
          <w:noProof/>
          <w:color w:val="000000"/>
          <w:szCs w:val="28"/>
        </w:rPr>
        <w:t>предприятия</w:t>
      </w:r>
      <w:r w:rsidR="00B61441" w:rsidRPr="008B337A">
        <w:rPr>
          <w:noProof/>
          <w:color w:val="000000"/>
          <w:szCs w:val="28"/>
        </w:rPr>
        <w:t xml:space="preserve"> </w:t>
      </w:r>
      <w:r w:rsidRPr="008B337A">
        <w:rPr>
          <w:noProof/>
          <w:color w:val="000000"/>
          <w:szCs w:val="28"/>
        </w:rPr>
        <w:t>вынуждены</w:t>
      </w:r>
      <w:r w:rsidR="00B61441" w:rsidRPr="008B337A">
        <w:rPr>
          <w:noProof/>
          <w:color w:val="000000"/>
          <w:szCs w:val="28"/>
        </w:rPr>
        <w:t xml:space="preserve"> </w:t>
      </w:r>
      <w:r w:rsidRPr="008B337A">
        <w:rPr>
          <w:noProof/>
          <w:color w:val="000000"/>
          <w:szCs w:val="28"/>
        </w:rPr>
        <w:t>уклоняться</w:t>
      </w:r>
      <w:r w:rsidR="00B61441" w:rsidRPr="008B337A">
        <w:rPr>
          <w:noProof/>
          <w:color w:val="000000"/>
          <w:szCs w:val="28"/>
        </w:rPr>
        <w:t xml:space="preserve"> </w:t>
      </w:r>
      <w:r w:rsidRPr="008B337A">
        <w:rPr>
          <w:noProof/>
          <w:color w:val="000000"/>
          <w:szCs w:val="28"/>
        </w:rPr>
        <w:t>от</w:t>
      </w:r>
      <w:r w:rsidR="00B61441" w:rsidRPr="008B337A">
        <w:rPr>
          <w:noProof/>
          <w:color w:val="000000"/>
          <w:szCs w:val="28"/>
        </w:rPr>
        <w:t xml:space="preserve"> </w:t>
      </w:r>
      <w:r w:rsidRPr="008B337A">
        <w:rPr>
          <w:noProof/>
          <w:color w:val="000000"/>
          <w:szCs w:val="28"/>
        </w:rPr>
        <w:t xml:space="preserve">налогов. </w:t>
      </w:r>
    </w:p>
    <w:p w:rsidR="00B61441" w:rsidRPr="008B337A" w:rsidRDefault="004C285B" w:rsidP="00B61441">
      <w:pPr>
        <w:widowControl w:val="0"/>
        <w:jc w:val="both"/>
        <w:rPr>
          <w:noProof/>
          <w:color w:val="000000"/>
          <w:szCs w:val="28"/>
        </w:rPr>
      </w:pPr>
      <w:r w:rsidRPr="008B337A">
        <w:rPr>
          <w:i/>
          <w:iCs/>
          <w:noProof/>
          <w:color w:val="000000"/>
          <w:szCs w:val="28"/>
        </w:rPr>
        <w:t>В-третьих</w:t>
      </w:r>
      <w:r w:rsidRPr="008B337A">
        <w:rPr>
          <w:noProof/>
          <w:color w:val="000000"/>
          <w:szCs w:val="28"/>
        </w:rPr>
        <w:t xml:space="preserve">, сделать прозрачными и внести ясность в акты купли-продажи имущества. И, наконец, решить вопрос с землей, иначе аграрная Россия будет питаться импортом. </w:t>
      </w:r>
      <w:r w:rsidRPr="008B337A">
        <w:rPr>
          <w:i/>
          <w:iCs/>
          <w:noProof/>
          <w:color w:val="000000"/>
          <w:szCs w:val="28"/>
        </w:rPr>
        <w:t>Четвертое</w:t>
      </w:r>
      <w:r w:rsidRPr="008B337A">
        <w:rPr>
          <w:noProof/>
          <w:color w:val="000000"/>
          <w:szCs w:val="28"/>
        </w:rPr>
        <w:t xml:space="preserve"> – стимулировать инвестиции населения, которое уже не доверяет ни банкам, ни государству, в малый бизнес. А это, по некоторым оценкам, заставить работать от 20 до 40 млрд. долл., хранящимся под подушками и матрасами.</w:t>
      </w:r>
    </w:p>
    <w:p w:rsidR="004C285B" w:rsidRPr="008B337A" w:rsidRDefault="004C285B" w:rsidP="00B61441">
      <w:pPr>
        <w:widowControl w:val="0"/>
        <w:jc w:val="both"/>
        <w:rPr>
          <w:noProof/>
          <w:color w:val="000000"/>
          <w:szCs w:val="28"/>
        </w:rPr>
      </w:pPr>
      <w:r w:rsidRPr="008B337A">
        <w:rPr>
          <w:noProof/>
          <w:color w:val="000000"/>
          <w:szCs w:val="28"/>
        </w:rPr>
        <w:t>Россия должна жить по принципу, что государство обслуживает потребности и запросы общества, а не наоборот.</w:t>
      </w:r>
    </w:p>
    <w:p w:rsidR="00B25E84" w:rsidRPr="008B337A" w:rsidRDefault="00B25E84" w:rsidP="00B61441">
      <w:pPr>
        <w:widowControl w:val="0"/>
        <w:jc w:val="both"/>
        <w:rPr>
          <w:b/>
          <w:bCs/>
          <w:noProof/>
          <w:color w:val="000000"/>
          <w:szCs w:val="28"/>
        </w:rPr>
      </w:pPr>
    </w:p>
    <w:p w:rsidR="004C285B" w:rsidRPr="008B337A" w:rsidRDefault="004C285B" w:rsidP="00B61441">
      <w:pPr>
        <w:jc w:val="both"/>
        <w:rPr>
          <w:b/>
          <w:bCs/>
          <w:noProof/>
          <w:color w:val="000000"/>
          <w:szCs w:val="28"/>
        </w:rPr>
      </w:pPr>
      <w:r w:rsidRPr="008B337A">
        <w:rPr>
          <w:rStyle w:val="FontStyle106"/>
          <w:b/>
          <w:noProof/>
          <w:color w:val="000000"/>
          <w:sz w:val="28"/>
          <w:szCs w:val="28"/>
        </w:rPr>
        <w:t>2.2</w:t>
      </w:r>
      <w:r w:rsidR="00B61441" w:rsidRPr="008B337A">
        <w:rPr>
          <w:rStyle w:val="FontStyle106"/>
          <w:b/>
          <w:noProof/>
          <w:color w:val="000000"/>
          <w:sz w:val="28"/>
          <w:szCs w:val="28"/>
        </w:rPr>
        <w:t xml:space="preserve"> </w:t>
      </w:r>
      <w:r w:rsidRPr="008B337A">
        <w:rPr>
          <w:b/>
          <w:bCs/>
          <w:noProof/>
          <w:color w:val="000000"/>
          <w:szCs w:val="28"/>
        </w:rPr>
        <w:t>Перспективы развития малого бизнеса в России</w:t>
      </w:r>
    </w:p>
    <w:p w:rsidR="00B61441" w:rsidRPr="008B337A" w:rsidRDefault="00B61441" w:rsidP="00B61441">
      <w:pPr>
        <w:jc w:val="both"/>
        <w:rPr>
          <w:noProof/>
          <w:color w:val="000000"/>
          <w:szCs w:val="28"/>
        </w:rPr>
      </w:pPr>
    </w:p>
    <w:p w:rsidR="004C285B" w:rsidRPr="008B337A" w:rsidRDefault="004C285B" w:rsidP="00B61441">
      <w:pPr>
        <w:jc w:val="both"/>
        <w:rPr>
          <w:noProof/>
          <w:color w:val="000000"/>
          <w:szCs w:val="28"/>
        </w:rPr>
      </w:pPr>
      <w:r w:rsidRPr="008B337A">
        <w:rPr>
          <w:noProof/>
          <w:color w:val="000000"/>
          <w:szCs w:val="28"/>
        </w:rPr>
        <w:t>Динамичное развитие малого бизнеса обусловлено рядом преимуществ, которыми он обладает. Именно наличие существенных достоинств обеспечивает малым фирмам, находящимся в условиях куда менее привилегированных, имеющим гораздо меньше средств для проведения жизненно важных стратегических исследований, возможность отвоевать свою долю на рынке.</w:t>
      </w:r>
    </w:p>
    <w:p w:rsidR="004C285B" w:rsidRPr="008B337A" w:rsidRDefault="004C285B" w:rsidP="00B61441">
      <w:pPr>
        <w:jc w:val="both"/>
        <w:rPr>
          <w:noProof/>
          <w:color w:val="000000"/>
          <w:szCs w:val="28"/>
        </w:rPr>
      </w:pPr>
      <w:r w:rsidRPr="008B337A">
        <w:rPr>
          <w:noProof/>
          <w:color w:val="000000"/>
          <w:szCs w:val="28"/>
        </w:rPr>
        <w:t>Каковы же эти достоинства? Прежде всего следует отметить гибкость и мобильность малого бизнеса, позволяющие ему оперативно реагировать на запросы рынка, быстро адаптироваться к изменяющимся условиям</w:t>
      </w:r>
      <w:r w:rsidR="001C3AAA" w:rsidRPr="008B337A">
        <w:rPr>
          <w:rStyle w:val="aa"/>
          <w:noProof/>
          <w:color w:val="000000"/>
          <w:szCs w:val="28"/>
        </w:rPr>
        <w:footnoteReference w:id="13"/>
      </w:r>
      <w:r w:rsidRPr="008B337A">
        <w:rPr>
          <w:noProof/>
          <w:color w:val="000000"/>
          <w:szCs w:val="28"/>
        </w:rPr>
        <w:t>. Малое предпринимательство можно квалифицировать как особый творческий тип экономического поведения, для которого характерны предпринимательский дух и инициативная творческая деятельность, связанная в то же время с определенным риском для ограниченного числа заинтересованных людей.</w:t>
      </w:r>
    </w:p>
    <w:p w:rsidR="004C285B" w:rsidRPr="008B337A" w:rsidRDefault="004C285B" w:rsidP="00B61441">
      <w:pPr>
        <w:jc w:val="both"/>
        <w:rPr>
          <w:noProof/>
          <w:color w:val="000000"/>
          <w:szCs w:val="28"/>
        </w:rPr>
      </w:pPr>
      <w:r w:rsidRPr="008B337A">
        <w:rPr>
          <w:noProof/>
          <w:color w:val="000000"/>
          <w:szCs w:val="28"/>
        </w:rPr>
        <w:t>Созданию такой атмосферы в малой форме и возможности эффективного хозяйствования способствует соединение в одном лице собственника и управленца, характерное для многих малых предприятий.</w:t>
      </w:r>
    </w:p>
    <w:p w:rsidR="004C285B" w:rsidRPr="008B337A" w:rsidRDefault="004C285B" w:rsidP="00B61441">
      <w:pPr>
        <w:jc w:val="both"/>
        <w:rPr>
          <w:noProof/>
          <w:color w:val="000000"/>
          <w:szCs w:val="28"/>
        </w:rPr>
      </w:pPr>
      <w:r w:rsidRPr="008B337A">
        <w:rPr>
          <w:noProof/>
          <w:color w:val="000000"/>
          <w:szCs w:val="28"/>
        </w:rPr>
        <w:t>Важным преимуществом малого бизнеса, обеспечивающим его эффективность, является взаимозаменяемость работников. При известном разграничении функций между сотрудниками для малого коллектива характерны взаимопомощь и поддержка друг друга, а в случае необходимости дублирование и взаимозаменяемость.</w:t>
      </w:r>
    </w:p>
    <w:p w:rsidR="004C285B" w:rsidRPr="008B337A" w:rsidRDefault="004C285B" w:rsidP="00B61441">
      <w:pPr>
        <w:jc w:val="both"/>
        <w:rPr>
          <w:noProof/>
          <w:color w:val="000000"/>
          <w:szCs w:val="28"/>
        </w:rPr>
      </w:pPr>
      <w:r w:rsidRPr="008B337A">
        <w:rPr>
          <w:noProof/>
          <w:color w:val="000000"/>
          <w:szCs w:val="28"/>
        </w:rPr>
        <w:t>Существенным преимуществом малой фирмы является высокая скорость прохождения информации. Это обусловлено меньшим объемом информации на малых предприятиях и непосредственным общением руководителя и подчиненных.</w:t>
      </w:r>
    </w:p>
    <w:p w:rsidR="004C285B" w:rsidRPr="008B337A" w:rsidRDefault="004C285B" w:rsidP="00B61441">
      <w:pPr>
        <w:jc w:val="both"/>
        <w:rPr>
          <w:noProof/>
          <w:color w:val="000000"/>
          <w:szCs w:val="28"/>
        </w:rPr>
      </w:pPr>
      <w:r w:rsidRPr="008B337A">
        <w:rPr>
          <w:noProof/>
          <w:color w:val="000000"/>
          <w:szCs w:val="28"/>
        </w:rPr>
        <w:t>Малые размеры фирмы обеспечивают ей хорошую управляемость при сравнительно низких управленческих расходах.</w:t>
      </w:r>
    </w:p>
    <w:p w:rsidR="004C285B" w:rsidRPr="008B337A" w:rsidRDefault="004C285B" w:rsidP="00B61441">
      <w:pPr>
        <w:jc w:val="both"/>
        <w:rPr>
          <w:noProof/>
          <w:color w:val="000000"/>
          <w:szCs w:val="28"/>
        </w:rPr>
      </w:pPr>
      <w:r w:rsidRPr="008B337A">
        <w:rPr>
          <w:noProof/>
          <w:color w:val="000000"/>
          <w:szCs w:val="28"/>
        </w:rPr>
        <w:t>Наконец, нужно отметить, что для организации малого бизнеса, как правило, не требуется крупных вложений в основные средства. Это преимущество привлекает многих начинающих предпринимателей и положительно сказывается на себестоимости выпускаемой продукции.</w:t>
      </w:r>
    </w:p>
    <w:p w:rsidR="004C285B" w:rsidRPr="008B337A" w:rsidRDefault="004C285B" w:rsidP="00B61441">
      <w:pPr>
        <w:jc w:val="both"/>
        <w:rPr>
          <w:noProof/>
          <w:color w:val="000000"/>
          <w:szCs w:val="28"/>
        </w:rPr>
      </w:pPr>
      <w:r w:rsidRPr="008B337A">
        <w:rPr>
          <w:noProof/>
          <w:color w:val="000000"/>
          <w:szCs w:val="28"/>
        </w:rPr>
        <w:t>Однако наряду с преимуществами малый бизнес имеет и недостатки. Предприниматель работает под страхом быть разоренным, т.е. велика степень риска. Многое зависит не столько от гения руководителя, сколько от воздействия окружающей среды.</w:t>
      </w:r>
    </w:p>
    <w:p w:rsidR="004C285B" w:rsidRPr="008B337A" w:rsidRDefault="004C285B" w:rsidP="00B61441">
      <w:pPr>
        <w:jc w:val="both"/>
        <w:rPr>
          <w:noProof/>
          <w:color w:val="000000"/>
          <w:szCs w:val="28"/>
        </w:rPr>
      </w:pPr>
      <w:r w:rsidRPr="008B337A">
        <w:rPr>
          <w:noProof/>
          <w:color w:val="000000"/>
          <w:szCs w:val="28"/>
        </w:rPr>
        <w:t>Другим слабым местом малого бизнеса является важность накопления капитала. Как правило, для расширения производства владельцы малого бизнеса могут выделить незначительную часть капитала. Есть ограничения и в получении кредита. У малого бизнеса нет достаточно средств для выплаты высокого процента.</w:t>
      </w:r>
    </w:p>
    <w:p w:rsidR="004C285B" w:rsidRPr="008B337A" w:rsidRDefault="004C285B" w:rsidP="00B61441">
      <w:pPr>
        <w:jc w:val="both"/>
        <w:rPr>
          <w:noProof/>
          <w:color w:val="000000"/>
          <w:szCs w:val="28"/>
        </w:rPr>
      </w:pPr>
      <w:r w:rsidRPr="008B337A">
        <w:rPr>
          <w:noProof/>
          <w:color w:val="000000"/>
          <w:szCs w:val="28"/>
        </w:rPr>
        <w:t>Малому бизнесу практически нет применения в фондоемких, наукоемких отраслях, требующих больших капиталовложений. С</w:t>
      </w:r>
      <w:r w:rsidR="002871B4" w:rsidRPr="008B337A">
        <w:rPr>
          <w:noProof/>
          <w:color w:val="000000"/>
          <w:szCs w:val="28"/>
        </w:rPr>
        <w:t>ф</w:t>
      </w:r>
      <w:r w:rsidRPr="008B337A">
        <w:rPr>
          <w:noProof/>
          <w:color w:val="000000"/>
          <w:szCs w:val="28"/>
        </w:rPr>
        <w:t>ера его деятельности ограничена.</w:t>
      </w:r>
    </w:p>
    <w:p w:rsidR="004C285B" w:rsidRPr="008B337A" w:rsidRDefault="004C285B" w:rsidP="00B61441">
      <w:pPr>
        <w:jc w:val="both"/>
        <w:rPr>
          <w:noProof/>
          <w:color w:val="000000"/>
          <w:szCs w:val="28"/>
        </w:rPr>
      </w:pPr>
      <w:r w:rsidRPr="008B337A">
        <w:rPr>
          <w:noProof/>
          <w:color w:val="000000"/>
          <w:szCs w:val="28"/>
        </w:rPr>
        <w:t>У предприятия нет возможности покупать сырье со значительными оптовыми скидками, так как закупки ограничены масштабом производства. Им также не по средствам организовать собственную службу маркетинга и дилерскую сеть. По этой же причине малые предприятия не способны проводить научные исследования и перспективы начинания.</w:t>
      </w:r>
    </w:p>
    <w:p w:rsidR="004C285B" w:rsidRPr="008B337A" w:rsidRDefault="004C285B" w:rsidP="00B61441">
      <w:pPr>
        <w:jc w:val="both"/>
        <w:rPr>
          <w:noProof/>
          <w:color w:val="000000"/>
          <w:szCs w:val="28"/>
        </w:rPr>
      </w:pPr>
      <w:r w:rsidRPr="008B337A">
        <w:rPr>
          <w:noProof/>
          <w:color w:val="000000"/>
          <w:szCs w:val="28"/>
        </w:rPr>
        <w:t>Ограниченная номенклатура выпускаемой продукции делает малое предприятие уязвимым с точки зрения конъюнктуры рынка. Относительно скромные масштабы производства и ограниченные ресурсы ставят в невыгодное положение малые бизнес, делают его неспособным на равных конкурировать с крупным производством.</w:t>
      </w:r>
    </w:p>
    <w:p w:rsidR="00B61441" w:rsidRPr="008B337A" w:rsidRDefault="004C285B" w:rsidP="00B61441">
      <w:pPr>
        <w:snapToGrid w:val="0"/>
        <w:jc w:val="both"/>
        <w:rPr>
          <w:noProof/>
          <w:color w:val="000000"/>
          <w:szCs w:val="28"/>
        </w:rPr>
      </w:pPr>
      <w:r w:rsidRPr="008B337A">
        <w:rPr>
          <w:noProof/>
          <w:color w:val="000000"/>
          <w:szCs w:val="28"/>
        </w:rPr>
        <w:t>Таковы основные недостатки малого бизнеса. Задача руководителей малых фирм – ослабить их негативное влияние на результаты деятельности предприятия.</w:t>
      </w:r>
    </w:p>
    <w:p w:rsidR="004C285B" w:rsidRPr="008B337A" w:rsidRDefault="004C285B" w:rsidP="00B61441">
      <w:pPr>
        <w:snapToGrid w:val="0"/>
        <w:jc w:val="both"/>
        <w:rPr>
          <w:rStyle w:val="FontStyle106"/>
          <w:noProof/>
          <w:color w:val="000000"/>
          <w:sz w:val="28"/>
          <w:szCs w:val="28"/>
        </w:rPr>
      </w:pPr>
      <w:r w:rsidRPr="008B337A">
        <w:rPr>
          <w:rStyle w:val="FontStyle106"/>
          <w:noProof/>
          <w:color w:val="000000"/>
          <w:sz w:val="28"/>
          <w:szCs w:val="28"/>
        </w:rPr>
        <w:t xml:space="preserve">Задачей государства является </w:t>
      </w:r>
      <w:r w:rsidR="0028677E" w:rsidRPr="008B337A">
        <w:rPr>
          <w:noProof/>
          <w:color w:val="000000"/>
          <w:szCs w:val="28"/>
        </w:rPr>
        <w:t>всесторонне поддержать бизнес – как методами стимулирования производства наиболее приоритетных видов продукции, предоставления налоговых льгот, дотаций льготного банковского кредитования, создания информационно-консультативных и научно-технических центров, развития системы страхования, организации материально-технического снабжения, так и путем принятия и исполнения законодательства, разработка и реализация конкретных комплексных программ, управления страной в целом.</w:t>
      </w:r>
    </w:p>
    <w:p w:rsidR="00DA5A8D" w:rsidRPr="008B337A" w:rsidRDefault="004C285B" w:rsidP="00B61441">
      <w:pPr>
        <w:pStyle w:val="Style4"/>
        <w:widowControl/>
        <w:spacing w:line="360" w:lineRule="auto"/>
        <w:ind w:firstLine="709"/>
        <w:rPr>
          <w:rStyle w:val="FontStyle106"/>
          <w:noProof/>
          <w:color w:val="000000"/>
          <w:sz w:val="28"/>
          <w:szCs w:val="28"/>
        </w:rPr>
      </w:pPr>
      <w:r w:rsidRPr="008B337A">
        <w:rPr>
          <w:rStyle w:val="FontStyle106"/>
          <w:noProof/>
          <w:color w:val="000000"/>
          <w:sz w:val="28"/>
          <w:szCs w:val="28"/>
        </w:rPr>
        <w:t>В 2006 г.</w:t>
      </w:r>
      <w:r w:rsidR="00B61441" w:rsidRPr="008B337A">
        <w:rPr>
          <w:rStyle w:val="FontStyle106"/>
          <w:noProof/>
          <w:color w:val="000000"/>
          <w:sz w:val="28"/>
          <w:szCs w:val="28"/>
        </w:rPr>
        <w:t>,</w:t>
      </w:r>
      <w:r w:rsidR="00DA5A8D" w:rsidRPr="008B337A">
        <w:rPr>
          <w:rStyle w:val="FontStyle106"/>
          <w:noProof/>
          <w:color w:val="000000"/>
          <w:sz w:val="28"/>
          <w:szCs w:val="28"/>
        </w:rPr>
        <w:t xml:space="preserve"> по мнению Фетисова Г., </w:t>
      </w:r>
      <w:r w:rsidRPr="008B337A">
        <w:rPr>
          <w:rStyle w:val="FontStyle106"/>
          <w:noProof/>
          <w:color w:val="000000"/>
          <w:sz w:val="28"/>
          <w:szCs w:val="28"/>
        </w:rPr>
        <w:t xml:space="preserve">произошло три судьбоносных для российской экономики события. </w:t>
      </w:r>
    </w:p>
    <w:p w:rsidR="004C285B" w:rsidRPr="008B337A" w:rsidRDefault="004C285B" w:rsidP="00B61441">
      <w:pPr>
        <w:pStyle w:val="Style4"/>
        <w:widowControl/>
        <w:spacing w:line="360" w:lineRule="auto"/>
        <w:ind w:firstLine="709"/>
        <w:rPr>
          <w:rStyle w:val="FontStyle106"/>
          <w:noProof/>
          <w:color w:val="000000"/>
          <w:sz w:val="28"/>
          <w:szCs w:val="28"/>
        </w:rPr>
      </w:pPr>
      <w:r w:rsidRPr="008B337A">
        <w:rPr>
          <w:rStyle w:val="FontStyle106"/>
          <w:noProof/>
          <w:color w:val="000000"/>
          <w:sz w:val="28"/>
          <w:szCs w:val="28"/>
        </w:rPr>
        <w:t xml:space="preserve">Во-первых, </w:t>
      </w:r>
      <w:r w:rsidR="0028677E" w:rsidRPr="008B337A">
        <w:rPr>
          <w:rStyle w:val="FontStyle106"/>
          <w:noProof/>
          <w:color w:val="000000"/>
          <w:sz w:val="28"/>
          <w:szCs w:val="28"/>
        </w:rPr>
        <w:t xml:space="preserve">налаживание отношений </w:t>
      </w:r>
      <w:r w:rsidRPr="008B337A">
        <w:rPr>
          <w:rStyle w:val="FontStyle106"/>
          <w:noProof/>
          <w:color w:val="000000"/>
          <w:sz w:val="28"/>
          <w:szCs w:val="28"/>
        </w:rPr>
        <w:t xml:space="preserve">России </w:t>
      </w:r>
      <w:r w:rsidR="0028677E" w:rsidRPr="008B337A">
        <w:rPr>
          <w:rStyle w:val="FontStyle106"/>
          <w:noProof/>
          <w:color w:val="000000"/>
          <w:sz w:val="28"/>
          <w:szCs w:val="28"/>
        </w:rPr>
        <w:t>и</w:t>
      </w:r>
      <w:r w:rsidRPr="008B337A">
        <w:rPr>
          <w:rStyle w:val="FontStyle106"/>
          <w:noProof/>
          <w:color w:val="000000"/>
          <w:sz w:val="28"/>
          <w:szCs w:val="28"/>
        </w:rPr>
        <w:t xml:space="preserve"> ВТО.</w:t>
      </w:r>
    </w:p>
    <w:p w:rsidR="004C285B" w:rsidRPr="008B337A" w:rsidRDefault="004C285B" w:rsidP="00B61441">
      <w:pPr>
        <w:pStyle w:val="Style4"/>
        <w:widowControl/>
        <w:spacing w:line="360" w:lineRule="auto"/>
        <w:ind w:firstLine="709"/>
        <w:rPr>
          <w:rStyle w:val="FontStyle106"/>
          <w:noProof/>
          <w:color w:val="000000"/>
          <w:sz w:val="28"/>
          <w:szCs w:val="28"/>
        </w:rPr>
      </w:pPr>
      <w:r w:rsidRPr="008B337A">
        <w:rPr>
          <w:rStyle w:val="FontStyle106"/>
          <w:noProof/>
          <w:color w:val="000000"/>
          <w:sz w:val="28"/>
          <w:szCs w:val="28"/>
        </w:rPr>
        <w:t>Во-вторых, решение о поэтапной либерализации внутренних рынков газа и электроэнергии.</w:t>
      </w:r>
    </w:p>
    <w:p w:rsidR="004C285B" w:rsidRPr="008B337A" w:rsidRDefault="004C285B" w:rsidP="00B61441">
      <w:pPr>
        <w:pStyle w:val="Style4"/>
        <w:widowControl/>
        <w:spacing w:line="360" w:lineRule="auto"/>
        <w:ind w:firstLine="709"/>
        <w:rPr>
          <w:rStyle w:val="FontStyle106"/>
          <w:noProof/>
          <w:color w:val="000000"/>
          <w:sz w:val="28"/>
          <w:szCs w:val="28"/>
        </w:rPr>
      </w:pPr>
      <w:r w:rsidRPr="008B337A">
        <w:rPr>
          <w:rStyle w:val="FontStyle106"/>
          <w:noProof/>
          <w:color w:val="000000"/>
          <w:sz w:val="28"/>
          <w:szCs w:val="28"/>
        </w:rPr>
        <w:t xml:space="preserve">В-третьих, </w:t>
      </w:r>
      <w:r w:rsidR="0028677E" w:rsidRPr="008B337A">
        <w:rPr>
          <w:rStyle w:val="FontStyle106"/>
          <w:noProof/>
          <w:color w:val="000000"/>
          <w:sz w:val="28"/>
          <w:szCs w:val="28"/>
        </w:rPr>
        <w:t xml:space="preserve">превышение </w:t>
      </w:r>
      <w:r w:rsidRPr="008B337A">
        <w:rPr>
          <w:rStyle w:val="FontStyle106"/>
          <w:noProof/>
          <w:color w:val="000000"/>
          <w:sz w:val="28"/>
          <w:szCs w:val="28"/>
        </w:rPr>
        <w:t>реаль</w:t>
      </w:r>
      <w:r w:rsidR="0028677E" w:rsidRPr="008B337A">
        <w:rPr>
          <w:rStyle w:val="FontStyle106"/>
          <w:noProof/>
          <w:color w:val="000000"/>
          <w:sz w:val="28"/>
          <w:szCs w:val="28"/>
        </w:rPr>
        <w:t>ного</w:t>
      </w:r>
      <w:r w:rsidRPr="008B337A">
        <w:rPr>
          <w:rStyle w:val="FontStyle106"/>
          <w:noProof/>
          <w:color w:val="000000"/>
          <w:sz w:val="28"/>
          <w:szCs w:val="28"/>
        </w:rPr>
        <w:t xml:space="preserve"> курс</w:t>
      </w:r>
      <w:r w:rsidR="0028677E" w:rsidRPr="008B337A">
        <w:rPr>
          <w:rStyle w:val="FontStyle106"/>
          <w:noProof/>
          <w:color w:val="000000"/>
          <w:sz w:val="28"/>
          <w:szCs w:val="28"/>
        </w:rPr>
        <w:t>а</w:t>
      </w:r>
      <w:r w:rsidRPr="008B337A">
        <w:rPr>
          <w:rStyle w:val="FontStyle106"/>
          <w:noProof/>
          <w:color w:val="000000"/>
          <w:sz w:val="28"/>
          <w:szCs w:val="28"/>
        </w:rPr>
        <w:t xml:space="preserve"> рубля </w:t>
      </w:r>
      <w:r w:rsidR="0028677E" w:rsidRPr="008B337A">
        <w:rPr>
          <w:rStyle w:val="FontStyle106"/>
          <w:noProof/>
          <w:color w:val="000000"/>
          <w:sz w:val="28"/>
          <w:szCs w:val="28"/>
        </w:rPr>
        <w:t>уровень</w:t>
      </w:r>
      <w:r w:rsidRPr="008B337A">
        <w:rPr>
          <w:rStyle w:val="FontStyle106"/>
          <w:noProof/>
          <w:color w:val="000000"/>
          <w:sz w:val="28"/>
          <w:szCs w:val="28"/>
        </w:rPr>
        <w:t xml:space="preserve"> 1997 г., т.е. эффект повышения конкурентоспособности российских предприятий вследствие девальвации рубля в 1998-1999 гг. исчерпан</w:t>
      </w:r>
      <w:r w:rsidR="00DA5A8D" w:rsidRPr="008B337A">
        <w:rPr>
          <w:rStyle w:val="aa"/>
          <w:noProof/>
          <w:color w:val="000000"/>
          <w:sz w:val="28"/>
          <w:szCs w:val="28"/>
        </w:rPr>
        <w:footnoteReference w:id="14"/>
      </w:r>
      <w:r w:rsidRPr="008B337A">
        <w:rPr>
          <w:rStyle w:val="FontStyle106"/>
          <w:noProof/>
          <w:color w:val="000000"/>
          <w:sz w:val="28"/>
          <w:szCs w:val="28"/>
        </w:rPr>
        <w:t xml:space="preserve">. </w:t>
      </w:r>
    </w:p>
    <w:p w:rsidR="0028677E" w:rsidRPr="008B337A" w:rsidRDefault="0028677E" w:rsidP="00B61441">
      <w:pPr>
        <w:snapToGrid w:val="0"/>
        <w:jc w:val="both"/>
        <w:rPr>
          <w:noProof/>
          <w:color w:val="000000"/>
          <w:szCs w:val="28"/>
        </w:rPr>
      </w:pPr>
      <w:r w:rsidRPr="008B337A">
        <w:rPr>
          <w:noProof/>
          <w:color w:val="000000"/>
          <w:szCs w:val="28"/>
        </w:rPr>
        <w:t>По моему мнению, комплекс первоочередных мер по развитию малого предпринимательства в РФ, должен осуществляться в следующих направлениях:</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нормативно-правовое;</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финансово-кредитное;</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обеспечение безопасности;</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информационно-техническое;</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организационное;</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кадровое и консультационное обеспечение;</w:t>
      </w:r>
    </w:p>
    <w:p w:rsidR="0028677E" w:rsidRPr="008B337A" w:rsidRDefault="0028677E" w:rsidP="00B61441">
      <w:pPr>
        <w:numPr>
          <w:ilvl w:val="0"/>
          <w:numId w:val="10"/>
        </w:numPr>
        <w:snapToGrid w:val="0"/>
        <w:ind w:left="0" w:firstLine="709"/>
        <w:jc w:val="both"/>
        <w:rPr>
          <w:noProof/>
          <w:color w:val="000000"/>
          <w:szCs w:val="28"/>
        </w:rPr>
      </w:pPr>
      <w:r w:rsidRPr="008B337A">
        <w:rPr>
          <w:noProof/>
          <w:color w:val="000000"/>
          <w:szCs w:val="28"/>
        </w:rPr>
        <w:t>внешнеэкономическая деятельность.</w:t>
      </w:r>
    </w:p>
    <w:p w:rsidR="0028677E" w:rsidRPr="008B337A" w:rsidRDefault="0028677E" w:rsidP="00B61441">
      <w:pPr>
        <w:jc w:val="both"/>
        <w:rPr>
          <w:rStyle w:val="FontStyle106"/>
          <w:noProof/>
          <w:color w:val="000000"/>
          <w:sz w:val="28"/>
          <w:szCs w:val="28"/>
        </w:rPr>
      </w:pPr>
      <w:r w:rsidRPr="008B337A">
        <w:rPr>
          <w:noProof/>
          <w:color w:val="000000"/>
          <w:szCs w:val="28"/>
        </w:rPr>
        <w:t>Надо заметить, что несомненная</w:t>
      </w:r>
      <w:r w:rsidR="00B61441" w:rsidRPr="008B337A">
        <w:rPr>
          <w:noProof/>
          <w:color w:val="000000"/>
          <w:szCs w:val="28"/>
        </w:rPr>
        <w:t xml:space="preserve"> </w:t>
      </w:r>
      <w:r w:rsidRPr="008B337A">
        <w:rPr>
          <w:noProof/>
          <w:color w:val="000000"/>
          <w:szCs w:val="28"/>
        </w:rPr>
        <w:t>перспективность сектора</w:t>
      </w:r>
      <w:r w:rsidR="00B61441" w:rsidRPr="008B337A">
        <w:rPr>
          <w:noProof/>
          <w:color w:val="000000"/>
          <w:szCs w:val="28"/>
        </w:rPr>
        <w:t xml:space="preserve"> </w:t>
      </w:r>
      <w:r w:rsidRPr="008B337A">
        <w:rPr>
          <w:noProof/>
          <w:color w:val="000000"/>
          <w:szCs w:val="28"/>
        </w:rPr>
        <w:t>малого</w:t>
      </w:r>
      <w:r w:rsidR="00B61441" w:rsidRPr="008B337A">
        <w:rPr>
          <w:noProof/>
          <w:color w:val="000000"/>
          <w:szCs w:val="28"/>
        </w:rPr>
        <w:t xml:space="preserve"> </w:t>
      </w:r>
      <w:r w:rsidRPr="008B337A">
        <w:rPr>
          <w:noProof/>
          <w:color w:val="000000"/>
          <w:szCs w:val="28"/>
        </w:rPr>
        <w:t>и среднего предпринимательства в современной экономике и, следовательно, большой интерес к нему не следует рассматривать</w:t>
      </w:r>
      <w:r w:rsidR="00B61441" w:rsidRPr="008B337A">
        <w:rPr>
          <w:noProof/>
          <w:color w:val="000000"/>
          <w:szCs w:val="28"/>
        </w:rPr>
        <w:t xml:space="preserve"> </w:t>
      </w:r>
      <w:r w:rsidRPr="008B337A">
        <w:rPr>
          <w:noProof/>
          <w:color w:val="000000"/>
          <w:szCs w:val="28"/>
        </w:rPr>
        <w:t>лишь как очередную компанию в системе антикризисных мер, но и как долговременное направление структурной политики,</w:t>
      </w:r>
      <w:r w:rsidR="00B61441" w:rsidRPr="008B337A">
        <w:rPr>
          <w:noProof/>
          <w:color w:val="000000"/>
          <w:szCs w:val="28"/>
        </w:rPr>
        <w:t xml:space="preserve"> </w:t>
      </w:r>
      <w:r w:rsidRPr="008B337A">
        <w:rPr>
          <w:noProof/>
          <w:color w:val="000000"/>
          <w:szCs w:val="28"/>
        </w:rPr>
        <w:t>естественным</w:t>
      </w:r>
      <w:r w:rsidR="00B61441" w:rsidRPr="008B337A">
        <w:rPr>
          <w:noProof/>
          <w:color w:val="000000"/>
          <w:szCs w:val="28"/>
        </w:rPr>
        <w:t xml:space="preserve"> </w:t>
      </w:r>
      <w:r w:rsidRPr="008B337A">
        <w:rPr>
          <w:noProof/>
          <w:color w:val="000000"/>
          <w:szCs w:val="28"/>
        </w:rPr>
        <w:t>образом</w:t>
      </w:r>
      <w:r w:rsidR="00B61441" w:rsidRPr="008B337A">
        <w:rPr>
          <w:noProof/>
          <w:color w:val="000000"/>
          <w:szCs w:val="28"/>
        </w:rPr>
        <w:t xml:space="preserve"> </w:t>
      </w:r>
      <w:r w:rsidRPr="008B337A">
        <w:rPr>
          <w:noProof/>
          <w:color w:val="000000"/>
          <w:szCs w:val="28"/>
        </w:rPr>
        <w:t>обеспечивающей органическую смычку воспроизводственных и рыночных процессов в российском хозяйстве, реализацию современной стратегии экономического</w:t>
      </w:r>
      <w:r w:rsidR="00B25E84" w:rsidRPr="008B337A">
        <w:rPr>
          <w:noProof/>
          <w:color w:val="000000"/>
          <w:szCs w:val="28"/>
        </w:rPr>
        <w:t xml:space="preserve"> </w:t>
      </w:r>
      <w:r w:rsidRPr="008B337A">
        <w:rPr>
          <w:noProof/>
          <w:color w:val="000000"/>
          <w:szCs w:val="28"/>
        </w:rPr>
        <w:t>роста в течение долговременного перехода.</w:t>
      </w:r>
      <w:r w:rsidR="00B61441" w:rsidRPr="008B337A">
        <w:rPr>
          <w:noProof/>
          <w:color w:val="000000"/>
          <w:szCs w:val="28"/>
        </w:rPr>
        <w:t xml:space="preserve"> </w:t>
      </w:r>
      <w:r w:rsidRPr="008B337A">
        <w:rPr>
          <w:noProof/>
          <w:color w:val="000000"/>
          <w:szCs w:val="28"/>
        </w:rPr>
        <w:t>Ибо, именно малые предприятия, особенно в случае удовлетворительной разработки новой государственной политики в области малого</w:t>
      </w:r>
      <w:r w:rsidR="00B61441" w:rsidRPr="008B337A">
        <w:rPr>
          <w:noProof/>
          <w:color w:val="000000"/>
          <w:szCs w:val="28"/>
        </w:rPr>
        <w:t xml:space="preserve"> </w:t>
      </w:r>
      <w:r w:rsidRPr="008B337A">
        <w:rPr>
          <w:noProof/>
          <w:color w:val="000000"/>
          <w:szCs w:val="28"/>
        </w:rPr>
        <w:t>предпринимательства, могут стать основой рыночных структур во многих</w:t>
      </w:r>
      <w:r w:rsidR="00B61441" w:rsidRPr="008B337A">
        <w:rPr>
          <w:noProof/>
          <w:color w:val="000000"/>
          <w:szCs w:val="28"/>
        </w:rPr>
        <w:t xml:space="preserve"> </w:t>
      </w:r>
      <w:r w:rsidRPr="008B337A">
        <w:rPr>
          <w:noProof/>
          <w:color w:val="000000"/>
          <w:szCs w:val="28"/>
        </w:rPr>
        <w:t>отраслях, обеспечить перелив инвестиций в сферы наиболее эффективного</w:t>
      </w:r>
      <w:r w:rsidR="00B61441" w:rsidRPr="008B337A">
        <w:rPr>
          <w:noProof/>
          <w:color w:val="000000"/>
          <w:szCs w:val="28"/>
        </w:rPr>
        <w:t xml:space="preserve"> </w:t>
      </w:r>
      <w:r w:rsidRPr="008B337A">
        <w:rPr>
          <w:noProof/>
          <w:color w:val="000000"/>
          <w:szCs w:val="28"/>
        </w:rPr>
        <w:t>приложения</w:t>
      </w:r>
      <w:r w:rsidR="00B61441" w:rsidRPr="008B337A">
        <w:rPr>
          <w:noProof/>
          <w:color w:val="000000"/>
          <w:szCs w:val="28"/>
        </w:rPr>
        <w:t xml:space="preserve"> </w:t>
      </w:r>
      <w:r w:rsidRPr="008B337A">
        <w:rPr>
          <w:noProof/>
          <w:color w:val="000000"/>
          <w:szCs w:val="28"/>
        </w:rPr>
        <w:t>ресурсов</w:t>
      </w:r>
      <w:r w:rsidR="00B61441" w:rsidRPr="008B337A">
        <w:rPr>
          <w:noProof/>
          <w:color w:val="000000"/>
          <w:szCs w:val="28"/>
        </w:rPr>
        <w:t xml:space="preserve"> </w:t>
      </w:r>
      <w:r w:rsidRPr="008B337A">
        <w:rPr>
          <w:noProof/>
          <w:color w:val="000000"/>
          <w:szCs w:val="28"/>
        </w:rPr>
        <w:t>и тем самым соединить процессы структурной политики и формирование всероссийского рынка.</w:t>
      </w:r>
    </w:p>
    <w:p w:rsidR="00B61441" w:rsidRPr="008B337A" w:rsidRDefault="00B61441" w:rsidP="00B61441">
      <w:pPr>
        <w:jc w:val="both"/>
        <w:rPr>
          <w:noProof/>
          <w:color w:val="000000"/>
          <w:szCs w:val="28"/>
        </w:rPr>
      </w:pPr>
      <w:r w:rsidRPr="008B337A">
        <w:rPr>
          <w:b/>
          <w:noProof/>
          <w:color w:val="000000"/>
          <w:szCs w:val="28"/>
        </w:rPr>
        <w:br w:type="page"/>
      </w:r>
      <w:r w:rsidR="0028677E" w:rsidRPr="008B337A">
        <w:rPr>
          <w:b/>
          <w:noProof/>
          <w:color w:val="000000"/>
          <w:szCs w:val="28"/>
        </w:rPr>
        <w:t>Заключение</w:t>
      </w:r>
    </w:p>
    <w:p w:rsidR="00B61441" w:rsidRPr="008B337A" w:rsidRDefault="00B61441" w:rsidP="00B61441">
      <w:pPr>
        <w:widowControl w:val="0"/>
        <w:jc w:val="both"/>
        <w:rPr>
          <w:noProof/>
          <w:color w:val="000000"/>
          <w:szCs w:val="28"/>
        </w:rPr>
      </w:pPr>
    </w:p>
    <w:p w:rsidR="0028677E" w:rsidRPr="008B337A" w:rsidRDefault="0028677E" w:rsidP="00B61441">
      <w:pPr>
        <w:widowControl w:val="0"/>
        <w:jc w:val="both"/>
        <w:rPr>
          <w:noProof/>
          <w:color w:val="000000"/>
          <w:szCs w:val="28"/>
        </w:rPr>
      </w:pPr>
      <w:r w:rsidRPr="008B337A">
        <w:rPr>
          <w:noProof/>
          <w:color w:val="000000"/>
          <w:szCs w:val="28"/>
        </w:rPr>
        <w:t>Как показывает время, малое предпринимательство постепенно (хотя и не настолько быстро, как предполагалось) начинает занимать определенное место в хозяйстве страны.</w:t>
      </w:r>
    </w:p>
    <w:p w:rsidR="00B25E84" w:rsidRPr="008B337A" w:rsidRDefault="00B25E84" w:rsidP="00B61441">
      <w:pPr>
        <w:jc w:val="both"/>
        <w:rPr>
          <w:noProof/>
          <w:color w:val="000000"/>
          <w:szCs w:val="28"/>
        </w:rPr>
      </w:pPr>
      <w:r w:rsidRPr="008B337A">
        <w:rPr>
          <w:noProof/>
          <w:color w:val="000000"/>
          <w:szCs w:val="28"/>
        </w:rPr>
        <w:t xml:space="preserve">Малый бизнес обеспечивает необходимую мобильность в условиях рынка, создает глубокую специализацию и разветвленную кооперацию производства, без чего немыслима его высокая эффективность. Он крупнейший производитель благ и услуг, крупнейший работодатель, катализатор научно – технического прогресса. </w:t>
      </w:r>
    </w:p>
    <w:p w:rsidR="00B25E84" w:rsidRPr="008B337A" w:rsidRDefault="00B25E84" w:rsidP="00B61441">
      <w:pPr>
        <w:pStyle w:val="a7"/>
        <w:ind w:left="0"/>
        <w:jc w:val="both"/>
        <w:rPr>
          <w:noProof/>
          <w:color w:val="000000"/>
          <w:szCs w:val="28"/>
        </w:rPr>
      </w:pPr>
      <w:r w:rsidRPr="008B337A">
        <w:rPr>
          <w:noProof/>
          <w:color w:val="000000"/>
          <w:szCs w:val="28"/>
        </w:rPr>
        <w:t>Хотелось бы</w:t>
      </w:r>
      <w:r w:rsidR="00B61441" w:rsidRPr="008B337A">
        <w:rPr>
          <w:noProof/>
          <w:color w:val="000000"/>
          <w:szCs w:val="28"/>
        </w:rPr>
        <w:t xml:space="preserve"> </w:t>
      </w:r>
      <w:r w:rsidRPr="008B337A">
        <w:rPr>
          <w:noProof/>
          <w:color w:val="000000"/>
          <w:szCs w:val="28"/>
        </w:rPr>
        <w:t>надеяться, что</w:t>
      </w:r>
      <w:r w:rsidR="00B61441" w:rsidRPr="008B337A">
        <w:rPr>
          <w:noProof/>
          <w:color w:val="000000"/>
          <w:szCs w:val="28"/>
        </w:rPr>
        <w:t xml:space="preserve"> </w:t>
      </w:r>
      <w:r w:rsidRPr="008B337A">
        <w:rPr>
          <w:noProof/>
          <w:color w:val="000000"/>
          <w:szCs w:val="28"/>
        </w:rPr>
        <w:t>в</w:t>
      </w:r>
      <w:r w:rsidR="00B61441" w:rsidRPr="008B337A">
        <w:rPr>
          <w:noProof/>
          <w:color w:val="000000"/>
          <w:szCs w:val="28"/>
        </w:rPr>
        <w:t xml:space="preserve"> </w:t>
      </w:r>
      <w:r w:rsidRPr="008B337A">
        <w:rPr>
          <w:noProof/>
          <w:color w:val="000000"/>
          <w:szCs w:val="28"/>
        </w:rPr>
        <w:t>ближайшее</w:t>
      </w:r>
      <w:r w:rsidR="00B61441" w:rsidRPr="008B337A">
        <w:rPr>
          <w:noProof/>
          <w:color w:val="000000"/>
          <w:szCs w:val="28"/>
        </w:rPr>
        <w:t xml:space="preserve"> </w:t>
      </w:r>
      <w:r w:rsidRPr="008B337A">
        <w:rPr>
          <w:noProof/>
          <w:color w:val="000000"/>
          <w:szCs w:val="28"/>
        </w:rPr>
        <w:t>время</w:t>
      </w:r>
      <w:r w:rsidR="00B61441" w:rsidRPr="008B337A">
        <w:rPr>
          <w:noProof/>
          <w:color w:val="000000"/>
          <w:szCs w:val="28"/>
        </w:rPr>
        <w:t xml:space="preserve"> </w:t>
      </w:r>
      <w:r w:rsidRPr="008B337A">
        <w:rPr>
          <w:noProof/>
          <w:color w:val="000000"/>
          <w:szCs w:val="28"/>
        </w:rPr>
        <w:t>наша страна,</w:t>
      </w:r>
      <w:r w:rsidR="00B61441" w:rsidRPr="008B337A">
        <w:rPr>
          <w:noProof/>
          <w:color w:val="000000"/>
          <w:szCs w:val="28"/>
        </w:rPr>
        <w:t xml:space="preserve"> </w:t>
      </w:r>
      <w:r w:rsidRPr="008B337A">
        <w:rPr>
          <w:noProof/>
          <w:color w:val="000000"/>
          <w:szCs w:val="28"/>
        </w:rPr>
        <w:t>учитывая обширный зарубежный опыт, пойдет по пути адаптации</w:t>
      </w:r>
      <w:r w:rsidR="00B61441" w:rsidRPr="008B337A">
        <w:rPr>
          <w:noProof/>
          <w:color w:val="000000"/>
          <w:szCs w:val="28"/>
        </w:rPr>
        <w:t xml:space="preserve"> </w:t>
      </w:r>
      <w:r w:rsidRPr="008B337A">
        <w:rPr>
          <w:noProof/>
          <w:color w:val="000000"/>
          <w:szCs w:val="28"/>
        </w:rPr>
        <w:t>предприятий</w:t>
      </w:r>
      <w:r w:rsidR="00B61441" w:rsidRPr="008B337A">
        <w:rPr>
          <w:noProof/>
          <w:color w:val="000000"/>
          <w:szCs w:val="28"/>
        </w:rPr>
        <w:t xml:space="preserve"> </w:t>
      </w:r>
      <w:r w:rsidRPr="008B337A">
        <w:rPr>
          <w:noProof/>
          <w:color w:val="000000"/>
          <w:szCs w:val="28"/>
        </w:rPr>
        <w:t>малого бизнеса к сегодняшним экономическим условиям хозяйствования в России. Тем более, что имеющий глубокие корни в экономической истории нашей страны малый и средний бизнес не используется в полной мере как в увеличении объемов производства, так и в повышении его эффективности и сбалансированности. Малое предпринимательство ведет к оздоровлению экономики в целом.</w:t>
      </w:r>
      <w:r w:rsidR="00B61441" w:rsidRPr="008B337A">
        <w:rPr>
          <w:noProof/>
          <w:color w:val="000000"/>
          <w:szCs w:val="28"/>
        </w:rPr>
        <w:t xml:space="preserve"> </w:t>
      </w:r>
      <w:r w:rsidRPr="008B337A">
        <w:rPr>
          <w:noProof/>
          <w:color w:val="000000"/>
          <w:szCs w:val="28"/>
        </w:rPr>
        <w:t>Следовательно лучшим выходом из создавшейся</w:t>
      </w:r>
      <w:r w:rsidR="00B61441" w:rsidRPr="008B337A">
        <w:rPr>
          <w:noProof/>
          <w:color w:val="000000"/>
          <w:szCs w:val="28"/>
        </w:rPr>
        <w:t xml:space="preserve"> </w:t>
      </w:r>
      <w:r w:rsidRPr="008B337A">
        <w:rPr>
          <w:noProof/>
          <w:color w:val="000000"/>
          <w:szCs w:val="28"/>
        </w:rPr>
        <w:t>в</w:t>
      </w:r>
      <w:r w:rsidR="00B61441" w:rsidRPr="008B337A">
        <w:rPr>
          <w:noProof/>
          <w:color w:val="000000"/>
          <w:szCs w:val="28"/>
        </w:rPr>
        <w:t xml:space="preserve"> </w:t>
      </w:r>
      <w:r w:rsidRPr="008B337A">
        <w:rPr>
          <w:noProof/>
          <w:color w:val="000000"/>
          <w:szCs w:val="28"/>
        </w:rPr>
        <w:t>России кризисной</w:t>
      </w:r>
      <w:r w:rsidR="00B61441" w:rsidRPr="008B337A">
        <w:rPr>
          <w:noProof/>
          <w:color w:val="000000"/>
          <w:szCs w:val="28"/>
        </w:rPr>
        <w:t xml:space="preserve"> </w:t>
      </w:r>
      <w:r w:rsidRPr="008B337A">
        <w:rPr>
          <w:noProof/>
          <w:color w:val="000000"/>
          <w:szCs w:val="28"/>
        </w:rPr>
        <w:t>ситуации</w:t>
      </w:r>
      <w:r w:rsidR="00B61441" w:rsidRPr="008B337A">
        <w:rPr>
          <w:noProof/>
          <w:color w:val="000000"/>
          <w:szCs w:val="28"/>
        </w:rPr>
        <w:t xml:space="preserve"> </w:t>
      </w:r>
      <w:r w:rsidRPr="008B337A">
        <w:rPr>
          <w:noProof/>
          <w:color w:val="000000"/>
          <w:szCs w:val="28"/>
        </w:rPr>
        <w:t>была</w:t>
      </w:r>
      <w:r w:rsidR="00B61441" w:rsidRPr="008B337A">
        <w:rPr>
          <w:noProof/>
          <w:color w:val="000000"/>
          <w:szCs w:val="28"/>
        </w:rPr>
        <w:t xml:space="preserve"> </w:t>
      </w:r>
      <w:r w:rsidRPr="008B337A">
        <w:rPr>
          <w:noProof/>
          <w:color w:val="000000"/>
          <w:szCs w:val="28"/>
        </w:rPr>
        <w:t>бы государственная политика правительства, направленная на расширение и развитие предприятий малого предпринимательства в нашей стране.</w:t>
      </w:r>
    </w:p>
    <w:p w:rsidR="00B61441" w:rsidRPr="008B337A" w:rsidRDefault="0028677E" w:rsidP="00B61441">
      <w:pPr>
        <w:pStyle w:val="21"/>
        <w:spacing w:after="0" w:line="360" w:lineRule="auto"/>
        <w:ind w:left="0"/>
        <w:jc w:val="both"/>
        <w:rPr>
          <w:noProof/>
          <w:color w:val="000000"/>
          <w:szCs w:val="28"/>
        </w:rPr>
      </w:pPr>
      <w:r w:rsidRPr="008B337A">
        <w:rPr>
          <w:noProof/>
          <w:color w:val="000000"/>
          <w:szCs w:val="28"/>
        </w:rPr>
        <w:t>Говоря о</w:t>
      </w:r>
      <w:r w:rsidR="00B61441" w:rsidRPr="008B337A">
        <w:rPr>
          <w:noProof/>
          <w:color w:val="000000"/>
          <w:szCs w:val="28"/>
        </w:rPr>
        <w:t xml:space="preserve"> </w:t>
      </w:r>
      <w:r w:rsidRPr="008B337A">
        <w:rPr>
          <w:noProof/>
          <w:color w:val="000000"/>
          <w:szCs w:val="28"/>
        </w:rPr>
        <w:t>взаимоотношениях малого бизнеса и государства, можно заметить, что</w:t>
      </w:r>
      <w:r w:rsidR="00B61441" w:rsidRPr="008B337A">
        <w:rPr>
          <w:noProof/>
          <w:color w:val="000000"/>
          <w:szCs w:val="28"/>
        </w:rPr>
        <w:t xml:space="preserve"> </w:t>
      </w:r>
      <w:r w:rsidRPr="008B337A">
        <w:rPr>
          <w:noProof/>
          <w:color w:val="000000"/>
          <w:szCs w:val="28"/>
        </w:rPr>
        <w:t>здесь происходит монолог со стороны государства, которое не хочет услышать малый бизнес и вывести взаимоотношения на более качественно высокий уровень. Но будем надеяться, что ситуация изменится.</w:t>
      </w:r>
    </w:p>
    <w:p w:rsidR="0028677E" w:rsidRPr="008B337A" w:rsidRDefault="0028677E" w:rsidP="00B61441">
      <w:pPr>
        <w:widowControl w:val="0"/>
        <w:jc w:val="both"/>
        <w:rPr>
          <w:noProof/>
          <w:color w:val="000000"/>
          <w:szCs w:val="28"/>
        </w:rPr>
      </w:pPr>
      <w:r w:rsidRPr="008B337A">
        <w:rPr>
          <w:noProof/>
          <w:color w:val="000000"/>
          <w:szCs w:val="28"/>
        </w:rPr>
        <w:t>Подводя итог, можно сказать, что малый бизнес в России - уже реальность, от его развития, от отношения общества и государства к этой сфере экономики зависит и развитие всей России в целом.</w:t>
      </w:r>
    </w:p>
    <w:p w:rsidR="0028677E" w:rsidRPr="008B337A" w:rsidRDefault="004A23F6" w:rsidP="00B61441">
      <w:pPr>
        <w:jc w:val="both"/>
        <w:rPr>
          <w:b/>
          <w:noProof/>
          <w:color w:val="000000"/>
          <w:szCs w:val="28"/>
        </w:rPr>
      </w:pPr>
      <w:r w:rsidRPr="008B337A">
        <w:rPr>
          <w:noProof/>
          <w:color w:val="000000"/>
          <w:szCs w:val="28"/>
        </w:rPr>
        <w:br w:type="page"/>
      </w:r>
      <w:r w:rsidRPr="008B337A">
        <w:rPr>
          <w:b/>
          <w:noProof/>
          <w:color w:val="000000"/>
          <w:szCs w:val="28"/>
        </w:rPr>
        <w:t>Библиографический список</w:t>
      </w:r>
    </w:p>
    <w:p w:rsidR="00B61441" w:rsidRPr="008B337A" w:rsidRDefault="00B61441" w:rsidP="00B61441">
      <w:pPr>
        <w:jc w:val="both"/>
        <w:rPr>
          <w:b/>
          <w:noProof/>
          <w:color w:val="000000"/>
          <w:szCs w:val="28"/>
        </w:rPr>
      </w:pPr>
    </w:p>
    <w:p w:rsidR="004A23F6" w:rsidRPr="008B337A" w:rsidRDefault="004A23F6" w:rsidP="008B337A">
      <w:pPr>
        <w:pStyle w:val="a7"/>
        <w:numPr>
          <w:ilvl w:val="0"/>
          <w:numId w:val="11"/>
        </w:numPr>
        <w:tabs>
          <w:tab w:val="left" w:pos="567"/>
        </w:tabs>
        <w:ind w:left="0" w:firstLine="0"/>
        <w:jc w:val="both"/>
        <w:rPr>
          <w:noProof/>
          <w:color w:val="000000"/>
          <w:szCs w:val="28"/>
        </w:rPr>
      </w:pPr>
      <w:r w:rsidRPr="008B337A">
        <w:rPr>
          <w:noProof/>
          <w:color w:val="000000"/>
          <w:szCs w:val="28"/>
        </w:rPr>
        <w:t>Андреева И., Павлов К. «О критериях выделения малого и среднего бизнеса»// Общество и экономика, 2007, № 7</w:t>
      </w:r>
    </w:p>
    <w:p w:rsidR="00683BD6" w:rsidRPr="008B337A" w:rsidRDefault="00683BD6" w:rsidP="008B337A">
      <w:pPr>
        <w:pStyle w:val="a7"/>
        <w:numPr>
          <w:ilvl w:val="0"/>
          <w:numId w:val="11"/>
        </w:numPr>
        <w:tabs>
          <w:tab w:val="left" w:pos="567"/>
        </w:tabs>
        <w:ind w:left="0" w:firstLine="0"/>
        <w:jc w:val="both"/>
        <w:rPr>
          <w:noProof/>
          <w:color w:val="000000"/>
          <w:szCs w:val="28"/>
        </w:rPr>
      </w:pPr>
      <w:r w:rsidRPr="008B337A">
        <w:rPr>
          <w:noProof/>
          <w:color w:val="000000"/>
          <w:szCs w:val="28"/>
        </w:rPr>
        <w:t>«Деловой климат в России в оценках самого бизнеса»// Общество и экономика, 2008, № 1</w:t>
      </w:r>
    </w:p>
    <w:p w:rsidR="00683BD6" w:rsidRPr="008B337A" w:rsidRDefault="00683BD6" w:rsidP="008B337A">
      <w:pPr>
        <w:pStyle w:val="a7"/>
        <w:numPr>
          <w:ilvl w:val="0"/>
          <w:numId w:val="11"/>
        </w:numPr>
        <w:tabs>
          <w:tab w:val="left" w:pos="567"/>
        </w:tabs>
        <w:ind w:left="0" w:firstLine="0"/>
        <w:jc w:val="both"/>
        <w:rPr>
          <w:noProof/>
          <w:color w:val="000000"/>
          <w:szCs w:val="28"/>
        </w:rPr>
      </w:pPr>
      <w:r w:rsidRPr="008B337A">
        <w:rPr>
          <w:noProof/>
          <w:color w:val="000000"/>
          <w:szCs w:val="28"/>
        </w:rPr>
        <w:t>Егоров Е.А. Экономика США. – М.: Издательский дом «Питер», 2003</w:t>
      </w:r>
    </w:p>
    <w:p w:rsidR="00683BD6" w:rsidRPr="008B337A" w:rsidRDefault="00683BD6" w:rsidP="008B337A">
      <w:pPr>
        <w:widowControl w:val="0"/>
        <w:numPr>
          <w:ilvl w:val="0"/>
          <w:numId w:val="11"/>
        </w:numPr>
        <w:tabs>
          <w:tab w:val="left" w:pos="567"/>
          <w:tab w:val="left" w:pos="1080"/>
        </w:tabs>
        <w:autoSpaceDE w:val="0"/>
        <w:autoSpaceDN w:val="0"/>
        <w:adjustRightInd w:val="0"/>
        <w:ind w:left="0" w:firstLine="0"/>
        <w:jc w:val="both"/>
        <w:rPr>
          <w:noProof/>
          <w:color w:val="000000"/>
        </w:rPr>
      </w:pPr>
      <w:r w:rsidRPr="008B337A">
        <w:rPr>
          <w:noProof/>
          <w:color w:val="000000"/>
        </w:rPr>
        <w:t xml:space="preserve">Иохин В.Я., Экономическая теория: введение в рынок и микроэкономический анализ - Учебник, М.: Пресса, 2008. </w:t>
      </w:r>
    </w:p>
    <w:p w:rsidR="00683BD6" w:rsidRPr="008B337A" w:rsidRDefault="00683BD6" w:rsidP="008B337A">
      <w:pPr>
        <w:pStyle w:val="a7"/>
        <w:numPr>
          <w:ilvl w:val="0"/>
          <w:numId w:val="11"/>
        </w:numPr>
        <w:tabs>
          <w:tab w:val="left" w:pos="567"/>
        </w:tabs>
        <w:ind w:left="0" w:firstLine="0"/>
        <w:jc w:val="both"/>
        <w:rPr>
          <w:noProof/>
          <w:color w:val="000000"/>
          <w:szCs w:val="28"/>
        </w:rPr>
      </w:pPr>
      <w:r w:rsidRPr="008B337A">
        <w:rPr>
          <w:noProof/>
          <w:color w:val="000000"/>
          <w:szCs w:val="28"/>
        </w:rPr>
        <w:t>Кочетыгова Ю. «Экспансия госкомпаний и эффективности российской экономики»// Общество и экономика, 2007, № 4</w:t>
      </w:r>
    </w:p>
    <w:p w:rsidR="00683BD6" w:rsidRPr="008B337A" w:rsidRDefault="00683BD6" w:rsidP="008B337A">
      <w:pPr>
        <w:numPr>
          <w:ilvl w:val="0"/>
          <w:numId w:val="11"/>
        </w:numPr>
        <w:tabs>
          <w:tab w:val="left" w:pos="567"/>
          <w:tab w:val="left" w:pos="1080"/>
        </w:tabs>
        <w:snapToGrid w:val="0"/>
        <w:ind w:left="0" w:firstLine="0"/>
        <w:jc w:val="both"/>
        <w:rPr>
          <w:noProof/>
          <w:color w:val="000000"/>
          <w:szCs w:val="28"/>
        </w:rPr>
      </w:pPr>
      <w:r w:rsidRPr="008B337A">
        <w:rPr>
          <w:noProof/>
          <w:color w:val="000000"/>
          <w:szCs w:val="28"/>
        </w:rPr>
        <w:t>Мартьянов В.А., Федеральный фонд – не мешок с деньгами, а инструмент реализации программы развития малого бизнеса в России// Бизнес для всех, 2008, N 14.</w:t>
      </w:r>
    </w:p>
    <w:p w:rsidR="00683BD6" w:rsidRPr="008B337A" w:rsidRDefault="00683BD6" w:rsidP="008B337A">
      <w:pPr>
        <w:numPr>
          <w:ilvl w:val="0"/>
          <w:numId w:val="11"/>
        </w:numPr>
        <w:tabs>
          <w:tab w:val="left" w:pos="567"/>
          <w:tab w:val="left" w:pos="1080"/>
        </w:tabs>
        <w:snapToGrid w:val="0"/>
        <w:ind w:left="0" w:firstLine="0"/>
        <w:jc w:val="both"/>
        <w:rPr>
          <w:noProof/>
          <w:color w:val="000000"/>
          <w:szCs w:val="28"/>
        </w:rPr>
      </w:pPr>
      <w:r w:rsidRPr="008B337A">
        <w:rPr>
          <w:noProof/>
          <w:color w:val="000000"/>
          <w:szCs w:val="28"/>
        </w:rPr>
        <w:t xml:space="preserve">Материалы Всероссийских конференций представителей малых предприятий “Взаимодействие малого и крупного бизнеса” - www.old.nisse.ru </w:t>
      </w:r>
    </w:p>
    <w:p w:rsidR="00683BD6" w:rsidRPr="008B337A" w:rsidRDefault="00683BD6" w:rsidP="008B337A">
      <w:pPr>
        <w:pStyle w:val="a7"/>
        <w:numPr>
          <w:ilvl w:val="0"/>
          <w:numId w:val="11"/>
        </w:numPr>
        <w:tabs>
          <w:tab w:val="left" w:pos="567"/>
        </w:tabs>
        <w:ind w:left="0" w:firstLine="0"/>
        <w:jc w:val="both"/>
        <w:rPr>
          <w:noProof/>
          <w:color w:val="000000"/>
          <w:szCs w:val="28"/>
        </w:rPr>
      </w:pPr>
      <w:r w:rsidRPr="008B337A">
        <w:rPr>
          <w:noProof/>
          <w:color w:val="000000"/>
          <w:szCs w:val="28"/>
        </w:rPr>
        <w:t>Райзберг Б. «Организационно-управленческие резервы эффективности сектора малых предприятий»// Экономист, 2007, № 11</w:t>
      </w:r>
    </w:p>
    <w:p w:rsidR="004A23F6" w:rsidRPr="008B337A" w:rsidRDefault="005922F4" w:rsidP="008B337A">
      <w:pPr>
        <w:pStyle w:val="a7"/>
        <w:numPr>
          <w:ilvl w:val="0"/>
          <w:numId w:val="11"/>
        </w:numPr>
        <w:tabs>
          <w:tab w:val="left" w:pos="567"/>
        </w:tabs>
        <w:ind w:left="0" w:firstLine="0"/>
        <w:jc w:val="both"/>
        <w:rPr>
          <w:noProof/>
          <w:color w:val="000000"/>
          <w:szCs w:val="28"/>
        </w:rPr>
      </w:pPr>
      <w:r w:rsidRPr="008B337A">
        <w:rPr>
          <w:noProof/>
          <w:color w:val="000000"/>
          <w:szCs w:val="28"/>
        </w:rPr>
        <w:t>Фетисов Г. «О взаимодействии внешних и внутренних факторов развития российского бизнеса»// Общество и экономика, 2007, №2-3</w:t>
      </w:r>
    </w:p>
    <w:p w:rsidR="002871B4" w:rsidRPr="008B337A" w:rsidRDefault="002871B4" w:rsidP="008B337A">
      <w:pPr>
        <w:pStyle w:val="a7"/>
        <w:numPr>
          <w:ilvl w:val="0"/>
          <w:numId w:val="11"/>
        </w:numPr>
        <w:tabs>
          <w:tab w:val="left" w:pos="567"/>
        </w:tabs>
        <w:ind w:left="0" w:firstLine="0"/>
        <w:jc w:val="both"/>
        <w:rPr>
          <w:noProof/>
          <w:color w:val="000000"/>
          <w:szCs w:val="28"/>
        </w:rPr>
      </w:pPr>
      <w:r w:rsidRPr="008B337A">
        <w:rPr>
          <w:noProof/>
          <w:color w:val="000000"/>
        </w:rPr>
        <w:t>Финансовый менеджмент: теория и практика: Учебник/Под ред. Е.С.</w:t>
      </w:r>
      <w:r w:rsidR="00B61441" w:rsidRPr="008B337A">
        <w:rPr>
          <w:noProof/>
          <w:color w:val="000000"/>
        </w:rPr>
        <w:t xml:space="preserve"> </w:t>
      </w:r>
      <w:r w:rsidRPr="008B337A">
        <w:rPr>
          <w:noProof/>
          <w:color w:val="000000"/>
        </w:rPr>
        <w:t>Стояновой.— М.: Изд-во «Перспектива», 2004</w:t>
      </w:r>
      <w:bookmarkStart w:id="0" w:name="_GoBack"/>
      <w:bookmarkEnd w:id="0"/>
    </w:p>
    <w:sectPr w:rsidR="002871B4" w:rsidRPr="008B337A" w:rsidSect="00B61441">
      <w:headerReference w:type="default" r:id="rId8"/>
      <w:pgSz w:w="11906" w:h="16838"/>
      <w:pgMar w:top="1134" w:right="850" w:bottom="1134" w:left="1701" w:header="709"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5013" w:rsidRDefault="008C5013" w:rsidP="00E618E2">
      <w:pPr>
        <w:spacing w:line="240" w:lineRule="auto"/>
      </w:pPr>
      <w:r>
        <w:separator/>
      </w:r>
    </w:p>
  </w:endnote>
  <w:endnote w:type="continuationSeparator" w:id="0">
    <w:p w:rsidR="008C5013" w:rsidRDefault="008C5013" w:rsidP="00E618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5013" w:rsidRDefault="008C5013" w:rsidP="00E618E2">
      <w:pPr>
        <w:spacing w:line="240" w:lineRule="auto"/>
      </w:pPr>
      <w:r>
        <w:separator/>
      </w:r>
    </w:p>
  </w:footnote>
  <w:footnote w:type="continuationSeparator" w:id="0">
    <w:p w:rsidR="008C5013" w:rsidRDefault="008C5013" w:rsidP="00E618E2">
      <w:pPr>
        <w:spacing w:line="240" w:lineRule="auto"/>
      </w:pPr>
      <w:r>
        <w:continuationSeparator/>
      </w:r>
    </w:p>
  </w:footnote>
  <w:footnote w:id="1">
    <w:p w:rsidR="008C5013" w:rsidRDefault="005922F4">
      <w:pPr>
        <w:pStyle w:val="a8"/>
      </w:pPr>
      <w:r>
        <w:rPr>
          <w:rStyle w:val="aa"/>
        </w:rPr>
        <w:footnoteRef/>
      </w:r>
      <w:r>
        <w:t xml:space="preserve"> </w:t>
      </w:r>
      <w:r w:rsidR="002871B4">
        <w:rPr>
          <w:szCs w:val="28"/>
        </w:rPr>
        <w:t>Андреева И., Павлов К. «О критериях выделения малого и среднего бизнеса»</w:t>
      </w:r>
    </w:p>
  </w:footnote>
  <w:footnote w:id="2">
    <w:p w:rsidR="008C5013" w:rsidRDefault="00E618E2" w:rsidP="00E618E2">
      <w:pPr>
        <w:spacing w:line="240" w:lineRule="auto"/>
      </w:pPr>
      <w:r>
        <w:rPr>
          <w:vertAlign w:val="superscript"/>
        </w:rPr>
        <w:footnoteRef/>
      </w:r>
      <w:r>
        <w:t xml:space="preserve"> </w:t>
      </w:r>
      <w:r w:rsidRPr="002871B4">
        <w:rPr>
          <w:sz w:val="20"/>
          <w:szCs w:val="20"/>
        </w:rPr>
        <w:t>Финансовый менеджмент: теория и практика: Учебник/Под ред. Е.С.Стояновой.— М.: Изд-во «Перспектива», 2004</w:t>
      </w:r>
      <w:r>
        <w:t xml:space="preserve"> </w:t>
      </w:r>
    </w:p>
  </w:footnote>
  <w:footnote w:id="3">
    <w:p w:rsidR="008C5013" w:rsidRDefault="00E618E2" w:rsidP="00E618E2">
      <w:pPr>
        <w:spacing w:line="240" w:lineRule="auto"/>
      </w:pPr>
      <w:r>
        <w:rPr>
          <w:vertAlign w:val="superscript"/>
        </w:rPr>
        <w:footnoteRef/>
      </w:r>
      <w:r w:rsidR="002871B4" w:rsidRPr="002871B4">
        <w:rPr>
          <w:sz w:val="20"/>
          <w:szCs w:val="20"/>
        </w:rPr>
        <w:t>Егоров Е.А.</w:t>
      </w:r>
      <w:r w:rsidRPr="002871B4">
        <w:rPr>
          <w:sz w:val="20"/>
          <w:szCs w:val="20"/>
        </w:rPr>
        <w:t xml:space="preserve"> Экономика США. </w:t>
      </w:r>
      <w:r w:rsidR="002871B4" w:rsidRPr="002871B4">
        <w:rPr>
          <w:sz w:val="20"/>
          <w:szCs w:val="20"/>
        </w:rPr>
        <w:t>–</w:t>
      </w:r>
      <w:r w:rsidRPr="002871B4">
        <w:rPr>
          <w:sz w:val="20"/>
          <w:szCs w:val="20"/>
        </w:rPr>
        <w:t xml:space="preserve"> М</w:t>
      </w:r>
      <w:r w:rsidR="002871B4" w:rsidRPr="002871B4">
        <w:rPr>
          <w:sz w:val="20"/>
          <w:szCs w:val="20"/>
        </w:rPr>
        <w:t>.</w:t>
      </w:r>
      <w:r w:rsidRPr="002871B4">
        <w:rPr>
          <w:sz w:val="20"/>
          <w:szCs w:val="20"/>
        </w:rPr>
        <w:t xml:space="preserve">: </w:t>
      </w:r>
      <w:r w:rsidR="002871B4" w:rsidRPr="002871B4">
        <w:rPr>
          <w:sz w:val="20"/>
          <w:szCs w:val="20"/>
        </w:rPr>
        <w:t>Издательский дом «Питер», 2003</w:t>
      </w:r>
    </w:p>
  </w:footnote>
  <w:footnote w:id="4">
    <w:p w:rsidR="008C5013" w:rsidRDefault="002871B4">
      <w:pPr>
        <w:pStyle w:val="a8"/>
      </w:pPr>
      <w:r>
        <w:rPr>
          <w:rStyle w:val="aa"/>
        </w:rPr>
        <w:footnoteRef/>
      </w:r>
      <w:r>
        <w:t xml:space="preserve"> </w:t>
      </w:r>
      <w:r>
        <w:rPr>
          <w:szCs w:val="28"/>
        </w:rPr>
        <w:t>Андреева И., Павлов К. «О критериях выделения малого и среднего бизнеса»</w:t>
      </w:r>
    </w:p>
  </w:footnote>
  <w:footnote w:id="5">
    <w:p w:rsidR="008C5013" w:rsidRDefault="002871B4">
      <w:pPr>
        <w:pStyle w:val="a8"/>
      </w:pPr>
      <w:r>
        <w:rPr>
          <w:rStyle w:val="aa"/>
        </w:rPr>
        <w:footnoteRef/>
      </w:r>
      <w:r>
        <w:t xml:space="preserve"> </w:t>
      </w:r>
      <w:r>
        <w:rPr>
          <w:szCs w:val="28"/>
        </w:rPr>
        <w:t>Материалы Всероссийских конференций</w:t>
      </w:r>
      <w:r w:rsidRPr="002871B4">
        <w:rPr>
          <w:szCs w:val="28"/>
        </w:rPr>
        <w:t xml:space="preserve"> представителей малых предприятий “Взаимодействие малого и крупного бизнеса”</w:t>
      </w:r>
    </w:p>
  </w:footnote>
  <w:footnote w:id="6">
    <w:p w:rsidR="008C5013" w:rsidRDefault="002871B4">
      <w:pPr>
        <w:pStyle w:val="a8"/>
      </w:pPr>
      <w:r>
        <w:rPr>
          <w:rStyle w:val="aa"/>
        </w:rPr>
        <w:footnoteRef/>
      </w:r>
      <w:r>
        <w:t xml:space="preserve"> Там же</w:t>
      </w:r>
    </w:p>
  </w:footnote>
  <w:footnote w:id="7">
    <w:p w:rsidR="008C5013" w:rsidRDefault="002871B4">
      <w:pPr>
        <w:pStyle w:val="a8"/>
      </w:pPr>
      <w:r>
        <w:rPr>
          <w:rStyle w:val="aa"/>
        </w:rPr>
        <w:footnoteRef/>
      </w:r>
      <w:r>
        <w:t xml:space="preserve"> </w:t>
      </w:r>
      <w:r>
        <w:rPr>
          <w:szCs w:val="28"/>
        </w:rPr>
        <w:t>Материалы Всероссийских конференций</w:t>
      </w:r>
      <w:r w:rsidRPr="002871B4">
        <w:rPr>
          <w:szCs w:val="28"/>
        </w:rPr>
        <w:t xml:space="preserve"> представителей малых предприятий “Взаимодействие малого и крупного бизнеса”</w:t>
      </w:r>
    </w:p>
  </w:footnote>
  <w:footnote w:id="8">
    <w:p w:rsidR="008C5013" w:rsidRDefault="002871B4">
      <w:pPr>
        <w:pStyle w:val="a8"/>
      </w:pPr>
      <w:r>
        <w:rPr>
          <w:rStyle w:val="aa"/>
        </w:rPr>
        <w:footnoteRef/>
      </w:r>
      <w:r>
        <w:t xml:space="preserve"> Там же</w:t>
      </w:r>
    </w:p>
  </w:footnote>
  <w:footnote w:id="9">
    <w:p w:rsidR="008C5013" w:rsidRDefault="002871B4">
      <w:pPr>
        <w:pStyle w:val="a8"/>
      </w:pPr>
      <w:r>
        <w:rPr>
          <w:rStyle w:val="aa"/>
        </w:rPr>
        <w:footnoteRef/>
      </w:r>
      <w:r>
        <w:t xml:space="preserve"> </w:t>
      </w:r>
      <w:r>
        <w:rPr>
          <w:szCs w:val="28"/>
        </w:rPr>
        <w:t>Фетисов Г. «О взаимодействии внешних и внутренних факторов развития российского бизнеса»//</w:t>
      </w:r>
    </w:p>
  </w:footnote>
  <w:footnote w:id="10">
    <w:p w:rsidR="008C5013" w:rsidRDefault="001C3AAA">
      <w:pPr>
        <w:pStyle w:val="a8"/>
      </w:pPr>
      <w:r>
        <w:rPr>
          <w:rStyle w:val="aa"/>
        </w:rPr>
        <w:footnoteRef/>
      </w:r>
      <w:r>
        <w:t xml:space="preserve"> </w:t>
      </w:r>
      <w:r w:rsidRPr="001C3AAA">
        <w:t>Иохин В.Я., Экономическая теория: введение в рынок и микроэкономический анализ</w:t>
      </w:r>
    </w:p>
  </w:footnote>
  <w:footnote w:id="11">
    <w:p w:rsidR="008C5013" w:rsidRDefault="002871B4">
      <w:pPr>
        <w:pStyle w:val="a8"/>
      </w:pPr>
      <w:r>
        <w:rPr>
          <w:rStyle w:val="aa"/>
        </w:rPr>
        <w:footnoteRef/>
      </w:r>
      <w:r>
        <w:t xml:space="preserve"> </w:t>
      </w:r>
      <w:r>
        <w:rPr>
          <w:szCs w:val="28"/>
        </w:rPr>
        <w:t>Кочетыгова Ю. «Экспансия госкомпаний и эффективности российской экономики»//</w:t>
      </w:r>
    </w:p>
  </w:footnote>
  <w:footnote w:id="12">
    <w:p w:rsidR="008C5013" w:rsidRDefault="001C3AAA">
      <w:pPr>
        <w:pStyle w:val="a8"/>
      </w:pPr>
      <w:r>
        <w:rPr>
          <w:rStyle w:val="aa"/>
        </w:rPr>
        <w:footnoteRef/>
      </w:r>
      <w:r>
        <w:t xml:space="preserve"> </w:t>
      </w:r>
      <w:r w:rsidRPr="001C3AAA">
        <w:t>Мартьянов В.А., Федеральный фонд – не мешок с деньгами, а инструмент реализации программы развития малого бизнеса в России</w:t>
      </w:r>
    </w:p>
  </w:footnote>
  <w:footnote w:id="13">
    <w:p w:rsidR="008C5013" w:rsidRDefault="001C3AAA">
      <w:pPr>
        <w:pStyle w:val="a8"/>
      </w:pPr>
      <w:r>
        <w:rPr>
          <w:rStyle w:val="aa"/>
        </w:rPr>
        <w:footnoteRef/>
      </w:r>
      <w:r>
        <w:t xml:space="preserve"> </w:t>
      </w:r>
      <w:r>
        <w:rPr>
          <w:szCs w:val="28"/>
        </w:rPr>
        <w:t>Райзберг Б. «Организационно-управленческие резервы эффективности сектора малых предприятий»//</w:t>
      </w:r>
    </w:p>
  </w:footnote>
  <w:footnote w:id="14">
    <w:p w:rsidR="008C5013" w:rsidRDefault="00DA5A8D">
      <w:pPr>
        <w:pStyle w:val="a8"/>
      </w:pPr>
      <w:r>
        <w:rPr>
          <w:rStyle w:val="aa"/>
        </w:rPr>
        <w:footnoteRef/>
      </w:r>
      <w:r>
        <w:t xml:space="preserve"> </w:t>
      </w:r>
      <w:r>
        <w:rPr>
          <w:szCs w:val="28"/>
        </w:rPr>
        <w:t>Фетисов Г. «О взаимодействии внешних и внутренних факторов развития российского бизнеса»//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1C63" w:rsidRDefault="00EB003A">
    <w:pPr>
      <w:pStyle w:val="ab"/>
      <w:jc w:val="center"/>
    </w:pPr>
    <w:r>
      <w:rPr>
        <w:noProof/>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D18559C"/>
    <w:lvl w:ilvl="0">
      <w:numFmt w:val="bullet"/>
      <w:lvlText w:val="*"/>
      <w:lvlJc w:val="left"/>
    </w:lvl>
  </w:abstractNum>
  <w:abstractNum w:abstractNumId="1">
    <w:nsid w:val="02925AF6"/>
    <w:multiLevelType w:val="hybridMultilevel"/>
    <w:tmpl w:val="8C68E4B8"/>
    <w:lvl w:ilvl="0" w:tplc="C0A2778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nsid w:val="073817A1"/>
    <w:multiLevelType w:val="hybridMultilevel"/>
    <w:tmpl w:val="4C92FE7C"/>
    <w:lvl w:ilvl="0" w:tplc="CE0652B0">
      <w:start w:val="1"/>
      <w:numFmt w:val="bullet"/>
      <w:lvlText w:val=""/>
      <w:lvlJc w:val="left"/>
      <w:pPr>
        <w:tabs>
          <w:tab w:val="num" w:pos="644"/>
        </w:tabs>
        <w:ind w:left="644" w:hanging="360"/>
      </w:pPr>
      <w:rPr>
        <w:rFonts w:ascii="Symbol" w:hAnsi="Symbol" w:hint="default"/>
        <w:b/>
        <w:i/>
        <w:color w:val="auto"/>
        <w:sz w:val="18"/>
      </w:rPr>
    </w:lvl>
    <w:lvl w:ilvl="1" w:tplc="04190003">
      <w:start w:val="1"/>
      <w:numFmt w:val="bullet"/>
      <w:lvlText w:val="o"/>
      <w:lvlJc w:val="left"/>
      <w:pPr>
        <w:tabs>
          <w:tab w:val="num" w:pos="284"/>
        </w:tabs>
        <w:ind w:left="284" w:hanging="360"/>
      </w:pPr>
      <w:rPr>
        <w:rFonts w:ascii="Courier New" w:hAnsi="Courier New" w:hint="default"/>
      </w:rPr>
    </w:lvl>
    <w:lvl w:ilvl="2" w:tplc="04190005">
      <w:start w:val="1"/>
      <w:numFmt w:val="bullet"/>
      <w:lvlText w:val=""/>
      <w:lvlJc w:val="left"/>
      <w:pPr>
        <w:tabs>
          <w:tab w:val="num" w:pos="1004"/>
        </w:tabs>
        <w:ind w:left="1004" w:hanging="360"/>
      </w:pPr>
      <w:rPr>
        <w:rFonts w:ascii="Wingdings" w:hAnsi="Wingdings" w:hint="default"/>
      </w:rPr>
    </w:lvl>
    <w:lvl w:ilvl="3" w:tplc="04190001">
      <w:start w:val="1"/>
      <w:numFmt w:val="bullet"/>
      <w:lvlText w:val=""/>
      <w:lvlJc w:val="left"/>
      <w:pPr>
        <w:tabs>
          <w:tab w:val="num" w:pos="1724"/>
        </w:tabs>
        <w:ind w:left="1724" w:hanging="360"/>
      </w:pPr>
      <w:rPr>
        <w:rFonts w:ascii="Symbol" w:hAnsi="Symbol" w:hint="default"/>
      </w:rPr>
    </w:lvl>
    <w:lvl w:ilvl="4" w:tplc="04190003">
      <w:start w:val="1"/>
      <w:numFmt w:val="bullet"/>
      <w:lvlText w:val="o"/>
      <w:lvlJc w:val="left"/>
      <w:pPr>
        <w:tabs>
          <w:tab w:val="num" w:pos="2444"/>
        </w:tabs>
        <w:ind w:left="2444" w:hanging="360"/>
      </w:pPr>
      <w:rPr>
        <w:rFonts w:ascii="Courier New" w:hAnsi="Courier New" w:hint="default"/>
      </w:rPr>
    </w:lvl>
    <w:lvl w:ilvl="5" w:tplc="04190005">
      <w:start w:val="1"/>
      <w:numFmt w:val="bullet"/>
      <w:lvlText w:val=""/>
      <w:lvlJc w:val="left"/>
      <w:pPr>
        <w:tabs>
          <w:tab w:val="num" w:pos="3164"/>
        </w:tabs>
        <w:ind w:left="3164" w:hanging="360"/>
      </w:pPr>
      <w:rPr>
        <w:rFonts w:ascii="Wingdings" w:hAnsi="Wingdings" w:hint="default"/>
      </w:rPr>
    </w:lvl>
    <w:lvl w:ilvl="6" w:tplc="04190001">
      <w:start w:val="1"/>
      <w:numFmt w:val="bullet"/>
      <w:lvlText w:val=""/>
      <w:lvlJc w:val="left"/>
      <w:pPr>
        <w:tabs>
          <w:tab w:val="num" w:pos="3884"/>
        </w:tabs>
        <w:ind w:left="3884" w:hanging="360"/>
      </w:pPr>
      <w:rPr>
        <w:rFonts w:ascii="Symbol" w:hAnsi="Symbol" w:hint="default"/>
      </w:rPr>
    </w:lvl>
    <w:lvl w:ilvl="7" w:tplc="04190003">
      <w:start w:val="1"/>
      <w:numFmt w:val="bullet"/>
      <w:lvlText w:val="o"/>
      <w:lvlJc w:val="left"/>
      <w:pPr>
        <w:tabs>
          <w:tab w:val="num" w:pos="4604"/>
        </w:tabs>
        <w:ind w:left="4604" w:hanging="360"/>
      </w:pPr>
      <w:rPr>
        <w:rFonts w:ascii="Courier New" w:hAnsi="Courier New" w:hint="default"/>
      </w:rPr>
    </w:lvl>
    <w:lvl w:ilvl="8" w:tplc="04190005">
      <w:start w:val="1"/>
      <w:numFmt w:val="bullet"/>
      <w:lvlText w:val=""/>
      <w:lvlJc w:val="left"/>
      <w:pPr>
        <w:tabs>
          <w:tab w:val="num" w:pos="5324"/>
        </w:tabs>
        <w:ind w:left="5324" w:hanging="360"/>
      </w:pPr>
      <w:rPr>
        <w:rFonts w:ascii="Wingdings" w:hAnsi="Wingdings" w:hint="default"/>
      </w:rPr>
    </w:lvl>
  </w:abstractNum>
  <w:abstractNum w:abstractNumId="3">
    <w:nsid w:val="1234049C"/>
    <w:multiLevelType w:val="multilevel"/>
    <w:tmpl w:val="2A8E06A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4">
    <w:nsid w:val="1FC92ABA"/>
    <w:multiLevelType w:val="hybridMultilevel"/>
    <w:tmpl w:val="78BC2FF6"/>
    <w:lvl w:ilvl="0" w:tplc="04190011">
      <w:start w:val="1"/>
      <w:numFmt w:val="decimal"/>
      <w:lvlText w:val="%1)"/>
      <w:lvlJc w:val="left"/>
      <w:pPr>
        <w:tabs>
          <w:tab w:val="num" w:pos="1211"/>
        </w:tabs>
        <w:ind w:left="1211" w:hanging="360"/>
      </w:pPr>
      <w:rPr>
        <w:rFonts w:cs="Times New Roman"/>
      </w:rPr>
    </w:lvl>
    <w:lvl w:ilvl="1" w:tplc="04190019" w:tentative="1">
      <w:start w:val="1"/>
      <w:numFmt w:val="lowerLetter"/>
      <w:lvlText w:val="%2."/>
      <w:lvlJc w:val="left"/>
      <w:pPr>
        <w:tabs>
          <w:tab w:val="num" w:pos="1931"/>
        </w:tabs>
        <w:ind w:left="1931" w:hanging="360"/>
      </w:pPr>
      <w:rPr>
        <w:rFonts w:cs="Times New Roman"/>
      </w:rPr>
    </w:lvl>
    <w:lvl w:ilvl="2" w:tplc="0419001B" w:tentative="1">
      <w:start w:val="1"/>
      <w:numFmt w:val="lowerRoman"/>
      <w:lvlText w:val="%3."/>
      <w:lvlJc w:val="right"/>
      <w:pPr>
        <w:tabs>
          <w:tab w:val="num" w:pos="2651"/>
        </w:tabs>
        <w:ind w:left="2651" w:hanging="180"/>
      </w:pPr>
      <w:rPr>
        <w:rFonts w:cs="Times New Roman"/>
      </w:rPr>
    </w:lvl>
    <w:lvl w:ilvl="3" w:tplc="0419000F" w:tentative="1">
      <w:start w:val="1"/>
      <w:numFmt w:val="decimal"/>
      <w:lvlText w:val="%4."/>
      <w:lvlJc w:val="left"/>
      <w:pPr>
        <w:tabs>
          <w:tab w:val="num" w:pos="3371"/>
        </w:tabs>
        <w:ind w:left="3371" w:hanging="360"/>
      </w:pPr>
      <w:rPr>
        <w:rFonts w:cs="Times New Roman"/>
      </w:rPr>
    </w:lvl>
    <w:lvl w:ilvl="4" w:tplc="04190019" w:tentative="1">
      <w:start w:val="1"/>
      <w:numFmt w:val="lowerLetter"/>
      <w:lvlText w:val="%5."/>
      <w:lvlJc w:val="left"/>
      <w:pPr>
        <w:tabs>
          <w:tab w:val="num" w:pos="4091"/>
        </w:tabs>
        <w:ind w:left="4091" w:hanging="360"/>
      </w:pPr>
      <w:rPr>
        <w:rFonts w:cs="Times New Roman"/>
      </w:rPr>
    </w:lvl>
    <w:lvl w:ilvl="5" w:tplc="0419001B" w:tentative="1">
      <w:start w:val="1"/>
      <w:numFmt w:val="lowerRoman"/>
      <w:lvlText w:val="%6."/>
      <w:lvlJc w:val="right"/>
      <w:pPr>
        <w:tabs>
          <w:tab w:val="num" w:pos="4811"/>
        </w:tabs>
        <w:ind w:left="4811" w:hanging="180"/>
      </w:pPr>
      <w:rPr>
        <w:rFonts w:cs="Times New Roman"/>
      </w:rPr>
    </w:lvl>
    <w:lvl w:ilvl="6" w:tplc="0419000F" w:tentative="1">
      <w:start w:val="1"/>
      <w:numFmt w:val="decimal"/>
      <w:lvlText w:val="%7."/>
      <w:lvlJc w:val="left"/>
      <w:pPr>
        <w:tabs>
          <w:tab w:val="num" w:pos="5531"/>
        </w:tabs>
        <w:ind w:left="5531" w:hanging="360"/>
      </w:pPr>
      <w:rPr>
        <w:rFonts w:cs="Times New Roman"/>
      </w:rPr>
    </w:lvl>
    <w:lvl w:ilvl="7" w:tplc="04190019" w:tentative="1">
      <w:start w:val="1"/>
      <w:numFmt w:val="lowerLetter"/>
      <w:lvlText w:val="%8."/>
      <w:lvlJc w:val="left"/>
      <w:pPr>
        <w:tabs>
          <w:tab w:val="num" w:pos="6251"/>
        </w:tabs>
        <w:ind w:left="6251" w:hanging="360"/>
      </w:pPr>
      <w:rPr>
        <w:rFonts w:cs="Times New Roman"/>
      </w:rPr>
    </w:lvl>
    <w:lvl w:ilvl="8" w:tplc="0419001B" w:tentative="1">
      <w:start w:val="1"/>
      <w:numFmt w:val="lowerRoman"/>
      <w:lvlText w:val="%9."/>
      <w:lvlJc w:val="right"/>
      <w:pPr>
        <w:tabs>
          <w:tab w:val="num" w:pos="6971"/>
        </w:tabs>
        <w:ind w:left="6971" w:hanging="180"/>
      </w:pPr>
      <w:rPr>
        <w:rFonts w:cs="Times New Roman"/>
      </w:rPr>
    </w:lvl>
  </w:abstractNum>
  <w:abstractNum w:abstractNumId="5">
    <w:nsid w:val="234A0603"/>
    <w:multiLevelType w:val="hybridMultilevel"/>
    <w:tmpl w:val="00CCF7D0"/>
    <w:lvl w:ilvl="0" w:tplc="CE0652B0">
      <w:start w:val="1"/>
      <w:numFmt w:val="bullet"/>
      <w:lvlText w:val=""/>
      <w:lvlJc w:val="left"/>
      <w:pPr>
        <w:tabs>
          <w:tab w:val="num" w:pos="2149"/>
        </w:tabs>
        <w:ind w:left="2149" w:hanging="360"/>
      </w:pPr>
      <w:rPr>
        <w:rFonts w:ascii="Symbol" w:hAnsi="Symbol" w:hint="default"/>
        <w:b/>
        <w:i/>
        <w:color w:val="auto"/>
        <w:sz w:val="18"/>
      </w:rPr>
    </w:lvl>
    <w:lvl w:ilvl="1" w:tplc="F8662062">
      <w:start w:val="1"/>
      <w:numFmt w:val="bullet"/>
      <w:lvlText w:val=""/>
      <w:lvlJc w:val="left"/>
      <w:pPr>
        <w:tabs>
          <w:tab w:val="num" w:pos="2149"/>
        </w:tabs>
        <w:ind w:left="2149" w:hanging="360"/>
      </w:pPr>
      <w:rPr>
        <w:rFonts w:ascii="Symbol" w:hAnsi="Symbol" w:hint="default"/>
        <w:color w:val="auto"/>
      </w:rPr>
    </w:lvl>
    <w:lvl w:ilvl="2" w:tplc="04190005">
      <w:start w:val="1"/>
      <w:numFmt w:val="bullet"/>
      <w:lvlText w:val=""/>
      <w:lvlJc w:val="left"/>
      <w:pPr>
        <w:tabs>
          <w:tab w:val="num" w:pos="2509"/>
        </w:tabs>
        <w:ind w:left="2509" w:hanging="360"/>
      </w:pPr>
      <w:rPr>
        <w:rFonts w:ascii="Wingdings" w:hAnsi="Wingdings" w:hint="default"/>
      </w:rPr>
    </w:lvl>
    <w:lvl w:ilvl="3" w:tplc="04190001">
      <w:start w:val="1"/>
      <w:numFmt w:val="bullet"/>
      <w:lvlText w:val=""/>
      <w:lvlJc w:val="left"/>
      <w:pPr>
        <w:tabs>
          <w:tab w:val="num" w:pos="3229"/>
        </w:tabs>
        <w:ind w:left="3229" w:hanging="360"/>
      </w:pPr>
      <w:rPr>
        <w:rFonts w:ascii="Symbol" w:hAnsi="Symbol" w:hint="default"/>
      </w:rPr>
    </w:lvl>
    <w:lvl w:ilvl="4" w:tplc="04190003">
      <w:start w:val="1"/>
      <w:numFmt w:val="bullet"/>
      <w:lvlText w:val="o"/>
      <w:lvlJc w:val="left"/>
      <w:pPr>
        <w:tabs>
          <w:tab w:val="num" w:pos="3949"/>
        </w:tabs>
        <w:ind w:left="3949" w:hanging="360"/>
      </w:pPr>
      <w:rPr>
        <w:rFonts w:ascii="Courier New" w:hAnsi="Courier New" w:hint="default"/>
      </w:rPr>
    </w:lvl>
    <w:lvl w:ilvl="5" w:tplc="04190005">
      <w:start w:val="1"/>
      <w:numFmt w:val="bullet"/>
      <w:lvlText w:val=""/>
      <w:lvlJc w:val="left"/>
      <w:pPr>
        <w:tabs>
          <w:tab w:val="num" w:pos="4669"/>
        </w:tabs>
        <w:ind w:left="4669" w:hanging="360"/>
      </w:pPr>
      <w:rPr>
        <w:rFonts w:ascii="Wingdings" w:hAnsi="Wingdings" w:hint="default"/>
      </w:rPr>
    </w:lvl>
    <w:lvl w:ilvl="6" w:tplc="04190001">
      <w:start w:val="1"/>
      <w:numFmt w:val="bullet"/>
      <w:lvlText w:val=""/>
      <w:lvlJc w:val="left"/>
      <w:pPr>
        <w:tabs>
          <w:tab w:val="num" w:pos="5389"/>
        </w:tabs>
        <w:ind w:left="5389" w:hanging="360"/>
      </w:pPr>
      <w:rPr>
        <w:rFonts w:ascii="Symbol" w:hAnsi="Symbol" w:hint="default"/>
      </w:rPr>
    </w:lvl>
    <w:lvl w:ilvl="7" w:tplc="04190003">
      <w:start w:val="1"/>
      <w:numFmt w:val="bullet"/>
      <w:lvlText w:val="o"/>
      <w:lvlJc w:val="left"/>
      <w:pPr>
        <w:tabs>
          <w:tab w:val="num" w:pos="6109"/>
        </w:tabs>
        <w:ind w:left="6109" w:hanging="360"/>
      </w:pPr>
      <w:rPr>
        <w:rFonts w:ascii="Courier New" w:hAnsi="Courier New" w:hint="default"/>
      </w:rPr>
    </w:lvl>
    <w:lvl w:ilvl="8" w:tplc="04190005">
      <w:start w:val="1"/>
      <w:numFmt w:val="bullet"/>
      <w:lvlText w:val=""/>
      <w:lvlJc w:val="left"/>
      <w:pPr>
        <w:tabs>
          <w:tab w:val="num" w:pos="6829"/>
        </w:tabs>
        <w:ind w:left="6829" w:hanging="360"/>
      </w:pPr>
      <w:rPr>
        <w:rFonts w:ascii="Wingdings" w:hAnsi="Wingdings" w:hint="default"/>
      </w:rPr>
    </w:lvl>
  </w:abstractNum>
  <w:abstractNum w:abstractNumId="6">
    <w:nsid w:val="4F16481F"/>
    <w:multiLevelType w:val="hybridMultilevel"/>
    <w:tmpl w:val="10DE8A2E"/>
    <w:lvl w:ilvl="0" w:tplc="CE0652B0">
      <w:start w:val="1"/>
      <w:numFmt w:val="bullet"/>
      <w:lvlText w:val=""/>
      <w:lvlJc w:val="left"/>
      <w:pPr>
        <w:tabs>
          <w:tab w:val="num" w:pos="644"/>
        </w:tabs>
        <w:ind w:left="644" w:hanging="360"/>
      </w:pPr>
      <w:rPr>
        <w:rFonts w:ascii="Symbol" w:hAnsi="Symbol" w:hint="default"/>
        <w:b/>
        <w:i/>
        <w:color w:val="auto"/>
        <w:sz w:val="18"/>
      </w:rPr>
    </w:lvl>
    <w:lvl w:ilvl="1" w:tplc="04190003">
      <w:start w:val="1"/>
      <w:numFmt w:val="bullet"/>
      <w:lvlText w:val="o"/>
      <w:lvlJc w:val="left"/>
      <w:pPr>
        <w:tabs>
          <w:tab w:val="num" w:pos="284"/>
        </w:tabs>
        <w:ind w:left="284" w:hanging="360"/>
      </w:pPr>
      <w:rPr>
        <w:rFonts w:ascii="Courier New" w:hAnsi="Courier New" w:hint="default"/>
      </w:rPr>
    </w:lvl>
    <w:lvl w:ilvl="2" w:tplc="04190005">
      <w:start w:val="1"/>
      <w:numFmt w:val="bullet"/>
      <w:lvlText w:val=""/>
      <w:lvlJc w:val="left"/>
      <w:pPr>
        <w:tabs>
          <w:tab w:val="num" w:pos="1004"/>
        </w:tabs>
        <w:ind w:left="1004" w:hanging="360"/>
      </w:pPr>
      <w:rPr>
        <w:rFonts w:ascii="Wingdings" w:hAnsi="Wingdings" w:hint="default"/>
      </w:rPr>
    </w:lvl>
    <w:lvl w:ilvl="3" w:tplc="04190001">
      <w:start w:val="1"/>
      <w:numFmt w:val="bullet"/>
      <w:lvlText w:val=""/>
      <w:lvlJc w:val="left"/>
      <w:pPr>
        <w:tabs>
          <w:tab w:val="num" w:pos="1724"/>
        </w:tabs>
        <w:ind w:left="1724" w:hanging="360"/>
      </w:pPr>
      <w:rPr>
        <w:rFonts w:ascii="Symbol" w:hAnsi="Symbol" w:hint="default"/>
      </w:rPr>
    </w:lvl>
    <w:lvl w:ilvl="4" w:tplc="04190003">
      <w:start w:val="1"/>
      <w:numFmt w:val="bullet"/>
      <w:lvlText w:val="o"/>
      <w:lvlJc w:val="left"/>
      <w:pPr>
        <w:tabs>
          <w:tab w:val="num" w:pos="2444"/>
        </w:tabs>
        <w:ind w:left="2444" w:hanging="360"/>
      </w:pPr>
      <w:rPr>
        <w:rFonts w:ascii="Courier New" w:hAnsi="Courier New" w:hint="default"/>
      </w:rPr>
    </w:lvl>
    <w:lvl w:ilvl="5" w:tplc="04190005">
      <w:start w:val="1"/>
      <w:numFmt w:val="bullet"/>
      <w:lvlText w:val=""/>
      <w:lvlJc w:val="left"/>
      <w:pPr>
        <w:tabs>
          <w:tab w:val="num" w:pos="3164"/>
        </w:tabs>
        <w:ind w:left="3164" w:hanging="360"/>
      </w:pPr>
      <w:rPr>
        <w:rFonts w:ascii="Wingdings" w:hAnsi="Wingdings" w:hint="default"/>
      </w:rPr>
    </w:lvl>
    <w:lvl w:ilvl="6" w:tplc="04190001">
      <w:start w:val="1"/>
      <w:numFmt w:val="bullet"/>
      <w:lvlText w:val=""/>
      <w:lvlJc w:val="left"/>
      <w:pPr>
        <w:tabs>
          <w:tab w:val="num" w:pos="3884"/>
        </w:tabs>
        <w:ind w:left="3884" w:hanging="360"/>
      </w:pPr>
      <w:rPr>
        <w:rFonts w:ascii="Symbol" w:hAnsi="Symbol" w:hint="default"/>
      </w:rPr>
    </w:lvl>
    <w:lvl w:ilvl="7" w:tplc="04190003">
      <w:start w:val="1"/>
      <w:numFmt w:val="bullet"/>
      <w:lvlText w:val="o"/>
      <w:lvlJc w:val="left"/>
      <w:pPr>
        <w:tabs>
          <w:tab w:val="num" w:pos="4604"/>
        </w:tabs>
        <w:ind w:left="4604" w:hanging="360"/>
      </w:pPr>
      <w:rPr>
        <w:rFonts w:ascii="Courier New" w:hAnsi="Courier New" w:hint="default"/>
      </w:rPr>
    </w:lvl>
    <w:lvl w:ilvl="8" w:tplc="04190005">
      <w:start w:val="1"/>
      <w:numFmt w:val="bullet"/>
      <w:lvlText w:val=""/>
      <w:lvlJc w:val="left"/>
      <w:pPr>
        <w:tabs>
          <w:tab w:val="num" w:pos="5324"/>
        </w:tabs>
        <w:ind w:left="5324" w:hanging="360"/>
      </w:pPr>
      <w:rPr>
        <w:rFonts w:ascii="Wingdings" w:hAnsi="Wingdings" w:hint="default"/>
      </w:rPr>
    </w:lvl>
  </w:abstractNum>
  <w:abstractNum w:abstractNumId="7">
    <w:nsid w:val="5A7871E0"/>
    <w:multiLevelType w:val="singleLevel"/>
    <w:tmpl w:val="F48896CC"/>
    <w:lvl w:ilvl="0">
      <w:start w:val="1"/>
      <w:numFmt w:val="decimal"/>
      <w:lvlText w:val="%1)"/>
      <w:legacy w:legacy="1" w:legacySpace="0" w:legacyIndent="531"/>
      <w:lvlJc w:val="left"/>
      <w:rPr>
        <w:rFonts w:ascii="Times New Roman" w:hAnsi="Times New Roman" w:cs="Times New Roman" w:hint="default"/>
      </w:rPr>
    </w:lvl>
  </w:abstractNum>
  <w:abstractNum w:abstractNumId="8">
    <w:nsid w:val="66384A73"/>
    <w:multiLevelType w:val="hybridMultilevel"/>
    <w:tmpl w:val="BF60604C"/>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9">
    <w:nsid w:val="6B4B5C82"/>
    <w:multiLevelType w:val="multilevel"/>
    <w:tmpl w:val="2A8E06A2"/>
    <w:lvl w:ilvl="0">
      <w:start w:val="1"/>
      <w:numFmt w:val="decimal"/>
      <w:lvlText w:val="%1."/>
      <w:lvlJc w:val="left"/>
      <w:pPr>
        <w:ind w:left="450" w:hanging="450"/>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0">
    <w:nsid w:val="7815027D"/>
    <w:multiLevelType w:val="multilevel"/>
    <w:tmpl w:val="2A8E06A2"/>
    <w:lvl w:ilvl="0">
      <w:start w:val="1"/>
      <w:numFmt w:val="decimal"/>
      <w:lvlText w:val="%1."/>
      <w:lvlJc w:val="left"/>
      <w:pPr>
        <w:ind w:left="450" w:hanging="450"/>
      </w:pPr>
      <w:rPr>
        <w:rFonts w:cs="Times New Roman" w:hint="default"/>
      </w:rPr>
    </w:lvl>
    <w:lvl w:ilvl="1">
      <w:start w:val="1"/>
      <w:numFmt w:val="decimal"/>
      <w:lvlText w:val="%1.%2."/>
      <w:lvlJc w:val="left"/>
      <w:pPr>
        <w:ind w:left="1713"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num w:numId="1">
    <w:abstractNumId w:val="9"/>
  </w:num>
  <w:num w:numId="2">
    <w:abstractNumId w:val="5"/>
  </w:num>
  <w:num w:numId="3">
    <w:abstractNumId w:val="3"/>
  </w:num>
  <w:num w:numId="4">
    <w:abstractNumId w:val="10"/>
  </w:num>
  <w:num w:numId="5">
    <w:abstractNumId w:val="7"/>
  </w:num>
  <w:num w:numId="6">
    <w:abstractNumId w:val="0"/>
    <w:lvlOverride w:ilvl="0">
      <w:lvl w:ilvl="0">
        <w:numFmt w:val="bullet"/>
        <w:lvlText w:val="—"/>
        <w:legacy w:legacy="1" w:legacySpace="0" w:legacyIndent="434"/>
        <w:lvlJc w:val="left"/>
        <w:rPr>
          <w:rFonts w:ascii="Times New Roman" w:hAnsi="Times New Roman" w:hint="default"/>
        </w:rPr>
      </w:lvl>
    </w:lvlOverride>
  </w:num>
  <w:num w:numId="7">
    <w:abstractNumId w:val="0"/>
    <w:lvlOverride w:ilvl="0">
      <w:lvl w:ilvl="0">
        <w:numFmt w:val="bullet"/>
        <w:lvlText w:val="—"/>
        <w:legacy w:legacy="1" w:legacySpace="0" w:legacyIndent="427"/>
        <w:lvlJc w:val="left"/>
        <w:rPr>
          <w:rFonts w:ascii="Times New Roman" w:hAnsi="Times New Roman" w:hint="default"/>
        </w:rPr>
      </w:lvl>
    </w:lvlOverride>
  </w:num>
  <w:num w:numId="8">
    <w:abstractNumId w:val="2"/>
  </w:num>
  <w:num w:numId="9">
    <w:abstractNumId w:val="6"/>
  </w:num>
  <w:num w:numId="10">
    <w:abstractNumId w:val="4"/>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0E0D"/>
    <w:rsid w:val="00000335"/>
    <w:rsid w:val="00006D6A"/>
    <w:rsid w:val="000079D0"/>
    <w:rsid w:val="00010B71"/>
    <w:rsid w:val="000110FB"/>
    <w:rsid w:val="00021919"/>
    <w:rsid w:val="000226AA"/>
    <w:rsid w:val="00024B5E"/>
    <w:rsid w:val="000274EA"/>
    <w:rsid w:val="000322BD"/>
    <w:rsid w:val="00037925"/>
    <w:rsid w:val="0004488C"/>
    <w:rsid w:val="00044E64"/>
    <w:rsid w:val="0004539C"/>
    <w:rsid w:val="0004755D"/>
    <w:rsid w:val="00047FF3"/>
    <w:rsid w:val="000504DB"/>
    <w:rsid w:val="00056B26"/>
    <w:rsid w:val="000606E8"/>
    <w:rsid w:val="00061779"/>
    <w:rsid w:val="00070FAD"/>
    <w:rsid w:val="000718E3"/>
    <w:rsid w:val="00074093"/>
    <w:rsid w:val="000810C2"/>
    <w:rsid w:val="00081C29"/>
    <w:rsid w:val="00085EFB"/>
    <w:rsid w:val="00092101"/>
    <w:rsid w:val="000941D9"/>
    <w:rsid w:val="0009756E"/>
    <w:rsid w:val="000A0016"/>
    <w:rsid w:val="000A5D22"/>
    <w:rsid w:val="000A694B"/>
    <w:rsid w:val="000B16B5"/>
    <w:rsid w:val="000B4692"/>
    <w:rsid w:val="000B4A14"/>
    <w:rsid w:val="000B5DAA"/>
    <w:rsid w:val="000C008B"/>
    <w:rsid w:val="000C5488"/>
    <w:rsid w:val="000D0073"/>
    <w:rsid w:val="000D0373"/>
    <w:rsid w:val="000E04C7"/>
    <w:rsid w:val="000E13B0"/>
    <w:rsid w:val="000E35D9"/>
    <w:rsid w:val="000E4CFF"/>
    <w:rsid w:val="000E53BE"/>
    <w:rsid w:val="000E791D"/>
    <w:rsid w:val="000F110F"/>
    <w:rsid w:val="000F319F"/>
    <w:rsid w:val="000F61D7"/>
    <w:rsid w:val="00102B2B"/>
    <w:rsid w:val="00104AEB"/>
    <w:rsid w:val="00105506"/>
    <w:rsid w:val="00107958"/>
    <w:rsid w:val="001102C9"/>
    <w:rsid w:val="001103AE"/>
    <w:rsid w:val="00110D17"/>
    <w:rsid w:val="00112FF2"/>
    <w:rsid w:val="00115F74"/>
    <w:rsid w:val="00121C8D"/>
    <w:rsid w:val="00125B7E"/>
    <w:rsid w:val="00125E29"/>
    <w:rsid w:val="00126177"/>
    <w:rsid w:val="001272D5"/>
    <w:rsid w:val="00133818"/>
    <w:rsid w:val="00141A46"/>
    <w:rsid w:val="00141A70"/>
    <w:rsid w:val="00145561"/>
    <w:rsid w:val="00145C13"/>
    <w:rsid w:val="00156255"/>
    <w:rsid w:val="00160BF4"/>
    <w:rsid w:val="00163E4A"/>
    <w:rsid w:val="00164900"/>
    <w:rsid w:val="00165AF4"/>
    <w:rsid w:val="0016708F"/>
    <w:rsid w:val="00174C06"/>
    <w:rsid w:val="00183F4A"/>
    <w:rsid w:val="00185C20"/>
    <w:rsid w:val="0019478C"/>
    <w:rsid w:val="00197E21"/>
    <w:rsid w:val="001A05E0"/>
    <w:rsid w:val="001B0E2C"/>
    <w:rsid w:val="001B2AD2"/>
    <w:rsid w:val="001B6021"/>
    <w:rsid w:val="001B7C78"/>
    <w:rsid w:val="001C10AD"/>
    <w:rsid w:val="001C214B"/>
    <w:rsid w:val="001C3AAA"/>
    <w:rsid w:val="001C45CD"/>
    <w:rsid w:val="001C5276"/>
    <w:rsid w:val="001C68AA"/>
    <w:rsid w:val="001D0C25"/>
    <w:rsid w:val="001D147F"/>
    <w:rsid w:val="001D2E7E"/>
    <w:rsid w:val="001D38A0"/>
    <w:rsid w:val="001D3FD0"/>
    <w:rsid w:val="001D693F"/>
    <w:rsid w:val="001D7D4F"/>
    <w:rsid w:val="001E0A99"/>
    <w:rsid w:val="001E158B"/>
    <w:rsid w:val="001E70CD"/>
    <w:rsid w:val="001F7FD0"/>
    <w:rsid w:val="0020677B"/>
    <w:rsid w:val="00206D8D"/>
    <w:rsid w:val="00210C7B"/>
    <w:rsid w:val="0021626F"/>
    <w:rsid w:val="00222663"/>
    <w:rsid w:val="00226217"/>
    <w:rsid w:val="00232ACF"/>
    <w:rsid w:val="00233AFD"/>
    <w:rsid w:val="00241EDA"/>
    <w:rsid w:val="00242DD6"/>
    <w:rsid w:val="00242FF4"/>
    <w:rsid w:val="0024324F"/>
    <w:rsid w:val="00245D59"/>
    <w:rsid w:val="0024604F"/>
    <w:rsid w:val="00253B92"/>
    <w:rsid w:val="0026087D"/>
    <w:rsid w:val="00260AE6"/>
    <w:rsid w:val="00262E5D"/>
    <w:rsid w:val="00267A86"/>
    <w:rsid w:val="002702B2"/>
    <w:rsid w:val="00275D36"/>
    <w:rsid w:val="002779D9"/>
    <w:rsid w:val="00280718"/>
    <w:rsid w:val="00283844"/>
    <w:rsid w:val="0028537F"/>
    <w:rsid w:val="0028593F"/>
    <w:rsid w:val="0028677E"/>
    <w:rsid w:val="002871B4"/>
    <w:rsid w:val="00291244"/>
    <w:rsid w:val="0029152B"/>
    <w:rsid w:val="002918E8"/>
    <w:rsid w:val="00291938"/>
    <w:rsid w:val="002920AB"/>
    <w:rsid w:val="00293744"/>
    <w:rsid w:val="002A0F77"/>
    <w:rsid w:val="002A2D64"/>
    <w:rsid w:val="002A5762"/>
    <w:rsid w:val="002B19FC"/>
    <w:rsid w:val="002B1BCB"/>
    <w:rsid w:val="002B37F6"/>
    <w:rsid w:val="002B527E"/>
    <w:rsid w:val="002C29A3"/>
    <w:rsid w:val="002C333D"/>
    <w:rsid w:val="002D37C1"/>
    <w:rsid w:val="002D468C"/>
    <w:rsid w:val="002D735B"/>
    <w:rsid w:val="002E6BC9"/>
    <w:rsid w:val="002E7FC8"/>
    <w:rsid w:val="002F3988"/>
    <w:rsid w:val="002F736C"/>
    <w:rsid w:val="00300EB1"/>
    <w:rsid w:val="00302038"/>
    <w:rsid w:val="003035EC"/>
    <w:rsid w:val="00312693"/>
    <w:rsid w:val="00312C10"/>
    <w:rsid w:val="0031451E"/>
    <w:rsid w:val="00320B4A"/>
    <w:rsid w:val="00321FF1"/>
    <w:rsid w:val="00322237"/>
    <w:rsid w:val="00331A5F"/>
    <w:rsid w:val="003331BD"/>
    <w:rsid w:val="0033337B"/>
    <w:rsid w:val="00336FFE"/>
    <w:rsid w:val="00337589"/>
    <w:rsid w:val="00341903"/>
    <w:rsid w:val="00342479"/>
    <w:rsid w:val="00345168"/>
    <w:rsid w:val="00347180"/>
    <w:rsid w:val="00351C88"/>
    <w:rsid w:val="0035469D"/>
    <w:rsid w:val="00356DA3"/>
    <w:rsid w:val="003572CC"/>
    <w:rsid w:val="0036021F"/>
    <w:rsid w:val="0036335F"/>
    <w:rsid w:val="00366CAA"/>
    <w:rsid w:val="0036713D"/>
    <w:rsid w:val="00371B9B"/>
    <w:rsid w:val="00373A0A"/>
    <w:rsid w:val="00373BF4"/>
    <w:rsid w:val="003743B0"/>
    <w:rsid w:val="0037540C"/>
    <w:rsid w:val="0037570B"/>
    <w:rsid w:val="0038386C"/>
    <w:rsid w:val="00387459"/>
    <w:rsid w:val="003876B5"/>
    <w:rsid w:val="00392D13"/>
    <w:rsid w:val="00393D98"/>
    <w:rsid w:val="00397B95"/>
    <w:rsid w:val="003A2B74"/>
    <w:rsid w:val="003A2F67"/>
    <w:rsid w:val="003A44F9"/>
    <w:rsid w:val="003A7D55"/>
    <w:rsid w:val="003B54B3"/>
    <w:rsid w:val="003B6C9A"/>
    <w:rsid w:val="003C0B3E"/>
    <w:rsid w:val="003C2B17"/>
    <w:rsid w:val="003C32B4"/>
    <w:rsid w:val="003C61EF"/>
    <w:rsid w:val="003C6418"/>
    <w:rsid w:val="003C7B45"/>
    <w:rsid w:val="003D0A08"/>
    <w:rsid w:val="003D4D88"/>
    <w:rsid w:val="003E1412"/>
    <w:rsid w:val="003E72D2"/>
    <w:rsid w:val="003E7AF0"/>
    <w:rsid w:val="003F415A"/>
    <w:rsid w:val="003F5B33"/>
    <w:rsid w:val="003F7ECD"/>
    <w:rsid w:val="004045A9"/>
    <w:rsid w:val="00405140"/>
    <w:rsid w:val="00407195"/>
    <w:rsid w:val="004129F4"/>
    <w:rsid w:val="00413D33"/>
    <w:rsid w:val="00415FA2"/>
    <w:rsid w:val="00416876"/>
    <w:rsid w:val="004173FC"/>
    <w:rsid w:val="0041777A"/>
    <w:rsid w:val="004179E1"/>
    <w:rsid w:val="00420973"/>
    <w:rsid w:val="00423EE2"/>
    <w:rsid w:val="00425AA4"/>
    <w:rsid w:val="004270F6"/>
    <w:rsid w:val="004278EC"/>
    <w:rsid w:val="00431AE6"/>
    <w:rsid w:val="00432BBF"/>
    <w:rsid w:val="00450BEE"/>
    <w:rsid w:val="0045398B"/>
    <w:rsid w:val="00457164"/>
    <w:rsid w:val="00465EDE"/>
    <w:rsid w:val="00466217"/>
    <w:rsid w:val="004676CF"/>
    <w:rsid w:val="00471024"/>
    <w:rsid w:val="0047117E"/>
    <w:rsid w:val="004725C7"/>
    <w:rsid w:val="00473BF4"/>
    <w:rsid w:val="004777CA"/>
    <w:rsid w:val="0048247D"/>
    <w:rsid w:val="0048339F"/>
    <w:rsid w:val="004835DE"/>
    <w:rsid w:val="004878B9"/>
    <w:rsid w:val="00490113"/>
    <w:rsid w:val="004941C1"/>
    <w:rsid w:val="00496A1D"/>
    <w:rsid w:val="004A23F6"/>
    <w:rsid w:val="004A5B3E"/>
    <w:rsid w:val="004A664B"/>
    <w:rsid w:val="004A73D0"/>
    <w:rsid w:val="004B062E"/>
    <w:rsid w:val="004B1FED"/>
    <w:rsid w:val="004B42BB"/>
    <w:rsid w:val="004C1F25"/>
    <w:rsid w:val="004C285B"/>
    <w:rsid w:val="004D6CDE"/>
    <w:rsid w:val="004E1516"/>
    <w:rsid w:val="004F144E"/>
    <w:rsid w:val="004F22E2"/>
    <w:rsid w:val="004F3F31"/>
    <w:rsid w:val="004F5CA7"/>
    <w:rsid w:val="004F7CDB"/>
    <w:rsid w:val="00501900"/>
    <w:rsid w:val="00505166"/>
    <w:rsid w:val="005113B5"/>
    <w:rsid w:val="00511BEC"/>
    <w:rsid w:val="00515930"/>
    <w:rsid w:val="00516213"/>
    <w:rsid w:val="00516F8D"/>
    <w:rsid w:val="00523326"/>
    <w:rsid w:val="005245C2"/>
    <w:rsid w:val="00530534"/>
    <w:rsid w:val="00531C18"/>
    <w:rsid w:val="00533363"/>
    <w:rsid w:val="00534281"/>
    <w:rsid w:val="005359A8"/>
    <w:rsid w:val="00536D72"/>
    <w:rsid w:val="005375B7"/>
    <w:rsid w:val="0054232C"/>
    <w:rsid w:val="00547DDB"/>
    <w:rsid w:val="00550767"/>
    <w:rsid w:val="00554875"/>
    <w:rsid w:val="00562104"/>
    <w:rsid w:val="0056380E"/>
    <w:rsid w:val="005648D2"/>
    <w:rsid w:val="00566E45"/>
    <w:rsid w:val="00567071"/>
    <w:rsid w:val="00570B18"/>
    <w:rsid w:val="00570D6A"/>
    <w:rsid w:val="00572902"/>
    <w:rsid w:val="00574AAE"/>
    <w:rsid w:val="00575E63"/>
    <w:rsid w:val="00576D0A"/>
    <w:rsid w:val="0058166F"/>
    <w:rsid w:val="00585FD0"/>
    <w:rsid w:val="005922F4"/>
    <w:rsid w:val="00597077"/>
    <w:rsid w:val="005B00E1"/>
    <w:rsid w:val="005B0888"/>
    <w:rsid w:val="005B4332"/>
    <w:rsid w:val="005B5BDE"/>
    <w:rsid w:val="005B6EB5"/>
    <w:rsid w:val="005C4111"/>
    <w:rsid w:val="005C5B1A"/>
    <w:rsid w:val="005D6EE0"/>
    <w:rsid w:val="005D7E53"/>
    <w:rsid w:val="005E1DE2"/>
    <w:rsid w:val="005E360F"/>
    <w:rsid w:val="005E4F01"/>
    <w:rsid w:val="005F0932"/>
    <w:rsid w:val="005F6B24"/>
    <w:rsid w:val="005F7896"/>
    <w:rsid w:val="006017AC"/>
    <w:rsid w:val="0060198C"/>
    <w:rsid w:val="006039ED"/>
    <w:rsid w:val="0060580E"/>
    <w:rsid w:val="0060648B"/>
    <w:rsid w:val="0060797F"/>
    <w:rsid w:val="00613615"/>
    <w:rsid w:val="00613CEB"/>
    <w:rsid w:val="00614593"/>
    <w:rsid w:val="00630CA9"/>
    <w:rsid w:val="0063165E"/>
    <w:rsid w:val="00634ADD"/>
    <w:rsid w:val="00635D19"/>
    <w:rsid w:val="0063629D"/>
    <w:rsid w:val="006364E8"/>
    <w:rsid w:val="00637496"/>
    <w:rsid w:val="00640621"/>
    <w:rsid w:val="0064077A"/>
    <w:rsid w:val="00643470"/>
    <w:rsid w:val="0065382A"/>
    <w:rsid w:val="006668D9"/>
    <w:rsid w:val="006668F2"/>
    <w:rsid w:val="006673AD"/>
    <w:rsid w:val="00671B8E"/>
    <w:rsid w:val="006818BC"/>
    <w:rsid w:val="00683BD6"/>
    <w:rsid w:val="00690CE3"/>
    <w:rsid w:val="006915A2"/>
    <w:rsid w:val="006A6176"/>
    <w:rsid w:val="006B295A"/>
    <w:rsid w:val="006B5856"/>
    <w:rsid w:val="006B74BE"/>
    <w:rsid w:val="006C1977"/>
    <w:rsid w:val="006C1CC0"/>
    <w:rsid w:val="006C65FC"/>
    <w:rsid w:val="006D06E6"/>
    <w:rsid w:val="006D56CE"/>
    <w:rsid w:val="006D753B"/>
    <w:rsid w:val="006E12A2"/>
    <w:rsid w:val="006E32BD"/>
    <w:rsid w:val="006E6CEF"/>
    <w:rsid w:val="006F1801"/>
    <w:rsid w:val="006F3B0E"/>
    <w:rsid w:val="006F3C5B"/>
    <w:rsid w:val="006F3CC1"/>
    <w:rsid w:val="006F6611"/>
    <w:rsid w:val="006F710F"/>
    <w:rsid w:val="00702B71"/>
    <w:rsid w:val="0070354C"/>
    <w:rsid w:val="00703A29"/>
    <w:rsid w:val="00707BBC"/>
    <w:rsid w:val="007113B6"/>
    <w:rsid w:val="007131CC"/>
    <w:rsid w:val="00721F71"/>
    <w:rsid w:val="00723D77"/>
    <w:rsid w:val="00726543"/>
    <w:rsid w:val="00730A87"/>
    <w:rsid w:val="00730EC1"/>
    <w:rsid w:val="0073250D"/>
    <w:rsid w:val="00733BC0"/>
    <w:rsid w:val="007351D5"/>
    <w:rsid w:val="00737730"/>
    <w:rsid w:val="00742C7A"/>
    <w:rsid w:val="0074332E"/>
    <w:rsid w:val="00744433"/>
    <w:rsid w:val="00747017"/>
    <w:rsid w:val="00747388"/>
    <w:rsid w:val="00750244"/>
    <w:rsid w:val="007525B7"/>
    <w:rsid w:val="00754587"/>
    <w:rsid w:val="0075678E"/>
    <w:rsid w:val="00756842"/>
    <w:rsid w:val="0075696F"/>
    <w:rsid w:val="0076113D"/>
    <w:rsid w:val="00762160"/>
    <w:rsid w:val="007636DF"/>
    <w:rsid w:val="0076427C"/>
    <w:rsid w:val="007670B0"/>
    <w:rsid w:val="00771129"/>
    <w:rsid w:val="007760F5"/>
    <w:rsid w:val="0078442F"/>
    <w:rsid w:val="00785A94"/>
    <w:rsid w:val="007876A9"/>
    <w:rsid w:val="00787883"/>
    <w:rsid w:val="007922CD"/>
    <w:rsid w:val="00792B15"/>
    <w:rsid w:val="007941B9"/>
    <w:rsid w:val="00795116"/>
    <w:rsid w:val="00796499"/>
    <w:rsid w:val="00796E18"/>
    <w:rsid w:val="00797667"/>
    <w:rsid w:val="007A7F9C"/>
    <w:rsid w:val="007B00A9"/>
    <w:rsid w:val="007B09BB"/>
    <w:rsid w:val="007B147E"/>
    <w:rsid w:val="007B1633"/>
    <w:rsid w:val="007B255D"/>
    <w:rsid w:val="007B2D99"/>
    <w:rsid w:val="007B2E31"/>
    <w:rsid w:val="007B485E"/>
    <w:rsid w:val="007B5BD5"/>
    <w:rsid w:val="007D6F0D"/>
    <w:rsid w:val="007D6F9E"/>
    <w:rsid w:val="007D78BF"/>
    <w:rsid w:val="007E0675"/>
    <w:rsid w:val="007E2B8D"/>
    <w:rsid w:val="007E4DC0"/>
    <w:rsid w:val="007E6B2E"/>
    <w:rsid w:val="007F4F2D"/>
    <w:rsid w:val="008000BB"/>
    <w:rsid w:val="00807AF8"/>
    <w:rsid w:val="00811387"/>
    <w:rsid w:val="00815B78"/>
    <w:rsid w:val="008221E9"/>
    <w:rsid w:val="00822DEE"/>
    <w:rsid w:val="00823F81"/>
    <w:rsid w:val="008255DC"/>
    <w:rsid w:val="00825753"/>
    <w:rsid w:val="008259CA"/>
    <w:rsid w:val="00826099"/>
    <w:rsid w:val="00837C27"/>
    <w:rsid w:val="008520CF"/>
    <w:rsid w:val="00855928"/>
    <w:rsid w:val="00860B8C"/>
    <w:rsid w:val="00861499"/>
    <w:rsid w:val="0086437C"/>
    <w:rsid w:val="0086678C"/>
    <w:rsid w:val="00871D6B"/>
    <w:rsid w:val="0087665F"/>
    <w:rsid w:val="008767E4"/>
    <w:rsid w:val="00881D25"/>
    <w:rsid w:val="008874FA"/>
    <w:rsid w:val="00892587"/>
    <w:rsid w:val="00893479"/>
    <w:rsid w:val="00897D6A"/>
    <w:rsid w:val="008A0D60"/>
    <w:rsid w:val="008A1966"/>
    <w:rsid w:val="008A22D5"/>
    <w:rsid w:val="008A54B7"/>
    <w:rsid w:val="008A6F5D"/>
    <w:rsid w:val="008B2819"/>
    <w:rsid w:val="008B337A"/>
    <w:rsid w:val="008C119B"/>
    <w:rsid w:val="008C3393"/>
    <w:rsid w:val="008C4C6E"/>
    <w:rsid w:val="008C5013"/>
    <w:rsid w:val="008D094C"/>
    <w:rsid w:val="008D19E9"/>
    <w:rsid w:val="008D3EC1"/>
    <w:rsid w:val="008D41BC"/>
    <w:rsid w:val="008E0051"/>
    <w:rsid w:val="008E6FB2"/>
    <w:rsid w:val="008F04DD"/>
    <w:rsid w:val="008F0FF3"/>
    <w:rsid w:val="008F19EA"/>
    <w:rsid w:val="008F3A12"/>
    <w:rsid w:val="008F4BCA"/>
    <w:rsid w:val="0090193E"/>
    <w:rsid w:val="00901E0A"/>
    <w:rsid w:val="009021DC"/>
    <w:rsid w:val="00904E89"/>
    <w:rsid w:val="00905A90"/>
    <w:rsid w:val="00905B04"/>
    <w:rsid w:val="009061BA"/>
    <w:rsid w:val="009105A6"/>
    <w:rsid w:val="00910CC9"/>
    <w:rsid w:val="00932B26"/>
    <w:rsid w:val="00933137"/>
    <w:rsid w:val="00942C54"/>
    <w:rsid w:val="009433DF"/>
    <w:rsid w:val="00945217"/>
    <w:rsid w:val="00954C16"/>
    <w:rsid w:val="0095794B"/>
    <w:rsid w:val="00965B30"/>
    <w:rsid w:val="009671F6"/>
    <w:rsid w:val="009712A1"/>
    <w:rsid w:val="00975A45"/>
    <w:rsid w:val="00976089"/>
    <w:rsid w:val="009772AB"/>
    <w:rsid w:val="00980DB4"/>
    <w:rsid w:val="00990DBD"/>
    <w:rsid w:val="0099407F"/>
    <w:rsid w:val="0099752E"/>
    <w:rsid w:val="009A19B3"/>
    <w:rsid w:val="009A345C"/>
    <w:rsid w:val="009A3B66"/>
    <w:rsid w:val="009A3F45"/>
    <w:rsid w:val="009B13BE"/>
    <w:rsid w:val="009B171C"/>
    <w:rsid w:val="009B5B5E"/>
    <w:rsid w:val="009B63F9"/>
    <w:rsid w:val="009B650D"/>
    <w:rsid w:val="009B6563"/>
    <w:rsid w:val="009C4211"/>
    <w:rsid w:val="009D0271"/>
    <w:rsid w:val="009D1EFC"/>
    <w:rsid w:val="009E0D08"/>
    <w:rsid w:val="009E1AB4"/>
    <w:rsid w:val="009E45BF"/>
    <w:rsid w:val="009E60F4"/>
    <w:rsid w:val="009F33B1"/>
    <w:rsid w:val="00A00BB3"/>
    <w:rsid w:val="00A022A4"/>
    <w:rsid w:val="00A02BA9"/>
    <w:rsid w:val="00A02FE7"/>
    <w:rsid w:val="00A063BA"/>
    <w:rsid w:val="00A06476"/>
    <w:rsid w:val="00A20499"/>
    <w:rsid w:val="00A22778"/>
    <w:rsid w:val="00A303DC"/>
    <w:rsid w:val="00A32FDF"/>
    <w:rsid w:val="00A37BAB"/>
    <w:rsid w:val="00A521D4"/>
    <w:rsid w:val="00A62CAB"/>
    <w:rsid w:val="00A647FB"/>
    <w:rsid w:val="00A6520A"/>
    <w:rsid w:val="00A65780"/>
    <w:rsid w:val="00A67F78"/>
    <w:rsid w:val="00A70E4D"/>
    <w:rsid w:val="00A730B7"/>
    <w:rsid w:val="00A741DD"/>
    <w:rsid w:val="00A76B29"/>
    <w:rsid w:val="00A77160"/>
    <w:rsid w:val="00A9025B"/>
    <w:rsid w:val="00A905CF"/>
    <w:rsid w:val="00A9075D"/>
    <w:rsid w:val="00A93742"/>
    <w:rsid w:val="00A9493C"/>
    <w:rsid w:val="00A94C7C"/>
    <w:rsid w:val="00A94FC6"/>
    <w:rsid w:val="00AA02F7"/>
    <w:rsid w:val="00AA04DE"/>
    <w:rsid w:val="00AA1045"/>
    <w:rsid w:val="00AA40AB"/>
    <w:rsid w:val="00AA4A16"/>
    <w:rsid w:val="00AA4D2B"/>
    <w:rsid w:val="00AC1B9F"/>
    <w:rsid w:val="00AC4A91"/>
    <w:rsid w:val="00AD080D"/>
    <w:rsid w:val="00AD2AAE"/>
    <w:rsid w:val="00AD542C"/>
    <w:rsid w:val="00AD7BB9"/>
    <w:rsid w:val="00AE1582"/>
    <w:rsid w:val="00AE4A4D"/>
    <w:rsid w:val="00AE789C"/>
    <w:rsid w:val="00AE7FBD"/>
    <w:rsid w:val="00AF1C63"/>
    <w:rsid w:val="00AF2D0A"/>
    <w:rsid w:val="00AF6C1A"/>
    <w:rsid w:val="00B02ADD"/>
    <w:rsid w:val="00B04492"/>
    <w:rsid w:val="00B056B7"/>
    <w:rsid w:val="00B05EFD"/>
    <w:rsid w:val="00B06119"/>
    <w:rsid w:val="00B10832"/>
    <w:rsid w:val="00B111A4"/>
    <w:rsid w:val="00B2029B"/>
    <w:rsid w:val="00B21D3D"/>
    <w:rsid w:val="00B23FF4"/>
    <w:rsid w:val="00B25E84"/>
    <w:rsid w:val="00B27A7C"/>
    <w:rsid w:val="00B30451"/>
    <w:rsid w:val="00B30E44"/>
    <w:rsid w:val="00B31FBE"/>
    <w:rsid w:val="00B34013"/>
    <w:rsid w:val="00B369CB"/>
    <w:rsid w:val="00B404E6"/>
    <w:rsid w:val="00B40DBB"/>
    <w:rsid w:val="00B41859"/>
    <w:rsid w:val="00B42FB0"/>
    <w:rsid w:val="00B472A1"/>
    <w:rsid w:val="00B52EC4"/>
    <w:rsid w:val="00B554D0"/>
    <w:rsid w:val="00B61441"/>
    <w:rsid w:val="00B6497D"/>
    <w:rsid w:val="00B64B39"/>
    <w:rsid w:val="00B67CA0"/>
    <w:rsid w:val="00B74328"/>
    <w:rsid w:val="00B75DD9"/>
    <w:rsid w:val="00B809F1"/>
    <w:rsid w:val="00B81854"/>
    <w:rsid w:val="00B86F40"/>
    <w:rsid w:val="00B907A1"/>
    <w:rsid w:val="00B91C65"/>
    <w:rsid w:val="00B94FE1"/>
    <w:rsid w:val="00B96D6B"/>
    <w:rsid w:val="00BA1734"/>
    <w:rsid w:val="00BA29F6"/>
    <w:rsid w:val="00BA3199"/>
    <w:rsid w:val="00BA38E1"/>
    <w:rsid w:val="00BA3F1E"/>
    <w:rsid w:val="00BA583B"/>
    <w:rsid w:val="00BB10D9"/>
    <w:rsid w:val="00BB646F"/>
    <w:rsid w:val="00BC2A08"/>
    <w:rsid w:val="00BC54D5"/>
    <w:rsid w:val="00BC58BE"/>
    <w:rsid w:val="00BC6607"/>
    <w:rsid w:val="00BC761A"/>
    <w:rsid w:val="00BD09DE"/>
    <w:rsid w:val="00BD3214"/>
    <w:rsid w:val="00BE0C0A"/>
    <w:rsid w:val="00BF0A6F"/>
    <w:rsid w:val="00C00040"/>
    <w:rsid w:val="00C041BB"/>
    <w:rsid w:val="00C158D9"/>
    <w:rsid w:val="00C1622F"/>
    <w:rsid w:val="00C179ED"/>
    <w:rsid w:val="00C230D4"/>
    <w:rsid w:val="00C25242"/>
    <w:rsid w:val="00C25B25"/>
    <w:rsid w:val="00C26550"/>
    <w:rsid w:val="00C30B08"/>
    <w:rsid w:val="00C3213D"/>
    <w:rsid w:val="00C3286F"/>
    <w:rsid w:val="00C361BD"/>
    <w:rsid w:val="00C36261"/>
    <w:rsid w:val="00C362D2"/>
    <w:rsid w:val="00C36F02"/>
    <w:rsid w:val="00C476E0"/>
    <w:rsid w:val="00C51255"/>
    <w:rsid w:val="00C57093"/>
    <w:rsid w:val="00C606DA"/>
    <w:rsid w:val="00C629D2"/>
    <w:rsid w:val="00C62C56"/>
    <w:rsid w:val="00C66011"/>
    <w:rsid w:val="00C661DA"/>
    <w:rsid w:val="00C71424"/>
    <w:rsid w:val="00C73B5A"/>
    <w:rsid w:val="00C748FD"/>
    <w:rsid w:val="00C76191"/>
    <w:rsid w:val="00C8224D"/>
    <w:rsid w:val="00C83388"/>
    <w:rsid w:val="00C84D09"/>
    <w:rsid w:val="00C85BFF"/>
    <w:rsid w:val="00C961CD"/>
    <w:rsid w:val="00CA0578"/>
    <w:rsid w:val="00CA211F"/>
    <w:rsid w:val="00CA4A81"/>
    <w:rsid w:val="00CA567C"/>
    <w:rsid w:val="00CA75AD"/>
    <w:rsid w:val="00CC2A9A"/>
    <w:rsid w:val="00CC320E"/>
    <w:rsid w:val="00CD0ADC"/>
    <w:rsid w:val="00CD4516"/>
    <w:rsid w:val="00CD459A"/>
    <w:rsid w:val="00CD45E1"/>
    <w:rsid w:val="00CE1517"/>
    <w:rsid w:val="00CF567F"/>
    <w:rsid w:val="00CF639E"/>
    <w:rsid w:val="00CF7756"/>
    <w:rsid w:val="00D07976"/>
    <w:rsid w:val="00D1377C"/>
    <w:rsid w:val="00D174E7"/>
    <w:rsid w:val="00D25092"/>
    <w:rsid w:val="00D25EF2"/>
    <w:rsid w:val="00D26D90"/>
    <w:rsid w:val="00D301C3"/>
    <w:rsid w:val="00D32064"/>
    <w:rsid w:val="00D372C7"/>
    <w:rsid w:val="00D377EA"/>
    <w:rsid w:val="00D45C44"/>
    <w:rsid w:val="00D47A01"/>
    <w:rsid w:val="00D51AA2"/>
    <w:rsid w:val="00D5755D"/>
    <w:rsid w:val="00D60765"/>
    <w:rsid w:val="00D61B57"/>
    <w:rsid w:val="00D62B04"/>
    <w:rsid w:val="00D634CE"/>
    <w:rsid w:val="00D66312"/>
    <w:rsid w:val="00D676C0"/>
    <w:rsid w:val="00D7750A"/>
    <w:rsid w:val="00D80064"/>
    <w:rsid w:val="00D8040E"/>
    <w:rsid w:val="00D8137B"/>
    <w:rsid w:val="00D818DD"/>
    <w:rsid w:val="00D82546"/>
    <w:rsid w:val="00D8596A"/>
    <w:rsid w:val="00D869DD"/>
    <w:rsid w:val="00D879E2"/>
    <w:rsid w:val="00D90721"/>
    <w:rsid w:val="00D921A7"/>
    <w:rsid w:val="00D93B08"/>
    <w:rsid w:val="00D947FD"/>
    <w:rsid w:val="00D96FFE"/>
    <w:rsid w:val="00DA0D29"/>
    <w:rsid w:val="00DA4FA2"/>
    <w:rsid w:val="00DA5A8C"/>
    <w:rsid w:val="00DA5A8D"/>
    <w:rsid w:val="00DA7304"/>
    <w:rsid w:val="00DB7380"/>
    <w:rsid w:val="00DB76C1"/>
    <w:rsid w:val="00DB7A15"/>
    <w:rsid w:val="00DC4459"/>
    <w:rsid w:val="00DC6969"/>
    <w:rsid w:val="00DC6C7F"/>
    <w:rsid w:val="00DD2E24"/>
    <w:rsid w:val="00DD3541"/>
    <w:rsid w:val="00DD68DD"/>
    <w:rsid w:val="00DD7227"/>
    <w:rsid w:val="00DE0F1E"/>
    <w:rsid w:val="00DE187A"/>
    <w:rsid w:val="00DE1BEC"/>
    <w:rsid w:val="00DE4F1E"/>
    <w:rsid w:val="00DE50E0"/>
    <w:rsid w:val="00DF0E0D"/>
    <w:rsid w:val="00DF1C50"/>
    <w:rsid w:val="00DF1DD4"/>
    <w:rsid w:val="00DF2DF2"/>
    <w:rsid w:val="00DF2F71"/>
    <w:rsid w:val="00DF34DC"/>
    <w:rsid w:val="00DF3F07"/>
    <w:rsid w:val="00DF3FF2"/>
    <w:rsid w:val="00DF49A3"/>
    <w:rsid w:val="00DF52B4"/>
    <w:rsid w:val="00E046DF"/>
    <w:rsid w:val="00E06819"/>
    <w:rsid w:val="00E11CCF"/>
    <w:rsid w:val="00E123F1"/>
    <w:rsid w:val="00E201C4"/>
    <w:rsid w:val="00E2138A"/>
    <w:rsid w:val="00E33665"/>
    <w:rsid w:val="00E33767"/>
    <w:rsid w:val="00E378DE"/>
    <w:rsid w:val="00E37CFF"/>
    <w:rsid w:val="00E41DCE"/>
    <w:rsid w:val="00E46750"/>
    <w:rsid w:val="00E47520"/>
    <w:rsid w:val="00E52693"/>
    <w:rsid w:val="00E53188"/>
    <w:rsid w:val="00E56C9E"/>
    <w:rsid w:val="00E56D55"/>
    <w:rsid w:val="00E618E2"/>
    <w:rsid w:val="00E61F2B"/>
    <w:rsid w:val="00E63524"/>
    <w:rsid w:val="00E63C50"/>
    <w:rsid w:val="00E71B57"/>
    <w:rsid w:val="00E75DAA"/>
    <w:rsid w:val="00E77550"/>
    <w:rsid w:val="00E80B3B"/>
    <w:rsid w:val="00E819B8"/>
    <w:rsid w:val="00E8449A"/>
    <w:rsid w:val="00E962EC"/>
    <w:rsid w:val="00E96CA2"/>
    <w:rsid w:val="00E97A8A"/>
    <w:rsid w:val="00EA1A7A"/>
    <w:rsid w:val="00EB003A"/>
    <w:rsid w:val="00EB00BE"/>
    <w:rsid w:val="00EB231E"/>
    <w:rsid w:val="00EB2669"/>
    <w:rsid w:val="00EB7B91"/>
    <w:rsid w:val="00EC3AA5"/>
    <w:rsid w:val="00EC4EA4"/>
    <w:rsid w:val="00ED2E6B"/>
    <w:rsid w:val="00ED394F"/>
    <w:rsid w:val="00ED3C91"/>
    <w:rsid w:val="00ED51DA"/>
    <w:rsid w:val="00ED7339"/>
    <w:rsid w:val="00EE2B8F"/>
    <w:rsid w:val="00EE5154"/>
    <w:rsid w:val="00EE7C94"/>
    <w:rsid w:val="00EF1C1C"/>
    <w:rsid w:val="00EF4438"/>
    <w:rsid w:val="00EF74B8"/>
    <w:rsid w:val="00F04AE2"/>
    <w:rsid w:val="00F1145D"/>
    <w:rsid w:val="00F1179B"/>
    <w:rsid w:val="00F120A9"/>
    <w:rsid w:val="00F12780"/>
    <w:rsid w:val="00F12E63"/>
    <w:rsid w:val="00F15974"/>
    <w:rsid w:val="00F20AD3"/>
    <w:rsid w:val="00F2263A"/>
    <w:rsid w:val="00F23694"/>
    <w:rsid w:val="00F23D6E"/>
    <w:rsid w:val="00F23E18"/>
    <w:rsid w:val="00F23E35"/>
    <w:rsid w:val="00F26C0B"/>
    <w:rsid w:val="00F3032D"/>
    <w:rsid w:val="00F30D58"/>
    <w:rsid w:val="00F45A94"/>
    <w:rsid w:val="00F45D7D"/>
    <w:rsid w:val="00F46CFB"/>
    <w:rsid w:val="00F47E4F"/>
    <w:rsid w:val="00F525E7"/>
    <w:rsid w:val="00F553D5"/>
    <w:rsid w:val="00F63CDD"/>
    <w:rsid w:val="00F651AC"/>
    <w:rsid w:val="00F6649E"/>
    <w:rsid w:val="00F6693E"/>
    <w:rsid w:val="00F72365"/>
    <w:rsid w:val="00F73660"/>
    <w:rsid w:val="00F84D2B"/>
    <w:rsid w:val="00F84E90"/>
    <w:rsid w:val="00F85994"/>
    <w:rsid w:val="00F860AB"/>
    <w:rsid w:val="00F95432"/>
    <w:rsid w:val="00FA02EF"/>
    <w:rsid w:val="00FA2549"/>
    <w:rsid w:val="00FA5B35"/>
    <w:rsid w:val="00FA7025"/>
    <w:rsid w:val="00FB10CF"/>
    <w:rsid w:val="00FB390A"/>
    <w:rsid w:val="00FB3DC8"/>
    <w:rsid w:val="00FB7DE8"/>
    <w:rsid w:val="00FC0A37"/>
    <w:rsid w:val="00FC2D1A"/>
    <w:rsid w:val="00FC4342"/>
    <w:rsid w:val="00FC7A69"/>
    <w:rsid w:val="00FC7A71"/>
    <w:rsid w:val="00FD0166"/>
    <w:rsid w:val="00FD078A"/>
    <w:rsid w:val="00FD215B"/>
    <w:rsid w:val="00FD4714"/>
    <w:rsid w:val="00FD6ADC"/>
    <w:rsid w:val="00FE1B18"/>
    <w:rsid w:val="00FF0DE6"/>
    <w:rsid w:val="00FF1ABD"/>
    <w:rsid w:val="00FF354B"/>
    <w:rsid w:val="00FF35DA"/>
    <w:rsid w:val="00FF4421"/>
    <w:rsid w:val="00FF63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3C229DD-B620-4D14-A6E5-EFF83004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тм"/>
    <w:qFormat/>
    <w:rsid w:val="007B1633"/>
    <w:pPr>
      <w:spacing w:line="360" w:lineRule="auto"/>
      <w:ind w:firstLine="709"/>
    </w:pPr>
    <w:rPr>
      <w:rFonts w:ascii="Times New Roman" w:hAnsi="Times New Roman"/>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rsid w:val="00DF0E0D"/>
    <w:pPr>
      <w:ind w:firstLine="0"/>
    </w:pPr>
    <w:rPr>
      <w:color w:val="000000"/>
      <w:sz w:val="24"/>
      <w:szCs w:val="24"/>
    </w:rPr>
  </w:style>
  <w:style w:type="character" w:customStyle="1" w:styleId="20">
    <w:name w:val="Основной текст 2 Знак"/>
    <w:link w:val="2"/>
    <w:uiPriority w:val="99"/>
    <w:locked/>
    <w:rsid w:val="00DF0E0D"/>
    <w:rPr>
      <w:rFonts w:ascii="Times New Roman" w:hAnsi="Times New Roman" w:cs="Times New Roman"/>
      <w:color w:val="000000"/>
      <w:sz w:val="24"/>
      <w:szCs w:val="24"/>
      <w:lang w:val="x-none" w:eastAsia="ru-RU"/>
    </w:rPr>
  </w:style>
  <w:style w:type="paragraph" w:styleId="a3">
    <w:name w:val="Body Text"/>
    <w:basedOn w:val="a"/>
    <w:link w:val="a4"/>
    <w:uiPriority w:val="99"/>
    <w:rsid w:val="00DF0E0D"/>
    <w:pPr>
      <w:spacing w:line="240" w:lineRule="auto"/>
      <w:ind w:firstLine="0"/>
      <w:jc w:val="both"/>
    </w:pPr>
    <w:rPr>
      <w:szCs w:val="28"/>
    </w:rPr>
  </w:style>
  <w:style w:type="character" w:customStyle="1" w:styleId="a4">
    <w:name w:val="Основной текст Знак"/>
    <w:link w:val="a3"/>
    <w:uiPriority w:val="99"/>
    <w:locked/>
    <w:rsid w:val="00DF0E0D"/>
    <w:rPr>
      <w:rFonts w:ascii="Times New Roman" w:hAnsi="Times New Roman" w:cs="Times New Roman"/>
      <w:sz w:val="28"/>
      <w:szCs w:val="28"/>
      <w:lang w:val="x-none" w:eastAsia="ru-RU"/>
    </w:rPr>
  </w:style>
  <w:style w:type="paragraph" w:styleId="a5">
    <w:name w:val="Title"/>
    <w:basedOn w:val="a"/>
    <w:link w:val="a6"/>
    <w:uiPriority w:val="99"/>
    <w:qFormat/>
    <w:rsid w:val="00DF0E0D"/>
    <w:pPr>
      <w:ind w:left="357"/>
      <w:jc w:val="center"/>
    </w:pPr>
    <w:rPr>
      <w:b/>
      <w:bCs/>
      <w:color w:val="000000"/>
      <w:szCs w:val="28"/>
    </w:rPr>
  </w:style>
  <w:style w:type="character" w:customStyle="1" w:styleId="a6">
    <w:name w:val="Название Знак"/>
    <w:link w:val="a5"/>
    <w:uiPriority w:val="99"/>
    <w:locked/>
    <w:rsid w:val="00DF0E0D"/>
    <w:rPr>
      <w:rFonts w:ascii="Times New Roman" w:hAnsi="Times New Roman" w:cs="Times New Roman"/>
      <w:b/>
      <w:bCs/>
      <w:color w:val="000000"/>
      <w:sz w:val="28"/>
      <w:szCs w:val="28"/>
      <w:lang w:val="x-none" w:eastAsia="ru-RU"/>
    </w:rPr>
  </w:style>
  <w:style w:type="paragraph" w:styleId="a7">
    <w:name w:val="List Paragraph"/>
    <w:basedOn w:val="a"/>
    <w:uiPriority w:val="34"/>
    <w:qFormat/>
    <w:rsid w:val="00DF0E0D"/>
    <w:pPr>
      <w:ind w:left="720"/>
      <w:contextualSpacing/>
    </w:pPr>
  </w:style>
  <w:style w:type="paragraph" w:customStyle="1" w:styleId="Style4">
    <w:name w:val="Style4"/>
    <w:basedOn w:val="a"/>
    <w:uiPriority w:val="99"/>
    <w:rsid w:val="004C285B"/>
    <w:pPr>
      <w:widowControl w:val="0"/>
      <w:autoSpaceDE w:val="0"/>
      <w:autoSpaceDN w:val="0"/>
      <w:adjustRightInd w:val="0"/>
      <w:spacing w:line="244" w:lineRule="exact"/>
      <w:ind w:firstLine="444"/>
      <w:jc w:val="both"/>
    </w:pPr>
    <w:rPr>
      <w:sz w:val="24"/>
      <w:szCs w:val="24"/>
    </w:rPr>
  </w:style>
  <w:style w:type="character" w:customStyle="1" w:styleId="FontStyle106">
    <w:name w:val="Font Style106"/>
    <w:uiPriority w:val="99"/>
    <w:rsid w:val="004C285B"/>
    <w:rPr>
      <w:rFonts w:ascii="Times New Roman" w:hAnsi="Times New Roman" w:cs="Times New Roman"/>
      <w:sz w:val="20"/>
      <w:szCs w:val="20"/>
    </w:rPr>
  </w:style>
  <w:style w:type="paragraph" w:customStyle="1" w:styleId="Style17">
    <w:name w:val="Style17"/>
    <w:basedOn w:val="a"/>
    <w:uiPriority w:val="99"/>
    <w:rsid w:val="004C285B"/>
    <w:pPr>
      <w:widowControl w:val="0"/>
      <w:autoSpaceDE w:val="0"/>
      <w:autoSpaceDN w:val="0"/>
      <w:adjustRightInd w:val="0"/>
      <w:spacing w:line="240" w:lineRule="auto"/>
      <w:ind w:firstLine="0"/>
      <w:jc w:val="center"/>
    </w:pPr>
    <w:rPr>
      <w:sz w:val="24"/>
      <w:szCs w:val="24"/>
    </w:rPr>
  </w:style>
  <w:style w:type="character" w:customStyle="1" w:styleId="FontStyle104">
    <w:name w:val="Font Style104"/>
    <w:uiPriority w:val="99"/>
    <w:rsid w:val="004C285B"/>
    <w:rPr>
      <w:rFonts w:ascii="Times New Roman" w:hAnsi="Times New Roman" w:cs="Times New Roman"/>
      <w:sz w:val="18"/>
      <w:szCs w:val="18"/>
    </w:rPr>
  </w:style>
  <w:style w:type="paragraph" w:styleId="21">
    <w:name w:val="Body Text Indent 2"/>
    <w:basedOn w:val="a"/>
    <w:link w:val="22"/>
    <w:uiPriority w:val="99"/>
    <w:semiHidden/>
    <w:unhideWhenUsed/>
    <w:rsid w:val="004C285B"/>
    <w:pPr>
      <w:spacing w:after="120" w:line="480" w:lineRule="auto"/>
      <w:ind w:left="283"/>
    </w:pPr>
  </w:style>
  <w:style w:type="character" w:customStyle="1" w:styleId="22">
    <w:name w:val="Основной текст с отступом 2 Знак"/>
    <w:link w:val="21"/>
    <w:uiPriority w:val="99"/>
    <w:semiHidden/>
    <w:locked/>
    <w:rsid w:val="004C285B"/>
    <w:rPr>
      <w:rFonts w:ascii="Times New Roman" w:hAnsi="Times New Roman" w:cs="Times New Roman"/>
      <w:sz w:val="28"/>
      <w:lang w:val="x-none" w:eastAsia="ru-RU"/>
    </w:rPr>
  </w:style>
  <w:style w:type="paragraph" w:styleId="a8">
    <w:name w:val="footnote text"/>
    <w:basedOn w:val="a"/>
    <w:link w:val="a9"/>
    <w:uiPriority w:val="99"/>
    <w:semiHidden/>
    <w:unhideWhenUsed/>
    <w:rsid w:val="005922F4"/>
    <w:pPr>
      <w:spacing w:line="240" w:lineRule="auto"/>
    </w:pPr>
    <w:rPr>
      <w:sz w:val="20"/>
      <w:szCs w:val="20"/>
    </w:rPr>
  </w:style>
  <w:style w:type="character" w:customStyle="1" w:styleId="a9">
    <w:name w:val="Текст сноски Знак"/>
    <w:link w:val="a8"/>
    <w:uiPriority w:val="99"/>
    <w:semiHidden/>
    <w:locked/>
    <w:rsid w:val="005922F4"/>
    <w:rPr>
      <w:rFonts w:ascii="Times New Roman" w:hAnsi="Times New Roman" w:cs="Times New Roman"/>
      <w:sz w:val="20"/>
      <w:szCs w:val="20"/>
      <w:lang w:val="x-none" w:eastAsia="ru-RU"/>
    </w:rPr>
  </w:style>
  <w:style w:type="character" w:styleId="aa">
    <w:name w:val="footnote reference"/>
    <w:uiPriority w:val="99"/>
    <w:semiHidden/>
    <w:unhideWhenUsed/>
    <w:rsid w:val="005922F4"/>
    <w:rPr>
      <w:rFonts w:cs="Times New Roman"/>
      <w:vertAlign w:val="superscript"/>
    </w:rPr>
  </w:style>
  <w:style w:type="paragraph" w:styleId="ab">
    <w:name w:val="header"/>
    <w:basedOn w:val="a"/>
    <w:link w:val="ac"/>
    <w:uiPriority w:val="99"/>
    <w:unhideWhenUsed/>
    <w:rsid w:val="00AF1C63"/>
    <w:pPr>
      <w:tabs>
        <w:tab w:val="center" w:pos="4677"/>
        <w:tab w:val="right" w:pos="9355"/>
      </w:tabs>
    </w:pPr>
  </w:style>
  <w:style w:type="character" w:customStyle="1" w:styleId="ac">
    <w:name w:val="Верхний колонтитул Знак"/>
    <w:link w:val="ab"/>
    <w:uiPriority w:val="99"/>
    <w:locked/>
    <w:rsid w:val="00AF1C63"/>
    <w:rPr>
      <w:rFonts w:ascii="Times New Roman" w:hAnsi="Times New Roman" w:cs="Times New Roman"/>
      <w:sz w:val="22"/>
      <w:szCs w:val="22"/>
    </w:rPr>
  </w:style>
  <w:style w:type="paragraph" w:styleId="ad">
    <w:name w:val="footer"/>
    <w:basedOn w:val="a"/>
    <w:link w:val="ae"/>
    <w:uiPriority w:val="99"/>
    <w:unhideWhenUsed/>
    <w:rsid w:val="00AF1C63"/>
    <w:pPr>
      <w:tabs>
        <w:tab w:val="center" w:pos="4677"/>
        <w:tab w:val="right" w:pos="9355"/>
      </w:tabs>
    </w:pPr>
  </w:style>
  <w:style w:type="character" w:customStyle="1" w:styleId="ae">
    <w:name w:val="Нижний колонтитул Знак"/>
    <w:link w:val="ad"/>
    <w:uiPriority w:val="99"/>
    <w:locked/>
    <w:rsid w:val="00AF1C63"/>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831E2A-9BA6-476D-9CAF-7135189FE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4367</Words>
  <Characters>24892</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Smile</dc:creator>
  <cp:keywords/>
  <dc:description/>
  <cp:lastModifiedBy>admin</cp:lastModifiedBy>
  <cp:revision>2</cp:revision>
  <dcterms:created xsi:type="dcterms:W3CDTF">2014-02-27T13:14:00Z</dcterms:created>
  <dcterms:modified xsi:type="dcterms:W3CDTF">2014-02-27T13:14:00Z</dcterms:modified>
</cp:coreProperties>
</file>