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FAE" w:rsidRPr="00F87654" w:rsidRDefault="00E06FAE" w:rsidP="00E06FAE">
      <w:pPr>
        <w:spacing w:before="120"/>
        <w:jc w:val="center"/>
        <w:rPr>
          <w:b/>
          <w:sz w:val="32"/>
        </w:rPr>
      </w:pPr>
      <w:r w:rsidRPr="00F87654">
        <w:rPr>
          <w:b/>
          <w:sz w:val="32"/>
        </w:rPr>
        <w:t>Экономика отрасли</w:t>
      </w:r>
    </w:p>
    <w:p w:rsidR="00E06FAE" w:rsidRPr="00F87654" w:rsidRDefault="00E06FAE" w:rsidP="00E06FAE">
      <w:pPr>
        <w:spacing w:before="120"/>
        <w:jc w:val="center"/>
        <w:rPr>
          <w:sz w:val="28"/>
        </w:rPr>
      </w:pPr>
      <w:r w:rsidRPr="00F87654">
        <w:rPr>
          <w:sz w:val="28"/>
        </w:rPr>
        <w:t>Домашняя контрольная работа</w:t>
      </w:r>
    </w:p>
    <w:p w:rsidR="00E06FAE" w:rsidRPr="00F87654" w:rsidRDefault="00E06FAE" w:rsidP="00E06FAE">
      <w:pPr>
        <w:spacing w:before="120"/>
        <w:jc w:val="center"/>
        <w:rPr>
          <w:sz w:val="28"/>
        </w:rPr>
      </w:pPr>
      <w:r w:rsidRPr="00F87654">
        <w:rPr>
          <w:sz w:val="28"/>
        </w:rPr>
        <w:t xml:space="preserve">Выполнила: Дученко Ю. И. </w:t>
      </w:r>
    </w:p>
    <w:p w:rsidR="00E06FAE" w:rsidRPr="00F87654" w:rsidRDefault="00E06FAE" w:rsidP="00E06FAE">
      <w:pPr>
        <w:spacing w:before="120"/>
        <w:jc w:val="center"/>
        <w:rPr>
          <w:sz w:val="28"/>
        </w:rPr>
      </w:pPr>
      <w:r w:rsidRPr="00F87654">
        <w:rPr>
          <w:sz w:val="28"/>
        </w:rPr>
        <w:t>Комсомольский-на-Амуре колледж информационных технологий и сервиса</w:t>
      </w:r>
    </w:p>
    <w:p w:rsidR="00E06FAE" w:rsidRPr="00F87654" w:rsidRDefault="00E06FAE" w:rsidP="00E06FAE">
      <w:pPr>
        <w:spacing w:before="120"/>
        <w:jc w:val="center"/>
        <w:rPr>
          <w:sz w:val="28"/>
        </w:rPr>
      </w:pPr>
      <w:r w:rsidRPr="00F87654">
        <w:rPr>
          <w:sz w:val="28"/>
        </w:rPr>
        <w:t>2010-2011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План работы: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Собственность</w:t>
      </w:r>
      <w:r>
        <w:t xml:space="preserve">, </w:t>
      </w:r>
      <w:r w:rsidRPr="00F87654">
        <w:t>как основа социально-экономических отношений</w:t>
      </w:r>
      <w:r>
        <w:t xml:space="preserve"> </w:t>
      </w:r>
      <w:r w:rsidRPr="00F87654">
        <w:t>(в юридическом и экономическом смыслах). Структура отношений собственности в России в начале 21 века. Безработица</w:t>
      </w:r>
      <w:r>
        <w:t xml:space="preserve">, </w:t>
      </w:r>
      <w:r w:rsidRPr="00F87654">
        <w:t>ее типы и последствия. Показатели уровня безработицы и понятие полной занятости в обществе.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Себестоимость услуги</w:t>
      </w:r>
      <w:r>
        <w:t xml:space="preserve">, </w:t>
      </w:r>
      <w:r w:rsidRPr="00F87654">
        <w:t>ее структура. Содержание и расчет калькуляционных статей расходов.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Задача: Основное время обслуживания номера у горничной 1</w:t>
      </w:r>
      <w:r>
        <w:t xml:space="preserve">, </w:t>
      </w:r>
      <w:r w:rsidRPr="00F87654">
        <w:t>25 часа</w:t>
      </w:r>
      <w:r>
        <w:t xml:space="preserve">, </w:t>
      </w:r>
      <w:r w:rsidRPr="00F87654">
        <w:t>время вспомогательной работы 0</w:t>
      </w:r>
      <w:r>
        <w:t xml:space="preserve">, </w:t>
      </w:r>
      <w:r w:rsidRPr="00F87654">
        <w:t>55 часа</w:t>
      </w:r>
      <w:r>
        <w:t xml:space="preserve">, </w:t>
      </w:r>
      <w:r w:rsidRPr="00F87654">
        <w:t>подготовительно-заключительное время на 8-ми часовую смену 20 мин</w:t>
      </w:r>
      <w:r>
        <w:t xml:space="preserve">, </w:t>
      </w:r>
      <w:r w:rsidRPr="00F87654">
        <w:t>время технических перерывов по причине занятости номера клиентом 15 мин</w:t>
      </w:r>
      <w:r>
        <w:t xml:space="preserve">, </w:t>
      </w:r>
      <w:r w:rsidRPr="00F87654">
        <w:t>время на отдых и личные надобности 1.5 % от оперативного времени. Определить норму времени обслуживания одного номера и норму обслуживания для горничной.</w:t>
      </w:r>
    </w:p>
    <w:p w:rsidR="00E06FAE" w:rsidRDefault="00E06FAE" w:rsidP="00E06FAE">
      <w:pPr>
        <w:spacing w:before="120"/>
        <w:ind w:firstLine="567"/>
        <w:jc w:val="both"/>
      </w:pPr>
      <w:r w:rsidRPr="00F87654">
        <w:t>Задача. Рассчитайте величину ссудного процента</w:t>
      </w:r>
      <w:r>
        <w:t xml:space="preserve">, </w:t>
      </w:r>
      <w:r w:rsidRPr="00F87654">
        <w:t>полученного ссудным капиталистом</w:t>
      </w:r>
      <w:r>
        <w:t xml:space="preserve">, </w:t>
      </w:r>
      <w:r w:rsidRPr="00F87654">
        <w:t>который отдал в ссуду 1000 долларов</w:t>
      </w:r>
      <w:r>
        <w:t xml:space="preserve">, </w:t>
      </w:r>
      <w:r w:rsidRPr="00F87654">
        <w:t>получив при этом плату за кредит в размере 350долларов.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1. В развитии человеческой цивилизации</w:t>
      </w:r>
      <w:r>
        <w:t xml:space="preserve">, </w:t>
      </w:r>
      <w:r w:rsidRPr="00F87654">
        <w:t>экономических систем</w:t>
      </w:r>
      <w:r>
        <w:t xml:space="preserve">, </w:t>
      </w:r>
      <w:r w:rsidRPr="00F87654">
        <w:t>становлении и развитии товарного производства наряду с разделением труда решающую роль играет собственность. Собственность – сложное явление</w:t>
      </w:r>
      <w:r>
        <w:t xml:space="preserve">, </w:t>
      </w:r>
      <w:r w:rsidRPr="00F87654">
        <w:t>которое с разных сторон изучает несколько общественных наук. Экономическая теория анализирует экономическое содержание этого явления</w:t>
      </w:r>
      <w:r>
        <w:t xml:space="preserve">, </w:t>
      </w:r>
      <w:r w:rsidRPr="00F87654">
        <w:t>а юриспруденция – правовое. В экономическом смысле подразумеваются сложившиеся фактически на деле отношения между людьми по присвоению и хозяйственному использованию материальных и нематериальных благ.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Собственность – способ соединения работника со средствами производства</w:t>
      </w:r>
      <w:r>
        <w:t xml:space="preserve">, </w:t>
      </w:r>
      <w:r w:rsidRPr="00F87654">
        <w:t>цель функционирования и развития экономической системы</w:t>
      </w:r>
      <w:r>
        <w:t xml:space="preserve">, </w:t>
      </w:r>
      <w:r w:rsidRPr="00F87654">
        <w:t>социальную структуру общества</w:t>
      </w:r>
      <w:r>
        <w:t xml:space="preserve">, </w:t>
      </w:r>
      <w:r w:rsidRPr="00F87654">
        <w:t>характер стимулов трудовой деятельности</w:t>
      </w:r>
      <w:r>
        <w:t xml:space="preserve">, </w:t>
      </w:r>
      <w:r w:rsidRPr="00F87654">
        <w:t>способ распределения результатов труда. Каждый собственник</w:t>
      </w:r>
      <w:r>
        <w:t xml:space="preserve">, </w:t>
      </w:r>
      <w:r w:rsidRPr="00F87654">
        <w:t>вступая в хозяйственные отношения с другими собственниками</w:t>
      </w:r>
      <w:r>
        <w:t xml:space="preserve">, </w:t>
      </w:r>
      <w:r w:rsidRPr="00F87654">
        <w:t>реализует свою собственность в определённой экономической форме: заработной платы</w:t>
      </w:r>
      <w:r>
        <w:t xml:space="preserve">, </w:t>
      </w:r>
      <w:r w:rsidRPr="00F87654">
        <w:t>прибыли</w:t>
      </w:r>
      <w:r>
        <w:t xml:space="preserve">, </w:t>
      </w:r>
      <w:r w:rsidRPr="00F87654">
        <w:t>ренты</w:t>
      </w:r>
      <w:r>
        <w:t xml:space="preserve">, </w:t>
      </w:r>
      <w:r w:rsidRPr="00F87654">
        <w:t>процента</w:t>
      </w:r>
      <w:r>
        <w:t xml:space="preserve">, </w:t>
      </w:r>
      <w:r w:rsidRPr="00F87654">
        <w:t>т.е. в той или иной форме дохода.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Собственность же в юридическом понимании показывает</w:t>
      </w:r>
      <w:r>
        <w:t xml:space="preserve">, </w:t>
      </w:r>
      <w:r w:rsidRPr="00F87654">
        <w:t>как реальные имущественные связи оформляются и закрепляются в правовых нормах и законах</w:t>
      </w:r>
      <w:r>
        <w:t xml:space="preserve">, </w:t>
      </w:r>
      <w:r w:rsidRPr="00F87654">
        <w:t>которые устанавливает государство в обязательном порядке для всех граждан. Можно сказать</w:t>
      </w:r>
      <w:r>
        <w:t xml:space="preserve">, </w:t>
      </w:r>
      <w:r w:rsidRPr="00F87654">
        <w:t>что право собственности выступает как результат и как предпосылка экономических отношений собственности. В качестве предпосылки оно выступает в связи с тем</w:t>
      </w:r>
      <w:r>
        <w:t xml:space="preserve">, </w:t>
      </w:r>
      <w:r w:rsidRPr="00F87654">
        <w:t>что</w:t>
      </w:r>
      <w:r>
        <w:t xml:space="preserve">, </w:t>
      </w:r>
      <w:r w:rsidRPr="00F87654">
        <w:t>налаживая экономические отношения</w:t>
      </w:r>
      <w:r>
        <w:t xml:space="preserve">, </w:t>
      </w:r>
      <w:r w:rsidRPr="00F87654">
        <w:t>хозяйственные субъекты должны учитывать наличие правового пространства</w:t>
      </w:r>
      <w:r>
        <w:t xml:space="preserve">, </w:t>
      </w:r>
      <w:r w:rsidRPr="00F87654">
        <w:t>которое определяет линию их поведения. Устанавливая хозяйственные связи</w:t>
      </w:r>
      <w:r>
        <w:t xml:space="preserve">, </w:t>
      </w:r>
      <w:r w:rsidRPr="00F87654">
        <w:t>субъектам следует помнить о закреплённых законами правах собственности. Право собственности</w:t>
      </w:r>
      <w:r>
        <w:t xml:space="preserve">, </w:t>
      </w:r>
      <w:r w:rsidRPr="00F87654">
        <w:t>тем не менее</w:t>
      </w:r>
      <w:r>
        <w:t xml:space="preserve">, </w:t>
      </w:r>
      <w:r w:rsidRPr="00F87654">
        <w:t>не может игнорировать реальные объективно изменяющиеся под воздействием научно-технического и социального прогресса и других факторов экономических отношений. Эти отношения на тех или иных этапах своего развития вынуждены выходить за рамки права</w:t>
      </w:r>
      <w:r>
        <w:t xml:space="preserve">, </w:t>
      </w:r>
      <w:r w:rsidRPr="00F87654">
        <w:t>если последнее не отражает изменившейся ситуации и выступает тормозом экономического развития.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При определении собственности в юридическом смысле выявляются субъекты права собственности и объекты их гражданских прав. В законодательном порядке субъектами права собственности являются: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А) гражданин (физическое лицо)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Б) юридическое лицо – организация (предприятие</w:t>
      </w:r>
      <w:r>
        <w:t xml:space="preserve">, </w:t>
      </w:r>
      <w:r w:rsidRPr="00F87654">
        <w:t>учреждение)</w:t>
      </w:r>
      <w:r>
        <w:t xml:space="preserve">, </w:t>
      </w:r>
      <w:r w:rsidRPr="00F87654">
        <w:t>субъект гражданских прав и обязанностей.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В) государство и муниципальные образования (органы местного управления).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В законодательстве особо выделяют объекты гражданских прав. Это недвижимое имущество</w:t>
      </w:r>
      <w:r>
        <w:t xml:space="preserve">, </w:t>
      </w:r>
      <w:r w:rsidRPr="00F87654">
        <w:t>движимые вещи</w:t>
      </w:r>
      <w:r>
        <w:t xml:space="preserve">, </w:t>
      </w:r>
      <w:r w:rsidRPr="00F87654">
        <w:t>а также интеллектуальная собственность</w:t>
      </w:r>
      <w:r>
        <w:t xml:space="preserve">, </w:t>
      </w:r>
      <w:r w:rsidRPr="00F87654">
        <w:t>т.е. результаты интеллектуальной деятельности и приравненные к ним средства индивидуализации юридического лица</w:t>
      </w:r>
      <w:r>
        <w:t xml:space="preserve">, </w:t>
      </w:r>
      <w:r w:rsidRPr="00F87654">
        <w:t>продукции</w:t>
      </w:r>
      <w:r>
        <w:t xml:space="preserve">, </w:t>
      </w:r>
      <w:r w:rsidRPr="00F87654">
        <w:t>выполняемых работ или услуг: фирменное наименование</w:t>
      </w:r>
      <w:r>
        <w:t xml:space="preserve">, </w:t>
      </w:r>
      <w:r w:rsidRPr="00F87654">
        <w:t>товарный знак и др.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Юридическое право собственности определяется в терминах «владение»</w:t>
      </w:r>
      <w:r>
        <w:t xml:space="preserve">, </w:t>
      </w:r>
      <w:r w:rsidRPr="00F87654">
        <w:t>«пользование»</w:t>
      </w:r>
      <w:r>
        <w:t xml:space="preserve">, </w:t>
      </w:r>
      <w:r w:rsidRPr="00F87654">
        <w:t>«распоряжение».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Владение – юридически обеспеченная возможность хозяйственного господства собственника над вещью. Пользование – основанная на законе возможность использования данного конкретного имущества путём извлечения в процессе его использования заключённых в нём полезных качеств</w:t>
      </w:r>
      <w:r>
        <w:t xml:space="preserve">, </w:t>
      </w:r>
      <w:r w:rsidRPr="00F87654">
        <w:t>т.е. возможность осуществлять потребление данного имущества. Эти правомочия тесно взаимосвязаны в содержании права собственности</w:t>
      </w:r>
      <w:r>
        <w:t xml:space="preserve">, </w:t>
      </w:r>
      <w:r w:rsidRPr="00F87654">
        <w:t>т.к. пользование имуществом возможно лишь при условии фактического обладания им. Распоряжение – принятие решений владельцем или другим лицом по поводу функционирования объекта собственности</w:t>
      </w:r>
      <w:r>
        <w:t xml:space="preserve">, </w:t>
      </w:r>
      <w:r w:rsidRPr="00F87654">
        <w:t>основанное на праве предпринимателя передавать в пользование имущество в пределах</w:t>
      </w:r>
      <w:r>
        <w:t xml:space="preserve">, </w:t>
      </w:r>
      <w:r w:rsidRPr="00F87654">
        <w:t>дозволенных собственником.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Сама по себе данная триада недостаточна для характеристики содержания права собственности: сущность и юридические особенности</w:t>
      </w:r>
      <w:r>
        <w:t xml:space="preserve"> </w:t>
      </w:r>
      <w:r w:rsidRPr="00F87654">
        <w:t>права собственности заключаются не в перечне</w:t>
      </w:r>
      <w:r>
        <w:t xml:space="preserve">, </w:t>
      </w:r>
      <w:r w:rsidRPr="00F87654">
        <w:t>а в самом характере указанных правомочий. Юридические нормы отношений собственности подходят к объекту лишь как к имуществу</w:t>
      </w:r>
      <w:r>
        <w:t xml:space="preserve">, </w:t>
      </w:r>
      <w:r w:rsidRPr="00F87654">
        <w:t>фиксируя его статику у юридических и физических лиц</w:t>
      </w:r>
      <w:r>
        <w:t xml:space="preserve">, </w:t>
      </w:r>
      <w:r w:rsidRPr="00F87654">
        <w:t>определяя основы законодательной принадлежности имущества и гарантируя его суверенность. Итак</w:t>
      </w:r>
      <w:r>
        <w:t xml:space="preserve">, </w:t>
      </w:r>
      <w:r w:rsidRPr="00F87654">
        <w:t>собственность – это целое</w:t>
      </w:r>
      <w:r>
        <w:t xml:space="preserve">, </w:t>
      </w:r>
      <w:r w:rsidRPr="00F87654">
        <w:t>а её элементами являются владение</w:t>
      </w:r>
      <w:r>
        <w:t xml:space="preserve">, </w:t>
      </w:r>
      <w:r w:rsidRPr="00F87654">
        <w:t>пользование</w:t>
      </w:r>
      <w:r>
        <w:t xml:space="preserve">, </w:t>
      </w:r>
      <w:r w:rsidRPr="00F87654">
        <w:t>распоряжение. Связь между элементами такова: распоряжение определяется пользованием</w:t>
      </w:r>
      <w:r>
        <w:t xml:space="preserve">, </w:t>
      </w:r>
      <w:r w:rsidRPr="00F87654">
        <w:t>пользование определяется владением</w:t>
      </w:r>
      <w:r>
        <w:t xml:space="preserve">, </w:t>
      </w:r>
      <w:r w:rsidRPr="00F87654">
        <w:t>владение определяется формами собственности. Согласно экономической теории</w:t>
      </w:r>
      <w:r>
        <w:t xml:space="preserve">, </w:t>
      </w:r>
      <w:r w:rsidRPr="00F87654">
        <w:t>собственностью является не ресурс сам по себе</w:t>
      </w:r>
      <w:r>
        <w:t xml:space="preserve">, </w:t>
      </w:r>
      <w:r w:rsidRPr="00F87654">
        <w:t>а пучок или доля прав по использованию ресурса.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Право собственности закрепляет</w:t>
      </w:r>
      <w:r>
        <w:t xml:space="preserve">, </w:t>
      </w:r>
      <w:r w:rsidRPr="00F87654">
        <w:t>фиксирует и регулирует отношение людей к вещам</w:t>
      </w:r>
      <w:r>
        <w:t xml:space="preserve">, </w:t>
      </w:r>
      <w:r w:rsidRPr="00F87654">
        <w:t>и в этом смысле оно всегда производно от экономических отношений собственности. Оно также выступает предпосылкой экономического присвоения</w:t>
      </w:r>
      <w:r>
        <w:t xml:space="preserve">, </w:t>
      </w:r>
      <w:r w:rsidRPr="00F87654">
        <w:t>т.к. закреплённое право собственности на любые блага открывает путь к экономической форме наращивания собственности</w:t>
      </w:r>
      <w:r>
        <w:t xml:space="preserve">, </w:t>
      </w:r>
      <w:r w:rsidRPr="00F87654">
        <w:t>богатства. Имущественное право может быть исключительным</w:t>
      </w:r>
      <w:r>
        <w:t xml:space="preserve">, </w:t>
      </w:r>
      <w:r w:rsidRPr="00F87654">
        <w:t>абсолютным и относительным.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В качестве реальных отношений абсолютного и относительного права собственности могут служить лизинг (долгосрочная аренда машин</w:t>
      </w:r>
      <w:r>
        <w:t xml:space="preserve">, </w:t>
      </w:r>
      <w:r w:rsidRPr="00F87654">
        <w:t>оборудования</w:t>
      </w:r>
      <w:r>
        <w:t xml:space="preserve">, </w:t>
      </w:r>
      <w:r w:rsidRPr="00F87654">
        <w:t>сооружений производительного назначения) и рентинг (краткосрочная аренда). В первом случае арендатор обладает абсолютной свободой в отношении способов</w:t>
      </w:r>
      <w:r>
        <w:t xml:space="preserve">, </w:t>
      </w:r>
      <w:r w:rsidRPr="00F87654">
        <w:t>форм и условий эксплуатации техники и сооружений. Во втором – в связи с краткосрочностью передачи права пользования техникой собственник ограничивает абсолютное право арендатора определёнными оговорками и предписаниями по эксплуатации техники. Следовательно</w:t>
      </w:r>
      <w:r>
        <w:t xml:space="preserve">, </w:t>
      </w:r>
      <w:r w:rsidRPr="00F87654">
        <w:t>последний обладает только относительным правом.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Экономические и правовые отношения тесно взаимосвязаны и взаимно друг друга обуславливают. Правовые отношения собственности выступают формой выражения</w:t>
      </w:r>
      <w:r>
        <w:t xml:space="preserve">, </w:t>
      </w:r>
      <w:r w:rsidRPr="00F87654">
        <w:t>существования и закрепления в законодательных и нормативных актах экономических отношений.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Расширение сферы действия права на экономику позволяет качественно улучшить всю хозяйственную деятельность. Право как нормативный регулятор передаёт этой деятельности свои лучшие черты: общеобязательность</w:t>
      </w:r>
      <w:r>
        <w:t xml:space="preserve">, </w:t>
      </w:r>
      <w:r w:rsidRPr="00F87654">
        <w:t>точность и формальную определённость правовых норм</w:t>
      </w:r>
      <w:r>
        <w:t xml:space="preserve">, </w:t>
      </w:r>
      <w:r w:rsidRPr="00F87654">
        <w:t>системность в процессе воздействия на человеческую деятельность</w:t>
      </w:r>
      <w:r>
        <w:t xml:space="preserve">, </w:t>
      </w:r>
      <w:r w:rsidRPr="00F87654">
        <w:t>упорядоченность и стабильность.</w:t>
      </w:r>
    </w:p>
    <w:p w:rsidR="00E06FAE" w:rsidRDefault="00E06FAE" w:rsidP="00E06FAE">
      <w:pPr>
        <w:spacing w:before="120"/>
        <w:ind w:firstLine="567"/>
        <w:jc w:val="both"/>
      </w:pPr>
      <w:r w:rsidRPr="00F87654">
        <w:t>Категория «собственность» выводится из проблемы относительной редкости ресурсов</w:t>
      </w:r>
      <w:r>
        <w:t xml:space="preserve">, </w:t>
      </w:r>
      <w:r w:rsidRPr="00F87654">
        <w:t>т.е. ограниченности отдельных видов ресурсов</w:t>
      </w:r>
      <w:r>
        <w:t xml:space="preserve">, </w:t>
      </w:r>
      <w:r w:rsidRPr="00F87654">
        <w:t>несоответствие их</w:t>
      </w:r>
      <w:r>
        <w:t xml:space="preserve"> </w:t>
      </w:r>
      <w:r w:rsidRPr="00F87654">
        <w:t>количества тому</w:t>
      </w:r>
      <w:r>
        <w:t xml:space="preserve">, </w:t>
      </w:r>
      <w:r w:rsidRPr="00F87654">
        <w:t>которое необходимо для удовлетворения потребностей производства</w:t>
      </w:r>
      <w:r>
        <w:t xml:space="preserve">, </w:t>
      </w:r>
      <w:r w:rsidRPr="00F87654">
        <w:t>личности</w:t>
      </w:r>
      <w:r>
        <w:t xml:space="preserve">, </w:t>
      </w:r>
      <w:r w:rsidRPr="00F87654">
        <w:t>общества. Т.е. нет редкости – нет смысла говорить о собственности</w:t>
      </w:r>
      <w:r>
        <w:t xml:space="preserve">, </w:t>
      </w:r>
      <w:r w:rsidRPr="00F87654">
        <w:t>следовательно</w:t>
      </w:r>
      <w:r>
        <w:t xml:space="preserve">, </w:t>
      </w:r>
      <w:r w:rsidRPr="00F87654">
        <w:t>отношения собственности – это система исключений из доступа к материальным и нематериальным ресурсам. Для любого редкого ресурса возникает необходимость спецификации прав собственности – закрепления отдельных правомочий за одним или несколькими экономическими субъектами. Смысл спецификации в том</w:t>
      </w:r>
      <w:r>
        <w:t xml:space="preserve">, </w:t>
      </w:r>
      <w:r w:rsidRPr="00F87654">
        <w:t>чтобы создать условия для приобретения прав собственности теми</w:t>
      </w:r>
      <w:r>
        <w:t xml:space="preserve">, </w:t>
      </w:r>
      <w:r w:rsidRPr="00F87654">
        <w:t>кто ценит их выше и способен извлечь из них большую пользу. Только такой собственник будет принимать эффективные решения</w:t>
      </w:r>
      <w:r>
        <w:t xml:space="preserve">, </w:t>
      </w:r>
      <w:r w:rsidRPr="00F87654">
        <w:t>учитывая весь ущерб и все выгоды от владения ресурсом. Если не будет закреплено право собственности за тем или иным субъектом</w:t>
      </w:r>
      <w:r>
        <w:t xml:space="preserve">, </w:t>
      </w:r>
      <w:r w:rsidRPr="00F87654">
        <w:t>то и эффективности от владения данным объектом собственности не будет.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2. Безработица</w:t>
      </w:r>
      <w:r>
        <w:t xml:space="preserve">, </w:t>
      </w:r>
      <w:r w:rsidRPr="00F87654">
        <w:t>её типы и последствия. Показатели уровня безработицы и понятие «полная занятость населения»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На Земле проживает более чем 6</w:t>
      </w:r>
      <w:r>
        <w:t xml:space="preserve">, </w:t>
      </w:r>
      <w:r w:rsidRPr="00F87654">
        <w:t>5 млрд. человек. Доля России –</w:t>
      </w:r>
      <w:r>
        <w:t xml:space="preserve"> </w:t>
      </w:r>
      <w:r w:rsidRPr="00F87654">
        <w:t>2</w:t>
      </w:r>
      <w:r>
        <w:t xml:space="preserve">, </w:t>
      </w:r>
      <w:r w:rsidRPr="00F87654">
        <w:t>6 %. Как правило</w:t>
      </w:r>
      <w:r>
        <w:t xml:space="preserve">, </w:t>
      </w:r>
      <w:r w:rsidRPr="00F87654">
        <w:t>прирост населения ниже в странах с высоким удельным весом городского населения. По этому показателю Россия находится в числе индустриально развитых государств (74 %).</w:t>
      </w:r>
      <w:r>
        <w:t xml:space="preserve"> </w:t>
      </w:r>
      <w:r w:rsidRPr="00F87654">
        <w:t>Низкий демографический прирост чаще всего компенсируется качеством рабочей силы: профессиональным мастерством</w:t>
      </w:r>
      <w:r>
        <w:t xml:space="preserve">, </w:t>
      </w:r>
      <w:r w:rsidRPr="00F87654">
        <w:t>высоким образовательным уровнем. Плохо</w:t>
      </w:r>
      <w:r>
        <w:t xml:space="preserve">, </w:t>
      </w:r>
      <w:r w:rsidRPr="00F87654">
        <w:t>если сокращение численности населения вызвано социально-политическими или экологическими потрясениями. Свидетельством болезни общества становится заметное снижение коэффициента рождаемости и падения средней продолжительности жизни. Достижение высокого уровня занятости</w:t>
      </w:r>
      <w:r>
        <w:t xml:space="preserve"> - </w:t>
      </w:r>
      <w:r w:rsidRPr="00F87654">
        <w:t>одна из основных целей макроэкономической политики государства. Экономика создает дополнительные рабочие места</w:t>
      </w:r>
      <w:r>
        <w:t xml:space="preserve">, </w:t>
      </w:r>
      <w:r w:rsidRPr="00F87654">
        <w:t>чтобы обеспечить материально население. Не малый урон безработица наносит жизненным интересам людей</w:t>
      </w:r>
      <w:r>
        <w:t xml:space="preserve">, </w:t>
      </w:r>
      <w:r w:rsidRPr="00F87654">
        <w:t>не давая</w:t>
      </w:r>
      <w:r>
        <w:t xml:space="preserve"> </w:t>
      </w:r>
      <w:r w:rsidRPr="00F87654">
        <w:t>себя показать в том роде деятельности</w:t>
      </w:r>
      <w:r>
        <w:t xml:space="preserve">, </w:t>
      </w:r>
      <w:r w:rsidRPr="00F87654">
        <w:t>в котором он преуспел. Но безработица является основным показателем состояния экономики.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Показатель уровня безработицы используется для измерения масштабов безработицы и измеряется как доля официально зарегистрированных безработных к численности занятых в производстве. Так же безработица имеет несколько видов.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Фрикционная безработица отражает текучесть кадров</w:t>
      </w:r>
      <w:r>
        <w:t xml:space="preserve">, </w:t>
      </w:r>
      <w:r w:rsidRPr="00F87654">
        <w:t>связанную с переменой рабочих мест</w:t>
      </w:r>
      <w:r>
        <w:t xml:space="preserve">, </w:t>
      </w:r>
      <w:r w:rsidRPr="00F87654">
        <w:t>места жительства. Среди совокупной рабочей силы какая-то часть постоянно находится в движении</w:t>
      </w:r>
      <w:r>
        <w:t xml:space="preserve">, </w:t>
      </w:r>
      <w:r w:rsidRPr="00F87654">
        <w:t>перемещаясь на новые рабочие места. Этот тип безработицы включает в себя людей</w:t>
      </w:r>
      <w:r>
        <w:t xml:space="preserve">, </w:t>
      </w:r>
      <w:r w:rsidRPr="00F87654">
        <w:t>которые незаняты в связи с переходом с одной работы на другую и в течение недели рассчитывают приступить к работе на новом месте</w:t>
      </w:r>
      <w:r>
        <w:t xml:space="preserve">, </w:t>
      </w:r>
      <w:r w:rsidRPr="00F87654">
        <w:t>а также работников в тех отраслях</w:t>
      </w:r>
      <w:r>
        <w:t xml:space="preserve">, </w:t>
      </w:r>
      <w:r w:rsidRPr="00F87654">
        <w:t>где временные увольнения являются нормой без влияния на общий уровень дохода людей.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Структурная безработица. С течением времени в структуре потребительского спроса и в технологии происходят важные изменения</w:t>
      </w:r>
      <w:r>
        <w:t xml:space="preserve">, </w:t>
      </w:r>
      <w:r w:rsidRPr="00F87654">
        <w:t>которые</w:t>
      </w:r>
      <w:r>
        <w:t xml:space="preserve">, </w:t>
      </w:r>
      <w:r w:rsidRPr="00F87654">
        <w:t>в свою очередь</w:t>
      </w:r>
      <w:r>
        <w:t xml:space="preserve">, </w:t>
      </w:r>
      <w:r w:rsidRPr="00F87654">
        <w:t>изменяют структуру общего спроса на рабочую силу. Из-за таких изменений спрос на некоторые виды профессий уменьшается или вовсе прекращается. Спрос на другие профессии</w:t>
      </w:r>
      <w:r>
        <w:t xml:space="preserve">, </w:t>
      </w:r>
      <w:r w:rsidRPr="00F87654">
        <w:t>включая новые</w:t>
      </w:r>
      <w:r>
        <w:t xml:space="preserve">, </w:t>
      </w:r>
      <w:r w:rsidRPr="00F87654">
        <w:t>увеличивается. Возникает безработица</w:t>
      </w:r>
      <w:r>
        <w:t xml:space="preserve">, </w:t>
      </w:r>
      <w:r w:rsidRPr="00F87654">
        <w:t>т.к. рабочая сила реагирует на это изменение медленно и ее структура не отвечает новой структуре рабочих мест.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Разница между структурной и фрикционной безработицей весьма неопределенная. Существенное различие состоит в том</w:t>
      </w:r>
      <w:r>
        <w:t xml:space="preserve">, </w:t>
      </w:r>
      <w:r w:rsidRPr="00F87654">
        <w:t>что у “фрикционных” безработных есть навыки</w:t>
      </w:r>
      <w:r>
        <w:t xml:space="preserve">, </w:t>
      </w:r>
      <w:r w:rsidRPr="00F87654">
        <w:t>которые они могут продать</w:t>
      </w:r>
      <w:r>
        <w:t xml:space="preserve">, </w:t>
      </w:r>
      <w:r w:rsidRPr="00F87654">
        <w:t>а структурные безработные не могут сразу получить работу без переподготовки. Фрикционная безработица носит краткосрочный характер</w:t>
      </w:r>
      <w:r>
        <w:t xml:space="preserve">, </w:t>
      </w:r>
      <w:r w:rsidRPr="00F87654">
        <w:t>а структурная более долговременная и поэтому считается более серьезной проблемой.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Институциональная безработица возникает</w:t>
      </w:r>
      <w:r>
        <w:t xml:space="preserve">, </w:t>
      </w:r>
      <w:r w:rsidRPr="00F87654">
        <w:t>когда сама организация рынка труда недостаточно эффективна. Допустим</w:t>
      </w:r>
      <w:r>
        <w:t xml:space="preserve">, </w:t>
      </w:r>
      <w:r w:rsidRPr="00F87654">
        <w:t>неполна информация о вакантных рабочих местах. Уровень безработицы был бы ниже при налаженной работе системы информации. В этом же направлении действует завышенное пособие по безработице или заниженные налоги на доходы. В этом случае возрастает продолжительность безработицы т.к. гасятся стимулы для энергичных поисков работы.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Циклическую безработицу вызывает спад производства во время промышленного кризиса</w:t>
      </w:r>
      <w:r>
        <w:t xml:space="preserve">, </w:t>
      </w:r>
      <w:r w:rsidRPr="00F87654">
        <w:t>депрессии</w:t>
      </w:r>
      <w:r>
        <w:t xml:space="preserve">, </w:t>
      </w:r>
      <w:r w:rsidRPr="00F87654">
        <w:t>спада</w:t>
      </w:r>
      <w:r>
        <w:t xml:space="preserve">, </w:t>
      </w:r>
      <w:r w:rsidRPr="00F87654">
        <w:t>т.е. фаза экономического цикла</w:t>
      </w:r>
      <w:r>
        <w:t xml:space="preserve">, </w:t>
      </w:r>
      <w:r w:rsidRPr="00F87654">
        <w:t>которая характеризуется недостаточностью общих</w:t>
      </w:r>
      <w:r>
        <w:t xml:space="preserve">, </w:t>
      </w:r>
      <w:r w:rsidRPr="00F87654">
        <w:t>или совокупных</w:t>
      </w:r>
      <w:r>
        <w:t xml:space="preserve">, </w:t>
      </w:r>
      <w:r w:rsidRPr="00F87654">
        <w:t>расходов. Когда совокупный спрос на товары и услуги уменьшается</w:t>
      </w:r>
      <w:r>
        <w:t xml:space="preserve">, </w:t>
      </w:r>
      <w:r w:rsidRPr="00F87654">
        <w:t>занятость сокращается</w:t>
      </w:r>
      <w:r>
        <w:t xml:space="preserve">, </w:t>
      </w:r>
      <w:r w:rsidRPr="00F87654">
        <w:t>а безработица растет. По этой причине циклическую безработицу иногда называют безработицей</w:t>
      </w:r>
      <w:r>
        <w:t xml:space="preserve">, </w:t>
      </w:r>
      <w:r w:rsidRPr="00F87654">
        <w:t>связанной с дефицитом спроса. С переходом к оживлению и подъему число безработных обычно становится меньше.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Добровольная безработица вызвана тем</w:t>
      </w:r>
      <w:r>
        <w:t xml:space="preserve">, </w:t>
      </w:r>
      <w:r w:rsidRPr="00F87654">
        <w:t>что в любом обществе существует прослойка людей</w:t>
      </w:r>
      <w:r>
        <w:t xml:space="preserve">, </w:t>
      </w:r>
      <w:r w:rsidRPr="00F87654">
        <w:t>которые по своему психическому складу или по иным причинам не хотят работать. Даже попытка</w:t>
      </w:r>
      <w:r>
        <w:t xml:space="preserve">, </w:t>
      </w:r>
      <w:r w:rsidRPr="00F87654">
        <w:t>например</w:t>
      </w:r>
      <w:r>
        <w:t xml:space="preserve">, </w:t>
      </w:r>
      <w:r w:rsidRPr="00F87654">
        <w:t>устроить «бомжей» на работу не привела к переориентации людей этой категории.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Таким образом</w:t>
      </w:r>
      <w:r>
        <w:t xml:space="preserve">, </w:t>
      </w:r>
      <w:r w:rsidRPr="00F87654">
        <w:t>безработица является характерной чертой рыночной экономики. В то же время понятие “полная занятость” не означает полного отсутствия безработицы. Экономисты</w:t>
      </w:r>
      <w:r>
        <w:t xml:space="preserve"> </w:t>
      </w:r>
      <w:r w:rsidRPr="00F87654">
        <w:t>считают фрикционную и структурную безработицу неизбежной. Таким образом</w:t>
      </w:r>
      <w:r>
        <w:t xml:space="preserve">, </w:t>
      </w:r>
      <w:r w:rsidRPr="00F87654">
        <w:t>даже при полной занятости безработица существует. Уровень безработицы при полной занятости называется естественным уровнем безработицы.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"Безработный и "неработающий". На практике определения безработного и занятого существенно отличаются от понятий "работающий" и "неработающий".</w:t>
      </w:r>
      <w:r>
        <w:t xml:space="preserve"> </w:t>
      </w:r>
      <w:r w:rsidRPr="00F87654">
        <w:t>Многие работающие не попадают в категорию занятых</w:t>
      </w:r>
      <w:r>
        <w:t xml:space="preserve">, </w:t>
      </w:r>
      <w:r w:rsidRPr="00F87654">
        <w:t>например</w:t>
      </w:r>
      <w:r>
        <w:t xml:space="preserve">, </w:t>
      </w:r>
      <w:r w:rsidRPr="00F87654">
        <w:t>домохозяйки. Они учитываются в качестве занятых только тогда</w:t>
      </w:r>
      <w:r>
        <w:t xml:space="preserve">, </w:t>
      </w:r>
      <w:r w:rsidRPr="00F87654">
        <w:t>когда они за свой труд получают денежное вознаграждение. Кроме того</w:t>
      </w:r>
      <w:r>
        <w:t xml:space="preserve">, </w:t>
      </w:r>
      <w:r w:rsidRPr="00F87654">
        <w:t>в число занятых не включаются работающие дети до 16 лет</w:t>
      </w:r>
      <w:r>
        <w:t xml:space="preserve">, </w:t>
      </w:r>
      <w:r w:rsidRPr="00F87654">
        <w:t>независимо от того</w:t>
      </w:r>
      <w:r>
        <w:t xml:space="preserve">, </w:t>
      </w:r>
      <w:r w:rsidRPr="00F87654">
        <w:t>получают ли они заработную плату за труд или работают бесплатно. Безработными не считаются те</w:t>
      </w:r>
      <w:r>
        <w:t xml:space="preserve">, </w:t>
      </w:r>
      <w:r w:rsidRPr="00F87654">
        <w:t>кто отсутствует в данный момент на рабочем месте из-за болезни или плохой погоды</w:t>
      </w:r>
      <w:r>
        <w:t xml:space="preserve">, </w:t>
      </w:r>
      <w:r w:rsidRPr="00F87654">
        <w:t>а также так называемые "частично занятые" (работающие неполный рабочий день и т.д.).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"Безработный" и "неспособный найти работу". Эти два понятия тоже лишь приближены. Например</w:t>
      </w:r>
      <w:r>
        <w:t xml:space="preserve">, </w:t>
      </w:r>
      <w:r w:rsidRPr="00F87654">
        <w:t>в число безработных попадают люди</w:t>
      </w:r>
      <w:r>
        <w:t xml:space="preserve">, </w:t>
      </w:r>
      <w:r w:rsidRPr="00F87654">
        <w:t>временно уволенные с места службы</w:t>
      </w:r>
      <w:r>
        <w:t xml:space="preserve">, </w:t>
      </w:r>
      <w:r w:rsidRPr="00F87654">
        <w:t>а также нашедшие место работы и предполагающие начать работать в течение месяца. Вряд ли можно также говорить о "неспособности найти работу" у тех</w:t>
      </w:r>
      <w:r>
        <w:t xml:space="preserve">, </w:t>
      </w:r>
      <w:r w:rsidRPr="00F87654">
        <w:t>кто оставил прежнее место в поисках лучшего варианта. Неспособным</w:t>
      </w:r>
      <w:r>
        <w:t xml:space="preserve"> </w:t>
      </w:r>
      <w:r w:rsidRPr="00F87654">
        <w:t>найти работу являются инвалиды и т.д.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Социально-экономические</w:t>
      </w:r>
      <w:r>
        <w:t xml:space="preserve"> </w:t>
      </w:r>
      <w:r w:rsidRPr="00F87654">
        <w:t>последствия</w:t>
      </w:r>
      <w:r>
        <w:t xml:space="preserve"> </w:t>
      </w:r>
      <w:r w:rsidRPr="00F87654">
        <w:t>безработицы.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Являются ли последствия безработицы серьезной проблемой? Несомненно. Социально-экономические последствия безработицы рассматриваются наряду с проблемами бедности и социальной нестабильности как одни из наиболее острых глобальных и национальных проблем.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Действительно</w:t>
      </w:r>
      <w:r>
        <w:t xml:space="preserve">, </w:t>
      </w:r>
      <w:r w:rsidRPr="00F87654">
        <w:t>в переходный период единственным средством побудить большие массы людей перемещаться в целях более рационального формирования структуры занятости является вытеснение их с неэффективных производств. Вместе с тем</w:t>
      </w:r>
      <w:r>
        <w:t xml:space="preserve">, </w:t>
      </w:r>
      <w:r w:rsidRPr="00F87654">
        <w:t>очевидно</w:t>
      </w:r>
      <w:r>
        <w:t xml:space="preserve">, </w:t>
      </w:r>
      <w:r w:rsidRPr="00F87654">
        <w:t>что проведение сверхжестких мер может вызвать массовое банкротство предприятий и возникновение такой волны безработицы</w:t>
      </w:r>
      <w:r>
        <w:t xml:space="preserve">, </w:t>
      </w:r>
      <w:r w:rsidRPr="00F87654">
        <w:t>которая неизбежно приведет к социальному взрыву. Необходимо соблюдение "разумной меры" жесткости.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Очень часто оценивается лишь экономический эффект безработицы в виде количества высвобожденных работников и сумм выплаченных пособий</w:t>
      </w:r>
      <w:r>
        <w:t xml:space="preserve">, </w:t>
      </w:r>
      <w:r w:rsidRPr="00F87654">
        <w:t>а социальные последствия</w:t>
      </w:r>
      <w:r>
        <w:t xml:space="preserve">, </w:t>
      </w:r>
      <w:r w:rsidRPr="00F87654">
        <w:t>которые трудно выделяются и носят кумулятивный характер</w:t>
      </w:r>
      <w:r>
        <w:t xml:space="preserve">, </w:t>
      </w:r>
      <w:r w:rsidRPr="00F87654">
        <w:t>практически не оцениваются. Однако степень негативного воздействия безработицы на положение в стране зависит от конкретных параметров социальной ситуации. Так</w:t>
      </w:r>
      <w:r>
        <w:t xml:space="preserve">, </w:t>
      </w:r>
      <w:r w:rsidRPr="00F87654">
        <w:t>в силу низкой материальной обеспеченности россиян и безработных в особенности</w:t>
      </w:r>
      <w:r>
        <w:t xml:space="preserve">, </w:t>
      </w:r>
      <w:r w:rsidRPr="00F87654">
        <w:t>а также вследствие несравненно более высокой социальной напряженности в обществе уровень безработицы</w:t>
      </w:r>
      <w:r>
        <w:t xml:space="preserve">, </w:t>
      </w:r>
      <w:r w:rsidRPr="00F87654">
        <w:t>который может вызвать социальные потрясения</w:t>
      </w:r>
      <w:r>
        <w:t xml:space="preserve">, </w:t>
      </w:r>
      <w:r w:rsidRPr="00F87654">
        <w:t>в России значительно ниже</w:t>
      </w:r>
      <w:r>
        <w:t xml:space="preserve">, </w:t>
      </w:r>
      <w:r w:rsidRPr="00F87654">
        <w:t>чем на Западе. В этой связи возникает потребность детального рассмотрения именно экономических и социальных последствий безработицы</w:t>
      </w:r>
      <w:r>
        <w:t xml:space="preserve">, </w:t>
      </w:r>
      <w:r w:rsidRPr="00F87654">
        <w:t>а также критический анализ и дальнейшая адаптация к специфическим Российским условиям применяемых за рубежом методов изучения и оценки последствий безработицы.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Можно предложить развернутую классификацию наиболее значимых</w:t>
      </w:r>
      <w:r>
        <w:t xml:space="preserve">, </w:t>
      </w:r>
      <w:r w:rsidRPr="00F87654">
        <w:t>на</w:t>
      </w:r>
      <w:r>
        <w:t xml:space="preserve"> </w:t>
      </w:r>
      <w:r w:rsidRPr="00F87654">
        <w:t>мой взгляд</w:t>
      </w:r>
      <w:r>
        <w:t xml:space="preserve">, </w:t>
      </w:r>
      <w:r w:rsidRPr="00F87654">
        <w:t>социальных и экономических последствий безработицы</w:t>
      </w:r>
      <w:r>
        <w:t xml:space="preserve">, </w:t>
      </w:r>
      <w:r w:rsidRPr="00F87654">
        <w:t>рассматриваемых с точки зрения отрицательного и положительного влияния на систему.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Социальные последствия безработицы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Отрицательные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Обострение криминогенной ситуации.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Усиление социальной напряженности.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Рост количества физических и душевных заболеваний.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Увеличение социальной дифференциации.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Снижение трудовой активности.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Положительные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Повышение социальной ценности рабочего места.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Увеличение личного свободного времени.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Возрастание свободы выбора места работы.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Увеличение социальной значимости и ценности труда.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Экономические последствия безработицы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Отрицательные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Обесценивание последствий обучения.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Сокращение производства.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Затраты на помощь безработным.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Утрата квалификации.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Снижение жизненного уровня.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Недопроизводство национального дохода.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Снижение налоговых поступлений.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Положительные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Создание резерва рабочей силы для структурной перестройки экономики.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Конкуренция между работниками как стимул к развитию способностей к труду.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Перерыв в занятости для переобучения и повышения уровня образования.</w:t>
      </w:r>
    </w:p>
    <w:p w:rsidR="00E06FAE" w:rsidRDefault="00E06FAE" w:rsidP="00E06FAE">
      <w:pPr>
        <w:spacing w:before="120"/>
        <w:ind w:firstLine="567"/>
        <w:jc w:val="both"/>
      </w:pPr>
      <w:r w:rsidRPr="00F87654">
        <w:t>Стимулирование роста интенсивности и производительности труда.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3.Понятие себестоимости продукции (работ</w:t>
      </w:r>
      <w:r>
        <w:t xml:space="preserve">, </w:t>
      </w:r>
      <w:r w:rsidRPr="00F87654">
        <w:t>услуг)Определение себестоимости производства единицы продукции</w:t>
      </w:r>
      <w:r>
        <w:t xml:space="preserve"> - </w:t>
      </w:r>
      <w:r w:rsidRPr="00F87654">
        <w:t>одна из основных задач управленческого учета. В основе решения большого круга управленческих задач лежит именно себестоимость. Выпуск продукции или оказание услуг</w:t>
      </w:r>
      <w:r>
        <w:t xml:space="preserve">, </w:t>
      </w:r>
      <w:r w:rsidRPr="00F87654">
        <w:t>предполагает соответствующее ресурсное обеспечение</w:t>
      </w:r>
      <w:r>
        <w:t xml:space="preserve">, </w:t>
      </w:r>
      <w:r w:rsidRPr="00F87654">
        <w:t>величина которого оказывает существенное влияние на уровень развития предприятия. Поэтому каждое предприятие или производственное звено должны знать</w:t>
      </w:r>
      <w:r>
        <w:t xml:space="preserve">, </w:t>
      </w:r>
      <w:r w:rsidRPr="00F87654">
        <w:t>во что обходиться производствопродукции (работ</w:t>
      </w:r>
      <w:r>
        <w:t xml:space="preserve">, </w:t>
      </w:r>
      <w:r w:rsidRPr="00F87654">
        <w:t>услуг). Данный фактор особенно важен в условиях рыночных отношений</w:t>
      </w:r>
      <w:r>
        <w:t xml:space="preserve">, </w:t>
      </w:r>
      <w:r w:rsidRPr="00F87654">
        <w:t>так как уровень затрат на производство продукции влияет на конкурентоспособность предприятия.Затраты живого и овеществленного труда в процессе производства составляют издержки производства.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Издержки (себестоимость)</w:t>
      </w:r>
      <w:r>
        <w:t xml:space="preserve"> - </w:t>
      </w:r>
      <w:r w:rsidRPr="00F87654">
        <w:t>это денежное выражение затрат производственных факторов</w:t>
      </w:r>
      <w:r>
        <w:t xml:space="preserve">, </w:t>
      </w:r>
      <w:r w:rsidRPr="00F87654">
        <w:t>необходимых для осуществления предприятием производственной и коммерческой деятельности</w:t>
      </w:r>
      <w:r>
        <w:t xml:space="preserve">, </w:t>
      </w:r>
      <w:r w:rsidRPr="00F87654">
        <w:t>связанной с выпуском и реализацией продукции и оказанием услуг</w:t>
      </w:r>
      <w:r>
        <w:t xml:space="preserve">, </w:t>
      </w:r>
      <w:r w:rsidRPr="00F87654">
        <w:t>то есть все то</w:t>
      </w:r>
      <w:r>
        <w:t xml:space="preserve">, </w:t>
      </w:r>
      <w:r w:rsidRPr="00F87654">
        <w:t>во что обходиться предприятию производство и реализация продукции.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В себестоимости как в обобщающем экономическом</w:t>
      </w:r>
      <w:r>
        <w:t xml:space="preserve"> </w:t>
      </w:r>
      <w:r w:rsidRPr="00F87654">
        <w:t>показателе находят свое отражение все стороны деятельности предприятия: степень технологического</w:t>
      </w:r>
      <w:r>
        <w:t xml:space="preserve"> </w:t>
      </w:r>
      <w:r w:rsidRPr="00F87654">
        <w:t>оснащения производства и освоения технологических процессов; уровень организации производства и труда</w:t>
      </w:r>
      <w:r>
        <w:t xml:space="preserve">, </w:t>
      </w:r>
      <w:r w:rsidRPr="00F87654">
        <w:t>степень использования производственных мощностей; экономичность использования материальных и трудовых ресурсов и другие условия и факторы</w:t>
      </w:r>
      <w:r>
        <w:t xml:space="preserve">, </w:t>
      </w:r>
      <w:r w:rsidRPr="00F87654">
        <w:t xml:space="preserve">характеризующие производственно-хозяйственную деятельность. 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В условиях товарно-денежных отношений и хозяйственной обособленности предприятия неизбежно сохраняются различия между общественными издержками производства и издержками предприятия. Общественные издержки производства</w:t>
      </w:r>
      <w:r>
        <w:t xml:space="preserve"> - </w:t>
      </w:r>
      <w:r w:rsidRPr="00F87654">
        <w:t>это совокупность живого и овеществленного труда</w:t>
      </w:r>
      <w:r>
        <w:t xml:space="preserve">, </w:t>
      </w:r>
      <w:r w:rsidRPr="00F87654">
        <w:t>находящая выражение в стоимости продукции. Издержки предприятия состоят из всей суммы расходов предприятия на производство продукции и ее реализацию. Эти издержки</w:t>
      </w:r>
      <w:r>
        <w:t xml:space="preserve">, </w:t>
      </w:r>
      <w:r w:rsidRPr="00F87654">
        <w:t>выраженные в денежной форме</w:t>
      </w:r>
      <w:r>
        <w:t xml:space="preserve">, </w:t>
      </w:r>
      <w:r w:rsidRPr="00F87654">
        <w:t>называются себестоимостью и являются частью стоимости продукта. В нее включают стоимость сырья</w:t>
      </w:r>
      <w:r>
        <w:t xml:space="preserve">, </w:t>
      </w:r>
      <w:r w:rsidRPr="00F87654">
        <w:t>материалов</w:t>
      </w:r>
      <w:r>
        <w:t xml:space="preserve">, </w:t>
      </w:r>
      <w:r w:rsidRPr="00F87654">
        <w:t>топлива</w:t>
      </w:r>
      <w:r>
        <w:t xml:space="preserve">, </w:t>
      </w:r>
      <w:r w:rsidRPr="00F87654">
        <w:t>электроэнергии и других предметов труда</w:t>
      </w:r>
      <w:r>
        <w:t xml:space="preserve">, </w:t>
      </w:r>
      <w:r w:rsidRPr="00F87654">
        <w:t>амортизационные отчисления</w:t>
      </w:r>
      <w:r>
        <w:t xml:space="preserve">, </w:t>
      </w:r>
      <w:r w:rsidRPr="00F87654">
        <w:t>заработная плата производственного персонала и прочие денежные расходы. Снижение себестоимости продукции означает экономию овеществленного и живого труда и является важнейшим фактором повышения эффективности производства</w:t>
      </w:r>
      <w:r>
        <w:t xml:space="preserve">, </w:t>
      </w:r>
      <w:r w:rsidRPr="00F87654">
        <w:t>роста накоплений.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Для исчисления себестоимости отдельных видов продукции</w:t>
      </w:r>
      <w:r>
        <w:t xml:space="preserve">, </w:t>
      </w:r>
      <w:r w:rsidRPr="00F87654">
        <w:t>затраты предприятия группируются и учитываются по статьям калькуляции. Основными положениями по учету и калькулированию себестоимости продукции установлена типовая группировка затрат по статьям калькуляции.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Она включает следующие статьи: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1)</w:t>
      </w:r>
      <w:r>
        <w:t xml:space="preserve"> </w:t>
      </w:r>
      <w:r w:rsidRPr="00F87654">
        <w:t>Сырье и материалы.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2)</w:t>
      </w:r>
      <w:r>
        <w:t xml:space="preserve"> </w:t>
      </w:r>
      <w:r w:rsidRPr="00F87654">
        <w:t>Покупные комплектующие изделия</w:t>
      </w:r>
      <w:r>
        <w:t xml:space="preserve">, </w:t>
      </w:r>
      <w:r w:rsidRPr="00F87654">
        <w:t>полуфабрикаты и услуги кооперированных предприятий.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3)</w:t>
      </w:r>
      <w:r>
        <w:t xml:space="preserve"> </w:t>
      </w:r>
      <w:r w:rsidRPr="00F87654">
        <w:t>Возвратные отходы (вычитаются)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4)</w:t>
      </w:r>
      <w:r>
        <w:t xml:space="preserve"> </w:t>
      </w:r>
      <w:r w:rsidRPr="00F87654">
        <w:t>Топливо для технологических целей.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5)</w:t>
      </w:r>
      <w:r>
        <w:t xml:space="preserve"> </w:t>
      </w:r>
      <w:r w:rsidRPr="00F87654">
        <w:t>Энергия для технологических целей.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6)</w:t>
      </w:r>
      <w:r>
        <w:t xml:space="preserve"> </w:t>
      </w:r>
      <w:r w:rsidRPr="00F87654">
        <w:t>Основная заработная плата производственных рабочих.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7)</w:t>
      </w:r>
      <w:r>
        <w:t xml:space="preserve"> </w:t>
      </w:r>
      <w:r w:rsidRPr="00F87654">
        <w:t>Дополнительна заработная плата производственных рабочих.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8)</w:t>
      </w:r>
      <w:r>
        <w:t xml:space="preserve"> </w:t>
      </w:r>
      <w:r w:rsidRPr="00F87654">
        <w:t>Отчисления на социальное страхование.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9)</w:t>
      </w:r>
      <w:r>
        <w:t xml:space="preserve"> </w:t>
      </w:r>
      <w:r w:rsidRPr="00F87654">
        <w:t>Расходы на подготовку и освоение производства.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10)</w:t>
      </w:r>
      <w:r>
        <w:t xml:space="preserve"> </w:t>
      </w:r>
      <w:r w:rsidRPr="00F87654">
        <w:t>Общепроизводственные расходы.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11)</w:t>
      </w:r>
      <w:r>
        <w:t xml:space="preserve"> </w:t>
      </w:r>
      <w:r w:rsidRPr="00F87654">
        <w:t>Общехозяйственные расходы.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12)</w:t>
      </w:r>
      <w:r>
        <w:t xml:space="preserve"> </w:t>
      </w:r>
      <w:r w:rsidRPr="00F87654">
        <w:t>Потери от брака (только производства</w:t>
      </w:r>
      <w:r>
        <w:t xml:space="preserve">, </w:t>
      </w:r>
      <w:r w:rsidRPr="00F87654">
        <w:t>где потери разрешены в пределах установленных норм)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13)</w:t>
      </w:r>
      <w:r>
        <w:t xml:space="preserve"> </w:t>
      </w:r>
      <w:r w:rsidRPr="00F87654">
        <w:t>Прочие производственные расходы.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14)</w:t>
      </w:r>
      <w:r>
        <w:t xml:space="preserve"> </w:t>
      </w:r>
      <w:r w:rsidRPr="00F87654">
        <w:t>Итого производственная себестоимость.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15)</w:t>
      </w:r>
      <w:r>
        <w:t xml:space="preserve"> </w:t>
      </w:r>
      <w:r w:rsidRPr="00F87654">
        <w:t>Коммерческие расходы.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17)Итого полная себестоимость.</w:t>
      </w:r>
    </w:p>
    <w:p w:rsidR="00E06FAE" w:rsidRDefault="00E06FAE" w:rsidP="00E06FAE">
      <w:pPr>
        <w:spacing w:before="120"/>
        <w:ind w:firstLine="567"/>
        <w:jc w:val="both"/>
      </w:pPr>
      <w:r w:rsidRPr="00F87654">
        <w:t>Затраты по всем установленным на данном предприятии статьям себестоимости составят производственную себестоимость.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4.Задача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Дано: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То=1</w:t>
      </w:r>
      <w:r>
        <w:t xml:space="preserve">, </w:t>
      </w:r>
      <w:r w:rsidRPr="00F87654">
        <w:t>25 часа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Тв=0</w:t>
      </w:r>
      <w:r>
        <w:t xml:space="preserve">, </w:t>
      </w:r>
      <w:r w:rsidRPr="00F87654">
        <w:t>55 часа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=&gt;Топер.=1</w:t>
      </w:r>
      <w:r>
        <w:t xml:space="preserve">, </w:t>
      </w:r>
      <w:r w:rsidRPr="00F87654">
        <w:t>8 часа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Тпз на смену=20 мин.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Тсм.=8 часов=480 мин.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Ттех. пер.=15 мин.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Аотл.=1</w:t>
      </w:r>
      <w:r>
        <w:t xml:space="preserve">, </w:t>
      </w:r>
      <w:r w:rsidRPr="00F87654">
        <w:t>5% Топер.</w:t>
      </w:r>
    </w:p>
    <w:p w:rsidR="00E06FAE" w:rsidRPr="00F87654" w:rsidRDefault="00AE7C08" w:rsidP="00E06FAE">
      <w:pPr>
        <w:spacing w:before="120"/>
        <w:ind w:firstLine="567"/>
        <w:jc w:val="both"/>
      </w:pPr>
      <w:r>
        <w:rPr>
          <w:noProof/>
        </w:rPr>
        <w:pict>
          <v:line id="Прямая соединительная линия 1" o:spid="_x0000_s1026" style="position:absolute;left:0;text-align:left;z-index:251657216;visibility:visible" from="43.95pt,2.7pt" to="174.4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"/>
        </w:pict>
      </w:r>
    </w:p>
    <w:p w:rsidR="00E06FAE" w:rsidRDefault="00E06FAE" w:rsidP="00E06FAE">
      <w:pPr>
        <w:spacing w:before="120"/>
        <w:ind w:firstLine="567"/>
        <w:jc w:val="both"/>
      </w:pPr>
      <w:r w:rsidRPr="00F87654">
        <w:t>Твр.=?; Нобс.=?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Решение: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Топер.=1</w:t>
      </w:r>
      <w:r>
        <w:t xml:space="preserve">, </w:t>
      </w:r>
      <w:r w:rsidRPr="00F87654">
        <w:t>8*60=108 мин.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Тотл=Топер.*1</w:t>
      </w:r>
      <w:r>
        <w:t xml:space="preserve">, </w:t>
      </w:r>
      <w:r w:rsidRPr="00F87654">
        <w:t>5/100=108*1</w:t>
      </w:r>
      <w:r>
        <w:t xml:space="preserve">, </w:t>
      </w:r>
      <w:r w:rsidRPr="00F87654">
        <w:t>5/100=1</w:t>
      </w:r>
      <w:r>
        <w:t xml:space="preserve">, </w:t>
      </w:r>
      <w:r w:rsidRPr="00F87654">
        <w:t>6 мин.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Твр.=Топер.+Тотл.+Ттех. пер.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Твр.=108+1</w:t>
      </w:r>
      <w:r>
        <w:t xml:space="preserve">, </w:t>
      </w:r>
      <w:r w:rsidRPr="00F87654">
        <w:t>6+15=124</w:t>
      </w:r>
      <w:r>
        <w:t xml:space="preserve">, </w:t>
      </w:r>
      <w:r w:rsidRPr="00F87654">
        <w:t>6 мин.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Нобс.=(Тсм.- Тпз)/Твр.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Нобс.=(480-20)/124</w:t>
      </w:r>
      <w:r>
        <w:t xml:space="preserve">, </w:t>
      </w:r>
      <w:r w:rsidRPr="00F87654">
        <w:t>6=3</w:t>
      </w:r>
      <w:r>
        <w:t xml:space="preserve">, </w:t>
      </w:r>
      <w:r w:rsidRPr="00F87654">
        <w:t>7 номера</w:t>
      </w:r>
    </w:p>
    <w:p w:rsidR="00E06FAE" w:rsidRDefault="00E06FAE" w:rsidP="00E06FAE">
      <w:pPr>
        <w:spacing w:before="120"/>
        <w:ind w:firstLine="567"/>
        <w:jc w:val="both"/>
      </w:pPr>
      <w:r w:rsidRPr="00F87654">
        <w:t>Ответ: Твр.=124</w:t>
      </w:r>
      <w:r>
        <w:t xml:space="preserve">, </w:t>
      </w:r>
      <w:r w:rsidRPr="00F87654">
        <w:t>6 мин.; Нобс.=3</w:t>
      </w:r>
      <w:r>
        <w:t xml:space="preserve">, </w:t>
      </w:r>
      <w:r w:rsidRPr="00F87654">
        <w:t>7 номера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5.Задача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Дано: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Сумма=1000$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Плата=350$</w:t>
      </w:r>
    </w:p>
    <w:p w:rsidR="00E06FAE" w:rsidRPr="00F87654" w:rsidRDefault="00AE7C08" w:rsidP="00E06FAE">
      <w:pPr>
        <w:spacing w:before="120"/>
        <w:ind w:firstLine="567"/>
        <w:jc w:val="both"/>
      </w:pPr>
      <w:r>
        <w:rPr>
          <w:noProof/>
        </w:rPr>
        <w:pict>
          <v:line id="Прямая соединительная линия 2" o:spid="_x0000_s1027" style="position:absolute;left:0;text-align:left;z-index:251658240;visibility:visible" from="43.95pt,8.7pt" to="136.9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"/>
        </w:pict>
      </w:r>
    </w:p>
    <w:p w:rsidR="00E06FAE" w:rsidRDefault="00E06FAE" w:rsidP="00E06FAE">
      <w:pPr>
        <w:spacing w:before="120"/>
        <w:ind w:firstLine="567"/>
        <w:jc w:val="both"/>
      </w:pPr>
      <w:r w:rsidRPr="00F87654">
        <w:t>%платы=?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Решение: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350/1000*100%=35%</w:t>
      </w:r>
    </w:p>
    <w:p w:rsidR="00E06FAE" w:rsidRDefault="00E06FAE" w:rsidP="00E06FAE">
      <w:pPr>
        <w:spacing w:before="120"/>
        <w:ind w:firstLine="567"/>
        <w:jc w:val="both"/>
      </w:pPr>
      <w:r w:rsidRPr="00F87654">
        <w:t>Ответ: за ссуду капиталист получил 35%.</w:t>
      </w:r>
    </w:p>
    <w:p w:rsidR="00E06FAE" w:rsidRPr="00F87654" w:rsidRDefault="00E06FAE" w:rsidP="00E06FAE">
      <w:pPr>
        <w:spacing w:before="120"/>
        <w:jc w:val="center"/>
        <w:rPr>
          <w:b/>
          <w:sz w:val="28"/>
        </w:rPr>
      </w:pPr>
      <w:r w:rsidRPr="00F87654">
        <w:rPr>
          <w:b/>
          <w:sz w:val="28"/>
        </w:rPr>
        <w:t>Список литературы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Сергеев И.В. Экономика предприятия: Учебное пособие. – 2-е изд.</w:t>
      </w:r>
      <w:r>
        <w:t xml:space="preserve">, </w:t>
      </w:r>
      <w:r w:rsidRPr="00F87654">
        <w:t>перераб. и доп.</w:t>
      </w:r>
      <w:r>
        <w:t xml:space="preserve"> - </w:t>
      </w:r>
      <w:r w:rsidRPr="00F87654">
        <w:t>М.: Финансы и статистика</w:t>
      </w:r>
      <w:r>
        <w:t xml:space="preserve">, </w:t>
      </w:r>
      <w:r w:rsidRPr="00F87654">
        <w:t>2003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Сафронов Н.А. Экономика организации (предприятия): Учеб. Для ср. спец. учеб. заведений. – М.: Экономистъ</w:t>
      </w:r>
      <w:r>
        <w:t xml:space="preserve">, </w:t>
      </w:r>
      <w:r w:rsidRPr="00F87654">
        <w:t>2004. – 251с.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Экономика предприятия (фирмы): Практикум/ Под редакцией О.И. Волкова</w:t>
      </w:r>
      <w:r>
        <w:t xml:space="preserve">, </w:t>
      </w:r>
      <w:r w:rsidRPr="00F87654">
        <w:t>проф. В.Я. Позднякова. – М.: ИНФРА – М</w:t>
      </w:r>
      <w:r>
        <w:t xml:space="preserve">, </w:t>
      </w:r>
      <w:r w:rsidRPr="00F87654">
        <w:t>2003. – 331с.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Колбачев Е.Б.</w:t>
      </w:r>
      <w:r>
        <w:t xml:space="preserve">, </w:t>
      </w:r>
      <w:r w:rsidRPr="00F87654">
        <w:t>Новик Е.В.</w:t>
      </w:r>
      <w:r>
        <w:t xml:space="preserve">, </w:t>
      </w:r>
      <w:r w:rsidRPr="00F87654">
        <w:t>Колбачева Т.А. Организация</w:t>
      </w:r>
      <w:r>
        <w:t xml:space="preserve">, </w:t>
      </w:r>
      <w:r w:rsidRPr="00F87654">
        <w:t>нормирование и оплата труда на предприятиях. Серия «Высшее образование». – Ростов н/Дону «Феникс»</w:t>
      </w:r>
      <w:r>
        <w:t xml:space="preserve">, </w:t>
      </w:r>
      <w:r w:rsidRPr="00F87654">
        <w:t>2004</w:t>
      </w:r>
    </w:p>
    <w:p w:rsidR="00E06FAE" w:rsidRPr="00F87654" w:rsidRDefault="00E06FAE" w:rsidP="00E06FAE">
      <w:pPr>
        <w:spacing w:before="120"/>
        <w:ind w:firstLine="567"/>
        <w:jc w:val="both"/>
      </w:pPr>
      <w:r w:rsidRPr="00F87654">
        <w:t>Основы предпринимательской деятельности: Маркетинг: Учебн. Пособие / П.Борисов Е. Ф. Основы экономики. – М.: Дрофа</w:t>
      </w:r>
      <w:r>
        <w:t xml:space="preserve">, </w:t>
      </w:r>
      <w:r w:rsidRPr="00F87654">
        <w:t>2002</w:t>
      </w:r>
      <w:r>
        <w:t xml:space="preserve"> </w:t>
      </w:r>
      <w:r w:rsidRPr="00F87654">
        <w:t>под редакцией В.М. Власовой. – М: Финансы и статистика</w:t>
      </w:r>
      <w:r>
        <w:t xml:space="preserve">, </w:t>
      </w:r>
      <w:r w:rsidRPr="00F87654">
        <w:t>2003.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06FAE"/>
    <w:rsid w:val="001A35F6"/>
    <w:rsid w:val="00625BB3"/>
    <w:rsid w:val="00644D17"/>
    <w:rsid w:val="007E304D"/>
    <w:rsid w:val="00811DD4"/>
    <w:rsid w:val="00AE7C08"/>
    <w:rsid w:val="00BD22F2"/>
    <w:rsid w:val="00E06FAE"/>
    <w:rsid w:val="00F8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A9A3EB6D-01E5-4FA1-B149-069073FBC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FA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E06FA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3158</Words>
  <Characters>18001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Экономика отрасли</vt:lpstr>
    </vt:vector>
  </TitlesOfParts>
  <Company>Home</Company>
  <LinksUpToDate>false</LinksUpToDate>
  <CharactersWithSpaces>21117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Экономика отрасли</dc:title>
  <dc:subject/>
  <dc:creator>User</dc:creator>
  <cp:keywords/>
  <dc:description/>
  <cp:lastModifiedBy>admin</cp:lastModifiedBy>
  <cp:revision>2</cp:revision>
  <dcterms:created xsi:type="dcterms:W3CDTF">2014-03-27T11:23:00Z</dcterms:created>
  <dcterms:modified xsi:type="dcterms:W3CDTF">2014-03-27T11:23:00Z</dcterms:modified>
</cp:coreProperties>
</file>