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46A9" w:rsidRDefault="00C546A9">
      <w:pPr>
        <w:jc w:val="center"/>
        <w:rPr>
          <w:b/>
          <w:sz w:val="44"/>
          <w:lang w:val="en-US"/>
        </w:rPr>
      </w:pPr>
    </w:p>
    <w:p w:rsidR="00C546A9" w:rsidRDefault="00930E4F">
      <w:pPr>
        <w:jc w:val="center"/>
        <w:rPr>
          <w:b/>
          <w:sz w:val="44"/>
          <w:lang w:val="en-US"/>
        </w:rPr>
      </w:pPr>
      <w:r>
        <w:rPr>
          <w:b/>
          <w:sz w:val="44"/>
          <w:lang w:val="en-US"/>
        </w:rPr>
        <w:t>Contents</w:t>
      </w:r>
    </w:p>
    <w:p w:rsidR="00C546A9" w:rsidRDefault="008317BC">
      <w:pPr>
        <w:jc w:val="center"/>
        <w:rPr>
          <w:sz w:val="40"/>
          <w:lang w:val="en-US"/>
        </w:rPr>
      </w:pPr>
      <w:r>
        <w:rPr>
          <w:noProof/>
        </w:rPr>
        <w:pict>
          <v:line id="_x0000_s1197" style="position:absolute;left:0;text-align:left;z-index:251677696" from="22.2pt,9.85pt" to="391.2pt,9.85pt" strokecolor="#d4d4d4" strokeweight="1.75pt">
            <v:shadow on="t" origin=",32385f" offset="0,-1pt"/>
          </v:line>
        </w:pict>
      </w:r>
      <w:r>
        <w:rPr>
          <w:noProof/>
          <w:sz w:val="40"/>
        </w:rPr>
        <w:pict>
          <v:line id="_x0000_s1189" style="position:absolute;left:0;text-align:left;z-index:251671552" from="97.35pt,-639.65pt" to="320.55pt,-639.65pt" o:allowincell="f" strokecolor="#d4d4d4" strokeweight="1.75pt">
            <v:shadow on="t" origin=",32385f" offset="0,-1pt"/>
          </v:line>
        </w:pict>
      </w:r>
    </w:p>
    <w:p w:rsidR="00C546A9" w:rsidRDefault="00C546A9">
      <w:pPr>
        <w:jc w:val="center"/>
        <w:rPr>
          <w:lang w:val="en-US"/>
        </w:rPr>
      </w:pPr>
    </w:p>
    <w:tbl>
      <w:tblPr>
        <w:tblW w:w="0" w:type="auto"/>
        <w:tblLayout w:type="fixed"/>
        <w:tblLook w:val="0000" w:firstRow="0" w:lastRow="0" w:firstColumn="0" w:lastColumn="0" w:noHBand="0" w:noVBand="0"/>
      </w:tblPr>
      <w:tblGrid>
        <w:gridCol w:w="6345"/>
        <w:gridCol w:w="2183"/>
      </w:tblGrid>
      <w:tr w:rsidR="00C546A9">
        <w:tc>
          <w:tcPr>
            <w:tcW w:w="6345" w:type="dxa"/>
          </w:tcPr>
          <w:p w:rsidR="00C546A9" w:rsidRDefault="00930E4F">
            <w:pPr>
              <w:rPr>
                <w:sz w:val="24"/>
                <w:lang w:val="en-US"/>
              </w:rPr>
            </w:pPr>
            <w:r>
              <w:rPr>
                <w:sz w:val="24"/>
                <w:lang w:val="en-US"/>
              </w:rPr>
              <w:t>Contents</w:t>
            </w:r>
          </w:p>
        </w:tc>
        <w:tc>
          <w:tcPr>
            <w:tcW w:w="2183" w:type="dxa"/>
          </w:tcPr>
          <w:p w:rsidR="00C546A9" w:rsidRDefault="00930E4F">
            <w:pPr>
              <w:jc w:val="right"/>
              <w:rPr>
                <w:sz w:val="24"/>
                <w:lang w:val="en-US"/>
              </w:rPr>
            </w:pPr>
            <w:r>
              <w:rPr>
                <w:sz w:val="24"/>
                <w:lang w:val="en-US"/>
              </w:rPr>
              <w:t>2</w:t>
            </w:r>
          </w:p>
        </w:tc>
      </w:tr>
      <w:tr w:rsidR="00C546A9">
        <w:tc>
          <w:tcPr>
            <w:tcW w:w="6345" w:type="dxa"/>
          </w:tcPr>
          <w:p w:rsidR="00C546A9" w:rsidRDefault="00930E4F">
            <w:pPr>
              <w:rPr>
                <w:sz w:val="24"/>
                <w:lang w:val="en-US"/>
              </w:rPr>
            </w:pPr>
            <w:r>
              <w:rPr>
                <w:sz w:val="24"/>
                <w:lang w:val="en-US"/>
              </w:rPr>
              <w:t>Introduction</w:t>
            </w:r>
          </w:p>
        </w:tc>
        <w:tc>
          <w:tcPr>
            <w:tcW w:w="2183" w:type="dxa"/>
          </w:tcPr>
          <w:p w:rsidR="00C546A9" w:rsidRDefault="00930E4F">
            <w:pPr>
              <w:jc w:val="right"/>
              <w:rPr>
                <w:sz w:val="24"/>
                <w:lang w:val="en-US"/>
              </w:rPr>
            </w:pPr>
            <w:r>
              <w:rPr>
                <w:sz w:val="24"/>
                <w:lang w:val="en-US"/>
              </w:rPr>
              <w:t>3</w:t>
            </w:r>
          </w:p>
        </w:tc>
      </w:tr>
      <w:tr w:rsidR="00C546A9">
        <w:tc>
          <w:tcPr>
            <w:tcW w:w="6345" w:type="dxa"/>
          </w:tcPr>
          <w:p w:rsidR="00C546A9" w:rsidRDefault="00930E4F">
            <w:pPr>
              <w:rPr>
                <w:sz w:val="24"/>
                <w:lang w:val="en-US"/>
              </w:rPr>
            </w:pPr>
            <w:r>
              <w:rPr>
                <w:b/>
                <w:bCs/>
                <w:sz w:val="24"/>
                <w:lang w:val="en-US"/>
              </w:rPr>
              <w:t>Theory part</w:t>
            </w:r>
            <w:r>
              <w:rPr>
                <w:sz w:val="24"/>
                <w:lang w:val="en-US"/>
              </w:rPr>
              <w:t>:     The use of games</w:t>
            </w:r>
          </w:p>
        </w:tc>
        <w:tc>
          <w:tcPr>
            <w:tcW w:w="2183" w:type="dxa"/>
          </w:tcPr>
          <w:p w:rsidR="00C546A9" w:rsidRDefault="00930E4F">
            <w:pPr>
              <w:jc w:val="right"/>
              <w:rPr>
                <w:sz w:val="24"/>
                <w:lang w:val="en-US"/>
              </w:rPr>
            </w:pPr>
            <w:r>
              <w:rPr>
                <w:sz w:val="24"/>
                <w:lang w:val="en-US"/>
              </w:rPr>
              <w:t>4</w:t>
            </w:r>
          </w:p>
        </w:tc>
      </w:tr>
      <w:tr w:rsidR="00C546A9">
        <w:tc>
          <w:tcPr>
            <w:tcW w:w="6345" w:type="dxa"/>
          </w:tcPr>
          <w:p w:rsidR="00C546A9" w:rsidRDefault="00930E4F">
            <w:pPr>
              <w:ind w:left="1276"/>
              <w:rPr>
                <w:sz w:val="24"/>
                <w:lang w:val="en-US"/>
              </w:rPr>
            </w:pPr>
            <w:r>
              <w:rPr>
                <w:sz w:val="24"/>
                <w:lang w:val="en-US"/>
              </w:rPr>
              <w:t xml:space="preserve">      Note-taking</w:t>
            </w:r>
          </w:p>
        </w:tc>
        <w:tc>
          <w:tcPr>
            <w:tcW w:w="2183" w:type="dxa"/>
          </w:tcPr>
          <w:p w:rsidR="00C546A9" w:rsidRDefault="00930E4F">
            <w:pPr>
              <w:jc w:val="right"/>
              <w:rPr>
                <w:sz w:val="24"/>
                <w:lang w:val="en-US"/>
              </w:rPr>
            </w:pPr>
            <w:r>
              <w:rPr>
                <w:sz w:val="24"/>
                <w:lang w:val="en-US"/>
              </w:rPr>
              <w:t>10</w:t>
            </w:r>
          </w:p>
        </w:tc>
      </w:tr>
      <w:tr w:rsidR="00C546A9">
        <w:tc>
          <w:tcPr>
            <w:tcW w:w="6345" w:type="dxa"/>
          </w:tcPr>
          <w:p w:rsidR="00C546A9" w:rsidRDefault="00930E4F">
            <w:pPr>
              <w:rPr>
                <w:sz w:val="24"/>
                <w:lang w:val="en-US"/>
              </w:rPr>
            </w:pPr>
            <w:r>
              <w:rPr>
                <w:b/>
                <w:bCs/>
                <w:sz w:val="24"/>
                <w:lang w:val="en-US"/>
              </w:rPr>
              <w:t>Practical part</w:t>
            </w:r>
            <w:r>
              <w:rPr>
                <w:sz w:val="24"/>
                <w:lang w:val="en-US"/>
              </w:rPr>
              <w:t xml:space="preserve"> : Grammar games:</w:t>
            </w:r>
          </w:p>
        </w:tc>
        <w:tc>
          <w:tcPr>
            <w:tcW w:w="2183" w:type="dxa"/>
          </w:tcPr>
          <w:p w:rsidR="00C546A9" w:rsidRDefault="00930E4F">
            <w:pPr>
              <w:jc w:val="right"/>
              <w:rPr>
                <w:sz w:val="24"/>
                <w:lang w:val="en-US"/>
              </w:rPr>
            </w:pPr>
            <w:r>
              <w:rPr>
                <w:sz w:val="24"/>
                <w:lang w:val="en-US"/>
              </w:rPr>
              <w:t>14</w:t>
            </w:r>
          </w:p>
        </w:tc>
      </w:tr>
      <w:tr w:rsidR="00C546A9">
        <w:tc>
          <w:tcPr>
            <w:tcW w:w="6345" w:type="dxa"/>
          </w:tcPr>
          <w:p w:rsidR="00C546A9" w:rsidRDefault="00930E4F">
            <w:pPr>
              <w:pStyle w:val="7"/>
              <w:ind w:left="2127"/>
              <w:rPr>
                <w:i/>
                <w:iCs/>
              </w:rPr>
            </w:pPr>
            <w:r>
              <w:rPr>
                <w:i/>
                <w:iCs/>
              </w:rPr>
              <w:t>Speed</w:t>
            </w:r>
          </w:p>
        </w:tc>
        <w:tc>
          <w:tcPr>
            <w:tcW w:w="2183" w:type="dxa"/>
          </w:tcPr>
          <w:p w:rsidR="00C546A9" w:rsidRDefault="00930E4F">
            <w:pPr>
              <w:jc w:val="right"/>
              <w:rPr>
                <w:sz w:val="24"/>
                <w:lang w:val="en-US"/>
              </w:rPr>
            </w:pPr>
            <w:r>
              <w:rPr>
                <w:sz w:val="24"/>
                <w:lang w:val="en-US"/>
              </w:rPr>
              <w:t>14</w:t>
            </w:r>
          </w:p>
        </w:tc>
      </w:tr>
      <w:tr w:rsidR="00C546A9">
        <w:tc>
          <w:tcPr>
            <w:tcW w:w="6345" w:type="dxa"/>
          </w:tcPr>
          <w:p w:rsidR="00C546A9" w:rsidRDefault="00930E4F">
            <w:pPr>
              <w:ind w:left="2127"/>
              <w:rPr>
                <w:i/>
                <w:iCs/>
                <w:sz w:val="24"/>
                <w:lang w:val="en-US"/>
              </w:rPr>
            </w:pPr>
            <w:r>
              <w:rPr>
                <w:i/>
                <w:iCs/>
                <w:sz w:val="24"/>
                <w:lang w:val="en-US"/>
              </w:rPr>
              <w:t>Spot the differences</w:t>
            </w:r>
          </w:p>
        </w:tc>
        <w:tc>
          <w:tcPr>
            <w:tcW w:w="2183" w:type="dxa"/>
          </w:tcPr>
          <w:p w:rsidR="00C546A9" w:rsidRDefault="00930E4F">
            <w:pPr>
              <w:jc w:val="right"/>
              <w:rPr>
                <w:sz w:val="24"/>
                <w:lang w:val="en-US"/>
              </w:rPr>
            </w:pPr>
            <w:r>
              <w:rPr>
                <w:sz w:val="24"/>
                <w:lang w:val="en-US"/>
              </w:rPr>
              <w:t>15</w:t>
            </w:r>
          </w:p>
        </w:tc>
      </w:tr>
      <w:tr w:rsidR="00C546A9">
        <w:tc>
          <w:tcPr>
            <w:tcW w:w="6345" w:type="dxa"/>
          </w:tcPr>
          <w:p w:rsidR="00C546A9" w:rsidRDefault="00930E4F">
            <w:pPr>
              <w:ind w:left="2127"/>
              <w:rPr>
                <w:i/>
                <w:iCs/>
                <w:sz w:val="24"/>
                <w:lang w:val="en-US"/>
              </w:rPr>
            </w:pPr>
            <w:r>
              <w:rPr>
                <w:i/>
                <w:iCs/>
                <w:sz w:val="24"/>
                <w:lang w:val="en-US"/>
              </w:rPr>
              <w:t>Tipycal questions</w:t>
            </w:r>
          </w:p>
        </w:tc>
        <w:tc>
          <w:tcPr>
            <w:tcW w:w="2183" w:type="dxa"/>
          </w:tcPr>
          <w:p w:rsidR="00C546A9" w:rsidRDefault="00930E4F">
            <w:pPr>
              <w:jc w:val="right"/>
              <w:rPr>
                <w:sz w:val="24"/>
                <w:lang w:val="en-US"/>
              </w:rPr>
            </w:pPr>
            <w:r>
              <w:rPr>
                <w:sz w:val="24"/>
                <w:lang w:val="en-US"/>
              </w:rPr>
              <w:t>16</w:t>
            </w:r>
          </w:p>
        </w:tc>
      </w:tr>
      <w:tr w:rsidR="00C546A9">
        <w:tc>
          <w:tcPr>
            <w:tcW w:w="6345" w:type="dxa"/>
          </w:tcPr>
          <w:p w:rsidR="00C546A9" w:rsidRDefault="00930E4F">
            <w:pPr>
              <w:ind w:left="2127"/>
              <w:rPr>
                <w:i/>
                <w:iCs/>
                <w:sz w:val="24"/>
                <w:lang w:val="en-US"/>
              </w:rPr>
            </w:pPr>
            <w:r>
              <w:rPr>
                <w:i/>
                <w:iCs/>
                <w:sz w:val="24"/>
                <w:lang w:val="en-US"/>
              </w:rPr>
              <w:t>Achievements</w:t>
            </w:r>
          </w:p>
        </w:tc>
        <w:tc>
          <w:tcPr>
            <w:tcW w:w="2183" w:type="dxa"/>
          </w:tcPr>
          <w:p w:rsidR="00C546A9" w:rsidRDefault="00930E4F">
            <w:pPr>
              <w:jc w:val="right"/>
              <w:rPr>
                <w:sz w:val="24"/>
                <w:lang w:val="en-US"/>
              </w:rPr>
            </w:pPr>
            <w:r>
              <w:rPr>
                <w:sz w:val="24"/>
                <w:lang w:val="en-US"/>
              </w:rPr>
              <w:t>16</w:t>
            </w:r>
          </w:p>
        </w:tc>
      </w:tr>
      <w:tr w:rsidR="00C546A9">
        <w:tc>
          <w:tcPr>
            <w:tcW w:w="6345" w:type="dxa"/>
          </w:tcPr>
          <w:p w:rsidR="00C546A9" w:rsidRDefault="00930E4F">
            <w:pPr>
              <w:ind w:left="2127"/>
              <w:rPr>
                <w:i/>
                <w:iCs/>
                <w:sz w:val="24"/>
                <w:lang w:val="en-US"/>
              </w:rPr>
            </w:pPr>
            <w:r>
              <w:rPr>
                <w:i/>
                <w:iCs/>
                <w:sz w:val="24"/>
                <w:lang w:val="en-US"/>
              </w:rPr>
              <w:t>Reported advioce</w:t>
            </w:r>
          </w:p>
        </w:tc>
        <w:tc>
          <w:tcPr>
            <w:tcW w:w="2183" w:type="dxa"/>
          </w:tcPr>
          <w:p w:rsidR="00C546A9" w:rsidRDefault="00930E4F">
            <w:pPr>
              <w:jc w:val="right"/>
              <w:rPr>
                <w:sz w:val="24"/>
                <w:lang w:val="en-US"/>
              </w:rPr>
            </w:pPr>
            <w:r>
              <w:rPr>
                <w:sz w:val="24"/>
                <w:lang w:val="en-US"/>
              </w:rPr>
              <w:t>17</w:t>
            </w:r>
          </w:p>
        </w:tc>
      </w:tr>
      <w:tr w:rsidR="00C546A9">
        <w:tc>
          <w:tcPr>
            <w:tcW w:w="6345" w:type="dxa"/>
          </w:tcPr>
          <w:p w:rsidR="00C546A9" w:rsidRDefault="00930E4F">
            <w:pPr>
              <w:ind w:left="2127"/>
              <w:rPr>
                <w:i/>
                <w:iCs/>
                <w:sz w:val="24"/>
                <w:lang w:val="en-US"/>
              </w:rPr>
            </w:pPr>
            <w:r>
              <w:rPr>
                <w:i/>
                <w:iCs/>
                <w:sz w:val="24"/>
                <w:lang w:val="en-US"/>
              </w:rPr>
              <w:t>Picture the past</w:t>
            </w:r>
          </w:p>
        </w:tc>
        <w:tc>
          <w:tcPr>
            <w:tcW w:w="2183" w:type="dxa"/>
          </w:tcPr>
          <w:p w:rsidR="00C546A9" w:rsidRDefault="00930E4F">
            <w:pPr>
              <w:jc w:val="right"/>
              <w:rPr>
                <w:sz w:val="24"/>
                <w:lang w:val="en-US"/>
              </w:rPr>
            </w:pPr>
            <w:r>
              <w:rPr>
                <w:sz w:val="24"/>
                <w:lang w:val="en-US"/>
              </w:rPr>
              <w:t>18</w:t>
            </w:r>
          </w:p>
        </w:tc>
      </w:tr>
      <w:tr w:rsidR="00C546A9">
        <w:tc>
          <w:tcPr>
            <w:tcW w:w="6345" w:type="dxa"/>
          </w:tcPr>
          <w:p w:rsidR="00C546A9" w:rsidRDefault="00930E4F">
            <w:pPr>
              <w:ind w:left="2127"/>
              <w:rPr>
                <w:i/>
                <w:iCs/>
                <w:sz w:val="24"/>
                <w:lang w:val="en-US"/>
              </w:rPr>
            </w:pPr>
            <w:r>
              <w:rPr>
                <w:i/>
                <w:iCs/>
                <w:sz w:val="24"/>
                <w:lang w:val="en-US"/>
              </w:rPr>
              <w:t>Impersonating members of a set</w:t>
            </w:r>
          </w:p>
        </w:tc>
        <w:tc>
          <w:tcPr>
            <w:tcW w:w="2183" w:type="dxa"/>
          </w:tcPr>
          <w:p w:rsidR="00C546A9" w:rsidRDefault="00930E4F">
            <w:pPr>
              <w:jc w:val="right"/>
              <w:rPr>
                <w:sz w:val="24"/>
                <w:lang w:val="en-US"/>
              </w:rPr>
            </w:pPr>
            <w:r>
              <w:rPr>
                <w:sz w:val="24"/>
                <w:lang w:val="en-US"/>
              </w:rPr>
              <w:t>18</w:t>
            </w:r>
          </w:p>
        </w:tc>
      </w:tr>
      <w:tr w:rsidR="00C546A9">
        <w:tc>
          <w:tcPr>
            <w:tcW w:w="6345" w:type="dxa"/>
          </w:tcPr>
          <w:p w:rsidR="00C546A9" w:rsidRDefault="00930E4F">
            <w:pPr>
              <w:ind w:left="2127"/>
              <w:rPr>
                <w:i/>
                <w:iCs/>
                <w:sz w:val="24"/>
                <w:lang w:val="en-US"/>
              </w:rPr>
            </w:pPr>
            <w:r>
              <w:rPr>
                <w:i/>
                <w:iCs/>
                <w:sz w:val="24"/>
                <w:lang w:val="en-US"/>
              </w:rPr>
              <w:t>No backshift</w:t>
            </w:r>
          </w:p>
        </w:tc>
        <w:tc>
          <w:tcPr>
            <w:tcW w:w="2183" w:type="dxa"/>
          </w:tcPr>
          <w:p w:rsidR="00C546A9" w:rsidRDefault="00930E4F">
            <w:pPr>
              <w:jc w:val="right"/>
              <w:rPr>
                <w:sz w:val="24"/>
                <w:lang w:val="en-US"/>
              </w:rPr>
            </w:pPr>
            <w:r>
              <w:rPr>
                <w:sz w:val="24"/>
                <w:lang w:val="en-US"/>
              </w:rPr>
              <w:t>19</w:t>
            </w:r>
          </w:p>
        </w:tc>
      </w:tr>
      <w:tr w:rsidR="00C546A9">
        <w:tc>
          <w:tcPr>
            <w:tcW w:w="6345" w:type="dxa"/>
          </w:tcPr>
          <w:p w:rsidR="00C546A9" w:rsidRDefault="00930E4F">
            <w:pPr>
              <w:ind w:left="2127"/>
              <w:rPr>
                <w:i/>
                <w:iCs/>
                <w:sz w:val="24"/>
                <w:lang w:val="en-US"/>
              </w:rPr>
            </w:pPr>
            <w:r>
              <w:rPr>
                <w:i/>
                <w:iCs/>
                <w:sz w:val="24"/>
                <w:lang w:val="en-US"/>
              </w:rPr>
              <w:t>Incomparable</w:t>
            </w:r>
          </w:p>
        </w:tc>
        <w:tc>
          <w:tcPr>
            <w:tcW w:w="2183" w:type="dxa"/>
          </w:tcPr>
          <w:p w:rsidR="00C546A9" w:rsidRDefault="00930E4F">
            <w:pPr>
              <w:jc w:val="right"/>
              <w:rPr>
                <w:sz w:val="24"/>
                <w:lang w:val="en-US"/>
              </w:rPr>
            </w:pPr>
            <w:r>
              <w:rPr>
                <w:sz w:val="24"/>
                <w:lang w:val="en-US"/>
              </w:rPr>
              <w:t>20</w:t>
            </w:r>
          </w:p>
        </w:tc>
      </w:tr>
      <w:tr w:rsidR="00C546A9">
        <w:tc>
          <w:tcPr>
            <w:tcW w:w="6345" w:type="dxa"/>
          </w:tcPr>
          <w:p w:rsidR="00C546A9" w:rsidRDefault="00930E4F">
            <w:pPr>
              <w:ind w:left="2127"/>
              <w:rPr>
                <w:i/>
                <w:iCs/>
                <w:sz w:val="24"/>
                <w:lang w:val="en-US"/>
              </w:rPr>
            </w:pPr>
            <w:r>
              <w:rPr>
                <w:i/>
                <w:iCs/>
                <w:sz w:val="24"/>
                <w:lang w:val="en-US"/>
              </w:rPr>
              <w:t>One question behind</w:t>
            </w:r>
          </w:p>
        </w:tc>
        <w:tc>
          <w:tcPr>
            <w:tcW w:w="2183" w:type="dxa"/>
          </w:tcPr>
          <w:p w:rsidR="00C546A9" w:rsidRDefault="00930E4F">
            <w:pPr>
              <w:jc w:val="right"/>
              <w:rPr>
                <w:sz w:val="24"/>
                <w:lang w:val="en-US"/>
              </w:rPr>
            </w:pPr>
            <w:r>
              <w:rPr>
                <w:sz w:val="24"/>
                <w:lang w:val="en-US"/>
              </w:rPr>
              <w:t>20</w:t>
            </w:r>
          </w:p>
        </w:tc>
      </w:tr>
      <w:tr w:rsidR="00C546A9">
        <w:tc>
          <w:tcPr>
            <w:tcW w:w="6345" w:type="dxa"/>
          </w:tcPr>
          <w:p w:rsidR="00C546A9" w:rsidRDefault="00930E4F">
            <w:pPr>
              <w:ind w:left="2127"/>
              <w:rPr>
                <w:i/>
                <w:iCs/>
                <w:sz w:val="24"/>
                <w:lang w:val="en-US"/>
              </w:rPr>
            </w:pPr>
            <w:r>
              <w:rPr>
                <w:i/>
                <w:iCs/>
                <w:sz w:val="24"/>
                <w:lang w:val="en-US"/>
              </w:rPr>
              <w:t xml:space="preserve">Sit down then </w:t>
            </w:r>
          </w:p>
        </w:tc>
        <w:tc>
          <w:tcPr>
            <w:tcW w:w="2183" w:type="dxa"/>
          </w:tcPr>
          <w:p w:rsidR="00C546A9" w:rsidRDefault="00930E4F">
            <w:pPr>
              <w:jc w:val="right"/>
              <w:rPr>
                <w:sz w:val="24"/>
                <w:lang w:val="en-US"/>
              </w:rPr>
            </w:pPr>
            <w:r>
              <w:rPr>
                <w:sz w:val="24"/>
                <w:lang w:val="en-US"/>
              </w:rPr>
              <w:t>22</w:t>
            </w:r>
          </w:p>
        </w:tc>
      </w:tr>
      <w:tr w:rsidR="00C546A9">
        <w:tc>
          <w:tcPr>
            <w:tcW w:w="6345" w:type="dxa"/>
          </w:tcPr>
          <w:p w:rsidR="00C546A9" w:rsidRDefault="00930E4F">
            <w:pPr>
              <w:ind w:left="2127"/>
              <w:rPr>
                <w:i/>
                <w:iCs/>
                <w:sz w:val="24"/>
                <w:lang w:val="en-US"/>
              </w:rPr>
            </w:pPr>
            <w:r>
              <w:rPr>
                <w:i/>
                <w:iCs/>
                <w:sz w:val="24"/>
                <w:lang w:val="en-US"/>
              </w:rPr>
              <w:t>Only if</w:t>
            </w:r>
          </w:p>
        </w:tc>
        <w:tc>
          <w:tcPr>
            <w:tcW w:w="2183" w:type="dxa"/>
          </w:tcPr>
          <w:p w:rsidR="00C546A9" w:rsidRDefault="00930E4F">
            <w:pPr>
              <w:jc w:val="right"/>
              <w:rPr>
                <w:sz w:val="24"/>
                <w:lang w:val="en-US"/>
              </w:rPr>
            </w:pPr>
            <w:r>
              <w:rPr>
                <w:sz w:val="24"/>
                <w:lang w:val="en-US"/>
              </w:rPr>
              <w:t>22</w:t>
            </w:r>
          </w:p>
        </w:tc>
      </w:tr>
      <w:tr w:rsidR="00C546A9">
        <w:tc>
          <w:tcPr>
            <w:tcW w:w="6345" w:type="dxa"/>
          </w:tcPr>
          <w:p w:rsidR="00C546A9" w:rsidRDefault="00930E4F">
            <w:pPr>
              <w:ind w:left="2127"/>
              <w:rPr>
                <w:i/>
                <w:iCs/>
                <w:sz w:val="24"/>
                <w:lang w:val="en-US"/>
              </w:rPr>
            </w:pPr>
            <w:r>
              <w:rPr>
                <w:i/>
                <w:iCs/>
                <w:sz w:val="24"/>
                <w:lang w:val="en-US"/>
              </w:rPr>
              <w:t>Two-word verbs</w:t>
            </w:r>
          </w:p>
        </w:tc>
        <w:tc>
          <w:tcPr>
            <w:tcW w:w="2183" w:type="dxa"/>
          </w:tcPr>
          <w:p w:rsidR="00C546A9" w:rsidRDefault="00930E4F">
            <w:pPr>
              <w:jc w:val="right"/>
              <w:rPr>
                <w:sz w:val="24"/>
                <w:lang w:val="en-US"/>
              </w:rPr>
            </w:pPr>
            <w:r>
              <w:rPr>
                <w:sz w:val="24"/>
                <w:lang w:val="en-US"/>
              </w:rPr>
              <w:t>23</w:t>
            </w:r>
          </w:p>
        </w:tc>
      </w:tr>
      <w:tr w:rsidR="00C546A9">
        <w:tc>
          <w:tcPr>
            <w:tcW w:w="6345" w:type="dxa"/>
          </w:tcPr>
          <w:p w:rsidR="00C546A9" w:rsidRDefault="00930E4F">
            <w:pPr>
              <w:ind w:left="2127"/>
              <w:rPr>
                <w:i/>
                <w:iCs/>
                <w:sz w:val="24"/>
                <w:lang w:val="en-US"/>
              </w:rPr>
            </w:pPr>
            <w:r>
              <w:rPr>
                <w:i/>
                <w:iCs/>
                <w:sz w:val="24"/>
                <w:lang w:val="en-US"/>
              </w:rPr>
              <w:t>The world of take</w:t>
            </w:r>
          </w:p>
        </w:tc>
        <w:tc>
          <w:tcPr>
            <w:tcW w:w="2183" w:type="dxa"/>
          </w:tcPr>
          <w:p w:rsidR="00C546A9" w:rsidRDefault="00930E4F">
            <w:pPr>
              <w:jc w:val="right"/>
              <w:rPr>
                <w:sz w:val="24"/>
                <w:lang w:val="en-US"/>
              </w:rPr>
            </w:pPr>
            <w:r>
              <w:rPr>
                <w:sz w:val="24"/>
                <w:lang w:val="en-US"/>
              </w:rPr>
              <w:t>25</w:t>
            </w:r>
          </w:p>
        </w:tc>
      </w:tr>
      <w:tr w:rsidR="00C546A9">
        <w:tc>
          <w:tcPr>
            <w:tcW w:w="6345" w:type="dxa"/>
          </w:tcPr>
          <w:p w:rsidR="00C546A9" w:rsidRDefault="00930E4F">
            <w:pPr>
              <w:ind w:left="2127"/>
              <w:rPr>
                <w:i/>
                <w:iCs/>
                <w:sz w:val="24"/>
                <w:lang w:val="en-US"/>
              </w:rPr>
            </w:pPr>
            <w:r>
              <w:rPr>
                <w:i/>
                <w:iCs/>
                <w:sz w:val="24"/>
                <w:lang w:val="en-US"/>
              </w:rPr>
              <w:t xml:space="preserve">A dictionary game </w:t>
            </w:r>
          </w:p>
        </w:tc>
        <w:tc>
          <w:tcPr>
            <w:tcW w:w="2183" w:type="dxa"/>
          </w:tcPr>
          <w:p w:rsidR="00C546A9" w:rsidRDefault="00930E4F">
            <w:pPr>
              <w:jc w:val="right"/>
              <w:rPr>
                <w:sz w:val="24"/>
                <w:lang w:val="en-US"/>
              </w:rPr>
            </w:pPr>
            <w:r>
              <w:rPr>
                <w:sz w:val="24"/>
                <w:lang w:val="en-US"/>
              </w:rPr>
              <w:t>26</w:t>
            </w:r>
          </w:p>
        </w:tc>
      </w:tr>
      <w:tr w:rsidR="00C546A9">
        <w:tc>
          <w:tcPr>
            <w:tcW w:w="6345" w:type="dxa"/>
          </w:tcPr>
          <w:p w:rsidR="00C546A9" w:rsidRDefault="00930E4F">
            <w:pPr>
              <w:ind w:left="2127"/>
              <w:rPr>
                <w:i/>
                <w:iCs/>
                <w:sz w:val="24"/>
                <w:lang w:val="en-US"/>
              </w:rPr>
            </w:pPr>
            <w:r>
              <w:rPr>
                <w:i/>
                <w:iCs/>
                <w:sz w:val="24"/>
                <w:lang w:val="en-US"/>
              </w:rPr>
              <w:t>Eyes</w:t>
            </w:r>
          </w:p>
        </w:tc>
        <w:tc>
          <w:tcPr>
            <w:tcW w:w="2183" w:type="dxa"/>
          </w:tcPr>
          <w:p w:rsidR="00C546A9" w:rsidRDefault="00930E4F">
            <w:pPr>
              <w:jc w:val="right"/>
              <w:rPr>
                <w:sz w:val="24"/>
                <w:lang w:val="en-US"/>
              </w:rPr>
            </w:pPr>
            <w:r>
              <w:rPr>
                <w:sz w:val="24"/>
                <w:lang w:val="en-US"/>
              </w:rPr>
              <w:t>27</w:t>
            </w:r>
          </w:p>
        </w:tc>
      </w:tr>
      <w:tr w:rsidR="00C546A9">
        <w:tc>
          <w:tcPr>
            <w:tcW w:w="6345" w:type="dxa"/>
          </w:tcPr>
          <w:p w:rsidR="00C546A9" w:rsidRDefault="00930E4F">
            <w:pPr>
              <w:ind w:left="2127"/>
              <w:rPr>
                <w:i/>
                <w:iCs/>
                <w:sz w:val="24"/>
                <w:lang w:val="en-US"/>
              </w:rPr>
            </w:pPr>
            <w:r>
              <w:rPr>
                <w:i/>
                <w:iCs/>
                <w:sz w:val="24"/>
                <w:lang w:val="en-US"/>
              </w:rPr>
              <w:t>Umbrella</w:t>
            </w:r>
          </w:p>
        </w:tc>
        <w:tc>
          <w:tcPr>
            <w:tcW w:w="2183" w:type="dxa"/>
          </w:tcPr>
          <w:p w:rsidR="00C546A9" w:rsidRDefault="00930E4F">
            <w:pPr>
              <w:jc w:val="right"/>
              <w:rPr>
                <w:sz w:val="24"/>
                <w:lang w:val="en-US"/>
              </w:rPr>
            </w:pPr>
            <w:r>
              <w:rPr>
                <w:sz w:val="24"/>
                <w:lang w:val="en-US"/>
              </w:rPr>
              <w:t>28</w:t>
            </w:r>
          </w:p>
        </w:tc>
      </w:tr>
      <w:tr w:rsidR="00C546A9">
        <w:tc>
          <w:tcPr>
            <w:tcW w:w="6345" w:type="dxa"/>
          </w:tcPr>
          <w:p w:rsidR="00C546A9" w:rsidRDefault="00930E4F">
            <w:pPr>
              <w:ind w:left="2127"/>
              <w:rPr>
                <w:i/>
                <w:iCs/>
                <w:sz w:val="24"/>
                <w:lang w:val="en-US"/>
              </w:rPr>
            </w:pPr>
            <w:r>
              <w:rPr>
                <w:i/>
                <w:iCs/>
                <w:sz w:val="24"/>
                <w:lang w:val="en-US"/>
              </w:rPr>
              <w:t xml:space="preserve">Listening to time </w:t>
            </w:r>
          </w:p>
        </w:tc>
        <w:tc>
          <w:tcPr>
            <w:tcW w:w="2183" w:type="dxa"/>
          </w:tcPr>
          <w:p w:rsidR="00C546A9" w:rsidRDefault="00930E4F">
            <w:pPr>
              <w:jc w:val="right"/>
              <w:rPr>
                <w:sz w:val="24"/>
                <w:lang w:val="en-US"/>
              </w:rPr>
            </w:pPr>
            <w:r>
              <w:rPr>
                <w:sz w:val="24"/>
                <w:lang w:val="en-US"/>
              </w:rPr>
              <w:t>29</w:t>
            </w:r>
          </w:p>
        </w:tc>
      </w:tr>
      <w:tr w:rsidR="00C546A9">
        <w:tc>
          <w:tcPr>
            <w:tcW w:w="6345" w:type="dxa"/>
          </w:tcPr>
          <w:p w:rsidR="00C546A9" w:rsidRDefault="00930E4F">
            <w:pPr>
              <w:ind w:left="2127"/>
              <w:rPr>
                <w:i/>
                <w:iCs/>
                <w:sz w:val="24"/>
                <w:lang w:val="en-US"/>
              </w:rPr>
            </w:pPr>
            <w:r>
              <w:rPr>
                <w:i/>
                <w:iCs/>
                <w:sz w:val="24"/>
                <w:lang w:val="en-US"/>
              </w:rPr>
              <w:t>Guess my grammar</w:t>
            </w:r>
          </w:p>
        </w:tc>
        <w:tc>
          <w:tcPr>
            <w:tcW w:w="2183" w:type="dxa"/>
          </w:tcPr>
          <w:p w:rsidR="00C546A9" w:rsidRDefault="00930E4F">
            <w:pPr>
              <w:jc w:val="right"/>
              <w:rPr>
                <w:sz w:val="24"/>
                <w:lang w:val="en-US"/>
              </w:rPr>
            </w:pPr>
            <w:r>
              <w:rPr>
                <w:sz w:val="24"/>
                <w:lang w:val="en-US"/>
              </w:rPr>
              <w:t>30</w:t>
            </w:r>
          </w:p>
        </w:tc>
      </w:tr>
      <w:tr w:rsidR="00C546A9">
        <w:tc>
          <w:tcPr>
            <w:tcW w:w="6345" w:type="dxa"/>
          </w:tcPr>
          <w:p w:rsidR="00C546A9" w:rsidRDefault="00930E4F">
            <w:pPr>
              <w:ind w:left="2127"/>
              <w:rPr>
                <w:i/>
                <w:iCs/>
                <w:sz w:val="24"/>
                <w:lang w:val="en-US"/>
              </w:rPr>
            </w:pPr>
            <w:r>
              <w:rPr>
                <w:i/>
                <w:iCs/>
                <w:sz w:val="24"/>
                <w:lang w:val="en-US"/>
              </w:rPr>
              <w:t>Puzzle stories</w:t>
            </w:r>
          </w:p>
        </w:tc>
        <w:tc>
          <w:tcPr>
            <w:tcW w:w="2183" w:type="dxa"/>
          </w:tcPr>
          <w:p w:rsidR="00C546A9" w:rsidRDefault="00930E4F">
            <w:pPr>
              <w:jc w:val="right"/>
              <w:rPr>
                <w:sz w:val="24"/>
                <w:lang w:val="en-US"/>
              </w:rPr>
            </w:pPr>
            <w:r>
              <w:rPr>
                <w:sz w:val="24"/>
                <w:lang w:val="en-US"/>
              </w:rPr>
              <w:t>30</w:t>
            </w:r>
          </w:p>
        </w:tc>
      </w:tr>
      <w:tr w:rsidR="00C546A9">
        <w:tc>
          <w:tcPr>
            <w:tcW w:w="6345" w:type="dxa"/>
          </w:tcPr>
          <w:p w:rsidR="00C546A9" w:rsidRDefault="00930E4F">
            <w:pPr>
              <w:ind w:left="2127"/>
              <w:rPr>
                <w:i/>
                <w:iCs/>
                <w:sz w:val="24"/>
                <w:lang w:val="en-US"/>
              </w:rPr>
            </w:pPr>
            <w:r>
              <w:rPr>
                <w:i/>
                <w:iCs/>
                <w:sz w:val="24"/>
                <w:lang w:val="en-US"/>
              </w:rPr>
              <w:t>Word ordwer dictation</w:t>
            </w:r>
          </w:p>
        </w:tc>
        <w:tc>
          <w:tcPr>
            <w:tcW w:w="2183" w:type="dxa"/>
          </w:tcPr>
          <w:p w:rsidR="00C546A9" w:rsidRDefault="00930E4F">
            <w:pPr>
              <w:jc w:val="right"/>
              <w:rPr>
                <w:sz w:val="24"/>
                <w:lang w:val="en-US"/>
              </w:rPr>
            </w:pPr>
            <w:r>
              <w:rPr>
                <w:sz w:val="24"/>
                <w:lang w:val="en-US"/>
              </w:rPr>
              <w:t>31</w:t>
            </w:r>
          </w:p>
        </w:tc>
      </w:tr>
      <w:tr w:rsidR="00C546A9">
        <w:tc>
          <w:tcPr>
            <w:tcW w:w="6345" w:type="dxa"/>
          </w:tcPr>
          <w:p w:rsidR="00C546A9" w:rsidRDefault="00930E4F">
            <w:pPr>
              <w:rPr>
                <w:sz w:val="24"/>
                <w:lang w:val="en-US"/>
              </w:rPr>
            </w:pPr>
            <w:r>
              <w:rPr>
                <w:sz w:val="24"/>
                <w:lang w:val="en-US"/>
              </w:rPr>
              <w:t>Grammar lessons taking notes:</w:t>
            </w:r>
          </w:p>
        </w:tc>
        <w:tc>
          <w:tcPr>
            <w:tcW w:w="2183" w:type="dxa"/>
          </w:tcPr>
          <w:p w:rsidR="00C546A9" w:rsidRDefault="00930E4F">
            <w:pPr>
              <w:jc w:val="right"/>
              <w:rPr>
                <w:sz w:val="24"/>
                <w:lang w:val="en-US"/>
              </w:rPr>
            </w:pPr>
            <w:r>
              <w:rPr>
                <w:sz w:val="24"/>
                <w:lang w:val="en-US"/>
              </w:rPr>
              <w:t>33</w:t>
            </w:r>
          </w:p>
        </w:tc>
      </w:tr>
      <w:tr w:rsidR="00C546A9">
        <w:tc>
          <w:tcPr>
            <w:tcW w:w="6345" w:type="dxa"/>
          </w:tcPr>
          <w:p w:rsidR="00C546A9" w:rsidRDefault="00930E4F">
            <w:pPr>
              <w:pStyle w:val="8"/>
            </w:pPr>
            <w:r>
              <w:t>Passive voice</w:t>
            </w:r>
          </w:p>
        </w:tc>
        <w:tc>
          <w:tcPr>
            <w:tcW w:w="2183" w:type="dxa"/>
          </w:tcPr>
          <w:p w:rsidR="00C546A9" w:rsidRDefault="00930E4F">
            <w:pPr>
              <w:jc w:val="right"/>
              <w:rPr>
                <w:sz w:val="24"/>
                <w:lang w:val="en-US"/>
              </w:rPr>
            </w:pPr>
            <w:r>
              <w:rPr>
                <w:sz w:val="24"/>
                <w:lang w:val="en-US"/>
              </w:rPr>
              <w:t>33</w:t>
            </w:r>
          </w:p>
        </w:tc>
      </w:tr>
      <w:tr w:rsidR="00C546A9">
        <w:tc>
          <w:tcPr>
            <w:tcW w:w="6345" w:type="dxa"/>
          </w:tcPr>
          <w:p w:rsidR="00C546A9" w:rsidRDefault="00930E4F">
            <w:pPr>
              <w:ind w:left="1276"/>
              <w:rPr>
                <w:i/>
                <w:iCs/>
                <w:sz w:val="24"/>
                <w:lang w:val="en-US"/>
              </w:rPr>
            </w:pPr>
            <w:r>
              <w:rPr>
                <w:i/>
                <w:iCs/>
                <w:sz w:val="24"/>
                <w:lang w:val="en-US"/>
              </w:rPr>
              <w:t>Context and meaning</w:t>
            </w:r>
          </w:p>
        </w:tc>
        <w:tc>
          <w:tcPr>
            <w:tcW w:w="2183" w:type="dxa"/>
          </w:tcPr>
          <w:p w:rsidR="00C546A9" w:rsidRDefault="00930E4F">
            <w:pPr>
              <w:jc w:val="right"/>
              <w:rPr>
                <w:sz w:val="24"/>
                <w:lang w:val="en-US"/>
              </w:rPr>
            </w:pPr>
            <w:r>
              <w:rPr>
                <w:sz w:val="24"/>
                <w:lang w:val="en-US"/>
              </w:rPr>
              <w:t>34</w:t>
            </w:r>
          </w:p>
        </w:tc>
      </w:tr>
      <w:tr w:rsidR="00C546A9">
        <w:tc>
          <w:tcPr>
            <w:tcW w:w="6345" w:type="dxa"/>
          </w:tcPr>
          <w:p w:rsidR="00C546A9" w:rsidRDefault="00930E4F">
            <w:pPr>
              <w:rPr>
                <w:sz w:val="24"/>
                <w:lang w:val="en-US"/>
              </w:rPr>
            </w:pPr>
            <w:r>
              <w:rPr>
                <w:sz w:val="24"/>
                <w:lang w:val="en-US"/>
              </w:rPr>
              <w:t>Subject matter note taking</w:t>
            </w:r>
          </w:p>
        </w:tc>
        <w:tc>
          <w:tcPr>
            <w:tcW w:w="2183" w:type="dxa"/>
          </w:tcPr>
          <w:p w:rsidR="00C546A9" w:rsidRDefault="00930E4F">
            <w:pPr>
              <w:jc w:val="right"/>
              <w:rPr>
                <w:sz w:val="24"/>
                <w:lang w:val="en-US"/>
              </w:rPr>
            </w:pPr>
            <w:r>
              <w:rPr>
                <w:sz w:val="24"/>
                <w:lang w:val="en-US"/>
              </w:rPr>
              <w:t>36</w:t>
            </w:r>
          </w:p>
        </w:tc>
      </w:tr>
      <w:tr w:rsidR="00C546A9">
        <w:tc>
          <w:tcPr>
            <w:tcW w:w="6345" w:type="dxa"/>
          </w:tcPr>
          <w:p w:rsidR="00C546A9" w:rsidRDefault="00930E4F">
            <w:pPr>
              <w:rPr>
                <w:sz w:val="24"/>
                <w:lang w:val="en-US"/>
              </w:rPr>
            </w:pPr>
            <w:r>
              <w:rPr>
                <w:sz w:val="24"/>
                <w:lang w:val="en-US"/>
              </w:rPr>
              <w:t>Conclusion</w:t>
            </w:r>
          </w:p>
        </w:tc>
        <w:tc>
          <w:tcPr>
            <w:tcW w:w="2183" w:type="dxa"/>
          </w:tcPr>
          <w:p w:rsidR="00C546A9" w:rsidRDefault="00930E4F">
            <w:pPr>
              <w:jc w:val="right"/>
              <w:rPr>
                <w:sz w:val="24"/>
                <w:lang w:val="en-US"/>
              </w:rPr>
            </w:pPr>
            <w:r>
              <w:rPr>
                <w:sz w:val="24"/>
                <w:lang w:val="en-US"/>
              </w:rPr>
              <w:t>37</w:t>
            </w:r>
          </w:p>
        </w:tc>
      </w:tr>
      <w:tr w:rsidR="00C546A9">
        <w:tc>
          <w:tcPr>
            <w:tcW w:w="6345" w:type="dxa"/>
          </w:tcPr>
          <w:p w:rsidR="00C546A9" w:rsidRDefault="00930E4F">
            <w:pPr>
              <w:rPr>
                <w:sz w:val="24"/>
                <w:lang w:val="en-US"/>
              </w:rPr>
            </w:pPr>
            <w:r>
              <w:rPr>
                <w:sz w:val="24"/>
                <w:lang w:val="en-US"/>
              </w:rPr>
              <w:t>References</w:t>
            </w:r>
          </w:p>
        </w:tc>
        <w:tc>
          <w:tcPr>
            <w:tcW w:w="2183" w:type="dxa"/>
          </w:tcPr>
          <w:p w:rsidR="00C546A9" w:rsidRDefault="00930E4F">
            <w:pPr>
              <w:jc w:val="right"/>
              <w:rPr>
                <w:sz w:val="24"/>
                <w:lang w:val="en-US"/>
              </w:rPr>
            </w:pPr>
            <w:r>
              <w:rPr>
                <w:sz w:val="24"/>
                <w:lang w:val="en-US"/>
              </w:rPr>
              <w:t>38</w:t>
            </w:r>
          </w:p>
        </w:tc>
      </w:tr>
    </w:tbl>
    <w:p w:rsidR="00C546A9" w:rsidRDefault="00C546A9">
      <w:pPr>
        <w:jc w:val="center"/>
        <w:rPr>
          <w:lang w:val="en-US"/>
        </w:rPr>
      </w:pPr>
    </w:p>
    <w:p w:rsidR="00C546A9" w:rsidRDefault="00C546A9">
      <w:pPr>
        <w:jc w:val="center"/>
        <w:rPr>
          <w:rFonts w:ascii="Bookman Old Style" w:hAnsi="Bookman Old Style"/>
          <w:outline/>
          <w:lang w:val="en-US"/>
        </w:rPr>
      </w:pPr>
    </w:p>
    <w:p w:rsidR="00C546A9" w:rsidRDefault="00C546A9">
      <w:pPr>
        <w:jc w:val="center"/>
        <w:rPr>
          <w:rFonts w:ascii="Bookman Old Style" w:hAnsi="Bookman Old Style"/>
          <w:outline/>
          <w:lang w:val="en-US"/>
        </w:rPr>
      </w:pPr>
    </w:p>
    <w:p w:rsidR="00C546A9" w:rsidRDefault="00C546A9">
      <w:pPr>
        <w:jc w:val="center"/>
        <w:rPr>
          <w:rFonts w:ascii="Bookman Old Style" w:hAnsi="Bookman Old Style"/>
          <w:outline/>
          <w:lang w:val="en-US"/>
        </w:rPr>
      </w:pPr>
    </w:p>
    <w:p w:rsidR="00C546A9" w:rsidRDefault="00C546A9">
      <w:pPr>
        <w:jc w:val="center"/>
        <w:rPr>
          <w:rFonts w:ascii="Bookman Old Style" w:hAnsi="Bookman Old Style"/>
          <w:outline/>
          <w:lang w:val="en-US"/>
        </w:rPr>
      </w:pPr>
    </w:p>
    <w:p w:rsidR="00C546A9" w:rsidRDefault="00C546A9">
      <w:pPr>
        <w:jc w:val="center"/>
        <w:rPr>
          <w:rFonts w:ascii="Bookman Old Style" w:hAnsi="Bookman Old Style"/>
          <w:outline/>
          <w:lang w:val="en-US"/>
        </w:rPr>
      </w:pPr>
    </w:p>
    <w:p w:rsidR="00C546A9" w:rsidRDefault="00C546A9">
      <w:pPr>
        <w:jc w:val="center"/>
        <w:rPr>
          <w:rFonts w:ascii="Bookman Old Style" w:hAnsi="Bookman Old Style"/>
          <w:outline/>
          <w:lang w:val="en-US"/>
        </w:rPr>
      </w:pPr>
    </w:p>
    <w:p w:rsidR="00C546A9" w:rsidRDefault="00C546A9">
      <w:pPr>
        <w:jc w:val="center"/>
        <w:rPr>
          <w:rFonts w:ascii="Bookman Old Style" w:hAnsi="Bookman Old Style"/>
          <w:outline/>
          <w:lang w:val="en-US"/>
        </w:rPr>
      </w:pPr>
    </w:p>
    <w:p w:rsidR="00C546A9" w:rsidRDefault="00C546A9">
      <w:pPr>
        <w:jc w:val="center"/>
        <w:rPr>
          <w:rFonts w:ascii="Bookman Old Style" w:hAnsi="Bookman Old Style"/>
          <w:outline/>
          <w:lang w:val="en-US"/>
        </w:rPr>
      </w:pPr>
    </w:p>
    <w:p w:rsidR="00C546A9" w:rsidRDefault="00C546A9">
      <w:pPr>
        <w:jc w:val="center"/>
        <w:rPr>
          <w:rFonts w:ascii="Bookman Old Style" w:hAnsi="Bookman Old Style"/>
          <w:outline/>
          <w:lang w:val="en-US"/>
        </w:rPr>
      </w:pPr>
    </w:p>
    <w:p w:rsidR="00C546A9" w:rsidRDefault="00C546A9">
      <w:pPr>
        <w:jc w:val="center"/>
        <w:rPr>
          <w:rFonts w:ascii="Bookman Old Style" w:hAnsi="Bookman Old Style"/>
          <w:outline/>
          <w:lang w:val="en-US"/>
        </w:rPr>
      </w:pPr>
    </w:p>
    <w:p w:rsidR="00C546A9" w:rsidRDefault="00C546A9">
      <w:pPr>
        <w:pStyle w:val="2"/>
        <w:rPr>
          <w:rFonts w:ascii="Times New Roman" w:hAnsi="Times New Roman"/>
          <w:b/>
          <w:i/>
          <w:smallCaps/>
          <w:outline/>
          <w:sz w:val="40"/>
        </w:rPr>
      </w:pPr>
    </w:p>
    <w:p w:rsidR="00C546A9" w:rsidRDefault="00930E4F">
      <w:pPr>
        <w:pStyle w:val="2"/>
        <w:jc w:val="center"/>
        <w:rPr>
          <w:rFonts w:ascii="Times New Roman" w:hAnsi="Times New Roman"/>
          <w:b/>
          <w:i/>
          <w:smallCaps/>
          <w:outline/>
          <w:sz w:val="44"/>
        </w:rPr>
      </w:pPr>
      <w:r>
        <w:rPr>
          <w:rFonts w:ascii="Times New Roman" w:hAnsi="Times New Roman"/>
          <w:b/>
          <w:i/>
          <w:smallCaps/>
          <w:outline/>
          <w:sz w:val="44"/>
        </w:rPr>
        <w:t>Introduction</w:t>
      </w:r>
    </w:p>
    <w:p w:rsidR="00C546A9" w:rsidRDefault="008317BC">
      <w:pPr>
        <w:rPr>
          <w:lang w:val="en-US"/>
        </w:rPr>
      </w:pPr>
      <w:r>
        <w:rPr>
          <w:noProof/>
        </w:rPr>
        <w:pict>
          <v:line id="_x0000_s1195" style="position:absolute;z-index:251675648" from="67.2pt,5.9pt" to="355.2pt,5.9pt" strokecolor="#d4d4d4" strokeweight="1.75pt">
            <v:shadow on="t" origin=",32385f" offset="0,-1pt"/>
          </v:line>
        </w:pict>
      </w:r>
    </w:p>
    <w:p w:rsidR="00C546A9" w:rsidRDefault="008317BC">
      <w:pPr>
        <w:pStyle w:val="30"/>
        <w:spacing w:line="360" w:lineRule="auto"/>
      </w:pPr>
      <w:r>
        <w:rPr>
          <w:noProof/>
          <w:sz w:val="20"/>
          <w:lang w:val="ru-RU"/>
        </w:rPr>
        <w:pict>
          <v:line id="_x0000_s1196" style="position:absolute;z-index:251676672" from="40.2pt,3.4pt" to="391.2pt,3.4pt" strokecolor="#d4d4d4" strokeweight="1.75pt">
            <v:shadow on="t" origin=",32385f" offset="0,-1pt"/>
          </v:line>
        </w:pict>
      </w:r>
    </w:p>
    <w:p w:rsidR="00C546A9" w:rsidRDefault="00930E4F">
      <w:pPr>
        <w:pStyle w:val="30"/>
        <w:spacing w:line="360" w:lineRule="auto"/>
        <w:ind w:firstLine="454"/>
        <w:jc w:val="both"/>
        <w:rPr>
          <w:sz w:val="30"/>
        </w:rPr>
      </w:pPr>
      <w:r>
        <w:rPr>
          <w:sz w:val="30"/>
        </w:rPr>
        <w:t>This course work presents two teaching methods widely approved in Oxfrord Universities: grammar and vocabulary games and the variations of taking notes during the lesson.</w:t>
      </w:r>
    </w:p>
    <w:p w:rsidR="00C546A9" w:rsidRDefault="00930E4F">
      <w:pPr>
        <w:pStyle w:val="30"/>
        <w:spacing w:line="360" w:lineRule="auto"/>
        <w:jc w:val="both"/>
        <w:rPr>
          <w:sz w:val="30"/>
        </w:rPr>
      </w:pPr>
      <w:r>
        <w:rPr>
          <w:sz w:val="30"/>
        </w:rPr>
        <w:tab/>
        <w:t>Both of methods are embodied in the theory and practical part. As a theory part I give research works of professional lavguage teachers who studied the methods they considered as useful and effective and put their opinion and reseach works on the press. I’m very grateful to them for sharing their experiences with us. So this part of my work describes the method itself, gives tests proving its effectiveness and touches some problem spots of it. Next I offer practical part containing examples of taking these methods in the classroom.</w:t>
      </w:r>
    </w:p>
    <w:p w:rsidR="00C546A9" w:rsidRDefault="00930E4F">
      <w:pPr>
        <w:pStyle w:val="30"/>
        <w:spacing w:line="360" w:lineRule="auto"/>
        <w:ind w:firstLine="454"/>
        <w:jc w:val="both"/>
        <w:rPr>
          <w:sz w:val="30"/>
        </w:rPr>
      </w:pPr>
      <w:r>
        <w:rPr>
          <w:sz w:val="30"/>
        </w:rPr>
        <w:t>None of these methods presented here is any brand new discovery for the language teacher. Every teacher used to practice them in his/her work, there’s only a try to add something new to well known and allegedebly usual techiques (like note-taking), to study them deeper and show more interesting and useful side of them. In short words some suggestions to make them work better.</w:t>
      </w:r>
    </w:p>
    <w:p w:rsidR="00C546A9" w:rsidRDefault="00930E4F">
      <w:pPr>
        <w:pStyle w:val="30"/>
        <w:spacing w:line="360" w:lineRule="auto"/>
        <w:jc w:val="both"/>
        <w:rPr>
          <w:sz w:val="30"/>
        </w:rPr>
      </w:pPr>
      <w:r>
        <w:rPr>
          <w:sz w:val="30"/>
        </w:rPr>
        <w:tab/>
        <w:t>The reason I’ve chosen this theme is the wish to know more about how to make the lesson more interesting and useful at the same time. I’ve benefitted much by collectiong and studing all this material I present here and hope you’ll find this work worth reviewing.</w:t>
      </w:r>
    </w:p>
    <w:p w:rsidR="00C546A9" w:rsidRDefault="00C546A9">
      <w:pPr>
        <w:pStyle w:val="30"/>
        <w:spacing w:line="360" w:lineRule="auto"/>
      </w:pPr>
    </w:p>
    <w:p w:rsidR="00C546A9" w:rsidRDefault="00C546A9">
      <w:pPr>
        <w:pStyle w:val="30"/>
        <w:spacing w:line="360" w:lineRule="auto"/>
      </w:pPr>
    </w:p>
    <w:p w:rsidR="00C546A9" w:rsidRDefault="00930E4F">
      <w:pPr>
        <w:rPr>
          <w:lang w:val="en-US"/>
        </w:rPr>
      </w:pPr>
      <w:r>
        <w:rPr>
          <w:b/>
          <w:color w:val="000000"/>
          <w:sz w:val="48"/>
          <w:lang w:val="en-US"/>
        </w:rPr>
        <w:t xml:space="preserve">The Use of Games </w:t>
      </w:r>
    </w:p>
    <w:p w:rsidR="00C546A9" w:rsidRDefault="008317BC">
      <w:pPr>
        <w:rPr>
          <w:lang w:val="en-US"/>
        </w:rPr>
      </w:pPr>
      <w:r>
        <w:rPr>
          <w:noProof/>
        </w:rPr>
        <w:pict>
          <v:line id="_x0000_s1085" style="position:absolute;z-index:251637760" from="-17.85pt,7pt" to="450.15pt,7.05pt" o:allowincell="f" strokecolor="#d4d4d4" strokeweight="1.75pt">
            <v:shadow on="t" origin=",32385f" offset="0,-1pt"/>
          </v:line>
        </w:pict>
      </w:r>
    </w:p>
    <w:p w:rsidR="00C546A9" w:rsidRDefault="00930E4F">
      <w:pPr>
        <w:rPr>
          <w:lang w:val="en-US"/>
        </w:rPr>
      </w:pPr>
      <w:r>
        <w:rPr>
          <w:rFonts w:ascii="Arial" w:hAnsi="Arial"/>
          <w:b/>
          <w:color w:val="800000"/>
          <w:lang w:val="en-US"/>
        </w:rPr>
        <w:t xml:space="preserve">For Vocabulary Presentation and Revision </w:t>
      </w:r>
    </w:p>
    <w:p w:rsidR="00C546A9" w:rsidRDefault="00C546A9">
      <w:pPr>
        <w:rPr>
          <w:lang w:val="en-US"/>
        </w:rPr>
      </w:pPr>
    </w:p>
    <w:p w:rsidR="00C546A9" w:rsidRDefault="00930E4F">
      <w:pPr>
        <w:jc w:val="right"/>
        <w:rPr>
          <w:lang w:val="en-US"/>
        </w:rPr>
      </w:pPr>
      <w:r>
        <w:rPr>
          <w:rFonts w:ascii="Arial" w:hAnsi="Arial"/>
          <w:b/>
          <w:color w:val="000000"/>
          <w:lang w:val="en-US"/>
        </w:rPr>
        <w:t xml:space="preserve">by </w:t>
      </w:r>
      <w:hyperlink w:anchor="author_442" w:history="1">
        <w:r>
          <w:rPr>
            <w:rStyle w:val="a9"/>
            <w:rFonts w:ascii="Arial" w:hAnsi="Arial"/>
            <w:b/>
            <w:lang w:val="en-US"/>
          </w:rPr>
          <w:t>Agnieszka Uberman</w:t>
        </w:r>
      </w:hyperlink>
      <w:r>
        <w:rPr>
          <w:rFonts w:ascii="Arial" w:hAnsi="Arial"/>
          <w:b/>
          <w:color w:val="000000"/>
          <w:lang w:val="en-US"/>
        </w:rPr>
        <w:t xml:space="preserve"> </w:t>
      </w:r>
    </w:p>
    <w:p w:rsidR="00C546A9" w:rsidRDefault="00C546A9">
      <w:pPr>
        <w:rPr>
          <w:lang w:val="en-US"/>
        </w:rPr>
      </w:pPr>
    </w:p>
    <w:tbl>
      <w:tblPr>
        <w:tblW w:w="0" w:type="auto"/>
        <w:jc w:val="center"/>
        <w:tblLayout w:type="fixed"/>
        <w:tblCellMar>
          <w:left w:w="0" w:type="dxa"/>
          <w:right w:w="0" w:type="dxa"/>
        </w:tblCellMar>
        <w:tblLook w:val="0000" w:firstRow="0" w:lastRow="0" w:firstColumn="0" w:lastColumn="0" w:noHBand="0" w:noVBand="0"/>
      </w:tblPr>
      <w:tblGrid>
        <w:gridCol w:w="6767"/>
      </w:tblGrid>
      <w:tr w:rsidR="00C546A9">
        <w:trPr>
          <w:jc w:val="center"/>
        </w:trPr>
        <w:tc>
          <w:tcPr>
            <w:tcW w:w="6767" w:type="dxa"/>
            <w:shd w:val="clear" w:color="FFFFFF" w:fill="FFFFFF"/>
          </w:tcPr>
          <w:p w:rsidR="00C546A9" w:rsidRDefault="00930E4F">
            <w:pPr>
              <w:jc w:val="both"/>
              <w:rPr>
                <w:rFonts w:ascii="Arial" w:hAnsi="Arial"/>
                <w:lang w:val="en-US"/>
              </w:rPr>
            </w:pPr>
            <w:r>
              <w:rPr>
                <w:rFonts w:ascii="Arial" w:hAnsi="Arial"/>
                <w:lang w:val="en-US"/>
              </w:rPr>
              <w:t xml:space="preserve">Vocabulary acquisition is increasingly viewed as crucial to language acquisition. However, there is much disagreement as to the effectiveness of different approaches for presenting vocabulary items. Moreover, learning vocabulary is often perceived as a tedious and laborious process. </w:t>
            </w:r>
            <w:r>
              <w:rPr>
                <w:rFonts w:ascii="Arial" w:hAnsi="Arial"/>
                <w:lang w:val="en-US"/>
              </w:rPr>
              <w:br/>
              <w:t xml:space="preserve">In this article I would like to examine some traditional techniques and compare them with the use of language games for vocabulary presentation and revision, in order to determine whether they are more successful in presenting and revising vocabulary than other methods. </w:t>
            </w:r>
          </w:p>
          <w:p w:rsidR="00C546A9" w:rsidRDefault="00930E4F">
            <w:pPr>
              <w:jc w:val="both"/>
              <w:rPr>
                <w:rFonts w:ascii="Arial" w:hAnsi="Arial"/>
                <w:lang w:val="en-US"/>
              </w:rPr>
            </w:pPr>
            <w:r>
              <w:rPr>
                <w:rFonts w:ascii="Arial" w:hAnsi="Arial"/>
                <w:lang w:val="en-US"/>
              </w:rPr>
              <w:t xml:space="preserve">From my teaching experience I have noticed how enthusiastic students are about practising language by means of games. I believe games are not only fun but help students learn without a conscious analysis or understanding of the learning process while they acquire communicative competence as second language users. </w:t>
            </w:r>
          </w:p>
        </w:tc>
      </w:tr>
    </w:tbl>
    <w:p w:rsidR="00C546A9" w:rsidRDefault="00C546A9">
      <w:pPr>
        <w:rPr>
          <w:lang w:val="en-US"/>
        </w:rPr>
      </w:pPr>
    </w:p>
    <w:p w:rsidR="00C546A9" w:rsidRDefault="00C546A9">
      <w:pPr>
        <w:rPr>
          <w:lang w:val="en-US"/>
        </w:rPr>
      </w:pPr>
    </w:p>
    <w:p w:rsidR="00C546A9" w:rsidRDefault="00930E4F">
      <w:pPr>
        <w:rPr>
          <w:lang w:val="en-US"/>
        </w:rPr>
      </w:pPr>
      <w:r>
        <w:rPr>
          <w:lang w:val="en-US"/>
        </w:rPr>
        <w:br/>
      </w:r>
      <w:r>
        <w:rPr>
          <w:b/>
          <w:sz w:val="28"/>
          <w:lang w:val="en-US"/>
        </w:rPr>
        <w:t xml:space="preserve">Vocabulary teaching techniques </w:t>
      </w:r>
    </w:p>
    <w:p w:rsidR="00C546A9" w:rsidRDefault="008317BC">
      <w:pPr>
        <w:rPr>
          <w:lang w:val="en-US"/>
        </w:rPr>
      </w:pPr>
      <w:r>
        <w:rPr>
          <w:noProof/>
        </w:rPr>
        <w:pict>
          <v:line id="_x0000_s1117" style="position:absolute;z-index:251643904" from="3.75pt,7.35pt" to="378.15pt,7.4pt" o:allowincell="f" strokecolor="#d4d4d4" strokeweight="1.75pt">
            <v:shadow on="t" origin=",32385f" offset="0,-1pt"/>
          </v:line>
        </w:pict>
      </w:r>
    </w:p>
    <w:p w:rsidR="00C546A9" w:rsidRDefault="00930E4F">
      <w:pPr>
        <w:rPr>
          <w:lang w:val="en-US"/>
        </w:rPr>
      </w:pPr>
      <w:r>
        <w:rPr>
          <w:lang w:val="en-US"/>
        </w:rPr>
        <w:t xml:space="preserve">There are numerous techniques concerned with vocabulary presentation. However, there are a few things that have to be remembered irrespective of the way new lexical items are presented. If teachers want students to remember new vocabulary, it needs to be learnt in context, practised, and then revised to prevent students from forgetting. We can tell the same about grammar.Teachers must make sure students have understood the new words, which will be remembered better if introduced in a "memorable way". Bearing all this in mind, teachers have to remember to employ a variety of techniques for new vocabulary presentation and revision. </w:t>
      </w:r>
      <w:r>
        <w:rPr>
          <w:lang w:val="en-US"/>
        </w:rPr>
        <w:br/>
      </w:r>
    </w:p>
    <w:p w:rsidR="00C546A9" w:rsidRDefault="00930E4F">
      <w:pPr>
        <w:rPr>
          <w:lang w:val="en-US"/>
        </w:rPr>
      </w:pPr>
      <w:r>
        <w:rPr>
          <w:lang w:val="en-US"/>
        </w:rPr>
        <w:t xml:space="preserve">Gairns and Redman (1986) suggest the following types of vocabulary presentation techniques: </w:t>
      </w:r>
      <w:r>
        <w:rPr>
          <w:lang w:val="en-US"/>
        </w:rPr>
        <w:br/>
      </w:r>
    </w:p>
    <w:p w:rsidR="00C546A9" w:rsidRDefault="00930E4F" w:rsidP="00930E4F">
      <w:pPr>
        <w:numPr>
          <w:ilvl w:val="0"/>
          <w:numId w:val="10"/>
        </w:numPr>
        <w:ind w:left="720" w:hanging="360"/>
        <w:jc w:val="both"/>
        <w:outlineLvl w:val="0"/>
        <w:rPr>
          <w:lang w:val="en-US"/>
        </w:rPr>
      </w:pPr>
      <w:r>
        <w:rPr>
          <w:b/>
          <w:i/>
          <w:lang w:val="en-US"/>
        </w:rPr>
        <w:t>Visual techniques.</w:t>
      </w:r>
      <w:r>
        <w:rPr>
          <w:lang w:val="en-US"/>
        </w:rPr>
        <w:t xml:space="preserve"> These pertain to visual memory, which is considered especially helpful with vocabulary retention. Learners remember better the material that has been presented by means of visual aids. Visual techniques lend themselves well to presenting concrete items of vocabulary-nouns; many are also helpful in conveying meanings of verbs and adjectives. They help students associate presented material in a meaningful way and incorporate it into their system of language values. </w:t>
      </w:r>
    </w:p>
    <w:p w:rsidR="00C546A9" w:rsidRDefault="00C546A9">
      <w:pPr>
        <w:ind w:left="360"/>
        <w:jc w:val="both"/>
        <w:outlineLvl w:val="0"/>
        <w:rPr>
          <w:lang w:val="en-US"/>
        </w:rPr>
      </w:pPr>
    </w:p>
    <w:p w:rsidR="00C546A9" w:rsidRDefault="00930E4F" w:rsidP="00930E4F">
      <w:pPr>
        <w:numPr>
          <w:ilvl w:val="0"/>
          <w:numId w:val="10"/>
        </w:numPr>
        <w:ind w:left="720" w:hanging="360"/>
        <w:jc w:val="both"/>
        <w:outlineLvl w:val="0"/>
        <w:rPr>
          <w:lang w:val="en-US"/>
        </w:rPr>
      </w:pPr>
      <w:r>
        <w:rPr>
          <w:b/>
          <w:i/>
          <w:lang w:val="en-US"/>
        </w:rPr>
        <w:t>Verbal explanation.</w:t>
      </w:r>
      <w:r>
        <w:rPr>
          <w:lang w:val="en-US"/>
        </w:rPr>
        <w:t xml:space="preserve"> This pertains to the use of illustrative situations, synonymy, opposites, scales (Gairns and Redman ), definition (Nation) and categories (Allen and Valette ). </w:t>
      </w:r>
    </w:p>
    <w:p w:rsidR="00C546A9" w:rsidRDefault="00C546A9">
      <w:pPr>
        <w:jc w:val="both"/>
        <w:outlineLvl w:val="0"/>
        <w:rPr>
          <w:lang w:val="en-US"/>
        </w:rPr>
      </w:pPr>
    </w:p>
    <w:p w:rsidR="00C546A9" w:rsidRDefault="00C546A9">
      <w:pPr>
        <w:ind w:left="360"/>
        <w:jc w:val="both"/>
        <w:outlineLvl w:val="0"/>
        <w:rPr>
          <w:lang w:val="en-US"/>
        </w:rPr>
      </w:pPr>
    </w:p>
    <w:p w:rsidR="00C546A9" w:rsidRDefault="00930E4F" w:rsidP="00930E4F">
      <w:pPr>
        <w:numPr>
          <w:ilvl w:val="0"/>
          <w:numId w:val="10"/>
        </w:numPr>
        <w:ind w:left="720" w:hanging="360"/>
        <w:jc w:val="both"/>
        <w:outlineLvl w:val="0"/>
        <w:rPr>
          <w:lang w:val="en-US"/>
        </w:rPr>
      </w:pPr>
      <w:r>
        <w:rPr>
          <w:b/>
          <w:i/>
          <w:lang w:val="en-US"/>
        </w:rPr>
        <w:t>Use of dictionaries.</w:t>
      </w:r>
      <w:r>
        <w:rPr>
          <w:lang w:val="en-US"/>
        </w:rPr>
        <w:t xml:space="preserve"> Using a dictionary is another technique of finding out meanings of unfamiliar words and expressions. Students can make use of a variety of dictionaries: bilingual, monolingual, pictorial, thesauri, and the like. As French Allen perceives them, dictionaries are "passports to independence," and using them is one of the student-centered learning activities. </w:t>
      </w: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930E4F">
      <w:pPr>
        <w:rPr>
          <w:lang w:val="en-US"/>
        </w:rPr>
      </w:pPr>
      <w:r>
        <w:rPr>
          <w:lang w:val="en-US"/>
        </w:rPr>
        <w:br/>
      </w:r>
      <w:r>
        <w:rPr>
          <w:b/>
          <w:sz w:val="28"/>
          <w:lang w:val="en-US"/>
        </w:rPr>
        <w:t xml:space="preserve">Using games </w:t>
      </w:r>
    </w:p>
    <w:p w:rsidR="00C546A9" w:rsidRDefault="008317BC">
      <w:pPr>
        <w:rPr>
          <w:lang w:val="en-US"/>
        </w:rPr>
      </w:pPr>
      <w:r>
        <w:rPr>
          <w:noProof/>
        </w:rPr>
        <w:pict>
          <v:line id="_x0000_s1118" style="position:absolute;z-index:251644928" from="3.75pt,5.6pt" to="378.15pt,5.65pt" o:allowincell="f" strokecolor="#d4d4d4" strokeweight="1.75pt">
            <v:shadow on="t" origin=",32385f" offset="0,-1pt"/>
          </v:line>
        </w:pict>
      </w:r>
    </w:p>
    <w:p w:rsidR="00C546A9" w:rsidRDefault="00C546A9">
      <w:pPr>
        <w:rPr>
          <w:lang w:val="en-US"/>
        </w:rPr>
      </w:pPr>
    </w:p>
    <w:p w:rsidR="00C546A9" w:rsidRDefault="00930E4F">
      <w:pPr>
        <w:jc w:val="both"/>
        <w:rPr>
          <w:lang w:val="en-US"/>
        </w:rPr>
      </w:pPr>
      <w:r>
        <w:rPr>
          <w:b/>
          <w:i/>
          <w:lang w:val="en-US"/>
        </w:rPr>
        <w:t>The advantages of using games.</w:t>
      </w:r>
      <w:r>
        <w:rPr>
          <w:lang w:val="en-US"/>
        </w:rPr>
        <w:t xml:space="preserve"> Many experienced textbook and methodology manuals writers have argued that games are not just time-filling activities but have a great educational value. W. R. Lee holds that most language games make learners use the language instead of thinking about learning the correct forms. He also says that games should be treated as central not peripheral to the foreign language teaching programme. A similar opinion is expressed by Richard-Amato, who believes games to be fun but warns against overlooking their pedagogical value, particularly in foreign language teaching. There are many advantages of using games. "Games can lower anxiety, thus making the acquisition of input more likely" (Richard-Amato). They are highly motivating and entertaining, and they can give shy students more opportunity to express their opinions and feelings (Hansen). They also enable learners to acquire new experiences within a foreign language which are not always possible during a typical lesson. Furthermore, to quote Richard-Amato, they, "add diversion to the regular classroom activities," break the ice, "[but also] they are used to introduce new ideas". In the easy, relaxed atmosphere which is created by using games, students remember things faster and better (Wierus and Wierus ). Further support comes from Zdybiewska, who believes games to be a good way of practising language, for they provide a model of what learners will use the language for in real life in the future.</w:t>
      </w:r>
    </w:p>
    <w:p w:rsidR="00C546A9" w:rsidRDefault="00930E4F">
      <w:pPr>
        <w:jc w:val="both"/>
        <w:rPr>
          <w:lang w:val="en-US"/>
        </w:rPr>
      </w:pPr>
      <w:r>
        <w:rPr>
          <w:lang w:val="en-US"/>
        </w:rPr>
        <w:t xml:space="preserve">Games encourage, entertain, teach, and promote fluency. If not for any of these reasons, they should be used just because they help students see beauty in a foreign language and not just problems . </w:t>
      </w:r>
      <w:r>
        <w:rPr>
          <w:lang w:val="en-US"/>
        </w:rPr>
        <w:br/>
      </w:r>
    </w:p>
    <w:p w:rsidR="00C546A9" w:rsidRDefault="00930E4F">
      <w:pPr>
        <w:jc w:val="both"/>
        <w:rPr>
          <w:lang w:val="en-US"/>
        </w:rPr>
      </w:pPr>
      <w:r>
        <w:rPr>
          <w:b/>
          <w:i/>
          <w:lang w:val="en-US"/>
        </w:rPr>
        <w:t>Choosing appropriate games.</w:t>
      </w:r>
      <w:r>
        <w:rPr>
          <w:lang w:val="en-US"/>
        </w:rPr>
        <w:t xml:space="preserve"> There are many factors to consider while discussing games, one of which is appropriacy. Teachers should be very careful about choosing games if they want to make them profitable for the learning process. If games are to bring desired results, they must correspond to either the student's level, or age, or to the material that is to be introduced or practised. Not all games are appropriate for all students irrespective of their age. Different age groups require various topics, materials, and modes of games. For example, children benefit most from games which require moving around, imitating a model, competing between groups and the like. Furthermore, structural games that practise or reinforce a certain grammatical aspect of language have to relate to students' abilities and prior knowledge. Games become difficult when the task or the topic is unsuitable or outside the student'sexperience. </w:t>
      </w:r>
      <w:r>
        <w:rPr>
          <w:lang w:val="en-US"/>
        </w:rPr>
        <w:br/>
        <w:t xml:space="preserve">Another factor influencing the choice of a game is its length and the time necessary for its completion. Many games have a time limit, but according to Siek-Piskozub, the teacher can either allocate more or less time depending on the students' level, the number of people in a group, or the knowledge of the rules of a game etc.  </w:t>
      </w:r>
    </w:p>
    <w:p w:rsidR="00C546A9" w:rsidRDefault="00C546A9">
      <w:pPr>
        <w:jc w:val="both"/>
        <w:rPr>
          <w:lang w:val="en-US"/>
        </w:rPr>
      </w:pPr>
    </w:p>
    <w:p w:rsidR="00C546A9" w:rsidRDefault="00930E4F">
      <w:pPr>
        <w:jc w:val="both"/>
        <w:rPr>
          <w:lang w:val="en-US"/>
        </w:rPr>
      </w:pPr>
      <w:r>
        <w:rPr>
          <w:b/>
          <w:i/>
          <w:lang w:val="en-US"/>
        </w:rPr>
        <w:t>When to use games.</w:t>
      </w:r>
      <w:r>
        <w:rPr>
          <w:lang w:val="en-US"/>
        </w:rPr>
        <w:t xml:space="preserve"> Games are often used as short warm-up activities or when there is some time left at the end of a lesson. Yet, as Lee observes, a game "should not be regarded as a marginal activity filling in odd moments when the teacher and class have nothing better to do". Games ought to be at the heart of teaching foreign languages. Rixon suggests that games be used at all stages of the lesson, provided that they are suitable and carefully chosen. At different stages of the lesson, the teacher's aims connected with a game may vary:</w:t>
      </w:r>
    </w:p>
    <w:p w:rsidR="00C546A9" w:rsidRDefault="00C546A9">
      <w:pPr>
        <w:rPr>
          <w:lang w:val="en-US"/>
        </w:rPr>
      </w:pPr>
    </w:p>
    <w:p w:rsidR="00C546A9" w:rsidRDefault="00C546A9">
      <w:pPr>
        <w:rPr>
          <w:lang w:val="en-US"/>
        </w:rPr>
      </w:pPr>
    </w:p>
    <w:p w:rsidR="00C546A9" w:rsidRDefault="00930E4F" w:rsidP="00930E4F">
      <w:pPr>
        <w:numPr>
          <w:ilvl w:val="0"/>
          <w:numId w:val="11"/>
        </w:numPr>
        <w:ind w:left="720" w:hanging="360"/>
        <w:outlineLvl w:val="0"/>
        <w:rPr>
          <w:lang w:val="en-US"/>
        </w:rPr>
      </w:pPr>
      <w:r>
        <w:rPr>
          <w:lang w:val="en-US"/>
        </w:rPr>
        <w:t xml:space="preserve">Presentation. Provide a good model making its meaning clear; </w:t>
      </w:r>
    </w:p>
    <w:p w:rsidR="00C546A9" w:rsidRDefault="00930E4F" w:rsidP="00930E4F">
      <w:pPr>
        <w:numPr>
          <w:ilvl w:val="0"/>
          <w:numId w:val="11"/>
        </w:numPr>
        <w:ind w:left="720" w:hanging="360"/>
        <w:outlineLvl w:val="0"/>
        <w:rPr>
          <w:lang w:val="en-US"/>
        </w:rPr>
      </w:pPr>
      <w:r>
        <w:rPr>
          <w:lang w:val="en-US"/>
        </w:rPr>
        <w:t xml:space="preserve">Controlled practise. Elicit good imitation of new language and appropriate responses; </w:t>
      </w:r>
    </w:p>
    <w:p w:rsidR="00C546A9" w:rsidRDefault="00930E4F" w:rsidP="00930E4F">
      <w:pPr>
        <w:numPr>
          <w:ilvl w:val="0"/>
          <w:numId w:val="11"/>
        </w:numPr>
        <w:ind w:left="720" w:hanging="360"/>
        <w:outlineLvl w:val="0"/>
        <w:rPr>
          <w:lang w:val="en-US"/>
        </w:rPr>
      </w:pPr>
      <w:r>
        <w:rPr>
          <w:lang w:val="en-US"/>
        </w:rPr>
        <w:t xml:space="preserve">Communicative prastice. Give students a chance to use the language . </w:t>
      </w:r>
    </w:p>
    <w:p w:rsidR="00C546A9" w:rsidRDefault="00C546A9">
      <w:pPr>
        <w:rPr>
          <w:lang w:val="en-US"/>
        </w:rPr>
      </w:pPr>
    </w:p>
    <w:p w:rsidR="00C546A9" w:rsidRDefault="00C546A9">
      <w:pPr>
        <w:rPr>
          <w:lang w:val="en-US"/>
        </w:rPr>
      </w:pPr>
    </w:p>
    <w:p w:rsidR="00C546A9" w:rsidRDefault="00930E4F">
      <w:pPr>
        <w:rPr>
          <w:lang w:val="en-US"/>
        </w:rPr>
      </w:pPr>
      <w:r>
        <w:rPr>
          <w:lang w:val="en-US"/>
        </w:rPr>
        <w:t xml:space="preserve">Games also lend themselves well to revision exercises helping learners recall material in a pleasant, entertaining way. All authors referred to in this article agree that even if games resulted only in noise and entertained students, they are still worth paying attention to and implementing in the classroom since they motivate learners, promote communicative competence, and generate fluency. However, can they be more successful for presentation and revision than other techniques? The following part of this article is an attempt at finding the answer to this question. </w:t>
      </w:r>
      <w:r>
        <w:rPr>
          <w:lang w:val="en-US"/>
        </w:rPr>
        <w:br/>
      </w:r>
    </w:p>
    <w:p w:rsidR="00C546A9" w:rsidRDefault="00C546A9">
      <w:pPr>
        <w:rPr>
          <w:lang w:val="en-US"/>
        </w:rPr>
      </w:pPr>
    </w:p>
    <w:p w:rsidR="00C546A9" w:rsidRDefault="00C546A9">
      <w:pPr>
        <w:rPr>
          <w:lang w:val="en-US"/>
        </w:rPr>
      </w:pPr>
    </w:p>
    <w:p w:rsidR="00C546A9" w:rsidRDefault="00930E4F">
      <w:pPr>
        <w:rPr>
          <w:lang w:val="en-US"/>
        </w:rPr>
      </w:pPr>
      <w:r>
        <w:rPr>
          <w:lang w:val="en-US"/>
        </w:rPr>
        <w:br/>
      </w:r>
      <w:r>
        <w:rPr>
          <w:b/>
          <w:sz w:val="28"/>
          <w:lang w:val="en-US"/>
        </w:rPr>
        <w:t xml:space="preserve">The use of games for presenting and revising vocabulary </w:t>
      </w:r>
    </w:p>
    <w:p w:rsidR="00C546A9" w:rsidRDefault="008317BC">
      <w:pPr>
        <w:rPr>
          <w:lang w:val="en-US"/>
        </w:rPr>
      </w:pPr>
      <w:r>
        <w:rPr>
          <w:noProof/>
        </w:rPr>
        <w:pict>
          <v:line id="_x0000_s1119" style="position:absolute;z-index:251645952" from="3.75pt,4.3pt" to="378.15pt,4.35pt" o:allowincell="f" strokecolor="#d4d4d4" strokeweight="1.75pt">
            <v:shadow on="t" origin=",32385f" offset="0,-1pt"/>
          </v:line>
        </w:pict>
      </w:r>
    </w:p>
    <w:p w:rsidR="00C546A9" w:rsidRDefault="00C546A9">
      <w:pPr>
        <w:rPr>
          <w:lang w:val="en-US"/>
        </w:rPr>
      </w:pPr>
    </w:p>
    <w:p w:rsidR="00C546A9" w:rsidRDefault="00930E4F">
      <w:pPr>
        <w:jc w:val="both"/>
        <w:rPr>
          <w:lang w:val="en-US"/>
        </w:rPr>
      </w:pPr>
      <w:r>
        <w:rPr>
          <w:b/>
          <w:i/>
          <w:lang w:val="en-US"/>
        </w:rPr>
        <w:t>Vocabulary presentation.</w:t>
      </w:r>
      <w:r>
        <w:rPr>
          <w:lang w:val="en-US"/>
        </w:rPr>
        <w:t xml:space="preserve"> After the teacher chooses what items to teach, Haycraft suggests following certain guidelines. These include teaching the vocabulary "in spoken form first" to prevent students from pronouncing the words in the form they are written, placing the new items in context, and revising them..</w:t>
      </w:r>
      <w:r>
        <w:fldChar w:fldCharType="begin"/>
      </w:r>
      <w:r>
        <w:rPr>
          <w:lang w:val="en-US"/>
        </w:rPr>
        <w:instrText>PRIVATE</w:instrText>
      </w:r>
      <w:r>
        <w:fldChar w:fldCharType="end"/>
      </w:r>
      <w:r>
        <w:rPr>
          <w:lang w:val="en-US"/>
        </w:rPr>
        <w:t xml:space="preserve">I shall now proceed to present practical examples of games I have used for vocabulary introduction and revision. </w:t>
      </w:r>
    </w:p>
    <w:p w:rsidR="00C546A9" w:rsidRDefault="00C546A9">
      <w:pPr>
        <w:jc w:val="both"/>
        <w:rPr>
          <w:lang w:val="en-US"/>
        </w:rPr>
      </w:pPr>
    </w:p>
    <w:p w:rsidR="00C546A9" w:rsidRDefault="00930E4F">
      <w:pPr>
        <w:jc w:val="both"/>
        <w:rPr>
          <w:lang w:val="en-US"/>
        </w:rPr>
      </w:pPr>
      <w:r>
        <w:rPr>
          <w:b/>
          <w:i/>
          <w:lang w:val="en-US"/>
        </w:rPr>
        <w:t>Description of the groups.</w:t>
      </w:r>
      <w:r>
        <w:rPr>
          <w:lang w:val="en-US"/>
        </w:rPr>
        <w:t xml:space="preserve"> For the purpose of vocabulary presentation, I chose two groups of third form students. With one of them I used a presentation game and with the other translation and context guessing. In both groups, students' abilities varied-ranging from those whose command of English was very good, able to communicate easily using a wide range of vocabulary and grammatical structures, and those who found it difficult to communicate.  </w:t>
      </w:r>
    </w:p>
    <w:p w:rsidR="00C546A9" w:rsidRDefault="00930E4F">
      <w:pPr>
        <w:jc w:val="both"/>
        <w:rPr>
          <w:lang w:val="en-US"/>
        </w:rPr>
      </w:pPr>
      <w:r>
        <w:rPr>
          <w:lang w:val="en-US"/>
        </w:rPr>
        <w:t xml:space="preserve">After covering the first conditional and time clauses in the textbook, I decided to present students with a set of idioms relating to bodily parts-mainly those connected with the head (taken from </w:t>
      </w:r>
      <w:r>
        <w:rPr>
          <w:i/>
          <w:lang w:val="en-US"/>
        </w:rPr>
        <w:t>The Penguin Dictionary of English Idioms</w:t>
      </w:r>
      <w:r>
        <w:rPr>
          <w:lang w:val="en-US"/>
        </w:rPr>
        <w:t xml:space="preserve"> ). The choice of these expressions was determined by students' requests to learn colloquial expressions to describe people's moods, behavior, etc. Moreover, in one of the exercises the authors of the textbook called for examples of expressions which contain parts of the body. For the purpose of the lesson I adapted Gear and Gear's "Vocabulary Picture-Puzzle" from </w:t>
      </w:r>
      <w:r>
        <w:rPr>
          <w:i/>
          <w:lang w:val="en-US"/>
        </w:rPr>
        <w:t>the English Teaching Forum</w:t>
      </w:r>
      <w:r>
        <w:rPr>
          <w:lang w:val="en-US"/>
        </w:rPr>
        <w:t xml:space="preserve"> (1988). Students were to work out the meanings of sixteen idiomatic expressions. All of them have Polish equivalents, which made it easier for students to remember them. </w:t>
      </w:r>
    </w:p>
    <w:p w:rsidR="00C546A9" w:rsidRDefault="00C546A9">
      <w:pPr>
        <w:jc w:val="both"/>
        <w:rPr>
          <w:lang w:val="en-US"/>
        </w:rPr>
      </w:pPr>
    </w:p>
    <w:p w:rsidR="00C546A9" w:rsidRDefault="00C546A9">
      <w:pPr>
        <w:jc w:val="both"/>
        <w:rPr>
          <w:lang w:val="en-US"/>
        </w:rPr>
      </w:pPr>
    </w:p>
    <w:p w:rsidR="00C546A9" w:rsidRDefault="00C546A9">
      <w:pPr>
        <w:jc w:val="both"/>
        <w:rPr>
          <w:lang w:val="en-US"/>
        </w:rPr>
      </w:pPr>
    </w:p>
    <w:p w:rsidR="00C546A9" w:rsidRDefault="00C546A9">
      <w:pPr>
        <w:rPr>
          <w:lang w:val="en-US"/>
        </w:rPr>
      </w:pPr>
    </w:p>
    <w:p w:rsidR="00C546A9" w:rsidRDefault="00930E4F">
      <w:pPr>
        <w:rPr>
          <w:b/>
          <w:sz w:val="28"/>
          <w:lang w:val="en-US"/>
        </w:rPr>
      </w:pPr>
      <w:r>
        <w:rPr>
          <w:b/>
          <w:sz w:val="28"/>
          <w:lang w:val="en-US"/>
        </w:rPr>
        <w:t xml:space="preserve">Description of vocabulary picture-puzzle </w:t>
      </w:r>
    </w:p>
    <w:p w:rsidR="00C546A9" w:rsidRDefault="008317BC">
      <w:pPr>
        <w:rPr>
          <w:lang w:val="en-US"/>
        </w:rPr>
      </w:pPr>
      <w:r>
        <w:rPr>
          <w:noProof/>
        </w:rPr>
        <w:pict>
          <v:line id="_x0000_s1120" style="position:absolute;z-index:251646976" from="18.15pt,7.25pt" to="392.55pt,7.3pt" o:allowincell="f" strokecolor="#d4d4d4" strokeweight="1.75pt">
            <v:shadow on="t" origin=",32385f" offset="0,-1pt"/>
          </v:line>
        </w:pict>
      </w:r>
    </w:p>
    <w:p w:rsidR="00C546A9" w:rsidRDefault="00930E4F">
      <w:pPr>
        <w:jc w:val="both"/>
        <w:rPr>
          <w:lang w:val="en-US"/>
        </w:rPr>
      </w:pPr>
      <w:r>
        <w:rPr>
          <w:lang w:val="en-US"/>
        </w:rPr>
        <w:t xml:space="preserve">To prepare the puzzle, I cut two equal-sized pieces of cardboard paper into rectangles. The selected idioms were written onto the rectangles in the puzzle-pieces board and their definitions on the game board. On the reverse side of the puzzle-pieces board, I glued colorful photographs of landscapes and then cut the puzzle-pieces board into individual pieces, each with an idiom on it. The important thing was the distribution of the idioms and their definitions on the boards. The definitions were placed in the same horizontal row opposite to the idioms so that when put together face to face each idiom faced its definition. </w:t>
      </w:r>
    </w:p>
    <w:p w:rsidR="00C546A9" w:rsidRDefault="00C546A9">
      <w:pPr>
        <w:rPr>
          <w:lang w:val="en-US"/>
        </w:rPr>
      </w:pPr>
    </w:p>
    <w:p w:rsidR="00C546A9" w:rsidRDefault="00930E4F">
      <w:pPr>
        <w:tabs>
          <w:tab w:val="left" w:pos="140"/>
          <w:tab w:val="left" w:pos="7490"/>
          <w:tab w:val="left" w:pos="7630"/>
        </w:tabs>
        <w:rPr>
          <w:lang w:val="en-US"/>
        </w:rPr>
      </w:pPr>
      <w:r>
        <w:rPr>
          <w:lang w:val="en-US"/>
        </w:rPr>
        <w:br/>
      </w:r>
      <w:r>
        <w:rPr>
          <w:b/>
          <w:sz w:val="28"/>
          <w:lang w:val="en-US"/>
        </w:rPr>
        <w:t xml:space="preserve">Puzzle Pieces Board </w:t>
      </w:r>
      <w:r>
        <w:rPr>
          <w:lang w:val="en-US"/>
        </w:rPr>
        <w:tab/>
      </w:r>
    </w:p>
    <w:p w:rsidR="00C546A9" w:rsidRDefault="00C546A9">
      <w:pPr>
        <w:pStyle w:val="a4"/>
        <w:tabs>
          <w:tab w:val="clear" w:pos="4153"/>
          <w:tab w:val="clear" w:pos="8306"/>
        </w:tabs>
        <w:rPr>
          <w:lang w:val="en-US"/>
        </w:rPr>
      </w:pPr>
    </w:p>
    <w:p w:rsidR="00C546A9" w:rsidRDefault="00930E4F">
      <w:pPr>
        <w:tabs>
          <w:tab w:val="left" w:pos="140"/>
          <w:tab w:val="left" w:pos="7490"/>
          <w:tab w:val="left" w:pos="7630"/>
        </w:tabs>
        <w:rPr>
          <w:lang w:val="en-US"/>
        </w:rPr>
      </w:pPr>
      <w:r>
        <w:rPr>
          <w:lang w:val="en-US"/>
        </w:rPr>
        <w:t xml:space="preserve">The idioms and their definitions were the following (all taken from </w:t>
      </w:r>
      <w:r>
        <w:rPr>
          <w:i/>
          <w:lang w:val="en-US"/>
        </w:rPr>
        <w:t>The Penguin Dictionary of English Idioms</w:t>
      </w:r>
      <w:r>
        <w:rPr>
          <w:lang w:val="en-US"/>
        </w:rPr>
        <w:t xml:space="preserve"> p.77): </w:t>
      </w:r>
      <w:r>
        <w:rPr>
          <w:lang w:val="en-US"/>
        </w:rPr>
        <w:tab/>
      </w:r>
    </w:p>
    <w:p w:rsidR="00C546A9" w:rsidRDefault="00C546A9">
      <w:pPr>
        <w:rPr>
          <w:lang w:val="en-US"/>
        </w:rPr>
      </w:pPr>
    </w:p>
    <w:p w:rsidR="00C546A9" w:rsidRDefault="00930E4F" w:rsidP="00930E4F">
      <w:pPr>
        <w:numPr>
          <w:ilvl w:val="0"/>
          <w:numId w:val="5"/>
        </w:numPr>
        <w:ind w:left="720" w:hanging="360"/>
        <w:outlineLvl w:val="0"/>
        <w:rPr>
          <w:lang w:val="en-US"/>
        </w:rPr>
      </w:pPr>
      <w:r>
        <w:rPr>
          <w:lang w:val="en-US"/>
        </w:rPr>
        <w:t xml:space="preserve">to be soft in the head: </w:t>
      </w:r>
      <w:r>
        <w:rPr>
          <w:i/>
          <w:lang w:val="en-US"/>
        </w:rPr>
        <w:t>foolish, not very intelligent;</w:t>
      </w:r>
      <w:r>
        <w:rPr>
          <w:lang w:val="en-US"/>
        </w:rPr>
        <w:t xml:space="preserve"> </w:t>
      </w:r>
    </w:p>
    <w:p w:rsidR="00C546A9" w:rsidRDefault="00930E4F" w:rsidP="00930E4F">
      <w:pPr>
        <w:numPr>
          <w:ilvl w:val="0"/>
          <w:numId w:val="5"/>
        </w:numPr>
        <w:ind w:left="720" w:hanging="360"/>
        <w:outlineLvl w:val="0"/>
        <w:rPr>
          <w:lang w:val="en-US"/>
        </w:rPr>
      </w:pPr>
      <w:r>
        <w:rPr>
          <w:lang w:val="en-US"/>
        </w:rPr>
        <w:t xml:space="preserve">to have one's hair stand on end: </w:t>
      </w:r>
      <w:r>
        <w:rPr>
          <w:i/>
          <w:lang w:val="en-US"/>
        </w:rPr>
        <w:t>to be terrified;</w:t>
      </w:r>
      <w:r>
        <w:rPr>
          <w:lang w:val="en-US"/>
        </w:rPr>
        <w:t xml:space="preserve"> </w:t>
      </w:r>
    </w:p>
    <w:p w:rsidR="00C546A9" w:rsidRDefault="00930E4F" w:rsidP="00930E4F">
      <w:pPr>
        <w:numPr>
          <w:ilvl w:val="0"/>
          <w:numId w:val="5"/>
        </w:numPr>
        <w:ind w:left="720" w:hanging="360"/>
        <w:outlineLvl w:val="0"/>
        <w:rPr>
          <w:lang w:val="en-US"/>
        </w:rPr>
      </w:pPr>
      <w:r>
        <w:rPr>
          <w:lang w:val="en-US"/>
        </w:rPr>
        <w:t xml:space="preserve">to be two-faced: </w:t>
      </w:r>
      <w:r>
        <w:rPr>
          <w:i/>
          <w:lang w:val="en-US"/>
        </w:rPr>
        <w:t>to agree with a person to his face but disagree with him behind his back;</w:t>
      </w:r>
      <w:r>
        <w:rPr>
          <w:lang w:val="en-US"/>
        </w:rPr>
        <w:t xml:space="preserve"> </w:t>
      </w:r>
    </w:p>
    <w:p w:rsidR="00C546A9" w:rsidRDefault="00930E4F" w:rsidP="00930E4F">
      <w:pPr>
        <w:numPr>
          <w:ilvl w:val="0"/>
          <w:numId w:val="5"/>
        </w:numPr>
        <w:ind w:left="720" w:hanging="360"/>
        <w:outlineLvl w:val="0"/>
        <w:rPr>
          <w:lang w:val="en-US"/>
        </w:rPr>
      </w:pPr>
      <w:r>
        <w:rPr>
          <w:lang w:val="en-US"/>
        </w:rPr>
        <w:t xml:space="preserve">to make a face: </w:t>
      </w:r>
      <w:r>
        <w:rPr>
          <w:i/>
          <w:lang w:val="en-US"/>
        </w:rPr>
        <w:t>to make a grimace which may express disgust, anger;</w:t>
      </w:r>
      <w:r>
        <w:rPr>
          <w:lang w:val="en-US"/>
        </w:rPr>
        <w:t xml:space="preserve"> </w:t>
      </w:r>
    </w:p>
    <w:p w:rsidR="00C546A9" w:rsidRDefault="00930E4F" w:rsidP="00930E4F">
      <w:pPr>
        <w:numPr>
          <w:ilvl w:val="0"/>
          <w:numId w:val="5"/>
        </w:numPr>
        <w:ind w:left="720" w:hanging="360"/>
        <w:outlineLvl w:val="0"/>
        <w:rPr>
          <w:lang w:val="en-US"/>
        </w:rPr>
      </w:pPr>
      <w:r>
        <w:rPr>
          <w:lang w:val="en-US"/>
        </w:rPr>
        <w:t xml:space="preserve">to be all eyes: </w:t>
      </w:r>
      <w:r>
        <w:rPr>
          <w:i/>
          <w:lang w:val="en-US"/>
        </w:rPr>
        <w:t>to be very attentive;</w:t>
      </w:r>
      <w:r>
        <w:rPr>
          <w:lang w:val="en-US"/>
        </w:rPr>
        <w:t xml:space="preserve"> </w:t>
      </w:r>
    </w:p>
    <w:p w:rsidR="00C546A9" w:rsidRDefault="00930E4F" w:rsidP="00930E4F">
      <w:pPr>
        <w:numPr>
          <w:ilvl w:val="0"/>
          <w:numId w:val="5"/>
        </w:numPr>
        <w:ind w:left="720" w:hanging="360"/>
        <w:outlineLvl w:val="0"/>
        <w:rPr>
          <w:lang w:val="en-US"/>
        </w:rPr>
      </w:pPr>
      <w:r>
        <w:rPr>
          <w:lang w:val="en-US"/>
        </w:rPr>
        <w:t xml:space="preserve">to be an eye-opener: </w:t>
      </w:r>
      <w:r>
        <w:rPr>
          <w:i/>
          <w:lang w:val="en-US"/>
        </w:rPr>
        <w:t>to be a revelation;</w:t>
      </w:r>
      <w:r>
        <w:rPr>
          <w:lang w:val="en-US"/>
        </w:rPr>
        <w:t xml:space="preserve"> </w:t>
      </w:r>
    </w:p>
    <w:p w:rsidR="00C546A9" w:rsidRDefault="00930E4F" w:rsidP="00930E4F">
      <w:pPr>
        <w:numPr>
          <w:ilvl w:val="0"/>
          <w:numId w:val="5"/>
        </w:numPr>
        <w:ind w:left="720" w:hanging="360"/>
        <w:outlineLvl w:val="0"/>
        <w:rPr>
          <w:lang w:val="en-US"/>
        </w:rPr>
      </w:pPr>
      <w:r>
        <w:rPr>
          <w:lang w:val="en-US"/>
        </w:rPr>
        <w:t xml:space="preserve">to be nosy: </w:t>
      </w:r>
      <w:r>
        <w:rPr>
          <w:i/>
          <w:lang w:val="en-US"/>
        </w:rPr>
        <w:t>to be inquisitive, to ask too many questions;</w:t>
      </w:r>
      <w:r>
        <w:rPr>
          <w:lang w:val="en-US"/>
        </w:rPr>
        <w:t xml:space="preserve"> </w:t>
      </w:r>
    </w:p>
    <w:p w:rsidR="00C546A9" w:rsidRDefault="00930E4F" w:rsidP="00930E4F">
      <w:pPr>
        <w:numPr>
          <w:ilvl w:val="0"/>
          <w:numId w:val="5"/>
        </w:numPr>
        <w:ind w:left="720" w:hanging="360"/>
        <w:outlineLvl w:val="0"/>
        <w:rPr>
          <w:lang w:val="en-US"/>
        </w:rPr>
      </w:pPr>
      <w:r>
        <w:rPr>
          <w:lang w:val="en-US"/>
        </w:rPr>
        <w:t xml:space="preserve">to be led by the nose: </w:t>
      </w:r>
      <w:r>
        <w:rPr>
          <w:i/>
          <w:lang w:val="en-US"/>
        </w:rPr>
        <w:t>to be completely dominated by, totally influenced by;</w:t>
      </w:r>
      <w:r>
        <w:rPr>
          <w:lang w:val="en-US"/>
        </w:rPr>
        <w:t xml:space="preserve"> </w:t>
      </w:r>
    </w:p>
    <w:p w:rsidR="00C546A9" w:rsidRDefault="00930E4F" w:rsidP="00930E4F">
      <w:pPr>
        <w:numPr>
          <w:ilvl w:val="0"/>
          <w:numId w:val="5"/>
        </w:numPr>
        <w:ind w:left="720" w:hanging="360"/>
        <w:outlineLvl w:val="0"/>
        <w:rPr>
          <w:lang w:val="en-US"/>
        </w:rPr>
      </w:pPr>
      <w:r>
        <w:rPr>
          <w:lang w:val="en-US"/>
        </w:rPr>
        <w:t xml:space="preserve">long ears: </w:t>
      </w:r>
      <w:r>
        <w:rPr>
          <w:i/>
          <w:lang w:val="en-US"/>
        </w:rPr>
        <w:t>an inquisitive person who is always asking too many questions;</w:t>
      </w:r>
      <w:r>
        <w:rPr>
          <w:lang w:val="en-US"/>
        </w:rPr>
        <w:t xml:space="preserve"> </w:t>
      </w:r>
    </w:p>
    <w:p w:rsidR="00C546A9" w:rsidRDefault="00930E4F" w:rsidP="00930E4F">
      <w:pPr>
        <w:numPr>
          <w:ilvl w:val="0"/>
          <w:numId w:val="5"/>
        </w:numPr>
        <w:ind w:left="720" w:hanging="360"/>
        <w:outlineLvl w:val="0"/>
        <w:rPr>
          <w:lang w:val="en-US"/>
        </w:rPr>
      </w:pPr>
      <w:r>
        <w:rPr>
          <w:lang w:val="en-US"/>
        </w:rPr>
        <w:t xml:space="preserve">to be all ears: </w:t>
      </w:r>
      <w:r>
        <w:rPr>
          <w:i/>
          <w:lang w:val="en-US"/>
        </w:rPr>
        <w:t>to listen very attentively;</w:t>
      </w:r>
      <w:r>
        <w:rPr>
          <w:lang w:val="en-US"/>
        </w:rPr>
        <w:t xml:space="preserve"> </w:t>
      </w:r>
    </w:p>
    <w:p w:rsidR="00C546A9" w:rsidRDefault="00930E4F" w:rsidP="00930E4F">
      <w:pPr>
        <w:numPr>
          <w:ilvl w:val="0"/>
          <w:numId w:val="5"/>
        </w:numPr>
        <w:ind w:left="720" w:hanging="360"/>
        <w:outlineLvl w:val="0"/>
        <w:rPr>
          <w:lang w:val="en-US"/>
        </w:rPr>
      </w:pPr>
      <w:r>
        <w:rPr>
          <w:lang w:val="en-US"/>
        </w:rPr>
        <w:t xml:space="preserve">to be wet behind the ears: </w:t>
      </w:r>
      <w:r>
        <w:rPr>
          <w:i/>
          <w:lang w:val="en-US"/>
        </w:rPr>
        <w:t>to be naive, inexperienced;</w:t>
      </w:r>
      <w:r>
        <w:rPr>
          <w:lang w:val="en-US"/>
        </w:rPr>
        <w:t xml:space="preserve"> </w:t>
      </w:r>
    </w:p>
    <w:p w:rsidR="00C546A9" w:rsidRDefault="00930E4F" w:rsidP="00930E4F">
      <w:pPr>
        <w:numPr>
          <w:ilvl w:val="0"/>
          <w:numId w:val="5"/>
        </w:numPr>
        <w:ind w:left="720" w:hanging="360"/>
        <w:outlineLvl w:val="0"/>
        <w:rPr>
          <w:lang w:val="en-US"/>
        </w:rPr>
      </w:pPr>
      <w:r>
        <w:rPr>
          <w:lang w:val="en-US"/>
        </w:rPr>
        <w:t xml:space="preserve">a loose mouth: </w:t>
      </w:r>
      <w:r>
        <w:rPr>
          <w:i/>
          <w:lang w:val="en-US"/>
        </w:rPr>
        <w:t>an indiscrete person;</w:t>
      </w:r>
      <w:r>
        <w:rPr>
          <w:lang w:val="en-US"/>
        </w:rPr>
        <w:t xml:space="preserve"> </w:t>
      </w:r>
    </w:p>
    <w:p w:rsidR="00C546A9" w:rsidRDefault="00930E4F" w:rsidP="00930E4F">
      <w:pPr>
        <w:numPr>
          <w:ilvl w:val="0"/>
          <w:numId w:val="5"/>
        </w:numPr>
        <w:ind w:left="720" w:hanging="360"/>
        <w:outlineLvl w:val="0"/>
        <w:rPr>
          <w:lang w:val="en-US"/>
        </w:rPr>
      </w:pPr>
      <w:r>
        <w:rPr>
          <w:lang w:val="en-US"/>
        </w:rPr>
        <w:t xml:space="preserve">one's lips are sealed: </w:t>
      </w:r>
      <w:r>
        <w:rPr>
          <w:i/>
          <w:lang w:val="en-US"/>
        </w:rPr>
        <w:t>to be obliged to keep a secret;</w:t>
      </w:r>
      <w:r>
        <w:rPr>
          <w:lang w:val="en-US"/>
        </w:rPr>
        <w:t xml:space="preserve"> </w:t>
      </w:r>
    </w:p>
    <w:p w:rsidR="00C546A9" w:rsidRDefault="00930E4F" w:rsidP="00930E4F">
      <w:pPr>
        <w:numPr>
          <w:ilvl w:val="0"/>
          <w:numId w:val="5"/>
        </w:numPr>
        <w:ind w:left="720" w:hanging="360"/>
        <w:outlineLvl w:val="0"/>
        <w:rPr>
          <w:lang w:val="en-US"/>
        </w:rPr>
      </w:pPr>
      <w:r>
        <w:rPr>
          <w:lang w:val="en-US"/>
        </w:rPr>
        <w:t xml:space="preserve">to have a sweet tooth: </w:t>
      </w:r>
      <w:r>
        <w:rPr>
          <w:i/>
          <w:lang w:val="en-US"/>
        </w:rPr>
        <w:t>to have a liking for sweet food, sugar, honey, ice cream, etc.;</w:t>
      </w:r>
      <w:r>
        <w:rPr>
          <w:lang w:val="en-US"/>
        </w:rPr>
        <w:t xml:space="preserve"> </w:t>
      </w:r>
    </w:p>
    <w:p w:rsidR="00C546A9" w:rsidRDefault="00930E4F" w:rsidP="00930E4F">
      <w:pPr>
        <w:numPr>
          <w:ilvl w:val="0"/>
          <w:numId w:val="5"/>
        </w:numPr>
        <w:ind w:left="720" w:hanging="360"/>
        <w:outlineLvl w:val="0"/>
        <w:rPr>
          <w:lang w:val="en-US"/>
        </w:rPr>
      </w:pPr>
      <w:r>
        <w:rPr>
          <w:lang w:val="en-US"/>
        </w:rPr>
        <w:t xml:space="preserve">to grind one's teeth: </w:t>
      </w:r>
      <w:r>
        <w:rPr>
          <w:i/>
          <w:lang w:val="en-US"/>
        </w:rPr>
        <w:t>to express one's fury;</w:t>
      </w:r>
      <w:r>
        <w:rPr>
          <w:lang w:val="en-US"/>
        </w:rPr>
        <w:t xml:space="preserve"> </w:t>
      </w:r>
    </w:p>
    <w:p w:rsidR="00C546A9" w:rsidRDefault="00930E4F" w:rsidP="00930E4F">
      <w:pPr>
        <w:numPr>
          <w:ilvl w:val="0"/>
          <w:numId w:val="5"/>
        </w:numPr>
        <w:ind w:left="720" w:hanging="360"/>
        <w:outlineLvl w:val="0"/>
        <w:rPr>
          <w:lang w:val="en-US"/>
        </w:rPr>
      </w:pPr>
      <w:r>
        <w:rPr>
          <w:lang w:val="en-US"/>
        </w:rPr>
        <w:t>to hold one's tongue</w:t>
      </w:r>
      <w:r>
        <w:rPr>
          <w:i/>
          <w:lang w:val="en-US"/>
        </w:rPr>
        <w:t>: to say nothing, to be discrete</w:t>
      </w:r>
      <w:r>
        <w:rPr>
          <w:lang w:val="en-US"/>
        </w:rPr>
        <w:t xml:space="preserve">; </w:t>
      </w:r>
      <w:r>
        <w:rPr>
          <w:lang w:val="en-US"/>
        </w:rPr>
        <w:tab/>
      </w:r>
    </w:p>
    <w:p w:rsidR="00C546A9" w:rsidRDefault="00C546A9">
      <w:pPr>
        <w:rPr>
          <w:lang w:val="en-US"/>
        </w:rPr>
      </w:pPr>
    </w:p>
    <w:p w:rsidR="00C546A9" w:rsidRDefault="00930E4F">
      <w:pPr>
        <w:tabs>
          <w:tab w:val="left" w:pos="140"/>
          <w:tab w:val="left" w:pos="7490"/>
          <w:tab w:val="left" w:pos="7630"/>
        </w:tabs>
        <w:jc w:val="both"/>
        <w:rPr>
          <w:lang w:val="en-US"/>
        </w:rPr>
      </w:pPr>
      <w:r>
        <w:rPr>
          <w:lang w:val="en-US"/>
        </w:rPr>
        <w:tab/>
      </w:r>
      <w:r>
        <w:rPr>
          <w:b/>
          <w:i/>
          <w:lang w:val="en-US"/>
        </w:rPr>
        <w:t>The task for students.</w:t>
      </w:r>
      <w:r>
        <w:rPr>
          <w:lang w:val="en-US"/>
        </w:rPr>
        <w:t xml:space="preserve"> Work out the puzzle by matching the idioms and their definitions. First, put puzzle-pieces on the desk with the word facing up. Take one and match the idiom to the definition. Having done that, place the puzzle-piece, word-side-up, in the chosen rectangle. When you have used up all the pieces, turn them over. If they form a picture of a landscape, the choices are correct. If not, rearrange the picture and check the idiom-definition correspondences. </w:t>
      </w:r>
      <w:r>
        <w:rPr>
          <w:lang w:val="en-US"/>
        </w:rPr>
        <w:tab/>
      </w:r>
    </w:p>
    <w:p w:rsidR="00C546A9" w:rsidRDefault="00C546A9">
      <w:pPr>
        <w:rPr>
          <w:lang w:val="en-US"/>
        </w:rPr>
      </w:pPr>
    </w:p>
    <w:p w:rsidR="00C546A9" w:rsidRDefault="00930E4F">
      <w:pPr>
        <w:tabs>
          <w:tab w:val="left" w:pos="140"/>
          <w:tab w:val="left" w:pos="7490"/>
          <w:tab w:val="left" w:pos="7630"/>
        </w:tabs>
        <w:jc w:val="both"/>
        <w:rPr>
          <w:lang w:val="en-US"/>
        </w:rPr>
      </w:pPr>
      <w:r>
        <w:rPr>
          <w:lang w:val="en-US"/>
        </w:rPr>
        <w:tab/>
      </w:r>
      <w:r>
        <w:rPr>
          <w:b/>
          <w:i/>
          <w:lang w:val="en-US"/>
        </w:rPr>
        <w:t>The game objectives.</w:t>
      </w:r>
      <w:r>
        <w:rPr>
          <w:lang w:val="en-US"/>
        </w:rPr>
        <w:t xml:space="preserve"> To work out the puzzle, students had to match idioms with their definitions. The objective of the game was for each pair to cooperate in completing the activity successfully in order to expand their vocabulary with, in this case, colloquial expressions. </w:t>
      </w:r>
    </w:p>
    <w:p w:rsidR="00C546A9" w:rsidRDefault="00930E4F">
      <w:pPr>
        <w:tabs>
          <w:tab w:val="left" w:pos="140"/>
          <w:tab w:val="left" w:pos="7490"/>
          <w:tab w:val="left" w:pos="7630"/>
        </w:tabs>
        <w:jc w:val="both"/>
        <w:rPr>
          <w:lang w:val="en-US"/>
        </w:rPr>
      </w:pPr>
      <w:r>
        <w:rPr>
          <w:lang w:val="en-US"/>
        </w:rPr>
        <w:tab/>
        <w:t xml:space="preserve">All students were active and enjoyed the activity. Some of their comments were as follows: "Very interesting and motivating" "Learning can be a lot of fun" etc. </w:t>
      </w:r>
    </w:p>
    <w:p w:rsidR="00C546A9" w:rsidRDefault="00930E4F">
      <w:pPr>
        <w:tabs>
          <w:tab w:val="left" w:pos="140"/>
          <w:tab w:val="left" w:pos="7490"/>
          <w:tab w:val="left" w:pos="7630"/>
        </w:tabs>
        <w:jc w:val="both"/>
        <w:rPr>
          <w:lang w:val="en-US"/>
        </w:rPr>
      </w:pPr>
      <w:r>
        <w:rPr>
          <w:lang w:val="en-US"/>
        </w:rPr>
        <w:tab/>
        <w:t xml:space="preserve">Students also had to find the appropriate matches in the shortest time possible to beat other participating groups. The element of competition among the groups made them concentrate and think intensively. </w:t>
      </w:r>
    </w:p>
    <w:p w:rsidR="00C546A9" w:rsidRDefault="00C546A9">
      <w:pPr>
        <w:rPr>
          <w:lang w:val="en-US"/>
        </w:rPr>
      </w:pPr>
    </w:p>
    <w:p w:rsidR="00C546A9" w:rsidRDefault="00930E4F">
      <w:pPr>
        <w:tabs>
          <w:tab w:val="left" w:pos="140"/>
          <w:tab w:val="left" w:pos="7490"/>
          <w:tab w:val="left" w:pos="7630"/>
        </w:tabs>
        <w:jc w:val="both"/>
        <w:rPr>
          <w:lang w:val="en-US"/>
        </w:rPr>
      </w:pPr>
      <w:r>
        <w:rPr>
          <w:lang w:val="en-US"/>
        </w:rPr>
        <w:tab/>
      </w:r>
      <w:r>
        <w:rPr>
          <w:b/>
          <w:i/>
          <w:lang w:val="en-US"/>
        </w:rPr>
        <w:t>Translation activity.</w:t>
      </w:r>
      <w:r>
        <w:rPr>
          <w:lang w:val="en-US"/>
        </w:rPr>
        <w:t xml:space="preserve"> The other group of students had to work out the meanings of the idioms by means of translation. Unlike the previously described group, they did not know the definitions. The expressions were listed on the board, and students tried to guess their proper meanings giving different options. My role was to direct them to those that were appropriate. Students translated the idioms into Polish and endeavored to find similar or corresponding expressions in their mother tongue. Unlike the game used for the purpose of idiom introduction, this activity did not require the preparation of any aids. Fewer learners participated actively or enthusiastically in this lesson and most did not show great interest in the activity. </w:t>
      </w:r>
      <w:r>
        <w:rPr>
          <w:lang w:val="en-US"/>
        </w:rPr>
        <w:tab/>
      </w:r>
    </w:p>
    <w:p w:rsidR="00C546A9" w:rsidRDefault="00C546A9">
      <w:pPr>
        <w:jc w:val="both"/>
        <w:rPr>
          <w:lang w:val="en-US"/>
        </w:rPr>
      </w:pPr>
    </w:p>
    <w:p w:rsidR="00C546A9" w:rsidRDefault="00930E4F">
      <w:pPr>
        <w:tabs>
          <w:tab w:val="left" w:pos="140"/>
          <w:tab w:val="left" w:pos="7490"/>
          <w:tab w:val="left" w:pos="7630"/>
        </w:tabs>
        <w:rPr>
          <w:lang w:val="en-US"/>
        </w:rPr>
      </w:pPr>
      <w:r>
        <w:rPr>
          <w:lang w:val="en-US"/>
        </w:rPr>
        <w:tab/>
      </w:r>
      <w:r>
        <w:rPr>
          <w:b/>
          <w:i/>
          <w:lang w:val="en-US"/>
        </w:rPr>
        <w:t>Administering the test.</w:t>
      </w:r>
      <w:r>
        <w:rPr>
          <w:lang w:val="en-US"/>
        </w:rPr>
        <w:t xml:space="preserve"> In order to find out which group acquired new vocabulary better, I designed a short test, for both groups containing a translation into English and a game. This allowed learners to activate their memory with the type of activity they had been exposed to in the presentation. </w:t>
      </w:r>
    </w:p>
    <w:p w:rsidR="00C546A9" w:rsidRDefault="00C546A9">
      <w:pPr>
        <w:tabs>
          <w:tab w:val="left" w:pos="140"/>
          <w:tab w:val="left" w:pos="7490"/>
          <w:tab w:val="left" w:pos="7630"/>
        </w:tabs>
        <w:rPr>
          <w:lang w:val="en-US"/>
        </w:rPr>
      </w:pPr>
    </w:p>
    <w:p w:rsidR="00C546A9" w:rsidRDefault="00930E4F">
      <w:pPr>
        <w:tabs>
          <w:tab w:val="left" w:pos="140"/>
          <w:tab w:val="left" w:pos="7490"/>
          <w:tab w:val="left" w:pos="7630"/>
        </w:tabs>
        <w:rPr>
          <w:lang w:val="en-US"/>
        </w:rPr>
      </w:pPr>
      <w:r>
        <w:rPr>
          <w:lang w:val="en-US"/>
        </w:rPr>
        <w:br/>
      </w:r>
      <w:r>
        <w:rPr>
          <w:lang w:val="en-US"/>
        </w:rPr>
        <w:tab/>
      </w:r>
    </w:p>
    <w:p w:rsidR="00C546A9" w:rsidRDefault="00C546A9">
      <w:pPr>
        <w:rPr>
          <w:lang w:val="en-US"/>
        </w:rPr>
      </w:pPr>
    </w:p>
    <w:p w:rsidR="00C546A9" w:rsidRDefault="00930E4F">
      <w:pPr>
        <w:rPr>
          <w:lang w:val="en-US"/>
        </w:rPr>
      </w:pPr>
      <w:r>
        <w:rPr>
          <w:lang w:val="en-US"/>
        </w:rPr>
        <w:tab/>
      </w:r>
      <w:r w:rsidR="008317BC">
        <w:rPr>
          <w:noProof/>
        </w:rPr>
        <w:pict>
          <v:line id="_x0000_s1106" style="position:absolute;z-index:251639808;mso-position-horizontal-relative:text;mso-position-vertical-relative:text" from="46.8pt,12pt" to="421.2pt,12.05pt" o:allowincell="f" strokecolor="#d4d4d4" strokeweight="1.75pt">
            <v:shadow on="t" origin=",32385f" offset="0,-1pt"/>
          </v:line>
        </w:pict>
      </w:r>
    </w:p>
    <w:p w:rsidR="00C546A9" w:rsidRDefault="00930E4F">
      <w:pPr>
        <w:tabs>
          <w:tab w:val="left" w:pos="140"/>
          <w:tab w:val="left" w:pos="7490"/>
          <w:tab w:val="left" w:pos="7630"/>
        </w:tabs>
        <w:rPr>
          <w:lang w:val="en-US"/>
        </w:rPr>
      </w:pPr>
      <w:r>
        <w:rPr>
          <w:lang w:val="en-US"/>
        </w:rPr>
        <w:br/>
      </w:r>
      <w:r>
        <w:rPr>
          <w:b/>
          <w:sz w:val="28"/>
          <w:lang w:val="en-US"/>
        </w:rPr>
        <w:t xml:space="preserve">The test checking the acquisition of newly-introduced reading vocabulary </w:t>
      </w:r>
      <w:r>
        <w:rPr>
          <w:lang w:val="en-US"/>
        </w:rPr>
        <w:tab/>
      </w:r>
    </w:p>
    <w:p w:rsidR="00C546A9" w:rsidRDefault="00C546A9">
      <w:pPr>
        <w:rPr>
          <w:lang w:val="en-US"/>
        </w:rPr>
      </w:pPr>
    </w:p>
    <w:p w:rsidR="00C546A9" w:rsidRDefault="00930E4F">
      <w:pPr>
        <w:tabs>
          <w:tab w:val="left" w:pos="140"/>
          <w:tab w:val="left" w:pos="7490"/>
          <w:tab w:val="left" w:pos="7630"/>
        </w:tabs>
        <w:rPr>
          <w:lang w:val="en-US"/>
        </w:rPr>
      </w:pPr>
      <w:r>
        <w:rPr>
          <w:lang w:val="en-US"/>
        </w:rPr>
        <w:tab/>
        <w:t xml:space="preserve">I. Match the definitions of the idioms with the pictures and write which idiom is depicted and described: </w:t>
      </w:r>
      <w:r>
        <w:rPr>
          <w:lang w:val="en-US"/>
        </w:rPr>
        <w:br/>
      </w:r>
      <w:r>
        <w:rPr>
          <w:lang w:val="en-US"/>
        </w:rPr>
        <w:tab/>
      </w:r>
    </w:p>
    <w:p w:rsidR="00C546A9" w:rsidRDefault="00930E4F" w:rsidP="00930E4F">
      <w:pPr>
        <w:numPr>
          <w:ilvl w:val="0"/>
          <w:numId w:val="6"/>
        </w:numPr>
        <w:ind w:left="720" w:hanging="360"/>
        <w:outlineLvl w:val="0"/>
        <w:rPr>
          <w:lang w:val="en-US"/>
        </w:rPr>
      </w:pPr>
      <w:r>
        <w:rPr>
          <w:lang w:val="en-US"/>
        </w:rPr>
        <w:t xml:space="preserve">to be inexperienced </w:t>
      </w:r>
    </w:p>
    <w:p w:rsidR="00C546A9" w:rsidRDefault="00930E4F" w:rsidP="00930E4F">
      <w:pPr>
        <w:numPr>
          <w:ilvl w:val="0"/>
          <w:numId w:val="6"/>
        </w:numPr>
        <w:ind w:left="720" w:hanging="360"/>
        <w:outlineLvl w:val="0"/>
        <w:rPr>
          <w:lang w:val="en-US"/>
        </w:rPr>
      </w:pPr>
      <w:r>
        <w:rPr>
          <w:lang w:val="en-US"/>
        </w:rPr>
        <w:t xml:space="preserve">to listen very attentively </w:t>
      </w:r>
    </w:p>
    <w:p w:rsidR="00C546A9" w:rsidRDefault="00930E4F" w:rsidP="00930E4F">
      <w:pPr>
        <w:numPr>
          <w:ilvl w:val="0"/>
          <w:numId w:val="6"/>
        </w:numPr>
        <w:ind w:left="720" w:hanging="360"/>
        <w:outlineLvl w:val="0"/>
        <w:rPr>
          <w:lang w:val="en-US"/>
        </w:rPr>
      </w:pPr>
      <w:r>
        <w:rPr>
          <w:lang w:val="en-US"/>
        </w:rPr>
        <w:t xml:space="preserve">to be terrified </w:t>
      </w:r>
    </w:p>
    <w:p w:rsidR="00C546A9" w:rsidRDefault="00930E4F" w:rsidP="00930E4F">
      <w:pPr>
        <w:numPr>
          <w:ilvl w:val="0"/>
          <w:numId w:val="6"/>
        </w:numPr>
        <w:ind w:left="720" w:hanging="360"/>
        <w:outlineLvl w:val="0"/>
        <w:rPr>
          <w:lang w:val="en-US"/>
        </w:rPr>
      </w:pPr>
      <w:r>
        <w:rPr>
          <w:lang w:val="en-US"/>
        </w:rPr>
        <w:t xml:space="preserve">to be dominated by someone </w:t>
      </w:r>
    </w:p>
    <w:p w:rsidR="00C546A9" w:rsidRDefault="00930E4F" w:rsidP="00930E4F">
      <w:pPr>
        <w:numPr>
          <w:ilvl w:val="0"/>
          <w:numId w:val="6"/>
        </w:numPr>
        <w:ind w:left="720" w:hanging="360"/>
        <w:outlineLvl w:val="0"/>
        <w:rPr>
          <w:lang w:val="en-US"/>
        </w:rPr>
      </w:pPr>
      <w:r>
        <w:rPr>
          <w:lang w:val="en-US"/>
        </w:rPr>
        <w:t xml:space="preserve">to be attentive </w:t>
      </w:r>
    </w:p>
    <w:p w:rsidR="00C546A9" w:rsidRDefault="00930E4F" w:rsidP="00930E4F">
      <w:pPr>
        <w:numPr>
          <w:ilvl w:val="0"/>
          <w:numId w:val="6"/>
        </w:numPr>
        <w:ind w:left="720" w:hanging="360"/>
        <w:outlineLvl w:val="0"/>
        <w:rPr>
          <w:lang w:val="en-US"/>
        </w:rPr>
      </w:pPr>
      <w:r>
        <w:rPr>
          <w:lang w:val="en-US"/>
        </w:rPr>
        <w:t xml:space="preserve">to be insincere, dishonest </w:t>
      </w:r>
      <w:r>
        <w:rPr>
          <w:lang w:val="en-US"/>
        </w:rPr>
        <w:tab/>
      </w:r>
    </w:p>
    <w:p w:rsidR="00C546A9" w:rsidRDefault="00C546A9">
      <w:pPr>
        <w:ind w:left="360"/>
        <w:outlineLvl w:val="0"/>
        <w:rPr>
          <w:lang w:val="en-US"/>
        </w:rPr>
      </w:pPr>
    </w:p>
    <w:p w:rsidR="00C546A9" w:rsidRDefault="00930E4F">
      <w:pPr>
        <w:tabs>
          <w:tab w:val="left" w:pos="140"/>
          <w:tab w:val="left" w:pos="7490"/>
          <w:tab w:val="left" w:pos="7630"/>
        </w:tabs>
        <w:rPr>
          <w:lang w:val="en-US"/>
        </w:rPr>
      </w:pPr>
      <w:r>
        <w:rPr>
          <w:lang w:val="en-US"/>
        </w:rPr>
        <w:tab/>
        <w:t xml:space="preserve">The proper answers are the following: </w:t>
      </w:r>
      <w:r>
        <w:rPr>
          <w:lang w:val="en-US"/>
        </w:rPr>
        <w:tab/>
      </w:r>
    </w:p>
    <w:p w:rsidR="00C546A9" w:rsidRDefault="00C546A9">
      <w:pPr>
        <w:rPr>
          <w:lang w:val="en-US"/>
        </w:rPr>
      </w:pPr>
    </w:p>
    <w:p w:rsidR="00C546A9" w:rsidRDefault="00930E4F" w:rsidP="00930E4F">
      <w:pPr>
        <w:numPr>
          <w:ilvl w:val="0"/>
          <w:numId w:val="7"/>
        </w:numPr>
        <w:ind w:left="720" w:hanging="360"/>
        <w:outlineLvl w:val="0"/>
        <w:rPr>
          <w:lang w:val="en-US"/>
        </w:rPr>
      </w:pPr>
      <w:r>
        <w:rPr>
          <w:i/>
          <w:lang w:val="en-US"/>
        </w:rPr>
        <w:t>d</w:t>
      </w:r>
      <w:r>
        <w:rPr>
          <w:lang w:val="en-US"/>
        </w:rPr>
        <w:t xml:space="preserve"> ., to be wet behind the ears </w:t>
      </w:r>
    </w:p>
    <w:p w:rsidR="00C546A9" w:rsidRDefault="00930E4F" w:rsidP="00930E4F">
      <w:pPr>
        <w:numPr>
          <w:ilvl w:val="0"/>
          <w:numId w:val="7"/>
        </w:numPr>
        <w:ind w:left="720" w:hanging="360"/>
        <w:outlineLvl w:val="0"/>
        <w:rPr>
          <w:lang w:val="en-US"/>
        </w:rPr>
      </w:pPr>
      <w:r>
        <w:rPr>
          <w:i/>
          <w:lang w:val="en-US"/>
        </w:rPr>
        <w:t>a</w:t>
      </w:r>
      <w:r>
        <w:rPr>
          <w:lang w:val="en-US"/>
        </w:rPr>
        <w:t xml:space="preserve"> ., to be all ears </w:t>
      </w:r>
    </w:p>
    <w:p w:rsidR="00C546A9" w:rsidRDefault="00930E4F" w:rsidP="00930E4F">
      <w:pPr>
        <w:numPr>
          <w:ilvl w:val="0"/>
          <w:numId w:val="7"/>
        </w:numPr>
        <w:ind w:left="720" w:hanging="360"/>
        <w:outlineLvl w:val="0"/>
        <w:rPr>
          <w:lang w:val="en-US"/>
        </w:rPr>
      </w:pPr>
      <w:r>
        <w:rPr>
          <w:i/>
          <w:lang w:val="en-US"/>
        </w:rPr>
        <w:t>e</w:t>
      </w:r>
      <w:r>
        <w:rPr>
          <w:lang w:val="en-US"/>
        </w:rPr>
        <w:t xml:space="preserve"> ., to have one's hair stand on end </w:t>
      </w:r>
    </w:p>
    <w:p w:rsidR="00C546A9" w:rsidRDefault="00930E4F" w:rsidP="00930E4F">
      <w:pPr>
        <w:numPr>
          <w:ilvl w:val="0"/>
          <w:numId w:val="7"/>
        </w:numPr>
        <w:ind w:left="720" w:hanging="360"/>
        <w:outlineLvl w:val="0"/>
        <w:rPr>
          <w:lang w:val="en-US"/>
        </w:rPr>
      </w:pPr>
      <w:r>
        <w:rPr>
          <w:i/>
          <w:lang w:val="en-US"/>
        </w:rPr>
        <w:t>f</w:t>
      </w:r>
      <w:r>
        <w:rPr>
          <w:lang w:val="en-US"/>
        </w:rPr>
        <w:t xml:space="preserve"> ., to be led by the nose </w:t>
      </w:r>
    </w:p>
    <w:p w:rsidR="00C546A9" w:rsidRDefault="00930E4F" w:rsidP="00930E4F">
      <w:pPr>
        <w:numPr>
          <w:ilvl w:val="0"/>
          <w:numId w:val="7"/>
        </w:numPr>
        <w:ind w:left="720" w:hanging="360"/>
        <w:outlineLvl w:val="0"/>
        <w:rPr>
          <w:lang w:val="en-US"/>
        </w:rPr>
      </w:pPr>
      <w:r>
        <w:rPr>
          <w:i/>
          <w:lang w:val="en-US"/>
        </w:rPr>
        <w:t>b</w:t>
      </w:r>
      <w:r>
        <w:rPr>
          <w:lang w:val="en-US"/>
        </w:rPr>
        <w:t xml:space="preserve"> ., to be all eyes </w:t>
      </w:r>
    </w:p>
    <w:p w:rsidR="00C546A9" w:rsidRDefault="00930E4F" w:rsidP="00930E4F">
      <w:pPr>
        <w:numPr>
          <w:ilvl w:val="0"/>
          <w:numId w:val="7"/>
        </w:numPr>
        <w:ind w:left="720" w:hanging="360"/>
        <w:outlineLvl w:val="0"/>
        <w:rPr>
          <w:lang w:val="en-US"/>
        </w:rPr>
      </w:pPr>
      <w:r>
        <w:rPr>
          <w:i/>
          <w:lang w:val="en-US"/>
        </w:rPr>
        <w:t xml:space="preserve">c </w:t>
      </w:r>
      <w:r>
        <w:rPr>
          <w:lang w:val="en-US"/>
        </w:rPr>
        <w:t xml:space="preserve">., to be two-faced. </w:t>
      </w:r>
    </w:p>
    <w:p w:rsidR="00C546A9" w:rsidRDefault="00C546A9">
      <w:pPr>
        <w:outlineLvl w:val="0"/>
        <w:rPr>
          <w:i/>
          <w:lang w:val="en-US"/>
        </w:rPr>
      </w:pPr>
    </w:p>
    <w:p w:rsidR="00C546A9" w:rsidRDefault="00C546A9">
      <w:pPr>
        <w:outlineLvl w:val="0"/>
        <w:rPr>
          <w:i/>
          <w:lang w:val="en-US"/>
        </w:rPr>
      </w:pPr>
    </w:p>
    <w:p w:rsidR="00C546A9" w:rsidRDefault="00930E4F">
      <w:pPr>
        <w:outlineLvl w:val="0"/>
        <w:rPr>
          <w:lang w:val="en-US"/>
        </w:rPr>
      </w:pPr>
      <w:r>
        <w:rPr>
          <w:lang w:val="en-US"/>
        </w:rPr>
        <w:tab/>
      </w:r>
    </w:p>
    <w:p w:rsidR="00C546A9" w:rsidRDefault="00C546A9">
      <w:pPr>
        <w:rPr>
          <w:lang w:val="en-US"/>
        </w:rPr>
      </w:pPr>
    </w:p>
    <w:p w:rsidR="00C546A9" w:rsidRDefault="00930E4F">
      <w:pPr>
        <w:tabs>
          <w:tab w:val="left" w:pos="140"/>
          <w:tab w:val="left" w:pos="7490"/>
          <w:tab w:val="left" w:pos="7630"/>
        </w:tabs>
        <w:rPr>
          <w:lang w:val="en-US"/>
        </w:rPr>
      </w:pPr>
      <w:r>
        <w:rPr>
          <w:lang w:val="en-US"/>
        </w:rPr>
        <w:tab/>
        <w:t xml:space="preserve">II. Translate into English (the translated sentences should be the following): </w:t>
      </w:r>
      <w:r>
        <w:rPr>
          <w:lang w:val="en-US"/>
        </w:rPr>
        <w:tab/>
      </w:r>
    </w:p>
    <w:p w:rsidR="00C546A9" w:rsidRDefault="00C546A9">
      <w:pPr>
        <w:rPr>
          <w:lang w:val="en-US"/>
        </w:rPr>
      </w:pPr>
    </w:p>
    <w:p w:rsidR="00C546A9" w:rsidRDefault="00C546A9">
      <w:pPr>
        <w:rPr>
          <w:lang w:val="en-US"/>
        </w:rPr>
      </w:pPr>
    </w:p>
    <w:p w:rsidR="00C546A9" w:rsidRDefault="00930E4F" w:rsidP="00930E4F">
      <w:pPr>
        <w:numPr>
          <w:ilvl w:val="0"/>
          <w:numId w:val="8"/>
        </w:numPr>
        <w:ind w:left="720" w:hanging="360"/>
        <w:outlineLvl w:val="0"/>
        <w:rPr>
          <w:lang w:val="en-US"/>
        </w:rPr>
      </w:pPr>
      <w:r>
        <w:rPr>
          <w:lang w:val="en-US"/>
        </w:rPr>
        <w:t xml:space="preserve">He is soft in the head. </w:t>
      </w:r>
    </w:p>
    <w:p w:rsidR="00C546A9" w:rsidRDefault="00930E4F" w:rsidP="00930E4F">
      <w:pPr>
        <w:numPr>
          <w:ilvl w:val="0"/>
          <w:numId w:val="8"/>
        </w:numPr>
        <w:ind w:left="720" w:hanging="360"/>
        <w:outlineLvl w:val="0"/>
        <w:rPr>
          <w:lang w:val="en-US"/>
        </w:rPr>
      </w:pPr>
      <w:r>
        <w:rPr>
          <w:lang w:val="en-US"/>
        </w:rPr>
        <w:t xml:space="preserve">She is two-faced, always criticizes me behind my back. </w:t>
      </w:r>
    </w:p>
    <w:p w:rsidR="00C546A9" w:rsidRDefault="00930E4F" w:rsidP="00930E4F">
      <w:pPr>
        <w:numPr>
          <w:ilvl w:val="0"/>
          <w:numId w:val="8"/>
        </w:numPr>
        <w:ind w:left="720" w:hanging="360"/>
        <w:outlineLvl w:val="0"/>
        <w:rPr>
          <w:lang w:val="en-US"/>
        </w:rPr>
      </w:pPr>
      <w:r>
        <w:rPr>
          <w:lang w:val="en-US"/>
        </w:rPr>
        <w:t xml:space="preserve">Mark has a sweet tooth, so he is not too slim. </w:t>
      </w:r>
    </w:p>
    <w:p w:rsidR="00C546A9" w:rsidRDefault="00930E4F" w:rsidP="00930E4F">
      <w:pPr>
        <w:numPr>
          <w:ilvl w:val="0"/>
          <w:numId w:val="8"/>
        </w:numPr>
        <w:ind w:left="720" w:hanging="360"/>
        <w:outlineLvl w:val="0"/>
        <w:rPr>
          <w:lang w:val="en-US"/>
        </w:rPr>
      </w:pPr>
      <w:r>
        <w:rPr>
          <w:lang w:val="en-US"/>
        </w:rPr>
        <w:t xml:space="preserve">Will you hold your tongue if I tell you something? </w:t>
      </w:r>
    </w:p>
    <w:p w:rsidR="00C546A9" w:rsidRDefault="00930E4F" w:rsidP="00930E4F">
      <w:pPr>
        <w:numPr>
          <w:ilvl w:val="0"/>
          <w:numId w:val="8"/>
        </w:numPr>
        <w:ind w:left="720" w:hanging="360"/>
        <w:outlineLvl w:val="0"/>
        <w:rPr>
          <w:lang w:val="en-US"/>
        </w:rPr>
      </w:pPr>
      <w:r>
        <w:rPr>
          <w:lang w:val="en-US"/>
        </w:rPr>
        <w:t xml:space="preserve">Why are you such a loose mouth? </w:t>
      </w:r>
    </w:p>
    <w:p w:rsidR="00C546A9" w:rsidRDefault="00930E4F" w:rsidP="00930E4F">
      <w:pPr>
        <w:numPr>
          <w:ilvl w:val="0"/>
          <w:numId w:val="8"/>
        </w:numPr>
        <w:ind w:left="720" w:hanging="360"/>
        <w:outlineLvl w:val="0"/>
        <w:rPr>
          <w:lang w:val="en-US"/>
        </w:rPr>
      </w:pPr>
      <w:r>
        <w:rPr>
          <w:lang w:val="en-US"/>
        </w:rPr>
        <w:t xml:space="preserve">Don't be nosy! This is none of your business. </w:t>
      </w:r>
    </w:p>
    <w:p w:rsidR="00C546A9" w:rsidRDefault="00C546A9">
      <w:pPr>
        <w:rPr>
          <w:lang w:val="en-US"/>
        </w:rPr>
      </w:pPr>
    </w:p>
    <w:p w:rsidR="00C546A9" w:rsidRDefault="00C546A9">
      <w:pPr>
        <w:rPr>
          <w:lang w:val="en-US"/>
        </w:rPr>
      </w:pPr>
    </w:p>
    <w:p w:rsidR="00C546A9" w:rsidRDefault="00930E4F">
      <w:pPr>
        <w:tabs>
          <w:tab w:val="left" w:pos="140"/>
          <w:tab w:val="left" w:pos="7490"/>
          <w:tab w:val="left" w:pos="7630"/>
        </w:tabs>
        <w:jc w:val="both"/>
        <w:rPr>
          <w:lang w:val="en-US"/>
        </w:rPr>
      </w:pPr>
      <w:r>
        <w:rPr>
          <w:lang w:val="en-US"/>
        </w:rPr>
        <w:tab/>
      </w:r>
      <w:r>
        <w:rPr>
          <w:b/>
          <w:i/>
          <w:lang w:val="en-US"/>
        </w:rPr>
        <w:t>Analysis of the results.</w:t>
      </w:r>
      <w:r>
        <w:rPr>
          <w:lang w:val="en-US"/>
        </w:rPr>
        <w:t xml:space="preserve"> Group I received an average mark of 3.9 as compared to 3.4 obtained by group II. In other words, the group which had learned vocabulary through games performed significantly better. However, it is especially interesting and surprising that group II also received high scores for the game. Even though learners in group I had the material presented by means of translation, most students got better marks for the game. </w:t>
      </w:r>
    </w:p>
    <w:p w:rsidR="00C546A9" w:rsidRDefault="00C546A9">
      <w:pPr>
        <w:tabs>
          <w:tab w:val="left" w:pos="140"/>
          <w:tab w:val="left" w:pos="7490"/>
          <w:tab w:val="left" w:pos="7630"/>
        </w:tabs>
        <w:jc w:val="both"/>
        <w:rPr>
          <w:lang w:val="en-US"/>
        </w:rPr>
      </w:pPr>
    </w:p>
    <w:p w:rsidR="00C546A9" w:rsidRDefault="00930E4F">
      <w:pPr>
        <w:jc w:val="both"/>
        <w:rPr>
          <w:lang w:val="en-US"/>
        </w:rPr>
      </w:pPr>
      <w:r>
        <w:rPr>
          <w:b/>
          <w:i/>
          <w:lang w:val="en-US"/>
        </w:rPr>
        <w:t>Summing up.</w:t>
      </w:r>
      <w:r>
        <w:rPr>
          <w:lang w:val="en-US"/>
        </w:rPr>
        <w:t xml:space="preserve"> Even though the results of one activity can hardly lead to informative conclusions, I believe that the results suggest that the use of games for presentation of new vocabulary is very effective and enjoyable for students. Despite the fact that the preparation of a game may be time-consuming and suitable material may be hard to find, teachers should try to use them to add diversion to presentational techniques. </w:t>
      </w:r>
    </w:p>
    <w:p w:rsidR="00C546A9" w:rsidRDefault="00C546A9">
      <w:pPr>
        <w:rPr>
          <w:lang w:val="en-US"/>
        </w:rPr>
      </w:pPr>
    </w:p>
    <w:p w:rsidR="00C546A9" w:rsidRDefault="00C546A9">
      <w:pPr>
        <w:rPr>
          <w:lang w:val="en-US"/>
        </w:rPr>
      </w:pPr>
    </w:p>
    <w:p w:rsidR="00C546A9" w:rsidRDefault="00930E4F">
      <w:pPr>
        <w:rPr>
          <w:b/>
          <w:sz w:val="28"/>
          <w:lang w:val="en-US"/>
        </w:rPr>
      </w:pPr>
      <w:r>
        <w:rPr>
          <w:lang w:val="en-US"/>
        </w:rPr>
        <w:br/>
      </w:r>
      <w:r>
        <w:rPr>
          <w:b/>
          <w:sz w:val="28"/>
          <w:lang w:val="en-US"/>
        </w:rPr>
        <w:t xml:space="preserve">Revising vocabulary </w:t>
      </w:r>
    </w:p>
    <w:p w:rsidR="00C546A9" w:rsidRDefault="008317BC">
      <w:pPr>
        <w:rPr>
          <w:b/>
          <w:sz w:val="28"/>
          <w:lang w:val="en-US"/>
        </w:rPr>
      </w:pPr>
      <w:r>
        <w:rPr>
          <w:noProof/>
        </w:rPr>
        <w:pict>
          <v:line id="_x0000_s1122" style="position:absolute;z-index:251648000" from="3.75pt,6.05pt" to="399.75pt,6.1pt" o:allowincell="f" strokecolor="#d4d4d4" strokeweight="1.75pt">
            <v:shadow on="t" origin=",32385f" offset="0,-1pt"/>
          </v:line>
        </w:pict>
      </w:r>
    </w:p>
    <w:p w:rsidR="00C546A9" w:rsidRDefault="00930E4F">
      <w:pPr>
        <w:jc w:val="both"/>
        <w:rPr>
          <w:lang w:val="en-US"/>
        </w:rPr>
      </w:pPr>
      <w:r>
        <w:rPr>
          <w:lang w:val="en-US"/>
        </w:rPr>
        <w:t xml:space="preserve">Many sources referred to in this article emphasise the importance of vocabulary revision. This process aims at helping students acquire active, productive vocabularies. Students need to practise regularly what they have learnt; otherwise, the material will fade away. Teachers can resort to many techniques for vocabulary consolidation and revision. To begin with, a choice of graphs and grids can be used. Students may give a definition of a given item to be found by other students. Multiple choice and gap filling exercises will activate the vocabulary while students select the appropriate response. Teachers can use lists of synonyms or antonyms to be matched, sentences to be paraphrased, or just some words or expressions in context to be substituted by synonymous expressions. Doing cloze tests will show students' understanding of a passage, its organisation, and determine the choice of lexical items. Visual aids can be of great help with revision. Pictures, photographs, or drawings can facilitate the consolidation of both individual words as well as idioms, phrases and structures. There is also a large variety of word games that are "useful for practising and revising vocabulary after it has been introduced" (Haycraft). Numerous puzzles, word squares, crosswords, etc., are useful especially for pair or group work. </w:t>
      </w:r>
    </w:p>
    <w:p w:rsidR="00C546A9" w:rsidRDefault="00930E4F">
      <w:pPr>
        <w:rPr>
          <w:lang w:val="en-US"/>
        </w:rPr>
      </w:pPr>
      <w:r>
        <w:rPr>
          <w:lang w:val="en-US"/>
        </w:rPr>
        <w:t xml:space="preserve">I shall now present the games I have used for vocabulary revision. </w:t>
      </w:r>
    </w:p>
    <w:p w:rsidR="00C546A9" w:rsidRDefault="00C546A9">
      <w:pPr>
        <w:rPr>
          <w:lang w:val="en-US"/>
        </w:rPr>
      </w:pPr>
    </w:p>
    <w:p w:rsidR="00C546A9" w:rsidRDefault="00930E4F">
      <w:pPr>
        <w:jc w:val="both"/>
        <w:rPr>
          <w:lang w:val="en-US"/>
        </w:rPr>
      </w:pPr>
      <w:r>
        <w:rPr>
          <w:b/>
          <w:i/>
          <w:lang w:val="en-US"/>
        </w:rPr>
        <w:t>Description of the group.</w:t>
      </w:r>
      <w:r>
        <w:rPr>
          <w:lang w:val="en-US"/>
        </w:rPr>
        <w:t xml:space="preserve"> I gave teachers a questionnaire to determine their view of using games for vocabulary teaching. In response to the questionnaire, many teachers said they often used games for vocabulary revision. Some claimed they were successful and usually more effective than other methods. To see if this is really true, I decided to use a crossword puzzle with a group of first year students. </w:t>
      </w:r>
    </w:p>
    <w:p w:rsidR="00C546A9" w:rsidRDefault="00930E4F">
      <w:pPr>
        <w:jc w:val="both"/>
        <w:rPr>
          <w:lang w:val="en-US"/>
        </w:rPr>
      </w:pPr>
      <w:r>
        <w:rPr>
          <w:lang w:val="en-US"/>
        </w:rPr>
        <w:t xml:space="preserve"> </w:t>
      </w:r>
    </w:p>
    <w:p w:rsidR="00C546A9" w:rsidRDefault="00930E4F">
      <w:pPr>
        <w:jc w:val="both"/>
        <w:rPr>
          <w:lang w:val="en-US"/>
        </w:rPr>
      </w:pPr>
      <w:r>
        <w:rPr>
          <w:b/>
          <w:i/>
          <w:lang w:val="en-US"/>
        </w:rPr>
        <w:t>The crossword puzzle.</w:t>
      </w:r>
      <w:r>
        <w:rPr>
          <w:lang w:val="en-US"/>
        </w:rPr>
        <w:t xml:space="preserve"> After completing a unit about Van Gogh, students wanted to expand their vocabulary with words connected with art. The students compiled lists of words, which they had learnt. In order to revise the vocabulary, one of the groups had to work out the crossword puzzle. </w:t>
      </w:r>
    </w:p>
    <w:p w:rsidR="00C546A9" w:rsidRDefault="00930E4F">
      <w:pPr>
        <w:jc w:val="both"/>
        <w:rPr>
          <w:lang w:val="en-US"/>
        </w:rPr>
      </w:pPr>
      <w:r>
        <w:rPr>
          <w:lang w:val="en-US"/>
        </w:rPr>
        <w:t xml:space="preserve">Students worked in pairs. One person in each pair was provided with part A of the crossword puzzle and the other with part B. The students' task was to fill in their part of the puzzle with the missing words known to their partner. To complete the activity, learners had to ask each other for the explanations, definitions, or examples to arrive at the appropriate answers. Only after getting the answer right could they put it down in the suitable place of their part of the crossword. Having completed the puzzle, students were supposed to find out what word was formed from the letters found in the shaded squares. </w:t>
      </w:r>
    </w:p>
    <w:p w:rsidR="00C546A9" w:rsidRDefault="00930E4F">
      <w:pPr>
        <w:tabs>
          <w:tab w:val="left" w:pos="140"/>
          <w:tab w:val="left" w:pos="7490"/>
          <w:tab w:val="left" w:pos="7630"/>
        </w:tabs>
        <w:jc w:val="both"/>
        <w:rPr>
          <w:lang w:val="en-US"/>
        </w:rPr>
      </w:pPr>
      <w:r>
        <w:rPr>
          <w:lang w:val="en-US"/>
        </w:rPr>
        <w:tab/>
        <w:t xml:space="preserve">Students enjoyed the activity very much and did not resort to translation at any point. They used various strategies to successfully convey the meanings of the words in question-e.g., definitions, association techniques, and examples. When everyone was ready, the answers were checked and students were asked to give examples of definitions, explanations, etc., they had used to get the missing words. </w:t>
      </w:r>
      <w:r>
        <w:rPr>
          <w:lang w:val="en-US"/>
        </w:rPr>
        <w:br/>
      </w:r>
    </w:p>
    <w:p w:rsidR="00C546A9" w:rsidRDefault="00930E4F">
      <w:pPr>
        <w:tabs>
          <w:tab w:val="left" w:pos="140"/>
          <w:tab w:val="left" w:pos="7490"/>
          <w:tab w:val="left" w:pos="7630"/>
        </w:tabs>
        <w:rPr>
          <w:lang w:val="en-US"/>
        </w:rPr>
      </w:pPr>
      <w:r>
        <w:rPr>
          <w:lang w:val="en-US"/>
        </w:rPr>
        <w:t xml:space="preserve"> The other group performed a similar task. Students were to define as follows: </w:t>
      </w:r>
      <w:r>
        <w:rPr>
          <w:lang w:val="en-US"/>
        </w:rPr>
        <w:br/>
      </w:r>
    </w:p>
    <w:p w:rsidR="00C546A9" w:rsidRDefault="00930E4F">
      <w:pPr>
        <w:tabs>
          <w:tab w:val="left" w:pos="140"/>
          <w:tab w:val="left" w:pos="7490"/>
          <w:tab w:val="left" w:pos="7630"/>
        </w:tabs>
        <w:rPr>
          <w:lang w:val="en-US"/>
        </w:rPr>
      </w:pPr>
      <w:r>
        <w:rPr>
          <w:lang w:val="en-US"/>
        </w:rPr>
        <w:t xml:space="preserve">I. Define the following words: </w:t>
      </w:r>
      <w:r>
        <w:rPr>
          <w:i/>
          <w:lang w:val="en-US"/>
        </w:rPr>
        <w:t>shade, icon, marker, fresco, perspective, hue, daub, sculptor, still life, watercolor, palette, background.</w:t>
      </w:r>
      <w:r>
        <w:rPr>
          <w:lang w:val="en-US"/>
        </w:rPr>
        <w:t xml:space="preserve"> </w:t>
      </w:r>
      <w:r>
        <w:rPr>
          <w:lang w:val="en-US"/>
        </w:rPr>
        <w:tab/>
      </w:r>
    </w:p>
    <w:p w:rsidR="00C546A9" w:rsidRDefault="00C546A9">
      <w:pPr>
        <w:rPr>
          <w:lang w:val="en-US"/>
        </w:rPr>
      </w:pPr>
    </w:p>
    <w:p w:rsidR="00C546A9" w:rsidRDefault="00930E4F">
      <w:pPr>
        <w:rPr>
          <w:lang w:val="en-US"/>
        </w:rPr>
      </w:pPr>
      <w:r>
        <w:rPr>
          <w:lang w:val="en-US"/>
        </w:rPr>
        <w:t xml:space="preserve">II. Find the words these definitions describe: </w:t>
      </w:r>
    </w:p>
    <w:p w:rsidR="00C546A9" w:rsidRDefault="00C546A9">
      <w:pPr>
        <w:rPr>
          <w:lang w:val="en-US"/>
        </w:rPr>
      </w:pPr>
    </w:p>
    <w:p w:rsidR="00C546A9" w:rsidRDefault="00930E4F" w:rsidP="00930E4F">
      <w:pPr>
        <w:numPr>
          <w:ilvl w:val="0"/>
          <w:numId w:val="9"/>
        </w:numPr>
        <w:ind w:left="720" w:hanging="360"/>
        <w:outlineLvl w:val="0"/>
        <w:rPr>
          <w:lang w:val="en-US"/>
        </w:rPr>
      </w:pPr>
      <w:r>
        <w:rPr>
          <w:lang w:val="en-US"/>
        </w:rPr>
        <w:t xml:space="preserve">a public show of objects </w:t>
      </w:r>
    </w:p>
    <w:p w:rsidR="00C546A9" w:rsidRDefault="00930E4F" w:rsidP="00930E4F">
      <w:pPr>
        <w:numPr>
          <w:ilvl w:val="0"/>
          <w:numId w:val="9"/>
        </w:numPr>
        <w:ind w:left="720" w:hanging="360"/>
        <w:outlineLvl w:val="0"/>
        <w:rPr>
          <w:lang w:val="en-US"/>
        </w:rPr>
      </w:pPr>
      <w:r>
        <w:rPr>
          <w:lang w:val="en-US"/>
        </w:rPr>
        <w:t xml:space="preserve">a variety of a colour </w:t>
      </w:r>
    </w:p>
    <w:p w:rsidR="00C546A9" w:rsidRDefault="00930E4F" w:rsidP="00930E4F">
      <w:pPr>
        <w:numPr>
          <w:ilvl w:val="0"/>
          <w:numId w:val="9"/>
        </w:numPr>
        <w:ind w:left="720" w:hanging="360"/>
        <w:outlineLvl w:val="0"/>
        <w:rPr>
          <w:lang w:val="en-US"/>
        </w:rPr>
      </w:pPr>
      <w:r>
        <w:rPr>
          <w:lang w:val="en-US"/>
        </w:rPr>
        <w:t xml:space="preserve">a wooden frame to hold a picture while it is being painted </w:t>
      </w:r>
    </w:p>
    <w:p w:rsidR="00C546A9" w:rsidRDefault="00930E4F" w:rsidP="00930E4F">
      <w:pPr>
        <w:numPr>
          <w:ilvl w:val="0"/>
          <w:numId w:val="9"/>
        </w:numPr>
        <w:ind w:left="720" w:hanging="360"/>
        <w:outlineLvl w:val="0"/>
        <w:rPr>
          <w:lang w:val="en-US"/>
        </w:rPr>
      </w:pPr>
      <w:r>
        <w:rPr>
          <w:lang w:val="en-US"/>
        </w:rPr>
        <w:t xml:space="preserve">a pale or a delicate shade of a colour </w:t>
      </w:r>
    </w:p>
    <w:p w:rsidR="00C546A9" w:rsidRDefault="00930E4F" w:rsidP="00930E4F">
      <w:pPr>
        <w:numPr>
          <w:ilvl w:val="0"/>
          <w:numId w:val="9"/>
        </w:numPr>
        <w:ind w:left="720" w:hanging="360"/>
        <w:outlineLvl w:val="0"/>
        <w:rPr>
          <w:lang w:val="en-US"/>
        </w:rPr>
      </w:pPr>
      <w:r>
        <w:rPr>
          <w:lang w:val="en-US"/>
        </w:rPr>
        <w:t xml:space="preserve">a picture of a wide view of country scenery </w:t>
      </w:r>
    </w:p>
    <w:p w:rsidR="00C546A9" w:rsidRDefault="00930E4F" w:rsidP="00930E4F">
      <w:pPr>
        <w:numPr>
          <w:ilvl w:val="0"/>
          <w:numId w:val="9"/>
        </w:numPr>
        <w:ind w:left="720" w:hanging="360"/>
        <w:outlineLvl w:val="0"/>
        <w:rPr>
          <w:lang w:val="en-US"/>
        </w:rPr>
      </w:pPr>
      <w:r>
        <w:rPr>
          <w:lang w:val="en-US"/>
        </w:rPr>
        <w:t xml:space="preserve">an instrument for painting made of sticks, stiff hair, nylon </w:t>
      </w:r>
    </w:p>
    <w:p w:rsidR="00C546A9" w:rsidRDefault="00930E4F" w:rsidP="00930E4F">
      <w:pPr>
        <w:numPr>
          <w:ilvl w:val="0"/>
          <w:numId w:val="9"/>
        </w:numPr>
        <w:ind w:left="720" w:hanging="360"/>
        <w:outlineLvl w:val="0"/>
        <w:rPr>
          <w:lang w:val="en-US"/>
        </w:rPr>
      </w:pPr>
      <w:r>
        <w:rPr>
          <w:lang w:val="en-US"/>
        </w:rPr>
        <w:t xml:space="preserve">a painting, drawing, or a photograph of a real person </w:t>
      </w:r>
    </w:p>
    <w:p w:rsidR="00C546A9" w:rsidRDefault="00930E4F" w:rsidP="00930E4F">
      <w:pPr>
        <w:numPr>
          <w:ilvl w:val="0"/>
          <w:numId w:val="9"/>
        </w:numPr>
        <w:ind w:left="720" w:hanging="360"/>
        <w:outlineLvl w:val="0"/>
        <w:rPr>
          <w:lang w:val="en-US"/>
        </w:rPr>
      </w:pPr>
      <w:r>
        <w:rPr>
          <w:lang w:val="en-US"/>
        </w:rPr>
        <w:t xml:space="preserve">a piece of work, especially art which is the best of its type or the best a person has made </w:t>
      </w:r>
    </w:p>
    <w:p w:rsidR="00C546A9" w:rsidRDefault="00930E4F" w:rsidP="00930E4F">
      <w:pPr>
        <w:numPr>
          <w:ilvl w:val="0"/>
          <w:numId w:val="9"/>
        </w:numPr>
        <w:ind w:left="720" w:hanging="360"/>
        <w:outlineLvl w:val="0"/>
        <w:rPr>
          <w:lang w:val="en-US"/>
        </w:rPr>
      </w:pPr>
      <w:r>
        <w:rPr>
          <w:lang w:val="en-US"/>
        </w:rPr>
        <w:t xml:space="preserve">painting, music, sculpture, and others chiefly concerned with producing beautiful rather than useful things </w:t>
      </w:r>
    </w:p>
    <w:p w:rsidR="00C546A9" w:rsidRDefault="00930E4F" w:rsidP="00930E4F">
      <w:pPr>
        <w:numPr>
          <w:ilvl w:val="0"/>
          <w:numId w:val="9"/>
        </w:numPr>
        <w:ind w:left="720" w:hanging="360"/>
        <w:outlineLvl w:val="0"/>
        <w:rPr>
          <w:lang w:val="en-US"/>
        </w:rPr>
      </w:pPr>
      <w:r>
        <w:rPr>
          <w:lang w:val="en-US"/>
        </w:rPr>
        <w:t xml:space="preserve">a line showing the shape (of something) </w:t>
      </w:r>
    </w:p>
    <w:p w:rsidR="00C546A9" w:rsidRDefault="00930E4F" w:rsidP="00930E4F">
      <w:pPr>
        <w:numPr>
          <w:ilvl w:val="0"/>
          <w:numId w:val="9"/>
        </w:numPr>
        <w:ind w:left="720" w:hanging="360"/>
        <w:outlineLvl w:val="0"/>
        <w:rPr>
          <w:lang w:val="en-US"/>
        </w:rPr>
      </w:pPr>
      <w:r>
        <w:rPr>
          <w:lang w:val="en-US"/>
        </w:rPr>
        <w:t xml:space="preserve">a person who is painted, drawn, photographed by an artist </w:t>
      </w:r>
    </w:p>
    <w:p w:rsidR="00C546A9" w:rsidRDefault="00930E4F" w:rsidP="00930E4F">
      <w:pPr>
        <w:numPr>
          <w:ilvl w:val="0"/>
          <w:numId w:val="9"/>
        </w:numPr>
        <w:ind w:left="720" w:hanging="360"/>
        <w:outlineLvl w:val="0"/>
        <w:rPr>
          <w:lang w:val="en-US"/>
        </w:rPr>
      </w:pPr>
      <w:r>
        <w:rPr>
          <w:lang w:val="en-US"/>
        </w:rPr>
        <w:t xml:space="preserve">a picture made with a pen, pencil, etc. </w:t>
      </w:r>
    </w:p>
    <w:p w:rsidR="00C546A9" w:rsidRDefault="00C546A9">
      <w:pPr>
        <w:jc w:val="both"/>
        <w:rPr>
          <w:lang w:val="en-US"/>
        </w:rPr>
      </w:pPr>
    </w:p>
    <w:p w:rsidR="00C546A9" w:rsidRDefault="00930E4F">
      <w:pPr>
        <w:jc w:val="both"/>
        <w:rPr>
          <w:lang w:val="en-US"/>
        </w:rPr>
      </w:pPr>
      <w:r>
        <w:rPr>
          <w:lang w:val="en-US"/>
        </w:rPr>
        <w:tab/>
      </w:r>
    </w:p>
    <w:p w:rsidR="00C546A9" w:rsidRDefault="00930E4F">
      <w:pPr>
        <w:rPr>
          <w:lang w:val="en-US"/>
        </w:rPr>
      </w:pPr>
      <w:r>
        <w:rPr>
          <w:b/>
          <w:i/>
          <w:lang w:val="en-US"/>
        </w:rPr>
        <w:t>Analysis of results.</w:t>
      </w:r>
      <w:r>
        <w:rPr>
          <w:lang w:val="en-US"/>
        </w:rPr>
        <w:t xml:space="preserve"> The results show that the crossword puzzle, though seemingly more difficult since it required the knowledge of words and their definitions and not mere recognition and matching, was easier for 27.4% of the learners and granted them more points for this part of the test. For the majority of the students (nearly 60%) both activities proved equally easy and out of the group of thirteen, eleven students had the highest possible score. </w:t>
      </w:r>
      <w:r>
        <w:rPr>
          <w:lang w:val="en-US"/>
        </w:rPr>
        <w:br/>
      </w:r>
    </w:p>
    <w:p w:rsidR="00C546A9" w:rsidRDefault="00C546A9">
      <w:pPr>
        <w:jc w:val="both"/>
        <w:rPr>
          <w:lang w:val="en-US"/>
        </w:rPr>
      </w:pPr>
    </w:p>
    <w:p w:rsidR="00C546A9" w:rsidRDefault="00C546A9">
      <w:pPr>
        <w:rPr>
          <w:lang w:val="en-US"/>
        </w:rPr>
      </w:pPr>
    </w:p>
    <w:p w:rsidR="00C546A9" w:rsidRDefault="00930E4F">
      <w:pPr>
        <w:rPr>
          <w:b/>
          <w:sz w:val="28"/>
          <w:lang w:val="en-US"/>
        </w:rPr>
      </w:pPr>
      <w:r>
        <w:rPr>
          <w:b/>
          <w:sz w:val="28"/>
          <w:lang w:val="en-US"/>
        </w:rPr>
        <w:t xml:space="preserve">Summing up </w:t>
      </w:r>
    </w:p>
    <w:p w:rsidR="00C546A9" w:rsidRDefault="008317BC">
      <w:pPr>
        <w:rPr>
          <w:lang w:val="en-US"/>
        </w:rPr>
      </w:pPr>
      <w:r>
        <w:rPr>
          <w:noProof/>
        </w:rPr>
        <w:pict>
          <v:line id="_x0000_s1162" style="position:absolute;z-index:251657216" from="10.95pt,3.35pt" to="406.95pt,3.4pt" o:allowincell="f" strokecolor="#d4d4d4" strokeweight="1.75pt">
            <v:shadow on="t" origin=",32385f" offset="0,-1pt"/>
          </v:line>
        </w:pict>
      </w:r>
    </w:p>
    <w:p w:rsidR="00C546A9" w:rsidRDefault="00930E4F">
      <w:pPr>
        <w:rPr>
          <w:lang w:val="en-US"/>
        </w:rPr>
      </w:pPr>
      <w:r>
        <w:rPr>
          <w:lang w:val="en-US"/>
        </w:rPr>
        <w:t xml:space="preserve">These numbers suggest that games are effective activities as a technique for vocabulary revision. Students also prefer games and puzzles to other activities. Games motivate and entertain students but also help them learn in a way which aids the retention and retrieval of the material (This is what the learners stated themselves). </w:t>
      </w:r>
      <w:r>
        <w:rPr>
          <w:lang w:val="en-US"/>
        </w:rPr>
        <w:br/>
        <w:t xml:space="preserve">However, the numbers also show that not everyone feels comfortable with games and puzzles and not everyone obtains better results. </w:t>
      </w:r>
    </w:p>
    <w:p w:rsidR="00C546A9" w:rsidRDefault="00930E4F">
      <w:pPr>
        <w:jc w:val="both"/>
        <w:rPr>
          <w:lang w:val="en-US"/>
        </w:rPr>
      </w:pPr>
      <w:r>
        <w:rPr>
          <w:lang w:val="en-US"/>
        </w:rPr>
        <w:t xml:space="preserve">Although one cannot overgeneralise from one game, student feedback indicates that many students may benefit from games in revision of vocabulary. </w:t>
      </w:r>
    </w:p>
    <w:p w:rsidR="00C546A9" w:rsidRDefault="00C546A9">
      <w:pPr>
        <w:jc w:val="both"/>
        <w:rPr>
          <w:lang w:val="en-US"/>
        </w:rPr>
      </w:pPr>
    </w:p>
    <w:p w:rsidR="00C546A9" w:rsidRDefault="00930E4F">
      <w:pPr>
        <w:rPr>
          <w:lang w:val="en-US"/>
        </w:rPr>
      </w:pPr>
      <w:r>
        <w:rPr>
          <w:lang w:val="en-US"/>
        </w:rPr>
        <w:br/>
      </w:r>
      <w:r>
        <w:rPr>
          <w:b/>
          <w:sz w:val="28"/>
          <w:lang w:val="en-US"/>
        </w:rPr>
        <w:t xml:space="preserve">Conclusions </w:t>
      </w:r>
    </w:p>
    <w:p w:rsidR="00C546A9" w:rsidRDefault="008317BC">
      <w:pPr>
        <w:rPr>
          <w:lang w:val="en-US"/>
        </w:rPr>
      </w:pPr>
      <w:r>
        <w:rPr>
          <w:noProof/>
        </w:rPr>
        <w:pict>
          <v:line id="_x0000_s1163" style="position:absolute;z-index:251658240" from="3.75pt,4.75pt" to="406.95pt,4.75pt" o:allowincell="f" strokecolor="#d4d4d4" strokeweight="1.75pt">
            <v:shadow on="t" origin=",32385f" offset="0,-1pt"/>
          </v:line>
        </w:pict>
      </w:r>
    </w:p>
    <w:p w:rsidR="00C546A9" w:rsidRDefault="00930E4F">
      <w:pPr>
        <w:jc w:val="both"/>
        <w:rPr>
          <w:lang w:val="en-US"/>
        </w:rPr>
      </w:pPr>
      <w:r>
        <w:rPr>
          <w:lang w:val="en-US"/>
        </w:rPr>
        <w:t xml:space="preserve">Recently, using games has become a popular technique exercised by many educators in the classrooms and recommended by methodologists. Many sources, including the ones quoted in this work, list the advantages of the use of games in foreign language classrooms. Yet, nowhere have I found any empirical evidence for their usefulness in vocabulary presentation and consolidation. </w:t>
      </w:r>
    </w:p>
    <w:p w:rsidR="00C546A9" w:rsidRDefault="00930E4F">
      <w:pPr>
        <w:jc w:val="both"/>
        <w:rPr>
          <w:lang w:val="en-US"/>
        </w:rPr>
      </w:pPr>
      <w:r>
        <w:rPr>
          <w:lang w:val="en-US"/>
        </w:rPr>
        <w:t xml:space="preserve">Though the main objectives of the games were to acquaint students with new words or phrases and help them consolidate lexical items, they also helped develop the students' communicative competence. </w:t>
      </w:r>
    </w:p>
    <w:p w:rsidR="00C546A9" w:rsidRDefault="00930E4F">
      <w:pPr>
        <w:jc w:val="both"/>
        <w:rPr>
          <w:lang w:val="en-US"/>
        </w:rPr>
      </w:pPr>
      <w:r>
        <w:rPr>
          <w:lang w:val="en-US"/>
        </w:rPr>
        <w:t xml:space="preserve">From the observations, I noticed that those groups of students who practised vocabulary activity with games felt more motivated and interested in what they were doing. However, the time they spent working on the words was usually slightly longer than when other techniques were used with different groups. This may suggest that more time devoted to activities leads to better results. The marks students received suggested that the fun and relaxed atmosphere accompanying the activities facilitated students' learning. But this is not the only possible explanation of such an outcome. The use of games during the lessons might have motivated students to work more on the vocabulary items on their own, so the game might have only been a good stimulus for extra work. </w:t>
      </w:r>
    </w:p>
    <w:p w:rsidR="00C546A9" w:rsidRDefault="00930E4F">
      <w:pPr>
        <w:jc w:val="both"/>
        <w:rPr>
          <w:lang w:val="en-US"/>
        </w:rPr>
      </w:pPr>
      <w:r>
        <w:rPr>
          <w:lang w:val="en-US"/>
        </w:rPr>
        <w:t xml:space="preserve">Although, it cannot be said that games are always better and easier to cope with for everyone, an overwhelming majority of pupils find games relaxing and motivating. Games should be an integral part of a lesson, providing the possibility of intensive practise while at the same time immensely enjoyable for both students and teachers. My research has produced some evidence which shows that games are useful and more successful than other methods of vocabulary presentation and revision. Having such evidence at hand, I wish to recommend the wide use of games with vocabulary work as a successful way of acquiring language competence. </w:t>
      </w: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pStyle w:val="3"/>
      </w:pPr>
    </w:p>
    <w:p w:rsidR="00C546A9" w:rsidRDefault="00C546A9">
      <w:pPr>
        <w:rPr>
          <w:lang w:val="en-US"/>
        </w:rPr>
      </w:pPr>
    </w:p>
    <w:p w:rsidR="00C546A9" w:rsidRDefault="00930E4F">
      <w:pPr>
        <w:rPr>
          <w:lang w:val="en-US"/>
        </w:rPr>
      </w:pPr>
      <w:r>
        <w:rPr>
          <w:b/>
          <w:color w:val="000000"/>
          <w:sz w:val="48"/>
          <w:lang w:val="en-US"/>
        </w:rPr>
        <w:t xml:space="preserve">Note-taking </w:t>
      </w:r>
    </w:p>
    <w:p w:rsidR="00C546A9" w:rsidRDefault="008317BC">
      <w:pPr>
        <w:rPr>
          <w:lang w:val="en-US"/>
        </w:rPr>
      </w:pPr>
      <w:r>
        <w:rPr>
          <w:noProof/>
        </w:rPr>
        <w:pict>
          <v:line id="_x0000_s1109" style="position:absolute;z-index:251640832" from="10.95pt,7.7pt" to="385.35pt,7.75pt" o:allowincell="f" strokecolor="#d4d4d4" strokeweight="1.75pt">
            <v:shadow on="t" origin=",32385f" offset="0,-1pt"/>
          </v:line>
        </w:pict>
      </w:r>
    </w:p>
    <w:p w:rsidR="00C546A9" w:rsidRDefault="00C546A9">
      <w:pPr>
        <w:rPr>
          <w:lang w:val="en-US"/>
        </w:rPr>
      </w:pPr>
    </w:p>
    <w:p w:rsidR="00C546A9" w:rsidRDefault="00930E4F">
      <w:pPr>
        <w:rPr>
          <w:lang w:val="en-US"/>
        </w:rPr>
      </w:pPr>
      <w:r>
        <w:rPr>
          <w:rFonts w:ascii="Arial" w:hAnsi="Arial"/>
          <w:b/>
          <w:color w:val="800000"/>
          <w:lang w:val="en-US"/>
        </w:rPr>
        <w:t xml:space="preserve">A Useful Device </w:t>
      </w:r>
    </w:p>
    <w:p w:rsidR="00C546A9" w:rsidRDefault="00C546A9">
      <w:pPr>
        <w:rPr>
          <w:lang w:val="en-US"/>
        </w:rPr>
      </w:pPr>
    </w:p>
    <w:p w:rsidR="00C546A9" w:rsidRDefault="00930E4F">
      <w:pPr>
        <w:jc w:val="right"/>
        <w:rPr>
          <w:lang w:val="en-US"/>
        </w:rPr>
      </w:pPr>
      <w:r>
        <w:rPr>
          <w:rFonts w:ascii="Arial" w:hAnsi="Arial"/>
          <w:b/>
          <w:color w:val="000000"/>
          <w:lang w:val="en-US"/>
        </w:rPr>
        <w:t xml:space="preserve">by </w:t>
      </w:r>
      <w:hyperlink w:anchor="author_128" w:history="1">
        <w:r>
          <w:rPr>
            <w:rStyle w:val="a9"/>
            <w:rFonts w:ascii="Arial" w:hAnsi="Arial"/>
            <w:b/>
            <w:lang w:val="en-US"/>
          </w:rPr>
          <w:t>Clara Perez Fajardo</w:t>
        </w:r>
      </w:hyperlink>
      <w:r>
        <w:rPr>
          <w:rFonts w:ascii="Arial" w:hAnsi="Arial"/>
          <w:b/>
          <w:color w:val="000000"/>
          <w:lang w:val="en-US"/>
        </w:rPr>
        <w:t xml:space="preserve"> </w:t>
      </w:r>
    </w:p>
    <w:p w:rsidR="00C546A9" w:rsidRDefault="00C546A9">
      <w:pPr>
        <w:rPr>
          <w:lang w:val="en-US"/>
        </w:rPr>
      </w:pPr>
    </w:p>
    <w:p w:rsidR="00C546A9" w:rsidRDefault="00930E4F">
      <w:pPr>
        <w:ind w:left="851" w:right="941"/>
        <w:jc w:val="both"/>
        <w:rPr>
          <w:rFonts w:ascii="Arial" w:hAnsi="Arial"/>
          <w:lang w:val="en-US"/>
        </w:rPr>
      </w:pPr>
      <w:r>
        <w:rPr>
          <w:rFonts w:ascii="Arial" w:hAnsi="Arial"/>
          <w:lang w:val="en-US"/>
        </w:rPr>
        <w:t xml:space="preserve">Has it ever happened that you read or listen to something, and shortly afterwards when you want to recall it, you can only remember a small part? Have you ever thought of how many interesting ideas you have missed, just because you have not taken a few seconds to note them down as they occurred to you? Everyday happenings pass through time and can never be recalled again if they are not recorded either on a tape or with a video camera. But, not many of us have these devices always handy. What we do have available is a simple sheet of paper, a pencil, and our five senses. Taking notes on what takes place not only permits us to remember but also facilitates our oral and written communication. </w:t>
      </w:r>
    </w:p>
    <w:p w:rsidR="00C546A9" w:rsidRDefault="00930E4F">
      <w:pPr>
        <w:ind w:left="851" w:right="941"/>
        <w:jc w:val="both"/>
        <w:rPr>
          <w:rFonts w:ascii="Arial" w:hAnsi="Arial"/>
          <w:lang w:val="en-US"/>
        </w:rPr>
      </w:pPr>
      <w:r>
        <w:rPr>
          <w:rFonts w:ascii="Arial" w:hAnsi="Arial"/>
          <w:lang w:val="en-US"/>
        </w:rPr>
        <w:t xml:space="preserve">Regardless of their age or level, students tend to rely too much on their memory, instead of taking notes. For this reason, I began devising different tasks which demand the recall of facts that the students would have only if they had taken notes. The results have motivated me to do further research on the topic through interviews, reading, and analysis-all the time noting down the information I was obtaining. </w:t>
      </w:r>
    </w:p>
    <w:p w:rsidR="00C546A9" w:rsidRDefault="00C546A9">
      <w:pPr>
        <w:ind w:left="567" w:right="657"/>
        <w:jc w:val="both"/>
        <w:rPr>
          <w:lang w:val="en-US"/>
        </w:rPr>
      </w:pPr>
    </w:p>
    <w:p w:rsidR="00C546A9" w:rsidRDefault="00930E4F">
      <w:pPr>
        <w:rPr>
          <w:lang w:val="en-US"/>
        </w:rPr>
      </w:pPr>
      <w:r>
        <w:rPr>
          <w:lang w:val="en-US"/>
        </w:rPr>
        <w:br/>
      </w:r>
      <w:r>
        <w:rPr>
          <w:b/>
          <w:sz w:val="28"/>
          <w:lang w:val="en-US"/>
        </w:rPr>
        <w:t xml:space="preserve">The note-taking process </w:t>
      </w:r>
    </w:p>
    <w:p w:rsidR="00C546A9" w:rsidRDefault="008317BC">
      <w:pPr>
        <w:rPr>
          <w:lang w:val="en-US"/>
        </w:rPr>
      </w:pPr>
      <w:r>
        <w:rPr>
          <w:noProof/>
        </w:rPr>
        <w:pict>
          <v:line id="_x0000_s1127" style="position:absolute;z-index:251649024" from="18.15pt,5.8pt" to="392.55pt,5.85pt" o:allowincell="f" strokecolor="#d4d4d4" strokeweight="1.75pt">
            <v:shadow on="t" origin=",32385f" offset="0,-1pt"/>
          </v:line>
        </w:pict>
      </w:r>
    </w:p>
    <w:p w:rsidR="00C546A9" w:rsidRDefault="00930E4F">
      <w:pPr>
        <w:jc w:val="both"/>
        <w:rPr>
          <w:lang w:val="en-US"/>
        </w:rPr>
      </w:pPr>
      <w:r>
        <w:rPr>
          <w:lang w:val="en-US"/>
        </w:rPr>
        <w:t xml:space="preserve">In order to reconstruct a complete account of what one perceives through listening, reading, observing, discussing, or thinking, it is necessary to take notes either simultaneously with the act of perception or after an interval of just a few seconds. We cannot expect to remember everything we perceive, and despite the advantages of training our memory, it is better to have notes taken at the moment things happen. </w:t>
      </w:r>
    </w:p>
    <w:p w:rsidR="00C546A9" w:rsidRDefault="00930E4F">
      <w:pPr>
        <w:rPr>
          <w:lang w:val="en-US"/>
        </w:rPr>
      </w:pPr>
      <w:r>
        <w:rPr>
          <w:lang w:val="en-US"/>
        </w:rPr>
        <w:t xml:space="preserve">Language educators have approached note-taking from different perspectives. McKeating (1981) sees note-taking as a complex activity which combines reading and listening with selecting, summarizing, and writing. </w:t>
      </w:r>
      <w:r>
        <w:rPr>
          <w:lang w:val="en-US"/>
        </w:rPr>
        <w:br/>
        <w:t xml:space="preserve">Grellet (1986) advises helping students to establish the structure of a text so they can pull out the key ideas and leave out nonessential information. Nwokoreze (1990) believes that "it is during the note-taking stage that students reach the highest level of comprehension." </w:t>
      </w:r>
      <w:r>
        <w:rPr>
          <w:lang w:val="en-US"/>
        </w:rPr>
        <w:br/>
      </w:r>
    </w:p>
    <w:p w:rsidR="00C546A9" w:rsidRDefault="00C546A9">
      <w:pPr>
        <w:rPr>
          <w:lang w:val="en-US"/>
        </w:rPr>
      </w:pPr>
    </w:p>
    <w:p w:rsidR="00C546A9" w:rsidRDefault="00C546A9">
      <w:pPr>
        <w:rPr>
          <w:lang w:val="en-US"/>
        </w:rPr>
      </w:pPr>
    </w:p>
    <w:p w:rsidR="00C546A9" w:rsidRDefault="00930E4F">
      <w:pPr>
        <w:rPr>
          <w:lang w:val="en-US"/>
        </w:rPr>
      </w:pPr>
      <w:r>
        <w:rPr>
          <w:lang w:val="en-US"/>
        </w:rPr>
        <w:t xml:space="preserve">Two main aspects concerning note-taking: </w:t>
      </w:r>
    </w:p>
    <w:p w:rsidR="00C546A9" w:rsidRDefault="00C546A9">
      <w:pPr>
        <w:rPr>
          <w:lang w:val="en-US"/>
        </w:rPr>
      </w:pPr>
    </w:p>
    <w:p w:rsidR="00C546A9" w:rsidRDefault="00930E4F">
      <w:pPr>
        <w:numPr>
          <w:ilvl w:val="0"/>
          <w:numId w:val="1"/>
        </w:numPr>
        <w:rPr>
          <w:lang w:val="en-US"/>
        </w:rPr>
      </w:pPr>
      <w:r>
        <w:rPr>
          <w:lang w:val="en-US"/>
        </w:rPr>
        <w:t xml:space="preserve">It involves the combination of different skills, i.e.; listening or reading, selecting, summarizing, and writing. </w:t>
      </w:r>
    </w:p>
    <w:p w:rsidR="00C546A9" w:rsidRDefault="00930E4F">
      <w:pPr>
        <w:numPr>
          <w:ilvl w:val="0"/>
          <w:numId w:val="1"/>
        </w:numPr>
        <w:rPr>
          <w:lang w:val="en-US"/>
        </w:rPr>
      </w:pPr>
      <w:r>
        <w:rPr>
          <w:lang w:val="en-US"/>
        </w:rPr>
        <w:t xml:space="preserve">It requires the selection of relevant information from the nonessential. </w:t>
      </w:r>
    </w:p>
    <w:p w:rsidR="00C546A9" w:rsidRDefault="00C546A9">
      <w:pPr>
        <w:rPr>
          <w:lang w:val="en-US"/>
        </w:rPr>
      </w:pPr>
    </w:p>
    <w:p w:rsidR="00C546A9" w:rsidRDefault="00930E4F">
      <w:pPr>
        <w:rPr>
          <w:lang w:val="en-US"/>
        </w:rPr>
      </w:pPr>
      <w:r>
        <w:rPr>
          <w:lang w:val="en-US"/>
        </w:rPr>
        <w:t xml:space="preserve">Moreover, most authors see note-taking as a complex activity which must be approached gradually. When teaching the skill, Raimes suggests that elementary-level students can be given a skeleton outline to work with when they take notes, so that their listening is more directed. Advanced students can listen to longer passages and make notes as they listen. </w:t>
      </w:r>
    </w:p>
    <w:p w:rsidR="00C546A9" w:rsidRDefault="00C546A9">
      <w:pPr>
        <w:rPr>
          <w:lang w:val="en-US"/>
        </w:rPr>
      </w:pPr>
    </w:p>
    <w:p w:rsidR="00C546A9" w:rsidRDefault="00930E4F">
      <w:pPr>
        <w:rPr>
          <w:lang w:val="en-US"/>
        </w:rPr>
      </w:pPr>
      <w:r>
        <w:rPr>
          <w:lang w:val="en-US"/>
        </w:rPr>
        <w:t xml:space="preserve">Murray refers to a "rehearsal for writing," which begins as an unwritten dialogue within the writer's mind: what the writer hears in his/her head evolves into notes. This may be simple brainstorming-the jotting down of random bits of information which may connect themselves into a pattern later on. </w:t>
      </w:r>
    </w:p>
    <w:p w:rsidR="00C546A9" w:rsidRDefault="00930E4F">
      <w:pPr>
        <w:rPr>
          <w:lang w:val="en-US"/>
        </w:rPr>
      </w:pPr>
      <w:r>
        <w:rPr>
          <w:lang w:val="en-US"/>
        </w:rPr>
        <w:t>Note-taking involves putting onto paper the data received through any of our senses. These data could range from simple figures, letters, symbols, isolated words, or brief phrases to complete sentences and whole ideas.</w:t>
      </w:r>
    </w:p>
    <w:p w:rsidR="00C546A9" w:rsidRDefault="00C546A9">
      <w:pPr>
        <w:rPr>
          <w:lang w:val="en-US"/>
        </w:rPr>
      </w:pPr>
    </w:p>
    <w:p w:rsidR="00C546A9" w:rsidRDefault="00930E4F">
      <w:pPr>
        <w:rPr>
          <w:lang w:val="en-US"/>
        </w:rPr>
      </w:pPr>
      <w:r>
        <w:rPr>
          <w:lang w:val="en-US"/>
        </w:rPr>
        <w:t xml:space="preserve">Most teachers instruct students to take notes </w:t>
      </w:r>
      <w:r>
        <w:rPr>
          <w:i/>
          <w:lang w:val="en-US"/>
        </w:rPr>
        <w:t>while perceiving</w:t>
      </w:r>
      <w:r>
        <w:rPr>
          <w:lang w:val="en-US"/>
        </w:rPr>
        <w:t xml:space="preserve"> . However, Nwokoreze insists on the need for </w:t>
      </w:r>
      <w:r>
        <w:rPr>
          <w:i/>
          <w:lang w:val="en-US"/>
        </w:rPr>
        <w:t>first</w:t>
      </w:r>
      <w:r>
        <w:rPr>
          <w:lang w:val="en-US"/>
        </w:rPr>
        <w:t xml:space="preserve"> listening long enough to make sure the essence of the information is perceived before taking notes. The decision on whether the notes are to be taken at the moment of perception or shortly afterwards depends on the complexity of the task and the ability of the note-taker. Consequently, if we are to take notes with figures, letters, or single words to fill in a pre-designed skeleton, we can do it at the same time we receive the information; whereas notes which require selection, summarizing, and organization ought to be taken later. </w:t>
      </w:r>
    </w:p>
    <w:p w:rsidR="00C546A9" w:rsidRDefault="00C546A9">
      <w:pPr>
        <w:rPr>
          <w:lang w:val="en-US"/>
        </w:rPr>
      </w:pPr>
    </w:p>
    <w:p w:rsidR="00C546A9" w:rsidRDefault="00C546A9">
      <w:pPr>
        <w:rPr>
          <w:lang w:val="en-US"/>
        </w:rPr>
      </w:pPr>
    </w:p>
    <w:p w:rsidR="00C546A9" w:rsidRDefault="00930E4F">
      <w:pPr>
        <w:rPr>
          <w:lang w:val="en-US"/>
        </w:rPr>
      </w:pPr>
      <w:r>
        <w:rPr>
          <w:b/>
          <w:sz w:val="28"/>
          <w:lang w:val="en-US"/>
        </w:rPr>
        <w:t xml:space="preserve">Guided note-taking </w:t>
      </w:r>
    </w:p>
    <w:p w:rsidR="00C546A9" w:rsidRDefault="008317BC">
      <w:pPr>
        <w:rPr>
          <w:lang w:val="en-US"/>
        </w:rPr>
      </w:pPr>
      <w:r>
        <w:rPr>
          <w:noProof/>
        </w:rPr>
        <w:pict>
          <v:line id="_x0000_s1095" style="position:absolute;z-index:251638784" from="10.95pt,7.2pt" to="392.55pt,7.2pt" o:allowincell="f" strokecolor="#d4d4d4" strokeweight="1.75pt">
            <v:shadow on="t" origin=",32385f" offset="0,-1pt"/>
          </v:line>
        </w:pict>
      </w:r>
    </w:p>
    <w:p w:rsidR="00C546A9" w:rsidRDefault="00C546A9">
      <w:pPr>
        <w:rPr>
          <w:lang w:val="en-US"/>
        </w:rPr>
      </w:pPr>
    </w:p>
    <w:p w:rsidR="00C546A9" w:rsidRDefault="00930E4F">
      <w:pPr>
        <w:jc w:val="both"/>
        <w:rPr>
          <w:lang w:val="en-US"/>
        </w:rPr>
      </w:pPr>
      <w:r>
        <w:rPr>
          <w:lang w:val="en-US"/>
        </w:rPr>
        <w:t xml:space="preserve">As teachers, we must decide what sort of help our students need for every task we assign. The guidance we give for taking notes will depend on various aspects. One of them is language level. Raimes suggests providing beginners with a skeleton outline to fill in or expand to make their listening more directed. She also proposes letting the advanced students listen to longer passages and make notes as they listen. </w:t>
      </w:r>
    </w:p>
    <w:p w:rsidR="00C546A9" w:rsidRDefault="00930E4F">
      <w:pPr>
        <w:jc w:val="both"/>
        <w:rPr>
          <w:lang w:val="en-US"/>
        </w:rPr>
      </w:pPr>
      <w:r>
        <w:rPr>
          <w:lang w:val="en-US"/>
        </w:rPr>
        <w:t xml:space="preserve">Guidance provided will depend on the degree of difficulty of the task involved. The reasons for taking notes and the follow-up activities are also important. If the students only take notes of simple figures, letters, or single words as the basis for a discussion to take place immediately, they will not need much guidance. But if they are supposed to take notes of a higher complexity to use in writing a report for homework, they will need more preparation. </w:t>
      </w:r>
    </w:p>
    <w:p w:rsidR="00C546A9" w:rsidRDefault="00C546A9">
      <w:pPr>
        <w:rPr>
          <w:lang w:val="en-US"/>
        </w:rPr>
      </w:pPr>
    </w:p>
    <w:p w:rsidR="00C546A9" w:rsidRDefault="00930E4F">
      <w:pPr>
        <w:rPr>
          <w:lang w:val="en-US"/>
        </w:rPr>
      </w:pPr>
      <w:r>
        <w:rPr>
          <w:lang w:val="en-US"/>
        </w:rPr>
        <w:br/>
      </w:r>
      <w:r>
        <w:rPr>
          <w:b/>
          <w:sz w:val="28"/>
          <w:lang w:val="en-US"/>
        </w:rPr>
        <w:t xml:space="preserve">Using note-taking in our classes </w:t>
      </w:r>
    </w:p>
    <w:p w:rsidR="00C546A9" w:rsidRDefault="008317BC">
      <w:pPr>
        <w:rPr>
          <w:lang w:val="en-US"/>
        </w:rPr>
      </w:pPr>
      <w:r>
        <w:rPr>
          <w:noProof/>
        </w:rPr>
        <w:pict>
          <v:line id="_x0000_s1110" style="position:absolute;z-index:251641856" from="18.15pt,8.75pt" to="399.75pt,8.8pt" o:allowincell="f" strokecolor="#d4d4d4" strokeweight="1.75pt">
            <v:shadow on="t" origin=",32385f" offset="0,-1pt"/>
          </v:line>
        </w:pict>
      </w:r>
    </w:p>
    <w:p w:rsidR="00C546A9" w:rsidRDefault="00C546A9">
      <w:pPr>
        <w:rPr>
          <w:lang w:val="en-US"/>
        </w:rPr>
      </w:pPr>
    </w:p>
    <w:p w:rsidR="00C546A9" w:rsidRDefault="00930E4F">
      <w:pPr>
        <w:jc w:val="both"/>
        <w:rPr>
          <w:lang w:val="en-US"/>
        </w:rPr>
      </w:pPr>
      <w:r>
        <w:rPr>
          <w:lang w:val="en-US"/>
        </w:rPr>
        <w:t xml:space="preserve">Assuming an extreme position when defining the concept of note-taking, we can say that even checking or ticking items on a list is a form of note-taking, as long as what students have to "tick" represents the content of the reading or listening passage. If we give students a multiple-choice exercise, a list, or Yes/No questions, and ask them only to tick the correct answer, they will be taking notes. This could be considered the most basic form of note-taking. Nevertheless, if we analyze the task in detail, we find it is not as simple as it seems. To answer accurately, the students will first have to understand the statements and determine whether their choices are correct or not. Furthermore, they have to predict and speculate about what they are going to perceive. </w:t>
      </w:r>
    </w:p>
    <w:p w:rsidR="00C546A9" w:rsidRDefault="00C546A9">
      <w:pPr>
        <w:rPr>
          <w:lang w:val="en-US"/>
        </w:rPr>
      </w:pPr>
    </w:p>
    <w:p w:rsidR="00C546A9" w:rsidRDefault="00930E4F">
      <w:pPr>
        <w:rPr>
          <w:lang w:val="en-US"/>
        </w:rPr>
      </w:pPr>
      <w:r>
        <w:rPr>
          <w:lang w:val="en-US"/>
        </w:rPr>
        <w:t xml:space="preserve">When revising any topic we may practice it and use this technique giving students a skeleton to fill in while listening. Example: </w:t>
      </w: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tbl>
      <w:tblPr>
        <w:tblW w:w="0" w:type="auto"/>
        <w:tblInd w:w="5" w:type="dxa"/>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000" w:firstRow="0" w:lastRow="0" w:firstColumn="0" w:lastColumn="0" w:noHBand="0" w:noVBand="0"/>
      </w:tblPr>
      <w:tblGrid>
        <w:gridCol w:w="1785"/>
        <w:gridCol w:w="2893"/>
        <w:gridCol w:w="2552"/>
        <w:gridCol w:w="1417"/>
      </w:tblGrid>
      <w:tr w:rsidR="00C546A9">
        <w:trPr>
          <w:cantSplit/>
        </w:trPr>
        <w:tc>
          <w:tcPr>
            <w:tcW w:w="8647" w:type="dxa"/>
            <w:gridSpan w:val="4"/>
            <w:vAlign w:val="center"/>
          </w:tcPr>
          <w:p w:rsidR="00C546A9" w:rsidRDefault="00930E4F">
            <w:pPr>
              <w:jc w:val="center"/>
              <w:rPr>
                <w:lang w:val="en-US"/>
              </w:rPr>
            </w:pPr>
            <w:r>
              <w:rPr>
                <w:b/>
                <w:lang w:val="en-US"/>
              </w:rPr>
              <w:t>Hypertension</w:t>
            </w:r>
          </w:p>
        </w:tc>
      </w:tr>
      <w:tr w:rsidR="00C546A9">
        <w:trPr>
          <w:cantSplit/>
        </w:trPr>
        <w:tc>
          <w:tcPr>
            <w:tcW w:w="8647" w:type="dxa"/>
            <w:gridSpan w:val="4"/>
            <w:vAlign w:val="center"/>
          </w:tcPr>
          <w:p w:rsidR="00C546A9" w:rsidRDefault="00930E4F">
            <w:pPr>
              <w:rPr>
                <w:lang w:val="en-US"/>
              </w:rPr>
            </w:pPr>
            <w:r>
              <w:rPr>
                <w:lang w:val="en-US"/>
              </w:rPr>
              <w:t xml:space="preserve">Instructions: </w:t>
            </w:r>
            <w:r>
              <w:rPr>
                <w:lang w:val="en-US"/>
              </w:rPr>
              <w:br/>
              <w:t>Listen to the interview with the patient and tick (v) the correct answer:</w:t>
            </w:r>
          </w:p>
        </w:tc>
      </w:tr>
      <w:tr w:rsidR="00C546A9">
        <w:trPr>
          <w:cantSplit/>
        </w:trPr>
        <w:tc>
          <w:tcPr>
            <w:tcW w:w="1785" w:type="dxa"/>
            <w:tcBorders>
              <w:top w:val="single" w:sz="4" w:space="0" w:color="auto"/>
              <w:bottom w:val="single" w:sz="4" w:space="0" w:color="auto"/>
              <w:right w:val="single" w:sz="4" w:space="0" w:color="auto"/>
            </w:tcBorders>
            <w:vAlign w:val="bottom"/>
          </w:tcPr>
          <w:p w:rsidR="00C546A9" w:rsidRDefault="00930E4F">
            <w:pPr>
              <w:rPr>
                <w:b/>
                <w:lang w:val="en-US"/>
              </w:rPr>
            </w:pPr>
            <w:r>
              <w:rPr>
                <w:b/>
              </w:rPr>
              <w:fldChar w:fldCharType="begin"/>
            </w:r>
            <w:r>
              <w:rPr>
                <w:b/>
                <w:lang w:val="en-US"/>
              </w:rPr>
              <w:instrText>PRIVATE</w:instrText>
            </w:r>
            <w:r>
              <w:rPr>
                <w:b/>
              </w:rPr>
              <w:fldChar w:fldCharType="end"/>
            </w:r>
            <w:r>
              <w:rPr>
                <w:b/>
                <w:lang w:val="en-US"/>
              </w:rPr>
              <w:t>Patient's name:</w:t>
            </w:r>
          </w:p>
        </w:tc>
        <w:tc>
          <w:tcPr>
            <w:tcW w:w="5445" w:type="dxa"/>
            <w:gridSpan w:val="2"/>
            <w:tcBorders>
              <w:top w:val="single" w:sz="4" w:space="0" w:color="auto"/>
              <w:left w:val="single" w:sz="4" w:space="0" w:color="auto"/>
              <w:bottom w:val="single" w:sz="4" w:space="0" w:color="auto"/>
              <w:right w:val="single" w:sz="4" w:space="0" w:color="auto"/>
            </w:tcBorders>
            <w:vAlign w:val="bottom"/>
          </w:tcPr>
          <w:p w:rsidR="00C546A9" w:rsidRDefault="00930E4F">
            <w:pPr>
              <w:rPr>
                <w:lang w:val="en-US"/>
              </w:rPr>
            </w:pPr>
            <w:r>
              <w:rPr>
                <w:lang w:val="en-US"/>
              </w:rPr>
              <w:t>Mrs. Kelly.</w:t>
            </w:r>
          </w:p>
        </w:tc>
        <w:tc>
          <w:tcPr>
            <w:tcW w:w="1417" w:type="dxa"/>
            <w:vMerge w:val="restart"/>
            <w:tcBorders>
              <w:left w:val="single" w:sz="4" w:space="0" w:color="auto"/>
            </w:tcBorders>
            <w:vAlign w:val="center"/>
          </w:tcPr>
          <w:p w:rsidR="00C546A9" w:rsidRDefault="00C546A9">
            <w:pPr>
              <w:rPr>
                <w:lang w:val="en-US"/>
              </w:rPr>
            </w:pPr>
          </w:p>
        </w:tc>
      </w:tr>
      <w:tr w:rsidR="00C546A9">
        <w:trPr>
          <w:cantSplit/>
        </w:trPr>
        <w:tc>
          <w:tcPr>
            <w:tcW w:w="1785" w:type="dxa"/>
            <w:tcBorders>
              <w:top w:val="single" w:sz="4" w:space="0" w:color="auto"/>
              <w:bottom w:val="single" w:sz="4" w:space="0" w:color="auto"/>
              <w:right w:val="single" w:sz="4" w:space="0" w:color="auto"/>
            </w:tcBorders>
            <w:vAlign w:val="center"/>
          </w:tcPr>
          <w:p w:rsidR="00C546A9" w:rsidRDefault="00930E4F">
            <w:pPr>
              <w:rPr>
                <w:b/>
                <w:lang w:val="en-US"/>
              </w:rPr>
            </w:pPr>
            <w:r>
              <w:rPr>
                <w:b/>
                <w:lang w:val="en-US"/>
              </w:rPr>
              <w:t>Main Symptoms:</w:t>
            </w:r>
          </w:p>
        </w:tc>
        <w:tc>
          <w:tcPr>
            <w:tcW w:w="5445" w:type="dxa"/>
            <w:gridSpan w:val="2"/>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high blood pressure       headache</w:t>
            </w:r>
          </w:p>
        </w:tc>
        <w:tc>
          <w:tcPr>
            <w:tcW w:w="1417" w:type="dxa"/>
            <w:vMerge/>
            <w:tcBorders>
              <w:left w:val="single" w:sz="4" w:space="0" w:color="auto"/>
            </w:tcBorders>
            <w:vAlign w:val="center"/>
          </w:tcPr>
          <w:p w:rsidR="00C546A9" w:rsidRDefault="00C546A9">
            <w:pPr>
              <w:rPr>
                <w:lang w:val="en-US"/>
              </w:rPr>
            </w:pPr>
          </w:p>
        </w:tc>
      </w:tr>
      <w:tr w:rsidR="00C546A9">
        <w:trPr>
          <w:cantSplit/>
        </w:trPr>
        <w:tc>
          <w:tcPr>
            <w:tcW w:w="1785" w:type="dxa"/>
            <w:tcBorders>
              <w:top w:val="single" w:sz="4" w:space="0" w:color="auto"/>
              <w:bottom w:val="single" w:sz="4" w:space="0" w:color="auto"/>
              <w:right w:val="single" w:sz="4" w:space="0" w:color="auto"/>
            </w:tcBorders>
            <w:vAlign w:val="center"/>
          </w:tcPr>
          <w:p w:rsidR="00C546A9" w:rsidRDefault="00C546A9">
            <w:pPr>
              <w:rPr>
                <w:b/>
                <w:lang w:val="en-US"/>
              </w:rPr>
            </w:pPr>
          </w:p>
        </w:tc>
        <w:tc>
          <w:tcPr>
            <w:tcW w:w="2893" w:type="dxa"/>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 xml:space="preserve">dizziness </w:t>
            </w:r>
          </w:p>
        </w:tc>
        <w:tc>
          <w:tcPr>
            <w:tcW w:w="2552" w:type="dxa"/>
            <w:tcBorders>
              <w:top w:val="single" w:sz="4" w:space="0" w:color="auto"/>
              <w:left w:val="single" w:sz="4" w:space="0" w:color="auto"/>
              <w:bottom w:val="single" w:sz="4" w:space="0" w:color="auto"/>
              <w:right w:val="single" w:sz="4" w:space="0" w:color="auto"/>
            </w:tcBorders>
            <w:vAlign w:val="center"/>
          </w:tcPr>
          <w:p w:rsidR="00C546A9" w:rsidRDefault="00C546A9">
            <w:pPr>
              <w:rPr>
                <w:lang w:val="en-US"/>
              </w:rPr>
            </w:pPr>
          </w:p>
        </w:tc>
        <w:tc>
          <w:tcPr>
            <w:tcW w:w="1417" w:type="dxa"/>
            <w:vMerge/>
            <w:tcBorders>
              <w:left w:val="single" w:sz="4" w:space="0" w:color="auto"/>
            </w:tcBorders>
            <w:vAlign w:val="center"/>
          </w:tcPr>
          <w:p w:rsidR="00C546A9" w:rsidRDefault="00C546A9">
            <w:pPr>
              <w:rPr>
                <w:lang w:val="en-US"/>
              </w:rPr>
            </w:pPr>
          </w:p>
        </w:tc>
      </w:tr>
      <w:tr w:rsidR="00C546A9">
        <w:trPr>
          <w:cantSplit/>
        </w:trPr>
        <w:tc>
          <w:tcPr>
            <w:tcW w:w="1785" w:type="dxa"/>
            <w:tcBorders>
              <w:top w:val="single" w:sz="4" w:space="0" w:color="auto"/>
              <w:bottom w:val="single" w:sz="4" w:space="0" w:color="auto"/>
              <w:right w:val="single" w:sz="4" w:space="0" w:color="auto"/>
            </w:tcBorders>
            <w:vAlign w:val="center"/>
          </w:tcPr>
          <w:p w:rsidR="00C546A9" w:rsidRDefault="00930E4F">
            <w:pPr>
              <w:rPr>
                <w:b/>
                <w:lang w:val="en-US"/>
              </w:rPr>
            </w:pPr>
            <w:r>
              <w:rPr>
                <w:b/>
                <w:lang w:val="en-US"/>
              </w:rPr>
              <w:t>Other Symptoms:</w:t>
            </w:r>
          </w:p>
        </w:tc>
        <w:tc>
          <w:tcPr>
            <w:tcW w:w="2893" w:type="dxa"/>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obesity</w:t>
            </w:r>
          </w:p>
        </w:tc>
        <w:tc>
          <w:tcPr>
            <w:tcW w:w="2552" w:type="dxa"/>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blurred vision</w:t>
            </w:r>
          </w:p>
        </w:tc>
        <w:tc>
          <w:tcPr>
            <w:tcW w:w="1417" w:type="dxa"/>
            <w:vMerge/>
            <w:tcBorders>
              <w:left w:val="single" w:sz="4" w:space="0" w:color="auto"/>
            </w:tcBorders>
            <w:vAlign w:val="center"/>
          </w:tcPr>
          <w:p w:rsidR="00C546A9" w:rsidRDefault="00C546A9">
            <w:pPr>
              <w:rPr>
                <w:lang w:val="en-US"/>
              </w:rPr>
            </w:pPr>
          </w:p>
        </w:tc>
      </w:tr>
      <w:tr w:rsidR="00C546A9">
        <w:trPr>
          <w:cantSplit/>
        </w:trPr>
        <w:tc>
          <w:tcPr>
            <w:tcW w:w="1785" w:type="dxa"/>
            <w:tcBorders>
              <w:top w:val="single" w:sz="4" w:space="0" w:color="auto"/>
              <w:bottom w:val="single" w:sz="4" w:space="0" w:color="auto"/>
              <w:right w:val="single" w:sz="4" w:space="0" w:color="auto"/>
            </w:tcBorders>
            <w:vAlign w:val="center"/>
          </w:tcPr>
          <w:p w:rsidR="00C546A9" w:rsidRDefault="00C546A9">
            <w:pPr>
              <w:rPr>
                <w:b/>
                <w:lang w:val="en-US"/>
              </w:rPr>
            </w:pPr>
          </w:p>
        </w:tc>
        <w:tc>
          <w:tcPr>
            <w:tcW w:w="2893" w:type="dxa"/>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trouble breathing</w:t>
            </w:r>
          </w:p>
        </w:tc>
        <w:tc>
          <w:tcPr>
            <w:tcW w:w="2552" w:type="dxa"/>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swollen ankles</w:t>
            </w:r>
          </w:p>
        </w:tc>
        <w:tc>
          <w:tcPr>
            <w:tcW w:w="1417" w:type="dxa"/>
            <w:vMerge/>
            <w:tcBorders>
              <w:left w:val="single" w:sz="4" w:space="0" w:color="auto"/>
            </w:tcBorders>
            <w:vAlign w:val="center"/>
          </w:tcPr>
          <w:p w:rsidR="00C546A9" w:rsidRDefault="00C546A9">
            <w:pPr>
              <w:rPr>
                <w:lang w:val="en-US"/>
              </w:rPr>
            </w:pPr>
          </w:p>
        </w:tc>
      </w:tr>
      <w:tr w:rsidR="00C546A9">
        <w:trPr>
          <w:cantSplit/>
        </w:trPr>
        <w:tc>
          <w:tcPr>
            <w:tcW w:w="1785" w:type="dxa"/>
            <w:tcBorders>
              <w:top w:val="single" w:sz="4" w:space="0" w:color="auto"/>
              <w:bottom w:val="single" w:sz="4" w:space="0" w:color="auto"/>
              <w:right w:val="single" w:sz="4" w:space="0" w:color="auto"/>
            </w:tcBorders>
            <w:vAlign w:val="center"/>
          </w:tcPr>
          <w:p w:rsidR="00C546A9" w:rsidRDefault="00C546A9">
            <w:pPr>
              <w:rPr>
                <w:b/>
                <w:lang w:val="en-US"/>
              </w:rPr>
            </w:pPr>
          </w:p>
        </w:tc>
        <w:tc>
          <w:tcPr>
            <w:tcW w:w="2893" w:type="dxa"/>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urinary problems</w:t>
            </w:r>
          </w:p>
        </w:tc>
        <w:tc>
          <w:tcPr>
            <w:tcW w:w="2552" w:type="dxa"/>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pain in the back</w:t>
            </w:r>
          </w:p>
        </w:tc>
        <w:tc>
          <w:tcPr>
            <w:tcW w:w="1417" w:type="dxa"/>
            <w:vMerge/>
            <w:tcBorders>
              <w:left w:val="single" w:sz="4" w:space="0" w:color="auto"/>
            </w:tcBorders>
            <w:vAlign w:val="center"/>
          </w:tcPr>
          <w:p w:rsidR="00C546A9" w:rsidRDefault="00C546A9">
            <w:pPr>
              <w:rPr>
                <w:lang w:val="en-US"/>
              </w:rPr>
            </w:pPr>
          </w:p>
        </w:tc>
      </w:tr>
      <w:tr w:rsidR="00C546A9">
        <w:trPr>
          <w:cantSplit/>
        </w:trPr>
        <w:tc>
          <w:tcPr>
            <w:tcW w:w="1785" w:type="dxa"/>
            <w:tcBorders>
              <w:top w:val="single" w:sz="4" w:space="0" w:color="auto"/>
              <w:bottom w:val="single" w:sz="4" w:space="0" w:color="auto"/>
              <w:right w:val="single" w:sz="4" w:space="0" w:color="auto"/>
            </w:tcBorders>
            <w:vAlign w:val="center"/>
          </w:tcPr>
          <w:p w:rsidR="00C546A9" w:rsidRDefault="00C546A9">
            <w:pPr>
              <w:rPr>
                <w:b/>
                <w:lang w:val="en-US"/>
              </w:rPr>
            </w:pPr>
          </w:p>
        </w:tc>
        <w:tc>
          <w:tcPr>
            <w:tcW w:w="2893" w:type="dxa"/>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chills and fever</w:t>
            </w:r>
          </w:p>
        </w:tc>
        <w:tc>
          <w:tcPr>
            <w:tcW w:w="2552" w:type="dxa"/>
            <w:tcBorders>
              <w:top w:val="single" w:sz="4" w:space="0" w:color="auto"/>
              <w:left w:val="single" w:sz="4" w:space="0" w:color="auto"/>
              <w:bottom w:val="single" w:sz="4" w:space="0" w:color="auto"/>
              <w:right w:val="single" w:sz="4" w:space="0" w:color="auto"/>
            </w:tcBorders>
            <w:vAlign w:val="center"/>
          </w:tcPr>
          <w:p w:rsidR="00C546A9" w:rsidRDefault="00C546A9">
            <w:pPr>
              <w:rPr>
                <w:lang w:val="en-US"/>
              </w:rPr>
            </w:pPr>
          </w:p>
        </w:tc>
        <w:tc>
          <w:tcPr>
            <w:tcW w:w="1417" w:type="dxa"/>
            <w:vMerge/>
            <w:tcBorders>
              <w:left w:val="single" w:sz="4" w:space="0" w:color="auto"/>
            </w:tcBorders>
            <w:vAlign w:val="center"/>
          </w:tcPr>
          <w:p w:rsidR="00C546A9" w:rsidRDefault="00C546A9">
            <w:pPr>
              <w:rPr>
                <w:lang w:val="en-US"/>
              </w:rPr>
            </w:pPr>
          </w:p>
        </w:tc>
      </w:tr>
      <w:tr w:rsidR="00C546A9">
        <w:trPr>
          <w:cantSplit/>
        </w:trPr>
        <w:tc>
          <w:tcPr>
            <w:tcW w:w="1785" w:type="dxa"/>
            <w:tcBorders>
              <w:top w:val="single" w:sz="4" w:space="0" w:color="auto"/>
              <w:bottom w:val="single" w:sz="4" w:space="0" w:color="auto"/>
              <w:right w:val="single" w:sz="4" w:space="0" w:color="auto"/>
            </w:tcBorders>
            <w:vAlign w:val="center"/>
          </w:tcPr>
          <w:p w:rsidR="00C546A9" w:rsidRDefault="00930E4F">
            <w:pPr>
              <w:rPr>
                <w:b/>
                <w:lang w:val="en-US"/>
              </w:rPr>
            </w:pPr>
            <w:r>
              <w:rPr>
                <w:b/>
                <w:lang w:val="en-US"/>
              </w:rPr>
              <w:t>Past History:</w:t>
            </w:r>
          </w:p>
        </w:tc>
        <w:tc>
          <w:tcPr>
            <w:tcW w:w="2893" w:type="dxa"/>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 xml:space="preserve">heart disease </w:t>
            </w:r>
          </w:p>
        </w:tc>
        <w:tc>
          <w:tcPr>
            <w:tcW w:w="2552" w:type="dxa"/>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 xml:space="preserve">chest pain </w:t>
            </w:r>
          </w:p>
        </w:tc>
        <w:tc>
          <w:tcPr>
            <w:tcW w:w="1417" w:type="dxa"/>
            <w:vMerge/>
            <w:tcBorders>
              <w:left w:val="single" w:sz="4" w:space="0" w:color="auto"/>
            </w:tcBorders>
            <w:vAlign w:val="center"/>
          </w:tcPr>
          <w:p w:rsidR="00C546A9" w:rsidRDefault="00C546A9">
            <w:pPr>
              <w:rPr>
                <w:lang w:val="en-US"/>
              </w:rPr>
            </w:pPr>
          </w:p>
        </w:tc>
      </w:tr>
      <w:tr w:rsidR="00C546A9">
        <w:trPr>
          <w:cantSplit/>
        </w:trPr>
        <w:tc>
          <w:tcPr>
            <w:tcW w:w="1785" w:type="dxa"/>
            <w:tcBorders>
              <w:top w:val="single" w:sz="4" w:space="0" w:color="auto"/>
              <w:bottom w:val="single" w:sz="4" w:space="0" w:color="auto"/>
              <w:right w:val="single" w:sz="4" w:space="0" w:color="auto"/>
            </w:tcBorders>
            <w:vAlign w:val="center"/>
          </w:tcPr>
          <w:p w:rsidR="00C546A9" w:rsidRDefault="00C546A9">
            <w:pPr>
              <w:rPr>
                <w:b/>
                <w:lang w:val="en-US"/>
              </w:rPr>
            </w:pPr>
          </w:p>
        </w:tc>
        <w:tc>
          <w:tcPr>
            <w:tcW w:w="2893" w:type="dxa"/>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kidney infection</w:t>
            </w:r>
          </w:p>
        </w:tc>
        <w:tc>
          <w:tcPr>
            <w:tcW w:w="2552" w:type="dxa"/>
            <w:tcBorders>
              <w:top w:val="single" w:sz="4" w:space="0" w:color="auto"/>
              <w:left w:val="single" w:sz="4" w:space="0" w:color="auto"/>
              <w:bottom w:val="single" w:sz="4" w:space="0" w:color="auto"/>
              <w:right w:val="single" w:sz="4" w:space="0" w:color="auto"/>
            </w:tcBorders>
            <w:vAlign w:val="center"/>
          </w:tcPr>
          <w:p w:rsidR="00C546A9" w:rsidRDefault="00C546A9">
            <w:pPr>
              <w:rPr>
                <w:lang w:val="en-US"/>
              </w:rPr>
            </w:pPr>
          </w:p>
        </w:tc>
        <w:tc>
          <w:tcPr>
            <w:tcW w:w="1417" w:type="dxa"/>
            <w:vMerge/>
            <w:tcBorders>
              <w:left w:val="single" w:sz="4" w:space="0" w:color="auto"/>
            </w:tcBorders>
            <w:vAlign w:val="center"/>
          </w:tcPr>
          <w:p w:rsidR="00C546A9" w:rsidRDefault="00C546A9">
            <w:pPr>
              <w:rPr>
                <w:lang w:val="en-US"/>
              </w:rPr>
            </w:pPr>
          </w:p>
        </w:tc>
      </w:tr>
      <w:tr w:rsidR="00C546A9">
        <w:trPr>
          <w:cantSplit/>
        </w:trPr>
        <w:tc>
          <w:tcPr>
            <w:tcW w:w="1785" w:type="dxa"/>
            <w:tcBorders>
              <w:top w:val="single" w:sz="4" w:space="0" w:color="auto"/>
              <w:bottom w:val="single" w:sz="4" w:space="0" w:color="auto"/>
              <w:right w:val="single" w:sz="4" w:space="0" w:color="auto"/>
            </w:tcBorders>
            <w:vAlign w:val="center"/>
          </w:tcPr>
          <w:p w:rsidR="00C546A9" w:rsidRDefault="00930E4F">
            <w:pPr>
              <w:rPr>
                <w:b/>
                <w:lang w:val="en-US"/>
              </w:rPr>
            </w:pPr>
            <w:r>
              <w:rPr>
                <w:b/>
                <w:lang w:val="en-US"/>
              </w:rPr>
              <w:t>Family History</w:t>
            </w:r>
          </w:p>
        </w:tc>
        <w:tc>
          <w:tcPr>
            <w:tcW w:w="2893" w:type="dxa"/>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 xml:space="preserve">hypertension </w:t>
            </w:r>
          </w:p>
        </w:tc>
        <w:tc>
          <w:tcPr>
            <w:tcW w:w="2552" w:type="dxa"/>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 xml:space="preserve">diabetes </w:t>
            </w:r>
          </w:p>
        </w:tc>
        <w:tc>
          <w:tcPr>
            <w:tcW w:w="1417" w:type="dxa"/>
            <w:vMerge/>
            <w:tcBorders>
              <w:left w:val="single" w:sz="4" w:space="0" w:color="auto"/>
            </w:tcBorders>
            <w:vAlign w:val="center"/>
          </w:tcPr>
          <w:p w:rsidR="00C546A9" w:rsidRDefault="00C546A9">
            <w:pPr>
              <w:rPr>
                <w:lang w:val="en-US"/>
              </w:rPr>
            </w:pPr>
          </w:p>
        </w:tc>
      </w:tr>
      <w:tr w:rsidR="00C546A9">
        <w:trPr>
          <w:cantSplit/>
        </w:trPr>
        <w:tc>
          <w:tcPr>
            <w:tcW w:w="1785" w:type="dxa"/>
            <w:tcBorders>
              <w:top w:val="single" w:sz="4" w:space="0" w:color="auto"/>
              <w:right w:val="single" w:sz="4" w:space="0" w:color="auto"/>
            </w:tcBorders>
            <w:vAlign w:val="center"/>
          </w:tcPr>
          <w:p w:rsidR="00C546A9" w:rsidRDefault="00C546A9">
            <w:pPr>
              <w:rPr>
                <w:lang w:val="en-US"/>
              </w:rPr>
            </w:pPr>
          </w:p>
        </w:tc>
        <w:tc>
          <w:tcPr>
            <w:tcW w:w="2893" w:type="dxa"/>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kidney disease</w:t>
            </w:r>
          </w:p>
        </w:tc>
        <w:tc>
          <w:tcPr>
            <w:tcW w:w="2552" w:type="dxa"/>
            <w:tcBorders>
              <w:top w:val="single" w:sz="4" w:space="0" w:color="auto"/>
              <w:left w:val="single" w:sz="4" w:space="0" w:color="auto"/>
              <w:bottom w:val="single" w:sz="4" w:space="0" w:color="auto"/>
              <w:right w:val="single" w:sz="4" w:space="0" w:color="auto"/>
            </w:tcBorders>
            <w:vAlign w:val="center"/>
          </w:tcPr>
          <w:p w:rsidR="00C546A9" w:rsidRDefault="00930E4F">
            <w:pPr>
              <w:rPr>
                <w:lang w:val="en-US"/>
              </w:rPr>
            </w:pPr>
            <w:r>
              <w:rPr>
                <w:lang w:val="en-US"/>
              </w:rPr>
              <w:t xml:space="preserve">stroke </w:t>
            </w:r>
          </w:p>
        </w:tc>
        <w:tc>
          <w:tcPr>
            <w:tcW w:w="1417" w:type="dxa"/>
            <w:vMerge/>
            <w:tcBorders>
              <w:left w:val="single" w:sz="4" w:space="0" w:color="auto"/>
            </w:tcBorders>
            <w:vAlign w:val="center"/>
          </w:tcPr>
          <w:p w:rsidR="00C546A9" w:rsidRDefault="00C546A9">
            <w:pPr>
              <w:rPr>
                <w:lang w:val="en-US"/>
              </w:rPr>
            </w:pPr>
          </w:p>
        </w:tc>
      </w:tr>
      <w:tr w:rsidR="00C546A9">
        <w:trPr>
          <w:cantSplit/>
        </w:trPr>
        <w:tc>
          <w:tcPr>
            <w:tcW w:w="1785" w:type="dxa"/>
            <w:tcBorders>
              <w:right w:val="single" w:sz="4" w:space="0" w:color="auto"/>
            </w:tcBorders>
            <w:vAlign w:val="center"/>
          </w:tcPr>
          <w:p w:rsidR="00C546A9" w:rsidRDefault="00C546A9">
            <w:pPr>
              <w:rPr>
                <w:lang w:val="en-US"/>
              </w:rPr>
            </w:pPr>
          </w:p>
        </w:tc>
        <w:tc>
          <w:tcPr>
            <w:tcW w:w="2893" w:type="dxa"/>
            <w:tcBorders>
              <w:top w:val="single" w:sz="4" w:space="0" w:color="auto"/>
              <w:left w:val="single" w:sz="4" w:space="0" w:color="auto"/>
              <w:bottom w:val="single" w:sz="4" w:space="0" w:color="auto"/>
              <w:right w:val="single" w:sz="4" w:space="0" w:color="auto"/>
            </w:tcBorders>
          </w:tcPr>
          <w:p w:rsidR="00C546A9" w:rsidRDefault="00930E4F">
            <w:pPr>
              <w:rPr>
                <w:lang w:val="en-US"/>
              </w:rPr>
            </w:pPr>
            <w:r>
              <w:rPr>
                <w:lang w:val="en-US"/>
              </w:rPr>
              <w:t xml:space="preserve">heart attack </w:t>
            </w:r>
          </w:p>
        </w:tc>
        <w:tc>
          <w:tcPr>
            <w:tcW w:w="2552" w:type="dxa"/>
            <w:tcBorders>
              <w:top w:val="single" w:sz="4" w:space="0" w:color="auto"/>
              <w:left w:val="single" w:sz="4" w:space="0" w:color="auto"/>
              <w:bottom w:val="single" w:sz="4" w:space="0" w:color="auto"/>
              <w:right w:val="single" w:sz="4" w:space="0" w:color="auto"/>
            </w:tcBorders>
            <w:vAlign w:val="center"/>
          </w:tcPr>
          <w:p w:rsidR="00C546A9" w:rsidRDefault="00C546A9">
            <w:pPr>
              <w:rPr>
                <w:lang w:val="en-US"/>
              </w:rPr>
            </w:pPr>
          </w:p>
        </w:tc>
        <w:tc>
          <w:tcPr>
            <w:tcW w:w="1417" w:type="dxa"/>
            <w:vMerge/>
            <w:tcBorders>
              <w:left w:val="single" w:sz="4" w:space="0" w:color="auto"/>
            </w:tcBorders>
          </w:tcPr>
          <w:p w:rsidR="00C546A9" w:rsidRDefault="00C546A9">
            <w:pPr>
              <w:rPr>
                <w:lang w:val="en-US"/>
              </w:rPr>
            </w:pPr>
          </w:p>
        </w:tc>
      </w:tr>
      <w:tr w:rsidR="00C546A9">
        <w:trPr>
          <w:cantSplit/>
        </w:trPr>
        <w:tc>
          <w:tcPr>
            <w:tcW w:w="8647" w:type="dxa"/>
            <w:gridSpan w:val="4"/>
            <w:vAlign w:val="center"/>
          </w:tcPr>
          <w:p w:rsidR="00C546A9" w:rsidRDefault="00930E4F">
            <w:pPr>
              <w:rPr>
                <w:lang w:val="en-US"/>
              </w:rPr>
            </w:pPr>
            <w:r>
              <w:rPr>
                <w:b/>
                <w:i/>
                <w:lang w:val="en-US"/>
              </w:rPr>
              <w:t>Any other information?</w:t>
            </w:r>
          </w:p>
        </w:tc>
      </w:tr>
    </w:tbl>
    <w:p w:rsidR="00C546A9" w:rsidRDefault="00930E4F">
      <w:pPr>
        <w:tabs>
          <w:tab w:val="left" w:pos="140"/>
          <w:tab w:val="left" w:pos="7490"/>
          <w:tab w:val="left" w:pos="7630"/>
        </w:tabs>
        <w:rPr>
          <w:b/>
          <w:i/>
          <w:lang w:val="en-US"/>
        </w:rPr>
      </w:pPr>
      <w:r>
        <w:rPr>
          <w:b/>
          <w:i/>
          <w:lang w:val="en-US"/>
        </w:rPr>
        <w:tab/>
      </w:r>
    </w:p>
    <w:p w:rsidR="00C546A9" w:rsidRDefault="00930E4F">
      <w:pPr>
        <w:tabs>
          <w:tab w:val="left" w:pos="140"/>
          <w:tab w:val="left" w:pos="7490"/>
          <w:tab w:val="left" w:pos="7630"/>
        </w:tabs>
        <w:jc w:val="both"/>
        <w:rPr>
          <w:lang w:val="en-US"/>
        </w:rPr>
      </w:pPr>
      <w:r>
        <w:rPr>
          <w:lang w:val="en-US"/>
        </w:rPr>
        <w:tab/>
      </w:r>
      <w:r>
        <w:rPr>
          <w:lang w:val="en-US"/>
        </w:rPr>
        <w:br/>
        <w:t xml:space="preserve">With this last question, we are prompting the students to note down other information, not limiting them only to what the chart asks for. Not all the students will be able to take further notes, but the most skilled will not get bored while their classmates are engaged at a more elementary level. </w:t>
      </w:r>
      <w:r>
        <w:rPr>
          <w:lang w:val="en-US"/>
        </w:rPr>
        <w:tab/>
      </w:r>
    </w:p>
    <w:p w:rsidR="00C546A9" w:rsidRDefault="00C546A9">
      <w:pPr>
        <w:jc w:val="both"/>
        <w:rPr>
          <w:lang w:val="en-US"/>
        </w:rPr>
      </w:pPr>
    </w:p>
    <w:p w:rsidR="00C546A9" w:rsidRDefault="00930E4F">
      <w:pPr>
        <w:jc w:val="both"/>
        <w:rPr>
          <w:lang w:val="en-US"/>
        </w:rPr>
      </w:pPr>
      <w:r>
        <w:rPr>
          <w:lang w:val="en-US"/>
        </w:rPr>
        <w:t xml:space="preserve">Another instance that calls for note-taking is reporting on medical cases. To do this, the class may be divided into teams of three or four students. Each team prepares a case for the others to analyze. One variant would be having each team first brainstorm, then prepare a skeleton outline with the sort of information they need the other team to provide in order to write a full case report. Once ready, they exchange skeletons, brainstorm again, and note down the information the skeleton forms ask for. The teams should give neither the diagnosis nor the treatment. As soon as they finish, they swap these "problem-cases," analyze them, and confer on the diagnosis, treatment, and prognosis of the patient. Next, they write a full case report that everyone reads and discusses. The class then moves around, reads, and comments on them. Finally, they decide which of the skeleton forms are better and which reports are the most coherent and faithful to the information provided. </w:t>
      </w:r>
    </w:p>
    <w:p w:rsidR="00C546A9" w:rsidRDefault="00930E4F">
      <w:pPr>
        <w:jc w:val="both"/>
        <w:rPr>
          <w:lang w:val="en-US"/>
        </w:rPr>
      </w:pPr>
      <w:r>
        <w:rPr>
          <w:lang w:val="en-US"/>
        </w:rPr>
        <w:t xml:space="preserve">A simpler variant would be having each team ask for the information orally from one another, take notes on it and then report on the case orally or in writing. </w:t>
      </w:r>
    </w:p>
    <w:p w:rsidR="00C546A9" w:rsidRDefault="00930E4F">
      <w:pPr>
        <w:jc w:val="both"/>
        <w:rPr>
          <w:lang w:val="en-US"/>
        </w:rPr>
      </w:pPr>
      <w:r>
        <w:rPr>
          <w:lang w:val="en-US"/>
        </w:rPr>
        <w:t xml:space="preserve">In teaching </w:t>
      </w:r>
      <w:r>
        <w:rPr>
          <w:i/>
          <w:lang w:val="en-US"/>
        </w:rPr>
        <w:t>Medically Speaking</w:t>
      </w:r>
      <w:r>
        <w:rPr>
          <w:lang w:val="en-US"/>
        </w:rPr>
        <w:t xml:space="preserve"> , I suggest taking notes while listening to the dialogues or reading the case studies given in the text. Instead of having the students take down all the information, teams are formed to take notes on specific parts. </w:t>
      </w:r>
    </w:p>
    <w:p w:rsidR="00C546A9" w:rsidRDefault="00C546A9">
      <w:pPr>
        <w:rPr>
          <w:lang w:val="en-US"/>
        </w:rPr>
      </w:pPr>
    </w:p>
    <w:p w:rsidR="00C546A9" w:rsidRDefault="00930E4F">
      <w:pPr>
        <w:rPr>
          <w:rFonts w:ascii="Arial" w:hAnsi="Arial"/>
          <w:b/>
          <w:sz w:val="28"/>
          <w:lang w:val="en-US"/>
        </w:rPr>
      </w:pPr>
      <w:r>
        <w:rPr>
          <w:rFonts w:ascii="Arial" w:hAnsi="Arial"/>
          <w:b/>
          <w:sz w:val="28"/>
          <w:lang w:val="en-US"/>
        </w:rPr>
        <w:t>Appendix</w:t>
      </w:r>
    </w:p>
    <w:p w:rsidR="00C546A9" w:rsidRDefault="00C546A9">
      <w:pPr>
        <w:rPr>
          <w:lang w:val="en-US"/>
        </w:rPr>
      </w:pPr>
    </w:p>
    <w:tbl>
      <w:tblPr>
        <w:tblW w:w="0" w:type="auto"/>
        <w:tblInd w:w="8"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003"/>
        <w:gridCol w:w="2234"/>
        <w:gridCol w:w="1985"/>
      </w:tblGrid>
      <w:tr w:rsidR="00C546A9">
        <w:trPr>
          <w:trHeight w:val="465"/>
        </w:trPr>
        <w:tc>
          <w:tcPr>
            <w:tcW w:w="8222" w:type="dxa"/>
            <w:gridSpan w:val="3"/>
            <w:vAlign w:val="center"/>
          </w:tcPr>
          <w:p w:rsidR="00C546A9" w:rsidRDefault="00930E4F">
            <w:pPr>
              <w:rPr>
                <w:lang w:val="en-US"/>
              </w:rPr>
            </w:pPr>
            <w:r>
              <w:rPr>
                <w:rFonts w:ascii="Arial" w:hAnsi="Arial"/>
                <w:lang w:val="en-US"/>
              </w:rPr>
              <w:t>Instructions for preparing and presenting a case report</w:t>
            </w:r>
          </w:p>
        </w:tc>
      </w:tr>
      <w:tr w:rsidR="00C546A9">
        <w:trPr>
          <w:trHeight w:val="1096"/>
        </w:trPr>
        <w:tc>
          <w:tcPr>
            <w:tcW w:w="8222" w:type="dxa"/>
            <w:gridSpan w:val="3"/>
          </w:tcPr>
          <w:p w:rsidR="00C546A9" w:rsidRDefault="00930E4F">
            <w:pPr>
              <w:rPr>
                <w:lang w:val="en-US"/>
              </w:rPr>
            </w:pPr>
            <w:r>
              <w:rPr>
                <w:lang w:val="en-US"/>
              </w:rPr>
              <w:t>First think of an interesting case you would like to report on and discuss with your classmates. Consult your professors, look for information about your case and associated diseases or cases in magazines, books, journals, etc. Note down this information. Then make an outline of the elements you need in order to report on a case</w:t>
            </w:r>
          </w:p>
        </w:tc>
      </w:tr>
      <w:tr w:rsidR="00C546A9">
        <w:trPr>
          <w:cantSplit/>
        </w:trPr>
        <w:tc>
          <w:tcPr>
            <w:tcW w:w="4003" w:type="dxa"/>
            <w:vMerge w:val="restart"/>
          </w:tcPr>
          <w:p w:rsidR="00C546A9" w:rsidRDefault="00930E4F">
            <w:pPr>
              <w:rPr>
                <w:lang w:val="en-US"/>
              </w:rPr>
            </w:pPr>
            <w:r>
              <w:rPr>
                <w:lang w:val="en-US"/>
              </w:rPr>
              <w:t xml:space="preserve">1. Patient's </w:t>
            </w:r>
            <w:r>
              <w:rPr>
                <w:lang w:val="en-US"/>
              </w:rPr>
              <w:br/>
              <w:t>characteristics:</w:t>
            </w:r>
          </w:p>
        </w:tc>
        <w:tc>
          <w:tcPr>
            <w:tcW w:w="2234" w:type="dxa"/>
          </w:tcPr>
          <w:p w:rsidR="00C546A9" w:rsidRDefault="00930E4F">
            <w:pPr>
              <w:rPr>
                <w:lang w:val="en-US"/>
              </w:rPr>
            </w:pPr>
            <w:r>
              <w:rPr>
                <w:lang w:val="en-US"/>
              </w:rPr>
              <w:t>Age:</w:t>
            </w:r>
          </w:p>
        </w:tc>
        <w:tc>
          <w:tcPr>
            <w:tcW w:w="1985" w:type="dxa"/>
          </w:tcPr>
          <w:p w:rsidR="00C546A9" w:rsidRDefault="00930E4F">
            <w:pPr>
              <w:rPr>
                <w:lang w:val="en-US"/>
              </w:rPr>
            </w:pPr>
            <w:r>
              <w:rPr>
                <w:lang w:val="en-US"/>
              </w:rPr>
              <w:t>Sex: Race:</w:t>
            </w:r>
          </w:p>
        </w:tc>
      </w:tr>
      <w:tr w:rsidR="00C546A9">
        <w:trPr>
          <w:cantSplit/>
        </w:trPr>
        <w:tc>
          <w:tcPr>
            <w:tcW w:w="4003" w:type="dxa"/>
            <w:vMerge/>
          </w:tcPr>
          <w:p w:rsidR="00C546A9" w:rsidRDefault="00C546A9">
            <w:pPr>
              <w:rPr>
                <w:lang w:val="en-US"/>
              </w:rPr>
            </w:pPr>
          </w:p>
        </w:tc>
        <w:tc>
          <w:tcPr>
            <w:tcW w:w="2234" w:type="dxa"/>
          </w:tcPr>
          <w:p w:rsidR="00C546A9" w:rsidRDefault="00930E4F">
            <w:pPr>
              <w:rPr>
                <w:lang w:val="en-US"/>
              </w:rPr>
            </w:pPr>
            <w:r>
              <w:rPr>
                <w:lang w:val="en-US"/>
              </w:rPr>
              <w:t>Weight:</w:t>
            </w:r>
          </w:p>
        </w:tc>
        <w:tc>
          <w:tcPr>
            <w:tcW w:w="1985" w:type="dxa"/>
          </w:tcPr>
          <w:p w:rsidR="00C546A9" w:rsidRDefault="00930E4F">
            <w:pPr>
              <w:rPr>
                <w:lang w:val="en-US"/>
              </w:rPr>
            </w:pPr>
            <w:r>
              <w:rPr>
                <w:lang w:val="en-US"/>
              </w:rPr>
              <w:t>Height:</w:t>
            </w:r>
          </w:p>
        </w:tc>
      </w:tr>
      <w:tr w:rsidR="00C546A9">
        <w:tc>
          <w:tcPr>
            <w:tcW w:w="4003" w:type="dxa"/>
          </w:tcPr>
          <w:p w:rsidR="00C546A9" w:rsidRDefault="00930E4F">
            <w:pPr>
              <w:rPr>
                <w:lang w:val="en-US"/>
              </w:rPr>
            </w:pPr>
            <w:r>
              <w:rPr>
                <w:lang w:val="en-US"/>
              </w:rPr>
              <w:t>2. Main symptom:</w:t>
            </w:r>
          </w:p>
        </w:tc>
        <w:tc>
          <w:tcPr>
            <w:tcW w:w="4219" w:type="dxa"/>
            <w:gridSpan w:val="2"/>
          </w:tcPr>
          <w:p w:rsidR="00C546A9" w:rsidRDefault="00930E4F">
            <w:pPr>
              <w:rPr>
                <w:lang w:val="en-US"/>
              </w:rPr>
            </w:pPr>
            <w:r>
              <w:rPr>
                <w:lang w:val="en-US"/>
              </w:rPr>
              <w:t>8. Physical findings</w:t>
            </w:r>
          </w:p>
        </w:tc>
      </w:tr>
      <w:tr w:rsidR="00C546A9">
        <w:tc>
          <w:tcPr>
            <w:tcW w:w="4003" w:type="dxa"/>
          </w:tcPr>
          <w:p w:rsidR="00C546A9" w:rsidRDefault="00930E4F">
            <w:pPr>
              <w:rPr>
                <w:lang w:val="en-US"/>
              </w:rPr>
            </w:pPr>
            <w:r>
              <w:rPr>
                <w:lang w:val="en-US"/>
              </w:rPr>
              <w:t>3. Other symptoms:</w:t>
            </w:r>
          </w:p>
        </w:tc>
        <w:tc>
          <w:tcPr>
            <w:tcW w:w="4219" w:type="dxa"/>
            <w:gridSpan w:val="2"/>
          </w:tcPr>
          <w:p w:rsidR="00C546A9" w:rsidRDefault="00930E4F">
            <w:pPr>
              <w:rPr>
                <w:lang w:val="en-US"/>
              </w:rPr>
            </w:pPr>
            <w:r>
              <w:rPr>
                <w:lang w:val="en-US"/>
              </w:rPr>
              <w:t>9. Diagnostic procedure:</w:t>
            </w:r>
          </w:p>
        </w:tc>
      </w:tr>
      <w:tr w:rsidR="00C546A9">
        <w:tc>
          <w:tcPr>
            <w:tcW w:w="4003" w:type="dxa"/>
          </w:tcPr>
          <w:p w:rsidR="00C546A9" w:rsidRDefault="00930E4F">
            <w:pPr>
              <w:rPr>
                <w:lang w:val="en-US"/>
              </w:rPr>
            </w:pPr>
            <w:r>
              <w:rPr>
                <w:lang w:val="en-US"/>
              </w:rPr>
              <w:t>4. Past history:</w:t>
            </w:r>
          </w:p>
        </w:tc>
        <w:tc>
          <w:tcPr>
            <w:tcW w:w="4219" w:type="dxa"/>
            <w:gridSpan w:val="2"/>
          </w:tcPr>
          <w:p w:rsidR="00C546A9" w:rsidRDefault="00930E4F">
            <w:pPr>
              <w:rPr>
                <w:lang w:val="en-US"/>
              </w:rPr>
            </w:pPr>
            <w:r>
              <w:rPr>
                <w:lang w:val="en-US"/>
              </w:rPr>
              <w:t>10. Differential and definitive diagnosis:</w:t>
            </w:r>
          </w:p>
        </w:tc>
      </w:tr>
      <w:tr w:rsidR="00C546A9">
        <w:tc>
          <w:tcPr>
            <w:tcW w:w="4003" w:type="dxa"/>
          </w:tcPr>
          <w:p w:rsidR="00C546A9" w:rsidRDefault="00930E4F">
            <w:pPr>
              <w:rPr>
                <w:lang w:val="en-US"/>
              </w:rPr>
            </w:pPr>
            <w:r>
              <w:rPr>
                <w:lang w:val="en-US"/>
              </w:rPr>
              <w:t>5. Family history:</w:t>
            </w:r>
          </w:p>
        </w:tc>
        <w:tc>
          <w:tcPr>
            <w:tcW w:w="4219" w:type="dxa"/>
            <w:gridSpan w:val="2"/>
          </w:tcPr>
          <w:p w:rsidR="00C546A9" w:rsidRDefault="00930E4F">
            <w:pPr>
              <w:rPr>
                <w:lang w:val="en-US"/>
              </w:rPr>
            </w:pPr>
            <w:r>
              <w:rPr>
                <w:lang w:val="en-US"/>
              </w:rPr>
              <w:t>11. Therapeutic procedures:</w:t>
            </w:r>
          </w:p>
        </w:tc>
      </w:tr>
      <w:tr w:rsidR="00C546A9">
        <w:tc>
          <w:tcPr>
            <w:tcW w:w="4003" w:type="dxa"/>
            <w:tcBorders>
              <w:bottom w:val="single" w:sz="4" w:space="0" w:color="auto"/>
            </w:tcBorders>
          </w:tcPr>
          <w:p w:rsidR="00C546A9" w:rsidRDefault="00930E4F">
            <w:pPr>
              <w:rPr>
                <w:lang w:val="en-US"/>
              </w:rPr>
            </w:pPr>
            <w:r>
              <w:rPr>
                <w:lang w:val="en-US"/>
              </w:rPr>
              <w:t>6. (Toxic) habits:</w:t>
            </w:r>
          </w:p>
          <w:p w:rsidR="00C546A9" w:rsidRDefault="00C546A9">
            <w:pPr>
              <w:rPr>
                <w:lang w:val="en-US"/>
              </w:rPr>
            </w:pPr>
          </w:p>
        </w:tc>
        <w:tc>
          <w:tcPr>
            <w:tcW w:w="4219" w:type="dxa"/>
            <w:gridSpan w:val="2"/>
            <w:tcBorders>
              <w:bottom w:val="single" w:sz="4" w:space="0" w:color="auto"/>
            </w:tcBorders>
          </w:tcPr>
          <w:p w:rsidR="00C546A9" w:rsidRDefault="00930E4F">
            <w:pPr>
              <w:rPr>
                <w:lang w:val="en-US"/>
              </w:rPr>
            </w:pPr>
            <w:r>
              <w:rPr>
                <w:lang w:val="en-US"/>
              </w:rPr>
              <w:t>12. Possible complications</w:t>
            </w:r>
          </w:p>
        </w:tc>
      </w:tr>
      <w:tr w:rsidR="00C546A9">
        <w:trPr>
          <w:trHeight w:val="405"/>
        </w:trPr>
        <w:tc>
          <w:tcPr>
            <w:tcW w:w="4003" w:type="dxa"/>
            <w:tcBorders>
              <w:top w:val="single" w:sz="4" w:space="0" w:color="auto"/>
              <w:bottom w:val="single" w:sz="4" w:space="0" w:color="auto"/>
            </w:tcBorders>
          </w:tcPr>
          <w:p w:rsidR="00C546A9" w:rsidRDefault="00930E4F">
            <w:pPr>
              <w:rPr>
                <w:lang w:val="en-US"/>
              </w:rPr>
            </w:pPr>
            <w:r>
              <w:rPr>
                <w:lang w:val="en-US"/>
              </w:rPr>
              <w:t>7. Medications:</w:t>
            </w:r>
          </w:p>
        </w:tc>
        <w:tc>
          <w:tcPr>
            <w:tcW w:w="4219" w:type="dxa"/>
            <w:gridSpan w:val="2"/>
            <w:tcBorders>
              <w:top w:val="single" w:sz="4" w:space="0" w:color="auto"/>
              <w:bottom w:val="single" w:sz="4" w:space="0" w:color="auto"/>
            </w:tcBorders>
          </w:tcPr>
          <w:p w:rsidR="00C546A9" w:rsidRDefault="00930E4F">
            <w:pPr>
              <w:rPr>
                <w:lang w:val="en-US"/>
              </w:rPr>
            </w:pPr>
            <w:r>
              <w:rPr>
                <w:lang w:val="en-US"/>
              </w:rPr>
              <w:t>13. Prognosis</w:t>
            </w:r>
          </w:p>
        </w:tc>
      </w:tr>
    </w:tbl>
    <w:p w:rsidR="00C546A9" w:rsidRDefault="00C546A9">
      <w:pPr>
        <w:rPr>
          <w:lang w:val="en-US"/>
        </w:rPr>
      </w:pPr>
    </w:p>
    <w:p w:rsidR="00C546A9" w:rsidRDefault="00930E4F">
      <w:pPr>
        <w:rPr>
          <w:lang w:val="en-US"/>
        </w:rPr>
      </w:pPr>
      <w:r>
        <w:rPr>
          <w:lang w:val="en-US"/>
        </w:rPr>
        <w:t>Before presenting your case orally, copy the outline on the board, ask your classmates to also copy it in their notebooks. You will all follow this order for the presentation and discussion of your case. Your classmates will ask you for the data they need to complete their outlines and discuss the case. Once the discussion is over, they will use their notes to write a report on the case you presented.</w:t>
      </w:r>
    </w:p>
    <w:p w:rsidR="00C546A9" w:rsidRDefault="00C546A9">
      <w:pPr>
        <w:rPr>
          <w:lang w:val="en-US"/>
        </w:rPr>
      </w:pPr>
    </w:p>
    <w:p w:rsidR="00C546A9" w:rsidRDefault="00C546A9">
      <w:pPr>
        <w:rPr>
          <w:lang w:val="en-US"/>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27"/>
        <w:gridCol w:w="2684"/>
        <w:gridCol w:w="3411"/>
      </w:tblGrid>
      <w:tr w:rsidR="00C546A9">
        <w:tc>
          <w:tcPr>
            <w:tcW w:w="4811" w:type="dxa"/>
            <w:gridSpan w:val="2"/>
            <w:vAlign w:val="center"/>
          </w:tcPr>
          <w:p w:rsidR="00C546A9" w:rsidRDefault="00930E4F">
            <w:pPr>
              <w:rPr>
                <w:lang w:val="en-US"/>
              </w:rPr>
            </w:pPr>
            <w:r>
              <w:rPr>
                <w:lang w:val="en-US"/>
              </w:rPr>
              <w:t xml:space="preserve">Patient's characteristics: Age: </w:t>
            </w:r>
            <w:r>
              <w:rPr>
                <w:i/>
                <w:lang w:val="en-US"/>
              </w:rPr>
              <w:t>22</w:t>
            </w:r>
          </w:p>
        </w:tc>
        <w:tc>
          <w:tcPr>
            <w:tcW w:w="3411" w:type="dxa"/>
            <w:vAlign w:val="center"/>
          </w:tcPr>
          <w:p w:rsidR="00C546A9" w:rsidRDefault="00930E4F">
            <w:pPr>
              <w:rPr>
                <w:lang w:val="en-US"/>
              </w:rPr>
            </w:pPr>
            <w:r>
              <w:rPr>
                <w:lang w:val="en-US"/>
              </w:rPr>
              <w:t xml:space="preserve">Race: </w:t>
            </w:r>
            <w:r>
              <w:rPr>
                <w:i/>
                <w:lang w:val="en-US"/>
              </w:rPr>
              <w:t>white</w:t>
            </w:r>
            <w:r>
              <w:rPr>
                <w:lang w:val="en-US"/>
              </w:rPr>
              <w:t xml:space="preserve"> Sex: </w:t>
            </w:r>
            <w:r>
              <w:rPr>
                <w:i/>
                <w:lang w:val="en-US"/>
              </w:rPr>
              <w:t>M</w:t>
            </w:r>
          </w:p>
        </w:tc>
      </w:tr>
      <w:tr w:rsidR="00C546A9">
        <w:trPr>
          <w:trHeight w:val="360"/>
        </w:trPr>
        <w:tc>
          <w:tcPr>
            <w:tcW w:w="2127" w:type="dxa"/>
          </w:tcPr>
          <w:p w:rsidR="00C546A9" w:rsidRDefault="00930E4F">
            <w:pPr>
              <w:jc w:val="center"/>
              <w:rPr>
                <w:lang w:val="en-US"/>
              </w:rPr>
            </w:pPr>
            <w:r>
              <w:rPr>
                <w:lang w:val="en-US"/>
              </w:rPr>
              <w:t xml:space="preserve">Weight: </w:t>
            </w:r>
            <w:r>
              <w:rPr>
                <w:i/>
                <w:lang w:val="en-US"/>
              </w:rPr>
              <w:t>70 kg.</w:t>
            </w:r>
            <w:r>
              <w:rPr>
                <w:lang w:val="en-US"/>
              </w:rPr>
              <w:t xml:space="preserve"> </w:t>
            </w:r>
          </w:p>
        </w:tc>
        <w:tc>
          <w:tcPr>
            <w:tcW w:w="2684" w:type="dxa"/>
          </w:tcPr>
          <w:p w:rsidR="00C546A9" w:rsidRDefault="00C546A9">
            <w:pPr>
              <w:rPr>
                <w:lang w:val="en-US"/>
              </w:rPr>
            </w:pPr>
          </w:p>
        </w:tc>
        <w:tc>
          <w:tcPr>
            <w:tcW w:w="3411" w:type="dxa"/>
          </w:tcPr>
          <w:p w:rsidR="00C546A9" w:rsidRDefault="00930E4F">
            <w:pPr>
              <w:rPr>
                <w:lang w:val="en-US"/>
              </w:rPr>
            </w:pPr>
            <w:r>
              <w:rPr>
                <w:lang w:val="en-US"/>
              </w:rPr>
              <w:t xml:space="preserve">Height: </w:t>
            </w:r>
            <w:r>
              <w:rPr>
                <w:i/>
                <w:lang w:val="en-US"/>
              </w:rPr>
              <w:t>1.70m.</w:t>
            </w:r>
          </w:p>
        </w:tc>
      </w:tr>
      <w:tr w:rsidR="00C546A9">
        <w:tc>
          <w:tcPr>
            <w:tcW w:w="2127" w:type="dxa"/>
          </w:tcPr>
          <w:p w:rsidR="00C546A9" w:rsidRDefault="00930E4F">
            <w:pPr>
              <w:rPr>
                <w:lang w:val="en-US"/>
              </w:rPr>
            </w:pPr>
            <w:r>
              <w:rPr>
                <w:lang w:val="en-US"/>
              </w:rPr>
              <w:t>Main symptom:</w:t>
            </w:r>
          </w:p>
        </w:tc>
        <w:tc>
          <w:tcPr>
            <w:tcW w:w="6095" w:type="dxa"/>
            <w:gridSpan w:val="2"/>
          </w:tcPr>
          <w:p w:rsidR="00C546A9" w:rsidRDefault="00930E4F">
            <w:pPr>
              <w:rPr>
                <w:lang w:val="en-US"/>
              </w:rPr>
            </w:pPr>
            <w:r>
              <w:rPr>
                <w:i/>
                <w:lang w:val="en-US"/>
              </w:rPr>
              <w:t>pain in the right lower quadrant (sporadic and colicky in nature)</w:t>
            </w:r>
          </w:p>
        </w:tc>
      </w:tr>
      <w:tr w:rsidR="00C546A9">
        <w:tc>
          <w:tcPr>
            <w:tcW w:w="2127" w:type="dxa"/>
          </w:tcPr>
          <w:p w:rsidR="00C546A9" w:rsidRDefault="00C546A9">
            <w:pPr>
              <w:rPr>
                <w:lang w:val="en-US"/>
              </w:rPr>
            </w:pPr>
          </w:p>
        </w:tc>
        <w:tc>
          <w:tcPr>
            <w:tcW w:w="6095" w:type="dxa"/>
            <w:gridSpan w:val="2"/>
          </w:tcPr>
          <w:p w:rsidR="00C546A9" w:rsidRDefault="00930E4F">
            <w:pPr>
              <w:rPr>
                <w:lang w:val="en-US"/>
              </w:rPr>
            </w:pPr>
            <w:r>
              <w:rPr>
                <w:i/>
                <w:lang w:val="en-US"/>
              </w:rPr>
              <w:t>*began in epigastrium two days ago</w:t>
            </w:r>
          </w:p>
        </w:tc>
      </w:tr>
      <w:tr w:rsidR="00C546A9">
        <w:tc>
          <w:tcPr>
            <w:tcW w:w="2127" w:type="dxa"/>
          </w:tcPr>
          <w:p w:rsidR="00C546A9" w:rsidRDefault="00C546A9">
            <w:pPr>
              <w:rPr>
                <w:lang w:val="en-US"/>
              </w:rPr>
            </w:pPr>
          </w:p>
        </w:tc>
        <w:tc>
          <w:tcPr>
            <w:tcW w:w="6095" w:type="dxa"/>
            <w:gridSpan w:val="2"/>
          </w:tcPr>
          <w:p w:rsidR="00C546A9" w:rsidRDefault="00930E4F">
            <w:pPr>
              <w:rPr>
                <w:lang w:val="en-US"/>
              </w:rPr>
            </w:pPr>
            <w:r>
              <w:rPr>
                <w:i/>
                <w:lang w:val="en-US"/>
              </w:rPr>
              <w:t>*moved to periumbilical region and right lower quadrant</w:t>
            </w:r>
          </w:p>
        </w:tc>
      </w:tr>
      <w:tr w:rsidR="00C546A9">
        <w:tc>
          <w:tcPr>
            <w:tcW w:w="2127" w:type="dxa"/>
          </w:tcPr>
          <w:p w:rsidR="00C546A9" w:rsidRDefault="00930E4F">
            <w:pPr>
              <w:rPr>
                <w:lang w:val="en-US"/>
              </w:rPr>
            </w:pPr>
            <w:r>
              <w:rPr>
                <w:lang w:val="en-US"/>
              </w:rPr>
              <w:t>Other symptoms:</w:t>
            </w:r>
          </w:p>
        </w:tc>
        <w:tc>
          <w:tcPr>
            <w:tcW w:w="6095" w:type="dxa"/>
            <w:gridSpan w:val="2"/>
          </w:tcPr>
          <w:p w:rsidR="00C546A9" w:rsidRDefault="00930E4F">
            <w:pPr>
              <w:rPr>
                <w:lang w:val="en-US"/>
              </w:rPr>
            </w:pPr>
            <w:r>
              <w:rPr>
                <w:i/>
                <w:lang w:val="en-US"/>
              </w:rPr>
              <w:t>fever, vomits (3), anorexia, constipation for two days (no bowel movement). No diarrhea</w:t>
            </w:r>
          </w:p>
        </w:tc>
      </w:tr>
      <w:tr w:rsidR="00C546A9">
        <w:trPr>
          <w:cantSplit/>
        </w:trPr>
        <w:tc>
          <w:tcPr>
            <w:tcW w:w="2127" w:type="dxa"/>
          </w:tcPr>
          <w:p w:rsidR="00C546A9" w:rsidRDefault="00930E4F">
            <w:pPr>
              <w:rPr>
                <w:lang w:val="en-US"/>
              </w:rPr>
            </w:pPr>
            <w:r>
              <w:rPr>
                <w:lang w:val="en-US"/>
              </w:rPr>
              <w:t>Past history:</w:t>
            </w:r>
          </w:p>
        </w:tc>
        <w:tc>
          <w:tcPr>
            <w:tcW w:w="6095" w:type="dxa"/>
            <w:gridSpan w:val="2"/>
          </w:tcPr>
          <w:p w:rsidR="00C546A9" w:rsidRDefault="00930E4F">
            <w:pPr>
              <w:rPr>
                <w:lang w:val="en-US"/>
              </w:rPr>
            </w:pPr>
            <w:r>
              <w:rPr>
                <w:i/>
                <w:lang w:val="en-US"/>
              </w:rPr>
              <w:t>-none</w:t>
            </w:r>
          </w:p>
        </w:tc>
      </w:tr>
      <w:tr w:rsidR="00C546A9">
        <w:trPr>
          <w:cantSplit/>
        </w:trPr>
        <w:tc>
          <w:tcPr>
            <w:tcW w:w="2127" w:type="dxa"/>
          </w:tcPr>
          <w:p w:rsidR="00C546A9" w:rsidRDefault="00930E4F">
            <w:pPr>
              <w:rPr>
                <w:lang w:val="en-US"/>
              </w:rPr>
            </w:pPr>
            <w:r>
              <w:rPr>
                <w:lang w:val="en-US"/>
              </w:rPr>
              <w:t>Family history:</w:t>
            </w:r>
          </w:p>
        </w:tc>
        <w:tc>
          <w:tcPr>
            <w:tcW w:w="6095" w:type="dxa"/>
            <w:gridSpan w:val="2"/>
          </w:tcPr>
          <w:p w:rsidR="00C546A9" w:rsidRDefault="00930E4F">
            <w:pPr>
              <w:rPr>
                <w:lang w:val="en-US"/>
              </w:rPr>
            </w:pPr>
            <w:r>
              <w:rPr>
                <w:i/>
                <w:lang w:val="en-US"/>
              </w:rPr>
              <w:t>-none</w:t>
            </w:r>
          </w:p>
        </w:tc>
      </w:tr>
      <w:tr w:rsidR="00C546A9">
        <w:trPr>
          <w:cantSplit/>
        </w:trPr>
        <w:tc>
          <w:tcPr>
            <w:tcW w:w="2127" w:type="dxa"/>
          </w:tcPr>
          <w:p w:rsidR="00C546A9" w:rsidRDefault="00930E4F">
            <w:pPr>
              <w:rPr>
                <w:lang w:val="en-US"/>
              </w:rPr>
            </w:pPr>
            <w:r>
              <w:rPr>
                <w:lang w:val="en-US"/>
              </w:rPr>
              <w:t>Toxic habits:</w:t>
            </w:r>
          </w:p>
        </w:tc>
        <w:tc>
          <w:tcPr>
            <w:tcW w:w="6095" w:type="dxa"/>
            <w:gridSpan w:val="2"/>
          </w:tcPr>
          <w:p w:rsidR="00C546A9" w:rsidRDefault="00930E4F">
            <w:pPr>
              <w:rPr>
                <w:lang w:val="en-US"/>
              </w:rPr>
            </w:pPr>
            <w:r>
              <w:rPr>
                <w:i/>
                <w:lang w:val="en-US"/>
              </w:rPr>
              <w:t>-none</w:t>
            </w:r>
          </w:p>
        </w:tc>
      </w:tr>
      <w:tr w:rsidR="00C546A9">
        <w:trPr>
          <w:cantSplit/>
        </w:trPr>
        <w:tc>
          <w:tcPr>
            <w:tcW w:w="2127" w:type="dxa"/>
          </w:tcPr>
          <w:p w:rsidR="00C546A9" w:rsidRDefault="00930E4F">
            <w:pPr>
              <w:rPr>
                <w:lang w:val="en-US"/>
              </w:rPr>
            </w:pPr>
            <w:r>
              <w:rPr>
                <w:lang w:val="en-US"/>
              </w:rPr>
              <w:t>Medications:</w:t>
            </w:r>
          </w:p>
        </w:tc>
        <w:tc>
          <w:tcPr>
            <w:tcW w:w="6095" w:type="dxa"/>
            <w:gridSpan w:val="2"/>
          </w:tcPr>
          <w:p w:rsidR="00C546A9" w:rsidRDefault="00930E4F">
            <w:pPr>
              <w:rPr>
                <w:lang w:val="en-US"/>
              </w:rPr>
            </w:pPr>
            <w:r>
              <w:rPr>
                <w:i/>
                <w:lang w:val="en-US"/>
              </w:rPr>
              <w:t>-none</w:t>
            </w:r>
          </w:p>
        </w:tc>
      </w:tr>
      <w:tr w:rsidR="00C546A9">
        <w:tc>
          <w:tcPr>
            <w:tcW w:w="2127" w:type="dxa"/>
          </w:tcPr>
          <w:p w:rsidR="00C546A9" w:rsidRDefault="00930E4F">
            <w:pPr>
              <w:rPr>
                <w:lang w:val="en-US"/>
              </w:rPr>
            </w:pPr>
            <w:r>
              <w:rPr>
                <w:lang w:val="en-US"/>
              </w:rPr>
              <w:t>Physical findings:</w:t>
            </w:r>
          </w:p>
        </w:tc>
        <w:tc>
          <w:tcPr>
            <w:tcW w:w="6095" w:type="dxa"/>
            <w:gridSpan w:val="2"/>
          </w:tcPr>
          <w:p w:rsidR="00C546A9" w:rsidRDefault="00930E4F">
            <w:pPr>
              <w:rPr>
                <w:lang w:val="en-US"/>
              </w:rPr>
            </w:pPr>
            <w:r>
              <w:rPr>
                <w:i/>
                <w:lang w:val="en-US"/>
              </w:rPr>
              <w:t>-patient well oriented as to time, place and</w:t>
            </w:r>
            <w:r>
              <w:rPr>
                <w:i/>
                <w:lang w:val="en-US"/>
              </w:rPr>
              <w:br/>
              <w:t>person</w:t>
            </w:r>
          </w:p>
        </w:tc>
      </w:tr>
      <w:tr w:rsidR="00C546A9">
        <w:tc>
          <w:tcPr>
            <w:tcW w:w="2127" w:type="dxa"/>
          </w:tcPr>
          <w:p w:rsidR="00C546A9" w:rsidRDefault="00C546A9">
            <w:pPr>
              <w:rPr>
                <w:lang w:val="en-US"/>
              </w:rPr>
            </w:pPr>
          </w:p>
        </w:tc>
        <w:tc>
          <w:tcPr>
            <w:tcW w:w="6095" w:type="dxa"/>
            <w:gridSpan w:val="2"/>
          </w:tcPr>
          <w:p w:rsidR="00C546A9" w:rsidRDefault="00930E4F">
            <w:pPr>
              <w:rPr>
                <w:lang w:val="en-US"/>
              </w:rPr>
            </w:pPr>
            <w:r>
              <w:rPr>
                <w:i/>
                <w:lang w:val="en-US"/>
              </w:rPr>
              <w:t>-well nourished</w:t>
            </w:r>
          </w:p>
        </w:tc>
      </w:tr>
      <w:tr w:rsidR="00C546A9">
        <w:tc>
          <w:tcPr>
            <w:tcW w:w="2127" w:type="dxa"/>
          </w:tcPr>
          <w:p w:rsidR="00C546A9" w:rsidRDefault="00C546A9">
            <w:pPr>
              <w:rPr>
                <w:lang w:val="en-US"/>
              </w:rPr>
            </w:pPr>
          </w:p>
        </w:tc>
        <w:tc>
          <w:tcPr>
            <w:tcW w:w="6095" w:type="dxa"/>
            <w:gridSpan w:val="2"/>
          </w:tcPr>
          <w:p w:rsidR="00C546A9" w:rsidRDefault="00930E4F">
            <w:pPr>
              <w:rPr>
                <w:lang w:val="en-US"/>
              </w:rPr>
            </w:pPr>
            <w:r>
              <w:rPr>
                <w:i/>
                <w:lang w:val="en-US"/>
              </w:rPr>
              <w:t>-extreme tenderness to palpation mainly</w:t>
            </w:r>
            <w:r>
              <w:rPr>
                <w:i/>
                <w:lang w:val="en-US"/>
              </w:rPr>
              <w:br/>
              <w:t>over McBurney's point</w:t>
            </w:r>
          </w:p>
        </w:tc>
      </w:tr>
      <w:tr w:rsidR="00C546A9">
        <w:tc>
          <w:tcPr>
            <w:tcW w:w="2127" w:type="dxa"/>
          </w:tcPr>
          <w:p w:rsidR="00C546A9" w:rsidRDefault="00C546A9">
            <w:pPr>
              <w:rPr>
                <w:lang w:val="en-US"/>
              </w:rPr>
            </w:pPr>
          </w:p>
        </w:tc>
        <w:tc>
          <w:tcPr>
            <w:tcW w:w="6095" w:type="dxa"/>
            <w:gridSpan w:val="2"/>
          </w:tcPr>
          <w:p w:rsidR="00C546A9" w:rsidRDefault="00930E4F">
            <w:pPr>
              <w:rPr>
                <w:lang w:val="en-US"/>
              </w:rPr>
            </w:pPr>
            <w:r>
              <w:rPr>
                <w:i/>
                <w:lang w:val="en-US"/>
              </w:rPr>
              <w:t>-guarding, muscle rigidity, rebound</w:t>
            </w:r>
            <w:r>
              <w:rPr>
                <w:i/>
                <w:lang w:val="en-US"/>
              </w:rPr>
              <w:br/>
              <w:t>tenderness</w:t>
            </w:r>
          </w:p>
        </w:tc>
      </w:tr>
      <w:tr w:rsidR="00C546A9">
        <w:tc>
          <w:tcPr>
            <w:tcW w:w="2127" w:type="dxa"/>
          </w:tcPr>
          <w:p w:rsidR="00C546A9" w:rsidRDefault="00C546A9">
            <w:pPr>
              <w:rPr>
                <w:lang w:val="en-US"/>
              </w:rPr>
            </w:pPr>
          </w:p>
        </w:tc>
        <w:tc>
          <w:tcPr>
            <w:tcW w:w="6095" w:type="dxa"/>
            <w:gridSpan w:val="2"/>
          </w:tcPr>
          <w:p w:rsidR="00C546A9" w:rsidRDefault="00930E4F">
            <w:pPr>
              <w:rPr>
                <w:lang w:val="en-US"/>
              </w:rPr>
            </w:pPr>
            <w:r>
              <w:rPr>
                <w:i/>
                <w:lang w:val="en-US"/>
              </w:rPr>
              <w:t>-difference: axillary &amp; rectal temperature</w:t>
            </w:r>
          </w:p>
        </w:tc>
      </w:tr>
      <w:tr w:rsidR="00C546A9">
        <w:trPr>
          <w:trHeight w:val="435"/>
        </w:trPr>
        <w:tc>
          <w:tcPr>
            <w:tcW w:w="2127" w:type="dxa"/>
          </w:tcPr>
          <w:p w:rsidR="00C546A9" w:rsidRDefault="00C546A9">
            <w:pPr>
              <w:rPr>
                <w:lang w:val="en-US"/>
              </w:rPr>
            </w:pPr>
          </w:p>
        </w:tc>
        <w:tc>
          <w:tcPr>
            <w:tcW w:w="6095" w:type="dxa"/>
            <w:gridSpan w:val="2"/>
          </w:tcPr>
          <w:p w:rsidR="00C546A9" w:rsidRDefault="00930E4F">
            <w:pPr>
              <w:rPr>
                <w:lang w:val="en-US"/>
              </w:rPr>
            </w:pPr>
            <w:r>
              <w:rPr>
                <w:i/>
                <w:lang w:val="en-US"/>
              </w:rPr>
              <w:t>-bowel sounds: absent</w:t>
            </w:r>
          </w:p>
        </w:tc>
      </w:tr>
      <w:tr w:rsidR="00C546A9">
        <w:tc>
          <w:tcPr>
            <w:tcW w:w="8222" w:type="dxa"/>
            <w:gridSpan w:val="3"/>
          </w:tcPr>
          <w:p w:rsidR="00C546A9" w:rsidRDefault="00930E4F">
            <w:pPr>
              <w:rPr>
                <w:lang w:val="en-US"/>
              </w:rPr>
            </w:pPr>
            <w:r>
              <w:rPr>
                <w:lang w:val="en-US"/>
              </w:rPr>
              <w:t xml:space="preserve">Definitive diagnosis: </w:t>
            </w:r>
            <w:r>
              <w:rPr>
                <w:i/>
                <w:lang w:val="en-US"/>
              </w:rPr>
              <w:t>acute appendicitis</w:t>
            </w:r>
          </w:p>
        </w:tc>
      </w:tr>
      <w:tr w:rsidR="00C546A9">
        <w:tc>
          <w:tcPr>
            <w:tcW w:w="8222" w:type="dxa"/>
            <w:gridSpan w:val="3"/>
          </w:tcPr>
          <w:p w:rsidR="00C546A9" w:rsidRDefault="00930E4F">
            <w:pPr>
              <w:rPr>
                <w:lang w:val="en-US"/>
              </w:rPr>
            </w:pPr>
            <w:r>
              <w:rPr>
                <w:lang w:val="en-US"/>
              </w:rPr>
              <w:t>Therapeutic procedures:</w:t>
            </w:r>
            <w:r>
              <w:rPr>
                <w:i/>
                <w:lang w:val="en-US"/>
              </w:rPr>
              <w:t xml:space="preserve"> appendectomy</w:t>
            </w:r>
            <w:r>
              <w:rPr>
                <w:lang w:val="en-US"/>
              </w:rPr>
              <w:br/>
              <w:t>Possible complications:</w:t>
            </w:r>
            <w:r>
              <w:rPr>
                <w:i/>
                <w:lang w:val="en-US"/>
              </w:rPr>
              <w:t xml:space="preserve"> perforation, necrosis, peritonitis</w:t>
            </w:r>
            <w:r>
              <w:rPr>
                <w:i/>
                <w:lang w:val="en-US"/>
              </w:rPr>
              <w:br/>
            </w:r>
            <w:r>
              <w:rPr>
                <w:lang w:val="en-US"/>
              </w:rPr>
              <w:t>Prognosis:</w:t>
            </w:r>
            <w:r>
              <w:rPr>
                <w:i/>
                <w:lang w:val="en-US"/>
              </w:rPr>
              <w:t xml:space="preserve"> Anceps</w:t>
            </w:r>
          </w:p>
        </w:tc>
      </w:tr>
    </w:tbl>
    <w:p w:rsidR="00C546A9" w:rsidRDefault="00C546A9">
      <w:pPr>
        <w:rPr>
          <w:lang w:val="en-US"/>
        </w:rPr>
      </w:pPr>
    </w:p>
    <w:p w:rsidR="00C546A9" w:rsidRDefault="00930E4F">
      <w:pPr>
        <w:rPr>
          <w:i/>
          <w:lang w:val="en-US"/>
        </w:rPr>
      </w:pPr>
      <w:r>
        <w:rPr>
          <w:i/>
          <w:sz w:val="32"/>
          <w:lang w:val="en-US"/>
        </w:rPr>
        <w:t>Report</w:t>
      </w:r>
    </w:p>
    <w:p w:rsidR="00C546A9" w:rsidRDefault="00930E4F">
      <w:pPr>
        <w:jc w:val="both"/>
        <w:rPr>
          <w:lang w:val="en-US"/>
        </w:rPr>
      </w:pPr>
      <w:r>
        <w:rPr>
          <w:i/>
          <w:lang w:val="en-US"/>
        </w:rPr>
        <w:t xml:space="preserve">Today we discussed the case of a 22-year-old white man who was in good health prior to two days ago, when he began to have an abdominal pain. This pain was sporadic and colicky in nature. It began in the epigastrium and has since migrated to the right lower quadrant. The patient has had three episodes of vomiting associated with the pain. He has been anorectic and feverish. He has had no bowel movements for two days. He reported no diarrhea, coughing with expectoration or shortness of breath. He has no past history or family history of abdominal pain or any other disease. The pertinent physical findings are related to the abdomen. There is extreme tenderness to palpation, especially over McBurney's point. Guarding, muscle rigidity and rebound tenderness are all present. Bowel sounds are absent. There is a difference between the axillary and the rectal temperature. His urinalysis, hemoglobin and hematocrit are within normal limits. Nevertheless, both white blood count and red rate are elevated. His chest film is clear, but in the abdominal film we observed the psoas line is absent. </w:t>
      </w:r>
      <w:r>
        <w:rPr>
          <w:i/>
          <w:lang w:val="en-US"/>
        </w:rPr>
        <w:br/>
        <w:t>Finally, we decided the definitive diagnosis is acute appendicitis. Among the possible complications to consider are perforation, necrosis and peritonitis. Therefore, the prognosis is anceps. The only possible treatment is surgical: appendectomy.</w:t>
      </w:r>
    </w:p>
    <w:p w:rsidR="00C546A9" w:rsidRDefault="00930E4F">
      <w:pPr>
        <w:rPr>
          <w:lang w:val="en-US"/>
        </w:rPr>
      </w:pPr>
      <w:r>
        <w:rPr>
          <w:lang w:val="en-US"/>
        </w:rPr>
        <w:br/>
      </w:r>
      <w:r>
        <w:rPr>
          <w:b/>
          <w:sz w:val="28"/>
          <w:lang w:val="en-US"/>
        </w:rPr>
        <w:t xml:space="preserve">Conclusion </w:t>
      </w:r>
    </w:p>
    <w:p w:rsidR="00C546A9" w:rsidRDefault="008317BC">
      <w:pPr>
        <w:rPr>
          <w:lang w:val="en-US"/>
        </w:rPr>
      </w:pPr>
      <w:r>
        <w:rPr>
          <w:noProof/>
        </w:rPr>
        <w:pict>
          <v:line id="_x0000_s1112" style="position:absolute;z-index:251642880" from="10.95pt,3.6pt" to="414.15pt,3.6pt" o:allowincell="f" strokecolor="#d4d4d4" strokeweight="1.75pt">
            <v:shadow on="t" origin=",32385f" offset="0,-1pt"/>
          </v:line>
        </w:pict>
      </w:r>
    </w:p>
    <w:p w:rsidR="00C546A9" w:rsidRDefault="00930E4F">
      <w:pPr>
        <w:jc w:val="both"/>
        <w:rPr>
          <w:lang w:val="en-US"/>
        </w:rPr>
      </w:pPr>
      <w:r>
        <w:rPr>
          <w:lang w:val="en-US"/>
        </w:rPr>
        <w:t xml:space="preserve">As we have seen, there are numerous opportunities to help students develop the skill of note-taking. Note-taking assists the listener, reader, or observer in achieving a better understanding of what is presented, and it facilitates recall of facts as well as oral and written expression. The student's language level and the purpose which the notes are to serve will determine the type of guidance the teacher must provide to help them to take notes in class and later on the job. </w:t>
      </w:r>
    </w:p>
    <w:p w:rsidR="00C546A9" w:rsidRDefault="00C546A9">
      <w:pPr>
        <w:rPr>
          <w:lang w:val="en-US"/>
        </w:rPr>
      </w:pPr>
    </w:p>
    <w:p w:rsidR="00C546A9" w:rsidRDefault="00C546A9">
      <w:pPr>
        <w:rPr>
          <w:lang w:val="en-US"/>
        </w:rPr>
      </w:pPr>
    </w:p>
    <w:p w:rsidR="00C546A9" w:rsidRDefault="00C546A9">
      <w:pPr>
        <w:rPr>
          <w:lang w:val="en-US"/>
        </w:rPr>
      </w:pPr>
    </w:p>
    <w:p w:rsidR="00C546A9" w:rsidRDefault="00930E4F">
      <w:pPr>
        <w:pStyle w:val="6"/>
        <w:jc w:val="center"/>
        <w:rPr>
          <w:emboss/>
          <w:color w:val="333333"/>
        </w:rPr>
      </w:pPr>
      <w:r>
        <w:rPr>
          <w:emboss/>
          <w:color w:val="333333"/>
        </w:rPr>
        <w:t>Grammar games</w:t>
      </w:r>
    </w:p>
    <w:p w:rsidR="00C546A9" w:rsidRDefault="00C546A9">
      <w:pPr>
        <w:rPr>
          <w:lang w:val="en-US"/>
        </w:rPr>
      </w:pPr>
    </w:p>
    <w:p w:rsidR="00C546A9" w:rsidRDefault="00930E4F">
      <w:pPr>
        <w:pStyle w:val="1"/>
      </w:pPr>
      <w:r>
        <w:t xml:space="preserve"> Competitive games</w:t>
      </w:r>
    </w:p>
    <w:p w:rsidR="00C546A9" w:rsidRDefault="00930E4F">
      <w:pPr>
        <w:pStyle w:val="2"/>
        <w:rPr>
          <w:i/>
          <w:sz w:val="40"/>
        </w:rPr>
      </w:pPr>
      <w:r>
        <w:rPr>
          <w:i/>
          <w:sz w:val="40"/>
        </w:rPr>
        <w:t>Speed</w:t>
      </w:r>
    </w:p>
    <w:p w:rsidR="00C546A9" w:rsidRDefault="00C546A9">
      <w:pPr>
        <w:rPr>
          <w:lang w:val="en-US"/>
        </w:rPr>
      </w:pPr>
    </w:p>
    <w:tbl>
      <w:tblPr>
        <w:tblW w:w="8613" w:type="dxa"/>
        <w:tblBorders>
          <w:top w:val="nil"/>
          <w:left w:val="nil"/>
          <w:bottom w:val="nil"/>
          <w:right w:val="nil"/>
          <w:insideH w:val="nil"/>
          <w:insideV w:val="nil"/>
        </w:tblBorders>
        <w:tblLayout w:type="fixed"/>
        <w:tblLook w:val="00A0" w:firstRow="1" w:lastRow="0" w:firstColumn="1" w:lastColumn="0" w:noHBand="0" w:noVBand="0"/>
      </w:tblPr>
      <w:tblGrid>
        <w:gridCol w:w="1430"/>
        <w:gridCol w:w="7183"/>
      </w:tblGrid>
      <w:tr w:rsidR="00C546A9">
        <w:tc>
          <w:tcPr>
            <w:tcW w:w="1430" w:type="dxa"/>
            <w:shd w:val="solid" w:color="C0C0C0" w:fill="FFFFFF"/>
          </w:tcPr>
          <w:p w:rsidR="00C546A9" w:rsidRDefault="00930E4F">
            <w:pPr>
              <w:pStyle w:val="2"/>
            </w:pPr>
            <w:r>
              <w:t>Grammar:</w:t>
            </w:r>
          </w:p>
        </w:tc>
        <w:tc>
          <w:tcPr>
            <w:tcW w:w="7183" w:type="dxa"/>
            <w:shd w:val="solid" w:color="C0C0C0" w:fill="FFFFFF"/>
          </w:tcPr>
          <w:p w:rsidR="00C546A9" w:rsidRDefault="00930E4F">
            <w:pPr>
              <w:pStyle w:val="2"/>
            </w:pPr>
            <w:r>
              <w:t>Collocations with wide, narrow, and broad.</w:t>
            </w:r>
          </w:p>
        </w:tc>
      </w:tr>
      <w:tr w:rsidR="00C546A9">
        <w:tc>
          <w:tcPr>
            <w:tcW w:w="1430" w:type="dxa"/>
            <w:shd w:val="solid" w:color="C0C0C0" w:fill="FFFFFF"/>
          </w:tcPr>
          <w:p w:rsidR="00C546A9" w:rsidRDefault="00930E4F">
            <w:pPr>
              <w:pStyle w:val="2"/>
            </w:pPr>
            <w:r>
              <w:t>Level:</w:t>
            </w:r>
          </w:p>
        </w:tc>
        <w:tc>
          <w:tcPr>
            <w:tcW w:w="7183" w:type="dxa"/>
            <w:shd w:val="solid" w:color="C0C0C0" w:fill="FFFFFF"/>
          </w:tcPr>
          <w:p w:rsidR="00C546A9" w:rsidRDefault="00930E4F">
            <w:pPr>
              <w:pStyle w:val="2"/>
            </w:pPr>
            <w:r>
              <w:t>Intermediate to advanced</w:t>
            </w:r>
          </w:p>
        </w:tc>
      </w:tr>
      <w:tr w:rsidR="00C546A9">
        <w:tc>
          <w:tcPr>
            <w:tcW w:w="1430" w:type="dxa"/>
            <w:shd w:val="solid" w:color="C0C0C0" w:fill="FFFFFF"/>
          </w:tcPr>
          <w:p w:rsidR="00C546A9" w:rsidRDefault="00930E4F">
            <w:pPr>
              <w:pStyle w:val="2"/>
            </w:pPr>
            <w:r>
              <w:t>Time:</w:t>
            </w:r>
          </w:p>
        </w:tc>
        <w:tc>
          <w:tcPr>
            <w:tcW w:w="7183" w:type="dxa"/>
            <w:shd w:val="solid" w:color="C0C0C0" w:fill="FFFFFF"/>
          </w:tcPr>
          <w:p w:rsidR="00C546A9" w:rsidRDefault="00930E4F">
            <w:pPr>
              <w:pStyle w:val="2"/>
            </w:pPr>
            <w:r>
              <w:t>15-20 minutes</w:t>
            </w:r>
          </w:p>
        </w:tc>
      </w:tr>
      <w:tr w:rsidR="00C546A9">
        <w:tc>
          <w:tcPr>
            <w:tcW w:w="1430" w:type="dxa"/>
            <w:shd w:val="solid" w:color="C0C0C0" w:fill="FFFFFF"/>
          </w:tcPr>
          <w:p w:rsidR="00C546A9" w:rsidRDefault="00930E4F">
            <w:pPr>
              <w:pStyle w:val="2"/>
            </w:pPr>
            <w:r>
              <w:t>Materials:</w:t>
            </w:r>
          </w:p>
        </w:tc>
        <w:tc>
          <w:tcPr>
            <w:tcW w:w="7183" w:type="dxa"/>
            <w:shd w:val="solid" w:color="C0C0C0" w:fill="FFFFFF"/>
          </w:tcPr>
          <w:p w:rsidR="00C546A9" w:rsidRDefault="00930E4F">
            <w:pPr>
              <w:pStyle w:val="2"/>
            </w:pPr>
            <w:r>
              <w:t xml:space="preserve">Three cards, with </w:t>
            </w:r>
            <w:r>
              <w:rPr>
                <w:i/>
              </w:rPr>
              <w:t>wide</w:t>
            </w:r>
            <w:r>
              <w:t xml:space="preserve"> on one, </w:t>
            </w:r>
            <w:r>
              <w:rPr>
                <w:i/>
              </w:rPr>
              <w:t>narrow</w:t>
            </w:r>
            <w:r>
              <w:rPr>
                <w:b/>
                <w:i/>
              </w:rPr>
              <w:t xml:space="preserve"> </w:t>
            </w:r>
            <w:r>
              <w:t xml:space="preserve">on the second and </w:t>
            </w:r>
            <w:r>
              <w:rPr>
                <w:i/>
              </w:rPr>
              <w:t xml:space="preserve">broad </w:t>
            </w:r>
            <w:r>
              <w:t>on the third</w:t>
            </w:r>
          </w:p>
        </w:tc>
      </w:tr>
    </w:tbl>
    <w:p w:rsidR="00C546A9" w:rsidRDefault="00C546A9">
      <w:pPr>
        <w:pStyle w:val="3"/>
      </w:pPr>
    </w:p>
    <w:p w:rsidR="00C546A9" w:rsidRDefault="00930E4F">
      <w:pPr>
        <w:pStyle w:val="4"/>
      </w:pPr>
      <w:r>
        <w:t>Preparation</w:t>
      </w:r>
    </w:p>
    <w:p w:rsidR="00C546A9" w:rsidRDefault="00930E4F">
      <w:pPr>
        <w:rPr>
          <w:lang w:val="en-US"/>
        </w:rPr>
      </w:pPr>
      <w:r>
        <w:rPr>
          <w:lang w:val="en-US"/>
        </w:rPr>
        <w:t xml:space="preserve">Prepare three large cards with </w:t>
      </w:r>
      <w:r>
        <w:rPr>
          <w:i/>
          <w:lang w:val="en-US"/>
        </w:rPr>
        <w:t>wide</w:t>
      </w:r>
      <w:r>
        <w:rPr>
          <w:lang w:val="en-US"/>
        </w:rPr>
        <w:t xml:space="preserve"> on one, </w:t>
      </w:r>
      <w:r>
        <w:rPr>
          <w:i/>
          <w:lang w:val="en-US"/>
        </w:rPr>
        <w:t>narrow</w:t>
      </w:r>
      <w:r>
        <w:rPr>
          <w:lang w:val="en-US"/>
        </w:rPr>
        <w:t xml:space="preserve"> on the second and </w:t>
      </w:r>
      <w:r>
        <w:rPr>
          <w:i/>
          <w:lang w:val="en-US"/>
        </w:rPr>
        <w:t>broad</w:t>
      </w:r>
      <w:r>
        <w:rPr>
          <w:lang w:val="en-US"/>
        </w:rPr>
        <w:t xml:space="preserve"> on the third.</w:t>
      </w:r>
    </w:p>
    <w:p w:rsidR="00C546A9" w:rsidRDefault="00C546A9">
      <w:pPr>
        <w:rPr>
          <w:lang w:val="en-US"/>
        </w:rPr>
      </w:pPr>
    </w:p>
    <w:p w:rsidR="00C546A9" w:rsidRDefault="00930E4F">
      <w:pPr>
        <w:pStyle w:val="4"/>
      </w:pPr>
      <w:r>
        <w:t>In class</w:t>
      </w:r>
    </w:p>
    <w:p w:rsidR="00C546A9" w:rsidRDefault="00930E4F" w:rsidP="00930E4F">
      <w:pPr>
        <w:numPr>
          <w:ilvl w:val="0"/>
          <w:numId w:val="29"/>
        </w:numPr>
        <w:jc w:val="both"/>
        <w:rPr>
          <w:lang w:val="en-US"/>
        </w:rPr>
      </w:pPr>
      <w:r>
        <w:rPr>
          <w:lang w:val="en-US"/>
        </w:rPr>
        <w:t>Clear as much space as you can in your classroom so that students have access to all the walls and ask two students to act as secretaries at the board. Steak each of your card on one of the other three walls of the room. Ask the rest of the students to gather in the middle of the space.</w:t>
      </w:r>
    </w:p>
    <w:p w:rsidR="00C546A9" w:rsidRDefault="00930E4F" w:rsidP="00930E4F">
      <w:pPr>
        <w:numPr>
          <w:ilvl w:val="0"/>
          <w:numId w:val="29"/>
        </w:numPr>
        <w:jc w:val="both"/>
        <w:rPr>
          <w:lang w:val="en-US"/>
        </w:rPr>
      </w:pPr>
      <w:r>
        <w:rPr>
          <w:lang w:val="en-US"/>
        </w:rPr>
        <w:t xml:space="preserve">Tell the students that you’re going to read out sentences with a word missing. If they think that the right word for that sentence is </w:t>
      </w:r>
      <w:r>
        <w:rPr>
          <w:b/>
          <w:i/>
          <w:lang w:val="en-US"/>
        </w:rPr>
        <w:t>wide</w:t>
      </w:r>
      <w:r>
        <w:rPr>
          <w:lang w:val="en-US"/>
        </w:rPr>
        <w:t xml:space="preserve"> they should rush over and touch the </w:t>
      </w:r>
      <w:r>
        <w:rPr>
          <w:b/>
          <w:i/>
          <w:lang w:val="en-US"/>
        </w:rPr>
        <w:t>wide card</w:t>
      </w:r>
      <w:r>
        <w:rPr>
          <w:lang w:val="en-US"/>
        </w:rPr>
        <w:t xml:space="preserve">. If they think the word should be </w:t>
      </w:r>
      <w:r>
        <w:rPr>
          <w:b/>
          <w:i/>
          <w:lang w:val="en-US"/>
        </w:rPr>
        <w:t>narrow</w:t>
      </w:r>
      <w:r>
        <w:rPr>
          <w:lang w:val="en-US"/>
        </w:rPr>
        <w:t xml:space="preserve"> or </w:t>
      </w:r>
      <w:r>
        <w:rPr>
          <w:b/>
          <w:i/>
          <w:lang w:val="en-US"/>
        </w:rPr>
        <w:t xml:space="preserve">broad </w:t>
      </w:r>
      <w:r>
        <w:rPr>
          <w:lang w:val="en-US"/>
        </w:rPr>
        <w:t>they touch the respective card instead. Tell them that in some cases there are two right answers (they choose either).</w:t>
      </w:r>
    </w:p>
    <w:p w:rsidR="00C546A9" w:rsidRDefault="00930E4F" w:rsidP="00930E4F">
      <w:pPr>
        <w:numPr>
          <w:ilvl w:val="0"/>
          <w:numId w:val="29"/>
        </w:numPr>
        <w:jc w:val="both"/>
        <w:rPr>
          <w:lang w:val="en-US"/>
        </w:rPr>
      </w:pPr>
      <w:r>
        <w:rPr>
          <w:lang w:val="en-US"/>
        </w:rPr>
        <w:t>Tell the secretaries at the board to write down the correct versions of the sentences in full as the game progresses.</w:t>
      </w:r>
    </w:p>
    <w:p w:rsidR="00C546A9" w:rsidRDefault="00930E4F" w:rsidP="00930E4F">
      <w:pPr>
        <w:numPr>
          <w:ilvl w:val="0"/>
          <w:numId w:val="29"/>
        </w:numPr>
        <w:jc w:val="both"/>
        <w:rPr>
          <w:lang w:val="en-US"/>
        </w:rPr>
      </w:pPr>
      <w:r>
        <w:rPr>
          <w:lang w:val="en-US"/>
        </w:rPr>
        <w:t>Read out the first gapped sentence and have the students rush to what they think is the appropriate wall. Give the correct versions and make sure it goes up in the board. Continue with the second sentence etc.</w:t>
      </w:r>
    </w:p>
    <w:p w:rsidR="00C546A9" w:rsidRDefault="00930E4F" w:rsidP="00930E4F">
      <w:pPr>
        <w:numPr>
          <w:ilvl w:val="0"/>
          <w:numId w:val="29"/>
        </w:numPr>
        <w:jc w:val="both"/>
        <w:rPr>
          <w:lang w:val="en-US"/>
        </w:rPr>
      </w:pPr>
      <w:r>
        <w:rPr>
          <w:lang w:val="en-US"/>
        </w:rPr>
        <w:t>At the end of the strenuous part ask the students to tale down the sentences in their books. A relief from running! ( If the students want a challenge they should get a partner and together write down as many sentences as they remember with their backs to the board before turning round to complete their notes. Or else have their partner to dictate the sentences with a gap for them to try to complete.)</w:t>
      </w:r>
    </w:p>
    <w:p w:rsidR="00C546A9" w:rsidRDefault="00C546A9">
      <w:pPr>
        <w:rPr>
          <w:lang w:val="en-US"/>
        </w:rPr>
      </w:pPr>
    </w:p>
    <w:p w:rsidR="00C546A9" w:rsidRDefault="00930E4F">
      <w:pPr>
        <w:pStyle w:val="3"/>
        <w:rPr>
          <w:i/>
        </w:rPr>
      </w:pPr>
      <w:r>
        <w:rPr>
          <w:i/>
        </w:rPr>
        <w:t xml:space="preserve">Sentences to read out </w:t>
      </w:r>
    </w:p>
    <w:p w:rsidR="00C546A9" w:rsidRDefault="00C546A9">
      <w:pPr>
        <w:rPr>
          <w:lang w:val="en-US"/>
        </w:rPr>
      </w:pPr>
    </w:p>
    <w:tbl>
      <w:tblPr>
        <w:tblW w:w="0" w:type="auto"/>
        <w:tblLayout w:type="fixed"/>
        <w:tblLook w:val="0000" w:firstRow="0" w:lastRow="0" w:firstColumn="0" w:lastColumn="0" w:noHBand="0" w:noVBand="0"/>
      </w:tblPr>
      <w:tblGrid>
        <w:gridCol w:w="4928"/>
        <w:gridCol w:w="3594"/>
      </w:tblGrid>
      <w:tr w:rsidR="00C546A9">
        <w:tc>
          <w:tcPr>
            <w:tcW w:w="4928" w:type="dxa"/>
          </w:tcPr>
          <w:p w:rsidR="00C546A9" w:rsidRDefault="00930E4F">
            <w:pPr>
              <w:rPr>
                <w:rFonts w:ascii="Arial" w:hAnsi="Arial"/>
                <w:lang w:val="en-US"/>
              </w:rPr>
            </w:pPr>
            <w:r>
              <w:rPr>
                <w:rFonts w:ascii="Arial" w:hAnsi="Arial"/>
                <w:lang w:val="en-US"/>
              </w:rPr>
              <w:t>They used a … angled lens</w:t>
            </w:r>
          </w:p>
        </w:tc>
        <w:tc>
          <w:tcPr>
            <w:tcW w:w="3594" w:type="dxa"/>
          </w:tcPr>
          <w:p w:rsidR="00C546A9" w:rsidRDefault="00930E4F">
            <w:pPr>
              <w:rPr>
                <w:caps/>
                <w:lang w:val="en-US"/>
              </w:rPr>
            </w:pPr>
            <w:r>
              <w:rPr>
                <w:caps/>
                <w:lang w:val="en-US"/>
              </w:rPr>
              <w:t>Wide</w:t>
            </w:r>
          </w:p>
        </w:tc>
      </w:tr>
      <w:tr w:rsidR="00C546A9">
        <w:tc>
          <w:tcPr>
            <w:tcW w:w="4928" w:type="dxa"/>
          </w:tcPr>
          <w:p w:rsidR="00C546A9" w:rsidRDefault="00930E4F">
            <w:pPr>
              <w:rPr>
                <w:rFonts w:ascii="Arial" w:hAnsi="Arial"/>
                <w:lang w:val="en-US"/>
              </w:rPr>
            </w:pPr>
            <w:r>
              <w:rPr>
                <w:rFonts w:ascii="Arial" w:hAnsi="Arial"/>
                <w:lang w:val="en-US"/>
              </w:rPr>
              <w:t>He looked at her with a … smile</w:t>
            </w:r>
          </w:p>
        </w:tc>
        <w:tc>
          <w:tcPr>
            <w:tcW w:w="3594" w:type="dxa"/>
          </w:tcPr>
          <w:p w:rsidR="00C546A9" w:rsidRDefault="00930E4F">
            <w:pPr>
              <w:rPr>
                <w:caps/>
                <w:lang w:val="en-US"/>
              </w:rPr>
            </w:pPr>
            <w:r>
              <w:rPr>
                <w:caps/>
                <w:lang w:val="en-US"/>
              </w:rPr>
              <w:t>Broad</w:t>
            </w:r>
          </w:p>
        </w:tc>
      </w:tr>
      <w:tr w:rsidR="00C546A9">
        <w:tc>
          <w:tcPr>
            <w:tcW w:w="4928" w:type="dxa"/>
          </w:tcPr>
          <w:p w:rsidR="00C546A9" w:rsidRDefault="00930E4F">
            <w:pPr>
              <w:rPr>
                <w:rFonts w:ascii="Arial" w:hAnsi="Arial"/>
                <w:lang w:val="en-US"/>
              </w:rPr>
            </w:pPr>
            <w:r>
              <w:rPr>
                <w:rFonts w:ascii="Arial" w:hAnsi="Arial"/>
                <w:lang w:val="en-US"/>
              </w:rPr>
              <w:t>The socialists won by a …. Margin</w:t>
            </w:r>
          </w:p>
        </w:tc>
        <w:tc>
          <w:tcPr>
            <w:tcW w:w="3594" w:type="dxa"/>
          </w:tcPr>
          <w:p w:rsidR="00C546A9" w:rsidRDefault="00930E4F">
            <w:pPr>
              <w:rPr>
                <w:caps/>
                <w:lang w:val="en-US"/>
              </w:rPr>
            </w:pPr>
            <w:r>
              <w:rPr>
                <w:caps/>
                <w:lang w:val="en-US"/>
              </w:rPr>
              <w:t>Narrow/broad</w:t>
            </w:r>
          </w:p>
        </w:tc>
      </w:tr>
      <w:tr w:rsidR="00C546A9">
        <w:tc>
          <w:tcPr>
            <w:tcW w:w="4928" w:type="dxa"/>
          </w:tcPr>
          <w:p w:rsidR="00C546A9" w:rsidRDefault="00930E4F">
            <w:pPr>
              <w:rPr>
                <w:rFonts w:ascii="Arial" w:hAnsi="Arial"/>
                <w:lang w:val="en-US"/>
              </w:rPr>
            </w:pPr>
            <w:r>
              <w:rPr>
                <w:rFonts w:ascii="Arial" w:hAnsi="Arial"/>
                <w:lang w:val="en-US"/>
              </w:rPr>
              <w:t>She is very … minded</w:t>
            </w:r>
          </w:p>
        </w:tc>
        <w:tc>
          <w:tcPr>
            <w:tcW w:w="3594" w:type="dxa"/>
          </w:tcPr>
          <w:p w:rsidR="00C546A9" w:rsidRDefault="00930E4F">
            <w:pPr>
              <w:rPr>
                <w:caps/>
                <w:lang w:val="en-US"/>
              </w:rPr>
            </w:pPr>
            <w:r>
              <w:rPr>
                <w:caps/>
                <w:lang w:val="en-US"/>
              </w:rPr>
              <w:t>Broad/narrow</w:t>
            </w:r>
          </w:p>
        </w:tc>
      </w:tr>
      <w:tr w:rsidR="00C546A9">
        <w:tc>
          <w:tcPr>
            <w:tcW w:w="4928" w:type="dxa"/>
          </w:tcPr>
          <w:p w:rsidR="00C546A9" w:rsidRDefault="00930E4F">
            <w:pPr>
              <w:rPr>
                <w:rFonts w:ascii="Arial" w:hAnsi="Arial"/>
                <w:lang w:val="en-US"/>
              </w:rPr>
            </w:pPr>
            <w:r>
              <w:rPr>
                <w:rFonts w:ascii="Arial" w:hAnsi="Arial"/>
                <w:lang w:val="en-US"/>
              </w:rPr>
              <w:t>He speaks the language with a … London accent</w:t>
            </w:r>
          </w:p>
        </w:tc>
        <w:tc>
          <w:tcPr>
            <w:tcW w:w="3594" w:type="dxa"/>
          </w:tcPr>
          <w:p w:rsidR="00C546A9" w:rsidRDefault="00930E4F">
            <w:pPr>
              <w:rPr>
                <w:caps/>
                <w:lang w:val="en-US"/>
              </w:rPr>
            </w:pPr>
            <w:r>
              <w:rPr>
                <w:caps/>
                <w:lang w:val="en-US"/>
              </w:rPr>
              <w:t>Broad</w:t>
            </w:r>
          </w:p>
        </w:tc>
      </w:tr>
      <w:tr w:rsidR="00C546A9">
        <w:tc>
          <w:tcPr>
            <w:tcW w:w="4928" w:type="dxa"/>
          </w:tcPr>
          <w:p w:rsidR="00C546A9" w:rsidRDefault="00930E4F">
            <w:pPr>
              <w:rPr>
                <w:rFonts w:ascii="Arial" w:hAnsi="Arial"/>
                <w:lang w:val="en-US"/>
              </w:rPr>
            </w:pPr>
            <w:r>
              <w:rPr>
                <w:rFonts w:ascii="Arial" w:hAnsi="Arial"/>
                <w:lang w:val="en-US"/>
              </w:rPr>
              <w:t>You were wrong what you said was … of the mark</w:t>
            </w:r>
          </w:p>
        </w:tc>
        <w:tc>
          <w:tcPr>
            <w:tcW w:w="3594" w:type="dxa"/>
          </w:tcPr>
          <w:p w:rsidR="00C546A9" w:rsidRDefault="00930E4F">
            <w:pPr>
              <w:rPr>
                <w:caps/>
                <w:lang w:val="en-US"/>
              </w:rPr>
            </w:pPr>
            <w:r>
              <w:rPr>
                <w:caps/>
                <w:lang w:val="en-US"/>
              </w:rPr>
              <w:t>Wide</w:t>
            </w:r>
          </w:p>
        </w:tc>
      </w:tr>
      <w:tr w:rsidR="00C546A9">
        <w:tc>
          <w:tcPr>
            <w:tcW w:w="4928" w:type="dxa"/>
          </w:tcPr>
          <w:p w:rsidR="00C546A9" w:rsidRDefault="00930E4F">
            <w:pPr>
              <w:rPr>
                <w:rFonts w:ascii="Arial" w:hAnsi="Arial"/>
                <w:lang w:val="en-US"/>
              </w:rPr>
            </w:pPr>
            <w:r>
              <w:rPr>
                <w:rFonts w:ascii="Arial" w:hAnsi="Arial"/>
                <w:lang w:val="en-US"/>
              </w:rPr>
              <w:t>You had a … escape</w:t>
            </w:r>
          </w:p>
        </w:tc>
        <w:tc>
          <w:tcPr>
            <w:tcW w:w="3594" w:type="dxa"/>
          </w:tcPr>
          <w:p w:rsidR="00C546A9" w:rsidRDefault="00930E4F">
            <w:pPr>
              <w:rPr>
                <w:caps/>
                <w:lang w:val="en-US"/>
              </w:rPr>
            </w:pPr>
            <w:r>
              <w:rPr>
                <w:caps/>
                <w:lang w:val="en-US"/>
              </w:rPr>
              <w:t>Narrow</w:t>
            </w:r>
          </w:p>
        </w:tc>
      </w:tr>
      <w:tr w:rsidR="00C546A9">
        <w:tc>
          <w:tcPr>
            <w:tcW w:w="4928" w:type="dxa"/>
          </w:tcPr>
          <w:p w:rsidR="00C546A9" w:rsidRDefault="00930E4F">
            <w:pPr>
              <w:rPr>
                <w:rFonts w:ascii="Arial" w:hAnsi="Arial"/>
                <w:lang w:val="en-US"/>
              </w:rPr>
            </w:pPr>
            <w:r>
              <w:rPr>
                <w:rFonts w:ascii="Arial" w:hAnsi="Arial"/>
                <w:lang w:val="en-US"/>
              </w:rPr>
              <w:t>Of course they’re … open to criticism</w:t>
            </w:r>
          </w:p>
        </w:tc>
        <w:tc>
          <w:tcPr>
            <w:tcW w:w="3594" w:type="dxa"/>
          </w:tcPr>
          <w:p w:rsidR="00C546A9" w:rsidRDefault="00930E4F">
            <w:pPr>
              <w:rPr>
                <w:caps/>
                <w:lang w:val="en-US"/>
              </w:rPr>
            </w:pPr>
            <w:r>
              <w:rPr>
                <w:caps/>
                <w:lang w:val="en-US"/>
              </w:rPr>
              <w:t>Wide</w:t>
            </w:r>
          </w:p>
        </w:tc>
      </w:tr>
      <w:tr w:rsidR="00C546A9">
        <w:tc>
          <w:tcPr>
            <w:tcW w:w="4928" w:type="dxa"/>
          </w:tcPr>
          <w:p w:rsidR="00C546A9" w:rsidRDefault="00930E4F">
            <w:pPr>
              <w:rPr>
                <w:rFonts w:ascii="Arial" w:hAnsi="Arial"/>
                <w:lang w:val="en-US"/>
              </w:rPr>
            </w:pPr>
            <w:r>
              <w:rPr>
                <w:rFonts w:ascii="Arial" w:hAnsi="Arial"/>
                <w:lang w:val="en-US"/>
              </w:rPr>
              <w:t>They went down the canal in a … boat</w:t>
            </w:r>
          </w:p>
        </w:tc>
        <w:tc>
          <w:tcPr>
            <w:tcW w:w="3594" w:type="dxa"/>
          </w:tcPr>
          <w:p w:rsidR="00C546A9" w:rsidRDefault="00930E4F">
            <w:pPr>
              <w:rPr>
                <w:caps/>
                <w:lang w:val="en-US"/>
              </w:rPr>
            </w:pPr>
            <w:r>
              <w:rPr>
                <w:caps/>
                <w:lang w:val="en-US"/>
              </w:rPr>
              <w:t>Narrow</w:t>
            </w:r>
          </w:p>
        </w:tc>
      </w:tr>
      <w:tr w:rsidR="00C546A9">
        <w:tc>
          <w:tcPr>
            <w:tcW w:w="4928" w:type="dxa"/>
          </w:tcPr>
          <w:p w:rsidR="00C546A9" w:rsidRDefault="00930E4F">
            <w:pPr>
              <w:rPr>
                <w:rFonts w:ascii="Arial" w:hAnsi="Arial"/>
                <w:lang w:val="en-US"/>
              </w:rPr>
            </w:pPr>
            <w:r>
              <w:rPr>
                <w:rFonts w:ascii="Arial" w:hAnsi="Arial"/>
                <w:lang w:val="en-US"/>
              </w:rPr>
              <w:t>She opened her eyes …</w:t>
            </w:r>
          </w:p>
        </w:tc>
        <w:tc>
          <w:tcPr>
            <w:tcW w:w="3594" w:type="dxa"/>
          </w:tcPr>
          <w:p w:rsidR="00C546A9" w:rsidRDefault="00930E4F">
            <w:pPr>
              <w:rPr>
                <w:caps/>
                <w:lang w:val="en-US"/>
              </w:rPr>
            </w:pPr>
            <w:r>
              <w:rPr>
                <w:caps/>
                <w:lang w:val="en-US"/>
              </w:rPr>
              <w:t>Wide</w:t>
            </w:r>
          </w:p>
        </w:tc>
      </w:tr>
      <w:tr w:rsidR="00C546A9">
        <w:tc>
          <w:tcPr>
            <w:tcW w:w="4928" w:type="dxa"/>
          </w:tcPr>
          <w:p w:rsidR="00C546A9" w:rsidRDefault="00930E4F">
            <w:pPr>
              <w:rPr>
                <w:rFonts w:ascii="Arial" w:hAnsi="Arial"/>
                <w:lang w:val="en-US"/>
              </w:rPr>
            </w:pPr>
            <w:r>
              <w:rPr>
                <w:rFonts w:ascii="Arial" w:hAnsi="Arial"/>
                <w:lang w:val="en-US"/>
              </w:rPr>
              <w:t>The news was broadcast nation …</w:t>
            </w:r>
          </w:p>
        </w:tc>
        <w:tc>
          <w:tcPr>
            <w:tcW w:w="3594" w:type="dxa"/>
          </w:tcPr>
          <w:p w:rsidR="00C546A9" w:rsidRDefault="00930E4F">
            <w:pPr>
              <w:rPr>
                <w:caps/>
                <w:lang w:val="en-US"/>
              </w:rPr>
            </w:pPr>
            <w:r>
              <w:rPr>
                <w:caps/>
                <w:lang w:val="en-US"/>
              </w:rPr>
              <w:t>Wide</w:t>
            </w:r>
          </w:p>
        </w:tc>
      </w:tr>
      <w:tr w:rsidR="00C546A9">
        <w:tc>
          <w:tcPr>
            <w:tcW w:w="4928" w:type="dxa"/>
          </w:tcPr>
          <w:p w:rsidR="00C546A9" w:rsidRDefault="00930E4F">
            <w:pPr>
              <w:rPr>
                <w:rFonts w:ascii="Arial" w:hAnsi="Arial"/>
                <w:lang w:val="en-US"/>
              </w:rPr>
            </w:pPr>
            <w:r>
              <w:rPr>
                <w:rFonts w:ascii="Arial" w:hAnsi="Arial"/>
                <w:lang w:val="en-US"/>
              </w:rPr>
              <w:t>The path was three meters …</w:t>
            </w:r>
          </w:p>
        </w:tc>
        <w:tc>
          <w:tcPr>
            <w:tcW w:w="3594" w:type="dxa"/>
          </w:tcPr>
          <w:p w:rsidR="00C546A9" w:rsidRDefault="00930E4F">
            <w:pPr>
              <w:rPr>
                <w:caps/>
                <w:lang w:val="en-US"/>
              </w:rPr>
            </w:pPr>
            <w:r>
              <w:rPr>
                <w:caps/>
                <w:lang w:val="en-US"/>
              </w:rPr>
              <w:t>Wide</w:t>
            </w:r>
          </w:p>
        </w:tc>
      </w:tr>
      <w:tr w:rsidR="00C546A9">
        <w:tc>
          <w:tcPr>
            <w:tcW w:w="4928" w:type="dxa"/>
          </w:tcPr>
          <w:p w:rsidR="00C546A9" w:rsidRDefault="00930E4F">
            <w:pPr>
              <w:rPr>
                <w:rFonts w:ascii="Arial" w:hAnsi="Arial"/>
                <w:lang w:val="en-US"/>
              </w:rPr>
            </w:pPr>
            <w:r>
              <w:rPr>
                <w:rFonts w:ascii="Arial" w:hAnsi="Arial"/>
                <w:lang w:val="en-US"/>
              </w:rPr>
              <w:t>The light was so bright that she … her eyes</w:t>
            </w:r>
          </w:p>
        </w:tc>
        <w:tc>
          <w:tcPr>
            <w:tcW w:w="3594" w:type="dxa"/>
          </w:tcPr>
          <w:p w:rsidR="00C546A9" w:rsidRDefault="00930E4F">
            <w:pPr>
              <w:rPr>
                <w:caps/>
                <w:lang w:val="en-US"/>
              </w:rPr>
            </w:pPr>
            <w:r>
              <w:rPr>
                <w:caps/>
                <w:lang w:val="en-US"/>
              </w:rPr>
              <w:t xml:space="preserve">Narrowed </w:t>
            </w:r>
          </w:p>
        </w:tc>
      </w:tr>
    </w:tbl>
    <w:p w:rsidR="00C546A9" w:rsidRDefault="00C546A9">
      <w:pPr>
        <w:rPr>
          <w:lang w:val="en-US"/>
        </w:rPr>
      </w:pPr>
    </w:p>
    <w:p w:rsidR="00C546A9" w:rsidRDefault="00930E4F">
      <w:pPr>
        <w:pStyle w:val="4"/>
      </w:pPr>
      <w:r>
        <w:t>Variation</w:t>
      </w:r>
    </w:p>
    <w:p w:rsidR="00C546A9" w:rsidRDefault="00930E4F">
      <w:pPr>
        <w:rPr>
          <w:lang w:val="en-US"/>
        </w:rPr>
      </w:pPr>
      <w:r>
        <w:rPr>
          <w:lang w:val="en-US"/>
        </w:rPr>
        <w:t>You can play this game with many sets of grammar exponents:</w:t>
      </w:r>
    </w:p>
    <w:p w:rsidR="00C546A9" w:rsidRDefault="00930E4F" w:rsidP="00930E4F">
      <w:pPr>
        <w:numPr>
          <w:ilvl w:val="0"/>
          <w:numId w:val="28"/>
        </w:numPr>
        <w:rPr>
          <w:lang w:val="en-US"/>
        </w:rPr>
      </w:pPr>
      <w:r>
        <w:rPr>
          <w:lang w:val="en-US"/>
        </w:rPr>
        <w:t xml:space="preserve">Forms of the article; </w:t>
      </w:r>
      <w:r>
        <w:rPr>
          <w:i/>
          <w:lang w:val="en-US"/>
        </w:rPr>
        <w:t>a, the</w:t>
      </w:r>
      <w:r>
        <w:rPr>
          <w:lang w:val="en-US"/>
        </w:rPr>
        <w:t xml:space="preserve"> and zero article</w:t>
      </w:r>
    </w:p>
    <w:p w:rsidR="00C546A9" w:rsidRDefault="00930E4F" w:rsidP="00930E4F">
      <w:pPr>
        <w:numPr>
          <w:ilvl w:val="0"/>
          <w:numId w:val="28"/>
        </w:numPr>
        <w:rPr>
          <w:lang w:val="en-US"/>
        </w:rPr>
      </w:pPr>
      <w:r>
        <w:rPr>
          <w:lang w:val="en-US"/>
        </w:rPr>
        <w:t>Prepositions</w:t>
      </w:r>
    </w:p>
    <w:p w:rsidR="00C546A9" w:rsidRDefault="00930E4F">
      <w:pPr>
        <w:rPr>
          <w:lang w:val="en-US"/>
        </w:rPr>
      </w:pPr>
      <w:r>
        <w:rPr>
          <w:lang w:val="en-US"/>
        </w:rPr>
        <w:t>Etc.</w:t>
      </w:r>
    </w:p>
    <w:p w:rsidR="00C546A9" w:rsidRDefault="00C546A9">
      <w:pPr>
        <w:rPr>
          <w:lang w:val="en-US"/>
        </w:rPr>
      </w:pPr>
    </w:p>
    <w:p w:rsidR="00C546A9" w:rsidRDefault="00C546A9">
      <w:pPr>
        <w:pStyle w:val="1"/>
      </w:pPr>
    </w:p>
    <w:p w:rsidR="00C546A9" w:rsidRDefault="00930E4F">
      <w:pPr>
        <w:pStyle w:val="1"/>
      </w:pPr>
      <w:r>
        <w:t xml:space="preserve"> Cognitive games</w:t>
      </w:r>
    </w:p>
    <w:p w:rsidR="00C546A9" w:rsidRDefault="00930E4F">
      <w:pPr>
        <w:pStyle w:val="2"/>
        <w:rPr>
          <w:i/>
          <w:sz w:val="40"/>
        </w:rPr>
      </w:pPr>
      <w:r>
        <w:rPr>
          <w:i/>
          <w:sz w:val="40"/>
        </w:rPr>
        <w:t>Spot the differences</w:t>
      </w:r>
    </w:p>
    <w:p w:rsidR="00C546A9" w:rsidRDefault="00C546A9">
      <w:pPr>
        <w:rPr>
          <w:lang w:val="en-US"/>
        </w:rPr>
      </w:pPr>
    </w:p>
    <w:tbl>
      <w:tblPr>
        <w:tblW w:w="0" w:type="auto"/>
        <w:tblBorders>
          <w:top w:val="nil"/>
          <w:left w:val="nil"/>
          <w:bottom w:val="nil"/>
          <w:right w:val="nil"/>
          <w:insideH w:val="nil"/>
          <w:insideV w:val="nil"/>
        </w:tblBorders>
        <w:tblLayout w:type="fixed"/>
        <w:tblLook w:val="00A0" w:firstRow="1" w:lastRow="0" w:firstColumn="1" w:lastColumn="0" w:noHBand="0" w:noVBand="0"/>
      </w:tblPr>
      <w:tblGrid>
        <w:gridCol w:w="1430"/>
        <w:gridCol w:w="6807"/>
      </w:tblGrid>
      <w:tr w:rsidR="00C546A9">
        <w:tc>
          <w:tcPr>
            <w:tcW w:w="1430" w:type="dxa"/>
            <w:shd w:val="solid" w:color="C0C0C0" w:fill="FFFFFF"/>
          </w:tcPr>
          <w:p w:rsidR="00C546A9" w:rsidRDefault="00930E4F">
            <w:pPr>
              <w:pStyle w:val="3"/>
            </w:pPr>
            <w:r>
              <w:t>Grammar:</w:t>
            </w:r>
          </w:p>
        </w:tc>
        <w:tc>
          <w:tcPr>
            <w:tcW w:w="6807" w:type="dxa"/>
            <w:shd w:val="solid" w:color="C0C0C0" w:fill="FFFFFF"/>
          </w:tcPr>
          <w:p w:rsidR="00C546A9" w:rsidRDefault="00930E4F">
            <w:pPr>
              <w:pStyle w:val="3"/>
            </w:pPr>
            <w:r>
              <w:t>Common mistakes</w:t>
            </w:r>
          </w:p>
        </w:tc>
      </w:tr>
      <w:tr w:rsidR="00C546A9">
        <w:tc>
          <w:tcPr>
            <w:tcW w:w="1430" w:type="dxa"/>
            <w:shd w:val="solid" w:color="C0C0C0" w:fill="FFFFFF"/>
          </w:tcPr>
          <w:p w:rsidR="00C546A9" w:rsidRDefault="00930E4F">
            <w:pPr>
              <w:pStyle w:val="3"/>
            </w:pPr>
            <w:r>
              <w:t>Level:</w:t>
            </w:r>
          </w:p>
        </w:tc>
        <w:tc>
          <w:tcPr>
            <w:tcW w:w="6807" w:type="dxa"/>
            <w:shd w:val="solid" w:color="C0C0C0" w:fill="FFFFFF"/>
          </w:tcPr>
          <w:p w:rsidR="00C546A9" w:rsidRDefault="00930E4F">
            <w:pPr>
              <w:pStyle w:val="3"/>
            </w:pPr>
            <w:r>
              <w:t>Elementary</w:t>
            </w:r>
          </w:p>
        </w:tc>
      </w:tr>
      <w:tr w:rsidR="00C546A9">
        <w:tc>
          <w:tcPr>
            <w:tcW w:w="1430" w:type="dxa"/>
            <w:shd w:val="solid" w:color="C0C0C0" w:fill="FFFFFF"/>
          </w:tcPr>
          <w:p w:rsidR="00C546A9" w:rsidRDefault="00930E4F">
            <w:pPr>
              <w:pStyle w:val="3"/>
            </w:pPr>
            <w:r>
              <w:t>Time:</w:t>
            </w:r>
          </w:p>
        </w:tc>
        <w:tc>
          <w:tcPr>
            <w:tcW w:w="6807" w:type="dxa"/>
            <w:shd w:val="solid" w:color="C0C0C0" w:fill="FFFFFF"/>
          </w:tcPr>
          <w:p w:rsidR="00C546A9" w:rsidRDefault="00930E4F">
            <w:pPr>
              <w:pStyle w:val="3"/>
            </w:pPr>
            <w:r>
              <w:t>20-30 minutes</w:t>
            </w:r>
          </w:p>
        </w:tc>
      </w:tr>
      <w:tr w:rsidR="00C546A9">
        <w:trPr>
          <w:trHeight w:val="748"/>
        </w:trPr>
        <w:tc>
          <w:tcPr>
            <w:tcW w:w="1430" w:type="dxa"/>
            <w:shd w:val="solid" w:color="C0C0C0" w:fill="FFFFFF"/>
          </w:tcPr>
          <w:p w:rsidR="00C546A9" w:rsidRDefault="008317BC">
            <w:pPr>
              <w:pStyle w:val="3"/>
            </w:pPr>
            <w:r>
              <w:rPr>
                <w:noProof/>
              </w:rPr>
              <w:pict>
                <v:shapetype id="_x0000_t202" coordsize="21600,21600" o:spt="202" path="m,l,21600r21600,l21600,xe">
                  <v:stroke joinstyle="miter"/>
                  <v:path gradientshapeok="t" o:connecttype="rect"/>
                </v:shapetype>
                <v:shape id="_x0000_s1169" type="#_x0000_t202" style="position:absolute;margin-left:147.75pt;margin-top:16.6pt;width:165.75pt;height:39.1pt;z-index:251664384;mso-position-horizontal-relative:text;mso-position-vertical-relative:text" o:allowincell="f">
                  <v:textbox style="mso-next-textbox:#_x0000_s1169">
                    <w:txbxContent>
                      <w:p w:rsidR="00C546A9" w:rsidRDefault="00930E4F">
                        <w:pPr>
                          <w:rPr>
                            <w:rFonts w:ascii="Arial" w:hAnsi="Arial"/>
                            <w:sz w:val="24"/>
                            <w:lang w:val="en-US"/>
                          </w:rPr>
                        </w:pPr>
                        <w:r>
                          <w:rPr>
                            <w:rFonts w:ascii="Arial" w:hAnsi="Arial"/>
                            <w:sz w:val="24"/>
                            <w:lang w:val="en-US"/>
                          </w:rPr>
                          <w:t>This activity can be adapted for use with all levels</w:t>
                        </w:r>
                      </w:p>
                    </w:txbxContent>
                  </v:textbox>
                </v:shape>
              </w:pict>
            </w:r>
            <w:r w:rsidR="00930E4F">
              <w:t>Materials:</w:t>
            </w:r>
          </w:p>
        </w:tc>
        <w:tc>
          <w:tcPr>
            <w:tcW w:w="6807" w:type="dxa"/>
            <w:shd w:val="solid" w:color="C0C0C0" w:fill="FFFFFF"/>
          </w:tcPr>
          <w:p w:rsidR="00C546A9" w:rsidRDefault="00930E4F">
            <w:pPr>
              <w:pStyle w:val="3"/>
            </w:pPr>
            <w:r>
              <w:t xml:space="preserve">One copy of </w:t>
            </w:r>
            <w:r>
              <w:rPr>
                <w:b/>
              </w:rPr>
              <w:t>Late-comer A</w:t>
            </w:r>
            <w:r>
              <w:t xml:space="preserve"> and </w:t>
            </w:r>
            <w:r>
              <w:rPr>
                <w:b/>
              </w:rPr>
              <w:t>Late-comer B</w:t>
            </w:r>
            <w:r>
              <w:t xml:space="preserve"> for each student</w:t>
            </w:r>
          </w:p>
        </w:tc>
      </w:tr>
    </w:tbl>
    <w:p w:rsidR="00C546A9" w:rsidRDefault="00C546A9">
      <w:pPr>
        <w:pStyle w:val="3"/>
      </w:pPr>
    </w:p>
    <w:p w:rsidR="00C546A9" w:rsidRDefault="00C546A9">
      <w:pPr>
        <w:pStyle w:val="4"/>
      </w:pPr>
    </w:p>
    <w:p w:rsidR="00C546A9" w:rsidRDefault="00C546A9">
      <w:pPr>
        <w:pStyle w:val="4"/>
      </w:pPr>
    </w:p>
    <w:p w:rsidR="00C546A9" w:rsidRDefault="00930E4F">
      <w:pPr>
        <w:pStyle w:val="4"/>
      </w:pPr>
      <w:r>
        <w:t>In class</w:t>
      </w:r>
    </w:p>
    <w:p w:rsidR="00C546A9" w:rsidRDefault="00930E4F" w:rsidP="00930E4F">
      <w:pPr>
        <w:numPr>
          <w:ilvl w:val="0"/>
          <w:numId w:val="30"/>
        </w:numPr>
        <w:jc w:val="both"/>
        <w:rPr>
          <w:lang w:val="en-US"/>
        </w:rPr>
      </w:pPr>
      <w:r>
        <w:rPr>
          <w:lang w:val="en-US"/>
        </w:rPr>
        <w:t>Pair the students and give them the two texts. Ask them to spot all the differences they can between them. Tell them that there may be more than one pair of differences per pair of parallel sentences. Tell them one item in each pair of alternatives is correct.</w:t>
      </w:r>
    </w:p>
    <w:p w:rsidR="00C546A9" w:rsidRDefault="00930E4F" w:rsidP="00930E4F">
      <w:pPr>
        <w:numPr>
          <w:ilvl w:val="0"/>
          <w:numId w:val="30"/>
        </w:numPr>
        <w:jc w:val="both"/>
        <w:rPr>
          <w:lang w:val="en-US"/>
        </w:rPr>
      </w:pPr>
      <w:r>
        <w:rPr>
          <w:lang w:val="en-US"/>
        </w:rPr>
        <w:t>They are to choose the correct form from each pair.</w:t>
      </w:r>
    </w:p>
    <w:p w:rsidR="00C546A9" w:rsidRDefault="00C546A9">
      <w:pPr>
        <w:rPr>
          <w:lang w:val="en-US"/>
        </w:rPr>
      </w:pPr>
    </w:p>
    <w:p w:rsidR="00C546A9" w:rsidRDefault="00C546A9">
      <w:pPr>
        <w:rPr>
          <w:lang w:val="en-US"/>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261"/>
        <w:gridCol w:w="4261"/>
      </w:tblGrid>
      <w:tr w:rsidR="00C546A9">
        <w:tc>
          <w:tcPr>
            <w:tcW w:w="4261" w:type="dxa"/>
          </w:tcPr>
          <w:p w:rsidR="00C546A9" w:rsidRDefault="00930E4F">
            <w:pPr>
              <w:rPr>
                <w:rFonts w:ascii="Arial" w:hAnsi="Arial"/>
                <w:caps/>
                <w:sz w:val="28"/>
                <w:lang w:val="en-US"/>
              </w:rPr>
            </w:pPr>
            <w:r>
              <w:rPr>
                <w:rFonts w:ascii="Arial" w:hAnsi="Arial"/>
                <w:caps/>
                <w:sz w:val="28"/>
                <w:lang w:val="en-US"/>
              </w:rPr>
              <w:t>Late-comer A</w:t>
            </w:r>
          </w:p>
          <w:p w:rsidR="00C546A9" w:rsidRDefault="00C546A9">
            <w:pPr>
              <w:rPr>
                <w:rFonts w:ascii="Arial" w:hAnsi="Arial"/>
                <w:caps/>
                <w:sz w:val="28"/>
                <w:lang w:val="en-US"/>
              </w:rPr>
            </w:pPr>
          </w:p>
        </w:tc>
        <w:tc>
          <w:tcPr>
            <w:tcW w:w="4261" w:type="dxa"/>
          </w:tcPr>
          <w:p w:rsidR="00C546A9" w:rsidRDefault="00930E4F">
            <w:pPr>
              <w:rPr>
                <w:rFonts w:ascii="Arial" w:hAnsi="Arial"/>
                <w:caps/>
                <w:sz w:val="28"/>
                <w:lang w:val="en-US"/>
              </w:rPr>
            </w:pPr>
            <w:r>
              <w:rPr>
                <w:rFonts w:ascii="Arial" w:hAnsi="Arial"/>
                <w:caps/>
                <w:sz w:val="28"/>
                <w:lang w:val="en-US"/>
              </w:rPr>
              <w:t>Late-comer B</w:t>
            </w:r>
          </w:p>
        </w:tc>
      </w:tr>
      <w:tr w:rsidR="00C546A9">
        <w:tc>
          <w:tcPr>
            <w:tcW w:w="4261" w:type="dxa"/>
          </w:tcPr>
          <w:p w:rsidR="00C546A9" w:rsidRDefault="00930E4F">
            <w:pPr>
              <w:rPr>
                <w:rFonts w:ascii="Arial" w:hAnsi="Arial"/>
                <w:sz w:val="24"/>
                <w:lang w:val="en-US"/>
              </w:rPr>
            </w:pPr>
            <w:r>
              <w:rPr>
                <w:rFonts w:ascii="Arial" w:hAnsi="Arial"/>
                <w:sz w:val="24"/>
                <w:lang w:val="en-US"/>
              </w:rPr>
              <w:t>This women was often very late</w:t>
            </w:r>
          </w:p>
        </w:tc>
        <w:tc>
          <w:tcPr>
            <w:tcW w:w="4261" w:type="dxa"/>
          </w:tcPr>
          <w:p w:rsidR="00C546A9" w:rsidRDefault="00930E4F">
            <w:pPr>
              <w:rPr>
                <w:rFonts w:ascii="Arial" w:hAnsi="Arial"/>
                <w:sz w:val="24"/>
                <w:lang w:val="en-US"/>
              </w:rPr>
            </w:pPr>
            <w:r>
              <w:rPr>
                <w:rFonts w:ascii="Arial" w:hAnsi="Arial"/>
                <w:sz w:val="24"/>
                <w:lang w:val="en-US"/>
              </w:rPr>
              <w:t>This woman was often very late</w:t>
            </w:r>
          </w:p>
        </w:tc>
      </w:tr>
      <w:tr w:rsidR="00C546A9">
        <w:tc>
          <w:tcPr>
            <w:tcW w:w="4261" w:type="dxa"/>
          </w:tcPr>
          <w:p w:rsidR="00C546A9" w:rsidRDefault="00930E4F">
            <w:pPr>
              <w:rPr>
                <w:rFonts w:ascii="Arial" w:hAnsi="Arial"/>
                <w:sz w:val="24"/>
                <w:lang w:val="en-US"/>
              </w:rPr>
            </w:pPr>
            <w:r>
              <w:rPr>
                <w:rFonts w:ascii="Arial" w:hAnsi="Arial"/>
                <w:sz w:val="24"/>
                <w:lang w:val="en-US"/>
              </w:rPr>
              <w:t>She was late for meetings</w:t>
            </w:r>
          </w:p>
        </w:tc>
        <w:tc>
          <w:tcPr>
            <w:tcW w:w="4261" w:type="dxa"/>
          </w:tcPr>
          <w:p w:rsidR="00C546A9" w:rsidRDefault="00930E4F">
            <w:pPr>
              <w:rPr>
                <w:rFonts w:ascii="Arial" w:hAnsi="Arial"/>
                <w:sz w:val="24"/>
                <w:lang w:val="en-US"/>
              </w:rPr>
            </w:pPr>
            <w:r>
              <w:rPr>
                <w:rFonts w:ascii="Arial" w:hAnsi="Arial"/>
                <w:sz w:val="24"/>
                <w:lang w:val="en-US"/>
              </w:rPr>
              <w:t>She was late for meeting</w:t>
            </w:r>
          </w:p>
        </w:tc>
      </w:tr>
      <w:tr w:rsidR="00C546A9">
        <w:tc>
          <w:tcPr>
            <w:tcW w:w="4261" w:type="dxa"/>
          </w:tcPr>
          <w:p w:rsidR="00C546A9" w:rsidRDefault="00930E4F">
            <w:pPr>
              <w:rPr>
                <w:rFonts w:ascii="Arial" w:hAnsi="Arial"/>
                <w:sz w:val="24"/>
                <w:lang w:val="en-US"/>
              </w:rPr>
            </w:pPr>
            <w:r>
              <w:rPr>
                <w:rFonts w:ascii="Arial" w:hAnsi="Arial"/>
                <w:sz w:val="24"/>
                <w:lang w:val="en-US"/>
              </w:rPr>
              <w:t>She were late for dinners</w:t>
            </w:r>
          </w:p>
        </w:tc>
        <w:tc>
          <w:tcPr>
            <w:tcW w:w="4261" w:type="dxa"/>
          </w:tcPr>
          <w:p w:rsidR="00C546A9" w:rsidRDefault="00930E4F">
            <w:pPr>
              <w:rPr>
                <w:rFonts w:ascii="Arial" w:hAnsi="Arial"/>
                <w:sz w:val="24"/>
                <w:lang w:val="en-US"/>
              </w:rPr>
            </w:pPr>
            <w:r>
              <w:rPr>
                <w:rFonts w:ascii="Arial" w:hAnsi="Arial"/>
                <w:sz w:val="24"/>
                <w:lang w:val="en-US"/>
              </w:rPr>
              <w:t>She was late for dinners</w:t>
            </w:r>
          </w:p>
        </w:tc>
      </w:tr>
      <w:tr w:rsidR="00C546A9">
        <w:tc>
          <w:tcPr>
            <w:tcW w:w="4261" w:type="dxa"/>
          </w:tcPr>
          <w:p w:rsidR="00C546A9" w:rsidRDefault="00930E4F">
            <w:pPr>
              <w:rPr>
                <w:rFonts w:ascii="Arial" w:hAnsi="Arial"/>
                <w:sz w:val="24"/>
                <w:lang w:val="en-US"/>
              </w:rPr>
            </w:pPr>
            <w:r>
              <w:rPr>
                <w:rFonts w:ascii="Arial" w:hAnsi="Arial"/>
                <w:sz w:val="24"/>
                <w:lang w:val="en-US"/>
              </w:rPr>
              <w:t>She was late when she went to the cinema</w:t>
            </w:r>
          </w:p>
        </w:tc>
        <w:tc>
          <w:tcPr>
            <w:tcW w:w="4261" w:type="dxa"/>
          </w:tcPr>
          <w:p w:rsidR="00C546A9" w:rsidRDefault="00930E4F">
            <w:pPr>
              <w:rPr>
                <w:rFonts w:ascii="Arial" w:hAnsi="Arial"/>
                <w:sz w:val="24"/>
                <w:lang w:val="en-US"/>
              </w:rPr>
            </w:pPr>
            <w:r>
              <w:rPr>
                <w:rFonts w:ascii="Arial" w:hAnsi="Arial"/>
                <w:sz w:val="24"/>
                <w:lang w:val="en-US"/>
              </w:rPr>
              <w:t>She was late as she went to the cinema</w:t>
            </w:r>
          </w:p>
        </w:tc>
      </w:tr>
      <w:tr w:rsidR="00C546A9">
        <w:tc>
          <w:tcPr>
            <w:tcW w:w="4261" w:type="dxa"/>
          </w:tcPr>
          <w:p w:rsidR="00C546A9" w:rsidRDefault="00930E4F">
            <w:pPr>
              <w:rPr>
                <w:rFonts w:ascii="Arial" w:hAnsi="Arial"/>
                <w:sz w:val="24"/>
                <w:lang w:val="en-US"/>
              </w:rPr>
            </w:pPr>
            <w:r>
              <w:rPr>
                <w:rFonts w:ascii="Arial" w:hAnsi="Arial"/>
                <w:sz w:val="24"/>
                <w:lang w:val="en-US"/>
              </w:rPr>
              <w:t>One day she arrive for a meeting half an hour early</w:t>
            </w:r>
          </w:p>
        </w:tc>
        <w:tc>
          <w:tcPr>
            <w:tcW w:w="4261" w:type="dxa"/>
          </w:tcPr>
          <w:p w:rsidR="00C546A9" w:rsidRDefault="00930E4F">
            <w:pPr>
              <w:rPr>
                <w:rFonts w:ascii="Arial" w:hAnsi="Arial"/>
                <w:sz w:val="24"/>
                <w:lang w:val="en-US"/>
              </w:rPr>
            </w:pPr>
            <w:r>
              <w:rPr>
                <w:rFonts w:ascii="Arial" w:hAnsi="Arial"/>
                <w:sz w:val="24"/>
                <w:lang w:val="en-US"/>
              </w:rPr>
              <w:t>One day she arrived for meeting half ah hour early</w:t>
            </w:r>
          </w:p>
        </w:tc>
      </w:tr>
      <w:tr w:rsidR="00C546A9">
        <w:tc>
          <w:tcPr>
            <w:tcW w:w="4261" w:type="dxa"/>
          </w:tcPr>
          <w:p w:rsidR="00C546A9" w:rsidRDefault="00930E4F">
            <w:pPr>
              <w:rPr>
                <w:rFonts w:ascii="Arial" w:hAnsi="Arial"/>
                <w:sz w:val="24"/>
                <w:lang w:val="en-US"/>
              </w:rPr>
            </w:pPr>
            <w:r>
              <w:rPr>
                <w:rFonts w:ascii="Arial" w:hAnsi="Arial"/>
                <w:sz w:val="24"/>
                <w:lang w:val="en-US"/>
              </w:rPr>
              <w:t>Nobody could understand because she was early</w:t>
            </w:r>
          </w:p>
        </w:tc>
        <w:tc>
          <w:tcPr>
            <w:tcW w:w="4261" w:type="dxa"/>
          </w:tcPr>
          <w:p w:rsidR="00C546A9" w:rsidRDefault="00930E4F">
            <w:pPr>
              <w:rPr>
                <w:rFonts w:ascii="Arial" w:hAnsi="Arial"/>
                <w:sz w:val="24"/>
                <w:lang w:val="en-US"/>
              </w:rPr>
            </w:pPr>
            <w:r>
              <w:rPr>
                <w:rFonts w:ascii="Arial" w:hAnsi="Arial"/>
                <w:sz w:val="24"/>
                <w:lang w:val="en-US"/>
              </w:rPr>
              <w:t>Nobody couldn’t understand why she was early</w:t>
            </w:r>
          </w:p>
        </w:tc>
      </w:tr>
      <w:tr w:rsidR="00C546A9">
        <w:tc>
          <w:tcPr>
            <w:tcW w:w="4261" w:type="dxa"/>
          </w:tcPr>
          <w:p w:rsidR="00C546A9" w:rsidRDefault="00930E4F">
            <w:pPr>
              <w:rPr>
                <w:rFonts w:ascii="Arial" w:hAnsi="Arial"/>
                <w:sz w:val="24"/>
                <w:lang w:val="en-US"/>
              </w:rPr>
            </w:pPr>
            <w:r>
              <w:rPr>
                <w:rFonts w:ascii="Arial" w:hAnsi="Arial"/>
                <w:sz w:val="24"/>
                <w:lang w:val="en-US"/>
              </w:rPr>
              <w:t>‘Of course,’ someone said, ‘clocks put back last night.’</w:t>
            </w:r>
          </w:p>
        </w:tc>
        <w:tc>
          <w:tcPr>
            <w:tcW w:w="4261" w:type="dxa"/>
          </w:tcPr>
          <w:p w:rsidR="00C546A9" w:rsidRDefault="00930E4F">
            <w:pPr>
              <w:rPr>
                <w:rFonts w:ascii="Arial" w:hAnsi="Arial"/>
                <w:sz w:val="24"/>
                <w:lang w:val="en-US"/>
              </w:rPr>
            </w:pPr>
            <w:r>
              <w:rPr>
                <w:rFonts w:ascii="Arial" w:hAnsi="Arial"/>
                <w:sz w:val="24"/>
                <w:lang w:val="en-US"/>
              </w:rPr>
              <w:t>‘Of course,’ someone say, ‘the clocks were put back last night.’</w:t>
            </w:r>
          </w:p>
        </w:tc>
      </w:tr>
    </w:tbl>
    <w:p w:rsidR="00C546A9" w:rsidRDefault="00C546A9">
      <w:pPr>
        <w:rPr>
          <w:lang w:val="en-US"/>
        </w:rPr>
      </w:pPr>
    </w:p>
    <w:p w:rsidR="00C546A9" w:rsidRDefault="00C546A9">
      <w:pPr>
        <w:rPr>
          <w:lang w:val="en-US"/>
        </w:rPr>
      </w:pPr>
    </w:p>
    <w:p w:rsidR="00C546A9" w:rsidRDefault="00930E4F">
      <w:pPr>
        <w:jc w:val="both"/>
        <w:rPr>
          <w:lang w:val="en-US"/>
        </w:rPr>
      </w:pPr>
      <w:r>
        <w:rPr>
          <w:lang w:val="en-US"/>
        </w:rPr>
        <w:t>3.</w:t>
      </w:r>
      <w:r>
        <w:rPr>
          <w:lang w:val="en-US"/>
        </w:rPr>
        <w:tab/>
        <w:t xml:space="preserve">Ask them to dictate the correct text to you at the board. Write down exactly what they say so students have a chance to correct each other both in terms of grammar and in terms of their pronunciation. If a student pronounces ‘dis voman’ for ‘this woman’ then write up the wrong version. Only write it correctly when the student pronounces it right. Your task in this exercise is to allow the students to try out their hypotheses about sound and grammar without putting them right too soon and so reducing their energy and blocking their learning. Being too kind can be cognitively unkind.  </w:t>
      </w:r>
    </w:p>
    <w:p w:rsidR="00C546A9" w:rsidRDefault="00C546A9">
      <w:pPr>
        <w:rPr>
          <w:lang w:val="en-US"/>
        </w:rPr>
      </w:pPr>
    </w:p>
    <w:p w:rsidR="00C546A9" w:rsidRDefault="00930E4F">
      <w:pPr>
        <w:pStyle w:val="4"/>
      </w:pPr>
      <w:r>
        <w:t>Variation</w:t>
      </w:r>
    </w:p>
    <w:p w:rsidR="00C546A9" w:rsidRDefault="00930E4F">
      <w:pPr>
        <w:rPr>
          <w:lang w:val="en-US"/>
        </w:rPr>
      </w:pPr>
      <w:r>
        <w:rPr>
          <w:lang w:val="en-US"/>
        </w:rPr>
        <w:t>To make this exercise more oral, pair the students and ask them to sit facing each other. Give Later-comer A to one student and Late-comer B to the other in each pair. They then have to do very detailed listening to each other’s texts.</w:t>
      </w: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930E4F">
      <w:pPr>
        <w:pStyle w:val="1"/>
      </w:pPr>
      <w:r>
        <w:t>Feeling and grammar</w:t>
      </w:r>
    </w:p>
    <w:p w:rsidR="00C546A9" w:rsidRDefault="00930E4F">
      <w:pPr>
        <w:pStyle w:val="2"/>
        <w:rPr>
          <w:i/>
          <w:sz w:val="40"/>
        </w:rPr>
      </w:pPr>
      <w:r>
        <w:rPr>
          <w:i/>
          <w:sz w:val="40"/>
        </w:rPr>
        <w:t>Typical questions</w:t>
      </w:r>
    </w:p>
    <w:p w:rsidR="00C546A9" w:rsidRDefault="00C546A9">
      <w:pPr>
        <w:rPr>
          <w:lang w:val="en-US"/>
        </w:rPr>
      </w:pPr>
    </w:p>
    <w:tbl>
      <w:tblPr>
        <w:tblW w:w="0" w:type="auto"/>
        <w:tblBorders>
          <w:top w:val="nil"/>
          <w:left w:val="nil"/>
          <w:bottom w:val="nil"/>
          <w:right w:val="nil"/>
          <w:insideH w:val="nil"/>
          <w:insideV w:val="nil"/>
        </w:tblBorders>
        <w:tblLayout w:type="fixed"/>
        <w:tblLook w:val="00A0" w:firstRow="1" w:lastRow="0" w:firstColumn="1" w:lastColumn="0" w:noHBand="0" w:noVBand="0"/>
      </w:tblPr>
      <w:tblGrid>
        <w:gridCol w:w="1430"/>
        <w:gridCol w:w="7183"/>
      </w:tblGrid>
      <w:tr w:rsidR="00C546A9">
        <w:tc>
          <w:tcPr>
            <w:tcW w:w="1430" w:type="dxa"/>
            <w:shd w:val="solid" w:color="C0C0C0" w:fill="FFFFFF"/>
          </w:tcPr>
          <w:p w:rsidR="00C546A9" w:rsidRDefault="00930E4F">
            <w:pPr>
              <w:pStyle w:val="3"/>
            </w:pPr>
            <w:r>
              <w:t>Grammar:</w:t>
            </w:r>
          </w:p>
        </w:tc>
        <w:tc>
          <w:tcPr>
            <w:tcW w:w="7183" w:type="dxa"/>
            <w:shd w:val="solid" w:color="C0C0C0" w:fill="FFFFFF"/>
          </w:tcPr>
          <w:p w:rsidR="00C546A9" w:rsidRDefault="00930E4F">
            <w:pPr>
              <w:pStyle w:val="3"/>
            </w:pPr>
            <w:r>
              <w:t>Question formation-varied interrogatives</w:t>
            </w:r>
          </w:p>
        </w:tc>
      </w:tr>
      <w:tr w:rsidR="00C546A9">
        <w:tc>
          <w:tcPr>
            <w:tcW w:w="1430" w:type="dxa"/>
            <w:shd w:val="solid" w:color="C0C0C0" w:fill="FFFFFF"/>
          </w:tcPr>
          <w:p w:rsidR="00C546A9" w:rsidRDefault="00930E4F">
            <w:pPr>
              <w:pStyle w:val="3"/>
            </w:pPr>
            <w:r>
              <w:t>Level:</w:t>
            </w:r>
          </w:p>
        </w:tc>
        <w:tc>
          <w:tcPr>
            <w:tcW w:w="7183" w:type="dxa"/>
            <w:shd w:val="solid" w:color="C0C0C0" w:fill="FFFFFF"/>
          </w:tcPr>
          <w:p w:rsidR="00C546A9" w:rsidRDefault="00930E4F">
            <w:pPr>
              <w:pStyle w:val="3"/>
            </w:pPr>
            <w:r>
              <w:t>Beginner to elementary</w:t>
            </w:r>
          </w:p>
        </w:tc>
      </w:tr>
      <w:tr w:rsidR="00C546A9">
        <w:tc>
          <w:tcPr>
            <w:tcW w:w="1430" w:type="dxa"/>
            <w:shd w:val="solid" w:color="C0C0C0" w:fill="FFFFFF"/>
          </w:tcPr>
          <w:p w:rsidR="00C546A9" w:rsidRDefault="00930E4F">
            <w:pPr>
              <w:pStyle w:val="3"/>
            </w:pPr>
            <w:r>
              <w:t>Time:</w:t>
            </w:r>
          </w:p>
        </w:tc>
        <w:tc>
          <w:tcPr>
            <w:tcW w:w="7183" w:type="dxa"/>
            <w:shd w:val="solid" w:color="C0C0C0" w:fill="FFFFFF"/>
          </w:tcPr>
          <w:p w:rsidR="00C546A9" w:rsidRDefault="00930E4F">
            <w:pPr>
              <w:pStyle w:val="3"/>
            </w:pPr>
            <w:r>
              <w:t>20-30 minutes</w:t>
            </w:r>
          </w:p>
        </w:tc>
      </w:tr>
      <w:tr w:rsidR="00C546A9">
        <w:tc>
          <w:tcPr>
            <w:tcW w:w="1430" w:type="dxa"/>
            <w:shd w:val="solid" w:color="C0C0C0" w:fill="FFFFFF"/>
          </w:tcPr>
          <w:p w:rsidR="00C546A9" w:rsidRDefault="00930E4F">
            <w:pPr>
              <w:pStyle w:val="3"/>
            </w:pPr>
            <w:r>
              <w:t>Materials:</w:t>
            </w:r>
          </w:p>
        </w:tc>
        <w:tc>
          <w:tcPr>
            <w:tcW w:w="7183" w:type="dxa"/>
            <w:shd w:val="solid" w:color="C0C0C0" w:fill="FFFFFF"/>
          </w:tcPr>
          <w:p w:rsidR="00C546A9" w:rsidRDefault="00930E4F">
            <w:pPr>
              <w:pStyle w:val="3"/>
            </w:pPr>
            <w:r>
              <w:t>None</w:t>
            </w:r>
          </w:p>
        </w:tc>
      </w:tr>
    </w:tbl>
    <w:p w:rsidR="00C546A9" w:rsidRDefault="00C546A9">
      <w:pPr>
        <w:pStyle w:val="3"/>
      </w:pPr>
    </w:p>
    <w:p w:rsidR="00C546A9" w:rsidRDefault="00C546A9">
      <w:pPr>
        <w:pStyle w:val="4"/>
      </w:pPr>
    </w:p>
    <w:p w:rsidR="00C546A9" w:rsidRDefault="008317BC">
      <w:pPr>
        <w:pStyle w:val="4"/>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72" type="#_x0000_t75" style="position:absolute;margin-left:267.3pt;margin-top:6.9pt;width:166.7pt;height:208.8pt;z-index:251665408" o:allowincell="f">
            <v:imagedata r:id="rId7" o:title=""/>
            <w10:wrap side="right"/>
          </v:shape>
          <o:OLEObject Type="Embed" ProgID="MS_ClipArt_Gallery" ShapeID="_x0000_s1172" DrawAspect="Content" ObjectID="_1469992313" r:id="rId8"/>
        </w:object>
      </w:r>
      <w:r w:rsidR="00930E4F">
        <w:t>In class</w:t>
      </w:r>
    </w:p>
    <w:p w:rsidR="00C546A9" w:rsidRDefault="008317BC" w:rsidP="00930E4F">
      <w:pPr>
        <w:numPr>
          <w:ilvl w:val="0"/>
          <w:numId w:val="22"/>
        </w:numPr>
        <w:ind w:right="3917"/>
        <w:jc w:val="both"/>
        <w:rPr>
          <w:lang w:val="en-US"/>
        </w:rPr>
      </w:pPr>
      <w:r>
        <w:rPr>
          <w:noProof/>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173" type="#_x0000_t63" style="position:absolute;left:0;text-align:left;margin-left:239.3pt;margin-top:-7.15pt;width:71.15pt;height:95.85pt;rotation:-6329487fd;z-index:251666432" o:allowincell="f" adj="-948,25012">
            <v:textbox>
              <w:txbxContent>
                <w:p w:rsidR="00C546A9" w:rsidRDefault="00930E4F">
                  <w:pPr>
                    <w:rPr>
                      <w:rFonts w:ascii="Comic Sans MS" w:hAnsi="Comic Sans MS"/>
                      <w:i/>
                      <w:lang w:val="en-US"/>
                    </w:rPr>
                  </w:pPr>
                  <w:r>
                    <w:rPr>
                      <w:rFonts w:ascii="Comic Sans MS" w:hAnsi="Comic Sans MS"/>
                      <w:i/>
                      <w:lang w:val="en-US"/>
                    </w:rPr>
                    <w:t>Mommy, where did I come from?</w:t>
                  </w:r>
                </w:p>
              </w:txbxContent>
            </v:textbox>
          </v:shape>
        </w:pict>
      </w:r>
      <w:r w:rsidR="00930E4F">
        <w:rPr>
          <w:lang w:val="en-US"/>
        </w:rPr>
        <w:t>Ask the students to draw a quick sketch of a four-year-old they know well. Give them these typical questions such a person may ask, e.g. ‘Mummy, does the moon go for a wee-wee?’ ‘Where did I come from?’. Ask each student to write half a dozen questions such a person might ask, writing them in speech bubbles on the drawing. Go round and help with the grammar.</w:t>
      </w:r>
    </w:p>
    <w:p w:rsidR="00C546A9" w:rsidRDefault="00930E4F" w:rsidP="00930E4F">
      <w:pPr>
        <w:numPr>
          <w:ilvl w:val="0"/>
          <w:numId w:val="22"/>
        </w:numPr>
        <w:ind w:right="3917"/>
        <w:jc w:val="both"/>
        <w:rPr>
          <w:lang w:val="en-US"/>
        </w:rPr>
      </w:pPr>
      <w:r>
        <w:rPr>
          <w:lang w:val="en-US"/>
        </w:rPr>
        <w:t>Get the students to fill the board with their most interesting four-year-old questions.</w:t>
      </w:r>
    </w:p>
    <w:p w:rsidR="00C546A9" w:rsidRDefault="00C546A9">
      <w:pPr>
        <w:ind w:right="3917"/>
        <w:jc w:val="both"/>
        <w:rPr>
          <w:lang w:val="en-US"/>
        </w:rPr>
      </w:pPr>
    </w:p>
    <w:p w:rsidR="00C546A9" w:rsidRDefault="00930E4F">
      <w:pPr>
        <w:pStyle w:val="4"/>
      </w:pPr>
      <w:r>
        <w:t>Variations</w:t>
      </w:r>
    </w:p>
    <w:p w:rsidR="00C546A9" w:rsidRDefault="00930E4F">
      <w:pPr>
        <w:ind w:right="3917"/>
        <w:jc w:val="both"/>
        <w:rPr>
          <w:lang w:val="en-US"/>
        </w:rPr>
      </w:pPr>
      <w:r>
        <w:rPr>
          <w:lang w:val="en-US"/>
        </w:rPr>
        <w:t>This can be used with various question situations. The following examples work well:</w:t>
      </w:r>
    </w:p>
    <w:p w:rsidR="00C546A9" w:rsidRDefault="00930E4F" w:rsidP="00930E4F">
      <w:pPr>
        <w:numPr>
          <w:ilvl w:val="0"/>
          <w:numId w:val="23"/>
        </w:numPr>
        <w:ind w:right="3917"/>
        <w:jc w:val="both"/>
        <w:rPr>
          <w:lang w:val="en-US"/>
        </w:rPr>
      </w:pPr>
      <w:r>
        <w:rPr>
          <w:lang w:val="en-US"/>
        </w:rPr>
        <w:t>Ask the students to imagine a court room-the prosecution barrister is questioning a defense witness. Tell the students to write a dozen questions the prosecution might ask.</w:t>
      </w:r>
    </w:p>
    <w:p w:rsidR="00C546A9" w:rsidRDefault="00930E4F" w:rsidP="00930E4F">
      <w:pPr>
        <w:numPr>
          <w:ilvl w:val="0"/>
          <w:numId w:val="23"/>
        </w:numPr>
        <w:ind w:right="-52"/>
        <w:jc w:val="both"/>
        <w:rPr>
          <w:lang w:val="en-US"/>
        </w:rPr>
      </w:pPr>
      <w:r>
        <w:rPr>
          <w:lang w:val="en-US"/>
        </w:rPr>
        <w:t>What kind of questions might a woman going to a foreign country want to ask a woman friend living in this country about the man or the woman in the country? And what might a man want to ask a man?</w:t>
      </w:r>
    </w:p>
    <w:p w:rsidR="00C546A9" w:rsidRDefault="00930E4F" w:rsidP="00930E4F">
      <w:pPr>
        <w:numPr>
          <w:ilvl w:val="0"/>
          <w:numId w:val="23"/>
        </w:numPr>
        <w:jc w:val="both"/>
        <w:rPr>
          <w:lang w:val="en-US"/>
        </w:rPr>
      </w:pPr>
      <w:r>
        <w:rPr>
          <w:lang w:val="en-US"/>
        </w:rPr>
        <w:t>What kind of questions are you shocked to be asked in an English-speaking country and what questions are you surprised not to be asked?</w:t>
      </w:r>
    </w:p>
    <w:p w:rsidR="00C546A9" w:rsidRDefault="00C546A9">
      <w:pPr>
        <w:rPr>
          <w:lang w:val="en-US"/>
        </w:rPr>
      </w:pPr>
    </w:p>
    <w:p w:rsidR="00C546A9" w:rsidRDefault="00C546A9">
      <w:pPr>
        <w:rPr>
          <w:lang w:val="en-US"/>
        </w:rPr>
      </w:pPr>
    </w:p>
    <w:p w:rsidR="00C546A9" w:rsidRDefault="00930E4F">
      <w:pPr>
        <w:pStyle w:val="2"/>
        <w:rPr>
          <w:i/>
          <w:sz w:val="40"/>
        </w:rPr>
      </w:pPr>
      <w:r>
        <w:rPr>
          <w:i/>
          <w:sz w:val="40"/>
        </w:rPr>
        <w:t>Achievements</w:t>
      </w:r>
    </w:p>
    <w:p w:rsidR="00C546A9" w:rsidRDefault="00C546A9">
      <w:pPr>
        <w:rPr>
          <w:lang w:val="en-US"/>
        </w:rPr>
      </w:pPr>
    </w:p>
    <w:tbl>
      <w:tblPr>
        <w:tblW w:w="0" w:type="auto"/>
        <w:tblBorders>
          <w:top w:val="nil"/>
          <w:left w:val="nil"/>
          <w:bottom w:val="nil"/>
          <w:right w:val="nil"/>
          <w:insideH w:val="nil"/>
          <w:insideV w:val="nil"/>
        </w:tblBorders>
        <w:tblLayout w:type="fixed"/>
        <w:tblLook w:val="0000" w:firstRow="0" w:lastRow="0" w:firstColumn="0" w:lastColumn="0" w:noHBand="0" w:noVBand="0"/>
      </w:tblPr>
      <w:tblGrid>
        <w:gridCol w:w="1430"/>
        <w:gridCol w:w="7609"/>
      </w:tblGrid>
      <w:tr w:rsidR="00C546A9">
        <w:tc>
          <w:tcPr>
            <w:tcW w:w="1430" w:type="dxa"/>
            <w:shd w:val="solid" w:color="C0C0C0" w:fill="FFFFFF"/>
          </w:tcPr>
          <w:p w:rsidR="00C546A9" w:rsidRDefault="00930E4F">
            <w:pPr>
              <w:pStyle w:val="3"/>
            </w:pPr>
            <w:r>
              <w:t>Grammar:</w:t>
            </w:r>
          </w:p>
        </w:tc>
        <w:tc>
          <w:tcPr>
            <w:tcW w:w="7609" w:type="dxa"/>
            <w:shd w:val="solid" w:color="C0C0C0" w:fill="FFFFFF"/>
          </w:tcPr>
          <w:p w:rsidR="00C546A9" w:rsidRDefault="00930E4F">
            <w:pPr>
              <w:pStyle w:val="3"/>
            </w:pPr>
            <w:r>
              <w:rPr>
                <w:i/>
              </w:rPr>
              <w:t>By</w:t>
            </w:r>
            <w:r>
              <w:t>+time-phrases  Past perfect</w:t>
            </w:r>
          </w:p>
        </w:tc>
      </w:tr>
      <w:tr w:rsidR="00C546A9">
        <w:tc>
          <w:tcPr>
            <w:tcW w:w="1430" w:type="dxa"/>
            <w:shd w:val="solid" w:color="C0C0C0" w:fill="FFFFFF"/>
          </w:tcPr>
          <w:p w:rsidR="00C546A9" w:rsidRDefault="008317BC">
            <w:pPr>
              <w:pStyle w:val="3"/>
            </w:pPr>
            <w:r>
              <w:rPr>
                <w:noProof/>
              </w:rPr>
              <w:pict>
                <v:shape id="_x0000_s1167" type="#_x0000_t202" style="position:absolute;margin-left:262.8pt;margin-top:8.6pt;width:201.75pt;height:50.4pt;z-index:251662336;mso-position-horizontal-relative:text;mso-position-vertical-relative:text" o:allowincell="f">
                  <v:textbox style="mso-next-textbox:#_x0000_s1167">
                    <w:txbxContent>
                      <w:p w:rsidR="00C546A9" w:rsidRDefault="00930E4F">
                        <w:pPr>
                          <w:rPr>
                            <w:rFonts w:ascii="Arial" w:hAnsi="Arial"/>
                            <w:sz w:val="24"/>
                            <w:lang w:val="en-US"/>
                          </w:rPr>
                        </w:pPr>
                        <w:r>
                          <w:rPr>
                            <w:rFonts w:ascii="Arial" w:hAnsi="Arial"/>
                            <w:sz w:val="24"/>
                            <w:lang w:val="en-US"/>
                          </w:rPr>
                          <w:t>This activity also works well with: present perfect+</w:t>
                        </w:r>
                        <w:r>
                          <w:rPr>
                            <w:rFonts w:ascii="Arial" w:hAnsi="Arial"/>
                            <w:i/>
                            <w:sz w:val="24"/>
                            <w:lang w:val="en-US"/>
                          </w:rPr>
                          <w:t>yet, like doing, like having done</w:t>
                        </w:r>
                        <w:r>
                          <w:rPr>
                            <w:rFonts w:ascii="Arial" w:hAnsi="Arial"/>
                            <w:sz w:val="24"/>
                            <w:lang w:val="en-US"/>
                          </w:rPr>
                          <w:t>, and modals</w:t>
                        </w:r>
                      </w:p>
                    </w:txbxContent>
                  </v:textbox>
                </v:shape>
              </w:pict>
            </w:r>
            <w:r w:rsidR="00930E4F">
              <w:t>Level:</w:t>
            </w:r>
          </w:p>
        </w:tc>
        <w:tc>
          <w:tcPr>
            <w:tcW w:w="7609" w:type="dxa"/>
            <w:shd w:val="solid" w:color="C0C0C0" w:fill="FFFFFF"/>
          </w:tcPr>
          <w:p w:rsidR="00C546A9" w:rsidRDefault="00930E4F">
            <w:pPr>
              <w:pStyle w:val="3"/>
            </w:pPr>
            <w:r>
              <w:t>Lower intermediate</w:t>
            </w:r>
          </w:p>
        </w:tc>
      </w:tr>
      <w:tr w:rsidR="00C546A9">
        <w:tc>
          <w:tcPr>
            <w:tcW w:w="1430" w:type="dxa"/>
            <w:shd w:val="solid" w:color="C0C0C0" w:fill="FFFFFF"/>
          </w:tcPr>
          <w:p w:rsidR="00C546A9" w:rsidRDefault="00930E4F">
            <w:pPr>
              <w:pStyle w:val="3"/>
            </w:pPr>
            <w:r>
              <w:t>Time:</w:t>
            </w:r>
          </w:p>
        </w:tc>
        <w:tc>
          <w:tcPr>
            <w:tcW w:w="7609" w:type="dxa"/>
            <w:shd w:val="solid" w:color="C0C0C0" w:fill="FFFFFF"/>
          </w:tcPr>
          <w:p w:rsidR="00C546A9" w:rsidRDefault="00930E4F">
            <w:pPr>
              <w:pStyle w:val="3"/>
            </w:pPr>
            <w:r>
              <w:t>20-30 minutes</w:t>
            </w:r>
          </w:p>
        </w:tc>
      </w:tr>
      <w:tr w:rsidR="00C546A9">
        <w:tc>
          <w:tcPr>
            <w:tcW w:w="1430" w:type="dxa"/>
            <w:shd w:val="solid" w:color="C0C0C0" w:fill="FFFFFF"/>
          </w:tcPr>
          <w:p w:rsidR="00C546A9" w:rsidRDefault="00930E4F">
            <w:pPr>
              <w:pStyle w:val="3"/>
            </w:pPr>
            <w:r>
              <w:t>Materials:</w:t>
            </w:r>
          </w:p>
        </w:tc>
        <w:tc>
          <w:tcPr>
            <w:tcW w:w="7609" w:type="dxa"/>
            <w:shd w:val="solid" w:color="C0C0C0" w:fill="FFFFFF"/>
          </w:tcPr>
          <w:p w:rsidR="00C546A9" w:rsidRDefault="00930E4F">
            <w:pPr>
              <w:pStyle w:val="3"/>
            </w:pPr>
            <w:r>
              <w:t>Set of prepared sentences</w:t>
            </w:r>
          </w:p>
        </w:tc>
      </w:tr>
    </w:tbl>
    <w:p w:rsidR="00C546A9" w:rsidRDefault="00C546A9">
      <w:pPr>
        <w:pStyle w:val="3"/>
      </w:pPr>
    </w:p>
    <w:p w:rsidR="00C546A9" w:rsidRDefault="00930E4F">
      <w:pPr>
        <w:pStyle w:val="4"/>
      </w:pPr>
      <w:r>
        <w:t>Preparation</w:t>
      </w:r>
    </w:p>
    <w:p w:rsidR="00C546A9" w:rsidRDefault="00930E4F" w:rsidP="00930E4F">
      <w:pPr>
        <w:numPr>
          <w:ilvl w:val="0"/>
          <w:numId w:val="26"/>
        </w:numPr>
        <w:rPr>
          <w:lang w:val="en-US"/>
        </w:rPr>
      </w:pPr>
      <w:r>
        <w:rPr>
          <w:lang w:val="en-US"/>
        </w:rPr>
        <w:t>Think of your achievements in the period of your life that corresponds to the average age of your class. If you’re teaching seventeen-year-olds, pick your first seventeen years. Also think of a few of the times when you were slow to achieve. Write the sentences about yourself like these:</w:t>
      </w:r>
    </w:p>
    <w:p w:rsidR="00C546A9" w:rsidRDefault="00C546A9">
      <w:pPr>
        <w:rPr>
          <w:lang w:val="en-US"/>
        </w:rPr>
      </w:pPr>
    </w:p>
    <w:p w:rsidR="00C546A9" w:rsidRDefault="00930E4F">
      <w:pPr>
        <w:ind w:left="1276"/>
        <w:rPr>
          <w:rFonts w:ascii="Arial" w:hAnsi="Arial"/>
          <w:i/>
          <w:sz w:val="18"/>
          <w:lang w:val="en-US"/>
        </w:rPr>
      </w:pPr>
      <w:r>
        <w:rPr>
          <w:rFonts w:ascii="Arial" w:hAnsi="Arial"/>
          <w:i/>
          <w:sz w:val="18"/>
          <w:lang w:val="en-US"/>
        </w:rPr>
        <w:t>By the age of six I had learnt to read.</w:t>
      </w:r>
    </w:p>
    <w:p w:rsidR="00C546A9" w:rsidRDefault="00930E4F">
      <w:pPr>
        <w:ind w:left="1276"/>
        <w:rPr>
          <w:rFonts w:ascii="Arial" w:hAnsi="Arial"/>
          <w:i/>
          <w:sz w:val="18"/>
          <w:lang w:val="en-US"/>
        </w:rPr>
      </w:pPr>
      <w:r>
        <w:rPr>
          <w:rFonts w:ascii="Arial" w:hAnsi="Arial"/>
          <w:i/>
          <w:sz w:val="18"/>
          <w:lang w:val="en-US"/>
        </w:rPr>
        <w:t>I still hadn’t learnt to ride a bike by then.</w:t>
      </w:r>
    </w:p>
    <w:p w:rsidR="00C546A9" w:rsidRDefault="00930E4F">
      <w:pPr>
        <w:ind w:left="1276"/>
        <w:rPr>
          <w:rFonts w:ascii="Arial" w:hAnsi="Arial"/>
          <w:i/>
          <w:sz w:val="18"/>
          <w:lang w:val="en-US"/>
        </w:rPr>
      </w:pPr>
      <w:r>
        <w:rPr>
          <w:rFonts w:ascii="Arial" w:hAnsi="Arial"/>
          <w:i/>
          <w:sz w:val="18"/>
          <w:lang w:val="en-US"/>
        </w:rPr>
        <w:t>I had got over my fear of water by the time I was eight.</w:t>
      </w:r>
    </w:p>
    <w:p w:rsidR="00C546A9" w:rsidRDefault="00930E4F">
      <w:pPr>
        <w:ind w:left="1276"/>
        <w:rPr>
          <w:rFonts w:ascii="Arial" w:hAnsi="Arial"/>
          <w:i/>
          <w:sz w:val="18"/>
          <w:lang w:val="en-US"/>
        </w:rPr>
      </w:pPr>
      <w:r>
        <w:rPr>
          <w:rFonts w:ascii="Arial" w:hAnsi="Arial"/>
          <w:i/>
          <w:sz w:val="18"/>
          <w:lang w:val="en-US"/>
        </w:rPr>
        <w:t>By the time I was nine I had got the hang of riding a bike.</w:t>
      </w:r>
    </w:p>
    <w:p w:rsidR="00C546A9" w:rsidRDefault="00930E4F">
      <w:pPr>
        <w:ind w:left="1276"/>
        <w:rPr>
          <w:rFonts w:ascii="Arial" w:hAnsi="Arial"/>
          <w:i/>
          <w:sz w:val="18"/>
          <w:lang w:val="en-US"/>
        </w:rPr>
      </w:pPr>
      <w:r>
        <w:rPr>
          <w:rFonts w:ascii="Arial" w:hAnsi="Arial"/>
          <w:i/>
          <w:sz w:val="18"/>
          <w:lang w:val="en-US"/>
        </w:rPr>
        <w:t>By thirteen I had read a mass of books.</w:t>
      </w:r>
    </w:p>
    <w:p w:rsidR="00C546A9" w:rsidRDefault="00930E4F">
      <w:pPr>
        <w:ind w:left="1276"/>
        <w:rPr>
          <w:rFonts w:ascii="Arial" w:hAnsi="Arial"/>
          <w:i/>
          <w:sz w:val="18"/>
          <w:lang w:val="en-US"/>
        </w:rPr>
      </w:pPr>
      <w:r>
        <w:rPr>
          <w:rFonts w:ascii="Arial" w:hAnsi="Arial"/>
          <w:i/>
          <w:sz w:val="18"/>
          <w:lang w:val="en-US"/>
        </w:rPr>
        <w:t>I’d got over my fear of the dark by around ten.</w:t>
      </w:r>
    </w:p>
    <w:p w:rsidR="00C546A9" w:rsidRDefault="00C546A9">
      <w:pPr>
        <w:ind w:left="1276"/>
        <w:rPr>
          <w:i/>
          <w:lang w:val="en-US"/>
        </w:rPr>
      </w:pPr>
    </w:p>
    <w:p w:rsidR="00C546A9" w:rsidRDefault="00930E4F" w:rsidP="00930E4F">
      <w:pPr>
        <w:numPr>
          <w:ilvl w:val="0"/>
          <w:numId w:val="26"/>
        </w:numPr>
        <w:rPr>
          <w:lang w:val="en-US"/>
        </w:rPr>
      </w:pPr>
      <w:r>
        <w:rPr>
          <w:lang w:val="en-US"/>
        </w:rPr>
        <w:t>Write ten to twelve sentences using the patterns above. If you’re working in a culture that is anti-boasting then pick achievements that do not make you stand out.</w:t>
      </w:r>
    </w:p>
    <w:p w:rsidR="00C546A9" w:rsidRDefault="00930E4F" w:rsidP="00930E4F">
      <w:pPr>
        <w:numPr>
          <w:ilvl w:val="0"/>
          <w:numId w:val="26"/>
        </w:numPr>
        <w:rPr>
          <w:lang w:val="en-US"/>
        </w:rPr>
      </w:pPr>
      <w:r>
        <w:rPr>
          <w:lang w:val="en-US"/>
        </w:rPr>
        <w:t>Your class will relate well to sentences that tell them something new about you, as much as you feel comfortable telling them. Communication works best when it’s for real.</w:t>
      </w:r>
    </w:p>
    <w:p w:rsidR="00C546A9" w:rsidRDefault="00C546A9">
      <w:pPr>
        <w:rPr>
          <w:lang w:val="en-US"/>
        </w:rPr>
      </w:pPr>
    </w:p>
    <w:p w:rsidR="00C546A9" w:rsidRDefault="00930E4F">
      <w:pPr>
        <w:pStyle w:val="4"/>
      </w:pPr>
      <w:r>
        <w:t>In class</w:t>
      </w:r>
    </w:p>
    <w:p w:rsidR="00C546A9" w:rsidRDefault="00930E4F" w:rsidP="00930E4F">
      <w:pPr>
        <w:numPr>
          <w:ilvl w:val="0"/>
          <w:numId w:val="24"/>
        </w:numPr>
        <w:rPr>
          <w:lang w:val="en-US"/>
        </w:rPr>
      </w:pPr>
      <w:r>
        <w:rPr>
          <w:lang w:val="en-US"/>
        </w:rPr>
        <w:t>Ask the students to have two different colored pens ready. Tell them you’re going to dictate sentences about yourself. They’re to take down the sentences that are also true for them in one color and the sentences that are not true about them in another color.</w:t>
      </w:r>
    </w:p>
    <w:p w:rsidR="00C546A9" w:rsidRDefault="00930E4F" w:rsidP="00930E4F">
      <w:pPr>
        <w:numPr>
          <w:ilvl w:val="0"/>
          <w:numId w:val="24"/>
        </w:numPr>
        <w:rPr>
          <w:lang w:val="en-US"/>
        </w:rPr>
      </w:pPr>
      <w:r>
        <w:rPr>
          <w:lang w:val="en-US"/>
        </w:rPr>
        <w:t>Put the students in fours to explain to each other which of your sentences were also true of their lives.</w:t>
      </w:r>
    </w:p>
    <w:p w:rsidR="00C546A9" w:rsidRDefault="00930E4F" w:rsidP="00930E4F">
      <w:pPr>
        <w:numPr>
          <w:ilvl w:val="0"/>
          <w:numId w:val="24"/>
        </w:numPr>
        <w:rPr>
          <w:i/>
          <w:lang w:val="en-US"/>
        </w:rPr>
      </w:pPr>
      <w:r>
        <w:rPr>
          <w:lang w:val="en-US"/>
        </w:rPr>
        <w:t>Run a quick question and answer session round the groups e.g. ‘</w:t>
      </w:r>
      <w:r>
        <w:rPr>
          <w:i/>
          <w:lang w:val="en-US"/>
        </w:rPr>
        <w:t>At what age had you learnt to ski/dance/sing/ play table tennis etc by?’ ‘I’d learnt to ski by seven.’</w:t>
      </w:r>
    </w:p>
    <w:p w:rsidR="00C546A9" w:rsidRDefault="00930E4F" w:rsidP="00930E4F">
      <w:pPr>
        <w:numPr>
          <w:ilvl w:val="0"/>
          <w:numId w:val="24"/>
        </w:numPr>
        <w:rPr>
          <w:lang w:val="en-US"/>
        </w:rPr>
      </w:pPr>
      <w:r>
        <w:rPr>
          <w:lang w:val="en-US"/>
        </w:rPr>
        <w:t>Ask each students to write a couple of fresh sentences about things achieved by a certain date/time and come up and write them on a board. Wait till the board is full, without correcting what they’re putting up. Now point silently at problem sentences and get the students to correct them.</w:t>
      </w:r>
    </w:p>
    <w:p w:rsidR="00C546A9" w:rsidRDefault="00C546A9">
      <w:pPr>
        <w:rPr>
          <w:lang w:val="en-US"/>
        </w:rPr>
      </w:pPr>
    </w:p>
    <w:p w:rsidR="00C546A9" w:rsidRDefault="00930E4F">
      <w:pPr>
        <w:pStyle w:val="4"/>
      </w:pPr>
      <w:r>
        <w:t>Variation</w:t>
      </w:r>
    </w:p>
    <w:p w:rsidR="00C546A9" w:rsidRDefault="00930E4F">
      <w:pPr>
        <w:rPr>
          <w:lang w:val="en-US"/>
        </w:rPr>
      </w:pPr>
      <w:r>
        <w:rPr>
          <w:lang w:val="en-US"/>
        </w:rPr>
        <w:t>You can use the above activity for any area of grammar you want ti personalize. You might write sentences about:</w:t>
      </w:r>
    </w:p>
    <w:p w:rsidR="00C546A9" w:rsidRDefault="00930E4F" w:rsidP="00930E4F">
      <w:pPr>
        <w:numPr>
          <w:ilvl w:val="0"/>
          <w:numId w:val="25"/>
        </w:numPr>
        <w:ind w:left="993"/>
        <w:rPr>
          <w:lang w:val="en-US"/>
        </w:rPr>
      </w:pPr>
      <w:r>
        <w:rPr>
          <w:lang w:val="en-US"/>
        </w:rPr>
        <w:t>Things you haven’t got round to doing (present perfect + yet)</w:t>
      </w:r>
    </w:p>
    <w:p w:rsidR="00C546A9" w:rsidRDefault="00930E4F" w:rsidP="00930E4F">
      <w:pPr>
        <w:numPr>
          <w:ilvl w:val="0"/>
          <w:numId w:val="25"/>
        </w:numPr>
        <w:ind w:left="993"/>
        <w:rPr>
          <w:lang w:val="en-US"/>
        </w:rPr>
      </w:pPr>
      <w:r>
        <w:rPr>
          <w:lang w:val="en-US"/>
        </w:rPr>
        <w:t>Things you like having done for you versus things you like doing for yourself</w:t>
      </w:r>
    </w:p>
    <w:p w:rsidR="00C546A9" w:rsidRDefault="00930E4F" w:rsidP="00930E4F">
      <w:pPr>
        <w:numPr>
          <w:ilvl w:val="0"/>
          <w:numId w:val="25"/>
        </w:numPr>
        <w:ind w:left="993"/>
        <w:rPr>
          <w:lang w:val="en-US"/>
        </w:rPr>
      </w:pPr>
      <w:r>
        <w:rPr>
          <w:lang w:val="en-US"/>
        </w:rPr>
        <w:t>Things you ought to do and feel you can’t do (the whole modal area is easily treated within this frame)</w:t>
      </w:r>
    </w:p>
    <w:p w:rsidR="00C546A9" w:rsidRDefault="00C546A9">
      <w:pPr>
        <w:pStyle w:val="2"/>
      </w:pPr>
    </w:p>
    <w:p w:rsidR="00C546A9" w:rsidRDefault="00930E4F">
      <w:pPr>
        <w:pStyle w:val="2"/>
        <w:rPr>
          <w:i/>
          <w:sz w:val="40"/>
        </w:rPr>
      </w:pPr>
      <w:r>
        <w:rPr>
          <w:i/>
          <w:sz w:val="40"/>
        </w:rPr>
        <w:t>Reported advice</w:t>
      </w:r>
    </w:p>
    <w:p w:rsidR="00C546A9" w:rsidRDefault="00C546A9">
      <w:pPr>
        <w:rPr>
          <w:lang w:val="en-US"/>
        </w:rPr>
      </w:pPr>
    </w:p>
    <w:tbl>
      <w:tblPr>
        <w:tblW w:w="0" w:type="auto"/>
        <w:tblBorders>
          <w:top w:val="nil"/>
          <w:left w:val="nil"/>
          <w:bottom w:val="nil"/>
          <w:right w:val="nil"/>
          <w:insideH w:val="nil"/>
          <w:insideV w:val="nil"/>
        </w:tblBorders>
        <w:tblLayout w:type="fixed"/>
        <w:tblLook w:val="00A0" w:firstRow="1" w:lastRow="0" w:firstColumn="1" w:lastColumn="0" w:noHBand="0" w:noVBand="0"/>
      </w:tblPr>
      <w:tblGrid>
        <w:gridCol w:w="1430"/>
        <w:gridCol w:w="7042"/>
      </w:tblGrid>
      <w:tr w:rsidR="00C546A9">
        <w:tc>
          <w:tcPr>
            <w:tcW w:w="1430" w:type="dxa"/>
            <w:shd w:val="solid" w:color="C0C0C0" w:fill="FFFFFF"/>
          </w:tcPr>
          <w:p w:rsidR="00C546A9" w:rsidRDefault="00930E4F">
            <w:pPr>
              <w:pStyle w:val="3"/>
            </w:pPr>
            <w:r>
              <w:t>Grammar:</w:t>
            </w:r>
          </w:p>
        </w:tc>
        <w:tc>
          <w:tcPr>
            <w:tcW w:w="7042" w:type="dxa"/>
            <w:shd w:val="solid" w:color="C0C0C0" w:fill="FFFFFF"/>
          </w:tcPr>
          <w:p w:rsidR="00C546A9" w:rsidRDefault="00930E4F">
            <w:pPr>
              <w:pStyle w:val="3"/>
            </w:pPr>
            <w:r>
              <w:t>Modals and modals reported</w:t>
            </w:r>
          </w:p>
        </w:tc>
      </w:tr>
      <w:tr w:rsidR="00C546A9">
        <w:tc>
          <w:tcPr>
            <w:tcW w:w="1430" w:type="dxa"/>
            <w:shd w:val="solid" w:color="C0C0C0" w:fill="FFFFFF"/>
          </w:tcPr>
          <w:p w:rsidR="00C546A9" w:rsidRDefault="00930E4F">
            <w:pPr>
              <w:pStyle w:val="3"/>
            </w:pPr>
            <w:r>
              <w:t>Level:</w:t>
            </w:r>
          </w:p>
        </w:tc>
        <w:tc>
          <w:tcPr>
            <w:tcW w:w="7042" w:type="dxa"/>
            <w:shd w:val="solid" w:color="C0C0C0" w:fill="FFFFFF"/>
          </w:tcPr>
          <w:p w:rsidR="00C546A9" w:rsidRDefault="00930E4F">
            <w:pPr>
              <w:pStyle w:val="3"/>
            </w:pPr>
            <w:r>
              <w:t>Elementary to intermadiate</w:t>
            </w:r>
          </w:p>
        </w:tc>
      </w:tr>
      <w:tr w:rsidR="00C546A9">
        <w:tc>
          <w:tcPr>
            <w:tcW w:w="1430" w:type="dxa"/>
            <w:shd w:val="solid" w:color="C0C0C0" w:fill="FFFFFF"/>
          </w:tcPr>
          <w:p w:rsidR="00C546A9" w:rsidRDefault="00930E4F">
            <w:pPr>
              <w:pStyle w:val="3"/>
            </w:pPr>
            <w:r>
              <w:t>Time:</w:t>
            </w:r>
          </w:p>
        </w:tc>
        <w:tc>
          <w:tcPr>
            <w:tcW w:w="7042" w:type="dxa"/>
            <w:shd w:val="solid" w:color="C0C0C0" w:fill="FFFFFF"/>
          </w:tcPr>
          <w:p w:rsidR="00C546A9" w:rsidRDefault="00930E4F">
            <w:pPr>
              <w:pStyle w:val="3"/>
            </w:pPr>
            <w:r>
              <w:t>15-20 minutes</w:t>
            </w:r>
          </w:p>
        </w:tc>
      </w:tr>
      <w:tr w:rsidR="00C546A9">
        <w:tc>
          <w:tcPr>
            <w:tcW w:w="1430" w:type="dxa"/>
            <w:shd w:val="solid" w:color="C0C0C0" w:fill="FFFFFF"/>
          </w:tcPr>
          <w:p w:rsidR="00C546A9" w:rsidRDefault="00930E4F">
            <w:pPr>
              <w:pStyle w:val="3"/>
            </w:pPr>
            <w:r>
              <w:t>Materials:</w:t>
            </w:r>
          </w:p>
        </w:tc>
        <w:tc>
          <w:tcPr>
            <w:tcW w:w="7042" w:type="dxa"/>
            <w:shd w:val="solid" w:color="C0C0C0" w:fill="FFFFFF"/>
          </w:tcPr>
          <w:p w:rsidR="00C546A9" w:rsidRDefault="00930E4F">
            <w:pPr>
              <w:pStyle w:val="3"/>
            </w:pPr>
            <w:r>
              <w:t>None</w:t>
            </w:r>
          </w:p>
        </w:tc>
      </w:tr>
    </w:tbl>
    <w:p w:rsidR="00C546A9" w:rsidRDefault="00C546A9">
      <w:pPr>
        <w:pStyle w:val="3"/>
      </w:pPr>
    </w:p>
    <w:p w:rsidR="00C546A9" w:rsidRDefault="00930E4F">
      <w:pPr>
        <w:pStyle w:val="4"/>
      </w:pPr>
      <w:r>
        <w:t>In class</w:t>
      </w:r>
    </w:p>
    <w:p w:rsidR="00C546A9" w:rsidRDefault="00930E4F" w:rsidP="00930E4F">
      <w:pPr>
        <w:numPr>
          <w:ilvl w:val="0"/>
          <w:numId w:val="31"/>
        </w:numPr>
        <w:rPr>
          <w:lang w:val="en-US"/>
        </w:rPr>
      </w:pPr>
      <w:r>
        <w:rPr>
          <w:lang w:val="en-US"/>
        </w:rPr>
        <w:t>Divide your class into two groups: ‘problem people’ and ‘advice-givers’.</w:t>
      </w:r>
    </w:p>
    <w:p w:rsidR="00C546A9" w:rsidRDefault="00930E4F" w:rsidP="00930E4F">
      <w:pPr>
        <w:numPr>
          <w:ilvl w:val="0"/>
          <w:numId w:val="31"/>
        </w:numPr>
        <w:rPr>
          <w:lang w:val="en-US"/>
        </w:rPr>
      </w:pPr>
      <w:r>
        <w:rPr>
          <w:lang w:val="en-US"/>
        </w:rPr>
        <w:t>Ask the ‘problem people’ to each think up a minor problem they have and are willing to talk about.</w:t>
      </w:r>
    </w:p>
    <w:p w:rsidR="00C546A9" w:rsidRDefault="00930E4F" w:rsidP="00930E4F">
      <w:pPr>
        <w:numPr>
          <w:ilvl w:val="0"/>
          <w:numId w:val="31"/>
        </w:numPr>
        <w:rPr>
          <w:lang w:val="en-US"/>
        </w:rPr>
      </w:pPr>
      <w:r>
        <w:rPr>
          <w:lang w:val="en-US"/>
        </w:rPr>
        <w:t>Arm the ‘advice-givers’ with these suggestion forms:</w:t>
      </w:r>
    </w:p>
    <w:p w:rsidR="00C546A9" w:rsidRDefault="00C546A9">
      <w:pPr>
        <w:rPr>
          <w:lang w:val="en-US"/>
        </w:rPr>
      </w:pPr>
    </w:p>
    <w:tbl>
      <w:tblPr>
        <w:tblW w:w="0" w:type="auto"/>
        <w:tblLayout w:type="fixed"/>
        <w:tblLook w:val="0000" w:firstRow="0" w:lastRow="0" w:firstColumn="0" w:lastColumn="0" w:noHBand="0" w:noVBand="0"/>
      </w:tblPr>
      <w:tblGrid>
        <w:gridCol w:w="2840"/>
        <w:gridCol w:w="2840"/>
        <w:gridCol w:w="2840"/>
      </w:tblGrid>
      <w:tr w:rsidR="00C546A9">
        <w:tc>
          <w:tcPr>
            <w:tcW w:w="2840" w:type="dxa"/>
          </w:tcPr>
          <w:p w:rsidR="00C546A9" w:rsidRDefault="00930E4F">
            <w:pPr>
              <w:rPr>
                <w:rFonts w:ascii="Arial" w:hAnsi="Arial"/>
                <w:lang w:val="en-US"/>
              </w:rPr>
            </w:pPr>
            <w:r>
              <w:rPr>
                <w:rFonts w:ascii="Arial" w:hAnsi="Arial"/>
                <w:lang w:val="en-US"/>
              </w:rPr>
              <w:t xml:space="preserve">You </w:t>
            </w:r>
            <w:r>
              <w:rPr>
                <w:rFonts w:ascii="Arial" w:hAnsi="Arial"/>
                <w:i/>
                <w:lang w:val="en-US"/>
              </w:rPr>
              <w:t>could</w:t>
            </w:r>
            <w:r>
              <w:rPr>
                <w:rFonts w:ascii="Arial" w:hAnsi="Arial"/>
                <w:lang w:val="en-US"/>
              </w:rPr>
              <w:t>…</w:t>
            </w:r>
          </w:p>
        </w:tc>
        <w:tc>
          <w:tcPr>
            <w:tcW w:w="2840" w:type="dxa"/>
          </w:tcPr>
          <w:p w:rsidR="00C546A9" w:rsidRDefault="00930E4F">
            <w:pPr>
              <w:rPr>
                <w:rFonts w:ascii="Arial" w:hAnsi="Arial"/>
                <w:lang w:val="en-US"/>
              </w:rPr>
            </w:pPr>
            <w:r>
              <w:rPr>
                <w:rFonts w:ascii="Arial" w:hAnsi="Arial"/>
                <w:lang w:val="en-US"/>
              </w:rPr>
              <w:t xml:space="preserve">You </w:t>
            </w:r>
            <w:r>
              <w:rPr>
                <w:rFonts w:ascii="Arial" w:hAnsi="Arial"/>
                <w:i/>
                <w:lang w:val="en-US"/>
              </w:rPr>
              <w:t>should</w:t>
            </w:r>
            <w:r>
              <w:rPr>
                <w:rFonts w:ascii="Arial" w:hAnsi="Arial"/>
                <w:lang w:val="en-US"/>
              </w:rPr>
              <w:t>…</w:t>
            </w:r>
          </w:p>
        </w:tc>
        <w:tc>
          <w:tcPr>
            <w:tcW w:w="2840" w:type="dxa"/>
          </w:tcPr>
          <w:p w:rsidR="00C546A9" w:rsidRDefault="00930E4F">
            <w:pPr>
              <w:rPr>
                <w:rFonts w:ascii="Arial" w:hAnsi="Arial"/>
                <w:lang w:val="en-US"/>
              </w:rPr>
            </w:pPr>
            <w:r>
              <w:rPr>
                <w:rFonts w:ascii="Arial" w:hAnsi="Arial"/>
                <w:lang w:val="en-US"/>
              </w:rPr>
              <w:t xml:space="preserve">You </w:t>
            </w:r>
            <w:r>
              <w:rPr>
                <w:rFonts w:ascii="Arial" w:hAnsi="Arial"/>
                <w:i/>
                <w:lang w:val="en-US"/>
              </w:rPr>
              <w:t>might</w:t>
            </w:r>
            <w:r>
              <w:rPr>
                <w:rFonts w:ascii="Arial" w:hAnsi="Arial"/>
                <w:lang w:val="en-US"/>
              </w:rPr>
              <w:t xml:space="preserve"> as well…</w:t>
            </w:r>
          </w:p>
        </w:tc>
      </w:tr>
      <w:tr w:rsidR="00C546A9">
        <w:tc>
          <w:tcPr>
            <w:tcW w:w="2840" w:type="dxa"/>
          </w:tcPr>
          <w:p w:rsidR="00C546A9" w:rsidRDefault="00930E4F">
            <w:pPr>
              <w:rPr>
                <w:rFonts w:ascii="Arial" w:hAnsi="Arial"/>
                <w:lang w:val="en-US"/>
              </w:rPr>
            </w:pPr>
            <w:r>
              <w:rPr>
                <w:rFonts w:ascii="Arial" w:hAnsi="Arial"/>
                <w:lang w:val="en-US"/>
              </w:rPr>
              <w:t xml:space="preserve">You </w:t>
            </w:r>
            <w:r>
              <w:rPr>
                <w:rFonts w:ascii="Arial" w:hAnsi="Arial"/>
                <w:i/>
                <w:lang w:val="en-US"/>
              </w:rPr>
              <w:t>might</w:t>
            </w:r>
            <w:r>
              <w:rPr>
                <w:rFonts w:ascii="Arial" w:hAnsi="Arial"/>
                <w:lang w:val="en-US"/>
              </w:rPr>
              <w:t>…</w:t>
            </w:r>
          </w:p>
        </w:tc>
        <w:tc>
          <w:tcPr>
            <w:tcW w:w="2840" w:type="dxa"/>
          </w:tcPr>
          <w:p w:rsidR="00C546A9" w:rsidRDefault="00930E4F">
            <w:pPr>
              <w:rPr>
                <w:rFonts w:ascii="Arial" w:hAnsi="Arial"/>
                <w:lang w:val="en-US"/>
              </w:rPr>
            </w:pPr>
            <w:r>
              <w:rPr>
                <w:rFonts w:ascii="Arial" w:hAnsi="Arial"/>
                <w:lang w:val="en-US"/>
              </w:rPr>
              <w:t xml:space="preserve">You </w:t>
            </w:r>
            <w:r>
              <w:rPr>
                <w:rFonts w:ascii="Arial" w:hAnsi="Arial"/>
                <w:i/>
                <w:lang w:val="en-US"/>
              </w:rPr>
              <w:t>ought to</w:t>
            </w:r>
            <w:r>
              <w:rPr>
                <w:rFonts w:ascii="Arial" w:hAnsi="Arial"/>
                <w:lang w:val="en-US"/>
              </w:rPr>
              <w:t>…</w:t>
            </w:r>
          </w:p>
        </w:tc>
        <w:tc>
          <w:tcPr>
            <w:tcW w:w="2840" w:type="dxa"/>
          </w:tcPr>
          <w:p w:rsidR="00C546A9" w:rsidRDefault="00930E4F">
            <w:pPr>
              <w:rPr>
                <w:rFonts w:ascii="Arial" w:hAnsi="Arial"/>
                <w:lang w:val="en-US"/>
              </w:rPr>
            </w:pPr>
            <w:r>
              <w:rPr>
                <w:rFonts w:ascii="Arial" w:hAnsi="Arial"/>
                <w:lang w:val="en-US"/>
              </w:rPr>
              <w:t xml:space="preserve">You </w:t>
            </w:r>
            <w:r>
              <w:rPr>
                <w:rFonts w:ascii="Arial" w:hAnsi="Arial"/>
                <w:i/>
                <w:lang w:val="en-US"/>
              </w:rPr>
              <w:t>might</w:t>
            </w:r>
            <w:r>
              <w:rPr>
                <w:rFonts w:ascii="Arial" w:hAnsi="Arial"/>
                <w:lang w:val="en-US"/>
              </w:rPr>
              <w:t xml:space="preserve"> try…</w:t>
            </w:r>
            <w:r>
              <w:rPr>
                <w:rFonts w:ascii="Arial" w:hAnsi="Arial"/>
                <w:i/>
                <w:lang w:val="en-US"/>
              </w:rPr>
              <w:t>ing</w:t>
            </w:r>
            <w:r>
              <w:rPr>
                <w:rFonts w:ascii="Arial" w:hAnsi="Arial"/>
                <w:lang w:val="en-US"/>
              </w:rPr>
              <w:t>…</w:t>
            </w:r>
          </w:p>
        </w:tc>
      </w:tr>
    </w:tbl>
    <w:p w:rsidR="00C546A9" w:rsidRDefault="00C546A9">
      <w:pPr>
        <w:rPr>
          <w:lang w:val="en-US"/>
        </w:rPr>
      </w:pPr>
    </w:p>
    <w:p w:rsidR="00C546A9" w:rsidRDefault="00930E4F" w:rsidP="00930E4F">
      <w:pPr>
        <w:numPr>
          <w:ilvl w:val="0"/>
          <w:numId w:val="31"/>
        </w:numPr>
        <w:rPr>
          <w:lang w:val="en-US"/>
        </w:rPr>
      </w:pPr>
      <w:r>
        <w:rPr>
          <w:lang w:val="en-US"/>
        </w:rPr>
        <w:t>Get the class moving round the room. Tell each ‘problem person’ to pair off with an ‘advice-giver’. The ‘problem person’ explains her problem and the other person gives two bits of advice using the grammar suggested. Each ‘problem person’ now moves to another ‘advice-giver’. The ‘problem people’ get advice from five or six ‘advice-givers’</w:t>
      </w:r>
    </w:p>
    <w:p w:rsidR="00C546A9" w:rsidRDefault="00930E4F" w:rsidP="00930E4F">
      <w:pPr>
        <w:numPr>
          <w:ilvl w:val="0"/>
          <w:numId w:val="31"/>
        </w:numPr>
        <w:rPr>
          <w:lang w:val="en-US"/>
        </w:rPr>
      </w:pPr>
      <w:r>
        <w:rPr>
          <w:lang w:val="en-US"/>
        </w:rPr>
        <w:t>Call class back into the plenary. Ask some of the ‘problem people’ to state their problem and report to the whole group  the best and the worst piece of advice they were offered, naming the advice-giver e.g.  ‘Juan was telling me I should give her up.’ ‘ Jane suggested I ought to get a girlfriend of hers to talk to her for me.’</w:t>
      </w:r>
    </w:p>
    <w:p w:rsidR="00C546A9" w:rsidRDefault="00C546A9">
      <w:pPr>
        <w:rPr>
          <w:lang w:val="en-US"/>
        </w:rPr>
      </w:pPr>
    </w:p>
    <w:p w:rsidR="00C546A9" w:rsidRDefault="00930E4F">
      <w:pPr>
        <w:pStyle w:val="4"/>
      </w:pPr>
      <w:r>
        <w:t>Variation</w:t>
      </w:r>
    </w:p>
    <w:p w:rsidR="00C546A9" w:rsidRDefault="00930E4F">
      <w:pPr>
        <w:rPr>
          <w:lang w:val="en-US"/>
        </w:rPr>
      </w:pPr>
      <w:r>
        <w:rPr>
          <w:lang w:val="en-US"/>
        </w:rPr>
        <w:t>If you have a classroom with space that allows it, form the students into two concentric circles, the outer one facing in and the inner one facing out. All the inner circle students are ‘advice-givers’ and all the outer circle students are ‘problem people’. After each round, the outer circle people move round three places. This is much more cohesive than the above.</w:t>
      </w:r>
    </w:p>
    <w:p w:rsidR="00C546A9" w:rsidRDefault="00C546A9">
      <w:pPr>
        <w:rPr>
          <w:lang w:val="en-US"/>
        </w:rPr>
      </w:pPr>
    </w:p>
    <w:p w:rsidR="00C546A9" w:rsidRDefault="00C546A9">
      <w:pPr>
        <w:rPr>
          <w:lang w:val="en-US"/>
        </w:rPr>
      </w:pPr>
    </w:p>
    <w:p w:rsidR="00C546A9" w:rsidRDefault="00930E4F">
      <w:pPr>
        <w:pStyle w:val="2"/>
        <w:rPr>
          <w:i/>
          <w:sz w:val="40"/>
        </w:rPr>
      </w:pPr>
      <w:r>
        <w:rPr>
          <w:i/>
          <w:sz w:val="40"/>
        </w:rPr>
        <w:t>Picture the past</w:t>
      </w:r>
    </w:p>
    <w:p w:rsidR="00C546A9" w:rsidRDefault="00C546A9">
      <w:pPr>
        <w:rPr>
          <w:lang w:val="en-US"/>
        </w:rPr>
      </w:pPr>
    </w:p>
    <w:tbl>
      <w:tblPr>
        <w:tblW w:w="0" w:type="auto"/>
        <w:tblBorders>
          <w:top w:val="nil"/>
          <w:left w:val="nil"/>
          <w:bottom w:val="nil"/>
          <w:right w:val="nil"/>
          <w:insideH w:val="nil"/>
          <w:insideV w:val="nil"/>
        </w:tblBorders>
        <w:tblLayout w:type="fixed"/>
        <w:tblLook w:val="00A0" w:firstRow="1" w:lastRow="0" w:firstColumn="1" w:lastColumn="0" w:noHBand="0" w:noVBand="0"/>
      </w:tblPr>
      <w:tblGrid>
        <w:gridCol w:w="1430"/>
        <w:gridCol w:w="7325"/>
      </w:tblGrid>
      <w:tr w:rsidR="00C546A9">
        <w:tc>
          <w:tcPr>
            <w:tcW w:w="1430" w:type="dxa"/>
            <w:shd w:val="solid" w:color="C0C0C0" w:fill="FFFFFF"/>
          </w:tcPr>
          <w:p w:rsidR="00C546A9" w:rsidRDefault="00930E4F">
            <w:pPr>
              <w:pStyle w:val="3"/>
            </w:pPr>
            <w:r>
              <w:t>Grammar:</w:t>
            </w:r>
          </w:p>
        </w:tc>
        <w:tc>
          <w:tcPr>
            <w:tcW w:w="7325" w:type="dxa"/>
            <w:shd w:val="solid" w:color="C0C0C0" w:fill="FFFFFF"/>
          </w:tcPr>
          <w:p w:rsidR="00C546A9" w:rsidRDefault="00930E4F">
            <w:pPr>
              <w:pStyle w:val="4"/>
              <w:rPr>
                <w:sz w:val="24"/>
              </w:rPr>
            </w:pPr>
            <w:r>
              <w:rPr>
                <w:sz w:val="24"/>
              </w:rPr>
              <w:t>Past simple, past perfect, future in the past</w:t>
            </w:r>
          </w:p>
        </w:tc>
      </w:tr>
      <w:tr w:rsidR="00C546A9">
        <w:tc>
          <w:tcPr>
            <w:tcW w:w="1430" w:type="dxa"/>
            <w:shd w:val="solid" w:color="C0C0C0" w:fill="FFFFFF"/>
          </w:tcPr>
          <w:p w:rsidR="00C546A9" w:rsidRDefault="00930E4F">
            <w:pPr>
              <w:pStyle w:val="3"/>
            </w:pPr>
            <w:r>
              <w:t>Level:</w:t>
            </w:r>
          </w:p>
        </w:tc>
        <w:tc>
          <w:tcPr>
            <w:tcW w:w="7325" w:type="dxa"/>
            <w:shd w:val="solid" w:color="C0C0C0" w:fill="FFFFFF"/>
          </w:tcPr>
          <w:p w:rsidR="00C546A9" w:rsidRDefault="00930E4F">
            <w:pPr>
              <w:pStyle w:val="4"/>
              <w:rPr>
                <w:sz w:val="24"/>
              </w:rPr>
            </w:pPr>
            <w:r>
              <w:rPr>
                <w:sz w:val="24"/>
              </w:rPr>
              <w:t>Lower intermediate</w:t>
            </w:r>
          </w:p>
        </w:tc>
      </w:tr>
      <w:tr w:rsidR="00C546A9">
        <w:tc>
          <w:tcPr>
            <w:tcW w:w="1430" w:type="dxa"/>
            <w:shd w:val="solid" w:color="C0C0C0" w:fill="FFFFFF"/>
          </w:tcPr>
          <w:p w:rsidR="00C546A9" w:rsidRDefault="00930E4F">
            <w:pPr>
              <w:pStyle w:val="3"/>
            </w:pPr>
            <w:r>
              <w:t>Time:</w:t>
            </w:r>
          </w:p>
        </w:tc>
        <w:tc>
          <w:tcPr>
            <w:tcW w:w="7325" w:type="dxa"/>
            <w:shd w:val="solid" w:color="C0C0C0" w:fill="FFFFFF"/>
          </w:tcPr>
          <w:p w:rsidR="00C546A9" w:rsidRDefault="00930E4F">
            <w:pPr>
              <w:pStyle w:val="4"/>
              <w:rPr>
                <w:sz w:val="24"/>
              </w:rPr>
            </w:pPr>
            <w:r>
              <w:rPr>
                <w:sz w:val="24"/>
              </w:rPr>
              <w:t>20-40 minutes</w:t>
            </w:r>
          </w:p>
        </w:tc>
      </w:tr>
      <w:tr w:rsidR="00C546A9">
        <w:tc>
          <w:tcPr>
            <w:tcW w:w="1430" w:type="dxa"/>
            <w:shd w:val="solid" w:color="C0C0C0" w:fill="FFFFFF"/>
          </w:tcPr>
          <w:p w:rsidR="00C546A9" w:rsidRDefault="00930E4F">
            <w:pPr>
              <w:pStyle w:val="3"/>
            </w:pPr>
            <w:r>
              <w:t>Materials:</w:t>
            </w:r>
          </w:p>
        </w:tc>
        <w:tc>
          <w:tcPr>
            <w:tcW w:w="7325" w:type="dxa"/>
            <w:shd w:val="solid" w:color="C0C0C0" w:fill="FFFFFF"/>
          </w:tcPr>
          <w:p w:rsidR="00C546A9" w:rsidRDefault="00930E4F">
            <w:pPr>
              <w:pStyle w:val="4"/>
              <w:rPr>
                <w:sz w:val="24"/>
              </w:rPr>
            </w:pPr>
            <w:r>
              <w:rPr>
                <w:sz w:val="24"/>
              </w:rPr>
              <w:t>None</w:t>
            </w:r>
          </w:p>
        </w:tc>
      </w:tr>
    </w:tbl>
    <w:p w:rsidR="00C546A9" w:rsidRDefault="00C546A9">
      <w:pPr>
        <w:pStyle w:val="3"/>
      </w:pPr>
    </w:p>
    <w:p w:rsidR="00C546A9" w:rsidRDefault="00930E4F">
      <w:pPr>
        <w:pStyle w:val="4"/>
      </w:pPr>
      <w:r>
        <w:t>Class</w:t>
      </w:r>
    </w:p>
    <w:p w:rsidR="00C546A9" w:rsidRDefault="00930E4F" w:rsidP="00930E4F">
      <w:pPr>
        <w:numPr>
          <w:ilvl w:val="0"/>
          <w:numId w:val="32"/>
        </w:numPr>
        <w:rPr>
          <w:lang w:val="en-US"/>
        </w:rPr>
      </w:pPr>
      <w:r>
        <w:rPr>
          <w:lang w:val="en-US"/>
        </w:rPr>
        <w:t>Ask three students to come out and help you demonstrate the exercise. Draw a picture on the board of something interesting you have done. Do not speak about it. Student A then writes a past simple sentence about it. Student B write about what had already happened before the picture action and student C about something that was going to happen, using the appropriate grammar.</w:t>
      </w:r>
    </w:p>
    <w:p w:rsidR="00C546A9" w:rsidRDefault="008317BC">
      <w:pPr>
        <w:rPr>
          <w:lang w:val="en-US"/>
        </w:rPr>
      </w:pPr>
      <w:r>
        <w:rPr>
          <w:noProof/>
        </w:rPr>
        <w:object w:dxaOrig="1440" w:dyaOrig="1440">
          <v:shape id="_x0000_s1178" type="#_x0000_t75" style="position:absolute;margin-left:32.55pt;margin-top:10.1pt;width:119.65pt;height:190.1pt;z-index:251667456" o:allowincell="f">
            <v:imagedata r:id="rId9" o:title=""/>
          </v:shape>
          <o:OLEObject Type="Embed" ProgID="MS_ClipArt_Gallery" ShapeID="_x0000_s1178" DrawAspect="Content" ObjectID="_1469992314" r:id="rId10"/>
        </w:object>
      </w:r>
    </w:p>
    <w:p w:rsidR="00C546A9" w:rsidRDefault="00C546A9">
      <w:pPr>
        <w:rPr>
          <w:lang w:val="en-US"/>
        </w:rPr>
      </w:pPr>
    </w:p>
    <w:p w:rsidR="00C546A9" w:rsidRDefault="00C546A9">
      <w:pPr>
        <w:rPr>
          <w:lang w:val="en-US"/>
        </w:rPr>
      </w:pPr>
    </w:p>
    <w:p w:rsidR="00C546A9" w:rsidRDefault="00930E4F">
      <w:pPr>
        <w:spacing w:line="480" w:lineRule="auto"/>
        <w:ind w:left="3828"/>
        <w:rPr>
          <w:rFonts w:ascii="Lucida Console" w:hAnsi="Lucida Console"/>
          <w:i/>
          <w:sz w:val="28"/>
          <w:lang w:val="en-US"/>
        </w:rPr>
      </w:pPr>
      <w:r>
        <w:rPr>
          <w:rFonts w:ascii="Lucida Console" w:hAnsi="Lucida Console"/>
          <w:i/>
          <w:sz w:val="28"/>
          <w:lang w:val="en-US"/>
        </w:rPr>
        <w:t>I got up at eight a.m.</w:t>
      </w:r>
    </w:p>
    <w:p w:rsidR="00C546A9" w:rsidRDefault="00C546A9">
      <w:pPr>
        <w:spacing w:line="480" w:lineRule="auto"/>
        <w:ind w:left="3828"/>
        <w:rPr>
          <w:rFonts w:ascii="Lucida Console" w:hAnsi="Lucida Console"/>
          <w:i/>
          <w:sz w:val="28"/>
          <w:lang w:val="en-US"/>
        </w:rPr>
      </w:pPr>
    </w:p>
    <w:p w:rsidR="00C546A9" w:rsidRDefault="00930E4F">
      <w:pPr>
        <w:spacing w:line="480" w:lineRule="auto"/>
        <w:ind w:left="3828"/>
        <w:rPr>
          <w:rFonts w:ascii="Lucida Console" w:hAnsi="Lucida Console"/>
          <w:sz w:val="28"/>
          <w:lang w:val="en-US"/>
        </w:rPr>
      </w:pPr>
      <w:r>
        <w:rPr>
          <w:rFonts w:ascii="Lucida Console" w:hAnsi="Lucida Console"/>
          <w:i/>
          <w:sz w:val="28"/>
          <w:lang w:val="en-US"/>
        </w:rPr>
        <w:t>I’ve just got off the bus</w:t>
      </w:r>
    </w:p>
    <w:p w:rsidR="00C546A9" w:rsidRDefault="00C546A9">
      <w:pPr>
        <w:spacing w:line="480" w:lineRule="auto"/>
        <w:ind w:left="3828"/>
        <w:rPr>
          <w:rFonts w:ascii="Lucida Console" w:hAnsi="Lucida Console"/>
          <w:i/>
          <w:sz w:val="28"/>
          <w:lang w:val="en-US"/>
        </w:rPr>
      </w:pPr>
    </w:p>
    <w:p w:rsidR="00C546A9" w:rsidRDefault="00930E4F">
      <w:pPr>
        <w:spacing w:line="480" w:lineRule="auto"/>
        <w:ind w:left="3828"/>
        <w:rPr>
          <w:rFonts w:ascii="Lucida Console" w:hAnsi="Lucida Console"/>
          <w:i/>
          <w:sz w:val="28"/>
          <w:lang w:val="en-US"/>
        </w:rPr>
      </w:pPr>
      <w:r>
        <w:rPr>
          <w:rFonts w:ascii="Lucida Console" w:hAnsi="Lucida Console"/>
          <w:i/>
          <w:sz w:val="28"/>
          <w:lang w:val="en-US"/>
        </w:rPr>
        <w:t>I’m going to work today</w:t>
      </w:r>
    </w:p>
    <w:p w:rsidR="00C546A9" w:rsidRDefault="00C546A9">
      <w:pPr>
        <w:rPr>
          <w:lang w:val="en-US"/>
        </w:rPr>
      </w:pPr>
    </w:p>
    <w:p w:rsidR="00C546A9" w:rsidRDefault="00C546A9">
      <w:pPr>
        <w:rPr>
          <w:lang w:val="en-US"/>
        </w:rPr>
      </w:pPr>
    </w:p>
    <w:p w:rsidR="00C546A9" w:rsidRDefault="00C546A9">
      <w:pPr>
        <w:rPr>
          <w:lang w:val="en-US"/>
        </w:rPr>
      </w:pPr>
    </w:p>
    <w:p w:rsidR="00C546A9" w:rsidRDefault="00930E4F" w:rsidP="00930E4F">
      <w:pPr>
        <w:numPr>
          <w:ilvl w:val="0"/>
          <w:numId w:val="32"/>
        </w:numPr>
        <w:rPr>
          <w:lang w:val="en-US"/>
        </w:rPr>
      </w:pPr>
      <w:r>
        <w:rPr>
          <w:lang w:val="en-US"/>
        </w:rPr>
        <w:t xml:space="preserve">Put the students in fours. Each draws a picture of a real past action of theirs. They pass their picture silently to a neighbor in the foursome who adds a past tense sentence. Pass the picture again and each adds a past perfect sentence. They pass again and each adds a </w:t>
      </w:r>
      <w:r>
        <w:rPr>
          <w:i/>
          <w:lang w:val="en-US"/>
        </w:rPr>
        <w:t>was going to</w:t>
      </w:r>
      <w:r>
        <w:rPr>
          <w:lang w:val="en-US"/>
        </w:rPr>
        <w:t xml:space="preserve"> sentence. All this is done in silence with you going round helping and correcting. </w:t>
      </w:r>
    </w:p>
    <w:p w:rsidR="00C546A9" w:rsidRDefault="00C546A9">
      <w:pPr>
        <w:rPr>
          <w:lang w:val="en-US"/>
        </w:rPr>
      </w:pPr>
    </w:p>
    <w:p w:rsidR="00C546A9" w:rsidRDefault="00C546A9">
      <w:pPr>
        <w:rPr>
          <w:lang w:val="en-US"/>
        </w:rPr>
      </w:pPr>
    </w:p>
    <w:p w:rsidR="00C546A9" w:rsidRDefault="00C546A9">
      <w:pPr>
        <w:pStyle w:val="2"/>
        <w:rPr>
          <w:i/>
          <w:caps/>
          <w:outline/>
          <w:u w:val="thick"/>
        </w:rPr>
      </w:pPr>
    </w:p>
    <w:p w:rsidR="00C546A9" w:rsidRDefault="00930E4F">
      <w:pPr>
        <w:pStyle w:val="2"/>
        <w:rPr>
          <w:i/>
          <w:sz w:val="40"/>
        </w:rPr>
      </w:pPr>
      <w:r>
        <w:rPr>
          <w:i/>
          <w:sz w:val="40"/>
        </w:rPr>
        <w:t>Impersonating members of a set</w:t>
      </w:r>
    </w:p>
    <w:p w:rsidR="00C546A9" w:rsidRDefault="00C546A9">
      <w:pPr>
        <w:pStyle w:val="2"/>
        <w:rPr>
          <w:i/>
          <w:caps/>
          <w:outline/>
          <w:u w:val="thick"/>
        </w:rPr>
      </w:pPr>
    </w:p>
    <w:tbl>
      <w:tblPr>
        <w:tblW w:w="0" w:type="auto"/>
        <w:tblBorders>
          <w:top w:val="nil"/>
          <w:left w:val="nil"/>
          <w:bottom w:val="nil"/>
          <w:right w:val="nil"/>
          <w:insideH w:val="nil"/>
          <w:insideV w:val="nil"/>
        </w:tblBorders>
        <w:tblLayout w:type="fixed"/>
        <w:tblLook w:val="00A0" w:firstRow="1" w:lastRow="0" w:firstColumn="1" w:lastColumn="0" w:noHBand="0" w:noVBand="0"/>
      </w:tblPr>
      <w:tblGrid>
        <w:gridCol w:w="1430"/>
        <w:gridCol w:w="7183"/>
      </w:tblGrid>
      <w:tr w:rsidR="00C546A9">
        <w:tc>
          <w:tcPr>
            <w:tcW w:w="1430" w:type="dxa"/>
            <w:shd w:val="solid" w:color="C0C0C0" w:fill="FFFFFF"/>
          </w:tcPr>
          <w:p w:rsidR="00C546A9" w:rsidRDefault="00930E4F">
            <w:pPr>
              <w:pStyle w:val="2"/>
            </w:pPr>
            <w:r>
              <w:t>Grammar:</w:t>
            </w:r>
          </w:p>
        </w:tc>
        <w:tc>
          <w:tcPr>
            <w:tcW w:w="7183" w:type="dxa"/>
            <w:shd w:val="solid" w:color="C0C0C0" w:fill="FFFFFF"/>
          </w:tcPr>
          <w:p w:rsidR="00C546A9" w:rsidRDefault="00930E4F">
            <w:pPr>
              <w:pStyle w:val="2"/>
            </w:pPr>
            <w:r>
              <w:t>Present and past simple-active and passive</w:t>
            </w:r>
          </w:p>
        </w:tc>
      </w:tr>
      <w:tr w:rsidR="00C546A9">
        <w:tc>
          <w:tcPr>
            <w:tcW w:w="1430" w:type="dxa"/>
            <w:shd w:val="solid" w:color="C0C0C0" w:fill="FFFFFF"/>
          </w:tcPr>
          <w:p w:rsidR="00C546A9" w:rsidRDefault="00930E4F">
            <w:pPr>
              <w:pStyle w:val="2"/>
            </w:pPr>
            <w:r>
              <w:t>Level:</w:t>
            </w:r>
          </w:p>
        </w:tc>
        <w:tc>
          <w:tcPr>
            <w:tcW w:w="7183" w:type="dxa"/>
            <w:shd w:val="solid" w:color="C0C0C0" w:fill="FFFFFF"/>
          </w:tcPr>
          <w:p w:rsidR="00C546A9" w:rsidRDefault="00930E4F">
            <w:pPr>
              <w:pStyle w:val="2"/>
            </w:pPr>
            <w:r>
              <w:t>Elementary to intermediate</w:t>
            </w:r>
          </w:p>
        </w:tc>
      </w:tr>
      <w:tr w:rsidR="00C546A9">
        <w:tc>
          <w:tcPr>
            <w:tcW w:w="1430" w:type="dxa"/>
            <w:shd w:val="solid" w:color="C0C0C0" w:fill="FFFFFF"/>
          </w:tcPr>
          <w:p w:rsidR="00C546A9" w:rsidRDefault="00930E4F">
            <w:pPr>
              <w:pStyle w:val="2"/>
            </w:pPr>
            <w:r>
              <w:t>Time:</w:t>
            </w:r>
          </w:p>
        </w:tc>
        <w:tc>
          <w:tcPr>
            <w:tcW w:w="7183" w:type="dxa"/>
            <w:shd w:val="solid" w:color="C0C0C0" w:fill="FFFFFF"/>
          </w:tcPr>
          <w:p w:rsidR="00C546A9" w:rsidRDefault="00930E4F">
            <w:pPr>
              <w:pStyle w:val="2"/>
            </w:pPr>
            <w:r>
              <w:t>20-30 minutes</w:t>
            </w:r>
          </w:p>
        </w:tc>
      </w:tr>
      <w:tr w:rsidR="00C546A9">
        <w:tc>
          <w:tcPr>
            <w:tcW w:w="1430" w:type="dxa"/>
            <w:shd w:val="solid" w:color="C0C0C0" w:fill="FFFFFF"/>
          </w:tcPr>
          <w:p w:rsidR="00C546A9" w:rsidRDefault="00930E4F">
            <w:pPr>
              <w:pStyle w:val="2"/>
            </w:pPr>
            <w:r>
              <w:t>Materials:</w:t>
            </w:r>
          </w:p>
        </w:tc>
        <w:tc>
          <w:tcPr>
            <w:tcW w:w="7183" w:type="dxa"/>
            <w:shd w:val="solid" w:color="C0C0C0" w:fill="FFFFFF"/>
          </w:tcPr>
          <w:p w:rsidR="00C546A9" w:rsidRDefault="00930E4F">
            <w:pPr>
              <w:pStyle w:val="2"/>
            </w:pPr>
            <w:r>
              <w:t>None</w:t>
            </w:r>
          </w:p>
        </w:tc>
      </w:tr>
    </w:tbl>
    <w:p w:rsidR="00C546A9" w:rsidRDefault="00C546A9">
      <w:pPr>
        <w:pStyle w:val="3"/>
        <w:rPr>
          <w:i/>
          <w:caps/>
          <w:outline/>
          <w:u w:val="thick"/>
        </w:rPr>
      </w:pPr>
    </w:p>
    <w:p w:rsidR="00C546A9" w:rsidRDefault="00930E4F">
      <w:pPr>
        <w:pStyle w:val="4"/>
      </w:pPr>
      <w:r>
        <w:t>In class</w:t>
      </w:r>
    </w:p>
    <w:p w:rsidR="00C546A9" w:rsidRDefault="00C546A9">
      <w:pPr>
        <w:rPr>
          <w:lang w:val="en-US"/>
        </w:rPr>
      </w:pPr>
    </w:p>
    <w:p w:rsidR="00C546A9" w:rsidRDefault="00930E4F" w:rsidP="00930E4F">
      <w:pPr>
        <w:numPr>
          <w:ilvl w:val="0"/>
          <w:numId w:val="21"/>
        </w:numPr>
        <w:rPr>
          <w:lang w:val="en-US"/>
        </w:rPr>
      </w:pPr>
      <w:r>
        <w:rPr>
          <w:lang w:val="en-US"/>
        </w:rPr>
        <w:t>Ask people to brainstorm all the things they can think of that give off light</w:t>
      </w:r>
    </w:p>
    <w:p w:rsidR="00C546A9" w:rsidRDefault="00930E4F" w:rsidP="00930E4F">
      <w:pPr>
        <w:numPr>
          <w:ilvl w:val="0"/>
          <w:numId w:val="21"/>
        </w:numPr>
        <w:rPr>
          <w:lang w:val="en-US"/>
        </w:rPr>
      </w:pPr>
      <w:r>
        <w:rPr>
          <w:lang w:val="en-US"/>
        </w:rPr>
        <w:t>Choose one of this yourself and become the thing chosen. Describe yourself in around five to six sentences, e.g.:</w:t>
      </w:r>
    </w:p>
    <w:p w:rsidR="00C546A9" w:rsidRDefault="00C546A9">
      <w:pPr>
        <w:rPr>
          <w:lang w:val="en-US"/>
        </w:rPr>
      </w:pPr>
    </w:p>
    <w:p w:rsidR="00C546A9" w:rsidRDefault="00930E4F">
      <w:pPr>
        <w:ind w:left="567"/>
        <w:rPr>
          <w:lang w:val="en-US"/>
        </w:rPr>
      </w:pPr>
      <w:r>
        <w:rPr>
          <w:lang w:val="en-US"/>
        </w:rPr>
        <w:t>I am a candle</w:t>
      </w:r>
    </w:p>
    <w:p w:rsidR="00C546A9" w:rsidRDefault="00930E4F">
      <w:pPr>
        <w:ind w:left="567"/>
        <w:rPr>
          <w:lang w:val="en-US"/>
        </w:rPr>
      </w:pPr>
      <w:r>
        <w:rPr>
          <w:lang w:val="en-US"/>
        </w:rPr>
        <w:t>I start very big and end up as nothig</w:t>
      </w:r>
    </w:p>
    <w:p w:rsidR="00C546A9" w:rsidRDefault="00930E4F">
      <w:pPr>
        <w:ind w:left="567"/>
        <w:rPr>
          <w:lang w:val="en-US"/>
        </w:rPr>
      </w:pPr>
      <w:r>
        <w:rPr>
          <w:lang w:val="en-US"/>
        </w:rPr>
        <w:t>My head is lit and I produce a flame</w:t>
      </w:r>
    </w:p>
    <w:p w:rsidR="00C546A9" w:rsidRDefault="00930E4F">
      <w:pPr>
        <w:ind w:left="567"/>
        <w:rPr>
          <w:lang w:val="en-US"/>
        </w:rPr>
      </w:pPr>
      <w:r>
        <w:rPr>
          <w:lang w:val="en-US"/>
        </w:rPr>
        <w:t>I burn down slowly</w:t>
      </w:r>
    </w:p>
    <w:p w:rsidR="00C546A9" w:rsidRDefault="00930E4F">
      <w:pPr>
        <w:ind w:left="567"/>
        <w:rPr>
          <w:lang w:val="en-US"/>
        </w:rPr>
      </w:pPr>
      <w:r>
        <w:rPr>
          <w:lang w:val="en-US"/>
        </w:rPr>
        <w:t>In some countries I am put on Christmas tree</w:t>
      </w:r>
    </w:p>
    <w:p w:rsidR="00C546A9" w:rsidRDefault="00930E4F">
      <w:pPr>
        <w:ind w:left="567"/>
        <w:rPr>
          <w:lang w:val="en-US"/>
        </w:rPr>
      </w:pPr>
      <w:r>
        <w:rPr>
          <w:lang w:val="en-US"/>
        </w:rPr>
        <w:t>I am old-fashioned and very fashionable</w:t>
      </w:r>
    </w:p>
    <w:p w:rsidR="00C546A9" w:rsidRDefault="00C546A9">
      <w:pPr>
        <w:rPr>
          <w:lang w:val="en-US"/>
        </w:rPr>
      </w:pPr>
    </w:p>
    <w:p w:rsidR="00C546A9" w:rsidRDefault="00930E4F" w:rsidP="00930E4F">
      <w:pPr>
        <w:numPr>
          <w:ilvl w:val="0"/>
          <w:numId w:val="21"/>
        </w:numPr>
        <w:jc w:val="both"/>
        <w:rPr>
          <w:lang w:val="en-US"/>
        </w:rPr>
      </w:pPr>
      <w:r>
        <w:rPr>
          <w:lang w:val="en-US"/>
        </w:rPr>
        <w:t>Ask a couple of other students to choose other light sourses and do the same as you have just done. Help them with language. It could be ‘I am a light bulb-I was invented by Edison.’</w:t>
      </w:r>
    </w:p>
    <w:p w:rsidR="00C546A9" w:rsidRDefault="00930E4F" w:rsidP="00930E4F">
      <w:pPr>
        <w:numPr>
          <w:ilvl w:val="0"/>
          <w:numId w:val="21"/>
        </w:numPr>
        <w:jc w:val="both"/>
        <w:rPr>
          <w:lang w:val="en-US"/>
        </w:rPr>
      </w:pPr>
      <w:r>
        <w:rPr>
          <w:lang w:val="en-US"/>
        </w:rPr>
        <w:t>Group the students in sixes. Give them a new category. Ask them to work silently, writing four or six forst-person sentences in role. Go round and help especially with the formation of the present simple passive (when this help is needed).</w:t>
      </w:r>
    </w:p>
    <w:p w:rsidR="00C546A9" w:rsidRDefault="00930E4F" w:rsidP="00930E4F">
      <w:pPr>
        <w:numPr>
          <w:ilvl w:val="0"/>
          <w:numId w:val="21"/>
        </w:numPr>
        <w:jc w:val="both"/>
        <w:rPr>
          <w:lang w:val="en-US"/>
        </w:rPr>
      </w:pPr>
      <w:r>
        <w:rPr>
          <w:lang w:val="en-US"/>
        </w:rPr>
        <w:t>In their groups the students read out their sentences.</w:t>
      </w:r>
    </w:p>
    <w:p w:rsidR="00C546A9" w:rsidRDefault="00930E4F" w:rsidP="00930E4F">
      <w:pPr>
        <w:numPr>
          <w:ilvl w:val="0"/>
          <w:numId w:val="21"/>
        </w:numPr>
        <w:jc w:val="both"/>
        <w:rPr>
          <w:lang w:val="en-US"/>
        </w:rPr>
      </w:pPr>
      <w:r>
        <w:rPr>
          <w:lang w:val="en-US"/>
        </w:rPr>
        <w:t>Ask each group to choose their six interesting sentences and then read out to the whole group.</w:t>
      </w:r>
    </w:p>
    <w:p w:rsidR="00C546A9" w:rsidRDefault="00C546A9">
      <w:pPr>
        <w:pStyle w:val="4"/>
      </w:pPr>
    </w:p>
    <w:p w:rsidR="00C546A9" w:rsidRDefault="00930E4F">
      <w:pPr>
        <w:pStyle w:val="4"/>
      </w:pPr>
      <w:r>
        <w:t>Variation</w:t>
      </w:r>
    </w:p>
    <w:p w:rsidR="00C546A9" w:rsidRDefault="00C546A9">
      <w:pPr>
        <w:rPr>
          <w:lang w:val="en-US"/>
        </w:rPr>
      </w:pPr>
    </w:p>
    <w:p w:rsidR="00C546A9" w:rsidRDefault="00930E4F">
      <w:pPr>
        <w:rPr>
          <w:lang w:val="en-US"/>
        </w:rPr>
      </w:pPr>
      <w:r>
        <w:rPr>
          <w:lang w:val="en-US"/>
        </w:rPr>
        <w:t>The exercise is sometimes more excitingif done with fairly abstract sets, e.g. numbers between 50 and 149, musical notes, distances, weights. The abstract nature of the set makes people concretise interestingly, e.g.:</w:t>
      </w:r>
    </w:p>
    <w:p w:rsidR="00C546A9" w:rsidRDefault="00C546A9">
      <w:pPr>
        <w:rPr>
          <w:lang w:val="en-US"/>
        </w:rPr>
      </w:pPr>
    </w:p>
    <w:p w:rsidR="00C546A9" w:rsidRDefault="00930E4F">
      <w:pPr>
        <w:rPr>
          <w:lang w:val="en-US"/>
        </w:rPr>
      </w:pPr>
      <w:r>
        <w:rPr>
          <w:lang w:val="en-US"/>
        </w:rPr>
        <w:t>I am a kilometre.</w:t>
      </w:r>
    </w:p>
    <w:p w:rsidR="00C546A9" w:rsidRDefault="00930E4F">
      <w:pPr>
        <w:rPr>
          <w:lang w:val="en-US"/>
        </w:rPr>
      </w:pPr>
      <w:r>
        <w:rPr>
          <w:lang w:val="en-US"/>
        </w:rPr>
        <w:t>My son is a metre and my baby is centimetre.</w:t>
      </w:r>
    </w:p>
    <w:p w:rsidR="00C546A9" w:rsidRDefault="00930E4F">
      <w:pPr>
        <w:rPr>
          <w:lang w:val="en-US"/>
        </w:rPr>
      </w:pPr>
      <w:r>
        <w:rPr>
          <w:lang w:val="en-US"/>
        </w:rPr>
        <w:t>On the motorway I am driven in 30 seconds. (120 kms. per hour)</w:t>
      </w:r>
    </w:p>
    <w:p w:rsidR="00C546A9" w:rsidRDefault="00C546A9">
      <w:pPr>
        <w:rPr>
          <w:lang w:val="en-US"/>
        </w:rPr>
      </w:pPr>
    </w:p>
    <w:p w:rsidR="00C546A9" w:rsidRDefault="00930E4F">
      <w:pPr>
        <w:rPr>
          <w:lang w:val="en-US"/>
        </w:rPr>
      </w:pPr>
      <w:r>
        <w:rPr>
          <w:lang w:val="en-US"/>
        </w:rPr>
        <w:t>We have also used these sets: types of stone/countries/items of clothing (e.g.socks, skirts, jackets/times of day/smells/family roles (e.g.son, mother etc.)/types of weather.</w:t>
      </w:r>
    </w:p>
    <w:p w:rsidR="00C546A9" w:rsidRDefault="00C546A9">
      <w:pPr>
        <w:pStyle w:val="4"/>
      </w:pPr>
    </w:p>
    <w:p w:rsidR="00C546A9" w:rsidRDefault="00930E4F">
      <w:pPr>
        <w:pStyle w:val="4"/>
      </w:pPr>
      <w:r>
        <w:t>Rationale</w:t>
      </w:r>
    </w:p>
    <w:p w:rsidR="00C546A9" w:rsidRDefault="00C546A9">
      <w:pPr>
        <w:rPr>
          <w:lang w:val="en-US"/>
        </w:rPr>
      </w:pPr>
    </w:p>
    <w:p w:rsidR="00C546A9" w:rsidRDefault="00930E4F">
      <w:pPr>
        <w:rPr>
          <w:lang w:val="en-US"/>
        </w:rPr>
      </w:pPr>
      <w:r>
        <w:rPr>
          <w:lang w:val="en-US"/>
        </w:rPr>
        <w:t>The sentences students produce in this exercise are nor repeat runs of things they have already thought and said in mother tongue. New standpoints, new thoughts, new language. The English is fresh because the thought is.</w:t>
      </w:r>
    </w:p>
    <w:p w:rsidR="00C546A9" w:rsidRDefault="00C546A9">
      <w:pPr>
        <w:rPr>
          <w:lang w:val="en-US"/>
        </w:rPr>
      </w:pPr>
    </w:p>
    <w:p w:rsidR="00C546A9" w:rsidRDefault="00C546A9">
      <w:pPr>
        <w:rPr>
          <w:lang w:val="en-US"/>
        </w:rPr>
      </w:pPr>
    </w:p>
    <w:p w:rsidR="00C546A9" w:rsidRDefault="00C546A9">
      <w:pPr>
        <w:pStyle w:val="3"/>
      </w:pPr>
    </w:p>
    <w:p w:rsidR="00C546A9" w:rsidRDefault="00C546A9">
      <w:pPr>
        <w:pStyle w:val="1"/>
      </w:pPr>
    </w:p>
    <w:p w:rsidR="00C546A9" w:rsidRDefault="00930E4F">
      <w:pPr>
        <w:pStyle w:val="1"/>
      </w:pPr>
      <w:r>
        <w:t xml:space="preserve"> Listening to people</w:t>
      </w:r>
    </w:p>
    <w:p w:rsidR="00C546A9" w:rsidRDefault="00930E4F">
      <w:pPr>
        <w:pStyle w:val="2"/>
        <w:rPr>
          <w:i/>
          <w:sz w:val="40"/>
        </w:rPr>
      </w:pPr>
      <w:r>
        <w:rPr>
          <w:i/>
          <w:sz w:val="40"/>
        </w:rPr>
        <w:t>No backshift</w:t>
      </w:r>
    </w:p>
    <w:p w:rsidR="00C546A9" w:rsidRDefault="00C546A9">
      <w:pPr>
        <w:rPr>
          <w:lang w:val="en-US"/>
        </w:rPr>
      </w:pPr>
    </w:p>
    <w:tbl>
      <w:tblPr>
        <w:tblW w:w="0" w:type="auto"/>
        <w:tblBorders>
          <w:top w:val="nil"/>
          <w:left w:val="nil"/>
          <w:bottom w:val="nil"/>
          <w:right w:val="nil"/>
          <w:insideH w:val="nil"/>
          <w:insideV w:val="nil"/>
        </w:tblBorders>
        <w:tblLayout w:type="fixed"/>
        <w:tblLook w:val="0000" w:firstRow="0" w:lastRow="0" w:firstColumn="0" w:lastColumn="0" w:noHBand="0" w:noVBand="0"/>
      </w:tblPr>
      <w:tblGrid>
        <w:gridCol w:w="1526"/>
        <w:gridCol w:w="7229"/>
      </w:tblGrid>
      <w:tr w:rsidR="00C546A9">
        <w:tc>
          <w:tcPr>
            <w:tcW w:w="1526" w:type="dxa"/>
            <w:shd w:val="solid" w:color="C0C0C0" w:fill="FFFFFF"/>
          </w:tcPr>
          <w:p w:rsidR="00C546A9" w:rsidRDefault="00930E4F">
            <w:pPr>
              <w:pStyle w:val="2"/>
            </w:pPr>
            <w:r>
              <w:t>Grammar:</w:t>
            </w:r>
          </w:p>
        </w:tc>
        <w:tc>
          <w:tcPr>
            <w:tcW w:w="7229" w:type="dxa"/>
            <w:shd w:val="solid" w:color="C0C0C0" w:fill="FFFFFF"/>
          </w:tcPr>
          <w:p w:rsidR="00C546A9" w:rsidRDefault="00930E4F">
            <w:pPr>
              <w:pStyle w:val="2"/>
            </w:pPr>
            <w:r>
              <w:t>Reported speech after past reporting verb</w:t>
            </w:r>
          </w:p>
        </w:tc>
      </w:tr>
      <w:tr w:rsidR="00C546A9">
        <w:tc>
          <w:tcPr>
            <w:tcW w:w="1526" w:type="dxa"/>
            <w:shd w:val="solid" w:color="C0C0C0" w:fill="FFFFFF"/>
          </w:tcPr>
          <w:p w:rsidR="00C546A9" w:rsidRDefault="00930E4F">
            <w:pPr>
              <w:pStyle w:val="2"/>
            </w:pPr>
            <w:r>
              <w:t>Level:</w:t>
            </w:r>
          </w:p>
        </w:tc>
        <w:tc>
          <w:tcPr>
            <w:tcW w:w="7229" w:type="dxa"/>
            <w:shd w:val="solid" w:color="C0C0C0" w:fill="FFFFFF"/>
          </w:tcPr>
          <w:p w:rsidR="00C546A9" w:rsidRDefault="00930E4F">
            <w:pPr>
              <w:pStyle w:val="2"/>
            </w:pPr>
            <w:r>
              <w:t>Elementary to lower intermediate</w:t>
            </w:r>
          </w:p>
        </w:tc>
      </w:tr>
      <w:tr w:rsidR="00C546A9">
        <w:tc>
          <w:tcPr>
            <w:tcW w:w="1526" w:type="dxa"/>
            <w:shd w:val="solid" w:color="C0C0C0" w:fill="FFFFFF"/>
          </w:tcPr>
          <w:p w:rsidR="00C546A9" w:rsidRDefault="00930E4F">
            <w:pPr>
              <w:pStyle w:val="2"/>
            </w:pPr>
            <w:r>
              <w:t>Time:</w:t>
            </w:r>
          </w:p>
        </w:tc>
        <w:tc>
          <w:tcPr>
            <w:tcW w:w="7229" w:type="dxa"/>
            <w:shd w:val="solid" w:color="C0C0C0" w:fill="FFFFFF"/>
          </w:tcPr>
          <w:p w:rsidR="00C546A9" w:rsidRDefault="00930E4F">
            <w:pPr>
              <w:pStyle w:val="2"/>
            </w:pPr>
            <w:r>
              <w:t>15-20 minutes</w:t>
            </w:r>
          </w:p>
        </w:tc>
      </w:tr>
      <w:tr w:rsidR="00C546A9">
        <w:tc>
          <w:tcPr>
            <w:tcW w:w="1526" w:type="dxa"/>
            <w:shd w:val="solid" w:color="C0C0C0" w:fill="FFFFFF"/>
          </w:tcPr>
          <w:p w:rsidR="00C546A9" w:rsidRDefault="00930E4F">
            <w:pPr>
              <w:pStyle w:val="2"/>
            </w:pPr>
            <w:r>
              <w:t>Material:</w:t>
            </w:r>
          </w:p>
        </w:tc>
        <w:tc>
          <w:tcPr>
            <w:tcW w:w="7229" w:type="dxa"/>
            <w:shd w:val="solid" w:color="C0C0C0" w:fill="FFFFFF"/>
          </w:tcPr>
          <w:p w:rsidR="00C546A9" w:rsidRDefault="00930E4F">
            <w:pPr>
              <w:pStyle w:val="2"/>
            </w:pPr>
            <w:r>
              <w:t>None</w:t>
            </w:r>
          </w:p>
        </w:tc>
      </w:tr>
    </w:tbl>
    <w:p w:rsidR="00C546A9" w:rsidRDefault="00C546A9">
      <w:pPr>
        <w:pStyle w:val="3"/>
      </w:pPr>
    </w:p>
    <w:p w:rsidR="00C546A9" w:rsidRDefault="00930E4F">
      <w:pPr>
        <w:pStyle w:val="4"/>
      </w:pPr>
      <w:r>
        <w:t>In class</w:t>
      </w:r>
    </w:p>
    <w:p w:rsidR="00C546A9" w:rsidRDefault="00930E4F" w:rsidP="00930E4F">
      <w:pPr>
        <w:numPr>
          <w:ilvl w:val="0"/>
          <w:numId w:val="17"/>
        </w:numPr>
        <w:rPr>
          <w:lang w:val="en-US"/>
        </w:rPr>
      </w:pPr>
      <w:r>
        <w:rPr>
          <w:lang w:val="en-US"/>
        </w:rPr>
        <w:t>Pair the students. Ask one person in each pair to prepare to speak for two minutes about a pleasurable future event. Give them a minute to prepare.</w:t>
      </w:r>
    </w:p>
    <w:p w:rsidR="00C546A9" w:rsidRDefault="00930E4F" w:rsidP="00930E4F">
      <w:pPr>
        <w:numPr>
          <w:ilvl w:val="0"/>
          <w:numId w:val="17"/>
        </w:numPr>
        <w:rPr>
          <w:lang w:val="en-US"/>
        </w:rPr>
      </w:pPr>
      <w:r>
        <w:rPr>
          <w:lang w:val="en-US"/>
        </w:rPr>
        <w:t>Ask the listener in each pair to prepare to give their whole attention to the speaker. They are not to take notes. Ask the speaker in each pair to get going. You time two minutes.</w:t>
      </w:r>
    </w:p>
    <w:p w:rsidR="00C546A9" w:rsidRDefault="00930E4F" w:rsidP="00930E4F">
      <w:pPr>
        <w:numPr>
          <w:ilvl w:val="0"/>
          <w:numId w:val="17"/>
        </w:numPr>
        <w:rPr>
          <w:lang w:val="en-US"/>
        </w:rPr>
      </w:pPr>
      <w:r>
        <w:rPr>
          <w:lang w:val="en-US"/>
        </w:rPr>
        <w:t>Pair the pairs. The two listeners now report on what they heard using this kind of form:</w:t>
      </w:r>
    </w:p>
    <w:p w:rsidR="00C546A9" w:rsidRDefault="00C546A9">
      <w:pPr>
        <w:ind w:left="851"/>
        <w:rPr>
          <w:rFonts w:ascii="Arial" w:hAnsi="Arial"/>
          <w:lang w:val="en-US"/>
        </w:rPr>
      </w:pPr>
    </w:p>
    <w:p w:rsidR="00C546A9" w:rsidRDefault="00930E4F">
      <w:pPr>
        <w:ind w:left="851"/>
        <w:rPr>
          <w:rFonts w:ascii="Arial" w:hAnsi="Arial"/>
          <w:lang w:val="en-US"/>
        </w:rPr>
      </w:pPr>
      <w:r>
        <w:rPr>
          <w:rFonts w:ascii="Arial" w:hAnsi="Arial"/>
          <w:lang w:val="en-US"/>
        </w:rPr>
        <w:t xml:space="preserve">She </w:t>
      </w:r>
      <w:r>
        <w:rPr>
          <w:rFonts w:ascii="Arial" w:hAnsi="Arial"/>
          <w:b/>
          <w:lang w:val="en-US"/>
        </w:rPr>
        <w:t>was telling</w:t>
      </w:r>
      <w:r>
        <w:rPr>
          <w:rFonts w:ascii="Arial" w:hAnsi="Arial"/>
          <w:lang w:val="en-US"/>
        </w:rPr>
        <w:t xml:space="preserve"> me </w:t>
      </w:r>
      <w:r>
        <w:rPr>
          <w:rFonts w:ascii="Arial" w:hAnsi="Arial"/>
          <w:i/>
          <w:lang w:val="en-US"/>
        </w:rPr>
        <w:t>she’s going</w:t>
      </w:r>
      <w:r>
        <w:rPr>
          <w:rFonts w:ascii="Arial" w:hAnsi="Arial"/>
          <w:lang w:val="en-US"/>
        </w:rPr>
        <w:t xml:space="preserve"> to Thailand for her holiday and she added that </w:t>
      </w:r>
      <w:r>
        <w:rPr>
          <w:rFonts w:ascii="Arial" w:hAnsi="Arial"/>
          <w:i/>
          <w:lang w:val="en-US"/>
        </w:rPr>
        <w:t xml:space="preserve">she’ll </w:t>
      </w:r>
      <w:r>
        <w:rPr>
          <w:rFonts w:ascii="Arial" w:hAnsi="Arial"/>
          <w:lang w:val="en-US"/>
        </w:rPr>
        <w:t>be going by plane.</w:t>
      </w:r>
    </w:p>
    <w:p w:rsidR="00C546A9" w:rsidRDefault="00C546A9">
      <w:pPr>
        <w:ind w:left="851"/>
        <w:rPr>
          <w:rFonts w:ascii="Arial" w:hAnsi="Arial"/>
          <w:lang w:val="en-US"/>
        </w:rPr>
      </w:pPr>
    </w:p>
    <w:p w:rsidR="00C546A9" w:rsidRDefault="00930E4F">
      <w:pPr>
        <w:ind w:left="57"/>
        <w:rPr>
          <w:lang w:val="en-US"/>
        </w:rPr>
      </w:pPr>
      <w:r>
        <w:rPr>
          <w:lang w:val="en-US"/>
        </w:rPr>
        <w:t>The speakers have the right to fill in things the listeners have left out but only after the listeners have finished speaking.</w:t>
      </w:r>
    </w:p>
    <w:p w:rsidR="00C546A9" w:rsidRDefault="00930E4F" w:rsidP="00930E4F">
      <w:pPr>
        <w:numPr>
          <w:ilvl w:val="0"/>
          <w:numId w:val="17"/>
        </w:numPr>
        <w:rPr>
          <w:lang w:val="en-US"/>
        </w:rPr>
      </w:pPr>
      <w:r>
        <w:rPr>
          <w:lang w:val="en-US"/>
        </w:rPr>
        <w:t>The students go back into their original pairs and repeat the above but this time with the other one as speaker, so everybody has been able to share their future event thoughts.</w:t>
      </w:r>
    </w:p>
    <w:p w:rsidR="00C546A9" w:rsidRDefault="00C546A9">
      <w:pPr>
        <w:rPr>
          <w:lang w:val="en-US"/>
        </w:rPr>
      </w:pPr>
    </w:p>
    <w:p w:rsidR="00C546A9" w:rsidRDefault="00C546A9">
      <w:pPr>
        <w:rPr>
          <w:lang w:val="en-US"/>
        </w:rPr>
      </w:pPr>
    </w:p>
    <w:p w:rsidR="00C546A9" w:rsidRDefault="00930E4F">
      <w:pPr>
        <w:pStyle w:val="2"/>
        <w:rPr>
          <w:i/>
          <w:sz w:val="40"/>
        </w:rPr>
      </w:pPr>
      <w:r>
        <w:rPr>
          <w:i/>
          <w:sz w:val="40"/>
        </w:rPr>
        <w:t>Incomparable</w:t>
      </w:r>
    </w:p>
    <w:p w:rsidR="00C546A9" w:rsidRDefault="00C546A9">
      <w:pPr>
        <w:rPr>
          <w:lang w:val="en-US"/>
        </w:rPr>
      </w:pPr>
    </w:p>
    <w:tbl>
      <w:tblPr>
        <w:tblW w:w="0" w:type="auto"/>
        <w:tblBorders>
          <w:top w:val="nil"/>
          <w:left w:val="nil"/>
          <w:bottom w:val="nil"/>
          <w:right w:val="nil"/>
          <w:insideH w:val="nil"/>
          <w:insideV w:val="nil"/>
        </w:tblBorders>
        <w:tblLayout w:type="fixed"/>
        <w:tblLook w:val="0000" w:firstRow="0" w:lastRow="0" w:firstColumn="0" w:lastColumn="0" w:noHBand="0" w:noVBand="0"/>
      </w:tblPr>
      <w:tblGrid>
        <w:gridCol w:w="1430"/>
        <w:gridCol w:w="7750"/>
      </w:tblGrid>
      <w:tr w:rsidR="00C546A9">
        <w:tc>
          <w:tcPr>
            <w:tcW w:w="1430" w:type="dxa"/>
            <w:shd w:val="solid" w:color="C0C0C0" w:fill="FFFFFF"/>
          </w:tcPr>
          <w:p w:rsidR="00C546A9" w:rsidRDefault="00930E4F">
            <w:pPr>
              <w:pStyle w:val="2"/>
            </w:pPr>
            <w:r>
              <w:t>Grammar:</w:t>
            </w:r>
          </w:p>
        </w:tc>
        <w:tc>
          <w:tcPr>
            <w:tcW w:w="7750" w:type="dxa"/>
            <w:shd w:val="solid" w:color="C0C0C0" w:fill="FFFFFF"/>
          </w:tcPr>
          <w:p w:rsidR="00C546A9" w:rsidRDefault="00930E4F">
            <w:pPr>
              <w:pStyle w:val="2"/>
            </w:pPr>
            <w:r>
              <w:t>Comparative structures</w:t>
            </w:r>
          </w:p>
        </w:tc>
      </w:tr>
      <w:tr w:rsidR="00C546A9">
        <w:tc>
          <w:tcPr>
            <w:tcW w:w="1430" w:type="dxa"/>
            <w:shd w:val="solid" w:color="C0C0C0" w:fill="FFFFFF"/>
          </w:tcPr>
          <w:p w:rsidR="00C546A9" w:rsidRDefault="00930E4F">
            <w:pPr>
              <w:pStyle w:val="2"/>
            </w:pPr>
            <w:r>
              <w:t>Level:</w:t>
            </w:r>
          </w:p>
        </w:tc>
        <w:tc>
          <w:tcPr>
            <w:tcW w:w="7750" w:type="dxa"/>
            <w:shd w:val="solid" w:color="C0C0C0" w:fill="FFFFFF"/>
          </w:tcPr>
          <w:p w:rsidR="00C546A9" w:rsidRDefault="00930E4F">
            <w:pPr>
              <w:pStyle w:val="2"/>
            </w:pPr>
            <w:r>
              <w:t>Elementary</w:t>
            </w:r>
          </w:p>
        </w:tc>
      </w:tr>
      <w:tr w:rsidR="00C546A9">
        <w:tc>
          <w:tcPr>
            <w:tcW w:w="1430" w:type="dxa"/>
            <w:shd w:val="solid" w:color="C0C0C0" w:fill="FFFFFF"/>
          </w:tcPr>
          <w:p w:rsidR="00C546A9" w:rsidRDefault="00930E4F">
            <w:pPr>
              <w:pStyle w:val="2"/>
            </w:pPr>
            <w:r>
              <w:t>Time:</w:t>
            </w:r>
          </w:p>
        </w:tc>
        <w:tc>
          <w:tcPr>
            <w:tcW w:w="7750" w:type="dxa"/>
            <w:shd w:val="solid" w:color="C0C0C0" w:fill="FFFFFF"/>
          </w:tcPr>
          <w:p w:rsidR="00C546A9" w:rsidRDefault="00930E4F">
            <w:pPr>
              <w:pStyle w:val="2"/>
            </w:pPr>
            <w:r>
              <w:t>15-20 minutes</w:t>
            </w:r>
          </w:p>
        </w:tc>
      </w:tr>
      <w:tr w:rsidR="00C546A9">
        <w:tc>
          <w:tcPr>
            <w:tcW w:w="1430" w:type="dxa"/>
            <w:shd w:val="solid" w:color="C0C0C0" w:fill="FFFFFF"/>
          </w:tcPr>
          <w:p w:rsidR="00C546A9" w:rsidRDefault="00930E4F">
            <w:pPr>
              <w:pStyle w:val="2"/>
            </w:pPr>
            <w:r>
              <w:t>Materials:</w:t>
            </w:r>
          </w:p>
        </w:tc>
        <w:tc>
          <w:tcPr>
            <w:tcW w:w="7750" w:type="dxa"/>
            <w:shd w:val="solid" w:color="C0C0C0" w:fill="FFFFFF"/>
          </w:tcPr>
          <w:p w:rsidR="00C546A9" w:rsidRDefault="00930E4F">
            <w:pPr>
              <w:pStyle w:val="2"/>
            </w:pPr>
            <w:r>
              <w:t>None</w:t>
            </w:r>
          </w:p>
        </w:tc>
      </w:tr>
    </w:tbl>
    <w:p w:rsidR="00C546A9" w:rsidRDefault="00C546A9">
      <w:pPr>
        <w:rPr>
          <w:lang w:val="en-US"/>
        </w:rPr>
      </w:pPr>
    </w:p>
    <w:p w:rsidR="00C546A9" w:rsidRDefault="00C546A9">
      <w:pPr>
        <w:rPr>
          <w:lang w:val="en-US"/>
        </w:rPr>
      </w:pPr>
    </w:p>
    <w:p w:rsidR="00C546A9" w:rsidRDefault="00930E4F">
      <w:pPr>
        <w:pStyle w:val="4"/>
      </w:pPr>
      <w:r>
        <w:t>In class</w:t>
      </w:r>
    </w:p>
    <w:p w:rsidR="00C546A9" w:rsidRDefault="00930E4F" w:rsidP="00930E4F">
      <w:pPr>
        <w:numPr>
          <w:ilvl w:val="0"/>
          <w:numId w:val="18"/>
        </w:numPr>
        <w:rPr>
          <w:lang w:val="en-US"/>
        </w:rPr>
      </w:pPr>
      <w:r>
        <w:rPr>
          <w:lang w:val="en-US"/>
        </w:rPr>
        <w:t>Tell the students a bit about yourself by comparing yourself to some people you know:</w:t>
      </w:r>
    </w:p>
    <w:p w:rsidR="00C546A9" w:rsidRDefault="00C546A9">
      <w:pPr>
        <w:ind w:left="57"/>
        <w:rPr>
          <w:lang w:val="en-US"/>
        </w:rPr>
      </w:pPr>
    </w:p>
    <w:p w:rsidR="00C546A9" w:rsidRDefault="00930E4F">
      <w:pPr>
        <w:ind w:left="57"/>
        <w:rPr>
          <w:rFonts w:ascii="Arial" w:hAnsi="Arial"/>
          <w:lang w:val="en-US"/>
        </w:rPr>
      </w:pPr>
      <w:r>
        <w:rPr>
          <w:rFonts w:ascii="Arial" w:hAnsi="Arial"/>
          <w:lang w:val="en-US"/>
        </w:rPr>
        <w:t>I’</w:t>
      </w:r>
      <w:r>
        <w:rPr>
          <w:rFonts w:ascii="Arial" w:hAnsi="Arial"/>
          <w:i/>
          <w:lang w:val="en-US"/>
        </w:rPr>
        <w:t>m more … than</w:t>
      </w:r>
      <w:r>
        <w:rPr>
          <w:rFonts w:ascii="Arial" w:hAnsi="Arial"/>
          <w:lang w:val="en-US"/>
        </w:rPr>
        <w:t xml:space="preserve"> my husband.</w:t>
      </w:r>
    </w:p>
    <w:p w:rsidR="00C546A9" w:rsidRDefault="00930E4F">
      <w:pPr>
        <w:ind w:left="57"/>
        <w:rPr>
          <w:rFonts w:ascii="Arial" w:hAnsi="Arial"/>
          <w:lang w:val="en-US"/>
        </w:rPr>
      </w:pPr>
      <w:r>
        <w:rPr>
          <w:rFonts w:ascii="Arial" w:hAnsi="Arial"/>
          <w:lang w:val="en-US"/>
        </w:rPr>
        <w:t>I’</w:t>
      </w:r>
      <w:r>
        <w:rPr>
          <w:rFonts w:ascii="Arial" w:hAnsi="Arial"/>
          <w:i/>
          <w:lang w:val="en-US"/>
        </w:rPr>
        <w:t xml:space="preserve">m not as…as </w:t>
      </w:r>
      <w:r>
        <w:rPr>
          <w:rFonts w:ascii="Arial" w:hAnsi="Arial"/>
          <w:lang w:val="en-US"/>
        </w:rPr>
        <w:t>my eldest boy.</w:t>
      </w:r>
    </w:p>
    <w:p w:rsidR="00C546A9" w:rsidRDefault="00930E4F">
      <w:pPr>
        <w:ind w:left="57"/>
        <w:rPr>
          <w:rFonts w:ascii="Arial" w:hAnsi="Arial"/>
          <w:lang w:val="en-US"/>
        </w:rPr>
      </w:pPr>
      <w:r>
        <w:rPr>
          <w:rFonts w:ascii="Arial" w:hAnsi="Arial"/>
          <w:lang w:val="en-US"/>
        </w:rPr>
        <w:t xml:space="preserve">I reckon my uncle </w:t>
      </w:r>
      <w:r>
        <w:rPr>
          <w:rFonts w:ascii="Arial" w:hAnsi="Arial"/>
          <w:i/>
          <w:lang w:val="en-US"/>
        </w:rPr>
        <w:t>is</w:t>
      </w:r>
      <w:r>
        <w:rPr>
          <w:rFonts w:ascii="Arial" w:hAnsi="Arial"/>
          <w:lang w:val="en-US"/>
        </w:rPr>
        <w:t xml:space="preserve"> … </w:t>
      </w:r>
      <w:r>
        <w:rPr>
          <w:rFonts w:ascii="Arial" w:hAnsi="Arial"/>
          <w:i/>
          <w:lang w:val="en-US"/>
        </w:rPr>
        <w:t>than</w:t>
      </w:r>
      <w:r>
        <w:rPr>
          <w:rFonts w:ascii="Arial" w:hAnsi="Arial"/>
          <w:lang w:val="en-US"/>
        </w:rPr>
        <w:t xml:space="preserve"> me</w:t>
      </w:r>
    </w:p>
    <w:p w:rsidR="00C546A9" w:rsidRDefault="00C546A9">
      <w:pPr>
        <w:ind w:left="57"/>
        <w:rPr>
          <w:rFonts w:ascii="Arial" w:hAnsi="Arial"/>
          <w:lang w:val="en-US"/>
        </w:rPr>
      </w:pPr>
    </w:p>
    <w:p w:rsidR="00C546A9" w:rsidRDefault="00930E4F">
      <w:pPr>
        <w:ind w:left="57"/>
        <w:rPr>
          <w:lang w:val="en-US"/>
        </w:rPr>
      </w:pPr>
      <w:r>
        <w:rPr>
          <w:lang w:val="en-US"/>
        </w:rPr>
        <w:t>Write six or seven of these sentences up on the board as a grammar pattern input.</w:t>
      </w:r>
    </w:p>
    <w:p w:rsidR="00C546A9" w:rsidRDefault="00930E4F" w:rsidP="00930E4F">
      <w:pPr>
        <w:numPr>
          <w:ilvl w:val="0"/>
          <w:numId w:val="18"/>
        </w:numPr>
        <w:rPr>
          <w:lang w:val="en-US"/>
        </w:rPr>
      </w:pPr>
      <w:r>
        <w:rPr>
          <w:lang w:val="en-US"/>
        </w:rPr>
        <w:t>Tell the students to work in threes. Two of the three listen very closely while the third compares herself to people she knows. The speakers speak without interruption for 90 seconds and you time them.</w:t>
      </w:r>
    </w:p>
    <w:p w:rsidR="00C546A9" w:rsidRDefault="00930E4F" w:rsidP="00930E4F">
      <w:pPr>
        <w:numPr>
          <w:ilvl w:val="0"/>
          <w:numId w:val="18"/>
        </w:numPr>
        <w:rPr>
          <w:lang w:val="en-US"/>
        </w:rPr>
      </w:pPr>
      <w:r>
        <w:rPr>
          <w:lang w:val="en-US"/>
        </w:rPr>
        <w:t>The two listeners in each group feedback to the speaker exactly what they had heard. If they miss things the speaker will want to prompt them.</w:t>
      </w:r>
    </w:p>
    <w:p w:rsidR="00C546A9" w:rsidRDefault="00930E4F" w:rsidP="00930E4F">
      <w:pPr>
        <w:numPr>
          <w:ilvl w:val="0"/>
          <w:numId w:val="18"/>
        </w:numPr>
        <w:rPr>
          <w:lang w:val="en-US"/>
        </w:rPr>
      </w:pPr>
      <w:r>
        <w:rPr>
          <w:lang w:val="en-US"/>
        </w:rPr>
        <w:t>Repeat steps 2 and 3 so that everybody in the group has had a go at producing a comparative self-portrait.</w:t>
      </w:r>
    </w:p>
    <w:p w:rsidR="00C546A9" w:rsidRDefault="00C546A9">
      <w:pPr>
        <w:rPr>
          <w:lang w:val="en-US"/>
        </w:rPr>
      </w:pPr>
    </w:p>
    <w:p w:rsidR="00C546A9" w:rsidRDefault="00C546A9">
      <w:pPr>
        <w:rPr>
          <w:lang w:val="en-US"/>
        </w:rPr>
      </w:pPr>
    </w:p>
    <w:p w:rsidR="00C546A9" w:rsidRDefault="00930E4F">
      <w:pPr>
        <w:pStyle w:val="2"/>
        <w:rPr>
          <w:i/>
          <w:sz w:val="40"/>
        </w:rPr>
      </w:pPr>
      <w:r>
        <w:rPr>
          <w:i/>
          <w:sz w:val="40"/>
        </w:rPr>
        <w:t>One question behind</w:t>
      </w:r>
    </w:p>
    <w:p w:rsidR="00C546A9" w:rsidRDefault="00C546A9">
      <w:pPr>
        <w:rPr>
          <w:lang w:val="en-US"/>
        </w:rPr>
      </w:pPr>
    </w:p>
    <w:tbl>
      <w:tblPr>
        <w:tblW w:w="0" w:type="auto"/>
        <w:tblBorders>
          <w:top w:val="nil"/>
          <w:left w:val="nil"/>
          <w:bottom w:val="nil"/>
          <w:right w:val="nil"/>
          <w:insideH w:val="nil"/>
          <w:insideV w:val="nil"/>
        </w:tblBorders>
        <w:tblLayout w:type="fixed"/>
        <w:tblLook w:val="00A0" w:firstRow="1" w:lastRow="0" w:firstColumn="1" w:lastColumn="0" w:noHBand="0" w:noVBand="0"/>
      </w:tblPr>
      <w:tblGrid>
        <w:gridCol w:w="1430"/>
        <w:gridCol w:w="7042"/>
      </w:tblGrid>
      <w:tr w:rsidR="00C546A9">
        <w:tc>
          <w:tcPr>
            <w:tcW w:w="1430" w:type="dxa"/>
            <w:shd w:val="solid" w:color="C0C0C0" w:fill="FFFFFF"/>
          </w:tcPr>
          <w:p w:rsidR="00C546A9" w:rsidRDefault="00930E4F">
            <w:pPr>
              <w:pStyle w:val="3"/>
            </w:pPr>
            <w:r>
              <w:t>Grammar:</w:t>
            </w:r>
          </w:p>
        </w:tc>
        <w:tc>
          <w:tcPr>
            <w:tcW w:w="7042" w:type="dxa"/>
            <w:shd w:val="solid" w:color="C0C0C0" w:fill="FFFFFF"/>
          </w:tcPr>
          <w:p w:rsidR="00C546A9" w:rsidRDefault="00930E4F">
            <w:pPr>
              <w:pStyle w:val="3"/>
            </w:pPr>
            <w:r>
              <w:t>Assorted interrogative forms</w:t>
            </w:r>
          </w:p>
        </w:tc>
      </w:tr>
      <w:tr w:rsidR="00C546A9">
        <w:tc>
          <w:tcPr>
            <w:tcW w:w="1430" w:type="dxa"/>
            <w:shd w:val="solid" w:color="C0C0C0" w:fill="FFFFFF"/>
          </w:tcPr>
          <w:p w:rsidR="00C546A9" w:rsidRDefault="008317BC">
            <w:pPr>
              <w:pStyle w:val="3"/>
            </w:pPr>
            <w:r>
              <w:rPr>
                <w:noProof/>
              </w:rPr>
              <w:pict>
                <v:shape id="_x0000_s1164" type="#_x0000_t202" style="position:absolute;margin-left:298.95pt;margin-top:.45pt;width:158.55pt;height:55.85pt;z-index:251659264;mso-position-horizontal-relative:text;mso-position-vertical-relative:text" o:allowincell="f">
                  <v:textbox style="mso-next-textbox:#_x0000_s1164">
                    <w:txbxContent>
                      <w:p w:rsidR="00C546A9" w:rsidRDefault="00930E4F">
                        <w:pPr>
                          <w:rPr>
                            <w:rFonts w:ascii="Arial" w:hAnsi="Arial"/>
                            <w:sz w:val="22"/>
                            <w:lang w:val="en-US"/>
                          </w:rPr>
                        </w:pPr>
                        <w:r>
                          <w:rPr>
                            <w:rFonts w:ascii="Arial" w:hAnsi="Arial"/>
                            <w:sz w:val="22"/>
                            <w:lang w:val="en-US"/>
                          </w:rPr>
                          <w:t>You can adapt this by preparing your own question sets for different interrogative structures</w:t>
                        </w:r>
                      </w:p>
                    </w:txbxContent>
                  </v:textbox>
                </v:shape>
              </w:pict>
            </w:r>
            <w:r w:rsidR="00930E4F">
              <w:t>Level:</w:t>
            </w:r>
          </w:p>
        </w:tc>
        <w:tc>
          <w:tcPr>
            <w:tcW w:w="7042" w:type="dxa"/>
            <w:shd w:val="solid" w:color="C0C0C0" w:fill="FFFFFF"/>
          </w:tcPr>
          <w:p w:rsidR="00C546A9" w:rsidRDefault="00930E4F">
            <w:pPr>
              <w:pStyle w:val="3"/>
            </w:pPr>
            <w:r>
              <w:t>Beginner to intermediate</w:t>
            </w:r>
          </w:p>
        </w:tc>
      </w:tr>
      <w:tr w:rsidR="00C546A9">
        <w:tc>
          <w:tcPr>
            <w:tcW w:w="1430" w:type="dxa"/>
            <w:shd w:val="solid" w:color="C0C0C0" w:fill="FFFFFF"/>
          </w:tcPr>
          <w:p w:rsidR="00C546A9" w:rsidRDefault="00930E4F">
            <w:pPr>
              <w:pStyle w:val="3"/>
            </w:pPr>
            <w:r>
              <w:t>Time:</w:t>
            </w:r>
          </w:p>
        </w:tc>
        <w:tc>
          <w:tcPr>
            <w:tcW w:w="7042" w:type="dxa"/>
            <w:shd w:val="solid" w:color="C0C0C0" w:fill="FFFFFF"/>
          </w:tcPr>
          <w:p w:rsidR="00C546A9" w:rsidRDefault="00930E4F">
            <w:pPr>
              <w:pStyle w:val="3"/>
            </w:pPr>
            <w:r>
              <w:t>5-10 minutes</w:t>
            </w:r>
          </w:p>
        </w:tc>
      </w:tr>
      <w:tr w:rsidR="00C546A9">
        <w:tc>
          <w:tcPr>
            <w:tcW w:w="1430" w:type="dxa"/>
            <w:shd w:val="solid" w:color="C0C0C0" w:fill="FFFFFF"/>
          </w:tcPr>
          <w:p w:rsidR="00C546A9" w:rsidRDefault="00930E4F">
            <w:pPr>
              <w:pStyle w:val="3"/>
            </w:pPr>
            <w:r>
              <w:t>Materials:</w:t>
            </w:r>
          </w:p>
        </w:tc>
        <w:tc>
          <w:tcPr>
            <w:tcW w:w="7042" w:type="dxa"/>
            <w:shd w:val="solid" w:color="C0C0C0" w:fill="FFFFFF"/>
          </w:tcPr>
          <w:p w:rsidR="00C546A9" w:rsidRDefault="00930E4F">
            <w:pPr>
              <w:pStyle w:val="3"/>
            </w:pPr>
            <w:r>
              <w:t>One question set for each pair of students</w:t>
            </w:r>
          </w:p>
        </w:tc>
      </w:tr>
    </w:tbl>
    <w:p w:rsidR="00C546A9" w:rsidRDefault="00C546A9">
      <w:pPr>
        <w:pStyle w:val="3"/>
      </w:pPr>
    </w:p>
    <w:p w:rsidR="00C546A9" w:rsidRDefault="00930E4F">
      <w:pPr>
        <w:pStyle w:val="4"/>
      </w:pPr>
      <w:r>
        <w:t>In class</w:t>
      </w:r>
    </w:p>
    <w:p w:rsidR="00C546A9" w:rsidRDefault="00930E4F" w:rsidP="00930E4F">
      <w:pPr>
        <w:numPr>
          <w:ilvl w:val="0"/>
          <w:numId w:val="27"/>
        </w:numPr>
        <w:rPr>
          <w:lang w:val="en-US"/>
        </w:rPr>
      </w:pPr>
      <w:r>
        <w:rPr>
          <w:lang w:val="en-US"/>
        </w:rPr>
        <w:t>Demonstrate the exercise to your students. Get one of them to ask you the question of a set. You answer ‘Mmmm’, with closed lips. The student asks you the second question – you give the answer that would have been right for the first question. The student asks the third question and you reply with the answer to the second question, and so on. The wrong combination of question and answer can be quite funny.</w:t>
      </w:r>
    </w:p>
    <w:p w:rsidR="00C546A9" w:rsidRDefault="00930E4F" w:rsidP="00930E4F">
      <w:pPr>
        <w:numPr>
          <w:ilvl w:val="0"/>
          <w:numId w:val="27"/>
        </w:numPr>
        <w:rPr>
          <w:lang w:val="en-US"/>
        </w:rPr>
      </w:pPr>
      <w:r>
        <w:rPr>
          <w:lang w:val="en-US"/>
        </w:rPr>
        <w:t>Pair the students and give each pair a question set. One student fires the questions and the other gives delayed-by-one replies. The activity is competitive. The first pair to finish a question set is the winner.</w:t>
      </w:r>
    </w:p>
    <w:p w:rsidR="00C546A9" w:rsidRDefault="00C546A9">
      <w:pPr>
        <w:rPr>
          <w:lang w:val="en-US"/>
        </w:rPr>
      </w:pPr>
    </w:p>
    <w:p w:rsidR="00C546A9" w:rsidRDefault="00930E4F">
      <w:pPr>
        <w:pBdr>
          <w:top w:val="single" w:sz="4" w:space="1" w:color="auto"/>
          <w:left w:val="single" w:sz="4" w:space="4" w:color="auto"/>
          <w:bottom w:val="single" w:sz="4" w:space="1" w:color="auto"/>
          <w:right w:val="single" w:sz="4" w:space="0" w:color="auto"/>
        </w:pBdr>
        <w:tabs>
          <w:tab w:val="left" w:pos="7655"/>
        </w:tabs>
        <w:ind w:left="426" w:right="657"/>
        <w:rPr>
          <w:rFonts w:ascii="Courier" w:hAnsi="Courier"/>
          <w:lang w:val="en-US"/>
        </w:rPr>
      </w:pPr>
      <w:r>
        <w:rPr>
          <w:rFonts w:ascii="Courier" w:hAnsi="Courier"/>
          <w:caps/>
          <w:sz w:val="32"/>
          <w:lang w:val="en-US"/>
        </w:rPr>
        <w:t>Question set A</w:t>
      </w:r>
    </w:p>
    <w:p w:rsidR="00C546A9" w:rsidRDefault="00930E4F">
      <w:pPr>
        <w:pBdr>
          <w:top w:val="single" w:sz="4" w:space="1" w:color="auto"/>
          <w:left w:val="single" w:sz="4" w:space="4" w:color="auto"/>
          <w:bottom w:val="single" w:sz="4" w:space="1" w:color="auto"/>
          <w:right w:val="single" w:sz="4" w:space="0" w:color="auto"/>
        </w:pBdr>
        <w:tabs>
          <w:tab w:val="left" w:pos="7655"/>
        </w:tabs>
        <w:ind w:left="426" w:right="657"/>
        <w:rPr>
          <w:rFonts w:ascii="Courier" w:hAnsi="Courier"/>
          <w:i/>
          <w:lang w:val="en-US"/>
        </w:rPr>
      </w:pPr>
      <w:r>
        <w:rPr>
          <w:rFonts w:ascii="Courier" w:hAnsi="Courier"/>
          <w:i/>
          <w:lang w:val="en-US"/>
        </w:rPr>
        <w:t>Where do you sleep? (the other says nothing)</w:t>
      </w:r>
    </w:p>
    <w:p w:rsidR="00C546A9" w:rsidRDefault="00930E4F">
      <w:pPr>
        <w:pBdr>
          <w:top w:val="single" w:sz="4" w:space="1" w:color="auto"/>
          <w:left w:val="single" w:sz="4" w:space="4" w:color="auto"/>
          <w:bottom w:val="single" w:sz="4" w:space="1" w:color="auto"/>
          <w:right w:val="single" w:sz="4" w:space="0" w:color="auto"/>
        </w:pBdr>
        <w:tabs>
          <w:tab w:val="left" w:pos="7655"/>
        </w:tabs>
        <w:ind w:left="426" w:right="657"/>
        <w:rPr>
          <w:rFonts w:ascii="Courier" w:hAnsi="Courier"/>
          <w:i/>
          <w:lang w:val="en-US"/>
        </w:rPr>
      </w:pPr>
      <w:r>
        <w:rPr>
          <w:rFonts w:ascii="Courier" w:hAnsi="Courier"/>
          <w:i/>
          <w:lang w:val="en-US"/>
        </w:rPr>
        <w:t>Where do you eat? (the other answers the first question)</w:t>
      </w:r>
    </w:p>
    <w:p w:rsidR="00C546A9" w:rsidRDefault="00930E4F">
      <w:pPr>
        <w:pBdr>
          <w:top w:val="single" w:sz="4" w:space="1" w:color="auto"/>
          <w:left w:val="single" w:sz="4" w:space="4" w:color="auto"/>
          <w:bottom w:val="single" w:sz="4" w:space="1" w:color="auto"/>
          <w:right w:val="single" w:sz="4" w:space="0" w:color="auto"/>
        </w:pBdr>
        <w:tabs>
          <w:tab w:val="left" w:pos="7655"/>
        </w:tabs>
        <w:ind w:left="426" w:right="657"/>
        <w:rPr>
          <w:rFonts w:ascii="Courier" w:hAnsi="Courier"/>
          <w:i/>
          <w:lang w:val="en-US"/>
        </w:rPr>
      </w:pPr>
      <w:r>
        <w:rPr>
          <w:rFonts w:ascii="Courier" w:hAnsi="Courier"/>
          <w:i/>
          <w:lang w:val="en-US"/>
        </w:rPr>
        <w:t>Where do you go swimming?</w:t>
      </w:r>
    </w:p>
    <w:p w:rsidR="00C546A9" w:rsidRDefault="00930E4F">
      <w:pPr>
        <w:pBdr>
          <w:top w:val="single" w:sz="4" w:space="1" w:color="auto"/>
          <w:left w:val="single" w:sz="4" w:space="4" w:color="auto"/>
          <w:bottom w:val="single" w:sz="4" w:space="1" w:color="auto"/>
          <w:right w:val="single" w:sz="4" w:space="0" w:color="auto"/>
        </w:pBdr>
        <w:tabs>
          <w:tab w:val="left" w:pos="7655"/>
        </w:tabs>
        <w:ind w:left="426" w:right="657"/>
        <w:rPr>
          <w:rFonts w:ascii="Courier" w:hAnsi="Courier"/>
          <w:i/>
          <w:lang w:val="en-US"/>
        </w:rPr>
      </w:pPr>
      <w:r>
        <w:rPr>
          <w:rFonts w:ascii="Courier" w:hAnsi="Courier"/>
          <w:i/>
          <w:lang w:val="en-US"/>
        </w:rPr>
        <w:t>Where do you wash your clothes?</w:t>
      </w:r>
    </w:p>
    <w:p w:rsidR="00C546A9" w:rsidRDefault="00930E4F">
      <w:pPr>
        <w:pBdr>
          <w:top w:val="single" w:sz="4" w:space="1" w:color="auto"/>
          <w:left w:val="single" w:sz="4" w:space="4" w:color="auto"/>
          <w:bottom w:val="single" w:sz="4" w:space="1" w:color="auto"/>
          <w:right w:val="single" w:sz="4" w:space="0" w:color="auto"/>
        </w:pBdr>
        <w:tabs>
          <w:tab w:val="left" w:pos="7655"/>
        </w:tabs>
        <w:ind w:left="426" w:right="657"/>
        <w:rPr>
          <w:rFonts w:ascii="Courier" w:hAnsi="Courier"/>
          <w:i/>
          <w:lang w:val="en-US"/>
        </w:rPr>
      </w:pPr>
      <w:r>
        <w:rPr>
          <w:rFonts w:ascii="Courier" w:hAnsi="Courier"/>
          <w:i/>
          <w:lang w:val="en-US"/>
        </w:rPr>
        <w:t>Where do you read?</w:t>
      </w:r>
    </w:p>
    <w:p w:rsidR="00C546A9" w:rsidRDefault="00930E4F">
      <w:pPr>
        <w:pBdr>
          <w:top w:val="single" w:sz="4" w:space="1" w:color="auto"/>
          <w:left w:val="single" w:sz="4" w:space="4" w:color="auto"/>
          <w:bottom w:val="single" w:sz="4" w:space="1" w:color="auto"/>
          <w:right w:val="single" w:sz="4" w:space="0" w:color="auto"/>
        </w:pBdr>
        <w:tabs>
          <w:tab w:val="left" w:pos="7655"/>
        </w:tabs>
        <w:ind w:left="426" w:right="657"/>
        <w:rPr>
          <w:rFonts w:ascii="Courier" w:hAnsi="Courier"/>
          <w:i/>
          <w:lang w:val="en-US"/>
        </w:rPr>
      </w:pPr>
      <w:r>
        <w:rPr>
          <w:rFonts w:ascii="Courier" w:hAnsi="Courier"/>
          <w:i/>
          <w:lang w:val="en-US"/>
        </w:rPr>
        <w:t>Where do you cook?</w:t>
      </w:r>
    </w:p>
    <w:p w:rsidR="00C546A9" w:rsidRDefault="00930E4F">
      <w:pPr>
        <w:pBdr>
          <w:top w:val="single" w:sz="4" w:space="1" w:color="auto"/>
          <w:left w:val="single" w:sz="4" w:space="4" w:color="auto"/>
          <w:bottom w:val="single" w:sz="4" w:space="1" w:color="auto"/>
          <w:right w:val="single" w:sz="4" w:space="0" w:color="auto"/>
        </w:pBdr>
        <w:tabs>
          <w:tab w:val="left" w:pos="7655"/>
        </w:tabs>
        <w:ind w:left="426" w:right="657"/>
        <w:rPr>
          <w:rFonts w:ascii="Courier" w:hAnsi="Courier"/>
          <w:i/>
          <w:lang w:val="en-US"/>
        </w:rPr>
      </w:pPr>
      <w:r>
        <w:rPr>
          <w:rFonts w:ascii="Courier" w:hAnsi="Courier"/>
          <w:i/>
          <w:lang w:val="en-US"/>
        </w:rPr>
        <w:t>Where do you listen to music?</w:t>
      </w:r>
    </w:p>
    <w:p w:rsidR="00C546A9" w:rsidRDefault="00930E4F">
      <w:pPr>
        <w:pBdr>
          <w:top w:val="single" w:sz="4" w:space="1" w:color="auto"/>
          <w:left w:val="single" w:sz="4" w:space="4" w:color="auto"/>
          <w:bottom w:val="single" w:sz="4" w:space="1" w:color="auto"/>
          <w:right w:val="single" w:sz="4" w:space="0" w:color="auto"/>
        </w:pBdr>
        <w:tabs>
          <w:tab w:val="left" w:pos="7655"/>
        </w:tabs>
        <w:ind w:left="426" w:right="657"/>
        <w:rPr>
          <w:rFonts w:ascii="Courier" w:hAnsi="Courier"/>
          <w:i/>
          <w:lang w:val="en-US"/>
        </w:rPr>
      </w:pPr>
      <w:r>
        <w:rPr>
          <w:rFonts w:ascii="Courier" w:hAnsi="Courier"/>
          <w:i/>
          <w:lang w:val="en-US"/>
        </w:rPr>
        <w:t>Where do you get angry?</w:t>
      </w:r>
    </w:p>
    <w:p w:rsidR="00C546A9" w:rsidRDefault="00930E4F">
      <w:pPr>
        <w:pBdr>
          <w:top w:val="single" w:sz="4" w:space="1" w:color="auto"/>
          <w:left w:val="single" w:sz="4" w:space="4" w:color="auto"/>
          <w:bottom w:val="single" w:sz="4" w:space="1" w:color="auto"/>
          <w:right w:val="single" w:sz="4" w:space="0" w:color="auto"/>
        </w:pBdr>
        <w:tabs>
          <w:tab w:val="left" w:pos="7655"/>
        </w:tabs>
        <w:ind w:left="426" w:right="657"/>
        <w:rPr>
          <w:rFonts w:ascii="Courier" w:hAnsi="Courier"/>
          <w:i/>
          <w:lang w:val="en-US"/>
        </w:rPr>
      </w:pPr>
      <w:r>
        <w:rPr>
          <w:rFonts w:ascii="Courier" w:hAnsi="Courier"/>
          <w:i/>
          <w:lang w:val="en-US"/>
        </w:rPr>
        <w:t>Where do you do your shopping?</w:t>
      </w:r>
    </w:p>
    <w:p w:rsidR="00C546A9" w:rsidRDefault="00930E4F">
      <w:pPr>
        <w:pBdr>
          <w:top w:val="single" w:sz="4" w:space="1" w:color="auto"/>
          <w:left w:val="single" w:sz="4" w:space="4" w:color="auto"/>
          <w:bottom w:val="single" w:sz="4" w:space="1" w:color="auto"/>
          <w:right w:val="single" w:sz="4" w:space="0" w:color="auto"/>
        </w:pBdr>
        <w:tabs>
          <w:tab w:val="left" w:pos="7655"/>
        </w:tabs>
        <w:ind w:left="426" w:right="657"/>
        <w:rPr>
          <w:rFonts w:ascii="Courier" w:hAnsi="Courier"/>
          <w:i/>
          <w:lang w:val="en-US"/>
        </w:rPr>
      </w:pPr>
      <w:r>
        <w:rPr>
          <w:rFonts w:ascii="Courier" w:hAnsi="Courier"/>
          <w:i/>
          <w:lang w:val="en-US"/>
        </w:rPr>
        <w:t>Where do you sometimes drive to?</w:t>
      </w:r>
    </w:p>
    <w:p w:rsidR="00C546A9" w:rsidRDefault="00C546A9">
      <w:pPr>
        <w:rPr>
          <w:lang w:val="en-US"/>
        </w:rPr>
      </w:pPr>
    </w:p>
    <w:p w:rsidR="00C546A9" w:rsidRDefault="00C546A9">
      <w:pPr>
        <w:rPr>
          <w:rFonts w:ascii="Courier" w:hAnsi="Courier"/>
          <w:caps/>
          <w:sz w:val="32"/>
          <w:lang w:val="en-US"/>
        </w:rPr>
      </w:pPr>
    </w:p>
    <w:p w:rsidR="00C546A9" w:rsidRDefault="00930E4F">
      <w:pPr>
        <w:pBdr>
          <w:top w:val="single" w:sz="4" w:space="1" w:color="auto"/>
          <w:left w:val="single" w:sz="4" w:space="3" w:color="auto"/>
          <w:bottom w:val="single" w:sz="4" w:space="1" w:color="auto"/>
          <w:right w:val="single" w:sz="4" w:space="4" w:color="auto"/>
        </w:pBdr>
        <w:ind w:left="284" w:right="657"/>
        <w:rPr>
          <w:rFonts w:ascii="Arial" w:hAnsi="Arial"/>
          <w:sz w:val="32"/>
          <w:lang w:val="en-US"/>
        </w:rPr>
      </w:pPr>
      <w:r>
        <w:rPr>
          <w:rFonts w:ascii="Courier" w:hAnsi="Courier"/>
          <w:caps/>
          <w:sz w:val="32"/>
          <w:lang w:val="en-US"/>
        </w:rPr>
        <w:t>Question set B</w:t>
      </w:r>
    </w:p>
    <w:p w:rsidR="00C546A9" w:rsidRDefault="00930E4F">
      <w:pPr>
        <w:pBdr>
          <w:top w:val="single" w:sz="4" w:space="1" w:color="auto"/>
          <w:left w:val="single" w:sz="4" w:space="3" w:color="auto"/>
          <w:bottom w:val="single" w:sz="4" w:space="1" w:color="auto"/>
          <w:right w:val="single" w:sz="4" w:space="4" w:color="auto"/>
        </w:pBdr>
        <w:ind w:left="284" w:right="657"/>
        <w:rPr>
          <w:rFonts w:ascii="Courier" w:hAnsi="Courier"/>
          <w:i/>
          <w:lang w:val="en-US"/>
        </w:rPr>
      </w:pPr>
      <w:r>
        <w:rPr>
          <w:rFonts w:ascii="Courier" w:hAnsi="Courier"/>
          <w:i/>
          <w:lang w:val="en-US"/>
        </w:rPr>
        <w:t>What do you eat your soup with?</w:t>
      </w:r>
    </w:p>
    <w:p w:rsidR="00C546A9" w:rsidRDefault="00930E4F">
      <w:pPr>
        <w:pBdr>
          <w:top w:val="single" w:sz="4" w:space="1" w:color="auto"/>
          <w:left w:val="single" w:sz="4" w:space="3" w:color="auto"/>
          <w:bottom w:val="single" w:sz="4" w:space="1" w:color="auto"/>
          <w:right w:val="single" w:sz="4" w:space="4" w:color="auto"/>
        </w:pBdr>
        <w:ind w:left="284" w:right="657"/>
        <w:rPr>
          <w:rFonts w:ascii="Courier" w:hAnsi="Courier"/>
          <w:i/>
          <w:lang w:val="en-US"/>
        </w:rPr>
      </w:pPr>
      <w:r>
        <w:rPr>
          <w:rFonts w:ascii="Courier" w:hAnsi="Courier"/>
          <w:i/>
          <w:lang w:val="en-US"/>
        </w:rPr>
        <w:t>What do you cut your meat with?</w:t>
      </w:r>
    </w:p>
    <w:p w:rsidR="00C546A9" w:rsidRDefault="00930E4F">
      <w:pPr>
        <w:pBdr>
          <w:top w:val="single" w:sz="4" w:space="1" w:color="auto"/>
          <w:left w:val="single" w:sz="4" w:space="3" w:color="auto"/>
          <w:bottom w:val="single" w:sz="4" w:space="1" w:color="auto"/>
          <w:right w:val="single" w:sz="4" w:space="4" w:color="auto"/>
        </w:pBdr>
        <w:ind w:left="284" w:right="657"/>
        <w:rPr>
          <w:rFonts w:ascii="Courier" w:hAnsi="Courier"/>
          <w:i/>
          <w:lang w:val="en-US"/>
        </w:rPr>
      </w:pPr>
      <w:r>
        <w:rPr>
          <w:rFonts w:ascii="Courier" w:hAnsi="Courier"/>
          <w:i/>
          <w:lang w:val="en-US"/>
        </w:rPr>
        <w:t>What do you write on?</w:t>
      </w:r>
    </w:p>
    <w:p w:rsidR="00C546A9" w:rsidRDefault="00930E4F">
      <w:pPr>
        <w:pBdr>
          <w:top w:val="single" w:sz="4" w:space="1" w:color="auto"/>
          <w:left w:val="single" w:sz="4" w:space="3" w:color="auto"/>
          <w:bottom w:val="single" w:sz="4" w:space="1" w:color="auto"/>
          <w:right w:val="single" w:sz="4" w:space="4" w:color="auto"/>
        </w:pBdr>
        <w:ind w:left="284" w:right="657"/>
        <w:rPr>
          <w:rFonts w:ascii="Courier" w:hAnsi="Courier"/>
          <w:i/>
          <w:lang w:val="en-US"/>
        </w:rPr>
      </w:pPr>
      <w:r>
        <w:rPr>
          <w:rFonts w:ascii="Courier" w:hAnsi="Courier"/>
          <w:i/>
          <w:lang w:val="en-US"/>
        </w:rPr>
        <w:t>What do you wipe your mouth with?</w:t>
      </w:r>
    </w:p>
    <w:p w:rsidR="00C546A9" w:rsidRDefault="00930E4F">
      <w:pPr>
        <w:pBdr>
          <w:top w:val="single" w:sz="4" w:space="1" w:color="auto"/>
          <w:left w:val="single" w:sz="4" w:space="3" w:color="auto"/>
          <w:bottom w:val="single" w:sz="4" w:space="1" w:color="auto"/>
          <w:right w:val="single" w:sz="4" w:space="4" w:color="auto"/>
        </w:pBdr>
        <w:ind w:left="284" w:right="657"/>
        <w:rPr>
          <w:rFonts w:ascii="Courier" w:hAnsi="Courier"/>
          <w:i/>
          <w:lang w:val="en-US"/>
        </w:rPr>
      </w:pPr>
      <w:r>
        <w:rPr>
          <w:rFonts w:ascii="Courier" w:hAnsi="Courier"/>
          <w:i/>
          <w:lang w:val="en-US"/>
        </w:rPr>
        <w:t>What do you blow your nose with?</w:t>
      </w:r>
    </w:p>
    <w:p w:rsidR="00C546A9" w:rsidRDefault="00930E4F">
      <w:pPr>
        <w:pBdr>
          <w:top w:val="single" w:sz="4" w:space="1" w:color="auto"/>
          <w:left w:val="single" w:sz="4" w:space="3" w:color="auto"/>
          <w:bottom w:val="single" w:sz="4" w:space="1" w:color="auto"/>
          <w:right w:val="single" w:sz="4" w:space="4" w:color="auto"/>
        </w:pBdr>
        <w:ind w:left="284" w:right="657"/>
        <w:rPr>
          <w:rFonts w:ascii="Courier" w:hAnsi="Courier"/>
          <w:i/>
          <w:lang w:val="en-US"/>
        </w:rPr>
      </w:pPr>
      <w:r>
        <w:rPr>
          <w:rFonts w:ascii="Courier" w:hAnsi="Courier"/>
          <w:i/>
          <w:lang w:val="en-US"/>
        </w:rPr>
        <w:t>What do you brush your hair with?</w:t>
      </w:r>
    </w:p>
    <w:p w:rsidR="00C546A9" w:rsidRDefault="00930E4F">
      <w:pPr>
        <w:pBdr>
          <w:top w:val="single" w:sz="4" w:space="1" w:color="auto"/>
          <w:left w:val="single" w:sz="4" w:space="3" w:color="auto"/>
          <w:bottom w:val="single" w:sz="4" w:space="1" w:color="auto"/>
          <w:right w:val="single" w:sz="4" w:space="4" w:color="auto"/>
        </w:pBdr>
        <w:ind w:left="284" w:right="657"/>
        <w:rPr>
          <w:rFonts w:ascii="Courier" w:hAnsi="Courier"/>
          <w:i/>
          <w:lang w:val="en-US"/>
        </w:rPr>
      </w:pPr>
      <w:r>
        <w:rPr>
          <w:rFonts w:ascii="Courier" w:hAnsi="Courier"/>
          <w:i/>
          <w:lang w:val="en-US"/>
        </w:rPr>
        <w:t>What do you sleep on?</w:t>
      </w:r>
    </w:p>
    <w:p w:rsidR="00C546A9" w:rsidRDefault="00930E4F">
      <w:pPr>
        <w:pBdr>
          <w:top w:val="single" w:sz="4" w:space="1" w:color="auto"/>
          <w:left w:val="single" w:sz="4" w:space="3" w:color="auto"/>
          <w:bottom w:val="single" w:sz="4" w:space="1" w:color="auto"/>
          <w:right w:val="single" w:sz="4" w:space="4" w:color="auto"/>
        </w:pBdr>
        <w:ind w:left="284" w:right="657"/>
        <w:rPr>
          <w:rFonts w:ascii="Courier" w:hAnsi="Courier"/>
          <w:i/>
          <w:lang w:val="en-US"/>
        </w:rPr>
      </w:pPr>
      <w:r>
        <w:rPr>
          <w:rFonts w:ascii="Courier" w:hAnsi="Courier"/>
          <w:i/>
          <w:lang w:val="en-US"/>
        </w:rPr>
        <w:t>What do you write with?</w:t>
      </w:r>
    </w:p>
    <w:p w:rsidR="00C546A9" w:rsidRDefault="00930E4F">
      <w:pPr>
        <w:pBdr>
          <w:top w:val="single" w:sz="4" w:space="1" w:color="auto"/>
          <w:left w:val="single" w:sz="4" w:space="3" w:color="auto"/>
          <w:bottom w:val="single" w:sz="4" w:space="1" w:color="auto"/>
          <w:right w:val="single" w:sz="4" w:space="4" w:color="auto"/>
        </w:pBdr>
        <w:ind w:left="284" w:right="657"/>
        <w:rPr>
          <w:rFonts w:ascii="Courier" w:hAnsi="Courier"/>
          <w:i/>
          <w:lang w:val="en-US"/>
        </w:rPr>
      </w:pPr>
      <w:r>
        <w:rPr>
          <w:rFonts w:ascii="Courier" w:hAnsi="Courier"/>
          <w:i/>
          <w:lang w:val="en-US"/>
        </w:rPr>
        <w:t>What do you wear in bed?</w:t>
      </w:r>
    </w:p>
    <w:p w:rsidR="00C546A9" w:rsidRDefault="00930E4F">
      <w:pPr>
        <w:pBdr>
          <w:top w:val="single" w:sz="4" w:space="1" w:color="auto"/>
          <w:left w:val="single" w:sz="4" w:space="3" w:color="auto"/>
          <w:bottom w:val="single" w:sz="4" w:space="1" w:color="auto"/>
          <w:right w:val="single" w:sz="4" w:space="4" w:color="auto"/>
        </w:pBdr>
        <w:ind w:left="284" w:right="657"/>
        <w:rPr>
          <w:rFonts w:ascii="Courier" w:hAnsi="Courier"/>
          <w:i/>
          <w:lang w:val="en-US"/>
        </w:rPr>
      </w:pPr>
      <w:r>
        <w:rPr>
          <w:rFonts w:ascii="Courier" w:hAnsi="Courier"/>
          <w:i/>
          <w:lang w:val="en-US"/>
        </w:rPr>
        <w:t>What do you wear in restaurant?</w:t>
      </w:r>
    </w:p>
    <w:p w:rsidR="00C546A9" w:rsidRDefault="00C546A9">
      <w:pPr>
        <w:rPr>
          <w:i/>
          <w:lang w:val="en-US"/>
        </w:rPr>
      </w:pPr>
    </w:p>
    <w:p w:rsidR="00C546A9" w:rsidRDefault="00C546A9">
      <w:pPr>
        <w:rPr>
          <w:lang w:val="en-US"/>
        </w:rPr>
      </w:pPr>
    </w:p>
    <w:p w:rsidR="00C546A9" w:rsidRDefault="00930E4F">
      <w:pPr>
        <w:pBdr>
          <w:top w:val="single" w:sz="4" w:space="1" w:color="auto"/>
          <w:left w:val="single" w:sz="4" w:space="4" w:color="auto"/>
          <w:bottom w:val="single" w:sz="4" w:space="1" w:color="auto"/>
          <w:right w:val="single" w:sz="4" w:space="4" w:color="auto"/>
        </w:pBdr>
        <w:ind w:left="284" w:right="657"/>
        <w:rPr>
          <w:rFonts w:ascii="Courier" w:hAnsi="Courier"/>
          <w:caps/>
          <w:sz w:val="32"/>
          <w:lang w:val="en-US"/>
        </w:rPr>
      </w:pPr>
      <w:r>
        <w:rPr>
          <w:rFonts w:ascii="Courier" w:hAnsi="Courier"/>
          <w:caps/>
          <w:sz w:val="32"/>
          <w:lang w:val="en-US"/>
        </w:rPr>
        <w:t>Question set C</w:t>
      </w:r>
    </w:p>
    <w:p w:rsidR="00C546A9" w:rsidRDefault="00930E4F">
      <w:pPr>
        <w:pBdr>
          <w:top w:val="single" w:sz="4" w:space="1" w:color="auto"/>
          <w:left w:val="single" w:sz="4" w:space="4" w:color="auto"/>
          <w:bottom w:val="single" w:sz="4" w:space="1" w:color="auto"/>
          <w:right w:val="single" w:sz="4" w:space="4" w:color="auto"/>
        </w:pBdr>
        <w:ind w:left="284" w:right="657"/>
        <w:rPr>
          <w:rFonts w:ascii="Courier" w:hAnsi="Courier"/>
          <w:i/>
          <w:lang w:val="en-US"/>
        </w:rPr>
      </w:pPr>
      <w:r>
        <w:rPr>
          <w:rFonts w:ascii="Courier" w:hAnsi="Courier"/>
          <w:i/>
          <w:lang w:val="en-US"/>
        </w:rPr>
        <w:t>Can you tell me something you ate last week?</w:t>
      </w:r>
    </w:p>
    <w:p w:rsidR="00C546A9" w:rsidRDefault="00930E4F">
      <w:pPr>
        <w:pBdr>
          <w:top w:val="single" w:sz="4" w:space="1" w:color="auto"/>
          <w:left w:val="single" w:sz="4" w:space="4" w:color="auto"/>
          <w:bottom w:val="single" w:sz="4" w:space="1" w:color="auto"/>
          <w:right w:val="single" w:sz="4" w:space="4" w:color="auto"/>
        </w:pBdr>
        <w:ind w:left="284" w:right="657"/>
        <w:rPr>
          <w:rFonts w:ascii="Courier" w:hAnsi="Courier"/>
          <w:i/>
          <w:lang w:val="en-US"/>
        </w:rPr>
      </w:pPr>
      <w:r>
        <w:rPr>
          <w:rFonts w:ascii="Courier" w:hAnsi="Courier"/>
          <w:i/>
          <w:lang w:val="en-US"/>
        </w:rPr>
        <w:t>Tell me something you saw last week?</w:t>
      </w:r>
    </w:p>
    <w:p w:rsidR="00C546A9" w:rsidRDefault="00930E4F">
      <w:pPr>
        <w:pBdr>
          <w:top w:val="single" w:sz="4" w:space="1" w:color="auto"/>
          <w:left w:val="single" w:sz="4" w:space="4" w:color="auto"/>
          <w:bottom w:val="single" w:sz="4" w:space="1" w:color="auto"/>
          <w:right w:val="single" w:sz="4" w:space="4" w:color="auto"/>
        </w:pBdr>
        <w:ind w:left="284" w:right="657"/>
        <w:rPr>
          <w:rFonts w:ascii="Courier" w:hAnsi="Courier"/>
          <w:i/>
          <w:lang w:val="en-US"/>
        </w:rPr>
      </w:pPr>
      <w:r>
        <w:rPr>
          <w:rFonts w:ascii="Courier" w:hAnsi="Courier"/>
          <w:i/>
          <w:lang w:val="en-US"/>
        </w:rPr>
        <w:t>Is there something you have come to appreciate recently?</w:t>
      </w:r>
    </w:p>
    <w:p w:rsidR="00C546A9" w:rsidRDefault="00930E4F">
      <w:pPr>
        <w:pBdr>
          <w:top w:val="single" w:sz="4" w:space="1" w:color="auto"/>
          <w:left w:val="single" w:sz="4" w:space="4" w:color="auto"/>
          <w:bottom w:val="single" w:sz="4" w:space="1" w:color="auto"/>
          <w:right w:val="single" w:sz="4" w:space="4" w:color="auto"/>
        </w:pBdr>
        <w:ind w:left="284" w:right="657"/>
        <w:rPr>
          <w:rFonts w:ascii="Courier" w:hAnsi="Courier"/>
          <w:i/>
          <w:lang w:val="en-US"/>
        </w:rPr>
      </w:pPr>
      <w:r>
        <w:rPr>
          <w:rFonts w:ascii="Courier" w:hAnsi="Courier"/>
          <w:i/>
          <w:lang w:val="en-US"/>
        </w:rPr>
        <w:t>What about something you really want to do next week?</w:t>
      </w:r>
    </w:p>
    <w:p w:rsidR="00C546A9" w:rsidRDefault="00930E4F">
      <w:pPr>
        <w:pBdr>
          <w:top w:val="single" w:sz="4" w:space="1" w:color="auto"/>
          <w:left w:val="single" w:sz="4" w:space="4" w:color="auto"/>
          <w:bottom w:val="single" w:sz="4" w:space="1" w:color="auto"/>
          <w:right w:val="single" w:sz="4" w:space="4" w:color="auto"/>
        </w:pBdr>
        <w:ind w:left="284" w:right="657"/>
        <w:rPr>
          <w:rFonts w:ascii="Courier" w:hAnsi="Courier"/>
          <w:i/>
          <w:lang w:val="en-US"/>
        </w:rPr>
      </w:pPr>
      <w:r>
        <w:rPr>
          <w:rFonts w:ascii="Courier" w:hAnsi="Courier"/>
          <w:i/>
          <w:lang w:val="en-US"/>
        </w:rPr>
        <w:t>Where have you spent most of this last week?</w:t>
      </w:r>
    </w:p>
    <w:p w:rsidR="00C546A9" w:rsidRDefault="00930E4F">
      <w:pPr>
        <w:pBdr>
          <w:top w:val="single" w:sz="4" w:space="1" w:color="auto"/>
          <w:left w:val="single" w:sz="4" w:space="4" w:color="auto"/>
          <w:bottom w:val="single" w:sz="4" w:space="1" w:color="auto"/>
          <w:right w:val="single" w:sz="4" w:space="4" w:color="auto"/>
        </w:pBdr>
        <w:ind w:left="284" w:right="657"/>
        <w:rPr>
          <w:rFonts w:ascii="Courier" w:hAnsi="Courier"/>
          <w:i/>
          <w:lang w:val="en-US"/>
        </w:rPr>
      </w:pPr>
      <w:r>
        <w:rPr>
          <w:rFonts w:ascii="Courier" w:hAnsi="Courier"/>
          <w:i/>
          <w:lang w:val="en-US"/>
        </w:rPr>
        <w:t>Where would you have you liked to spend this last week?</w:t>
      </w:r>
    </w:p>
    <w:p w:rsidR="00C546A9" w:rsidRDefault="00930E4F">
      <w:pPr>
        <w:pBdr>
          <w:top w:val="single" w:sz="4" w:space="1" w:color="auto"/>
          <w:left w:val="single" w:sz="4" w:space="4" w:color="auto"/>
          <w:bottom w:val="single" w:sz="4" w:space="1" w:color="auto"/>
          <w:right w:val="single" w:sz="4" w:space="4" w:color="auto"/>
        </w:pBdr>
        <w:ind w:left="284" w:right="657"/>
        <w:rPr>
          <w:rFonts w:ascii="Courier" w:hAnsi="Courier"/>
          <w:i/>
          <w:lang w:val="en-US"/>
        </w:rPr>
      </w:pPr>
      <w:r>
        <w:rPr>
          <w:rFonts w:ascii="Courier" w:hAnsi="Courier"/>
          <w:i/>
          <w:lang w:val="en-US"/>
        </w:rPr>
        <w:t>Where are you thinking of going on holiday?</w:t>
      </w:r>
    </w:p>
    <w:p w:rsidR="00C546A9" w:rsidRDefault="00930E4F">
      <w:pPr>
        <w:pBdr>
          <w:top w:val="single" w:sz="4" w:space="1" w:color="auto"/>
          <w:left w:val="single" w:sz="4" w:space="4" w:color="auto"/>
          <w:bottom w:val="single" w:sz="4" w:space="1" w:color="auto"/>
          <w:right w:val="single" w:sz="4" w:space="4" w:color="auto"/>
        </w:pBdr>
        <w:ind w:left="284" w:right="657"/>
        <w:rPr>
          <w:rFonts w:ascii="Courier" w:hAnsi="Courier"/>
          <w:i/>
          <w:lang w:val="en-US"/>
        </w:rPr>
      </w:pPr>
      <w:r>
        <w:rPr>
          <w:rFonts w:ascii="Courier" w:hAnsi="Courier"/>
          <w:i/>
          <w:lang w:val="en-US"/>
        </w:rPr>
        <w:t>Which is the best holiday place you have ever been to?</w:t>
      </w:r>
    </w:p>
    <w:p w:rsidR="00C546A9" w:rsidRDefault="00C546A9">
      <w:pPr>
        <w:pStyle w:val="4"/>
      </w:pPr>
    </w:p>
    <w:p w:rsidR="00C546A9" w:rsidRDefault="00930E4F">
      <w:pPr>
        <w:pStyle w:val="4"/>
      </w:pPr>
      <w:r>
        <w:t>Variation 1</w:t>
      </w:r>
    </w:p>
    <w:p w:rsidR="00C546A9" w:rsidRDefault="00C546A9">
      <w:pPr>
        <w:rPr>
          <w:lang w:val="en-US"/>
        </w:rPr>
      </w:pPr>
    </w:p>
    <w:p w:rsidR="00C546A9" w:rsidRDefault="00930E4F">
      <w:pPr>
        <w:rPr>
          <w:lang w:val="en-US"/>
        </w:rPr>
      </w:pPr>
      <w:r>
        <w:rPr>
          <w:lang w:val="en-US"/>
        </w:rPr>
        <w:t>Have students devise their own sets of questions to then be used as above.</w:t>
      </w:r>
    </w:p>
    <w:p w:rsidR="00C546A9" w:rsidRDefault="00C546A9">
      <w:pPr>
        <w:rPr>
          <w:lang w:val="en-US"/>
        </w:rPr>
      </w:pPr>
    </w:p>
    <w:p w:rsidR="00C546A9" w:rsidRDefault="00930E4F">
      <w:pPr>
        <w:pStyle w:val="4"/>
      </w:pPr>
      <w:r>
        <w:t>Variation 2</w:t>
      </w:r>
    </w:p>
    <w:p w:rsidR="00C546A9" w:rsidRDefault="00C546A9">
      <w:pPr>
        <w:rPr>
          <w:lang w:val="en-US"/>
        </w:rPr>
      </w:pPr>
    </w:p>
    <w:p w:rsidR="00C546A9" w:rsidRDefault="00930E4F">
      <w:pPr>
        <w:rPr>
          <w:lang w:val="en-US"/>
        </w:rPr>
      </w:pPr>
      <w:r>
        <w:rPr>
          <w:lang w:val="en-US"/>
        </w:rPr>
        <w:t>Group the students in fours: one acts as a ‘time-keeper’, one as a ‘question master’ and person 3 and 4 are the ‘players’.</w:t>
      </w:r>
    </w:p>
    <w:p w:rsidR="00C546A9" w:rsidRDefault="00930E4F">
      <w:pPr>
        <w:rPr>
          <w:lang w:val="en-US"/>
        </w:rPr>
      </w:pPr>
      <w:r>
        <w:rPr>
          <w:lang w:val="en-US"/>
        </w:rPr>
        <w:t>The ‘question master’ fires five rapid questions at player A which she has to answer falsely. The ‘time-keeper’ notes the time questioning takes. The ‘question master’ fires five similar questions at B, who answers truthfully. The quickest answerer wins. (The problem lies in choosing the right wrong answer fast enough.)</w:t>
      </w:r>
    </w:p>
    <w:p w:rsidR="00C546A9" w:rsidRDefault="00930E4F">
      <w:pPr>
        <w:rPr>
          <w:lang w:val="en-US"/>
        </w:rPr>
      </w:pPr>
      <w:r>
        <w:rPr>
          <w:lang w:val="en-US"/>
        </w:rPr>
        <w:t>Possible questions:</w:t>
      </w:r>
    </w:p>
    <w:p w:rsidR="00C546A9" w:rsidRDefault="00C546A9">
      <w:pPr>
        <w:rPr>
          <w:lang w:val="en-US"/>
        </w:rPr>
      </w:pPr>
    </w:p>
    <w:p w:rsidR="00C546A9" w:rsidRDefault="00930E4F">
      <w:pPr>
        <w:rPr>
          <w:i/>
          <w:lang w:val="en-US"/>
        </w:rPr>
      </w:pPr>
      <w:r>
        <w:rPr>
          <w:i/>
          <w:lang w:val="en-US"/>
        </w:rPr>
        <w:t>How old are you?</w:t>
      </w:r>
    </w:p>
    <w:p w:rsidR="00C546A9" w:rsidRDefault="00930E4F">
      <w:pPr>
        <w:rPr>
          <w:i/>
          <w:lang w:val="en-US"/>
        </w:rPr>
      </w:pPr>
      <w:r>
        <w:rPr>
          <w:i/>
          <w:lang w:val="en-US"/>
        </w:rPr>
        <w:t>Where do you live?</w:t>
      </w:r>
    </w:p>
    <w:p w:rsidR="00C546A9" w:rsidRDefault="00930E4F">
      <w:pPr>
        <w:rPr>
          <w:i/>
          <w:lang w:val="en-US"/>
        </w:rPr>
      </w:pPr>
      <w:r>
        <w:rPr>
          <w:i/>
          <w:lang w:val="en-US"/>
        </w:rPr>
        <w:t>Which color do you like best?</w:t>
      </w:r>
    </w:p>
    <w:p w:rsidR="00C546A9" w:rsidRDefault="00930E4F">
      <w:pPr>
        <w:rPr>
          <w:i/>
          <w:lang w:val="en-US"/>
        </w:rPr>
      </w:pPr>
      <w:r>
        <w:rPr>
          <w:i/>
          <w:lang w:val="en-US"/>
        </w:rPr>
        <w:t>What time is it?</w:t>
      </w:r>
    </w:p>
    <w:p w:rsidR="00C546A9" w:rsidRDefault="00930E4F">
      <w:pPr>
        <w:rPr>
          <w:i/>
          <w:lang w:val="en-US"/>
        </w:rPr>
      </w:pPr>
      <w:r>
        <w:rPr>
          <w:i/>
          <w:lang w:val="en-US"/>
        </w:rPr>
        <w:t>How did you get here?</w:t>
      </w:r>
    </w:p>
    <w:p w:rsidR="00C546A9" w:rsidRDefault="00C546A9">
      <w:pPr>
        <w:rPr>
          <w:i/>
          <w:lang w:val="en-US"/>
        </w:rPr>
      </w:pPr>
    </w:p>
    <w:p w:rsidR="00C546A9" w:rsidRDefault="00930E4F">
      <w:pPr>
        <w:rPr>
          <w:i/>
          <w:lang w:val="en-US"/>
        </w:rPr>
      </w:pPr>
      <w:r>
        <w:rPr>
          <w:i/>
          <w:lang w:val="en-US"/>
        </w:rPr>
        <w:t>What time did you get up today?</w:t>
      </w:r>
    </w:p>
    <w:p w:rsidR="00C546A9" w:rsidRDefault="00930E4F">
      <w:pPr>
        <w:rPr>
          <w:i/>
          <w:lang w:val="en-US"/>
        </w:rPr>
      </w:pPr>
      <w:r>
        <w:rPr>
          <w:i/>
          <w:lang w:val="en-US"/>
        </w:rPr>
        <w:t>What did you have for breakfast?</w:t>
      </w:r>
    </w:p>
    <w:p w:rsidR="00C546A9" w:rsidRDefault="00930E4F">
      <w:pPr>
        <w:rPr>
          <w:i/>
          <w:lang w:val="en-US"/>
        </w:rPr>
      </w:pPr>
      <w:r>
        <w:rPr>
          <w:i/>
          <w:lang w:val="en-US"/>
        </w:rPr>
        <w:t>Where does your best friend live?</w:t>
      </w:r>
    </w:p>
    <w:p w:rsidR="00C546A9" w:rsidRDefault="00930E4F">
      <w:pPr>
        <w:rPr>
          <w:i/>
          <w:lang w:val="en-US"/>
        </w:rPr>
      </w:pPr>
      <w:r>
        <w:rPr>
          <w:i/>
          <w:lang w:val="en-US"/>
        </w:rPr>
        <w:t>What sort of music do you dislike?</w:t>
      </w:r>
    </w:p>
    <w:p w:rsidR="00C546A9" w:rsidRDefault="00930E4F">
      <w:pPr>
        <w:rPr>
          <w:i/>
          <w:lang w:val="en-US"/>
        </w:rPr>
      </w:pPr>
      <w:r>
        <w:rPr>
          <w:i/>
          <w:lang w:val="en-US"/>
        </w:rPr>
        <w:t>How many brothers and sisters do you have?</w:t>
      </w:r>
    </w:p>
    <w:p w:rsidR="00C546A9" w:rsidRDefault="00930E4F">
      <w:pPr>
        <w:rPr>
          <w:lang w:val="en-US"/>
        </w:rPr>
      </w:pPr>
      <w:r>
        <w:rPr>
          <w:lang w:val="en-US"/>
        </w:rPr>
        <w:t xml:space="preserve"> </w:t>
      </w:r>
    </w:p>
    <w:p w:rsidR="00C546A9" w:rsidRDefault="00C546A9">
      <w:pPr>
        <w:pStyle w:val="1"/>
      </w:pPr>
    </w:p>
    <w:p w:rsidR="00C546A9" w:rsidRDefault="00C546A9">
      <w:pPr>
        <w:pStyle w:val="1"/>
      </w:pPr>
    </w:p>
    <w:p w:rsidR="00C546A9" w:rsidRDefault="00930E4F">
      <w:pPr>
        <w:pStyle w:val="1"/>
      </w:pPr>
      <w:r>
        <w:t>Movement and grammar</w:t>
      </w:r>
    </w:p>
    <w:p w:rsidR="00C546A9" w:rsidRDefault="00C546A9">
      <w:pPr>
        <w:pStyle w:val="1"/>
      </w:pPr>
    </w:p>
    <w:p w:rsidR="00C546A9" w:rsidRDefault="00930E4F">
      <w:pPr>
        <w:pStyle w:val="2"/>
        <w:rPr>
          <w:i/>
          <w:sz w:val="40"/>
        </w:rPr>
      </w:pPr>
      <w:r>
        <w:rPr>
          <w:i/>
          <w:sz w:val="40"/>
        </w:rPr>
        <w:t>Sit down then</w:t>
      </w:r>
    </w:p>
    <w:p w:rsidR="00C546A9" w:rsidRDefault="00C546A9">
      <w:pPr>
        <w:pStyle w:val="1"/>
      </w:pPr>
    </w:p>
    <w:tbl>
      <w:tblPr>
        <w:tblW w:w="0" w:type="auto"/>
        <w:tblBorders>
          <w:top w:val="nil"/>
          <w:left w:val="nil"/>
          <w:bottom w:val="nil"/>
          <w:right w:val="nil"/>
          <w:insideH w:val="nil"/>
          <w:insideV w:val="nil"/>
        </w:tblBorders>
        <w:tblLayout w:type="fixed"/>
        <w:tblLook w:val="00A0" w:firstRow="1" w:lastRow="0" w:firstColumn="1" w:lastColumn="0" w:noHBand="0" w:noVBand="0"/>
      </w:tblPr>
      <w:tblGrid>
        <w:gridCol w:w="1430"/>
        <w:gridCol w:w="7042"/>
      </w:tblGrid>
      <w:tr w:rsidR="00C546A9">
        <w:tc>
          <w:tcPr>
            <w:tcW w:w="1430" w:type="dxa"/>
            <w:shd w:val="solid" w:color="C0C0C0" w:fill="FFFFFF"/>
          </w:tcPr>
          <w:p w:rsidR="00C546A9" w:rsidRDefault="00930E4F">
            <w:pPr>
              <w:pStyle w:val="3"/>
            </w:pPr>
            <w:r>
              <w:t>Grammar:</w:t>
            </w:r>
          </w:p>
        </w:tc>
        <w:tc>
          <w:tcPr>
            <w:tcW w:w="7042" w:type="dxa"/>
            <w:shd w:val="solid" w:color="C0C0C0" w:fill="FFFFFF"/>
          </w:tcPr>
          <w:p w:rsidR="00C546A9" w:rsidRDefault="00930E4F">
            <w:pPr>
              <w:pStyle w:val="3"/>
            </w:pPr>
            <w:r>
              <w:rPr>
                <w:i/>
              </w:rPr>
              <w:t>Who</w:t>
            </w:r>
            <w:r>
              <w:t xml:space="preserve"> + simple past interrogative/Telling the time</w:t>
            </w:r>
          </w:p>
        </w:tc>
      </w:tr>
      <w:tr w:rsidR="00C546A9">
        <w:tc>
          <w:tcPr>
            <w:tcW w:w="1430" w:type="dxa"/>
            <w:shd w:val="solid" w:color="C0C0C0" w:fill="FFFFFF"/>
          </w:tcPr>
          <w:p w:rsidR="00C546A9" w:rsidRDefault="00930E4F">
            <w:pPr>
              <w:pStyle w:val="3"/>
            </w:pPr>
            <w:r>
              <w:t>Level:</w:t>
            </w:r>
          </w:p>
        </w:tc>
        <w:tc>
          <w:tcPr>
            <w:tcW w:w="7042" w:type="dxa"/>
            <w:shd w:val="solid" w:color="C0C0C0" w:fill="FFFFFF"/>
          </w:tcPr>
          <w:p w:rsidR="00C546A9" w:rsidRDefault="00930E4F">
            <w:pPr>
              <w:pStyle w:val="3"/>
            </w:pPr>
            <w:r>
              <w:t>Beginner to elementary</w:t>
            </w:r>
          </w:p>
        </w:tc>
      </w:tr>
      <w:tr w:rsidR="00C546A9">
        <w:tc>
          <w:tcPr>
            <w:tcW w:w="1430" w:type="dxa"/>
            <w:shd w:val="solid" w:color="C0C0C0" w:fill="FFFFFF"/>
          </w:tcPr>
          <w:p w:rsidR="00C546A9" w:rsidRDefault="00930E4F">
            <w:pPr>
              <w:pStyle w:val="3"/>
            </w:pPr>
            <w:r>
              <w:t>Time:</w:t>
            </w:r>
          </w:p>
        </w:tc>
        <w:tc>
          <w:tcPr>
            <w:tcW w:w="7042" w:type="dxa"/>
            <w:shd w:val="solid" w:color="C0C0C0" w:fill="FFFFFF"/>
          </w:tcPr>
          <w:p w:rsidR="00C546A9" w:rsidRDefault="00930E4F">
            <w:pPr>
              <w:pStyle w:val="3"/>
            </w:pPr>
            <w:r>
              <w:t>10-20 minutes</w:t>
            </w:r>
          </w:p>
        </w:tc>
      </w:tr>
      <w:tr w:rsidR="00C546A9">
        <w:tc>
          <w:tcPr>
            <w:tcW w:w="1430" w:type="dxa"/>
            <w:shd w:val="solid" w:color="C0C0C0" w:fill="FFFFFF"/>
          </w:tcPr>
          <w:p w:rsidR="00C546A9" w:rsidRDefault="00930E4F">
            <w:pPr>
              <w:pStyle w:val="3"/>
            </w:pPr>
            <w:r>
              <w:t>Materials:</w:t>
            </w:r>
          </w:p>
        </w:tc>
        <w:tc>
          <w:tcPr>
            <w:tcW w:w="7042" w:type="dxa"/>
            <w:shd w:val="solid" w:color="C0C0C0" w:fill="FFFFFF"/>
          </w:tcPr>
          <w:p w:rsidR="00C546A9" w:rsidRDefault="00930E4F">
            <w:pPr>
              <w:pStyle w:val="3"/>
            </w:pPr>
            <w:r>
              <w:t>None</w:t>
            </w:r>
          </w:p>
        </w:tc>
      </w:tr>
    </w:tbl>
    <w:p w:rsidR="00C546A9" w:rsidRDefault="00C546A9">
      <w:pPr>
        <w:pStyle w:val="4"/>
      </w:pPr>
    </w:p>
    <w:p w:rsidR="00C546A9" w:rsidRDefault="00930E4F">
      <w:pPr>
        <w:pStyle w:val="4"/>
      </w:pPr>
      <w:r>
        <w:t>In class</w:t>
      </w:r>
    </w:p>
    <w:p w:rsidR="00C546A9" w:rsidRDefault="00930E4F" w:rsidP="00930E4F">
      <w:pPr>
        <w:numPr>
          <w:ilvl w:val="0"/>
          <w:numId w:val="33"/>
        </w:numPr>
        <w:rPr>
          <w:lang w:val="en-US"/>
        </w:rPr>
      </w:pPr>
      <w:r>
        <w:rPr>
          <w:lang w:val="en-US"/>
        </w:rPr>
        <w:t>Ask everybody to stand up. Tell them you’re going to shout out bedtimes. When they hear the time they went to bed yesterday, they shout ‘I did’ and sit down. You start like this:</w:t>
      </w:r>
    </w:p>
    <w:p w:rsidR="00C546A9" w:rsidRDefault="00C546A9">
      <w:pPr>
        <w:rPr>
          <w:lang w:val="en-US"/>
        </w:rPr>
      </w:pPr>
    </w:p>
    <w:tbl>
      <w:tblPr>
        <w:tblW w:w="0" w:type="auto"/>
        <w:tblLayout w:type="fixed"/>
        <w:tblLook w:val="0000" w:firstRow="0" w:lastRow="0" w:firstColumn="0" w:lastColumn="0" w:noHBand="0" w:noVBand="0"/>
      </w:tblPr>
      <w:tblGrid>
        <w:gridCol w:w="4261"/>
        <w:gridCol w:w="4261"/>
      </w:tblGrid>
      <w:tr w:rsidR="00C546A9">
        <w:tc>
          <w:tcPr>
            <w:tcW w:w="4261" w:type="dxa"/>
          </w:tcPr>
          <w:p w:rsidR="00C546A9" w:rsidRDefault="00930E4F">
            <w:pPr>
              <w:rPr>
                <w:rFonts w:ascii="Arial" w:hAnsi="Arial"/>
                <w:i/>
                <w:sz w:val="22"/>
                <w:lang w:val="en-US"/>
              </w:rPr>
            </w:pPr>
            <w:r>
              <w:rPr>
                <w:rFonts w:ascii="Arial" w:hAnsi="Arial"/>
                <w:i/>
                <w:sz w:val="22"/>
                <w:lang w:val="en-US"/>
              </w:rPr>
              <w:t>Who went to bed at two a.m.?</w:t>
            </w:r>
          </w:p>
        </w:tc>
        <w:tc>
          <w:tcPr>
            <w:tcW w:w="4261" w:type="dxa"/>
          </w:tcPr>
          <w:p w:rsidR="00C546A9" w:rsidRDefault="00930E4F">
            <w:pPr>
              <w:rPr>
                <w:rFonts w:ascii="Arial" w:hAnsi="Arial"/>
                <w:i/>
                <w:sz w:val="22"/>
                <w:lang w:val="en-US"/>
              </w:rPr>
            </w:pPr>
            <w:r>
              <w:rPr>
                <w:rFonts w:ascii="Arial" w:hAnsi="Arial"/>
                <w:i/>
                <w:sz w:val="22"/>
                <w:lang w:val="en-US"/>
              </w:rPr>
              <w:t>Who went to bed at quarter to two?</w:t>
            </w:r>
          </w:p>
        </w:tc>
      </w:tr>
      <w:tr w:rsidR="00C546A9">
        <w:tc>
          <w:tcPr>
            <w:tcW w:w="4261" w:type="dxa"/>
          </w:tcPr>
          <w:p w:rsidR="00C546A9" w:rsidRDefault="00930E4F">
            <w:pPr>
              <w:rPr>
                <w:rFonts w:ascii="Arial" w:hAnsi="Arial"/>
                <w:i/>
                <w:sz w:val="22"/>
                <w:lang w:val="en-US"/>
              </w:rPr>
            </w:pPr>
            <w:r>
              <w:rPr>
                <w:rFonts w:ascii="Arial" w:hAnsi="Arial"/>
                <w:i/>
                <w:sz w:val="22"/>
                <w:lang w:val="en-US"/>
              </w:rPr>
              <w:t>Who went to bed at ten to two?</w:t>
            </w:r>
          </w:p>
        </w:tc>
        <w:tc>
          <w:tcPr>
            <w:tcW w:w="4261" w:type="dxa"/>
          </w:tcPr>
          <w:p w:rsidR="00C546A9" w:rsidRDefault="00930E4F">
            <w:pPr>
              <w:rPr>
                <w:rFonts w:ascii="Arial" w:hAnsi="Arial"/>
                <w:i/>
                <w:sz w:val="22"/>
                <w:lang w:val="en-US"/>
              </w:rPr>
            </w:pPr>
            <w:r>
              <w:rPr>
                <w:rFonts w:ascii="Arial" w:hAnsi="Arial"/>
                <w:i/>
                <w:sz w:val="22"/>
                <w:lang w:val="en-US"/>
              </w:rPr>
              <w:t>Who went to bed at half past one?</w:t>
            </w:r>
          </w:p>
        </w:tc>
      </w:tr>
    </w:tbl>
    <w:p w:rsidR="00C546A9" w:rsidRDefault="00C546A9">
      <w:pPr>
        <w:rPr>
          <w:lang w:val="en-US"/>
        </w:rPr>
      </w:pPr>
    </w:p>
    <w:p w:rsidR="00C546A9" w:rsidRDefault="00930E4F" w:rsidP="00930E4F">
      <w:pPr>
        <w:numPr>
          <w:ilvl w:val="0"/>
          <w:numId w:val="33"/>
        </w:numPr>
        <w:rPr>
          <w:lang w:val="en-US"/>
        </w:rPr>
      </w:pPr>
      <w:r>
        <w:rPr>
          <w:lang w:val="en-US"/>
        </w:rPr>
        <w:t>Continue until all the students have sat down.</w:t>
      </w:r>
    </w:p>
    <w:p w:rsidR="00C546A9" w:rsidRDefault="00930E4F" w:rsidP="00930E4F">
      <w:pPr>
        <w:numPr>
          <w:ilvl w:val="0"/>
          <w:numId w:val="33"/>
        </w:numPr>
        <w:rPr>
          <w:lang w:val="en-US"/>
        </w:rPr>
      </w:pPr>
      <w:r>
        <w:rPr>
          <w:lang w:val="en-US"/>
        </w:rPr>
        <w:t>Get people back on their feet. Ask one of the better students to come out and run the same exercise but this time about when people got up, e.g.</w:t>
      </w:r>
    </w:p>
    <w:p w:rsidR="00C546A9" w:rsidRDefault="00C546A9">
      <w:pPr>
        <w:rPr>
          <w:lang w:val="en-US"/>
        </w:rPr>
      </w:pPr>
    </w:p>
    <w:p w:rsidR="00C546A9" w:rsidRDefault="00930E4F">
      <w:pPr>
        <w:rPr>
          <w:rFonts w:ascii="Arial" w:hAnsi="Arial"/>
          <w:i/>
          <w:sz w:val="22"/>
          <w:lang w:val="en-US"/>
        </w:rPr>
      </w:pPr>
      <w:r>
        <w:rPr>
          <w:rFonts w:ascii="Arial" w:hAnsi="Arial"/>
          <w:i/>
          <w:sz w:val="22"/>
          <w:lang w:val="en-US"/>
        </w:rPr>
        <w:t>Who woke up at four thirty this morning?</w:t>
      </w:r>
    </w:p>
    <w:p w:rsidR="00C546A9" w:rsidRDefault="00930E4F">
      <w:pPr>
        <w:rPr>
          <w:rFonts w:ascii="Arial" w:hAnsi="Arial"/>
          <w:i/>
          <w:sz w:val="22"/>
          <w:lang w:val="en-US"/>
        </w:rPr>
      </w:pPr>
      <w:r>
        <w:rPr>
          <w:rFonts w:ascii="Arial" w:hAnsi="Arial"/>
          <w:i/>
          <w:sz w:val="22"/>
          <w:lang w:val="en-US"/>
        </w:rPr>
        <w:t>Who woke up at twenty to five?</w:t>
      </w:r>
    </w:p>
    <w:p w:rsidR="00C546A9" w:rsidRDefault="00C546A9">
      <w:pPr>
        <w:rPr>
          <w:lang w:val="en-US"/>
        </w:rPr>
      </w:pPr>
    </w:p>
    <w:p w:rsidR="00C546A9" w:rsidRDefault="00930E4F" w:rsidP="00930E4F">
      <w:pPr>
        <w:numPr>
          <w:ilvl w:val="0"/>
          <w:numId w:val="33"/>
        </w:numPr>
        <w:rPr>
          <w:lang w:val="en-US"/>
        </w:rPr>
      </w:pPr>
      <w:r>
        <w:rPr>
          <w:lang w:val="en-US"/>
        </w:rPr>
        <w:t>Repeat with a new question master but asking about shopping, e.g.:</w:t>
      </w:r>
    </w:p>
    <w:p w:rsidR="00C546A9" w:rsidRDefault="00C546A9">
      <w:pPr>
        <w:rPr>
          <w:lang w:val="en-US"/>
        </w:rPr>
      </w:pPr>
    </w:p>
    <w:p w:rsidR="00C546A9" w:rsidRDefault="00930E4F">
      <w:pPr>
        <w:rPr>
          <w:rFonts w:ascii="Arial" w:hAnsi="Arial"/>
          <w:i/>
          <w:sz w:val="22"/>
          <w:lang w:val="en-US"/>
        </w:rPr>
      </w:pPr>
      <w:r>
        <w:rPr>
          <w:rFonts w:ascii="Arial" w:hAnsi="Arial"/>
          <w:i/>
          <w:sz w:val="22"/>
          <w:lang w:val="en-US"/>
        </w:rPr>
        <w:t>Who went shopping yesterday?</w:t>
      </w:r>
    </w:p>
    <w:p w:rsidR="00C546A9" w:rsidRDefault="00930E4F">
      <w:pPr>
        <w:rPr>
          <w:lang w:val="en-US"/>
        </w:rPr>
      </w:pPr>
      <w:r>
        <w:rPr>
          <w:rFonts w:ascii="Arial" w:hAnsi="Arial"/>
          <w:i/>
          <w:sz w:val="22"/>
          <w:lang w:val="en-US"/>
        </w:rPr>
        <w:t>Who went shopping on…(</w:t>
      </w:r>
      <w:r>
        <w:rPr>
          <w:lang w:val="en-US"/>
        </w:rPr>
        <w:t>day of the week)</w:t>
      </w:r>
    </w:p>
    <w:p w:rsidR="00C546A9" w:rsidRDefault="00C546A9">
      <w:pPr>
        <w:pStyle w:val="2"/>
      </w:pPr>
    </w:p>
    <w:p w:rsidR="00C546A9" w:rsidRDefault="00C546A9">
      <w:pPr>
        <w:pStyle w:val="2"/>
      </w:pPr>
    </w:p>
    <w:p w:rsidR="00C546A9" w:rsidRDefault="00930E4F">
      <w:pPr>
        <w:pStyle w:val="2"/>
        <w:rPr>
          <w:i/>
          <w:sz w:val="40"/>
        </w:rPr>
      </w:pPr>
      <w:r>
        <w:rPr>
          <w:i/>
          <w:sz w:val="40"/>
        </w:rPr>
        <w:t>Only if</w:t>
      </w:r>
    </w:p>
    <w:p w:rsidR="00C546A9" w:rsidRDefault="00C546A9">
      <w:pPr>
        <w:rPr>
          <w:lang w:val="en-US"/>
        </w:rPr>
      </w:pPr>
    </w:p>
    <w:tbl>
      <w:tblPr>
        <w:tblW w:w="0" w:type="auto"/>
        <w:tblBorders>
          <w:top w:val="nil"/>
          <w:left w:val="nil"/>
          <w:bottom w:val="nil"/>
          <w:right w:val="nil"/>
          <w:insideH w:val="nil"/>
          <w:insideV w:val="nil"/>
        </w:tblBorders>
        <w:tblLayout w:type="fixed"/>
        <w:tblLook w:val="00A0" w:firstRow="1" w:lastRow="0" w:firstColumn="1" w:lastColumn="0" w:noHBand="0" w:noVBand="0"/>
      </w:tblPr>
      <w:tblGrid>
        <w:gridCol w:w="1430"/>
        <w:gridCol w:w="7042"/>
      </w:tblGrid>
      <w:tr w:rsidR="00C546A9">
        <w:tc>
          <w:tcPr>
            <w:tcW w:w="1430" w:type="dxa"/>
            <w:shd w:val="solid" w:color="C0C0C0" w:fill="FFFFFF"/>
          </w:tcPr>
          <w:p w:rsidR="00C546A9" w:rsidRDefault="00930E4F">
            <w:pPr>
              <w:pStyle w:val="3"/>
            </w:pPr>
            <w:r>
              <w:t>Grammar:</w:t>
            </w:r>
          </w:p>
        </w:tc>
        <w:tc>
          <w:tcPr>
            <w:tcW w:w="7042" w:type="dxa"/>
            <w:shd w:val="solid" w:color="C0C0C0" w:fill="FFFFFF"/>
          </w:tcPr>
          <w:p w:rsidR="00C546A9" w:rsidRDefault="00930E4F">
            <w:pPr>
              <w:pStyle w:val="3"/>
            </w:pPr>
            <w:r>
              <w:t xml:space="preserve">Polite requests, </w:t>
            </w:r>
            <w:r>
              <w:rPr>
                <w:i/>
              </w:rPr>
              <w:t>-ing</w:t>
            </w:r>
            <w:r>
              <w:t xml:space="preserve"> participle</w:t>
            </w:r>
          </w:p>
          <w:p w:rsidR="00C546A9" w:rsidRDefault="00930E4F">
            <w:pPr>
              <w:pStyle w:val="3"/>
            </w:pPr>
            <w:r>
              <w:rPr>
                <w:i/>
              </w:rPr>
              <w:t>Only if</w:t>
            </w:r>
            <w:r>
              <w:t xml:space="preserve"> + target verb structure of your choice </w:t>
            </w:r>
          </w:p>
        </w:tc>
      </w:tr>
      <w:tr w:rsidR="00C546A9">
        <w:tc>
          <w:tcPr>
            <w:tcW w:w="1430" w:type="dxa"/>
            <w:shd w:val="solid" w:color="C0C0C0" w:fill="FFFFFF"/>
          </w:tcPr>
          <w:p w:rsidR="00C546A9" w:rsidRDefault="00930E4F">
            <w:pPr>
              <w:pStyle w:val="3"/>
            </w:pPr>
            <w:r>
              <w:t>Level:</w:t>
            </w:r>
          </w:p>
        </w:tc>
        <w:tc>
          <w:tcPr>
            <w:tcW w:w="7042" w:type="dxa"/>
            <w:shd w:val="solid" w:color="C0C0C0" w:fill="FFFFFF"/>
          </w:tcPr>
          <w:p w:rsidR="00C546A9" w:rsidRDefault="00930E4F">
            <w:pPr>
              <w:pStyle w:val="3"/>
            </w:pPr>
            <w:r>
              <w:t>Elementary +</w:t>
            </w:r>
          </w:p>
        </w:tc>
      </w:tr>
      <w:tr w:rsidR="00C546A9">
        <w:tc>
          <w:tcPr>
            <w:tcW w:w="1430" w:type="dxa"/>
            <w:shd w:val="solid" w:color="C0C0C0" w:fill="FFFFFF"/>
          </w:tcPr>
          <w:p w:rsidR="00C546A9" w:rsidRDefault="008317BC">
            <w:pPr>
              <w:pStyle w:val="3"/>
            </w:pPr>
            <w:r>
              <w:rPr>
                <w:noProof/>
              </w:rPr>
              <w:pict>
                <v:shape id="_x0000_s1166" type="#_x0000_t202" style="position:absolute;margin-left:234.15pt;margin-top:.05pt;width:158.4pt;height:39.2pt;z-index:251661312;mso-position-horizontal-relative:text;mso-position-vertical-relative:text" o:allowincell="f">
                  <v:textbox style="mso-next-textbox:#_x0000_s1166">
                    <w:txbxContent>
                      <w:p w:rsidR="00C546A9" w:rsidRDefault="00930E4F">
                        <w:pPr>
                          <w:rPr>
                            <w:rFonts w:ascii="Arial" w:hAnsi="Arial"/>
                            <w:sz w:val="24"/>
                            <w:lang w:val="en-US"/>
                          </w:rPr>
                        </w:pPr>
                        <w:r>
                          <w:rPr>
                            <w:rFonts w:ascii="Arial" w:hAnsi="Arial"/>
                            <w:sz w:val="24"/>
                            <w:lang w:val="en-US"/>
                          </w:rPr>
                          <w:t>This activity is particularly suitable for young learners</w:t>
                        </w:r>
                      </w:p>
                    </w:txbxContent>
                  </v:textbox>
                </v:shape>
              </w:pict>
            </w:r>
            <w:r w:rsidR="00930E4F">
              <w:t>Time:</w:t>
            </w:r>
          </w:p>
        </w:tc>
        <w:tc>
          <w:tcPr>
            <w:tcW w:w="7042" w:type="dxa"/>
            <w:shd w:val="solid" w:color="C0C0C0" w:fill="FFFFFF"/>
          </w:tcPr>
          <w:p w:rsidR="00C546A9" w:rsidRDefault="00930E4F">
            <w:pPr>
              <w:pStyle w:val="3"/>
            </w:pPr>
            <w:r>
              <w:t>15-20 minutes</w:t>
            </w:r>
          </w:p>
        </w:tc>
      </w:tr>
      <w:tr w:rsidR="00C546A9">
        <w:tc>
          <w:tcPr>
            <w:tcW w:w="1430" w:type="dxa"/>
            <w:shd w:val="solid" w:color="C0C0C0" w:fill="FFFFFF"/>
          </w:tcPr>
          <w:p w:rsidR="00C546A9" w:rsidRDefault="00930E4F">
            <w:pPr>
              <w:pStyle w:val="3"/>
            </w:pPr>
            <w:r>
              <w:t>Materials:</w:t>
            </w:r>
          </w:p>
        </w:tc>
        <w:tc>
          <w:tcPr>
            <w:tcW w:w="7042" w:type="dxa"/>
            <w:shd w:val="solid" w:color="C0C0C0" w:fill="FFFFFF"/>
          </w:tcPr>
          <w:p w:rsidR="00C546A9" w:rsidRDefault="00930E4F">
            <w:pPr>
              <w:pStyle w:val="3"/>
            </w:pPr>
            <w:r>
              <w:t>None</w:t>
            </w:r>
          </w:p>
        </w:tc>
      </w:tr>
    </w:tbl>
    <w:p w:rsidR="00C546A9" w:rsidRDefault="00C546A9">
      <w:pPr>
        <w:pStyle w:val="4"/>
      </w:pPr>
    </w:p>
    <w:p w:rsidR="00C546A9" w:rsidRDefault="00C546A9">
      <w:pPr>
        <w:pStyle w:val="4"/>
      </w:pPr>
    </w:p>
    <w:p w:rsidR="00C546A9" w:rsidRDefault="00930E4F">
      <w:pPr>
        <w:pStyle w:val="4"/>
      </w:pPr>
      <w:r>
        <w:t>In class</w:t>
      </w:r>
    </w:p>
    <w:p w:rsidR="00C546A9" w:rsidRDefault="00C546A9">
      <w:pPr>
        <w:rPr>
          <w:lang w:val="en-US"/>
        </w:rPr>
      </w:pPr>
    </w:p>
    <w:p w:rsidR="00C546A9" w:rsidRDefault="00930E4F" w:rsidP="00930E4F">
      <w:pPr>
        <w:numPr>
          <w:ilvl w:val="0"/>
          <w:numId w:val="34"/>
        </w:numPr>
        <w:jc w:val="both"/>
        <w:rPr>
          <w:lang w:val="en-US"/>
        </w:rPr>
      </w:pPr>
      <w:r>
        <w:rPr>
          <w:lang w:val="en-US"/>
        </w:rPr>
        <w:t>Make or find as much space in your room as possible and ask the class to stand at one end of it.</w:t>
      </w:r>
    </w:p>
    <w:p w:rsidR="00C546A9" w:rsidRDefault="00930E4F" w:rsidP="00930E4F">
      <w:pPr>
        <w:numPr>
          <w:ilvl w:val="0"/>
          <w:numId w:val="34"/>
        </w:numPr>
        <w:jc w:val="both"/>
        <w:rPr>
          <w:lang w:val="en-US"/>
        </w:rPr>
      </w:pPr>
      <w:r>
        <w:rPr>
          <w:lang w:val="en-US"/>
        </w:rPr>
        <w:t>Explain that their end is one river bank and the opposite end of the room is the other bank. Between is the ‘golden river’ and you’re the ‘keeper’ of the golden river. Before crossing the river the students have to say the following sentence:</w:t>
      </w:r>
    </w:p>
    <w:p w:rsidR="00C546A9" w:rsidRDefault="00C546A9">
      <w:pPr>
        <w:jc w:val="both"/>
        <w:rPr>
          <w:lang w:val="en-US"/>
        </w:rPr>
      </w:pPr>
    </w:p>
    <w:p w:rsidR="00C546A9" w:rsidRDefault="00930E4F">
      <w:pPr>
        <w:jc w:val="center"/>
        <w:rPr>
          <w:rFonts w:ascii="Book Antiqua" w:hAnsi="Book Antiqua"/>
          <w:sz w:val="22"/>
          <w:lang w:val="en-US"/>
        </w:rPr>
      </w:pPr>
      <w:r>
        <w:rPr>
          <w:rFonts w:ascii="Book Antiqua" w:hAnsi="Book Antiqua"/>
          <w:sz w:val="22"/>
          <w:lang w:val="en-US"/>
        </w:rPr>
        <w:t>Can we cross your golden river sitting on your golden boat?</w:t>
      </w:r>
    </w:p>
    <w:p w:rsidR="00C546A9" w:rsidRDefault="00C546A9">
      <w:pPr>
        <w:jc w:val="both"/>
        <w:rPr>
          <w:lang w:val="en-US"/>
        </w:rPr>
      </w:pPr>
    </w:p>
    <w:p w:rsidR="00C546A9" w:rsidRDefault="00930E4F" w:rsidP="00930E4F">
      <w:pPr>
        <w:numPr>
          <w:ilvl w:val="0"/>
          <w:numId w:val="34"/>
        </w:numPr>
        <w:jc w:val="both"/>
        <w:rPr>
          <w:lang w:val="en-US"/>
        </w:rPr>
      </w:pPr>
      <w:r>
        <w:rPr>
          <w:lang w:val="en-US"/>
        </w:rPr>
        <w:t>They need to be able to say this sentence reasonably fluently.</w:t>
      </w:r>
    </w:p>
    <w:p w:rsidR="00C546A9" w:rsidRDefault="00930E4F" w:rsidP="00930E4F">
      <w:pPr>
        <w:numPr>
          <w:ilvl w:val="0"/>
          <w:numId w:val="34"/>
        </w:numPr>
        <w:jc w:val="both"/>
        <w:rPr>
          <w:lang w:val="en-US"/>
        </w:rPr>
      </w:pPr>
      <w:r>
        <w:rPr>
          <w:lang w:val="en-US"/>
        </w:rPr>
        <w:t>Get the students to say the sentence. You answer:</w:t>
      </w:r>
    </w:p>
    <w:p w:rsidR="00C546A9" w:rsidRDefault="00C546A9">
      <w:pPr>
        <w:rPr>
          <w:lang w:val="en-US"/>
        </w:rPr>
      </w:pPr>
    </w:p>
    <w:p w:rsidR="00C546A9" w:rsidRDefault="00930E4F">
      <w:pPr>
        <w:ind w:left="1134"/>
        <w:rPr>
          <w:rFonts w:ascii="Arial" w:hAnsi="Arial"/>
          <w:sz w:val="22"/>
          <w:lang w:val="en-US"/>
        </w:rPr>
      </w:pPr>
      <w:r>
        <w:rPr>
          <w:rFonts w:ascii="Arial" w:hAnsi="Arial"/>
          <w:i/>
          <w:sz w:val="22"/>
          <w:lang w:val="en-US"/>
        </w:rPr>
        <w:t>Only if</w:t>
      </w:r>
      <w:r>
        <w:rPr>
          <w:rFonts w:ascii="Arial" w:hAnsi="Arial"/>
          <w:sz w:val="22"/>
          <w:lang w:val="en-US"/>
        </w:rPr>
        <w:t xml:space="preserve"> you’re wearing…</w:t>
      </w:r>
    </w:p>
    <w:p w:rsidR="00C546A9" w:rsidRDefault="00930E4F">
      <w:pPr>
        <w:ind w:left="1134"/>
        <w:rPr>
          <w:rFonts w:ascii="Arial" w:hAnsi="Arial"/>
          <w:sz w:val="22"/>
          <w:lang w:val="en-US"/>
        </w:rPr>
      </w:pPr>
      <w:r>
        <w:rPr>
          <w:rFonts w:ascii="Arial" w:hAnsi="Arial"/>
          <w:i/>
          <w:sz w:val="22"/>
          <w:lang w:val="en-US"/>
        </w:rPr>
        <w:t>Only if</w:t>
      </w:r>
      <w:r>
        <w:rPr>
          <w:rFonts w:ascii="Arial" w:hAnsi="Arial"/>
          <w:sz w:val="22"/>
          <w:lang w:val="en-US"/>
        </w:rPr>
        <w:t xml:space="preserve"> you’ve got…</w:t>
      </w:r>
    </w:p>
    <w:p w:rsidR="00C546A9" w:rsidRDefault="00930E4F">
      <w:pPr>
        <w:ind w:left="1134"/>
        <w:rPr>
          <w:rFonts w:ascii="Arial" w:hAnsi="Arial"/>
          <w:sz w:val="22"/>
          <w:lang w:val="en-US"/>
        </w:rPr>
      </w:pPr>
      <w:r>
        <w:rPr>
          <w:rFonts w:ascii="Arial" w:hAnsi="Arial"/>
          <w:i/>
          <w:sz w:val="22"/>
          <w:lang w:val="en-US"/>
        </w:rPr>
        <w:t>Only if</w:t>
      </w:r>
      <w:r>
        <w:rPr>
          <w:rFonts w:ascii="Arial" w:hAnsi="Arial"/>
          <w:sz w:val="22"/>
          <w:lang w:val="en-US"/>
        </w:rPr>
        <w:t xml:space="preserve"> you’ve got … on you</w:t>
      </w:r>
    </w:p>
    <w:p w:rsidR="00C546A9" w:rsidRDefault="00C546A9">
      <w:pPr>
        <w:ind w:left="1134"/>
        <w:rPr>
          <w:sz w:val="22"/>
          <w:lang w:val="en-US"/>
        </w:rPr>
      </w:pPr>
    </w:p>
    <w:p w:rsidR="00C546A9" w:rsidRDefault="00930E4F" w:rsidP="00930E4F">
      <w:pPr>
        <w:numPr>
          <w:ilvl w:val="0"/>
          <w:numId w:val="34"/>
        </w:numPr>
        <w:jc w:val="both"/>
        <w:rPr>
          <w:lang w:val="en-US"/>
        </w:rPr>
      </w:pPr>
      <w:r>
        <w:rPr>
          <w:lang w:val="en-US"/>
        </w:rPr>
        <w:t>Supposing you say ‘Only if you’re wearing trousers’. All the students who wear trousers can ‘boat’ across the river without hindrance. The others have to try to sneak across without being tagged by you. The first person who is tagged, changes places with you and becomes ‘it’ (the keeper who tags the others in the next round).</w:t>
      </w:r>
    </w:p>
    <w:p w:rsidR="00C546A9" w:rsidRDefault="00930E4F" w:rsidP="00930E4F">
      <w:pPr>
        <w:numPr>
          <w:ilvl w:val="0"/>
          <w:numId w:val="34"/>
        </w:numPr>
        <w:jc w:val="both"/>
        <w:rPr>
          <w:lang w:val="en-US"/>
        </w:rPr>
      </w:pPr>
      <w:r>
        <w:rPr>
          <w:lang w:val="en-US"/>
        </w:rPr>
        <w:t>Continue with students saying ‘Can we cross your golden river, sitting on your golden boat?’ ‘It’ might say, ‘Only if you’re wearing ear-rings.’ etc.</w:t>
      </w:r>
    </w:p>
    <w:p w:rsidR="00C546A9" w:rsidRDefault="00C546A9">
      <w:pPr>
        <w:rPr>
          <w:lang w:val="en-US"/>
        </w:rPr>
      </w:pPr>
    </w:p>
    <w:p w:rsidR="00C546A9" w:rsidRDefault="00930E4F">
      <w:pPr>
        <w:pStyle w:val="4"/>
      </w:pPr>
      <w:r>
        <w:t>Variation 1</w:t>
      </w:r>
    </w:p>
    <w:p w:rsidR="00C546A9" w:rsidRDefault="00930E4F">
      <w:pPr>
        <w:rPr>
          <w:lang w:val="en-US"/>
        </w:rPr>
      </w:pPr>
      <w:r>
        <w:rPr>
          <w:lang w:val="en-US"/>
        </w:rPr>
        <w:t>To make this game more lively, instead of having just one keeper, everyone is tagged becomes keeper. Repeat until everyone has been tagged.</w:t>
      </w:r>
    </w:p>
    <w:p w:rsidR="00C546A9" w:rsidRDefault="00C546A9">
      <w:pPr>
        <w:rPr>
          <w:lang w:val="en-US"/>
        </w:rPr>
      </w:pPr>
    </w:p>
    <w:p w:rsidR="00C546A9" w:rsidRDefault="00C546A9">
      <w:pPr>
        <w:rPr>
          <w:lang w:val="en-US"/>
        </w:rPr>
      </w:pPr>
    </w:p>
    <w:p w:rsidR="00C546A9" w:rsidRDefault="00C546A9">
      <w:pPr>
        <w:rPr>
          <w:lang w:val="en-US"/>
        </w:rPr>
      </w:pPr>
    </w:p>
    <w:p w:rsidR="00C546A9" w:rsidRDefault="00930E4F">
      <w:pPr>
        <w:pStyle w:val="1"/>
      </w:pPr>
      <w:r>
        <w:t xml:space="preserve"> Meaning and translation</w:t>
      </w:r>
    </w:p>
    <w:p w:rsidR="00C546A9" w:rsidRDefault="00930E4F">
      <w:pPr>
        <w:pStyle w:val="2"/>
        <w:rPr>
          <w:i/>
          <w:sz w:val="40"/>
        </w:rPr>
      </w:pPr>
      <w:r>
        <w:rPr>
          <w:i/>
          <w:sz w:val="40"/>
        </w:rPr>
        <w:t>Two-word verbs</w:t>
      </w:r>
    </w:p>
    <w:p w:rsidR="00C546A9" w:rsidRDefault="00C546A9">
      <w:pPr>
        <w:rPr>
          <w:lang w:val="en-US"/>
        </w:rPr>
      </w:pPr>
    </w:p>
    <w:tbl>
      <w:tblPr>
        <w:tblW w:w="0" w:type="auto"/>
        <w:tblBorders>
          <w:top w:val="nil"/>
          <w:left w:val="nil"/>
          <w:bottom w:val="nil"/>
          <w:right w:val="nil"/>
          <w:insideH w:val="nil"/>
          <w:insideV w:val="nil"/>
        </w:tblBorders>
        <w:tblLayout w:type="fixed"/>
        <w:tblLook w:val="00A0" w:firstRow="1" w:lastRow="0" w:firstColumn="1" w:lastColumn="0" w:noHBand="0" w:noVBand="0"/>
      </w:tblPr>
      <w:tblGrid>
        <w:gridCol w:w="1430"/>
        <w:gridCol w:w="7098"/>
      </w:tblGrid>
      <w:tr w:rsidR="00C546A9">
        <w:tc>
          <w:tcPr>
            <w:tcW w:w="1430" w:type="dxa"/>
            <w:shd w:val="solid" w:color="C0C0C0" w:fill="FFFFFF"/>
          </w:tcPr>
          <w:p w:rsidR="00C546A9" w:rsidRDefault="00930E4F">
            <w:pPr>
              <w:pStyle w:val="3"/>
            </w:pPr>
            <w:r>
              <w:t>Grammar:</w:t>
            </w:r>
          </w:p>
        </w:tc>
        <w:tc>
          <w:tcPr>
            <w:tcW w:w="7098" w:type="dxa"/>
            <w:shd w:val="solid" w:color="C0C0C0" w:fill="FFFFFF"/>
          </w:tcPr>
          <w:p w:rsidR="00C546A9" w:rsidRDefault="00930E4F">
            <w:pPr>
              <w:pStyle w:val="3"/>
            </w:pPr>
            <w:r>
              <w:t>Compound verbs</w:t>
            </w:r>
          </w:p>
        </w:tc>
      </w:tr>
      <w:tr w:rsidR="00C546A9">
        <w:tc>
          <w:tcPr>
            <w:tcW w:w="1430" w:type="dxa"/>
            <w:shd w:val="solid" w:color="C0C0C0" w:fill="FFFFFF"/>
          </w:tcPr>
          <w:p w:rsidR="00C546A9" w:rsidRDefault="00930E4F">
            <w:pPr>
              <w:pStyle w:val="3"/>
            </w:pPr>
            <w:r>
              <w:t>Level:</w:t>
            </w:r>
          </w:p>
        </w:tc>
        <w:tc>
          <w:tcPr>
            <w:tcW w:w="7098" w:type="dxa"/>
            <w:shd w:val="solid" w:color="C0C0C0" w:fill="FFFFFF"/>
          </w:tcPr>
          <w:p w:rsidR="00C546A9" w:rsidRDefault="00930E4F">
            <w:pPr>
              <w:pStyle w:val="3"/>
            </w:pPr>
            <w:r>
              <w:t>Upper intermediate to advanced</w:t>
            </w:r>
          </w:p>
        </w:tc>
      </w:tr>
      <w:tr w:rsidR="00C546A9">
        <w:tc>
          <w:tcPr>
            <w:tcW w:w="1430" w:type="dxa"/>
            <w:shd w:val="solid" w:color="C0C0C0" w:fill="FFFFFF"/>
          </w:tcPr>
          <w:p w:rsidR="00C546A9" w:rsidRDefault="00930E4F">
            <w:pPr>
              <w:pStyle w:val="3"/>
            </w:pPr>
            <w:r>
              <w:t>Time:</w:t>
            </w:r>
          </w:p>
        </w:tc>
        <w:tc>
          <w:tcPr>
            <w:tcW w:w="7098" w:type="dxa"/>
            <w:shd w:val="solid" w:color="C0C0C0" w:fill="FFFFFF"/>
          </w:tcPr>
          <w:p w:rsidR="00C546A9" w:rsidRDefault="00930E4F">
            <w:pPr>
              <w:pStyle w:val="3"/>
            </w:pPr>
            <w:r>
              <w:t>40-50 minutes</w:t>
            </w:r>
          </w:p>
        </w:tc>
      </w:tr>
      <w:tr w:rsidR="00C546A9">
        <w:tc>
          <w:tcPr>
            <w:tcW w:w="1430" w:type="dxa"/>
            <w:shd w:val="solid" w:color="C0C0C0" w:fill="FFFFFF"/>
          </w:tcPr>
          <w:p w:rsidR="00C546A9" w:rsidRDefault="00930E4F">
            <w:pPr>
              <w:pStyle w:val="3"/>
            </w:pPr>
            <w:r>
              <w:t>Materials:</w:t>
            </w:r>
          </w:p>
        </w:tc>
        <w:tc>
          <w:tcPr>
            <w:tcW w:w="7098" w:type="dxa"/>
            <w:shd w:val="solid" w:color="C0C0C0" w:fill="FFFFFF"/>
          </w:tcPr>
          <w:p w:rsidR="00C546A9" w:rsidRDefault="00930E4F">
            <w:pPr>
              <w:pStyle w:val="3"/>
            </w:pPr>
            <w:r>
              <w:t xml:space="preserve">One </w:t>
            </w:r>
            <w:r>
              <w:rPr>
                <w:b/>
              </w:rPr>
              <w:t>Mixed-up verb sheet</w:t>
            </w:r>
            <w:r>
              <w:t xml:space="preserve"> per pair of students. The </w:t>
            </w:r>
            <w:r>
              <w:rPr>
                <w:b/>
              </w:rPr>
              <w:t>Jumbled sentences</w:t>
            </w:r>
            <w:r>
              <w:t xml:space="preserve"> on a large separate piece of card</w:t>
            </w:r>
          </w:p>
        </w:tc>
      </w:tr>
    </w:tbl>
    <w:p w:rsidR="00C546A9" w:rsidRDefault="00C546A9">
      <w:pPr>
        <w:pStyle w:val="3"/>
      </w:pPr>
    </w:p>
    <w:p w:rsidR="00C546A9" w:rsidRDefault="00930E4F">
      <w:pPr>
        <w:pStyle w:val="4"/>
      </w:pPr>
      <w:r>
        <w:t>In class</w:t>
      </w:r>
    </w:p>
    <w:p w:rsidR="00C546A9" w:rsidRDefault="00930E4F" w:rsidP="00930E4F">
      <w:pPr>
        <w:numPr>
          <w:ilvl w:val="0"/>
          <w:numId w:val="35"/>
        </w:numPr>
        <w:rPr>
          <w:lang w:val="en-US"/>
        </w:rPr>
      </w:pPr>
      <w:r>
        <w:rPr>
          <w:lang w:val="en-US"/>
        </w:rPr>
        <w:t>Pair the students and ask them to match the verbs on the mixed-up verb sheet you give them. Tell them to use dictionaries and to call you over. Be everywhere at once.</w:t>
      </w:r>
    </w:p>
    <w:p w:rsidR="00C546A9" w:rsidRDefault="00C546A9">
      <w:pPr>
        <w:rPr>
          <w:lang w:val="en-US"/>
        </w:rPr>
      </w:pPr>
    </w:p>
    <w:p w:rsidR="00C546A9" w:rsidRDefault="00C546A9">
      <w:pPr>
        <w:rPr>
          <w:lang w:val="en-US"/>
        </w:rPr>
      </w:pPr>
    </w:p>
    <w:tbl>
      <w:tblPr>
        <w:tblW w:w="0" w:type="auto"/>
        <w:tblInd w:w="81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410"/>
        <w:gridCol w:w="4536"/>
      </w:tblGrid>
      <w:tr w:rsidR="00C546A9">
        <w:trPr>
          <w:cantSplit/>
        </w:trPr>
        <w:tc>
          <w:tcPr>
            <w:tcW w:w="6946" w:type="dxa"/>
            <w:gridSpan w:val="2"/>
          </w:tcPr>
          <w:p w:rsidR="00C546A9" w:rsidRDefault="00930E4F">
            <w:pPr>
              <w:jc w:val="center"/>
              <w:rPr>
                <w:rFonts w:ascii="Arial" w:hAnsi="Arial"/>
                <w:sz w:val="28"/>
                <w:lang w:val="en-US"/>
              </w:rPr>
            </w:pPr>
            <w:r>
              <w:rPr>
                <w:rFonts w:ascii="Arial" w:hAnsi="Arial"/>
                <w:sz w:val="28"/>
                <w:lang w:val="en-US"/>
              </w:rPr>
              <w:t>Mixed-up verb sheet</w:t>
            </w:r>
          </w:p>
          <w:p w:rsidR="00C546A9" w:rsidRDefault="00C546A9">
            <w:pPr>
              <w:jc w:val="center"/>
              <w:rPr>
                <w:rFonts w:ascii="Arial" w:hAnsi="Arial"/>
                <w:sz w:val="28"/>
                <w:lang w:val="en-US"/>
              </w:rPr>
            </w:pPr>
          </w:p>
        </w:tc>
      </w:tr>
      <w:tr w:rsidR="00C546A9">
        <w:trPr>
          <w:cantSplit/>
        </w:trPr>
        <w:tc>
          <w:tcPr>
            <w:tcW w:w="6946" w:type="dxa"/>
            <w:gridSpan w:val="2"/>
          </w:tcPr>
          <w:p w:rsidR="00C546A9" w:rsidRDefault="00930E4F">
            <w:pPr>
              <w:rPr>
                <w:i/>
                <w:lang w:val="en-US"/>
              </w:rPr>
            </w:pPr>
            <w:r>
              <w:rPr>
                <w:i/>
                <w:lang w:val="en-US"/>
              </w:rPr>
              <w:t>Please match words from column 1 with words from column 2to form correct compound verbs.</w:t>
            </w:r>
          </w:p>
          <w:p w:rsidR="00C546A9" w:rsidRDefault="00C546A9">
            <w:pPr>
              <w:rPr>
                <w:i/>
                <w:lang w:val="en-US"/>
              </w:rPr>
            </w:pPr>
          </w:p>
        </w:tc>
      </w:tr>
      <w:tr w:rsidR="00C546A9">
        <w:tc>
          <w:tcPr>
            <w:tcW w:w="2410" w:type="dxa"/>
          </w:tcPr>
          <w:p w:rsidR="00C546A9" w:rsidRDefault="00930E4F">
            <w:pPr>
              <w:rPr>
                <w:sz w:val="24"/>
                <w:lang w:val="en-US"/>
              </w:rPr>
            </w:pPr>
            <w:r>
              <w:rPr>
                <w:sz w:val="24"/>
                <w:lang w:val="en-US"/>
              </w:rPr>
              <w:t>Column 1</w:t>
            </w:r>
          </w:p>
        </w:tc>
        <w:tc>
          <w:tcPr>
            <w:tcW w:w="4536" w:type="dxa"/>
          </w:tcPr>
          <w:p w:rsidR="00C546A9" w:rsidRDefault="00930E4F">
            <w:pPr>
              <w:rPr>
                <w:sz w:val="24"/>
                <w:lang w:val="en-US"/>
              </w:rPr>
            </w:pPr>
            <w:r>
              <w:rPr>
                <w:sz w:val="24"/>
                <w:lang w:val="en-US"/>
              </w:rPr>
              <w:t>Column 2</w:t>
            </w:r>
          </w:p>
        </w:tc>
      </w:tr>
      <w:tr w:rsidR="00C546A9">
        <w:tc>
          <w:tcPr>
            <w:tcW w:w="2410" w:type="dxa"/>
          </w:tcPr>
          <w:p w:rsidR="00C546A9" w:rsidRDefault="00930E4F">
            <w:pPr>
              <w:rPr>
                <w:lang w:val="en-US"/>
              </w:rPr>
            </w:pPr>
            <w:r>
              <w:rPr>
                <w:lang w:val="en-US"/>
              </w:rPr>
              <w:t>back-</w:t>
            </w:r>
          </w:p>
        </w:tc>
        <w:tc>
          <w:tcPr>
            <w:tcW w:w="4536" w:type="dxa"/>
          </w:tcPr>
          <w:p w:rsidR="00C546A9" w:rsidRDefault="00930E4F">
            <w:pPr>
              <w:rPr>
                <w:lang w:val="en-US"/>
              </w:rPr>
            </w:pPr>
            <w:r>
              <w:rPr>
                <w:lang w:val="en-US"/>
              </w:rPr>
              <w:t>dry</w:t>
            </w:r>
          </w:p>
        </w:tc>
      </w:tr>
      <w:tr w:rsidR="00C546A9">
        <w:tc>
          <w:tcPr>
            <w:tcW w:w="2410" w:type="dxa"/>
          </w:tcPr>
          <w:p w:rsidR="00C546A9" w:rsidRDefault="00930E4F">
            <w:pPr>
              <w:rPr>
                <w:lang w:val="en-US"/>
              </w:rPr>
            </w:pPr>
            <w:r>
              <w:rPr>
                <w:lang w:val="en-US"/>
              </w:rPr>
              <w:t>cross-</w:t>
            </w:r>
          </w:p>
        </w:tc>
        <w:tc>
          <w:tcPr>
            <w:tcW w:w="4536" w:type="dxa"/>
          </w:tcPr>
          <w:p w:rsidR="00C546A9" w:rsidRDefault="00930E4F">
            <w:pPr>
              <w:rPr>
                <w:lang w:val="en-US"/>
              </w:rPr>
            </w:pPr>
            <w:r>
              <w:rPr>
                <w:lang w:val="en-US"/>
              </w:rPr>
              <w:t>soap</w:t>
            </w:r>
          </w:p>
        </w:tc>
      </w:tr>
      <w:tr w:rsidR="00C546A9">
        <w:tc>
          <w:tcPr>
            <w:tcW w:w="2410" w:type="dxa"/>
          </w:tcPr>
          <w:p w:rsidR="00C546A9" w:rsidRDefault="00930E4F">
            <w:pPr>
              <w:rPr>
                <w:lang w:val="en-US"/>
              </w:rPr>
            </w:pPr>
            <w:r>
              <w:rPr>
                <w:lang w:val="en-US"/>
              </w:rPr>
              <w:t>ghost-</w:t>
            </w:r>
          </w:p>
        </w:tc>
        <w:tc>
          <w:tcPr>
            <w:tcW w:w="4536" w:type="dxa"/>
          </w:tcPr>
          <w:p w:rsidR="00C546A9" w:rsidRDefault="00930E4F">
            <w:pPr>
              <w:rPr>
                <w:lang w:val="en-US"/>
              </w:rPr>
            </w:pPr>
            <w:r>
              <w:rPr>
                <w:lang w:val="en-US"/>
              </w:rPr>
              <w:t>treat</w:t>
            </w:r>
          </w:p>
        </w:tc>
      </w:tr>
      <w:tr w:rsidR="00C546A9">
        <w:tc>
          <w:tcPr>
            <w:tcW w:w="2410" w:type="dxa"/>
          </w:tcPr>
          <w:p w:rsidR="00C546A9" w:rsidRDefault="00930E4F">
            <w:pPr>
              <w:rPr>
                <w:lang w:val="en-US"/>
              </w:rPr>
            </w:pPr>
            <w:r>
              <w:rPr>
                <w:lang w:val="en-US"/>
              </w:rPr>
              <w:t>soft-</w:t>
            </w:r>
          </w:p>
        </w:tc>
        <w:tc>
          <w:tcPr>
            <w:tcW w:w="4536" w:type="dxa"/>
          </w:tcPr>
          <w:p w:rsidR="00C546A9" w:rsidRDefault="00930E4F">
            <w:pPr>
              <w:rPr>
                <w:lang w:val="en-US"/>
              </w:rPr>
            </w:pPr>
            <w:r>
              <w:rPr>
                <w:lang w:val="en-US"/>
              </w:rPr>
              <w:t>write</w:t>
            </w:r>
          </w:p>
        </w:tc>
      </w:tr>
      <w:tr w:rsidR="00C546A9">
        <w:tc>
          <w:tcPr>
            <w:tcW w:w="2410" w:type="dxa"/>
          </w:tcPr>
          <w:p w:rsidR="00C546A9" w:rsidRDefault="00930E4F">
            <w:pPr>
              <w:rPr>
                <w:lang w:val="en-US"/>
              </w:rPr>
            </w:pPr>
            <w:r>
              <w:rPr>
                <w:lang w:val="en-US"/>
              </w:rPr>
              <w:t>blow-</w:t>
            </w:r>
          </w:p>
        </w:tc>
        <w:tc>
          <w:tcPr>
            <w:tcW w:w="4536" w:type="dxa"/>
          </w:tcPr>
          <w:p w:rsidR="00C546A9" w:rsidRDefault="00930E4F">
            <w:pPr>
              <w:rPr>
                <w:lang w:val="en-US"/>
              </w:rPr>
            </w:pPr>
            <w:r>
              <w:rPr>
                <w:lang w:val="en-US"/>
              </w:rPr>
              <w:t>reference</w:t>
            </w:r>
          </w:p>
        </w:tc>
      </w:tr>
      <w:tr w:rsidR="00C546A9">
        <w:tc>
          <w:tcPr>
            <w:tcW w:w="2410" w:type="dxa"/>
          </w:tcPr>
          <w:p w:rsidR="00C546A9" w:rsidRDefault="00930E4F">
            <w:pPr>
              <w:rPr>
                <w:lang w:val="en-US"/>
              </w:rPr>
            </w:pPr>
            <w:r>
              <w:rPr>
                <w:lang w:val="en-US"/>
              </w:rPr>
              <w:t>double-</w:t>
            </w:r>
          </w:p>
        </w:tc>
        <w:tc>
          <w:tcPr>
            <w:tcW w:w="4536" w:type="dxa"/>
          </w:tcPr>
          <w:p w:rsidR="00C546A9" w:rsidRDefault="00930E4F">
            <w:pPr>
              <w:rPr>
                <w:lang w:val="en-US"/>
              </w:rPr>
            </w:pPr>
            <w:r>
              <w:rPr>
                <w:lang w:val="en-US"/>
              </w:rPr>
              <w:t>cross</w:t>
            </w:r>
          </w:p>
        </w:tc>
      </w:tr>
      <w:tr w:rsidR="00C546A9">
        <w:tc>
          <w:tcPr>
            <w:tcW w:w="2410" w:type="dxa"/>
          </w:tcPr>
          <w:p w:rsidR="00C546A9" w:rsidRDefault="00930E4F">
            <w:pPr>
              <w:rPr>
                <w:lang w:val="en-US"/>
              </w:rPr>
            </w:pPr>
            <w:r>
              <w:rPr>
                <w:lang w:val="en-US"/>
              </w:rPr>
              <w:t>ill-</w:t>
            </w:r>
          </w:p>
        </w:tc>
        <w:tc>
          <w:tcPr>
            <w:tcW w:w="4536" w:type="dxa"/>
          </w:tcPr>
          <w:p w:rsidR="00C546A9" w:rsidRDefault="00930E4F">
            <w:pPr>
              <w:rPr>
                <w:lang w:val="en-US"/>
              </w:rPr>
            </w:pPr>
            <w:r>
              <w:rPr>
                <w:lang w:val="en-US"/>
              </w:rPr>
              <w:t>dry</w:t>
            </w:r>
          </w:p>
        </w:tc>
      </w:tr>
      <w:tr w:rsidR="00C546A9">
        <w:tc>
          <w:tcPr>
            <w:tcW w:w="2410" w:type="dxa"/>
          </w:tcPr>
          <w:p w:rsidR="00C546A9" w:rsidRDefault="00930E4F">
            <w:pPr>
              <w:rPr>
                <w:lang w:val="en-US"/>
              </w:rPr>
            </w:pPr>
            <w:r>
              <w:rPr>
                <w:lang w:val="en-US"/>
              </w:rPr>
              <w:t>spin-</w:t>
            </w:r>
          </w:p>
        </w:tc>
        <w:tc>
          <w:tcPr>
            <w:tcW w:w="4536" w:type="dxa"/>
          </w:tcPr>
          <w:p w:rsidR="00C546A9" w:rsidRDefault="00930E4F">
            <w:pPr>
              <w:rPr>
                <w:lang w:val="en-US"/>
              </w:rPr>
            </w:pPr>
            <w:r>
              <w:rPr>
                <w:lang w:val="en-US"/>
              </w:rPr>
              <w:t>comb</w:t>
            </w:r>
          </w:p>
        </w:tc>
      </w:tr>
      <w:tr w:rsidR="00C546A9">
        <w:tc>
          <w:tcPr>
            <w:tcW w:w="2410" w:type="dxa"/>
          </w:tcPr>
          <w:p w:rsidR="00C546A9" w:rsidRDefault="00C546A9">
            <w:pPr>
              <w:rPr>
                <w:lang w:val="en-US"/>
              </w:rPr>
            </w:pPr>
          </w:p>
        </w:tc>
        <w:tc>
          <w:tcPr>
            <w:tcW w:w="4536" w:type="dxa"/>
          </w:tcPr>
          <w:p w:rsidR="00C546A9" w:rsidRDefault="00C546A9">
            <w:pPr>
              <w:rPr>
                <w:lang w:val="en-US"/>
              </w:rPr>
            </w:pPr>
          </w:p>
        </w:tc>
      </w:tr>
      <w:tr w:rsidR="00C546A9">
        <w:tc>
          <w:tcPr>
            <w:tcW w:w="2410" w:type="dxa"/>
          </w:tcPr>
          <w:p w:rsidR="00C546A9" w:rsidRDefault="00930E4F">
            <w:pPr>
              <w:rPr>
                <w:lang w:val="en-US"/>
              </w:rPr>
            </w:pPr>
            <w:r>
              <w:rPr>
                <w:lang w:val="en-US"/>
              </w:rPr>
              <w:t>cold-</w:t>
            </w:r>
          </w:p>
        </w:tc>
        <w:tc>
          <w:tcPr>
            <w:tcW w:w="4536" w:type="dxa"/>
          </w:tcPr>
          <w:p w:rsidR="00C546A9" w:rsidRDefault="00930E4F">
            <w:pPr>
              <w:rPr>
                <w:lang w:val="en-US"/>
              </w:rPr>
            </w:pPr>
            <w:r>
              <w:rPr>
                <w:lang w:val="en-US"/>
              </w:rPr>
              <w:t>manage</w:t>
            </w:r>
          </w:p>
        </w:tc>
      </w:tr>
      <w:tr w:rsidR="00C546A9">
        <w:tc>
          <w:tcPr>
            <w:tcW w:w="2410" w:type="dxa"/>
          </w:tcPr>
          <w:p w:rsidR="00C546A9" w:rsidRDefault="00930E4F">
            <w:pPr>
              <w:rPr>
                <w:lang w:val="en-US"/>
              </w:rPr>
            </w:pPr>
            <w:r>
              <w:rPr>
                <w:lang w:val="en-US"/>
              </w:rPr>
              <w:t>double-</w:t>
            </w:r>
          </w:p>
        </w:tc>
        <w:tc>
          <w:tcPr>
            <w:tcW w:w="4536" w:type="dxa"/>
          </w:tcPr>
          <w:p w:rsidR="00C546A9" w:rsidRDefault="00930E4F">
            <w:pPr>
              <w:rPr>
                <w:lang w:val="en-US"/>
              </w:rPr>
            </w:pPr>
            <w:r>
              <w:rPr>
                <w:lang w:val="en-US"/>
              </w:rPr>
              <w:t>feed</w:t>
            </w:r>
          </w:p>
        </w:tc>
      </w:tr>
      <w:tr w:rsidR="00C546A9">
        <w:tc>
          <w:tcPr>
            <w:tcW w:w="2410" w:type="dxa"/>
          </w:tcPr>
          <w:p w:rsidR="00C546A9" w:rsidRDefault="00930E4F">
            <w:pPr>
              <w:rPr>
                <w:lang w:val="en-US"/>
              </w:rPr>
            </w:pPr>
            <w:r>
              <w:rPr>
                <w:lang w:val="en-US"/>
              </w:rPr>
              <w:t>pooh-</w:t>
            </w:r>
          </w:p>
        </w:tc>
        <w:tc>
          <w:tcPr>
            <w:tcW w:w="4536" w:type="dxa"/>
          </w:tcPr>
          <w:p w:rsidR="00C546A9" w:rsidRDefault="00930E4F">
            <w:pPr>
              <w:rPr>
                <w:lang w:val="en-US"/>
              </w:rPr>
            </w:pPr>
            <w:r>
              <w:rPr>
                <w:lang w:val="en-US"/>
              </w:rPr>
              <w:t>read</w:t>
            </w:r>
          </w:p>
        </w:tc>
      </w:tr>
      <w:tr w:rsidR="00C546A9">
        <w:tc>
          <w:tcPr>
            <w:tcW w:w="2410" w:type="dxa"/>
          </w:tcPr>
          <w:p w:rsidR="00C546A9" w:rsidRDefault="00930E4F">
            <w:pPr>
              <w:rPr>
                <w:lang w:val="en-US"/>
              </w:rPr>
            </w:pPr>
            <w:r>
              <w:rPr>
                <w:lang w:val="en-US"/>
              </w:rPr>
              <w:t>spoon-</w:t>
            </w:r>
          </w:p>
        </w:tc>
        <w:tc>
          <w:tcPr>
            <w:tcW w:w="4536" w:type="dxa"/>
          </w:tcPr>
          <w:p w:rsidR="00C546A9" w:rsidRDefault="00930E4F">
            <w:pPr>
              <w:rPr>
                <w:lang w:val="en-US"/>
              </w:rPr>
            </w:pPr>
            <w:r>
              <w:rPr>
                <w:lang w:val="en-US"/>
              </w:rPr>
              <w:t>pooh</w:t>
            </w:r>
          </w:p>
        </w:tc>
      </w:tr>
      <w:tr w:rsidR="00C546A9">
        <w:tc>
          <w:tcPr>
            <w:tcW w:w="2410" w:type="dxa"/>
          </w:tcPr>
          <w:p w:rsidR="00C546A9" w:rsidRDefault="00930E4F">
            <w:pPr>
              <w:rPr>
                <w:lang w:val="en-US"/>
              </w:rPr>
            </w:pPr>
            <w:r>
              <w:rPr>
                <w:lang w:val="en-US"/>
              </w:rPr>
              <w:t>court-</w:t>
            </w:r>
          </w:p>
        </w:tc>
        <w:tc>
          <w:tcPr>
            <w:tcW w:w="4536" w:type="dxa"/>
          </w:tcPr>
          <w:p w:rsidR="00C546A9" w:rsidRDefault="00930E4F">
            <w:pPr>
              <w:rPr>
                <w:lang w:val="en-US"/>
              </w:rPr>
            </w:pPr>
            <w:r>
              <w:rPr>
                <w:lang w:val="en-US"/>
              </w:rPr>
              <w:t>glaze</w:t>
            </w:r>
          </w:p>
        </w:tc>
      </w:tr>
      <w:tr w:rsidR="00C546A9">
        <w:tc>
          <w:tcPr>
            <w:tcW w:w="2410" w:type="dxa"/>
          </w:tcPr>
          <w:p w:rsidR="00C546A9" w:rsidRDefault="00930E4F">
            <w:pPr>
              <w:rPr>
                <w:lang w:val="en-US"/>
              </w:rPr>
            </w:pPr>
            <w:r>
              <w:rPr>
                <w:lang w:val="en-US"/>
              </w:rPr>
              <w:t>dry-</w:t>
            </w:r>
          </w:p>
        </w:tc>
        <w:tc>
          <w:tcPr>
            <w:tcW w:w="4536" w:type="dxa"/>
          </w:tcPr>
          <w:p w:rsidR="00C546A9" w:rsidRDefault="00930E4F">
            <w:pPr>
              <w:rPr>
                <w:lang w:val="en-US"/>
              </w:rPr>
            </w:pPr>
            <w:r>
              <w:rPr>
                <w:lang w:val="en-US"/>
              </w:rPr>
              <w:t>clean</w:t>
            </w:r>
          </w:p>
        </w:tc>
      </w:tr>
      <w:tr w:rsidR="00C546A9">
        <w:tc>
          <w:tcPr>
            <w:tcW w:w="2410" w:type="dxa"/>
          </w:tcPr>
          <w:p w:rsidR="00C546A9" w:rsidRDefault="00930E4F">
            <w:pPr>
              <w:rPr>
                <w:lang w:val="en-US"/>
              </w:rPr>
            </w:pPr>
            <w:r>
              <w:rPr>
                <w:lang w:val="en-US"/>
              </w:rPr>
              <w:t>proof-</w:t>
            </w:r>
          </w:p>
        </w:tc>
        <w:tc>
          <w:tcPr>
            <w:tcW w:w="4536" w:type="dxa"/>
          </w:tcPr>
          <w:p w:rsidR="00C546A9" w:rsidRDefault="00930E4F">
            <w:pPr>
              <w:rPr>
                <w:lang w:val="en-US"/>
              </w:rPr>
            </w:pPr>
            <w:r>
              <w:rPr>
                <w:lang w:val="en-US"/>
              </w:rPr>
              <w:t>shoulder</w:t>
            </w:r>
          </w:p>
        </w:tc>
      </w:tr>
      <w:tr w:rsidR="00C546A9">
        <w:tc>
          <w:tcPr>
            <w:tcW w:w="2410" w:type="dxa"/>
          </w:tcPr>
          <w:p w:rsidR="00C546A9" w:rsidRDefault="00930E4F">
            <w:pPr>
              <w:rPr>
                <w:lang w:val="en-US"/>
              </w:rPr>
            </w:pPr>
            <w:r>
              <w:rPr>
                <w:lang w:val="en-US"/>
              </w:rPr>
              <w:t>stage-</w:t>
            </w:r>
          </w:p>
        </w:tc>
        <w:tc>
          <w:tcPr>
            <w:tcW w:w="4536" w:type="dxa"/>
          </w:tcPr>
          <w:p w:rsidR="00C546A9" w:rsidRDefault="00930E4F">
            <w:pPr>
              <w:rPr>
                <w:lang w:val="en-US"/>
              </w:rPr>
            </w:pPr>
            <w:r>
              <w:rPr>
                <w:lang w:val="en-US"/>
              </w:rPr>
              <w:t>martial</w:t>
            </w:r>
          </w:p>
        </w:tc>
      </w:tr>
      <w:tr w:rsidR="00C546A9">
        <w:tc>
          <w:tcPr>
            <w:tcW w:w="2410" w:type="dxa"/>
          </w:tcPr>
          <w:p w:rsidR="00C546A9" w:rsidRDefault="00C546A9">
            <w:pPr>
              <w:rPr>
                <w:lang w:val="en-US"/>
              </w:rPr>
            </w:pPr>
          </w:p>
        </w:tc>
        <w:tc>
          <w:tcPr>
            <w:tcW w:w="4536" w:type="dxa"/>
          </w:tcPr>
          <w:p w:rsidR="00C546A9" w:rsidRDefault="00C546A9">
            <w:pPr>
              <w:rPr>
                <w:lang w:val="en-US"/>
              </w:rPr>
            </w:pPr>
          </w:p>
        </w:tc>
      </w:tr>
      <w:tr w:rsidR="00C546A9">
        <w:tc>
          <w:tcPr>
            <w:tcW w:w="2410" w:type="dxa"/>
          </w:tcPr>
          <w:p w:rsidR="00C546A9" w:rsidRDefault="00930E4F">
            <w:pPr>
              <w:rPr>
                <w:lang w:val="en-US"/>
              </w:rPr>
            </w:pPr>
            <w:r>
              <w:rPr>
                <w:lang w:val="en-US"/>
              </w:rPr>
              <w:t>frog-</w:t>
            </w:r>
          </w:p>
        </w:tc>
        <w:tc>
          <w:tcPr>
            <w:tcW w:w="4536" w:type="dxa"/>
          </w:tcPr>
          <w:p w:rsidR="00C546A9" w:rsidRDefault="00930E4F">
            <w:pPr>
              <w:rPr>
                <w:lang w:val="en-US"/>
              </w:rPr>
            </w:pPr>
            <w:r>
              <w:rPr>
                <w:lang w:val="en-US"/>
              </w:rPr>
              <w:t>march</w:t>
            </w:r>
          </w:p>
        </w:tc>
      </w:tr>
      <w:tr w:rsidR="00C546A9">
        <w:tc>
          <w:tcPr>
            <w:tcW w:w="2410" w:type="dxa"/>
          </w:tcPr>
          <w:p w:rsidR="00C546A9" w:rsidRDefault="00930E4F">
            <w:pPr>
              <w:rPr>
                <w:lang w:val="en-US"/>
              </w:rPr>
            </w:pPr>
            <w:r>
              <w:rPr>
                <w:lang w:val="en-US"/>
              </w:rPr>
              <w:t>wrong-</w:t>
            </w:r>
          </w:p>
        </w:tc>
        <w:tc>
          <w:tcPr>
            <w:tcW w:w="4536" w:type="dxa"/>
          </w:tcPr>
          <w:p w:rsidR="00C546A9" w:rsidRDefault="00930E4F">
            <w:pPr>
              <w:rPr>
                <w:lang w:val="en-US"/>
              </w:rPr>
            </w:pPr>
            <w:r>
              <w:rPr>
                <w:lang w:val="en-US"/>
              </w:rPr>
              <w:t>record</w:t>
            </w:r>
          </w:p>
        </w:tc>
      </w:tr>
      <w:tr w:rsidR="00C546A9">
        <w:tc>
          <w:tcPr>
            <w:tcW w:w="2410" w:type="dxa"/>
          </w:tcPr>
          <w:p w:rsidR="00C546A9" w:rsidRDefault="00930E4F">
            <w:pPr>
              <w:rPr>
                <w:lang w:val="en-US"/>
              </w:rPr>
            </w:pPr>
            <w:r>
              <w:rPr>
                <w:lang w:val="en-US"/>
              </w:rPr>
              <w:t>toilet-</w:t>
            </w:r>
          </w:p>
        </w:tc>
        <w:tc>
          <w:tcPr>
            <w:tcW w:w="4536" w:type="dxa"/>
          </w:tcPr>
          <w:p w:rsidR="00C546A9" w:rsidRDefault="00930E4F">
            <w:pPr>
              <w:rPr>
                <w:lang w:val="en-US"/>
              </w:rPr>
            </w:pPr>
            <w:r>
              <w:rPr>
                <w:lang w:val="en-US"/>
              </w:rPr>
              <w:t>foot</w:t>
            </w:r>
          </w:p>
        </w:tc>
      </w:tr>
      <w:tr w:rsidR="00C546A9">
        <w:tc>
          <w:tcPr>
            <w:tcW w:w="2410" w:type="dxa"/>
          </w:tcPr>
          <w:p w:rsidR="00C546A9" w:rsidRDefault="00930E4F">
            <w:pPr>
              <w:rPr>
                <w:lang w:val="en-US"/>
              </w:rPr>
            </w:pPr>
            <w:r>
              <w:rPr>
                <w:lang w:val="en-US"/>
              </w:rPr>
              <w:t>tape-</w:t>
            </w:r>
          </w:p>
        </w:tc>
        <w:tc>
          <w:tcPr>
            <w:tcW w:w="4536" w:type="dxa"/>
          </w:tcPr>
          <w:p w:rsidR="00C546A9" w:rsidRDefault="00930E4F">
            <w:pPr>
              <w:rPr>
                <w:lang w:val="en-US"/>
              </w:rPr>
            </w:pPr>
            <w:r>
              <w:rPr>
                <w:lang w:val="en-US"/>
              </w:rPr>
              <w:t>train</w:t>
            </w:r>
          </w:p>
        </w:tc>
      </w:tr>
      <w:tr w:rsidR="00C546A9">
        <w:tc>
          <w:tcPr>
            <w:tcW w:w="2410" w:type="dxa"/>
          </w:tcPr>
          <w:p w:rsidR="00C546A9" w:rsidRDefault="00930E4F">
            <w:pPr>
              <w:rPr>
                <w:lang w:val="en-US"/>
              </w:rPr>
            </w:pPr>
            <w:r>
              <w:rPr>
                <w:lang w:val="en-US"/>
              </w:rPr>
              <w:t>short-</w:t>
            </w:r>
          </w:p>
        </w:tc>
        <w:tc>
          <w:tcPr>
            <w:tcW w:w="4536" w:type="dxa"/>
          </w:tcPr>
          <w:p w:rsidR="00C546A9" w:rsidRDefault="00930E4F">
            <w:pPr>
              <w:rPr>
                <w:lang w:val="en-US"/>
              </w:rPr>
            </w:pPr>
            <w:r>
              <w:rPr>
                <w:lang w:val="en-US"/>
              </w:rPr>
              <w:t>change</w:t>
            </w:r>
          </w:p>
        </w:tc>
      </w:tr>
      <w:tr w:rsidR="00C546A9">
        <w:tc>
          <w:tcPr>
            <w:tcW w:w="2410" w:type="dxa"/>
          </w:tcPr>
          <w:p w:rsidR="00C546A9" w:rsidRDefault="00930E4F">
            <w:pPr>
              <w:rPr>
                <w:lang w:val="en-US"/>
              </w:rPr>
            </w:pPr>
            <w:r>
              <w:rPr>
                <w:lang w:val="en-US"/>
              </w:rPr>
              <w:t>rubber-</w:t>
            </w:r>
          </w:p>
        </w:tc>
        <w:tc>
          <w:tcPr>
            <w:tcW w:w="4536" w:type="dxa"/>
          </w:tcPr>
          <w:p w:rsidR="00C546A9" w:rsidRDefault="00930E4F">
            <w:pPr>
              <w:rPr>
                <w:lang w:val="en-US"/>
              </w:rPr>
            </w:pPr>
            <w:r>
              <w:rPr>
                <w:lang w:val="en-US"/>
              </w:rPr>
              <w:t>feed</w:t>
            </w:r>
          </w:p>
        </w:tc>
      </w:tr>
      <w:tr w:rsidR="00C546A9">
        <w:tc>
          <w:tcPr>
            <w:tcW w:w="2410" w:type="dxa"/>
          </w:tcPr>
          <w:p w:rsidR="00C546A9" w:rsidRDefault="00930E4F">
            <w:pPr>
              <w:rPr>
                <w:lang w:val="en-US"/>
              </w:rPr>
            </w:pPr>
            <w:r>
              <w:rPr>
                <w:lang w:val="en-US"/>
              </w:rPr>
              <w:t>force-</w:t>
            </w:r>
          </w:p>
        </w:tc>
        <w:tc>
          <w:tcPr>
            <w:tcW w:w="4536" w:type="dxa"/>
          </w:tcPr>
          <w:p w:rsidR="00C546A9" w:rsidRDefault="00930E4F">
            <w:pPr>
              <w:rPr>
                <w:lang w:val="en-US"/>
              </w:rPr>
            </w:pPr>
            <w:r>
              <w:rPr>
                <w:lang w:val="en-US"/>
              </w:rPr>
              <w:t>stamp</w:t>
            </w:r>
          </w:p>
        </w:tc>
      </w:tr>
      <w:tr w:rsidR="00C546A9">
        <w:tc>
          <w:tcPr>
            <w:tcW w:w="2410" w:type="dxa"/>
          </w:tcPr>
          <w:p w:rsidR="00C546A9" w:rsidRDefault="00930E4F">
            <w:pPr>
              <w:rPr>
                <w:lang w:val="en-US"/>
              </w:rPr>
            </w:pPr>
            <w:r>
              <w:rPr>
                <w:lang w:val="en-US"/>
              </w:rPr>
              <w:t>field-</w:t>
            </w:r>
          </w:p>
        </w:tc>
        <w:tc>
          <w:tcPr>
            <w:tcW w:w="4536" w:type="dxa"/>
          </w:tcPr>
          <w:p w:rsidR="00C546A9" w:rsidRDefault="00930E4F">
            <w:pPr>
              <w:rPr>
                <w:lang w:val="en-US"/>
              </w:rPr>
            </w:pPr>
            <w:r>
              <w:rPr>
                <w:lang w:val="en-US"/>
              </w:rPr>
              <w:t>test</w:t>
            </w:r>
          </w:p>
        </w:tc>
      </w:tr>
      <w:tr w:rsidR="00C546A9">
        <w:tc>
          <w:tcPr>
            <w:tcW w:w="2410" w:type="dxa"/>
          </w:tcPr>
          <w:p w:rsidR="00C546A9" w:rsidRDefault="00930E4F">
            <w:pPr>
              <w:rPr>
                <w:lang w:val="en-US"/>
              </w:rPr>
            </w:pPr>
            <w:r>
              <w:rPr>
                <w:lang w:val="en-US"/>
              </w:rPr>
              <w:t>cross-</w:t>
            </w:r>
          </w:p>
        </w:tc>
        <w:tc>
          <w:tcPr>
            <w:tcW w:w="4536" w:type="dxa"/>
          </w:tcPr>
          <w:p w:rsidR="00C546A9" w:rsidRDefault="00930E4F">
            <w:pPr>
              <w:rPr>
                <w:lang w:val="en-US"/>
              </w:rPr>
            </w:pPr>
            <w:r>
              <w:rPr>
                <w:lang w:val="en-US"/>
              </w:rPr>
              <w:t>question</w:t>
            </w:r>
          </w:p>
        </w:tc>
      </w:tr>
      <w:tr w:rsidR="00C546A9">
        <w:tc>
          <w:tcPr>
            <w:tcW w:w="2410" w:type="dxa"/>
          </w:tcPr>
          <w:p w:rsidR="00C546A9" w:rsidRDefault="00930E4F">
            <w:pPr>
              <w:rPr>
                <w:lang w:val="en-US"/>
              </w:rPr>
            </w:pPr>
            <w:r>
              <w:rPr>
                <w:lang w:val="en-US"/>
              </w:rPr>
              <w:t>cross-</w:t>
            </w:r>
          </w:p>
        </w:tc>
        <w:tc>
          <w:tcPr>
            <w:tcW w:w="4536" w:type="dxa"/>
          </w:tcPr>
          <w:p w:rsidR="00C546A9" w:rsidRDefault="00930E4F">
            <w:pPr>
              <w:rPr>
                <w:lang w:val="en-US"/>
              </w:rPr>
            </w:pPr>
            <w:r>
              <w:rPr>
                <w:lang w:val="en-US"/>
              </w:rPr>
              <w:t>examine</w:t>
            </w:r>
          </w:p>
        </w:tc>
      </w:tr>
      <w:tr w:rsidR="00C546A9">
        <w:tc>
          <w:tcPr>
            <w:tcW w:w="2410" w:type="dxa"/>
          </w:tcPr>
          <w:p w:rsidR="00C546A9" w:rsidRDefault="00930E4F">
            <w:pPr>
              <w:rPr>
                <w:lang w:val="en-US"/>
              </w:rPr>
            </w:pPr>
            <w:r>
              <w:rPr>
                <w:lang w:val="en-US"/>
              </w:rPr>
              <w:t>cross-</w:t>
            </w:r>
          </w:p>
        </w:tc>
        <w:tc>
          <w:tcPr>
            <w:tcW w:w="4536" w:type="dxa"/>
          </w:tcPr>
          <w:p w:rsidR="00C546A9" w:rsidRDefault="00930E4F">
            <w:pPr>
              <w:rPr>
                <w:lang w:val="en-US"/>
              </w:rPr>
            </w:pPr>
            <w:r>
              <w:rPr>
                <w:lang w:val="en-US"/>
              </w:rPr>
              <w:t>check</w:t>
            </w:r>
          </w:p>
        </w:tc>
      </w:tr>
    </w:tbl>
    <w:p w:rsidR="00C546A9" w:rsidRDefault="00C546A9">
      <w:pPr>
        <w:rPr>
          <w:lang w:val="en-US"/>
        </w:rPr>
      </w:pPr>
    </w:p>
    <w:p w:rsidR="00C546A9" w:rsidRDefault="00C546A9">
      <w:pPr>
        <w:rPr>
          <w:lang w:val="en-US"/>
        </w:rPr>
      </w:pPr>
    </w:p>
    <w:p w:rsidR="00C546A9" w:rsidRDefault="00930E4F">
      <w:pPr>
        <w:pBdr>
          <w:top w:val="single" w:sz="4" w:space="1" w:color="auto" w:shadow="1"/>
          <w:left w:val="single" w:sz="4" w:space="4" w:color="auto" w:shadow="1"/>
          <w:bottom w:val="single" w:sz="4" w:space="1" w:color="auto" w:shadow="1"/>
          <w:right w:val="single" w:sz="4" w:space="4" w:color="auto" w:shadow="1"/>
        </w:pBdr>
        <w:rPr>
          <w:rFonts w:ascii="Arial" w:hAnsi="Arial"/>
          <w:i/>
          <w:sz w:val="24"/>
          <w:lang w:val="en-US"/>
        </w:rPr>
      </w:pPr>
      <w:r>
        <w:rPr>
          <w:rFonts w:ascii="Arial" w:hAnsi="Arial"/>
          <w:i/>
          <w:sz w:val="24"/>
          <w:lang w:val="en-US"/>
        </w:rPr>
        <w:t>Key to first group of verbs:</w:t>
      </w:r>
    </w:p>
    <w:p w:rsidR="00C546A9" w:rsidRDefault="00930E4F">
      <w:pPr>
        <w:pBdr>
          <w:top w:val="single" w:sz="4" w:space="1" w:color="auto" w:shadow="1"/>
          <w:left w:val="single" w:sz="4" w:space="4" w:color="auto" w:shadow="1"/>
          <w:bottom w:val="single" w:sz="4" w:space="1" w:color="auto" w:shadow="1"/>
          <w:right w:val="single" w:sz="4" w:space="4" w:color="auto" w:shadow="1"/>
        </w:pBdr>
        <w:rPr>
          <w:rFonts w:ascii="Arial" w:hAnsi="Arial"/>
          <w:lang w:val="en-US"/>
        </w:rPr>
      </w:pPr>
      <w:r>
        <w:rPr>
          <w:rFonts w:ascii="Arial" w:hAnsi="Arial"/>
          <w:lang w:val="en-US"/>
        </w:rPr>
        <w:t>To back-comb/to cross-reference/to ghost-write/to soft-soap/to blow-dry/to double-cross/to ill-treat/to spin-dry</w:t>
      </w:r>
    </w:p>
    <w:p w:rsidR="00C546A9" w:rsidRDefault="00C546A9">
      <w:pPr>
        <w:pBdr>
          <w:top w:val="single" w:sz="4" w:space="1" w:color="auto" w:shadow="1"/>
          <w:left w:val="single" w:sz="4" w:space="4" w:color="auto" w:shadow="1"/>
          <w:bottom w:val="single" w:sz="4" w:space="1" w:color="auto" w:shadow="1"/>
          <w:right w:val="single" w:sz="4" w:space="4" w:color="auto" w:shadow="1"/>
        </w:pBdr>
        <w:rPr>
          <w:rFonts w:ascii="Arial" w:hAnsi="Arial"/>
          <w:lang w:val="en-US"/>
        </w:rPr>
      </w:pPr>
    </w:p>
    <w:p w:rsidR="00C546A9" w:rsidRDefault="00930E4F">
      <w:pPr>
        <w:pBdr>
          <w:top w:val="single" w:sz="4" w:space="1" w:color="auto" w:shadow="1"/>
          <w:left w:val="single" w:sz="4" w:space="4" w:color="auto" w:shadow="1"/>
          <w:bottom w:val="single" w:sz="4" w:space="1" w:color="auto" w:shadow="1"/>
          <w:right w:val="single" w:sz="4" w:space="4" w:color="auto" w:shadow="1"/>
        </w:pBdr>
        <w:rPr>
          <w:rFonts w:ascii="Arial" w:hAnsi="Arial"/>
          <w:i/>
          <w:sz w:val="24"/>
          <w:lang w:val="en-US"/>
        </w:rPr>
      </w:pPr>
      <w:r>
        <w:rPr>
          <w:rFonts w:ascii="Arial" w:hAnsi="Arial"/>
          <w:i/>
          <w:sz w:val="24"/>
          <w:lang w:val="en-US"/>
        </w:rPr>
        <w:t>Key to the second group of verbs:</w:t>
      </w:r>
    </w:p>
    <w:p w:rsidR="00C546A9" w:rsidRDefault="00930E4F">
      <w:pPr>
        <w:pBdr>
          <w:top w:val="single" w:sz="4" w:space="1" w:color="auto" w:shadow="1"/>
          <w:left w:val="single" w:sz="4" w:space="4" w:color="auto" w:shadow="1"/>
          <w:bottom w:val="single" w:sz="4" w:space="1" w:color="auto" w:shadow="1"/>
          <w:right w:val="single" w:sz="4" w:space="4" w:color="auto" w:shadow="1"/>
        </w:pBdr>
        <w:rPr>
          <w:rFonts w:ascii="Arial" w:hAnsi="Arial"/>
          <w:lang w:val="en-US"/>
        </w:rPr>
      </w:pPr>
      <w:r>
        <w:rPr>
          <w:rFonts w:ascii="Arial" w:hAnsi="Arial"/>
          <w:lang w:val="en-US"/>
        </w:rPr>
        <w:t>To cold-shoulder/to double-glaze/to pooh-pooh/to spoon-feed/to court-martial/to dry-clean/to proof-read/to stage-manage</w:t>
      </w:r>
    </w:p>
    <w:p w:rsidR="00C546A9" w:rsidRDefault="00C546A9">
      <w:pPr>
        <w:pBdr>
          <w:top w:val="single" w:sz="4" w:space="1" w:color="auto" w:shadow="1"/>
          <w:left w:val="single" w:sz="4" w:space="4" w:color="auto" w:shadow="1"/>
          <w:bottom w:val="single" w:sz="4" w:space="1" w:color="auto" w:shadow="1"/>
          <w:right w:val="single" w:sz="4" w:space="4" w:color="auto" w:shadow="1"/>
        </w:pBdr>
        <w:rPr>
          <w:rFonts w:ascii="Arial" w:hAnsi="Arial"/>
          <w:lang w:val="en-US"/>
        </w:rPr>
      </w:pPr>
    </w:p>
    <w:p w:rsidR="00C546A9" w:rsidRDefault="00930E4F">
      <w:pPr>
        <w:pBdr>
          <w:top w:val="single" w:sz="4" w:space="1" w:color="auto" w:shadow="1"/>
          <w:left w:val="single" w:sz="4" w:space="4" w:color="auto" w:shadow="1"/>
          <w:bottom w:val="single" w:sz="4" w:space="1" w:color="auto" w:shadow="1"/>
          <w:right w:val="single" w:sz="4" w:space="4" w:color="auto" w:shadow="1"/>
        </w:pBdr>
        <w:rPr>
          <w:rFonts w:ascii="Arial" w:hAnsi="Arial"/>
          <w:i/>
          <w:sz w:val="24"/>
          <w:lang w:val="en-US"/>
        </w:rPr>
      </w:pPr>
      <w:r>
        <w:rPr>
          <w:rFonts w:ascii="Arial" w:hAnsi="Arial"/>
          <w:i/>
          <w:sz w:val="24"/>
          <w:lang w:val="en-US"/>
        </w:rPr>
        <w:t>Key to third group of verbs</w:t>
      </w:r>
    </w:p>
    <w:p w:rsidR="00C546A9" w:rsidRDefault="00930E4F">
      <w:pPr>
        <w:pBdr>
          <w:top w:val="single" w:sz="4" w:space="1" w:color="auto" w:shadow="1"/>
          <w:left w:val="single" w:sz="4" w:space="4" w:color="auto" w:shadow="1"/>
          <w:bottom w:val="single" w:sz="4" w:space="1" w:color="auto" w:shadow="1"/>
          <w:right w:val="single" w:sz="4" w:space="4" w:color="auto" w:shadow="1"/>
        </w:pBdr>
        <w:rPr>
          <w:rFonts w:ascii="Arial" w:hAnsi="Arial"/>
          <w:lang w:val="en-US"/>
        </w:rPr>
      </w:pPr>
      <w:r>
        <w:rPr>
          <w:rFonts w:ascii="Arial" w:hAnsi="Arial"/>
          <w:lang w:val="en-US"/>
        </w:rPr>
        <w:t>To frog-match/to wrong-foot/to toilet-train/to tape-record/to short-change/to rubber-stamp/to force-feed/to field-test/to cross-question/to cross-examine/to cross-check</w:t>
      </w:r>
    </w:p>
    <w:p w:rsidR="00C546A9" w:rsidRDefault="00C546A9">
      <w:pPr>
        <w:rPr>
          <w:lang w:val="en-US"/>
        </w:rPr>
      </w:pPr>
    </w:p>
    <w:p w:rsidR="00C546A9" w:rsidRDefault="00C546A9">
      <w:pPr>
        <w:rPr>
          <w:lang w:val="en-US"/>
        </w:rPr>
      </w:pPr>
    </w:p>
    <w:p w:rsidR="00C546A9" w:rsidRDefault="00930E4F" w:rsidP="00930E4F">
      <w:pPr>
        <w:numPr>
          <w:ilvl w:val="0"/>
          <w:numId w:val="35"/>
        </w:numPr>
        <w:rPr>
          <w:lang w:val="en-US"/>
        </w:rPr>
      </w:pPr>
      <w:r>
        <w:rPr>
          <w:lang w:val="en-US"/>
        </w:rPr>
        <w:t>Ask them to take a clean sheet of paper and a pen or pencil suitable for drawing. Tell them you’re going to give them a few phrases to illustrate. They’re to draw a situation that brings out the meaning of the phrases.  Here are the phrases – do not give them more than 30 seconds per drawing (they will groan):</w:t>
      </w:r>
    </w:p>
    <w:p w:rsidR="00C546A9" w:rsidRDefault="00C546A9">
      <w:pPr>
        <w:ind w:left="57"/>
        <w:rPr>
          <w:lang w:val="en-US"/>
        </w:rPr>
      </w:pPr>
    </w:p>
    <w:p w:rsidR="00C546A9" w:rsidRDefault="00930E4F">
      <w:pPr>
        <w:ind w:left="709"/>
        <w:rPr>
          <w:lang w:val="en-US"/>
        </w:rPr>
      </w:pPr>
      <w:r>
        <w:rPr>
          <w:lang w:val="en-US"/>
        </w:rPr>
        <w:t>To toilet-train a child</w:t>
      </w:r>
    </w:p>
    <w:p w:rsidR="00C546A9" w:rsidRDefault="00930E4F">
      <w:pPr>
        <w:ind w:left="709"/>
        <w:rPr>
          <w:lang w:val="en-US"/>
        </w:rPr>
      </w:pPr>
      <w:r>
        <w:rPr>
          <w:lang w:val="en-US"/>
        </w:rPr>
        <w:t>To soft-soap a superior</w:t>
      </w:r>
    </w:p>
    <w:p w:rsidR="00C546A9" w:rsidRDefault="00930E4F">
      <w:pPr>
        <w:ind w:left="709"/>
        <w:rPr>
          <w:lang w:val="en-US"/>
        </w:rPr>
      </w:pPr>
      <w:r>
        <w:rPr>
          <w:lang w:val="en-US"/>
        </w:rPr>
        <w:t>To force-feed an anorexic</w:t>
      </w:r>
    </w:p>
    <w:p w:rsidR="00C546A9" w:rsidRDefault="00930E4F">
      <w:pPr>
        <w:ind w:left="709"/>
        <w:rPr>
          <w:lang w:val="en-US"/>
        </w:rPr>
      </w:pPr>
      <w:r>
        <w:rPr>
          <w:lang w:val="en-US"/>
        </w:rPr>
        <w:t>To court-martial a soldier</w:t>
      </w:r>
    </w:p>
    <w:p w:rsidR="00C546A9" w:rsidRDefault="00930E4F">
      <w:pPr>
        <w:ind w:left="709"/>
        <w:rPr>
          <w:lang w:val="en-US"/>
        </w:rPr>
      </w:pPr>
      <w:r>
        <w:rPr>
          <w:lang w:val="en-US"/>
        </w:rPr>
        <w:t>To back-comb a person’s hair</w:t>
      </w:r>
    </w:p>
    <w:p w:rsidR="00C546A9" w:rsidRDefault="00930E4F">
      <w:pPr>
        <w:ind w:left="709"/>
        <w:rPr>
          <w:lang w:val="en-US"/>
        </w:rPr>
      </w:pPr>
      <w:r>
        <w:rPr>
          <w:lang w:val="en-US"/>
        </w:rPr>
        <w:t>To cross-examine a witness</w:t>
      </w:r>
    </w:p>
    <w:p w:rsidR="00C546A9" w:rsidRDefault="00930E4F">
      <w:pPr>
        <w:ind w:left="709"/>
        <w:rPr>
          <w:lang w:val="en-US"/>
        </w:rPr>
      </w:pPr>
      <w:r>
        <w:rPr>
          <w:lang w:val="en-US"/>
        </w:rPr>
        <w:t>To spin-dry your clothes</w:t>
      </w:r>
    </w:p>
    <w:p w:rsidR="00C546A9" w:rsidRDefault="00930E4F">
      <w:pPr>
        <w:ind w:left="709"/>
        <w:rPr>
          <w:lang w:val="en-US"/>
        </w:rPr>
      </w:pPr>
      <w:r>
        <w:rPr>
          <w:lang w:val="en-US"/>
        </w:rPr>
        <w:t>To cold-shoulder a friend</w:t>
      </w:r>
    </w:p>
    <w:p w:rsidR="00C546A9" w:rsidRDefault="00C546A9">
      <w:pPr>
        <w:ind w:left="709"/>
        <w:rPr>
          <w:lang w:val="en-US"/>
        </w:rPr>
      </w:pPr>
    </w:p>
    <w:p w:rsidR="00C546A9" w:rsidRDefault="00930E4F" w:rsidP="00930E4F">
      <w:pPr>
        <w:numPr>
          <w:ilvl w:val="0"/>
          <w:numId w:val="35"/>
        </w:numPr>
        <w:rPr>
          <w:lang w:val="en-US"/>
        </w:rPr>
      </w:pPr>
      <w:r>
        <w:rPr>
          <w:lang w:val="en-US"/>
        </w:rPr>
        <w:t>Give them time to compare their drawings. The drawings often make misunderstanding manifest.</w:t>
      </w:r>
    </w:p>
    <w:p w:rsidR="00C546A9" w:rsidRDefault="00930E4F" w:rsidP="00930E4F">
      <w:pPr>
        <w:numPr>
          <w:ilvl w:val="0"/>
          <w:numId w:val="35"/>
        </w:numPr>
        <w:rPr>
          <w:lang w:val="en-US"/>
        </w:rPr>
      </w:pPr>
      <w:r>
        <w:rPr>
          <w:lang w:val="en-US"/>
        </w:rPr>
        <w:t xml:space="preserve">Split the class into teams of four. Tell them you’re going to show them </w:t>
      </w:r>
      <w:r>
        <w:rPr>
          <w:b/>
          <w:lang w:val="en-US"/>
        </w:rPr>
        <w:t>Jumbled sentences</w:t>
      </w:r>
      <w:r>
        <w:rPr>
          <w:lang w:val="en-US"/>
        </w:rPr>
        <w:t xml:space="preserve"> (see below) and their task will be to shout out the unjumbled sentence. The first team to shout out a correct sentence gets a point.</w:t>
      </w:r>
    </w:p>
    <w:p w:rsidR="00C546A9" w:rsidRDefault="00C546A9">
      <w:pPr>
        <w:ind w:left="57"/>
        <w:rPr>
          <w:lang w:val="en-US"/>
        </w:rPr>
      </w:pPr>
    </w:p>
    <w:p w:rsidR="00C546A9" w:rsidRDefault="00C546A9">
      <w:pPr>
        <w:rPr>
          <w:lang w:val="en-US"/>
        </w:rPr>
      </w:pPr>
    </w:p>
    <w:p w:rsidR="00C546A9" w:rsidRDefault="00930E4F">
      <w:pPr>
        <w:rPr>
          <w:rFonts w:ascii="Arial" w:hAnsi="Arial"/>
          <w:b/>
          <w:caps/>
          <w:sz w:val="24"/>
          <w:lang w:val="en-US"/>
        </w:rPr>
      </w:pPr>
      <w:r>
        <w:rPr>
          <w:rFonts w:ascii="Arial" w:hAnsi="Arial"/>
          <w:b/>
          <w:caps/>
          <w:sz w:val="24"/>
          <w:lang w:val="en-US"/>
        </w:rPr>
        <w:t>Jumbled sentences</w:t>
      </w:r>
    </w:p>
    <w:p w:rsidR="00C546A9" w:rsidRDefault="00C546A9">
      <w:pPr>
        <w:rPr>
          <w:rFonts w:ascii="Arial" w:hAnsi="Arial"/>
          <w:lang w:val="en-US"/>
        </w:rPr>
      </w:pPr>
    </w:p>
    <w:p w:rsidR="00C546A9" w:rsidRDefault="00930E4F">
      <w:pPr>
        <w:rPr>
          <w:rFonts w:ascii="Arial" w:hAnsi="Arial"/>
          <w:lang w:val="en-US"/>
        </w:rPr>
      </w:pPr>
      <w:r>
        <w:rPr>
          <w:rFonts w:ascii="Arial" w:hAnsi="Arial"/>
          <w:lang w:val="en-US"/>
        </w:rPr>
        <w:t>Will still can you and it it dry retain its spin shape</w:t>
      </w:r>
    </w:p>
    <w:p w:rsidR="00C546A9" w:rsidRDefault="00930E4F">
      <w:pPr>
        <w:rPr>
          <w:rFonts w:ascii="Arial" w:hAnsi="Arial"/>
          <w:i/>
          <w:lang w:val="en-US"/>
        </w:rPr>
      </w:pPr>
      <w:r>
        <w:rPr>
          <w:rFonts w:ascii="Arial" w:hAnsi="Arial"/>
          <w:i/>
          <w:lang w:val="en-US"/>
        </w:rPr>
        <w:t>You can spin-dry it and it will still retain its shape</w:t>
      </w:r>
    </w:p>
    <w:p w:rsidR="00C546A9" w:rsidRDefault="00C546A9">
      <w:pPr>
        <w:rPr>
          <w:rFonts w:ascii="Arial" w:hAnsi="Arial"/>
          <w:lang w:val="en-US"/>
        </w:rPr>
      </w:pPr>
    </w:p>
    <w:p w:rsidR="00C546A9" w:rsidRDefault="00930E4F">
      <w:pPr>
        <w:rPr>
          <w:rFonts w:ascii="Arial" w:hAnsi="Arial"/>
          <w:lang w:val="en-US"/>
        </w:rPr>
      </w:pPr>
      <w:r>
        <w:rPr>
          <w:rFonts w:ascii="Arial" w:hAnsi="Arial"/>
          <w:lang w:val="en-US"/>
        </w:rPr>
        <w:t>Cold him we shouldered first at</w:t>
      </w:r>
    </w:p>
    <w:p w:rsidR="00C546A9" w:rsidRDefault="00930E4F">
      <w:pPr>
        <w:rPr>
          <w:rFonts w:ascii="Arial" w:hAnsi="Arial"/>
          <w:i/>
          <w:lang w:val="en-US"/>
        </w:rPr>
      </w:pPr>
      <w:r>
        <w:rPr>
          <w:rFonts w:ascii="Arial" w:hAnsi="Arial"/>
          <w:i/>
          <w:lang w:val="en-US"/>
        </w:rPr>
        <w:t>At first we cold-shouldered him</w:t>
      </w:r>
    </w:p>
    <w:p w:rsidR="00C546A9" w:rsidRDefault="00C546A9">
      <w:pPr>
        <w:rPr>
          <w:rFonts w:ascii="Arial" w:hAnsi="Arial"/>
          <w:lang w:val="en-US"/>
        </w:rPr>
      </w:pPr>
    </w:p>
    <w:p w:rsidR="00C546A9" w:rsidRDefault="00930E4F">
      <w:pPr>
        <w:rPr>
          <w:rFonts w:ascii="Arial" w:hAnsi="Arial"/>
          <w:lang w:val="en-US"/>
        </w:rPr>
      </w:pPr>
      <w:r>
        <w:rPr>
          <w:rFonts w:ascii="Arial" w:hAnsi="Arial"/>
          <w:lang w:val="en-US"/>
        </w:rPr>
        <w:t>Our ill ancestors treated they</w:t>
      </w:r>
    </w:p>
    <w:p w:rsidR="00C546A9" w:rsidRDefault="00930E4F">
      <w:pPr>
        <w:rPr>
          <w:rFonts w:ascii="Arial" w:hAnsi="Arial"/>
          <w:i/>
          <w:lang w:val="en-US"/>
        </w:rPr>
      </w:pPr>
      <w:r>
        <w:rPr>
          <w:rFonts w:ascii="Arial" w:hAnsi="Arial"/>
          <w:i/>
          <w:lang w:val="en-US"/>
        </w:rPr>
        <w:t>They ill-treated our ancestors</w:t>
      </w:r>
    </w:p>
    <w:p w:rsidR="00C546A9" w:rsidRDefault="00C546A9">
      <w:pPr>
        <w:rPr>
          <w:rFonts w:ascii="Arial" w:hAnsi="Arial"/>
          <w:lang w:val="en-US"/>
        </w:rPr>
      </w:pPr>
    </w:p>
    <w:p w:rsidR="00C546A9" w:rsidRDefault="00C546A9">
      <w:pPr>
        <w:rPr>
          <w:rFonts w:ascii="Arial" w:hAnsi="Arial"/>
          <w:lang w:val="en-US"/>
        </w:rPr>
      </w:pPr>
    </w:p>
    <w:p w:rsidR="00C546A9" w:rsidRDefault="00930E4F">
      <w:pPr>
        <w:rPr>
          <w:rFonts w:ascii="Arial" w:hAnsi="Arial"/>
          <w:lang w:val="en-US"/>
        </w:rPr>
      </w:pPr>
      <w:r>
        <w:rPr>
          <w:rFonts w:ascii="Arial" w:hAnsi="Arial"/>
          <w:lang w:val="en-US"/>
        </w:rPr>
        <w:t>Clean it don’t dry</w:t>
      </w:r>
    </w:p>
    <w:p w:rsidR="00C546A9" w:rsidRDefault="00930E4F">
      <w:pPr>
        <w:rPr>
          <w:rFonts w:ascii="Arial" w:hAnsi="Arial"/>
          <w:i/>
          <w:lang w:val="en-US"/>
        </w:rPr>
      </w:pPr>
      <w:r>
        <w:rPr>
          <w:rFonts w:ascii="Arial" w:hAnsi="Arial"/>
          <w:i/>
          <w:lang w:val="en-US"/>
        </w:rPr>
        <w:t>Don’t dry-clean it</w:t>
      </w:r>
    </w:p>
    <w:p w:rsidR="00C546A9" w:rsidRDefault="00C546A9">
      <w:pPr>
        <w:rPr>
          <w:rFonts w:ascii="Arial" w:hAnsi="Arial"/>
          <w:lang w:val="en-US"/>
        </w:rPr>
      </w:pPr>
    </w:p>
    <w:p w:rsidR="00C546A9" w:rsidRDefault="00930E4F">
      <w:pPr>
        <w:rPr>
          <w:rFonts w:ascii="Arial" w:hAnsi="Arial"/>
          <w:lang w:val="en-US"/>
        </w:rPr>
      </w:pPr>
      <w:r>
        <w:rPr>
          <w:rFonts w:ascii="Arial" w:hAnsi="Arial"/>
          <w:lang w:val="en-US"/>
        </w:rPr>
        <w:t>Black frog they Maria to the marched him</w:t>
      </w:r>
    </w:p>
    <w:p w:rsidR="00C546A9" w:rsidRDefault="00930E4F">
      <w:pPr>
        <w:rPr>
          <w:rFonts w:ascii="Arial" w:hAnsi="Arial"/>
          <w:i/>
          <w:lang w:val="en-US"/>
        </w:rPr>
      </w:pPr>
      <w:r>
        <w:rPr>
          <w:rFonts w:ascii="Arial" w:hAnsi="Arial"/>
          <w:i/>
          <w:lang w:val="en-US"/>
        </w:rPr>
        <w:t>They frog-marched him to the Black Maria</w:t>
      </w:r>
    </w:p>
    <w:p w:rsidR="00C546A9" w:rsidRDefault="00C546A9">
      <w:pPr>
        <w:rPr>
          <w:rFonts w:ascii="Arial" w:hAnsi="Arial"/>
          <w:lang w:val="en-US"/>
        </w:rPr>
      </w:pPr>
    </w:p>
    <w:p w:rsidR="00C546A9" w:rsidRDefault="00930E4F">
      <w:pPr>
        <w:rPr>
          <w:rFonts w:ascii="Arial" w:hAnsi="Arial"/>
          <w:lang w:val="en-US"/>
        </w:rPr>
      </w:pPr>
      <w:r>
        <w:rPr>
          <w:rFonts w:ascii="Arial" w:hAnsi="Arial"/>
          <w:lang w:val="en-US"/>
        </w:rPr>
        <w:t>Double your windows glaze to like we’d</w:t>
      </w:r>
    </w:p>
    <w:p w:rsidR="00C546A9" w:rsidRDefault="00930E4F">
      <w:pPr>
        <w:rPr>
          <w:rFonts w:ascii="Arial" w:hAnsi="Arial"/>
          <w:i/>
          <w:lang w:val="en-US"/>
        </w:rPr>
      </w:pPr>
      <w:r>
        <w:rPr>
          <w:rFonts w:ascii="Arial" w:hAnsi="Arial"/>
          <w:i/>
          <w:lang w:val="en-US"/>
        </w:rPr>
        <w:t>We’d like to double-glaze your windows</w:t>
      </w:r>
    </w:p>
    <w:p w:rsidR="00C546A9" w:rsidRDefault="00C546A9">
      <w:pPr>
        <w:rPr>
          <w:rFonts w:ascii="Arial" w:hAnsi="Arial"/>
          <w:lang w:val="en-US"/>
        </w:rPr>
      </w:pPr>
    </w:p>
    <w:p w:rsidR="00C546A9" w:rsidRDefault="00930E4F">
      <w:pPr>
        <w:rPr>
          <w:rFonts w:ascii="Arial" w:hAnsi="Arial"/>
          <w:lang w:val="en-US"/>
        </w:rPr>
      </w:pPr>
      <w:r>
        <w:rPr>
          <w:rFonts w:ascii="Arial" w:hAnsi="Arial"/>
          <w:lang w:val="en-US"/>
        </w:rPr>
        <w:t>Pooh just his poohed offer they</w:t>
      </w:r>
    </w:p>
    <w:p w:rsidR="00C546A9" w:rsidRDefault="00930E4F">
      <w:pPr>
        <w:rPr>
          <w:rFonts w:ascii="Arial" w:hAnsi="Arial"/>
          <w:i/>
          <w:lang w:val="en-US"/>
        </w:rPr>
      </w:pPr>
      <w:r>
        <w:rPr>
          <w:rFonts w:ascii="Arial" w:hAnsi="Arial"/>
          <w:i/>
          <w:lang w:val="en-US"/>
        </w:rPr>
        <w:t>They just pooh-poohed his offer</w:t>
      </w:r>
    </w:p>
    <w:p w:rsidR="00C546A9" w:rsidRDefault="00C546A9">
      <w:pPr>
        <w:rPr>
          <w:rFonts w:ascii="Arial" w:hAnsi="Arial"/>
          <w:lang w:val="en-US"/>
        </w:rPr>
      </w:pPr>
    </w:p>
    <w:p w:rsidR="00C546A9" w:rsidRDefault="00930E4F">
      <w:pPr>
        <w:rPr>
          <w:rFonts w:ascii="Arial" w:hAnsi="Arial"/>
          <w:lang w:val="en-US"/>
        </w:rPr>
      </w:pPr>
      <w:r>
        <w:rPr>
          <w:rFonts w:ascii="Arial" w:hAnsi="Arial"/>
          <w:lang w:val="en-US"/>
        </w:rPr>
        <w:t>Don’t soap me you soft dare</w:t>
      </w:r>
    </w:p>
    <w:p w:rsidR="00C546A9" w:rsidRDefault="00930E4F">
      <w:pPr>
        <w:rPr>
          <w:rFonts w:ascii="Arial" w:hAnsi="Arial"/>
          <w:i/>
          <w:lang w:val="en-US"/>
        </w:rPr>
      </w:pPr>
      <w:r>
        <w:rPr>
          <w:rFonts w:ascii="Arial" w:hAnsi="Arial"/>
          <w:i/>
          <w:lang w:val="en-US"/>
        </w:rPr>
        <w:t>Don’t you dare soft-soap me!</w:t>
      </w:r>
    </w:p>
    <w:p w:rsidR="00C546A9" w:rsidRDefault="00C546A9">
      <w:pPr>
        <w:rPr>
          <w:lang w:val="en-US"/>
        </w:rPr>
      </w:pPr>
    </w:p>
    <w:p w:rsidR="00C546A9" w:rsidRDefault="00C546A9">
      <w:pPr>
        <w:rPr>
          <w:lang w:val="en-US"/>
        </w:rPr>
      </w:pPr>
    </w:p>
    <w:p w:rsidR="00C546A9" w:rsidRDefault="00930E4F">
      <w:pPr>
        <w:pStyle w:val="2"/>
        <w:rPr>
          <w:i/>
          <w:sz w:val="40"/>
        </w:rPr>
      </w:pPr>
      <w:r>
        <w:rPr>
          <w:i/>
          <w:sz w:val="40"/>
        </w:rPr>
        <w:t>The world of take</w:t>
      </w:r>
    </w:p>
    <w:p w:rsidR="00C546A9" w:rsidRDefault="00C546A9">
      <w:pPr>
        <w:rPr>
          <w:lang w:val="en-US"/>
        </w:rPr>
      </w:pPr>
    </w:p>
    <w:tbl>
      <w:tblPr>
        <w:tblW w:w="0" w:type="auto"/>
        <w:tblBorders>
          <w:top w:val="nil"/>
          <w:left w:val="nil"/>
          <w:bottom w:val="nil"/>
          <w:right w:val="nil"/>
          <w:insideH w:val="nil"/>
          <w:insideV w:val="nil"/>
        </w:tblBorders>
        <w:tblLayout w:type="fixed"/>
        <w:tblLook w:val="00A0" w:firstRow="1" w:lastRow="0" w:firstColumn="1" w:lastColumn="0" w:noHBand="0" w:noVBand="0"/>
      </w:tblPr>
      <w:tblGrid>
        <w:gridCol w:w="1430"/>
        <w:gridCol w:w="7042"/>
      </w:tblGrid>
      <w:tr w:rsidR="00C546A9">
        <w:tc>
          <w:tcPr>
            <w:tcW w:w="1430" w:type="dxa"/>
            <w:shd w:val="solid" w:color="C0C0C0" w:fill="FFFFFF"/>
          </w:tcPr>
          <w:p w:rsidR="00C546A9" w:rsidRDefault="00930E4F">
            <w:pPr>
              <w:pStyle w:val="3"/>
            </w:pPr>
            <w:r>
              <w:t>Grammar:</w:t>
            </w:r>
          </w:p>
        </w:tc>
        <w:tc>
          <w:tcPr>
            <w:tcW w:w="7042" w:type="dxa"/>
            <w:shd w:val="solid" w:color="C0C0C0" w:fill="FFFFFF"/>
          </w:tcPr>
          <w:p w:rsidR="00C546A9" w:rsidRDefault="00930E4F">
            <w:pPr>
              <w:pStyle w:val="3"/>
            </w:pPr>
            <w:r>
              <w:t xml:space="preserve">Some basic meanings of the verb </w:t>
            </w:r>
            <w:r>
              <w:rPr>
                <w:i/>
              </w:rPr>
              <w:t>take</w:t>
            </w:r>
          </w:p>
        </w:tc>
      </w:tr>
      <w:tr w:rsidR="00C546A9">
        <w:tc>
          <w:tcPr>
            <w:tcW w:w="1430" w:type="dxa"/>
            <w:shd w:val="solid" w:color="C0C0C0" w:fill="FFFFFF"/>
          </w:tcPr>
          <w:p w:rsidR="00C546A9" w:rsidRDefault="00930E4F">
            <w:pPr>
              <w:pStyle w:val="3"/>
            </w:pPr>
            <w:r>
              <w:t>Level:</w:t>
            </w:r>
          </w:p>
        </w:tc>
        <w:tc>
          <w:tcPr>
            <w:tcW w:w="7042" w:type="dxa"/>
            <w:shd w:val="solid" w:color="C0C0C0" w:fill="FFFFFF"/>
          </w:tcPr>
          <w:p w:rsidR="00C546A9" w:rsidRDefault="00930E4F">
            <w:pPr>
              <w:pStyle w:val="3"/>
            </w:pPr>
            <w:r>
              <w:t>Intermediate to advanced</w:t>
            </w:r>
          </w:p>
        </w:tc>
      </w:tr>
      <w:tr w:rsidR="00C546A9">
        <w:tc>
          <w:tcPr>
            <w:tcW w:w="1430" w:type="dxa"/>
            <w:shd w:val="solid" w:color="C0C0C0" w:fill="FFFFFF"/>
          </w:tcPr>
          <w:p w:rsidR="00C546A9" w:rsidRDefault="00930E4F">
            <w:pPr>
              <w:pStyle w:val="3"/>
            </w:pPr>
            <w:r>
              <w:t>Time:</w:t>
            </w:r>
          </w:p>
        </w:tc>
        <w:tc>
          <w:tcPr>
            <w:tcW w:w="7042" w:type="dxa"/>
            <w:shd w:val="solid" w:color="C0C0C0" w:fill="FFFFFF"/>
          </w:tcPr>
          <w:p w:rsidR="00C546A9" w:rsidRDefault="00930E4F">
            <w:pPr>
              <w:pStyle w:val="3"/>
            </w:pPr>
            <w:r>
              <w:t>40-50 minutes</w:t>
            </w:r>
          </w:p>
        </w:tc>
      </w:tr>
      <w:tr w:rsidR="00C546A9">
        <w:tc>
          <w:tcPr>
            <w:tcW w:w="1430" w:type="dxa"/>
            <w:shd w:val="solid" w:color="C0C0C0" w:fill="FFFFFF"/>
          </w:tcPr>
          <w:p w:rsidR="00C546A9" w:rsidRDefault="00930E4F">
            <w:pPr>
              <w:pStyle w:val="3"/>
            </w:pPr>
            <w:r>
              <w:t>Materials:</w:t>
            </w:r>
          </w:p>
        </w:tc>
        <w:tc>
          <w:tcPr>
            <w:tcW w:w="7042" w:type="dxa"/>
            <w:shd w:val="solid" w:color="C0C0C0" w:fill="FFFFFF"/>
          </w:tcPr>
          <w:p w:rsidR="00C546A9" w:rsidRDefault="00930E4F">
            <w:pPr>
              <w:pStyle w:val="3"/>
            </w:pPr>
            <w:r>
              <w:t xml:space="preserve">Set of sentences below </w:t>
            </w:r>
            <w:r>
              <w:rPr>
                <w:i/>
              </w:rPr>
              <w:t>(for dictation)</w:t>
            </w:r>
          </w:p>
        </w:tc>
      </w:tr>
    </w:tbl>
    <w:p w:rsidR="00C546A9" w:rsidRDefault="00C546A9">
      <w:pPr>
        <w:pStyle w:val="4"/>
      </w:pPr>
    </w:p>
    <w:p w:rsidR="00C546A9" w:rsidRDefault="00930E4F">
      <w:pPr>
        <w:pStyle w:val="4"/>
      </w:pPr>
      <w:r>
        <w:t>In class</w:t>
      </w:r>
    </w:p>
    <w:p w:rsidR="00C546A9" w:rsidRDefault="00930E4F" w:rsidP="00930E4F">
      <w:pPr>
        <w:numPr>
          <w:ilvl w:val="0"/>
          <w:numId w:val="36"/>
        </w:numPr>
        <w:rPr>
          <w:lang w:val="en-US"/>
        </w:rPr>
      </w:pPr>
      <w:r>
        <w:rPr>
          <w:lang w:val="en-US"/>
        </w:rPr>
        <w:t xml:space="preserve">Put the students in small groups to brainstorm all the uses of the verb </w:t>
      </w:r>
      <w:r>
        <w:rPr>
          <w:i/>
          <w:sz w:val="22"/>
          <w:lang w:val="en-US"/>
        </w:rPr>
        <w:t>take</w:t>
      </w:r>
      <w:r>
        <w:rPr>
          <w:lang w:val="en-US"/>
        </w:rPr>
        <w:t xml:space="preserve"> they can think of.</w:t>
      </w:r>
    </w:p>
    <w:p w:rsidR="00C546A9" w:rsidRDefault="00930E4F" w:rsidP="00930E4F">
      <w:pPr>
        <w:numPr>
          <w:ilvl w:val="0"/>
          <w:numId w:val="36"/>
        </w:numPr>
        <w:rPr>
          <w:lang w:val="en-US"/>
        </w:rPr>
      </w:pPr>
      <w:r>
        <w:rPr>
          <w:lang w:val="en-US"/>
        </w:rPr>
        <w:t>Ask each group to send a messenger to the next group to pass on their ideas.</w:t>
      </w:r>
    </w:p>
    <w:p w:rsidR="00C546A9" w:rsidRDefault="00930E4F" w:rsidP="00930E4F">
      <w:pPr>
        <w:numPr>
          <w:ilvl w:val="0"/>
          <w:numId w:val="36"/>
        </w:numPr>
        <w:rPr>
          <w:lang w:val="en-US"/>
        </w:rPr>
      </w:pPr>
      <w:r>
        <w:rPr>
          <w:lang w:val="en-US"/>
        </w:rPr>
        <w:t>Dictate the sentences below which they are to write down in their mother tongue. Tell them only to write in mother tongue, not English. Be ready to help explain any sentences that students do not understand.</w:t>
      </w:r>
    </w:p>
    <w:p w:rsidR="00C546A9" w:rsidRDefault="00C546A9">
      <w:pPr>
        <w:rPr>
          <w:lang w:val="en-US"/>
        </w:rPr>
      </w:pPr>
    </w:p>
    <w:p w:rsidR="00C546A9" w:rsidRDefault="00930E4F">
      <w:pPr>
        <w:ind w:left="851"/>
        <w:rPr>
          <w:rFonts w:ascii="Arial" w:hAnsi="Arial"/>
          <w:lang w:val="en-US"/>
        </w:rPr>
      </w:pPr>
      <w:r>
        <w:rPr>
          <w:rFonts w:ascii="Arial" w:hAnsi="Arial"/>
          <w:lang w:val="en-US"/>
        </w:rPr>
        <w:t>The new president took over in January.</w:t>
      </w:r>
    </w:p>
    <w:p w:rsidR="00C546A9" w:rsidRDefault="00930E4F">
      <w:pPr>
        <w:ind w:left="851"/>
        <w:rPr>
          <w:rFonts w:ascii="Arial" w:hAnsi="Arial"/>
          <w:lang w:val="en-US"/>
        </w:rPr>
      </w:pPr>
      <w:r>
        <w:rPr>
          <w:rFonts w:ascii="Arial" w:hAnsi="Arial"/>
          <w:lang w:val="en-US"/>
        </w:rPr>
        <w:t>The man took the woman’s anger seriously.</w:t>
      </w:r>
    </w:p>
    <w:p w:rsidR="00C546A9" w:rsidRDefault="00930E4F">
      <w:pPr>
        <w:ind w:left="851"/>
        <w:rPr>
          <w:rFonts w:ascii="Arial" w:hAnsi="Arial"/>
          <w:lang w:val="en-US"/>
        </w:rPr>
      </w:pPr>
      <w:r>
        <w:rPr>
          <w:rFonts w:ascii="Arial" w:hAnsi="Arial"/>
          <w:lang w:val="en-US"/>
        </w:rPr>
        <w:t>‘You haven’t done the washing up, I take it,’ his wife said to him.</w:t>
      </w:r>
    </w:p>
    <w:p w:rsidR="00C546A9" w:rsidRDefault="00930E4F">
      <w:pPr>
        <w:ind w:left="851"/>
        <w:rPr>
          <w:rFonts w:ascii="Arial" w:hAnsi="Arial"/>
          <w:lang w:val="en-US"/>
        </w:rPr>
      </w:pPr>
      <w:r>
        <w:rPr>
          <w:rFonts w:ascii="Arial" w:hAnsi="Arial"/>
          <w:lang w:val="en-US"/>
        </w:rPr>
        <w:t>The little boy took the old watch apart to see how it worked.</w:t>
      </w:r>
    </w:p>
    <w:p w:rsidR="00C546A9" w:rsidRDefault="00930E4F">
      <w:pPr>
        <w:ind w:left="851"/>
        <w:rPr>
          <w:rFonts w:ascii="Arial" w:hAnsi="Arial"/>
          <w:lang w:val="en-US"/>
        </w:rPr>
      </w:pPr>
      <w:r>
        <w:rPr>
          <w:rFonts w:ascii="Arial" w:hAnsi="Arial"/>
          <w:lang w:val="en-US"/>
        </w:rPr>
        <w:t>‘I think we ought to take the car,’ he said to her.</w:t>
      </w:r>
    </w:p>
    <w:p w:rsidR="00C546A9" w:rsidRDefault="00930E4F">
      <w:pPr>
        <w:ind w:left="851"/>
        <w:rPr>
          <w:rFonts w:ascii="Arial" w:hAnsi="Arial"/>
          <w:lang w:val="en-US"/>
        </w:rPr>
      </w:pPr>
      <w:r>
        <w:rPr>
          <w:rFonts w:ascii="Arial" w:hAnsi="Arial"/>
          <w:lang w:val="en-US"/>
        </w:rPr>
        <w:t>This bloke always takes his problems to his mother.</w:t>
      </w:r>
    </w:p>
    <w:p w:rsidR="00C546A9" w:rsidRDefault="00930E4F">
      <w:pPr>
        <w:ind w:left="851"/>
        <w:rPr>
          <w:rFonts w:ascii="Arial" w:hAnsi="Arial"/>
          <w:lang w:val="en-US"/>
        </w:rPr>
      </w:pPr>
      <w:r>
        <w:rPr>
          <w:rFonts w:ascii="Arial" w:hAnsi="Arial"/>
          <w:lang w:val="en-US"/>
        </w:rPr>
        <w:t>‘We took the village without a shot being fired,’ she told him.</w:t>
      </w:r>
    </w:p>
    <w:p w:rsidR="00C546A9" w:rsidRDefault="00930E4F">
      <w:pPr>
        <w:ind w:left="851"/>
        <w:rPr>
          <w:rFonts w:ascii="Arial" w:hAnsi="Arial"/>
          <w:lang w:val="en-US"/>
        </w:rPr>
      </w:pPr>
      <w:r>
        <w:rPr>
          <w:rFonts w:ascii="Arial" w:hAnsi="Arial"/>
          <w:lang w:val="en-US"/>
        </w:rPr>
        <w:t>‘Take care’ the woman said, as she left home that morning.</w:t>
      </w:r>
    </w:p>
    <w:p w:rsidR="00C546A9" w:rsidRDefault="00930E4F">
      <w:pPr>
        <w:ind w:left="851"/>
        <w:rPr>
          <w:rFonts w:ascii="Arial" w:hAnsi="Arial"/>
          <w:lang w:val="en-US"/>
        </w:rPr>
      </w:pPr>
      <w:r>
        <w:rPr>
          <w:rFonts w:ascii="Arial" w:hAnsi="Arial"/>
          <w:lang w:val="en-US"/>
        </w:rPr>
        <w:t>He took charge of the planning team.</w:t>
      </w:r>
    </w:p>
    <w:p w:rsidR="00C546A9" w:rsidRDefault="00930E4F">
      <w:pPr>
        <w:ind w:left="851"/>
        <w:rPr>
          <w:rFonts w:ascii="Arial" w:hAnsi="Arial"/>
          <w:lang w:val="en-US"/>
        </w:rPr>
      </w:pPr>
      <w:r>
        <w:rPr>
          <w:rFonts w:ascii="Arial" w:hAnsi="Arial"/>
          <w:lang w:val="en-US"/>
        </w:rPr>
        <w:t>The woman asked what size shoes he took.</w:t>
      </w:r>
    </w:p>
    <w:p w:rsidR="00C546A9" w:rsidRDefault="00930E4F">
      <w:pPr>
        <w:ind w:left="851"/>
        <w:rPr>
          <w:rFonts w:ascii="Arial" w:hAnsi="Arial"/>
          <w:lang w:val="en-US"/>
        </w:rPr>
      </w:pPr>
      <w:r>
        <w:rPr>
          <w:rFonts w:ascii="Arial" w:hAnsi="Arial"/>
          <w:lang w:val="en-US"/>
        </w:rPr>
        <w:t>‘Yes I really take your point’ he told her.</w:t>
      </w:r>
    </w:p>
    <w:p w:rsidR="00C546A9" w:rsidRDefault="00930E4F">
      <w:pPr>
        <w:ind w:left="851"/>
        <w:rPr>
          <w:rFonts w:ascii="Arial" w:hAnsi="Arial"/>
          <w:lang w:val="en-US"/>
        </w:rPr>
      </w:pPr>
      <w:r>
        <w:rPr>
          <w:rFonts w:ascii="Arial" w:hAnsi="Arial"/>
          <w:lang w:val="en-US"/>
        </w:rPr>
        <w:t>‘If we go to a movie,’ she told her boyfriend, ‘it’ll really take you out of yourself.’</w:t>
      </w:r>
    </w:p>
    <w:p w:rsidR="00C546A9" w:rsidRDefault="00930E4F">
      <w:pPr>
        <w:ind w:left="851"/>
        <w:rPr>
          <w:rFonts w:ascii="Arial" w:hAnsi="Arial"/>
          <w:lang w:val="en-US"/>
        </w:rPr>
      </w:pPr>
      <w:r>
        <w:rPr>
          <w:rFonts w:ascii="Arial" w:hAnsi="Arial"/>
          <w:lang w:val="en-US"/>
        </w:rPr>
        <w:t>The news the boy brought really took the woman aback.</w:t>
      </w:r>
    </w:p>
    <w:p w:rsidR="00C546A9" w:rsidRDefault="00930E4F">
      <w:pPr>
        <w:ind w:left="851"/>
        <w:rPr>
          <w:rFonts w:ascii="Arial" w:hAnsi="Arial"/>
          <w:lang w:val="en-US"/>
        </w:rPr>
      </w:pPr>
      <w:r>
        <w:rPr>
          <w:rFonts w:ascii="Arial" w:hAnsi="Arial"/>
          <w:lang w:val="en-US"/>
        </w:rPr>
        <w:t>The chair asked him to take the minutes of the meeting.</w:t>
      </w:r>
    </w:p>
    <w:p w:rsidR="00C546A9" w:rsidRDefault="00930E4F">
      <w:pPr>
        <w:ind w:left="851"/>
        <w:rPr>
          <w:rFonts w:ascii="Arial" w:hAnsi="Arial"/>
          <w:lang w:val="en-US"/>
        </w:rPr>
      </w:pPr>
      <w:r>
        <w:rPr>
          <w:rFonts w:ascii="Arial" w:hAnsi="Arial"/>
          <w:lang w:val="en-US"/>
        </w:rPr>
        <w:t xml:space="preserve">‘You can take it from me, it’s worse than you think’ </w:t>
      </w:r>
    </w:p>
    <w:p w:rsidR="00C546A9" w:rsidRDefault="00C546A9">
      <w:pPr>
        <w:ind w:left="851"/>
        <w:rPr>
          <w:lang w:val="en-US"/>
        </w:rPr>
      </w:pPr>
    </w:p>
    <w:p w:rsidR="00C546A9" w:rsidRDefault="00C546A9">
      <w:pPr>
        <w:rPr>
          <w:lang w:val="en-US"/>
        </w:rPr>
      </w:pPr>
    </w:p>
    <w:p w:rsidR="00C546A9" w:rsidRDefault="00930E4F" w:rsidP="00930E4F">
      <w:pPr>
        <w:numPr>
          <w:ilvl w:val="0"/>
          <w:numId w:val="36"/>
        </w:numPr>
        <w:rPr>
          <w:lang w:val="en-US"/>
        </w:rPr>
      </w:pPr>
      <w:r>
        <w:rPr>
          <w:lang w:val="en-US"/>
        </w:rPr>
        <w:t xml:space="preserve">Ask the students to work in threes and compare their translations. Go round helping and checking. </w:t>
      </w:r>
    </w:p>
    <w:p w:rsidR="00C546A9" w:rsidRDefault="00930E4F" w:rsidP="00930E4F">
      <w:pPr>
        <w:numPr>
          <w:ilvl w:val="0"/>
          <w:numId w:val="36"/>
        </w:numPr>
        <w:rPr>
          <w:lang w:val="en-US"/>
        </w:rPr>
      </w:pPr>
      <w:r>
        <w:rPr>
          <w:lang w:val="en-US"/>
        </w:rPr>
        <w:t xml:space="preserve">Check that they’re clear about the usual direct translation of take into their language. Now ask them to mark all the translations where take is not rendered by its direct equivalent. </w:t>
      </w:r>
    </w:p>
    <w:p w:rsidR="00C546A9" w:rsidRDefault="00C546A9">
      <w:pPr>
        <w:rPr>
          <w:lang w:val="en-US"/>
        </w:rPr>
      </w:pPr>
    </w:p>
    <w:p w:rsidR="00C546A9" w:rsidRDefault="00C546A9">
      <w:pPr>
        <w:rPr>
          <w:lang w:val="en-US"/>
        </w:rPr>
      </w:pPr>
    </w:p>
    <w:p w:rsidR="00C546A9" w:rsidRDefault="00C546A9">
      <w:pPr>
        <w:pStyle w:val="1"/>
      </w:pPr>
    </w:p>
    <w:p w:rsidR="00C546A9" w:rsidRDefault="00C546A9">
      <w:pPr>
        <w:pStyle w:val="1"/>
      </w:pPr>
    </w:p>
    <w:p w:rsidR="00C546A9" w:rsidRDefault="00930E4F">
      <w:pPr>
        <w:pStyle w:val="1"/>
      </w:pPr>
      <w:r>
        <w:t>Problem Solving</w:t>
      </w:r>
    </w:p>
    <w:p w:rsidR="00C546A9" w:rsidRDefault="00930E4F">
      <w:pPr>
        <w:pStyle w:val="2"/>
        <w:rPr>
          <w:i/>
          <w:sz w:val="40"/>
        </w:rPr>
      </w:pPr>
      <w:r>
        <w:rPr>
          <w:i/>
          <w:sz w:val="40"/>
        </w:rPr>
        <w:t>A dictionary game</w:t>
      </w:r>
    </w:p>
    <w:p w:rsidR="00C546A9" w:rsidRDefault="00C546A9">
      <w:pPr>
        <w:rPr>
          <w:lang w:val="en-US"/>
        </w:rPr>
      </w:pPr>
    </w:p>
    <w:tbl>
      <w:tblPr>
        <w:tblW w:w="0" w:type="auto"/>
        <w:tblBorders>
          <w:top w:val="nil"/>
          <w:left w:val="nil"/>
          <w:bottom w:val="nil"/>
          <w:right w:val="nil"/>
          <w:insideH w:val="nil"/>
          <w:insideV w:val="nil"/>
        </w:tblBorders>
        <w:tblLayout w:type="fixed"/>
        <w:tblLook w:val="0020" w:firstRow="1" w:lastRow="0" w:firstColumn="0" w:lastColumn="0" w:noHBand="0" w:noVBand="0"/>
      </w:tblPr>
      <w:tblGrid>
        <w:gridCol w:w="1430"/>
        <w:gridCol w:w="7325"/>
      </w:tblGrid>
      <w:tr w:rsidR="00C546A9">
        <w:tc>
          <w:tcPr>
            <w:tcW w:w="1430" w:type="dxa"/>
            <w:shd w:val="solid" w:color="C0C0C0" w:fill="FFFFFF"/>
          </w:tcPr>
          <w:p w:rsidR="00C546A9" w:rsidRDefault="00930E4F">
            <w:pPr>
              <w:pStyle w:val="3"/>
            </w:pPr>
            <w:r>
              <w:t>Grammar:</w:t>
            </w:r>
          </w:p>
        </w:tc>
        <w:tc>
          <w:tcPr>
            <w:tcW w:w="7325" w:type="dxa"/>
            <w:shd w:val="solid" w:color="C0C0C0" w:fill="FFFFFF"/>
          </w:tcPr>
          <w:p w:rsidR="00C546A9" w:rsidRDefault="00930E4F">
            <w:pPr>
              <w:pStyle w:val="3"/>
            </w:pPr>
            <w:r>
              <w:t xml:space="preserve">Comparatives, </w:t>
            </w:r>
            <w:r>
              <w:rPr>
                <w:i/>
              </w:rPr>
              <w:t>it</w:t>
            </w:r>
            <w:r>
              <w:t xml:space="preserve"> (referring back)</w:t>
            </w:r>
          </w:p>
        </w:tc>
      </w:tr>
      <w:tr w:rsidR="00C546A9">
        <w:tc>
          <w:tcPr>
            <w:tcW w:w="1430" w:type="dxa"/>
            <w:shd w:val="solid" w:color="C0C0C0" w:fill="FFFFFF"/>
          </w:tcPr>
          <w:p w:rsidR="00C546A9" w:rsidRDefault="00930E4F">
            <w:pPr>
              <w:pStyle w:val="3"/>
            </w:pPr>
            <w:r>
              <w:t>Level:</w:t>
            </w:r>
          </w:p>
        </w:tc>
        <w:tc>
          <w:tcPr>
            <w:tcW w:w="7325" w:type="dxa"/>
            <w:shd w:val="solid" w:color="C0C0C0" w:fill="FFFFFF"/>
          </w:tcPr>
          <w:p w:rsidR="00C546A9" w:rsidRDefault="00930E4F">
            <w:pPr>
              <w:pStyle w:val="3"/>
            </w:pPr>
            <w:r>
              <w:t>Elementary (or as a review at higher levels)</w:t>
            </w:r>
          </w:p>
        </w:tc>
      </w:tr>
      <w:tr w:rsidR="00C546A9">
        <w:tc>
          <w:tcPr>
            <w:tcW w:w="1430" w:type="dxa"/>
            <w:shd w:val="solid" w:color="C0C0C0" w:fill="FFFFFF"/>
          </w:tcPr>
          <w:p w:rsidR="00C546A9" w:rsidRDefault="008317BC">
            <w:pPr>
              <w:pStyle w:val="3"/>
            </w:pPr>
            <w:r>
              <w:rPr>
                <w:noProof/>
              </w:rPr>
              <w:pict>
                <v:shape id="_x0000_s1165" type="#_x0000_t202" style="position:absolute;margin-left:255.75pt;margin-top:4.8pt;width:158.55pt;height:52.9pt;z-index:251660288;mso-position-horizontal-relative:text;mso-position-vertical-relative:text" o:allowincell="f">
                  <v:textbox style="mso-next-textbox:#_x0000_s1165">
                    <w:txbxContent>
                      <w:p w:rsidR="00C546A9" w:rsidRDefault="00930E4F">
                        <w:pPr>
                          <w:pStyle w:val="20"/>
                          <w:jc w:val="left"/>
                          <w:rPr>
                            <w:rFonts w:ascii="Arial" w:hAnsi="Arial"/>
                            <w:smallCaps w:val="0"/>
                            <w:outline w:val="0"/>
                            <w:sz w:val="24"/>
                          </w:rPr>
                        </w:pPr>
                        <w:r>
                          <w:rPr>
                            <w:rFonts w:ascii="Arial" w:hAnsi="Arial"/>
                            <w:smallCaps w:val="0"/>
                            <w:outline w:val="0"/>
                            <w:sz w:val="24"/>
                          </w:rPr>
                          <w:t>This activity</w:t>
                        </w:r>
                        <w:r>
                          <w:rPr>
                            <w:rFonts w:ascii="Arial" w:hAnsi="Arial"/>
                            <w:smallCaps w:val="0"/>
                            <w:outline w:val="0"/>
                          </w:rPr>
                          <w:t xml:space="preserve"> </w:t>
                        </w:r>
                        <w:r>
                          <w:rPr>
                            <w:rFonts w:ascii="Arial" w:hAnsi="Arial"/>
                            <w:smallCaps w:val="0"/>
                            <w:outline w:val="0"/>
                            <w:sz w:val="24"/>
                          </w:rPr>
                          <w:t>provides</w:t>
                        </w:r>
                        <w:r>
                          <w:rPr>
                            <w:rFonts w:ascii="Arial" w:hAnsi="Arial"/>
                            <w:smallCaps w:val="0"/>
                            <w:outline w:val="0"/>
                          </w:rPr>
                          <w:t xml:space="preserve"> </w:t>
                        </w:r>
                        <w:r>
                          <w:rPr>
                            <w:rFonts w:ascii="Arial" w:hAnsi="Arial"/>
                            <w:smallCaps w:val="0"/>
                            <w:outline w:val="0"/>
                            <w:sz w:val="24"/>
                          </w:rPr>
                          <w:t>good</w:t>
                        </w:r>
                        <w:r>
                          <w:rPr>
                            <w:rFonts w:ascii="Arial" w:hAnsi="Arial"/>
                            <w:smallCaps w:val="0"/>
                            <w:outline w:val="0"/>
                          </w:rPr>
                          <w:t xml:space="preserve"> </w:t>
                        </w:r>
                        <w:r>
                          <w:rPr>
                            <w:rFonts w:ascii="Arial" w:hAnsi="Arial"/>
                            <w:smallCaps w:val="0"/>
                            <w:outline w:val="0"/>
                            <w:sz w:val="24"/>
                          </w:rPr>
                          <w:t>skills practice</w:t>
                        </w:r>
                        <w:r>
                          <w:rPr>
                            <w:rFonts w:ascii="Arial" w:hAnsi="Arial"/>
                            <w:smallCaps w:val="0"/>
                            <w:outline w:val="0"/>
                          </w:rPr>
                          <w:t xml:space="preserve"> </w:t>
                        </w:r>
                        <w:r>
                          <w:rPr>
                            <w:rFonts w:ascii="Arial" w:hAnsi="Arial"/>
                            <w:smallCaps w:val="0"/>
                            <w:outline w:val="0"/>
                            <w:sz w:val="24"/>
                          </w:rPr>
                          <w:t>in scan</w:t>
                        </w:r>
                        <w:r>
                          <w:rPr>
                            <w:rFonts w:ascii="Arial" w:hAnsi="Arial"/>
                            <w:smallCaps w:val="0"/>
                            <w:outline w:val="0"/>
                          </w:rPr>
                          <w:t xml:space="preserve"> </w:t>
                        </w:r>
                        <w:r>
                          <w:rPr>
                            <w:rFonts w:ascii="Arial" w:hAnsi="Arial"/>
                            <w:smallCaps w:val="0"/>
                            <w:outline w:val="0"/>
                            <w:sz w:val="24"/>
                          </w:rPr>
                          <w:t>reading a dictionary</w:t>
                        </w:r>
                      </w:p>
                    </w:txbxContent>
                  </v:textbox>
                </v:shape>
              </w:pict>
            </w:r>
            <w:r w:rsidR="00930E4F">
              <w:t>Time:</w:t>
            </w:r>
          </w:p>
        </w:tc>
        <w:tc>
          <w:tcPr>
            <w:tcW w:w="7325" w:type="dxa"/>
            <w:shd w:val="solid" w:color="C0C0C0" w:fill="FFFFFF"/>
          </w:tcPr>
          <w:p w:rsidR="00C546A9" w:rsidRDefault="00930E4F">
            <w:pPr>
              <w:pStyle w:val="3"/>
            </w:pPr>
            <w:r>
              <w:t>45 minutes</w:t>
            </w:r>
          </w:p>
        </w:tc>
      </w:tr>
      <w:tr w:rsidR="00C546A9">
        <w:tc>
          <w:tcPr>
            <w:tcW w:w="1430" w:type="dxa"/>
            <w:shd w:val="solid" w:color="C0C0C0" w:fill="FFFFFF"/>
          </w:tcPr>
          <w:p w:rsidR="00C546A9" w:rsidRDefault="00930E4F">
            <w:pPr>
              <w:pStyle w:val="3"/>
            </w:pPr>
            <w:r>
              <w:t>Materials:</w:t>
            </w:r>
          </w:p>
        </w:tc>
        <w:tc>
          <w:tcPr>
            <w:tcW w:w="7325" w:type="dxa"/>
            <w:shd w:val="solid" w:color="C0C0C0" w:fill="FFFFFF"/>
          </w:tcPr>
          <w:p w:rsidR="00C546A9" w:rsidRDefault="00930E4F">
            <w:pPr>
              <w:pStyle w:val="3"/>
            </w:pPr>
            <w:r>
              <w:t>One dictionary per two students</w:t>
            </w:r>
          </w:p>
        </w:tc>
      </w:tr>
    </w:tbl>
    <w:p w:rsidR="00C546A9" w:rsidRDefault="00C546A9">
      <w:pPr>
        <w:pStyle w:val="3"/>
      </w:pPr>
    </w:p>
    <w:p w:rsidR="00C546A9" w:rsidRDefault="00C546A9">
      <w:pPr>
        <w:pStyle w:val="4"/>
      </w:pPr>
    </w:p>
    <w:p w:rsidR="00C546A9" w:rsidRDefault="00930E4F">
      <w:pPr>
        <w:pStyle w:val="4"/>
      </w:pPr>
      <w:r>
        <w:t>Preparation</w:t>
      </w:r>
    </w:p>
    <w:p w:rsidR="00C546A9" w:rsidRDefault="00930E4F">
      <w:pPr>
        <w:rPr>
          <w:lang w:val="en-US"/>
        </w:rPr>
      </w:pPr>
      <w:r>
        <w:rPr>
          <w:lang w:val="en-US"/>
        </w:rPr>
        <w:t>On the board write the following:</w:t>
      </w:r>
    </w:p>
    <w:p w:rsidR="00C546A9" w:rsidRDefault="00C546A9">
      <w:pPr>
        <w:rPr>
          <w:lang w:val="en-US"/>
        </w:rPr>
      </w:pPr>
    </w:p>
    <w:p w:rsidR="00C546A9" w:rsidRDefault="00930E4F">
      <w:pPr>
        <w:rPr>
          <w:rFonts w:ascii="Arial" w:hAnsi="Arial"/>
          <w:caps/>
          <w:spacing w:val="40"/>
          <w:sz w:val="24"/>
          <w:lang w:val="en-US"/>
        </w:rPr>
      </w:pPr>
      <w:r>
        <w:rPr>
          <w:rFonts w:ascii="Arial" w:hAnsi="Arial"/>
          <w:caps/>
          <w:spacing w:val="40"/>
          <w:sz w:val="24"/>
          <w:lang w:val="en-US"/>
        </w:rPr>
        <w:t>Abcdifghijklmnopqrstuvwxyz</w:t>
      </w:r>
    </w:p>
    <w:p w:rsidR="00C546A9" w:rsidRDefault="00C546A9">
      <w:pPr>
        <w:rPr>
          <w:rFonts w:ascii="Arial" w:hAnsi="Arial"/>
          <w:spacing w:val="40"/>
          <w:lang w:val="en-US"/>
        </w:rPr>
      </w:pPr>
    </w:p>
    <w:p w:rsidR="00C546A9" w:rsidRDefault="00930E4F">
      <w:pPr>
        <w:rPr>
          <w:rFonts w:ascii="Arial" w:hAnsi="Arial"/>
          <w:i/>
          <w:lang w:val="en-US"/>
        </w:rPr>
      </w:pPr>
      <w:r>
        <w:rPr>
          <w:rFonts w:ascii="Arial" w:hAnsi="Arial"/>
          <w:i/>
          <w:lang w:val="en-US"/>
        </w:rPr>
        <w:t>It’s got more letters than…</w:t>
      </w:r>
    </w:p>
    <w:p w:rsidR="00C546A9" w:rsidRDefault="00930E4F">
      <w:pPr>
        <w:rPr>
          <w:rFonts w:ascii="Arial" w:hAnsi="Arial"/>
          <w:i/>
          <w:lang w:val="en-US"/>
        </w:rPr>
      </w:pPr>
      <w:r>
        <w:rPr>
          <w:rFonts w:ascii="Arial" w:hAnsi="Arial"/>
          <w:i/>
          <w:lang w:val="en-US"/>
        </w:rPr>
        <w:t>It’s got fewer letters than…</w:t>
      </w:r>
    </w:p>
    <w:p w:rsidR="00C546A9" w:rsidRDefault="00930E4F">
      <w:pPr>
        <w:rPr>
          <w:rFonts w:ascii="Arial" w:hAnsi="Arial"/>
          <w:i/>
          <w:lang w:val="en-US"/>
        </w:rPr>
      </w:pPr>
      <w:r>
        <w:rPr>
          <w:rFonts w:ascii="Arial" w:hAnsi="Arial"/>
          <w:i/>
          <w:lang w:val="en-US"/>
        </w:rPr>
        <w:t>It’s the same length as….</w:t>
      </w:r>
    </w:p>
    <w:p w:rsidR="00C546A9" w:rsidRDefault="00930E4F">
      <w:pPr>
        <w:rPr>
          <w:rFonts w:ascii="Arial" w:hAnsi="Arial"/>
          <w:i/>
          <w:lang w:val="en-US"/>
        </w:rPr>
      </w:pPr>
      <w:r>
        <w:rPr>
          <w:rFonts w:ascii="Arial" w:hAnsi="Arial"/>
          <w:i/>
          <w:lang w:val="en-US"/>
        </w:rPr>
        <w:t>It’s earlier in the dictionary than…</w:t>
      </w:r>
    </w:p>
    <w:p w:rsidR="00C546A9" w:rsidRDefault="00930E4F">
      <w:pPr>
        <w:rPr>
          <w:rFonts w:ascii="Arial" w:hAnsi="Arial"/>
          <w:i/>
          <w:lang w:val="en-US"/>
        </w:rPr>
      </w:pPr>
      <w:r>
        <w:rPr>
          <w:rFonts w:ascii="Arial" w:hAnsi="Arial"/>
          <w:i/>
          <w:lang w:val="en-US"/>
        </w:rPr>
        <w:t>It’s later in the dictionary than…</w:t>
      </w:r>
    </w:p>
    <w:p w:rsidR="00C546A9" w:rsidRDefault="00930E4F">
      <w:pPr>
        <w:rPr>
          <w:rFonts w:ascii="Arial" w:hAnsi="Arial"/>
          <w:i/>
          <w:lang w:val="en-US"/>
        </w:rPr>
      </w:pPr>
      <w:r>
        <w:rPr>
          <w:rFonts w:ascii="Arial" w:hAnsi="Arial"/>
          <w:i/>
          <w:lang w:val="en-US"/>
        </w:rPr>
        <w:t>It’s further on…</w:t>
      </w:r>
    </w:p>
    <w:p w:rsidR="00C546A9" w:rsidRDefault="00930E4F">
      <w:pPr>
        <w:rPr>
          <w:rFonts w:ascii="Arial" w:hAnsi="Arial"/>
          <w:i/>
          <w:lang w:val="en-US"/>
        </w:rPr>
      </w:pPr>
      <w:r>
        <w:rPr>
          <w:rFonts w:ascii="Arial" w:hAnsi="Arial"/>
          <w:i/>
          <w:lang w:val="en-US"/>
        </w:rPr>
        <w:t>Back a bit.</w:t>
      </w:r>
    </w:p>
    <w:p w:rsidR="00C546A9" w:rsidRDefault="00930E4F">
      <w:pPr>
        <w:rPr>
          <w:rFonts w:ascii="Arial" w:hAnsi="Arial"/>
          <w:i/>
          <w:lang w:val="en-US"/>
        </w:rPr>
      </w:pPr>
      <w:r>
        <w:rPr>
          <w:rFonts w:ascii="Arial" w:hAnsi="Arial"/>
          <w:i/>
          <w:lang w:val="en-US"/>
        </w:rPr>
        <w:t>The first letter’s right</w:t>
      </w:r>
    </w:p>
    <w:p w:rsidR="00C546A9" w:rsidRDefault="00930E4F">
      <w:pPr>
        <w:rPr>
          <w:lang w:val="en-US"/>
        </w:rPr>
      </w:pPr>
      <w:r>
        <w:rPr>
          <w:rFonts w:ascii="Arial" w:hAnsi="Arial"/>
          <w:i/>
          <w:lang w:val="en-US"/>
        </w:rPr>
        <w:t>The first two/three/four letters are right</w:t>
      </w:r>
    </w:p>
    <w:p w:rsidR="00C546A9" w:rsidRDefault="00930E4F">
      <w:pPr>
        <w:rPr>
          <w:lang w:val="en-US"/>
        </w:rPr>
      </w:pPr>
      <w:r>
        <w:rPr>
          <w:lang w:val="en-US"/>
        </w:rPr>
        <w:t>(or you could dictate this to the students if you want a quiet settling in period at the start of the class)</w:t>
      </w:r>
    </w:p>
    <w:p w:rsidR="00C546A9" w:rsidRDefault="00C546A9">
      <w:pPr>
        <w:rPr>
          <w:lang w:val="en-US"/>
        </w:rPr>
      </w:pPr>
    </w:p>
    <w:p w:rsidR="00C546A9" w:rsidRDefault="00930E4F">
      <w:pPr>
        <w:pStyle w:val="4"/>
      </w:pPr>
      <w:r>
        <w:t>In class</w:t>
      </w:r>
    </w:p>
    <w:p w:rsidR="00C546A9" w:rsidRDefault="00930E4F" w:rsidP="00930E4F">
      <w:pPr>
        <w:numPr>
          <w:ilvl w:val="0"/>
          <w:numId w:val="19"/>
        </w:numPr>
        <w:rPr>
          <w:lang w:val="en-US"/>
        </w:rPr>
      </w:pPr>
      <w:r>
        <w:rPr>
          <w:lang w:val="en-US"/>
        </w:rPr>
        <w:t>Explain to the students that you’re going out of the room for a short time and they’re to select one word for you to guess when you come back. They find the word in their dictionaries.</w:t>
      </w:r>
    </w:p>
    <w:p w:rsidR="00C546A9" w:rsidRDefault="00930E4F" w:rsidP="00930E4F">
      <w:pPr>
        <w:numPr>
          <w:ilvl w:val="0"/>
          <w:numId w:val="19"/>
        </w:numPr>
        <w:rPr>
          <w:lang w:val="en-US"/>
        </w:rPr>
      </w:pPr>
      <w:r>
        <w:rPr>
          <w:lang w:val="en-US"/>
        </w:rPr>
        <w:t>Go back in and have a first wild guess at the class’s word. The students should tell you whether their word is longer, shorter or the same length as your guess and whether it’s earlier or later in the dictionary. Here is an example (teachers can correct pronunciation as they go along ):</w:t>
      </w:r>
    </w:p>
    <w:p w:rsidR="00C546A9" w:rsidRDefault="00C546A9">
      <w:pPr>
        <w:rPr>
          <w:lang w:val="en-US"/>
        </w:rPr>
      </w:pPr>
    </w:p>
    <w:tbl>
      <w:tblPr>
        <w:tblW w:w="0" w:type="auto"/>
        <w:tblInd w:w="817" w:type="dxa"/>
        <w:tblLayout w:type="fixed"/>
        <w:tblLook w:val="0000" w:firstRow="0" w:lastRow="0" w:firstColumn="0" w:lastColumn="0" w:noHBand="0" w:noVBand="0"/>
      </w:tblPr>
      <w:tblGrid>
        <w:gridCol w:w="1515"/>
        <w:gridCol w:w="7007"/>
      </w:tblGrid>
      <w:tr w:rsidR="00C546A9">
        <w:tc>
          <w:tcPr>
            <w:tcW w:w="1515" w:type="dxa"/>
          </w:tcPr>
          <w:p w:rsidR="00C546A9" w:rsidRDefault="00930E4F">
            <w:pPr>
              <w:rPr>
                <w:caps/>
                <w:lang w:val="en-US"/>
              </w:rPr>
            </w:pPr>
            <w:r>
              <w:rPr>
                <w:caps/>
                <w:lang w:val="en-US"/>
              </w:rPr>
              <w:t>teacher:</w:t>
            </w:r>
          </w:p>
        </w:tc>
        <w:tc>
          <w:tcPr>
            <w:tcW w:w="7007" w:type="dxa"/>
          </w:tcPr>
          <w:p w:rsidR="00C546A9" w:rsidRDefault="00930E4F">
            <w:pPr>
              <w:rPr>
                <w:lang w:val="en-US"/>
              </w:rPr>
            </w:pPr>
            <w:r>
              <w:rPr>
                <w:lang w:val="en-US"/>
              </w:rPr>
              <w:t>Middle</w:t>
            </w:r>
          </w:p>
        </w:tc>
      </w:tr>
      <w:tr w:rsidR="00C546A9">
        <w:tc>
          <w:tcPr>
            <w:tcW w:w="1515" w:type="dxa"/>
          </w:tcPr>
          <w:p w:rsidR="00C546A9" w:rsidRDefault="00930E4F">
            <w:pPr>
              <w:rPr>
                <w:caps/>
                <w:lang w:val="en-US"/>
              </w:rPr>
            </w:pPr>
            <w:r>
              <w:rPr>
                <w:caps/>
                <w:lang w:val="en-US"/>
              </w:rPr>
              <w:t>students:</w:t>
            </w:r>
          </w:p>
        </w:tc>
        <w:tc>
          <w:tcPr>
            <w:tcW w:w="7007" w:type="dxa"/>
          </w:tcPr>
          <w:p w:rsidR="00C546A9" w:rsidRDefault="00930E4F">
            <w:pPr>
              <w:rPr>
                <w:lang w:val="en-US"/>
              </w:rPr>
            </w:pPr>
            <w:r>
              <w:rPr>
                <w:lang w:val="en-US"/>
              </w:rPr>
              <w:t>It’s shorter. And it’s later in the dictionary.</w:t>
            </w:r>
          </w:p>
        </w:tc>
      </w:tr>
      <w:tr w:rsidR="00C546A9">
        <w:tc>
          <w:tcPr>
            <w:tcW w:w="1515" w:type="dxa"/>
          </w:tcPr>
          <w:p w:rsidR="00C546A9" w:rsidRDefault="00930E4F">
            <w:pPr>
              <w:rPr>
                <w:caps/>
                <w:lang w:val="en-US"/>
              </w:rPr>
            </w:pPr>
            <w:r>
              <w:rPr>
                <w:caps/>
                <w:lang w:val="en-US"/>
              </w:rPr>
              <w:t>teacher:</w:t>
            </w:r>
          </w:p>
        </w:tc>
        <w:tc>
          <w:tcPr>
            <w:tcW w:w="7007" w:type="dxa"/>
          </w:tcPr>
          <w:p w:rsidR="00C546A9" w:rsidRDefault="00930E4F">
            <w:pPr>
              <w:rPr>
                <w:lang w:val="en-US"/>
              </w:rPr>
            </w:pPr>
            <w:r>
              <w:rPr>
                <w:lang w:val="en-US"/>
              </w:rPr>
              <w:t>Train.</w:t>
            </w:r>
          </w:p>
        </w:tc>
      </w:tr>
      <w:tr w:rsidR="00C546A9">
        <w:tc>
          <w:tcPr>
            <w:tcW w:w="1515" w:type="dxa"/>
          </w:tcPr>
          <w:p w:rsidR="00C546A9" w:rsidRDefault="00930E4F">
            <w:pPr>
              <w:rPr>
                <w:caps/>
                <w:lang w:val="en-US"/>
              </w:rPr>
            </w:pPr>
            <w:r>
              <w:rPr>
                <w:caps/>
                <w:lang w:val="en-US"/>
              </w:rPr>
              <w:t>students:</w:t>
            </w:r>
          </w:p>
        </w:tc>
        <w:tc>
          <w:tcPr>
            <w:tcW w:w="7007" w:type="dxa"/>
          </w:tcPr>
          <w:p w:rsidR="00C546A9" w:rsidRDefault="00930E4F">
            <w:pPr>
              <w:rPr>
                <w:lang w:val="en-US"/>
              </w:rPr>
            </w:pPr>
            <w:r>
              <w:rPr>
                <w:lang w:val="en-US"/>
              </w:rPr>
              <w:t>It’s Earlier. It’s Got The Same Number Of Letters.</w:t>
            </w:r>
          </w:p>
        </w:tc>
      </w:tr>
      <w:tr w:rsidR="00C546A9">
        <w:tc>
          <w:tcPr>
            <w:tcW w:w="1515" w:type="dxa"/>
          </w:tcPr>
          <w:p w:rsidR="00C546A9" w:rsidRDefault="00930E4F">
            <w:pPr>
              <w:rPr>
                <w:caps/>
                <w:lang w:val="en-US"/>
              </w:rPr>
            </w:pPr>
            <w:r>
              <w:rPr>
                <w:caps/>
                <w:lang w:val="en-US"/>
              </w:rPr>
              <w:t>teacher:</w:t>
            </w:r>
          </w:p>
        </w:tc>
        <w:tc>
          <w:tcPr>
            <w:tcW w:w="7007" w:type="dxa"/>
          </w:tcPr>
          <w:p w:rsidR="00C546A9" w:rsidRDefault="00930E4F">
            <w:pPr>
              <w:rPr>
                <w:lang w:val="en-US"/>
              </w:rPr>
            </w:pPr>
            <w:r>
              <w:rPr>
                <w:lang w:val="en-US"/>
              </w:rPr>
              <w:t>Plane.</w:t>
            </w:r>
          </w:p>
        </w:tc>
      </w:tr>
      <w:tr w:rsidR="00C546A9">
        <w:tc>
          <w:tcPr>
            <w:tcW w:w="1515" w:type="dxa"/>
          </w:tcPr>
          <w:p w:rsidR="00C546A9" w:rsidRDefault="00930E4F">
            <w:pPr>
              <w:rPr>
                <w:caps/>
                <w:lang w:val="en-US"/>
              </w:rPr>
            </w:pPr>
            <w:r>
              <w:rPr>
                <w:caps/>
                <w:lang w:val="en-US"/>
              </w:rPr>
              <w:t>students:</w:t>
            </w:r>
          </w:p>
        </w:tc>
        <w:tc>
          <w:tcPr>
            <w:tcW w:w="7007" w:type="dxa"/>
          </w:tcPr>
          <w:p w:rsidR="00C546A9" w:rsidRDefault="00930E4F">
            <w:pPr>
              <w:rPr>
                <w:lang w:val="en-US"/>
              </w:rPr>
            </w:pPr>
            <w:r>
              <w:rPr>
                <w:lang w:val="en-US"/>
              </w:rPr>
              <w:t>It’s Later.</w:t>
            </w:r>
          </w:p>
        </w:tc>
      </w:tr>
      <w:tr w:rsidR="00C546A9">
        <w:tc>
          <w:tcPr>
            <w:tcW w:w="1515" w:type="dxa"/>
          </w:tcPr>
          <w:p w:rsidR="00C546A9" w:rsidRDefault="00930E4F">
            <w:pPr>
              <w:rPr>
                <w:caps/>
                <w:lang w:val="en-US"/>
              </w:rPr>
            </w:pPr>
            <w:r>
              <w:rPr>
                <w:caps/>
                <w:lang w:val="en-US"/>
              </w:rPr>
              <w:t>teacher:</w:t>
            </w:r>
          </w:p>
        </w:tc>
        <w:tc>
          <w:tcPr>
            <w:tcW w:w="7007" w:type="dxa"/>
          </w:tcPr>
          <w:p w:rsidR="00C546A9" w:rsidRDefault="00930E4F">
            <w:pPr>
              <w:rPr>
                <w:lang w:val="en-US"/>
              </w:rPr>
            </w:pPr>
            <w:r>
              <w:rPr>
                <w:lang w:val="en-US"/>
              </w:rPr>
              <w:t>Rains.</w:t>
            </w:r>
          </w:p>
        </w:tc>
      </w:tr>
      <w:tr w:rsidR="00C546A9">
        <w:tc>
          <w:tcPr>
            <w:tcW w:w="1515" w:type="dxa"/>
          </w:tcPr>
          <w:p w:rsidR="00C546A9" w:rsidRDefault="00930E4F">
            <w:pPr>
              <w:rPr>
                <w:caps/>
                <w:lang w:val="en-US"/>
              </w:rPr>
            </w:pPr>
            <w:r>
              <w:rPr>
                <w:caps/>
                <w:lang w:val="en-US"/>
              </w:rPr>
              <w:t>students:</w:t>
            </w:r>
          </w:p>
        </w:tc>
        <w:tc>
          <w:tcPr>
            <w:tcW w:w="7007" w:type="dxa"/>
          </w:tcPr>
          <w:p w:rsidR="00C546A9" w:rsidRDefault="00930E4F">
            <w:pPr>
              <w:rPr>
                <w:lang w:val="en-US"/>
              </w:rPr>
            </w:pPr>
            <w:r>
              <w:rPr>
                <w:lang w:val="en-US"/>
              </w:rPr>
              <w:t>It’s Later. It’s Got The Same Number Of Letters.</w:t>
            </w:r>
          </w:p>
        </w:tc>
      </w:tr>
      <w:tr w:rsidR="00C546A9">
        <w:tc>
          <w:tcPr>
            <w:tcW w:w="1515" w:type="dxa"/>
          </w:tcPr>
          <w:p w:rsidR="00C546A9" w:rsidRDefault="00930E4F">
            <w:pPr>
              <w:rPr>
                <w:caps/>
                <w:lang w:val="en-US"/>
              </w:rPr>
            </w:pPr>
            <w:r>
              <w:rPr>
                <w:caps/>
                <w:lang w:val="en-US"/>
              </w:rPr>
              <w:t>teacher:</w:t>
            </w:r>
          </w:p>
        </w:tc>
        <w:tc>
          <w:tcPr>
            <w:tcW w:w="7007" w:type="dxa"/>
          </w:tcPr>
          <w:p w:rsidR="00C546A9" w:rsidRDefault="00930E4F">
            <w:pPr>
              <w:rPr>
                <w:lang w:val="en-US"/>
              </w:rPr>
            </w:pPr>
            <w:r>
              <w:rPr>
                <w:lang w:val="en-US"/>
              </w:rPr>
              <w:t>Seat.</w:t>
            </w:r>
          </w:p>
        </w:tc>
      </w:tr>
      <w:tr w:rsidR="00C546A9">
        <w:tc>
          <w:tcPr>
            <w:tcW w:w="1515" w:type="dxa"/>
          </w:tcPr>
          <w:p w:rsidR="00C546A9" w:rsidRDefault="00930E4F">
            <w:pPr>
              <w:rPr>
                <w:caps/>
                <w:lang w:val="en-US"/>
              </w:rPr>
            </w:pPr>
            <w:r>
              <w:rPr>
                <w:caps/>
                <w:lang w:val="en-US"/>
              </w:rPr>
              <w:t>students:</w:t>
            </w:r>
          </w:p>
        </w:tc>
        <w:tc>
          <w:tcPr>
            <w:tcW w:w="7007" w:type="dxa"/>
          </w:tcPr>
          <w:p w:rsidR="00C546A9" w:rsidRDefault="00930E4F">
            <w:pPr>
              <w:rPr>
                <w:lang w:val="en-US"/>
              </w:rPr>
            </w:pPr>
            <w:r>
              <w:rPr>
                <w:lang w:val="en-US"/>
              </w:rPr>
              <w:t>It’s Longer.The First Letter Is Right. It’s Later In The Dictionary.</w:t>
            </w:r>
          </w:p>
        </w:tc>
      </w:tr>
      <w:tr w:rsidR="00C546A9">
        <w:tc>
          <w:tcPr>
            <w:tcW w:w="1515" w:type="dxa"/>
          </w:tcPr>
          <w:p w:rsidR="00C546A9" w:rsidRDefault="00930E4F">
            <w:pPr>
              <w:rPr>
                <w:caps/>
                <w:lang w:val="en-US"/>
              </w:rPr>
            </w:pPr>
            <w:r>
              <w:rPr>
                <w:caps/>
                <w:lang w:val="en-US"/>
              </w:rPr>
              <w:t>teacher:</w:t>
            </w:r>
          </w:p>
        </w:tc>
        <w:tc>
          <w:tcPr>
            <w:tcW w:w="7007" w:type="dxa"/>
          </w:tcPr>
          <w:p w:rsidR="00C546A9" w:rsidRDefault="00930E4F">
            <w:pPr>
              <w:rPr>
                <w:lang w:val="en-US"/>
              </w:rPr>
            </w:pPr>
            <w:r>
              <w:rPr>
                <w:lang w:val="en-US"/>
              </w:rPr>
              <w:t>Stops.</w:t>
            </w:r>
          </w:p>
        </w:tc>
      </w:tr>
      <w:tr w:rsidR="00C546A9">
        <w:tc>
          <w:tcPr>
            <w:tcW w:w="1515" w:type="dxa"/>
          </w:tcPr>
          <w:p w:rsidR="00C546A9" w:rsidRDefault="00930E4F">
            <w:pPr>
              <w:rPr>
                <w:caps/>
                <w:lang w:val="en-US"/>
              </w:rPr>
            </w:pPr>
            <w:r>
              <w:rPr>
                <w:caps/>
                <w:lang w:val="en-US"/>
              </w:rPr>
              <w:t>students:</w:t>
            </w:r>
          </w:p>
        </w:tc>
        <w:tc>
          <w:tcPr>
            <w:tcW w:w="7007" w:type="dxa"/>
          </w:tcPr>
          <w:p w:rsidR="00C546A9" w:rsidRDefault="00930E4F">
            <w:pPr>
              <w:rPr>
                <w:lang w:val="en-US"/>
              </w:rPr>
            </w:pPr>
            <w:r>
              <w:rPr>
                <w:lang w:val="en-US"/>
              </w:rPr>
              <w:t>It’s Earlier.</w:t>
            </w:r>
          </w:p>
        </w:tc>
      </w:tr>
      <w:tr w:rsidR="00C546A9">
        <w:tc>
          <w:tcPr>
            <w:tcW w:w="1515" w:type="dxa"/>
          </w:tcPr>
          <w:p w:rsidR="00C546A9" w:rsidRDefault="00930E4F">
            <w:pPr>
              <w:rPr>
                <w:caps/>
                <w:lang w:val="en-US"/>
              </w:rPr>
            </w:pPr>
            <w:r>
              <w:rPr>
                <w:caps/>
                <w:lang w:val="en-US"/>
              </w:rPr>
              <w:t>teacher:</w:t>
            </w:r>
          </w:p>
        </w:tc>
        <w:tc>
          <w:tcPr>
            <w:tcW w:w="7007" w:type="dxa"/>
          </w:tcPr>
          <w:p w:rsidR="00C546A9" w:rsidRDefault="00930E4F">
            <w:pPr>
              <w:rPr>
                <w:lang w:val="en-US"/>
              </w:rPr>
            </w:pPr>
            <w:r>
              <w:rPr>
                <w:lang w:val="en-US"/>
              </w:rPr>
              <w:t>Skirt.</w:t>
            </w:r>
          </w:p>
        </w:tc>
      </w:tr>
      <w:tr w:rsidR="00C546A9">
        <w:trPr>
          <w:trHeight w:val="80"/>
        </w:trPr>
        <w:tc>
          <w:tcPr>
            <w:tcW w:w="1515" w:type="dxa"/>
          </w:tcPr>
          <w:p w:rsidR="00C546A9" w:rsidRDefault="00930E4F">
            <w:pPr>
              <w:rPr>
                <w:caps/>
                <w:lang w:val="en-US"/>
              </w:rPr>
            </w:pPr>
            <w:r>
              <w:rPr>
                <w:caps/>
                <w:lang w:val="en-US"/>
              </w:rPr>
              <w:t>students:</w:t>
            </w:r>
          </w:p>
        </w:tc>
        <w:tc>
          <w:tcPr>
            <w:tcW w:w="7007" w:type="dxa"/>
          </w:tcPr>
          <w:p w:rsidR="00C546A9" w:rsidRDefault="00930E4F">
            <w:pPr>
              <w:rPr>
                <w:lang w:val="en-US"/>
              </w:rPr>
            </w:pPr>
            <w:r>
              <w:rPr>
                <w:lang w:val="en-US"/>
              </w:rPr>
              <w:t>It’s Later</w:t>
            </w:r>
          </w:p>
        </w:tc>
      </w:tr>
      <w:tr w:rsidR="00C546A9">
        <w:tc>
          <w:tcPr>
            <w:tcW w:w="1515" w:type="dxa"/>
          </w:tcPr>
          <w:p w:rsidR="00C546A9" w:rsidRDefault="00930E4F">
            <w:pPr>
              <w:rPr>
                <w:caps/>
                <w:lang w:val="en-US"/>
              </w:rPr>
            </w:pPr>
            <w:r>
              <w:rPr>
                <w:caps/>
                <w:lang w:val="en-US"/>
              </w:rPr>
              <w:t>teacher:</w:t>
            </w:r>
          </w:p>
        </w:tc>
        <w:tc>
          <w:tcPr>
            <w:tcW w:w="7007" w:type="dxa"/>
          </w:tcPr>
          <w:p w:rsidR="00C546A9" w:rsidRDefault="00930E4F">
            <w:pPr>
              <w:rPr>
                <w:lang w:val="en-US"/>
              </w:rPr>
            </w:pPr>
            <w:r>
              <w:rPr>
                <w:lang w:val="en-US"/>
              </w:rPr>
              <w:t>Spend.</w:t>
            </w:r>
          </w:p>
        </w:tc>
      </w:tr>
      <w:tr w:rsidR="00C546A9">
        <w:tc>
          <w:tcPr>
            <w:tcW w:w="1515" w:type="dxa"/>
          </w:tcPr>
          <w:p w:rsidR="00C546A9" w:rsidRDefault="00930E4F">
            <w:pPr>
              <w:rPr>
                <w:caps/>
                <w:lang w:val="en-US"/>
              </w:rPr>
            </w:pPr>
            <w:r>
              <w:rPr>
                <w:caps/>
                <w:lang w:val="en-US"/>
              </w:rPr>
              <w:t>students:</w:t>
            </w:r>
          </w:p>
        </w:tc>
        <w:tc>
          <w:tcPr>
            <w:tcW w:w="7007" w:type="dxa"/>
          </w:tcPr>
          <w:p w:rsidR="00C546A9" w:rsidRDefault="00930E4F">
            <w:pPr>
              <w:rPr>
                <w:lang w:val="en-US"/>
              </w:rPr>
            </w:pPr>
            <w:r>
              <w:rPr>
                <w:lang w:val="en-US"/>
              </w:rPr>
              <w:t>The First Two Letters Are Right. It’s Later.</w:t>
            </w:r>
          </w:p>
        </w:tc>
      </w:tr>
      <w:tr w:rsidR="00C546A9">
        <w:tc>
          <w:tcPr>
            <w:tcW w:w="1515" w:type="dxa"/>
          </w:tcPr>
          <w:p w:rsidR="00C546A9" w:rsidRDefault="00930E4F">
            <w:pPr>
              <w:rPr>
                <w:caps/>
                <w:lang w:val="en-US"/>
              </w:rPr>
            </w:pPr>
            <w:r>
              <w:rPr>
                <w:caps/>
                <w:lang w:val="en-US"/>
              </w:rPr>
              <w:t>teacher:</w:t>
            </w:r>
          </w:p>
        </w:tc>
        <w:tc>
          <w:tcPr>
            <w:tcW w:w="7007" w:type="dxa"/>
          </w:tcPr>
          <w:p w:rsidR="00C546A9" w:rsidRDefault="00930E4F">
            <w:pPr>
              <w:rPr>
                <w:lang w:val="en-US"/>
              </w:rPr>
            </w:pPr>
            <w:r>
              <w:rPr>
                <w:lang w:val="en-US"/>
              </w:rPr>
              <w:t>Spine.</w:t>
            </w:r>
          </w:p>
        </w:tc>
      </w:tr>
      <w:tr w:rsidR="00C546A9">
        <w:tc>
          <w:tcPr>
            <w:tcW w:w="1515" w:type="dxa"/>
          </w:tcPr>
          <w:p w:rsidR="00C546A9" w:rsidRDefault="00930E4F">
            <w:pPr>
              <w:rPr>
                <w:caps/>
                <w:lang w:val="en-US"/>
              </w:rPr>
            </w:pPr>
            <w:r>
              <w:rPr>
                <w:caps/>
                <w:lang w:val="en-US"/>
              </w:rPr>
              <w:t>students:</w:t>
            </w:r>
          </w:p>
        </w:tc>
        <w:tc>
          <w:tcPr>
            <w:tcW w:w="7007" w:type="dxa"/>
          </w:tcPr>
          <w:p w:rsidR="00C546A9" w:rsidRDefault="00930E4F">
            <w:pPr>
              <w:rPr>
                <w:lang w:val="en-US"/>
              </w:rPr>
            </w:pPr>
            <w:r>
              <w:rPr>
                <w:lang w:val="en-US"/>
              </w:rPr>
              <w:t>It’s Later.</w:t>
            </w:r>
          </w:p>
        </w:tc>
      </w:tr>
      <w:tr w:rsidR="00C546A9">
        <w:tc>
          <w:tcPr>
            <w:tcW w:w="1515" w:type="dxa"/>
          </w:tcPr>
          <w:p w:rsidR="00C546A9" w:rsidRDefault="00930E4F">
            <w:pPr>
              <w:rPr>
                <w:caps/>
                <w:lang w:val="en-US"/>
              </w:rPr>
            </w:pPr>
            <w:r>
              <w:rPr>
                <w:caps/>
                <w:lang w:val="en-US"/>
              </w:rPr>
              <w:t>teacher:</w:t>
            </w:r>
          </w:p>
        </w:tc>
        <w:tc>
          <w:tcPr>
            <w:tcW w:w="7007" w:type="dxa"/>
          </w:tcPr>
          <w:p w:rsidR="00C546A9" w:rsidRDefault="00930E4F">
            <w:pPr>
              <w:rPr>
                <w:lang w:val="en-US"/>
              </w:rPr>
            </w:pPr>
            <w:r>
              <w:rPr>
                <w:lang w:val="en-US"/>
              </w:rPr>
              <w:t>Spore.</w:t>
            </w:r>
          </w:p>
        </w:tc>
      </w:tr>
      <w:tr w:rsidR="00C546A9">
        <w:tc>
          <w:tcPr>
            <w:tcW w:w="1515" w:type="dxa"/>
          </w:tcPr>
          <w:p w:rsidR="00C546A9" w:rsidRDefault="00930E4F">
            <w:pPr>
              <w:rPr>
                <w:caps/>
                <w:lang w:val="en-US"/>
              </w:rPr>
            </w:pPr>
            <w:r>
              <w:rPr>
                <w:caps/>
                <w:lang w:val="en-US"/>
              </w:rPr>
              <w:t>students:</w:t>
            </w:r>
          </w:p>
        </w:tc>
        <w:tc>
          <w:tcPr>
            <w:tcW w:w="7007" w:type="dxa"/>
          </w:tcPr>
          <w:p w:rsidR="00C546A9" w:rsidRDefault="00930E4F">
            <w:pPr>
              <w:rPr>
                <w:lang w:val="en-US"/>
              </w:rPr>
            </w:pPr>
            <w:r>
              <w:rPr>
                <w:lang w:val="en-US"/>
              </w:rPr>
              <w:t>The First Four Letters Are Right. You’re Really Warm Now. It’s A Bit Further On.</w:t>
            </w:r>
          </w:p>
        </w:tc>
      </w:tr>
      <w:tr w:rsidR="00C546A9">
        <w:tc>
          <w:tcPr>
            <w:tcW w:w="1515" w:type="dxa"/>
          </w:tcPr>
          <w:p w:rsidR="00C546A9" w:rsidRDefault="00930E4F">
            <w:pPr>
              <w:rPr>
                <w:caps/>
                <w:lang w:val="en-US"/>
              </w:rPr>
            </w:pPr>
            <w:r>
              <w:rPr>
                <w:caps/>
                <w:lang w:val="en-US"/>
              </w:rPr>
              <w:t>teacher:</w:t>
            </w:r>
          </w:p>
        </w:tc>
        <w:tc>
          <w:tcPr>
            <w:tcW w:w="7007" w:type="dxa"/>
          </w:tcPr>
          <w:p w:rsidR="00C546A9" w:rsidRDefault="00930E4F">
            <w:pPr>
              <w:rPr>
                <w:lang w:val="en-US"/>
              </w:rPr>
            </w:pPr>
            <w:r>
              <w:rPr>
                <w:lang w:val="en-US"/>
              </w:rPr>
              <w:t>Sport.</w:t>
            </w:r>
          </w:p>
        </w:tc>
      </w:tr>
      <w:tr w:rsidR="00C546A9">
        <w:tc>
          <w:tcPr>
            <w:tcW w:w="1515" w:type="dxa"/>
          </w:tcPr>
          <w:p w:rsidR="00C546A9" w:rsidRDefault="00930E4F">
            <w:pPr>
              <w:rPr>
                <w:caps/>
                <w:lang w:val="en-US"/>
              </w:rPr>
            </w:pPr>
            <w:r>
              <w:rPr>
                <w:caps/>
                <w:lang w:val="en-US"/>
              </w:rPr>
              <w:t>students:</w:t>
            </w:r>
          </w:p>
        </w:tc>
        <w:tc>
          <w:tcPr>
            <w:tcW w:w="7007" w:type="dxa"/>
          </w:tcPr>
          <w:p w:rsidR="00C546A9" w:rsidRDefault="00930E4F">
            <w:pPr>
              <w:rPr>
                <w:lang w:val="en-US"/>
              </w:rPr>
            </w:pPr>
            <w:r>
              <w:rPr>
                <w:lang w:val="en-US"/>
              </w:rPr>
              <w:t>Yes.</w:t>
            </w:r>
          </w:p>
        </w:tc>
      </w:tr>
    </w:tbl>
    <w:p w:rsidR="00C546A9" w:rsidRDefault="00C546A9">
      <w:pPr>
        <w:rPr>
          <w:caps/>
          <w:lang w:val="en-US"/>
        </w:rPr>
      </w:pPr>
    </w:p>
    <w:p w:rsidR="00C546A9" w:rsidRDefault="00C546A9">
      <w:pPr>
        <w:jc w:val="both"/>
        <w:rPr>
          <w:caps/>
          <w:lang w:val="en-US"/>
        </w:rPr>
      </w:pPr>
    </w:p>
    <w:p w:rsidR="00C546A9" w:rsidRDefault="00930E4F" w:rsidP="00930E4F">
      <w:pPr>
        <w:numPr>
          <w:ilvl w:val="0"/>
          <w:numId w:val="19"/>
        </w:numPr>
        <w:jc w:val="both"/>
        <w:rPr>
          <w:lang w:val="en-US"/>
        </w:rPr>
      </w:pPr>
      <w:r>
        <w:rPr>
          <w:lang w:val="en-US"/>
        </w:rPr>
        <w:t xml:space="preserve">You can write the words you guess and notes of the students’ answers on the board as you go along, to help you to remember where you are. At the beginning, you can prompt the students by asking questions such as </w:t>
      </w:r>
      <w:r>
        <w:rPr>
          <w:i/>
          <w:lang w:val="en-US"/>
        </w:rPr>
        <w:t>‘Is it shorter, longer or the same length as my word? Is it earlier or later in the dictionary?</w:t>
      </w:r>
      <w:r>
        <w:rPr>
          <w:lang w:val="en-US"/>
        </w:rPr>
        <w:t>’ etc.</w:t>
      </w:r>
    </w:p>
    <w:p w:rsidR="00C546A9" w:rsidRDefault="00930E4F" w:rsidP="00930E4F">
      <w:pPr>
        <w:numPr>
          <w:ilvl w:val="0"/>
          <w:numId w:val="19"/>
        </w:numPr>
        <w:jc w:val="both"/>
        <w:rPr>
          <w:lang w:val="en-US"/>
        </w:rPr>
      </w:pPr>
      <w:r>
        <w:rPr>
          <w:lang w:val="en-US"/>
        </w:rPr>
        <w:t>When the students have got the idea of the game, reverse the process; you think of a word (one from a recent lesson works well) and students guess. You give them information as to length, place in dictionary and any letters they’ve guessed right.</w:t>
      </w:r>
    </w:p>
    <w:p w:rsidR="00C546A9" w:rsidRDefault="00930E4F" w:rsidP="00930E4F">
      <w:pPr>
        <w:numPr>
          <w:ilvl w:val="0"/>
          <w:numId w:val="19"/>
        </w:numPr>
        <w:jc w:val="both"/>
        <w:rPr>
          <w:lang w:val="en-US"/>
        </w:rPr>
      </w:pPr>
      <w:r>
        <w:rPr>
          <w:lang w:val="en-US"/>
        </w:rPr>
        <w:t>Now hand over the exercise to the students. They should scan their notes, textbooks and /or minds (but not dictionaries) and create a short wordlist. Then in pairs or small groups they can repeat the activity.</w:t>
      </w:r>
    </w:p>
    <w:p w:rsidR="00C546A9" w:rsidRDefault="00C546A9">
      <w:pPr>
        <w:ind w:left="57"/>
        <w:jc w:val="both"/>
        <w:rPr>
          <w:lang w:val="en-US"/>
        </w:rPr>
      </w:pPr>
    </w:p>
    <w:p w:rsidR="00C546A9" w:rsidRDefault="00930E4F">
      <w:pPr>
        <w:pStyle w:val="4"/>
        <w:jc w:val="both"/>
      </w:pPr>
      <w:r>
        <w:t>Rationale</w:t>
      </w:r>
    </w:p>
    <w:p w:rsidR="00C546A9" w:rsidRDefault="00930E4F">
      <w:pPr>
        <w:jc w:val="both"/>
        <w:rPr>
          <w:lang w:val="en-US"/>
        </w:rPr>
      </w:pPr>
      <w:r>
        <w:rPr>
          <w:lang w:val="en-US"/>
        </w:rPr>
        <w:t xml:space="preserve">This is a good game for teaching scan reading and alphabetical order when using dictionaries. The revision or introduction of the grammatical structures in a meaningful context is disguised since the students usually see this is </w:t>
      </w:r>
      <w:r>
        <w:rPr>
          <w:i/>
          <w:sz w:val="22"/>
          <w:lang w:val="en-US"/>
        </w:rPr>
        <w:t>vocabulary game</w:t>
      </w:r>
      <w:r>
        <w:rPr>
          <w:lang w:val="en-US"/>
        </w:rPr>
        <w:t>. Because it has a pretty tight structure and build-up, it’s a good exercise for establishing the principle of group/pairwork with a class that does not take readily to working in different formats.</w:t>
      </w:r>
    </w:p>
    <w:p w:rsidR="00C546A9" w:rsidRDefault="00C546A9">
      <w:pPr>
        <w:pStyle w:val="4"/>
        <w:jc w:val="both"/>
      </w:pPr>
    </w:p>
    <w:p w:rsidR="00C546A9" w:rsidRDefault="00930E4F">
      <w:pPr>
        <w:pStyle w:val="4"/>
        <w:jc w:val="both"/>
      </w:pPr>
      <w:r>
        <w:t>Note</w:t>
      </w:r>
    </w:p>
    <w:p w:rsidR="00C546A9" w:rsidRDefault="00930E4F">
      <w:pPr>
        <w:jc w:val="both"/>
        <w:rPr>
          <w:lang w:val="en-US"/>
        </w:rPr>
      </w:pPr>
      <w:r>
        <w:rPr>
          <w:lang w:val="en-US"/>
        </w:rPr>
        <w:t>With some classes we have asked the students to analyze their own guessing processes. Some students have written interesting short compositions on the best guessing strategies.</w:t>
      </w:r>
    </w:p>
    <w:p w:rsidR="00C546A9" w:rsidRDefault="00C546A9">
      <w:pPr>
        <w:jc w:val="both"/>
        <w:rPr>
          <w:lang w:val="en-US"/>
        </w:rPr>
      </w:pPr>
    </w:p>
    <w:p w:rsidR="00C546A9" w:rsidRDefault="00C546A9">
      <w:pPr>
        <w:rPr>
          <w:lang w:val="en-US"/>
        </w:rPr>
      </w:pPr>
    </w:p>
    <w:p w:rsidR="00C546A9" w:rsidRDefault="00C546A9">
      <w:pPr>
        <w:pStyle w:val="2"/>
        <w:rPr>
          <w:b/>
          <w:i/>
          <w:caps/>
          <w:sz w:val="32"/>
        </w:rPr>
      </w:pPr>
    </w:p>
    <w:p w:rsidR="00C546A9" w:rsidRDefault="00930E4F">
      <w:pPr>
        <w:pStyle w:val="2"/>
        <w:rPr>
          <w:i/>
          <w:sz w:val="40"/>
        </w:rPr>
      </w:pPr>
      <w:r>
        <w:rPr>
          <w:i/>
          <w:sz w:val="40"/>
        </w:rPr>
        <w:t>Eyes</w:t>
      </w:r>
    </w:p>
    <w:p w:rsidR="00C546A9" w:rsidRDefault="00C546A9">
      <w:pPr>
        <w:rPr>
          <w:lang w:val="en-US"/>
        </w:rPr>
      </w:pPr>
    </w:p>
    <w:tbl>
      <w:tblPr>
        <w:tblW w:w="0" w:type="auto"/>
        <w:tblBorders>
          <w:top w:val="nil"/>
          <w:left w:val="nil"/>
          <w:bottom w:val="nil"/>
          <w:right w:val="nil"/>
          <w:insideH w:val="nil"/>
          <w:insideV w:val="nil"/>
        </w:tblBorders>
        <w:tblLayout w:type="fixed"/>
        <w:tblLook w:val="0000" w:firstRow="0" w:lastRow="0" w:firstColumn="0" w:lastColumn="0" w:noHBand="0" w:noVBand="0"/>
      </w:tblPr>
      <w:tblGrid>
        <w:gridCol w:w="1430"/>
        <w:gridCol w:w="7183"/>
      </w:tblGrid>
      <w:tr w:rsidR="00C546A9">
        <w:tc>
          <w:tcPr>
            <w:tcW w:w="1430" w:type="dxa"/>
            <w:shd w:val="solid" w:color="C0C0C0" w:fill="FFFFFF"/>
          </w:tcPr>
          <w:p w:rsidR="00C546A9" w:rsidRDefault="00930E4F">
            <w:pPr>
              <w:pStyle w:val="3"/>
            </w:pPr>
            <w:r>
              <w:t>Grammar:</w:t>
            </w:r>
          </w:p>
        </w:tc>
        <w:tc>
          <w:tcPr>
            <w:tcW w:w="7183" w:type="dxa"/>
            <w:shd w:val="solid" w:color="C0C0C0" w:fill="FFFFFF"/>
          </w:tcPr>
          <w:p w:rsidR="00C546A9" w:rsidRDefault="00930E4F">
            <w:pPr>
              <w:pStyle w:val="3"/>
            </w:pPr>
            <w:r>
              <w:t>‘Second’ conditional</w:t>
            </w:r>
          </w:p>
        </w:tc>
      </w:tr>
      <w:tr w:rsidR="00C546A9">
        <w:tc>
          <w:tcPr>
            <w:tcW w:w="1430" w:type="dxa"/>
            <w:shd w:val="solid" w:color="C0C0C0" w:fill="FFFFFF"/>
          </w:tcPr>
          <w:p w:rsidR="00C546A9" w:rsidRDefault="00930E4F">
            <w:pPr>
              <w:pStyle w:val="3"/>
            </w:pPr>
            <w:r>
              <w:t>Level:</w:t>
            </w:r>
          </w:p>
        </w:tc>
        <w:tc>
          <w:tcPr>
            <w:tcW w:w="7183" w:type="dxa"/>
            <w:shd w:val="solid" w:color="C0C0C0" w:fill="FFFFFF"/>
          </w:tcPr>
          <w:p w:rsidR="00C546A9" w:rsidRDefault="00930E4F">
            <w:pPr>
              <w:pStyle w:val="3"/>
            </w:pPr>
            <w:r>
              <w:t>Lower to upper intermediate</w:t>
            </w:r>
          </w:p>
        </w:tc>
      </w:tr>
      <w:tr w:rsidR="00C546A9">
        <w:tc>
          <w:tcPr>
            <w:tcW w:w="1430" w:type="dxa"/>
            <w:shd w:val="solid" w:color="C0C0C0" w:fill="FFFFFF"/>
          </w:tcPr>
          <w:p w:rsidR="00C546A9" w:rsidRDefault="00930E4F">
            <w:pPr>
              <w:pStyle w:val="3"/>
            </w:pPr>
            <w:r>
              <w:t>Time:</w:t>
            </w:r>
          </w:p>
        </w:tc>
        <w:tc>
          <w:tcPr>
            <w:tcW w:w="7183" w:type="dxa"/>
            <w:shd w:val="solid" w:color="C0C0C0" w:fill="FFFFFF"/>
          </w:tcPr>
          <w:p w:rsidR="00C546A9" w:rsidRDefault="00930E4F">
            <w:pPr>
              <w:pStyle w:val="3"/>
            </w:pPr>
            <w:r>
              <w:t>30-45 minutes</w:t>
            </w:r>
          </w:p>
        </w:tc>
      </w:tr>
      <w:tr w:rsidR="00C546A9">
        <w:tc>
          <w:tcPr>
            <w:tcW w:w="1430" w:type="dxa"/>
            <w:shd w:val="solid" w:color="C0C0C0" w:fill="FFFFFF"/>
          </w:tcPr>
          <w:p w:rsidR="00C546A9" w:rsidRDefault="00930E4F">
            <w:pPr>
              <w:pStyle w:val="3"/>
            </w:pPr>
            <w:r>
              <w:t>Materials:</w:t>
            </w:r>
          </w:p>
        </w:tc>
        <w:tc>
          <w:tcPr>
            <w:tcW w:w="7183" w:type="dxa"/>
            <w:shd w:val="solid" w:color="C0C0C0" w:fill="FFFFFF"/>
          </w:tcPr>
          <w:p w:rsidR="00C546A9" w:rsidRDefault="00930E4F">
            <w:pPr>
              <w:pStyle w:val="3"/>
            </w:pPr>
            <w:r>
              <w:t>None</w:t>
            </w:r>
          </w:p>
        </w:tc>
      </w:tr>
    </w:tbl>
    <w:p w:rsidR="00C546A9" w:rsidRDefault="00930E4F">
      <w:pPr>
        <w:pStyle w:val="3"/>
      </w:pPr>
      <w:r>
        <w:t xml:space="preserve">  </w:t>
      </w:r>
    </w:p>
    <w:p w:rsidR="00C546A9" w:rsidRDefault="00C546A9">
      <w:pPr>
        <w:pStyle w:val="4"/>
      </w:pPr>
    </w:p>
    <w:p w:rsidR="00C546A9" w:rsidRDefault="00930E4F">
      <w:pPr>
        <w:pStyle w:val="4"/>
      </w:pPr>
      <w:r>
        <w:t>In class</w:t>
      </w:r>
    </w:p>
    <w:p w:rsidR="00C546A9" w:rsidRDefault="00930E4F" w:rsidP="00930E4F">
      <w:pPr>
        <w:numPr>
          <w:ilvl w:val="0"/>
          <w:numId w:val="20"/>
        </w:numPr>
        <w:rPr>
          <w:lang w:val="en-US"/>
        </w:rPr>
      </w:pPr>
      <w:r>
        <w:rPr>
          <w:lang w:val="en-US"/>
        </w:rPr>
        <w:t>Ask a student to draw a head in profile on the board. Ask the student to add eyes in the back of his head.</w:t>
      </w:r>
    </w:p>
    <w:p w:rsidR="00C546A9" w:rsidRDefault="00930E4F" w:rsidP="00930E4F">
      <w:pPr>
        <w:numPr>
          <w:ilvl w:val="0"/>
          <w:numId w:val="20"/>
        </w:numPr>
        <w:rPr>
          <w:lang w:val="en-US"/>
        </w:rPr>
      </w:pPr>
      <w:r>
        <w:rPr>
          <w:lang w:val="en-US"/>
        </w:rPr>
        <w:t>Give the students this sentence beginning on the board and ask them to complete it using a grammar suggested:</w:t>
      </w:r>
    </w:p>
    <w:p w:rsidR="00C546A9" w:rsidRDefault="00C546A9">
      <w:pPr>
        <w:ind w:left="57"/>
        <w:rPr>
          <w:lang w:val="en-US"/>
        </w:rPr>
      </w:pPr>
    </w:p>
    <w:p w:rsidR="00C546A9" w:rsidRDefault="00930E4F">
      <w:pPr>
        <w:ind w:left="993"/>
        <w:rPr>
          <w:rFonts w:ascii="Arial" w:hAnsi="Arial"/>
          <w:lang w:val="en-US"/>
        </w:rPr>
      </w:pPr>
      <w:r>
        <w:rPr>
          <w:rFonts w:ascii="Arial" w:hAnsi="Arial"/>
          <w:lang w:val="en-US"/>
        </w:rPr>
        <w:t xml:space="preserve">If people had eyes in the back of their heads, then they … </w:t>
      </w:r>
      <w:r>
        <w:rPr>
          <w:rFonts w:ascii="Arial" w:hAnsi="Arial"/>
          <w:i/>
          <w:lang w:val="en-US"/>
        </w:rPr>
        <w:t>would/might/could/would</w:t>
      </w:r>
      <w:r>
        <w:rPr>
          <w:rFonts w:ascii="Arial" w:hAnsi="Arial"/>
          <w:lang w:val="en-US"/>
        </w:rPr>
        <w:t xml:space="preserve"> have to … (+ infinitive)</w:t>
      </w:r>
    </w:p>
    <w:p w:rsidR="00C546A9" w:rsidRDefault="00930E4F">
      <w:pPr>
        <w:ind w:left="57"/>
        <w:rPr>
          <w:lang w:val="en-US"/>
        </w:rPr>
      </w:pPr>
      <w:r>
        <w:rPr>
          <w:lang w:val="en-US"/>
        </w:rPr>
        <w:t>For example:</w:t>
      </w:r>
    </w:p>
    <w:p w:rsidR="00C546A9" w:rsidRDefault="00930E4F">
      <w:pPr>
        <w:pStyle w:val="af7"/>
      </w:pPr>
      <w:r>
        <w:t xml:space="preserve">‘If people had eyes on the back of their heads they could read two books at once’ (so </w:t>
      </w:r>
      <w:r>
        <w:rPr>
          <w:i/>
        </w:rPr>
        <w:t>two</w:t>
      </w:r>
      <w:r>
        <w:t xml:space="preserve"> pairs of eyes).</w:t>
      </w:r>
    </w:p>
    <w:p w:rsidR="00C546A9" w:rsidRDefault="00C546A9">
      <w:pPr>
        <w:pStyle w:val="af7"/>
      </w:pPr>
    </w:p>
    <w:p w:rsidR="00C546A9" w:rsidRDefault="00930E4F" w:rsidP="00930E4F">
      <w:pPr>
        <w:numPr>
          <w:ilvl w:val="0"/>
          <w:numId w:val="20"/>
        </w:numPr>
        <w:rPr>
          <w:lang w:val="en-US"/>
        </w:rPr>
      </w:pPr>
      <w:r>
        <w:rPr>
          <w:lang w:val="en-US"/>
        </w:rPr>
        <w:t>Tell the students to write the above sentence stem at the top of their paper and then complete it with fifteen separate ideas. Encourage the use of dictionaries. Help students all you can with vocabulary and go round checking and correcting.</w:t>
      </w:r>
    </w:p>
    <w:p w:rsidR="00C546A9" w:rsidRDefault="00930E4F" w:rsidP="00930E4F">
      <w:pPr>
        <w:numPr>
          <w:ilvl w:val="0"/>
          <w:numId w:val="20"/>
        </w:numPr>
        <w:rPr>
          <w:lang w:val="en-US"/>
        </w:rPr>
      </w:pPr>
      <w:r>
        <w:rPr>
          <w:lang w:val="en-US"/>
        </w:rPr>
        <w:t>Once students have all written a good number of sentences (at least ten) ask them to form teams of four. In the fours they read each other’s sentences and pick the four most interesting ones.</w:t>
      </w:r>
    </w:p>
    <w:p w:rsidR="00C546A9" w:rsidRDefault="00930E4F" w:rsidP="00930E4F">
      <w:pPr>
        <w:numPr>
          <w:ilvl w:val="0"/>
          <w:numId w:val="20"/>
        </w:numPr>
        <w:rPr>
          <w:lang w:val="en-US"/>
        </w:rPr>
      </w:pPr>
      <w:r>
        <w:rPr>
          <w:lang w:val="en-US"/>
        </w:rPr>
        <w:t>Each team puts their four best sentences on the board.</w:t>
      </w:r>
    </w:p>
    <w:p w:rsidR="00C546A9" w:rsidRDefault="00930E4F" w:rsidP="00930E4F">
      <w:pPr>
        <w:numPr>
          <w:ilvl w:val="0"/>
          <w:numId w:val="20"/>
        </w:numPr>
        <w:rPr>
          <w:lang w:val="en-US"/>
        </w:rPr>
      </w:pPr>
      <w:r>
        <w:rPr>
          <w:lang w:val="en-US"/>
        </w:rPr>
        <w:t>The students come up to the board and tick the two sentences they find the most interesting. The team that gets the most ticks wins.</w:t>
      </w:r>
    </w:p>
    <w:p w:rsidR="00C546A9" w:rsidRDefault="00C546A9">
      <w:pPr>
        <w:rPr>
          <w:lang w:val="en-US"/>
        </w:rPr>
      </w:pPr>
    </w:p>
    <w:p w:rsidR="00C546A9" w:rsidRDefault="00930E4F">
      <w:pPr>
        <w:pStyle w:val="4"/>
      </w:pPr>
      <w:r>
        <w:t>Note</w:t>
      </w:r>
    </w:p>
    <w:p w:rsidR="00C546A9" w:rsidRDefault="00930E4F">
      <w:pPr>
        <w:rPr>
          <w:lang w:val="en-US"/>
        </w:rPr>
      </w:pPr>
      <w:r>
        <w:rPr>
          <w:lang w:val="en-US"/>
        </w:rPr>
        <w:t>Students come up with a good range of social, medical and other hypotheses. Here are some examples:</w:t>
      </w:r>
    </w:p>
    <w:p w:rsidR="00C546A9" w:rsidRDefault="00C546A9">
      <w:pPr>
        <w:rPr>
          <w:lang w:val="en-US"/>
        </w:rPr>
      </w:pPr>
    </w:p>
    <w:p w:rsidR="00C546A9" w:rsidRDefault="00930E4F">
      <w:pPr>
        <w:rPr>
          <w:rFonts w:ascii="Arial" w:hAnsi="Arial"/>
          <w:i/>
          <w:lang w:val="en-US"/>
        </w:rPr>
      </w:pPr>
      <w:r>
        <w:rPr>
          <w:rFonts w:ascii="Arial" w:hAnsi="Arial"/>
          <w:i/>
          <w:lang w:val="en-US"/>
        </w:rPr>
        <w:t>… then they would not need driving mirrors.</w:t>
      </w:r>
    </w:p>
    <w:p w:rsidR="00C546A9" w:rsidRDefault="00930E4F">
      <w:pPr>
        <w:rPr>
          <w:rFonts w:ascii="Arial" w:hAnsi="Arial"/>
          <w:i/>
          <w:lang w:val="en-US"/>
        </w:rPr>
      </w:pPr>
      <w:r>
        <w:rPr>
          <w:rFonts w:ascii="Arial" w:hAnsi="Arial"/>
          <w:i/>
          <w:lang w:val="en-US"/>
        </w:rPr>
        <w:t>… they would make really good traffic wardens.</w:t>
      </w:r>
    </w:p>
    <w:p w:rsidR="00C546A9" w:rsidRDefault="00930E4F">
      <w:pPr>
        <w:rPr>
          <w:rFonts w:ascii="Arial" w:hAnsi="Arial"/>
          <w:i/>
          <w:lang w:val="en-US"/>
        </w:rPr>
      </w:pPr>
      <w:r>
        <w:rPr>
          <w:rFonts w:ascii="Arial" w:hAnsi="Arial"/>
          <w:i/>
          <w:lang w:val="en-US"/>
        </w:rPr>
        <w:t>… then you could kiss someone while looking away!</w:t>
      </w:r>
    </w:p>
    <w:p w:rsidR="00C546A9" w:rsidRDefault="00C546A9">
      <w:pPr>
        <w:rPr>
          <w:rFonts w:ascii="Arial" w:hAnsi="Arial"/>
          <w:i/>
          <w:sz w:val="22"/>
          <w:lang w:val="en-US"/>
        </w:rPr>
      </w:pPr>
    </w:p>
    <w:p w:rsidR="00C546A9" w:rsidRDefault="00C546A9">
      <w:pPr>
        <w:rPr>
          <w:lang w:val="en-US"/>
        </w:rPr>
      </w:pPr>
    </w:p>
    <w:p w:rsidR="00C546A9" w:rsidRDefault="00C546A9">
      <w:pPr>
        <w:pStyle w:val="2"/>
      </w:pPr>
    </w:p>
    <w:p w:rsidR="00C546A9" w:rsidRDefault="00930E4F">
      <w:pPr>
        <w:pStyle w:val="2"/>
        <w:rPr>
          <w:i/>
          <w:sz w:val="40"/>
        </w:rPr>
      </w:pPr>
      <w:r>
        <w:rPr>
          <w:i/>
          <w:sz w:val="40"/>
        </w:rPr>
        <w:t>Umbrella</w:t>
      </w:r>
    </w:p>
    <w:p w:rsidR="00C546A9" w:rsidRDefault="00C546A9">
      <w:pPr>
        <w:rPr>
          <w:lang w:val="en-US"/>
        </w:rPr>
      </w:pPr>
    </w:p>
    <w:tbl>
      <w:tblPr>
        <w:tblW w:w="0" w:type="auto"/>
        <w:tblBorders>
          <w:top w:val="nil"/>
          <w:left w:val="nil"/>
          <w:bottom w:val="nil"/>
          <w:right w:val="nil"/>
          <w:insideH w:val="nil"/>
          <w:insideV w:val="nil"/>
        </w:tblBorders>
        <w:tblLayout w:type="fixed"/>
        <w:tblLook w:val="00A0" w:firstRow="1" w:lastRow="0" w:firstColumn="1" w:lastColumn="0" w:noHBand="0" w:noVBand="0"/>
      </w:tblPr>
      <w:tblGrid>
        <w:gridCol w:w="1430"/>
        <w:gridCol w:w="7042"/>
      </w:tblGrid>
      <w:tr w:rsidR="00C546A9">
        <w:tc>
          <w:tcPr>
            <w:tcW w:w="1430" w:type="dxa"/>
            <w:shd w:val="solid" w:color="C0C0C0" w:fill="FFFFFF"/>
          </w:tcPr>
          <w:p w:rsidR="00C546A9" w:rsidRDefault="00930E4F">
            <w:pPr>
              <w:pStyle w:val="3"/>
            </w:pPr>
            <w:r>
              <w:t>Grammar:</w:t>
            </w:r>
          </w:p>
        </w:tc>
        <w:tc>
          <w:tcPr>
            <w:tcW w:w="7042" w:type="dxa"/>
            <w:shd w:val="solid" w:color="C0C0C0" w:fill="FFFFFF"/>
          </w:tcPr>
          <w:p w:rsidR="00C546A9" w:rsidRDefault="00930E4F">
            <w:pPr>
              <w:pStyle w:val="3"/>
            </w:pPr>
            <w:r>
              <w:t>Modals and present simple</w:t>
            </w:r>
          </w:p>
        </w:tc>
      </w:tr>
      <w:tr w:rsidR="00C546A9">
        <w:tc>
          <w:tcPr>
            <w:tcW w:w="1430" w:type="dxa"/>
            <w:shd w:val="solid" w:color="C0C0C0" w:fill="FFFFFF"/>
          </w:tcPr>
          <w:p w:rsidR="00C546A9" w:rsidRDefault="00930E4F">
            <w:pPr>
              <w:pStyle w:val="3"/>
            </w:pPr>
            <w:r>
              <w:t>Level:</w:t>
            </w:r>
          </w:p>
        </w:tc>
        <w:tc>
          <w:tcPr>
            <w:tcW w:w="7042" w:type="dxa"/>
            <w:shd w:val="solid" w:color="C0C0C0" w:fill="FFFFFF"/>
          </w:tcPr>
          <w:p w:rsidR="00C546A9" w:rsidRDefault="00930E4F">
            <w:pPr>
              <w:pStyle w:val="3"/>
            </w:pPr>
            <w:r>
              <w:t>Elementary to intermediate</w:t>
            </w:r>
          </w:p>
        </w:tc>
      </w:tr>
      <w:tr w:rsidR="00C546A9">
        <w:tc>
          <w:tcPr>
            <w:tcW w:w="1430" w:type="dxa"/>
            <w:shd w:val="solid" w:color="C0C0C0" w:fill="FFFFFF"/>
          </w:tcPr>
          <w:p w:rsidR="00C546A9" w:rsidRDefault="00930E4F">
            <w:pPr>
              <w:pStyle w:val="3"/>
            </w:pPr>
            <w:r>
              <w:t>Time:</w:t>
            </w:r>
          </w:p>
        </w:tc>
        <w:tc>
          <w:tcPr>
            <w:tcW w:w="7042" w:type="dxa"/>
            <w:shd w:val="solid" w:color="C0C0C0" w:fill="FFFFFF"/>
          </w:tcPr>
          <w:p w:rsidR="00C546A9" w:rsidRDefault="00930E4F">
            <w:pPr>
              <w:pStyle w:val="3"/>
            </w:pPr>
            <w:r>
              <w:t>30-40 minutes</w:t>
            </w:r>
          </w:p>
        </w:tc>
      </w:tr>
      <w:tr w:rsidR="00C546A9">
        <w:tc>
          <w:tcPr>
            <w:tcW w:w="1430" w:type="dxa"/>
            <w:shd w:val="solid" w:color="C0C0C0" w:fill="FFFFFF"/>
          </w:tcPr>
          <w:p w:rsidR="00C546A9" w:rsidRDefault="00930E4F">
            <w:pPr>
              <w:pStyle w:val="3"/>
            </w:pPr>
            <w:r>
              <w:t>Materials:</w:t>
            </w:r>
          </w:p>
        </w:tc>
        <w:tc>
          <w:tcPr>
            <w:tcW w:w="7042" w:type="dxa"/>
            <w:shd w:val="solid" w:color="C0C0C0" w:fill="FFFFFF"/>
          </w:tcPr>
          <w:p w:rsidR="00C546A9" w:rsidRDefault="00930E4F">
            <w:pPr>
              <w:pStyle w:val="3"/>
            </w:pPr>
            <w:r>
              <w:t>One large sheet of paper per student</w:t>
            </w:r>
          </w:p>
        </w:tc>
      </w:tr>
    </w:tbl>
    <w:p w:rsidR="00C546A9" w:rsidRDefault="00C546A9">
      <w:pPr>
        <w:pStyle w:val="3"/>
      </w:pPr>
    </w:p>
    <w:p w:rsidR="00C546A9" w:rsidRDefault="00C546A9">
      <w:pPr>
        <w:pStyle w:val="4"/>
      </w:pPr>
    </w:p>
    <w:p w:rsidR="00C546A9" w:rsidRDefault="00930E4F">
      <w:pPr>
        <w:pStyle w:val="4"/>
      </w:pPr>
      <w:r>
        <w:t>In class</w:t>
      </w:r>
    </w:p>
    <w:p w:rsidR="00C546A9" w:rsidRDefault="00C546A9">
      <w:pPr>
        <w:rPr>
          <w:lang w:val="en-US"/>
        </w:rPr>
      </w:pPr>
    </w:p>
    <w:p w:rsidR="00C546A9" w:rsidRDefault="008317BC" w:rsidP="00930E4F">
      <w:pPr>
        <w:numPr>
          <w:ilvl w:val="0"/>
          <w:numId w:val="37"/>
        </w:numPr>
        <w:ind w:right="2925"/>
        <w:jc w:val="both"/>
        <w:rPr>
          <w:lang w:val="en-US"/>
        </w:rPr>
      </w:pPr>
      <w:r>
        <w:rPr>
          <w:noProof/>
        </w:rPr>
        <w:object w:dxaOrig="1440" w:dyaOrig="1440">
          <v:shape id="_x0000_s1186" type="#_x0000_t75" style="position:absolute;left:0;text-align:left;margin-left:291.75pt;margin-top:7.65pt;width:143.6pt;height:150.6pt;z-index:251668480" o:allowincell="f" fillcolor="window">
            <v:imagedata r:id="rId11" o:title=""/>
          </v:shape>
          <o:OLEObject Type="Embed" ProgID="Photoshop.Image.5" ShapeID="_x0000_s1186" DrawAspect="Content" ObjectID="_1469992315" r:id="rId12">
            <o:FieldCodes>\s</o:FieldCodes>
          </o:OLEObject>
        </w:object>
      </w:r>
      <w:r w:rsidR="00930E4F">
        <w:rPr>
          <w:lang w:val="en-US"/>
        </w:rPr>
        <w:t>Ask a student to draw a picture on the board of a person holding an umbrella. The umbrella looks like this.</w:t>
      </w:r>
    </w:p>
    <w:p w:rsidR="00C546A9" w:rsidRDefault="00930E4F" w:rsidP="00930E4F">
      <w:pPr>
        <w:numPr>
          <w:ilvl w:val="0"/>
          <w:numId w:val="37"/>
        </w:numPr>
        <w:ind w:right="2925"/>
        <w:jc w:val="both"/>
        <w:rPr>
          <w:lang w:val="en-US"/>
        </w:rPr>
      </w:pPr>
      <w:r>
        <w:rPr>
          <w:lang w:val="en-US"/>
        </w:rPr>
        <w:t>Explain to the class that this ‘tulip-like’ umbrella design is a new, experimental one.</w:t>
      </w:r>
    </w:p>
    <w:p w:rsidR="00C546A9" w:rsidRDefault="00930E4F" w:rsidP="00930E4F">
      <w:pPr>
        <w:numPr>
          <w:ilvl w:val="0"/>
          <w:numId w:val="37"/>
        </w:numPr>
        <w:ind w:right="2925"/>
        <w:jc w:val="both"/>
        <w:rPr>
          <w:lang w:val="en-US"/>
        </w:rPr>
      </w:pPr>
      <w:r>
        <w:rPr>
          <w:lang w:val="en-US"/>
        </w:rPr>
        <w:t>Ask the students to work in small groups and brainstorm all the advantages and disadvantages of a new design. Ask them to use these sentence stems:</w:t>
      </w:r>
    </w:p>
    <w:p w:rsidR="00C546A9" w:rsidRDefault="00C546A9">
      <w:pPr>
        <w:ind w:right="3209"/>
        <w:jc w:val="both"/>
        <w:rPr>
          <w:lang w:val="en-US"/>
        </w:rPr>
      </w:pPr>
    </w:p>
    <w:p w:rsidR="00C546A9" w:rsidRDefault="00930E4F">
      <w:pPr>
        <w:ind w:left="567" w:right="3209"/>
        <w:rPr>
          <w:sz w:val="22"/>
          <w:lang w:val="en-US"/>
        </w:rPr>
      </w:pPr>
      <w:r>
        <w:rPr>
          <w:sz w:val="22"/>
          <w:lang w:val="en-US"/>
        </w:rPr>
        <w:t>It/you can/can’t…</w:t>
      </w:r>
    </w:p>
    <w:p w:rsidR="00C546A9" w:rsidRDefault="00930E4F">
      <w:pPr>
        <w:ind w:left="567" w:right="3209"/>
        <w:rPr>
          <w:sz w:val="22"/>
          <w:lang w:val="en-US"/>
        </w:rPr>
      </w:pPr>
      <w:r>
        <w:rPr>
          <w:sz w:val="22"/>
          <w:lang w:val="en-US"/>
        </w:rPr>
        <w:t>It/you + present simple…</w:t>
      </w:r>
    </w:p>
    <w:p w:rsidR="00C546A9" w:rsidRDefault="00930E4F">
      <w:pPr>
        <w:ind w:left="567" w:right="3209"/>
        <w:rPr>
          <w:sz w:val="22"/>
          <w:lang w:val="en-US"/>
        </w:rPr>
      </w:pPr>
      <w:r>
        <w:rPr>
          <w:sz w:val="22"/>
          <w:lang w:val="en-US"/>
        </w:rPr>
        <w:t>It/you will/won’t…</w:t>
      </w:r>
    </w:p>
    <w:p w:rsidR="00C546A9" w:rsidRDefault="00930E4F">
      <w:pPr>
        <w:ind w:left="567" w:right="3209"/>
        <w:rPr>
          <w:sz w:val="22"/>
          <w:lang w:val="en-US"/>
        </w:rPr>
      </w:pPr>
      <w:r>
        <w:rPr>
          <w:sz w:val="22"/>
          <w:lang w:val="en-US"/>
        </w:rPr>
        <w:t>It/you may/may not…</w:t>
      </w:r>
    </w:p>
    <w:p w:rsidR="00C546A9" w:rsidRDefault="00C546A9">
      <w:pPr>
        <w:ind w:right="3209"/>
        <w:rPr>
          <w:sz w:val="22"/>
          <w:lang w:val="en-US"/>
        </w:rPr>
      </w:pPr>
    </w:p>
    <w:p w:rsidR="00C546A9" w:rsidRDefault="00930E4F" w:rsidP="00930E4F">
      <w:pPr>
        <w:numPr>
          <w:ilvl w:val="0"/>
          <w:numId w:val="37"/>
        </w:numPr>
        <w:ind w:right="2925"/>
        <w:jc w:val="both"/>
        <w:rPr>
          <w:lang w:val="en-US"/>
        </w:rPr>
      </w:pPr>
      <w:r>
        <w:rPr>
          <w:lang w:val="en-US"/>
        </w:rPr>
        <w:t>For example: ‘It is easy to control in a high wind’, ‘You can see where you’re going with this umbrella’</w:t>
      </w:r>
    </w:p>
    <w:p w:rsidR="00C546A9" w:rsidRDefault="00930E4F" w:rsidP="00930E4F">
      <w:pPr>
        <w:numPr>
          <w:ilvl w:val="0"/>
          <w:numId w:val="37"/>
        </w:numPr>
        <w:tabs>
          <w:tab w:val="left" w:pos="8080"/>
        </w:tabs>
        <w:ind w:right="-52"/>
        <w:jc w:val="both"/>
        <w:rPr>
          <w:lang w:val="en-US"/>
        </w:rPr>
      </w:pPr>
      <w:r>
        <w:rPr>
          <w:lang w:val="en-US"/>
        </w:rPr>
        <w:t>Give the students large sheets of paper and ask them to list the advantages and disadvantages in two columns.</w:t>
      </w:r>
    </w:p>
    <w:p w:rsidR="00C546A9" w:rsidRDefault="00930E4F" w:rsidP="00930E4F">
      <w:pPr>
        <w:numPr>
          <w:ilvl w:val="0"/>
          <w:numId w:val="37"/>
        </w:numPr>
        <w:ind w:right="-52"/>
        <w:jc w:val="both"/>
        <w:rPr>
          <w:lang w:val="en-US"/>
        </w:rPr>
      </w:pPr>
      <w:r>
        <w:rPr>
          <w:lang w:val="en-US"/>
        </w:rPr>
        <w:t xml:space="preserve">Ask the students to move around the room and read each other’s papers. Individually they mark each idea as </w:t>
      </w:r>
      <w:r>
        <w:rPr>
          <w:sz w:val="24"/>
          <w:lang w:val="en-US"/>
        </w:rPr>
        <w:t>‘good’, ‘bad’</w:t>
      </w:r>
      <w:r>
        <w:rPr>
          <w:lang w:val="en-US"/>
        </w:rPr>
        <w:t xml:space="preserve"> or </w:t>
      </w:r>
      <w:r>
        <w:rPr>
          <w:sz w:val="24"/>
          <w:lang w:val="en-US"/>
        </w:rPr>
        <w:t>‘intriguing’.</w:t>
      </w:r>
    </w:p>
    <w:p w:rsidR="00C546A9" w:rsidRDefault="00930E4F" w:rsidP="00930E4F">
      <w:pPr>
        <w:numPr>
          <w:ilvl w:val="0"/>
          <w:numId w:val="37"/>
        </w:numPr>
        <w:ind w:right="-52"/>
        <w:jc w:val="both"/>
        <w:rPr>
          <w:lang w:val="en-US"/>
        </w:rPr>
      </w:pPr>
      <w:r>
        <w:rPr>
          <w:lang w:val="en-US"/>
        </w:rPr>
        <w:t>Ask the student how many advantages they came up with and how many disadvantages. Ask the students to divide up into three groups according to which statement applies to them:</w:t>
      </w:r>
    </w:p>
    <w:p w:rsidR="00C546A9" w:rsidRDefault="00930E4F">
      <w:pPr>
        <w:ind w:left="567"/>
        <w:jc w:val="both"/>
        <w:rPr>
          <w:sz w:val="22"/>
          <w:lang w:val="en-US"/>
        </w:rPr>
      </w:pPr>
      <w:r>
        <w:rPr>
          <w:sz w:val="22"/>
          <w:lang w:val="en-US"/>
        </w:rPr>
        <w:t>I thought mainly of advantages.</w:t>
      </w:r>
    </w:p>
    <w:p w:rsidR="00C546A9" w:rsidRDefault="00930E4F">
      <w:pPr>
        <w:ind w:left="567"/>
        <w:jc w:val="both"/>
        <w:rPr>
          <w:sz w:val="22"/>
          <w:lang w:val="en-US"/>
        </w:rPr>
      </w:pPr>
      <w:r>
        <w:rPr>
          <w:sz w:val="22"/>
          <w:lang w:val="en-US"/>
        </w:rPr>
        <w:t>I thought of some of both.</w:t>
      </w:r>
    </w:p>
    <w:p w:rsidR="00C546A9" w:rsidRDefault="00930E4F">
      <w:pPr>
        <w:ind w:left="567"/>
        <w:jc w:val="both"/>
        <w:rPr>
          <w:sz w:val="22"/>
          <w:lang w:val="en-US"/>
        </w:rPr>
      </w:pPr>
      <w:r>
        <w:rPr>
          <w:sz w:val="22"/>
          <w:lang w:val="en-US"/>
        </w:rPr>
        <w:t>I thought mainly of disadvantages.</w:t>
      </w:r>
    </w:p>
    <w:p w:rsidR="00C546A9" w:rsidRDefault="00930E4F" w:rsidP="00930E4F">
      <w:pPr>
        <w:numPr>
          <w:ilvl w:val="0"/>
          <w:numId w:val="37"/>
        </w:numPr>
        <w:jc w:val="both"/>
        <w:rPr>
          <w:lang w:val="en-US"/>
        </w:rPr>
      </w:pPr>
      <w:r>
        <w:rPr>
          <w:lang w:val="en-US"/>
        </w:rPr>
        <w:t>Ask the three groups to come up with five to ten adjectives to describe their group state of mind and put these up n the board.</w:t>
      </w:r>
    </w:p>
    <w:p w:rsidR="00C546A9" w:rsidRDefault="00930E4F" w:rsidP="00930E4F">
      <w:pPr>
        <w:numPr>
          <w:ilvl w:val="0"/>
          <w:numId w:val="37"/>
        </w:numPr>
        <w:jc w:val="both"/>
        <w:rPr>
          <w:lang w:val="en-US"/>
        </w:rPr>
      </w:pPr>
      <w:r>
        <w:rPr>
          <w:lang w:val="en-US"/>
        </w:rPr>
        <w:t>Round off the exercise by telling the class that when de Bono asked different groups of people to do this kind of exercise, it turned out that primary school children mostly saw advantages, business people had plenty of both while groups of teachers were the most negative.</w:t>
      </w:r>
    </w:p>
    <w:p w:rsidR="00C546A9" w:rsidRDefault="00C546A9">
      <w:pPr>
        <w:rPr>
          <w:lang w:val="en-US"/>
        </w:rPr>
      </w:pPr>
    </w:p>
    <w:p w:rsidR="00C546A9" w:rsidRDefault="00930E4F">
      <w:pPr>
        <w:pStyle w:val="4"/>
      </w:pPr>
      <w:r>
        <w:t>Note</w:t>
      </w:r>
    </w:p>
    <w:p w:rsidR="00C546A9" w:rsidRDefault="00930E4F">
      <w:pPr>
        <w:rPr>
          <w:lang w:val="en-US"/>
        </w:rPr>
      </w:pPr>
      <w:r>
        <w:rPr>
          <w:lang w:val="en-US"/>
        </w:rPr>
        <w:t>Advantages the students offered:</w:t>
      </w:r>
    </w:p>
    <w:p w:rsidR="00C546A9" w:rsidRDefault="00930E4F">
      <w:pPr>
        <w:ind w:left="567"/>
        <w:rPr>
          <w:lang w:val="en-US"/>
        </w:rPr>
      </w:pPr>
      <w:r>
        <w:rPr>
          <w:lang w:val="en-US"/>
        </w:rPr>
        <w:t>In a hot country you can collect rain water.</w:t>
      </w:r>
    </w:p>
    <w:p w:rsidR="00C546A9" w:rsidRDefault="00930E4F">
      <w:pPr>
        <w:ind w:left="567"/>
        <w:rPr>
          <w:lang w:val="en-US"/>
        </w:rPr>
      </w:pPr>
      <w:r>
        <w:rPr>
          <w:lang w:val="en-US"/>
        </w:rPr>
        <w:t>It won’t drip round the edges.</w:t>
      </w:r>
    </w:p>
    <w:p w:rsidR="00C546A9" w:rsidRDefault="00930E4F">
      <w:pPr>
        <w:ind w:left="567"/>
        <w:rPr>
          <w:lang w:val="en-US"/>
        </w:rPr>
      </w:pPr>
      <w:r>
        <w:rPr>
          <w:lang w:val="en-US"/>
        </w:rPr>
        <w:t>You can use it for carrying shopping.</w:t>
      </w:r>
    </w:p>
    <w:p w:rsidR="00C546A9" w:rsidRDefault="00930E4F">
      <w:pPr>
        <w:ind w:left="567"/>
        <w:rPr>
          <w:lang w:val="en-US"/>
        </w:rPr>
      </w:pPr>
      <w:r>
        <w:rPr>
          <w:lang w:val="en-US"/>
        </w:rPr>
        <w:t>It’s not dangerous in a crowd.</w:t>
      </w:r>
    </w:p>
    <w:p w:rsidR="00C546A9" w:rsidRDefault="00930E4F">
      <w:pPr>
        <w:ind w:left="567"/>
        <w:rPr>
          <w:lang w:val="en-US"/>
        </w:rPr>
      </w:pPr>
      <w:r>
        <w:rPr>
          <w:lang w:val="en-US"/>
        </w:rPr>
        <w:t>It’s an optimistic umbrella.</w:t>
      </w:r>
    </w:p>
    <w:p w:rsidR="00C546A9" w:rsidRDefault="00930E4F">
      <w:pPr>
        <w:ind w:left="567"/>
        <w:rPr>
          <w:lang w:val="en-US"/>
        </w:rPr>
      </w:pPr>
      <w:r>
        <w:rPr>
          <w:lang w:val="en-US"/>
        </w:rPr>
        <w:t>It’s easy to hold if two people are walking together.</w:t>
      </w:r>
    </w:p>
    <w:p w:rsidR="00C546A9" w:rsidRDefault="00930E4F">
      <w:pPr>
        <w:ind w:left="567"/>
        <w:rPr>
          <w:lang w:val="en-US"/>
        </w:rPr>
      </w:pPr>
      <w:r>
        <w:rPr>
          <w:lang w:val="en-US"/>
        </w:rPr>
        <w:t>With this umbrella you’ll look special.</w:t>
      </w:r>
    </w:p>
    <w:p w:rsidR="00C546A9" w:rsidRDefault="00930E4F">
      <w:pPr>
        <w:ind w:left="567"/>
        <w:rPr>
          <w:lang w:val="en-US"/>
        </w:rPr>
      </w:pPr>
      <w:r>
        <w:rPr>
          <w:lang w:val="en-US"/>
        </w:rPr>
        <w:t>It’ll take less floor space to dry.</w:t>
      </w:r>
    </w:p>
    <w:p w:rsidR="00C546A9" w:rsidRDefault="00930E4F">
      <w:pPr>
        <w:ind w:left="567"/>
        <w:rPr>
          <w:lang w:val="en-US"/>
        </w:rPr>
      </w:pPr>
      <w:r>
        <w:rPr>
          <w:lang w:val="en-US"/>
        </w:rPr>
        <w:t>This umbrella makes people communicate. They can see each other.</w:t>
      </w:r>
    </w:p>
    <w:p w:rsidR="00C546A9" w:rsidRDefault="00930E4F">
      <w:pPr>
        <w:ind w:left="567"/>
        <w:rPr>
          <w:lang w:val="en-US"/>
        </w:rPr>
      </w:pPr>
      <w:r>
        <w:rPr>
          <w:lang w:val="en-US"/>
        </w:rPr>
        <w:t>You can paint this umbrella to look like a flower.</w:t>
      </w:r>
    </w:p>
    <w:p w:rsidR="00C546A9" w:rsidRDefault="00930E4F">
      <w:pPr>
        <w:ind w:left="567"/>
        <w:rPr>
          <w:lang w:val="en-US"/>
        </w:rPr>
      </w:pPr>
      <w:r>
        <w:rPr>
          <w:lang w:val="en-US"/>
        </w:rPr>
        <w:t>You’ll get a free supply of ice if it hails.</w:t>
      </w:r>
    </w:p>
    <w:p w:rsidR="00C546A9" w:rsidRDefault="00C546A9">
      <w:pPr>
        <w:rPr>
          <w:lang w:val="en-US"/>
        </w:rPr>
      </w:pPr>
    </w:p>
    <w:p w:rsidR="00C546A9" w:rsidRDefault="00930E4F">
      <w:pPr>
        <w:pStyle w:val="1"/>
      </w:pPr>
      <w:r>
        <w:t xml:space="preserve"> Presentation</w:t>
      </w:r>
    </w:p>
    <w:p w:rsidR="00C546A9" w:rsidRDefault="00930E4F">
      <w:pPr>
        <w:pStyle w:val="2"/>
        <w:rPr>
          <w:i/>
          <w:sz w:val="40"/>
        </w:rPr>
      </w:pPr>
      <w:r>
        <w:rPr>
          <w:i/>
          <w:sz w:val="40"/>
        </w:rPr>
        <w:t>Listening to time</w:t>
      </w:r>
    </w:p>
    <w:p w:rsidR="00C546A9" w:rsidRDefault="00C546A9">
      <w:pPr>
        <w:pStyle w:val="3"/>
      </w:pPr>
    </w:p>
    <w:tbl>
      <w:tblPr>
        <w:tblW w:w="0" w:type="auto"/>
        <w:tblLayout w:type="fixed"/>
        <w:tblLook w:val="0000" w:firstRow="0" w:lastRow="0" w:firstColumn="0" w:lastColumn="0" w:noHBand="0" w:noVBand="0"/>
      </w:tblPr>
      <w:tblGrid>
        <w:gridCol w:w="1430"/>
        <w:gridCol w:w="7467"/>
      </w:tblGrid>
      <w:tr w:rsidR="00C546A9">
        <w:trPr>
          <w:trHeight w:val="240"/>
        </w:trPr>
        <w:tc>
          <w:tcPr>
            <w:tcW w:w="1430" w:type="dxa"/>
            <w:shd w:val="pct20" w:color="auto" w:fill="FFFFFF"/>
          </w:tcPr>
          <w:p w:rsidR="00C546A9" w:rsidRDefault="00930E4F">
            <w:pPr>
              <w:pStyle w:val="3"/>
            </w:pPr>
            <w:r>
              <w:t>Grammar:</w:t>
            </w:r>
          </w:p>
        </w:tc>
        <w:tc>
          <w:tcPr>
            <w:tcW w:w="7467" w:type="dxa"/>
            <w:shd w:val="pct20" w:color="auto" w:fill="FFFFFF"/>
          </w:tcPr>
          <w:p w:rsidR="00C546A9" w:rsidRDefault="00930E4F">
            <w:pPr>
              <w:pStyle w:val="3"/>
            </w:pPr>
            <w:r>
              <w:t>Time phrases</w:t>
            </w:r>
          </w:p>
        </w:tc>
      </w:tr>
      <w:tr w:rsidR="00C546A9">
        <w:trPr>
          <w:trHeight w:val="240"/>
        </w:trPr>
        <w:tc>
          <w:tcPr>
            <w:tcW w:w="1430" w:type="dxa"/>
            <w:shd w:val="pct20" w:color="auto" w:fill="FFFFFF"/>
          </w:tcPr>
          <w:p w:rsidR="00C546A9" w:rsidRDefault="008317BC">
            <w:pPr>
              <w:pStyle w:val="3"/>
            </w:pPr>
            <w:r>
              <w:rPr>
                <w:noProof/>
              </w:rPr>
              <w:pict>
                <v:shape id="_x0000_s1168" type="#_x0000_t202" style="position:absolute;margin-left:270.15pt;margin-top:12.7pt;width:194.4pt;height:47.8pt;z-index:251663360;mso-position-horizontal-relative:text;mso-position-vertical-relative:text" o:allowincell="f">
                  <v:textbox style="mso-next-textbox:#_x0000_s1168">
                    <w:txbxContent>
                      <w:p w:rsidR="00C546A9" w:rsidRDefault="00930E4F">
                        <w:pPr>
                          <w:pStyle w:val="a3"/>
                          <w:rPr>
                            <w:rFonts w:ascii="Arial" w:hAnsi="Arial"/>
                            <w:i w:val="0"/>
                            <w:sz w:val="22"/>
                          </w:rPr>
                        </w:pPr>
                        <w:r>
                          <w:rPr>
                            <w:rFonts w:ascii="Arial" w:hAnsi="Arial"/>
                            <w:i w:val="0"/>
                            <w:sz w:val="22"/>
                          </w:rPr>
                          <w:t>You can use this idea to practice a variety of different structures-see variations bellow for some examples</w:t>
                        </w:r>
                      </w:p>
                    </w:txbxContent>
                  </v:textbox>
                </v:shape>
              </w:pict>
            </w:r>
            <w:r w:rsidR="00930E4F">
              <w:t>Level:</w:t>
            </w:r>
          </w:p>
        </w:tc>
        <w:tc>
          <w:tcPr>
            <w:tcW w:w="7467" w:type="dxa"/>
            <w:shd w:val="pct20" w:color="auto" w:fill="FFFFFF"/>
          </w:tcPr>
          <w:p w:rsidR="00C546A9" w:rsidRDefault="00930E4F">
            <w:pPr>
              <w:pStyle w:val="3"/>
            </w:pPr>
            <w:r>
              <w:t>Upper intermediate to very advanced</w:t>
            </w:r>
          </w:p>
        </w:tc>
      </w:tr>
      <w:tr w:rsidR="00C546A9">
        <w:trPr>
          <w:trHeight w:val="240"/>
        </w:trPr>
        <w:tc>
          <w:tcPr>
            <w:tcW w:w="1430" w:type="dxa"/>
            <w:shd w:val="pct20" w:color="auto" w:fill="FFFFFF"/>
          </w:tcPr>
          <w:p w:rsidR="00C546A9" w:rsidRDefault="00930E4F">
            <w:pPr>
              <w:pStyle w:val="3"/>
            </w:pPr>
            <w:r>
              <w:t>Time:</w:t>
            </w:r>
          </w:p>
        </w:tc>
        <w:tc>
          <w:tcPr>
            <w:tcW w:w="7467" w:type="dxa"/>
            <w:shd w:val="pct20" w:color="auto" w:fill="FFFFFF"/>
          </w:tcPr>
          <w:p w:rsidR="00C546A9" w:rsidRDefault="00930E4F">
            <w:pPr>
              <w:pStyle w:val="3"/>
            </w:pPr>
            <w:r>
              <w:t>40-50 minutes</w:t>
            </w:r>
          </w:p>
        </w:tc>
      </w:tr>
      <w:tr w:rsidR="00C546A9">
        <w:trPr>
          <w:trHeight w:val="240"/>
        </w:trPr>
        <w:tc>
          <w:tcPr>
            <w:tcW w:w="1430" w:type="dxa"/>
            <w:shd w:val="pct20" w:color="auto" w:fill="FFFFFF"/>
          </w:tcPr>
          <w:p w:rsidR="00C546A9" w:rsidRDefault="00930E4F">
            <w:pPr>
              <w:pStyle w:val="3"/>
            </w:pPr>
            <w:r>
              <w:t>Materials</w:t>
            </w:r>
          </w:p>
        </w:tc>
        <w:tc>
          <w:tcPr>
            <w:tcW w:w="7467" w:type="dxa"/>
            <w:shd w:val="pct20" w:color="auto" w:fill="FFFFFF"/>
          </w:tcPr>
          <w:p w:rsidR="00C546A9" w:rsidRDefault="00930E4F">
            <w:pPr>
              <w:pStyle w:val="3"/>
            </w:pPr>
            <w:r>
              <w:t>None</w:t>
            </w:r>
          </w:p>
        </w:tc>
      </w:tr>
    </w:tbl>
    <w:p w:rsidR="00C546A9" w:rsidRDefault="00C546A9">
      <w:pPr>
        <w:pStyle w:val="3"/>
      </w:pPr>
    </w:p>
    <w:p w:rsidR="00C546A9" w:rsidRDefault="00C546A9">
      <w:pPr>
        <w:pStyle w:val="3"/>
        <w:jc w:val="both"/>
      </w:pPr>
    </w:p>
    <w:p w:rsidR="00C546A9" w:rsidRDefault="00930E4F">
      <w:pPr>
        <w:pStyle w:val="4"/>
      </w:pPr>
      <w:r>
        <w:t>Preparation</w:t>
      </w:r>
    </w:p>
    <w:p w:rsidR="00C546A9" w:rsidRDefault="00930E4F">
      <w:pPr>
        <w:jc w:val="both"/>
        <w:rPr>
          <w:lang w:val="en-US"/>
        </w:rPr>
      </w:pPr>
      <w:r>
        <w:rPr>
          <w:lang w:val="en-US"/>
        </w:rPr>
        <w:t>Invite a native speaker to your class, preferably not a language teacher as they sometimes distort their speech. Ask the person to speak about a topic that has them move through time. This could be his country history. The talk should last around twenty minutes. Explain to the speaker that the students will be paying close attention not only to the content but to the language form, too.</w:t>
      </w:r>
    </w:p>
    <w:p w:rsidR="00C546A9" w:rsidRDefault="00C546A9">
      <w:pPr>
        <w:pStyle w:val="4"/>
      </w:pPr>
    </w:p>
    <w:p w:rsidR="00C546A9" w:rsidRDefault="00930E4F">
      <w:pPr>
        <w:pStyle w:val="4"/>
      </w:pPr>
      <w:r>
        <w:t>In class</w:t>
      </w:r>
    </w:p>
    <w:p w:rsidR="00C546A9" w:rsidRDefault="00930E4F" w:rsidP="00930E4F">
      <w:pPr>
        <w:numPr>
          <w:ilvl w:val="0"/>
          <w:numId w:val="13"/>
        </w:numPr>
        <w:jc w:val="both"/>
        <w:rPr>
          <w:lang w:val="en-US"/>
        </w:rPr>
      </w:pPr>
      <w:r>
        <w:rPr>
          <w:lang w:val="en-US"/>
        </w:rPr>
        <w:t>Before the speaker arrives, explain to the students that they are to jot down all the words and phrases they hear that express time. They don't need to note all the words!</w:t>
      </w:r>
    </w:p>
    <w:p w:rsidR="00C546A9" w:rsidRDefault="00930E4F" w:rsidP="00930E4F">
      <w:pPr>
        <w:numPr>
          <w:ilvl w:val="0"/>
          <w:numId w:val="13"/>
        </w:numPr>
        <w:jc w:val="both"/>
        <w:rPr>
          <w:lang w:val="en-US"/>
        </w:rPr>
      </w:pPr>
      <w:r>
        <w:rPr>
          <w:lang w:val="en-US"/>
        </w:rPr>
        <w:t>Welcome the speaker and introduce the topic.</w:t>
      </w:r>
    </w:p>
    <w:p w:rsidR="00C546A9" w:rsidRDefault="00930E4F" w:rsidP="00930E4F">
      <w:pPr>
        <w:numPr>
          <w:ilvl w:val="0"/>
          <w:numId w:val="13"/>
        </w:numPr>
        <w:jc w:val="both"/>
        <w:rPr>
          <w:lang w:val="en-US"/>
        </w:rPr>
      </w:pPr>
      <w:r>
        <w:rPr>
          <w:lang w:val="en-US"/>
        </w:rPr>
        <w:t>The speaker takes the floor for fifteen to twenty minutes and you join the students in taking language notes. If there are questions from the students, make sure people continue to take notes during the questioning.</w:t>
      </w:r>
    </w:p>
    <w:p w:rsidR="00C546A9" w:rsidRDefault="00930E4F" w:rsidP="00930E4F">
      <w:pPr>
        <w:numPr>
          <w:ilvl w:val="0"/>
          <w:numId w:val="13"/>
        </w:numPr>
        <w:jc w:val="both"/>
        <w:rPr>
          <w:lang w:val="en-US"/>
        </w:rPr>
      </w:pPr>
      <w:r>
        <w:rPr>
          <w:lang w:val="en-US"/>
        </w:rPr>
        <w:t xml:space="preserve">Put the students in threes to compare their time-phrase notes. Suggest the speaker joins one of the groups. Some natives are delighted to look in a ‘speech mirror’. </w:t>
      </w:r>
    </w:p>
    <w:p w:rsidR="00C546A9" w:rsidRDefault="00930E4F" w:rsidP="00930E4F">
      <w:pPr>
        <w:numPr>
          <w:ilvl w:val="0"/>
          <w:numId w:val="13"/>
        </w:numPr>
        <w:jc w:val="both"/>
        <w:rPr>
          <w:lang w:val="en-US"/>
        </w:rPr>
      </w:pPr>
      <w:r>
        <w:rPr>
          <w:lang w:val="en-US"/>
        </w:rPr>
        <w:t>Share your own notes with the class. Round off the lesson by picking out other useful and normal bits of language the speaker used that are not yet part of your student’s idiolects.</w:t>
      </w:r>
    </w:p>
    <w:p w:rsidR="00C546A9" w:rsidRDefault="00C546A9">
      <w:pPr>
        <w:pStyle w:val="4"/>
      </w:pPr>
    </w:p>
    <w:p w:rsidR="00C546A9" w:rsidRDefault="00930E4F">
      <w:pPr>
        <w:pStyle w:val="4"/>
      </w:pPr>
      <w:r>
        <w:t>Example</w:t>
      </w:r>
    </w:p>
    <w:p w:rsidR="00C546A9" w:rsidRDefault="00930E4F">
      <w:pPr>
        <w:jc w:val="both"/>
        <w:rPr>
          <w:rFonts w:ascii="Arial" w:hAnsi="Arial"/>
          <w:i/>
          <w:lang w:val="en-US"/>
        </w:rPr>
      </w:pPr>
      <w:r>
        <w:rPr>
          <w:lang w:val="en-US"/>
        </w:rPr>
        <w:t xml:space="preserve">One speaker mentioned above produced these time words: </w:t>
      </w:r>
      <w:r>
        <w:rPr>
          <w:rFonts w:ascii="Arial" w:hAnsi="Arial"/>
          <w:i/>
          <w:lang w:val="en-US"/>
        </w:rPr>
        <w:t>only about ten years/there was  a gap of nine years/ at roughly the same time/over the next few hundred years/from 1910 until the present day/it’s been way back/ within eighteen month there will be/until three years ago/when I was back in September</w:t>
      </w:r>
    </w:p>
    <w:p w:rsidR="00C546A9" w:rsidRDefault="00C546A9">
      <w:pPr>
        <w:pStyle w:val="4"/>
      </w:pPr>
    </w:p>
    <w:p w:rsidR="00C546A9" w:rsidRDefault="00930E4F">
      <w:pPr>
        <w:pStyle w:val="4"/>
      </w:pPr>
      <w:r>
        <w:t>Variations</w:t>
      </w:r>
    </w:p>
    <w:p w:rsidR="00C546A9" w:rsidRDefault="00930E4F">
      <w:pPr>
        <w:jc w:val="both"/>
        <w:rPr>
          <w:lang w:val="en-US"/>
        </w:rPr>
      </w:pPr>
      <w:r>
        <w:rPr>
          <w:lang w:val="en-US"/>
        </w:rPr>
        <w:t>Choose the speaker who is about to go off on an important trip. In speaking about this, some of the verbs used will be in a variety of forms used to talk about the future.</w:t>
      </w:r>
    </w:p>
    <w:p w:rsidR="00C546A9" w:rsidRDefault="00930E4F">
      <w:pPr>
        <w:jc w:val="both"/>
        <w:rPr>
          <w:i/>
          <w:lang w:val="en-US"/>
        </w:rPr>
      </w:pPr>
      <w:r>
        <w:rPr>
          <w:lang w:val="en-US"/>
        </w:rPr>
        <w:t xml:space="preserve">Invite someone to speak about the life and habits of someone significant to them, but two lives separately from them, say a grandparent. This topic is likely to evoke a rich mixture of present simple, present continuos, </w:t>
      </w:r>
      <w:r>
        <w:rPr>
          <w:i/>
          <w:lang w:val="en-US"/>
        </w:rPr>
        <w:t xml:space="preserve">will </w:t>
      </w:r>
      <w:r>
        <w:rPr>
          <w:lang w:val="en-US"/>
        </w:rPr>
        <w:t>used to describe habitual events</w:t>
      </w:r>
      <w:r>
        <w:rPr>
          <w:i/>
          <w:lang w:val="en-US"/>
        </w:rPr>
        <w:t xml:space="preserve">, ‘ll be –ing </w:t>
      </w:r>
      <w:r>
        <w:rPr>
          <w:lang w:val="en-US"/>
        </w:rPr>
        <w:t>etc</w:t>
      </w:r>
      <w:r>
        <w:rPr>
          <w:i/>
          <w:lang w:val="en-US"/>
        </w:rPr>
        <w:t xml:space="preserve">. </w:t>
      </w:r>
    </w:p>
    <w:p w:rsidR="00C546A9" w:rsidRDefault="00C546A9">
      <w:pPr>
        <w:pStyle w:val="4"/>
      </w:pPr>
    </w:p>
    <w:p w:rsidR="00C546A9" w:rsidRDefault="00930E4F">
      <w:pPr>
        <w:pStyle w:val="4"/>
      </w:pPr>
      <w:r>
        <w:t>Note</w:t>
      </w:r>
    </w:p>
    <w:p w:rsidR="00C546A9" w:rsidRDefault="00930E4F">
      <w:pPr>
        <w:jc w:val="both"/>
        <w:rPr>
          <w:lang w:val="en-US"/>
        </w:rPr>
      </w:pPr>
      <w:r>
        <w:rPr>
          <w:lang w:val="en-US"/>
        </w:rPr>
        <w:t>To invite the learners to pick specific grammar features out of a stream of live speech is a powerful form of grammar presentation. In this technique the students ‘present’ the grammar to themselves. They go through a process of realization which is lot stronger than what often happens in their minds during the type  of ‘grammar presentation’ required of trainees on many teacher training courses. During the realization process, they are usually not asleep.</w:t>
      </w:r>
    </w:p>
    <w:p w:rsidR="00C546A9" w:rsidRDefault="00C546A9">
      <w:pPr>
        <w:jc w:val="both"/>
        <w:rPr>
          <w:lang w:val="en-US"/>
        </w:rPr>
      </w:pPr>
    </w:p>
    <w:p w:rsidR="00C546A9" w:rsidRDefault="00C546A9">
      <w:pPr>
        <w:rPr>
          <w:lang w:val="en-US"/>
        </w:rPr>
      </w:pPr>
    </w:p>
    <w:p w:rsidR="00C546A9" w:rsidRDefault="00930E4F">
      <w:pPr>
        <w:pStyle w:val="2"/>
        <w:rPr>
          <w:i/>
          <w:sz w:val="40"/>
        </w:rPr>
      </w:pPr>
      <w:r>
        <w:rPr>
          <w:i/>
          <w:sz w:val="40"/>
        </w:rPr>
        <w:t>Guess my grammar</w:t>
      </w:r>
    </w:p>
    <w:p w:rsidR="00C546A9" w:rsidRDefault="00C546A9">
      <w:pPr>
        <w:rPr>
          <w:lang w:val="en-US"/>
        </w:rPr>
      </w:pPr>
    </w:p>
    <w:tbl>
      <w:tblPr>
        <w:tblW w:w="0" w:type="auto"/>
        <w:tblBorders>
          <w:top w:val="nil"/>
          <w:left w:val="nil"/>
          <w:bottom w:val="nil"/>
          <w:right w:val="nil"/>
          <w:insideH w:val="nil"/>
          <w:insideV w:val="nil"/>
        </w:tblBorders>
        <w:tblLayout w:type="fixed"/>
        <w:tblLook w:val="0000" w:firstRow="0" w:lastRow="0" w:firstColumn="0" w:lastColumn="0" w:noHBand="0" w:noVBand="0"/>
      </w:tblPr>
      <w:tblGrid>
        <w:gridCol w:w="1430"/>
        <w:gridCol w:w="7183"/>
      </w:tblGrid>
      <w:tr w:rsidR="00C546A9">
        <w:tc>
          <w:tcPr>
            <w:tcW w:w="1430" w:type="dxa"/>
            <w:shd w:val="solid" w:color="C0C0C0" w:fill="FFFFFF"/>
          </w:tcPr>
          <w:p w:rsidR="00C546A9" w:rsidRDefault="00930E4F">
            <w:pPr>
              <w:pStyle w:val="2"/>
              <w:rPr>
                <w:noProof/>
              </w:rPr>
            </w:pPr>
            <w:r>
              <w:rPr>
                <w:noProof/>
              </w:rPr>
              <w:t>Grammar:</w:t>
            </w:r>
          </w:p>
        </w:tc>
        <w:tc>
          <w:tcPr>
            <w:tcW w:w="7183" w:type="dxa"/>
            <w:shd w:val="solid" w:color="C0C0C0" w:fill="FFFFFF"/>
          </w:tcPr>
          <w:p w:rsidR="00C546A9" w:rsidRDefault="00930E4F">
            <w:pPr>
              <w:pStyle w:val="2"/>
              <w:rPr>
                <w:noProof/>
              </w:rPr>
            </w:pPr>
            <w:r>
              <w:rPr>
                <w:noProof/>
              </w:rPr>
              <w:t>Varied+question form</w:t>
            </w:r>
          </w:p>
        </w:tc>
      </w:tr>
      <w:tr w:rsidR="00C546A9">
        <w:tc>
          <w:tcPr>
            <w:tcW w:w="1430" w:type="dxa"/>
            <w:shd w:val="solid" w:color="C0C0C0" w:fill="FFFFFF"/>
          </w:tcPr>
          <w:p w:rsidR="00C546A9" w:rsidRDefault="00930E4F">
            <w:pPr>
              <w:pStyle w:val="2"/>
              <w:rPr>
                <w:noProof/>
              </w:rPr>
            </w:pPr>
            <w:r>
              <w:rPr>
                <w:noProof/>
              </w:rPr>
              <w:t>Level:</w:t>
            </w:r>
          </w:p>
        </w:tc>
        <w:tc>
          <w:tcPr>
            <w:tcW w:w="7183" w:type="dxa"/>
            <w:shd w:val="solid" w:color="C0C0C0" w:fill="FFFFFF"/>
          </w:tcPr>
          <w:p w:rsidR="00C546A9" w:rsidRDefault="00930E4F">
            <w:pPr>
              <w:pStyle w:val="2"/>
              <w:rPr>
                <w:noProof/>
              </w:rPr>
            </w:pPr>
            <w:r>
              <w:rPr>
                <w:noProof/>
              </w:rPr>
              <w:t>Elementary to intermediate</w:t>
            </w:r>
          </w:p>
        </w:tc>
      </w:tr>
      <w:tr w:rsidR="00C546A9">
        <w:tc>
          <w:tcPr>
            <w:tcW w:w="1430" w:type="dxa"/>
            <w:shd w:val="solid" w:color="C0C0C0" w:fill="FFFFFF"/>
          </w:tcPr>
          <w:p w:rsidR="00C546A9" w:rsidRDefault="00930E4F">
            <w:pPr>
              <w:pStyle w:val="2"/>
              <w:rPr>
                <w:noProof/>
              </w:rPr>
            </w:pPr>
            <w:r>
              <w:rPr>
                <w:noProof/>
              </w:rPr>
              <w:t>Time:</w:t>
            </w:r>
          </w:p>
        </w:tc>
        <w:tc>
          <w:tcPr>
            <w:tcW w:w="7183" w:type="dxa"/>
            <w:shd w:val="solid" w:color="C0C0C0" w:fill="FFFFFF"/>
          </w:tcPr>
          <w:p w:rsidR="00C546A9" w:rsidRDefault="00930E4F">
            <w:pPr>
              <w:pStyle w:val="2"/>
              <w:rPr>
                <w:noProof/>
              </w:rPr>
            </w:pPr>
            <w:r>
              <w:rPr>
                <w:noProof/>
              </w:rPr>
              <w:t>55 minutes</w:t>
            </w:r>
          </w:p>
        </w:tc>
      </w:tr>
      <w:tr w:rsidR="00C546A9">
        <w:tc>
          <w:tcPr>
            <w:tcW w:w="1430" w:type="dxa"/>
            <w:shd w:val="solid" w:color="C0C0C0" w:fill="FFFFFF"/>
          </w:tcPr>
          <w:p w:rsidR="00C546A9" w:rsidRDefault="00930E4F">
            <w:pPr>
              <w:pStyle w:val="2"/>
              <w:rPr>
                <w:noProof/>
              </w:rPr>
            </w:pPr>
            <w:r>
              <w:rPr>
                <w:noProof/>
              </w:rPr>
              <w:t>Materials</w:t>
            </w:r>
          </w:p>
        </w:tc>
        <w:tc>
          <w:tcPr>
            <w:tcW w:w="7183" w:type="dxa"/>
            <w:shd w:val="solid" w:color="C0C0C0" w:fill="FFFFFF"/>
          </w:tcPr>
          <w:p w:rsidR="00C546A9" w:rsidRDefault="00930E4F">
            <w:pPr>
              <w:pStyle w:val="2"/>
              <w:rPr>
                <w:noProof/>
              </w:rPr>
            </w:pPr>
            <w:r>
              <w:rPr>
                <w:noProof/>
              </w:rPr>
              <w:t>None</w:t>
            </w:r>
          </w:p>
        </w:tc>
      </w:tr>
    </w:tbl>
    <w:p w:rsidR="00C546A9" w:rsidRDefault="00C546A9">
      <w:pPr>
        <w:pStyle w:val="3"/>
      </w:pPr>
    </w:p>
    <w:p w:rsidR="00C546A9" w:rsidRDefault="00930E4F">
      <w:pPr>
        <w:pStyle w:val="4"/>
      </w:pPr>
      <w:r>
        <w:t>In class</w:t>
      </w:r>
    </w:p>
    <w:p w:rsidR="00C546A9" w:rsidRDefault="00930E4F" w:rsidP="00930E4F">
      <w:pPr>
        <w:numPr>
          <w:ilvl w:val="0"/>
          <w:numId w:val="14"/>
        </w:numPr>
        <w:rPr>
          <w:lang w:val="en-US"/>
        </w:rPr>
      </w:pPr>
      <w:r>
        <w:rPr>
          <w:lang w:val="en-US"/>
        </w:rPr>
        <w:t>Choose a grammar area the students need to review. In the example below there are adjectives, adverbs and relative pronouns.</w:t>
      </w:r>
    </w:p>
    <w:p w:rsidR="00C546A9" w:rsidRDefault="00930E4F" w:rsidP="00930E4F">
      <w:pPr>
        <w:numPr>
          <w:ilvl w:val="0"/>
          <w:numId w:val="14"/>
        </w:numPr>
        <w:rPr>
          <w:lang w:val="en-US"/>
        </w:rPr>
      </w:pPr>
      <w:r>
        <w:rPr>
          <w:lang w:val="en-US"/>
        </w:rPr>
        <w:t>Ask each student to work alone and write a sentence of 12-16 words (the exact length is not too important). Each sentence should contain an adjective, and adverb and a relative pronoun, or whatever grammar you’ve chosen to practise. For example: ‘She sat quietly by the golden river that stretched to the sea’.</w:t>
      </w:r>
    </w:p>
    <w:p w:rsidR="00C546A9" w:rsidRDefault="00930E4F" w:rsidP="00930E4F">
      <w:pPr>
        <w:numPr>
          <w:ilvl w:val="0"/>
          <w:numId w:val="14"/>
        </w:numPr>
        <w:rPr>
          <w:lang w:val="en-US"/>
        </w:rPr>
      </w:pPr>
      <w:r>
        <w:rPr>
          <w:lang w:val="en-US"/>
        </w:rPr>
        <w:t>Now ask the students to rewrite their sentences on a separate piece of paper, leaving in the target grammar and any punctuation, but leaving the rest as blanks, one dash for each letter. The sentence above would look like this:</w:t>
      </w:r>
    </w:p>
    <w:p w:rsidR="00C546A9" w:rsidRDefault="00C546A9">
      <w:pPr>
        <w:rPr>
          <w:lang w:val="en-US"/>
        </w:rPr>
      </w:pPr>
    </w:p>
    <w:p w:rsidR="00C546A9" w:rsidRDefault="00930E4F">
      <w:pPr>
        <w:ind w:left="567"/>
        <w:rPr>
          <w:lang w:val="en-US"/>
        </w:rPr>
      </w:pPr>
      <w:r>
        <w:rPr>
          <w:lang w:val="en-US"/>
        </w:rPr>
        <w:t>--- --- quietly -- --- golden ----- that --------- -- --- ---.</w:t>
      </w:r>
    </w:p>
    <w:p w:rsidR="00C546A9" w:rsidRDefault="00C546A9">
      <w:pPr>
        <w:rPr>
          <w:lang w:val="en-US"/>
        </w:rPr>
      </w:pPr>
    </w:p>
    <w:p w:rsidR="00C546A9" w:rsidRDefault="00930E4F">
      <w:pPr>
        <w:rPr>
          <w:lang w:val="en-US"/>
        </w:rPr>
      </w:pPr>
      <w:r>
        <w:rPr>
          <w:lang w:val="en-US"/>
        </w:rPr>
        <w:t>While they are doing this ask any students who are not sure of the correctness of their sentence to check with you.</w:t>
      </w:r>
    </w:p>
    <w:p w:rsidR="00C546A9" w:rsidRDefault="00930E4F" w:rsidP="00930E4F">
      <w:pPr>
        <w:numPr>
          <w:ilvl w:val="0"/>
          <w:numId w:val="14"/>
        </w:numPr>
        <w:rPr>
          <w:lang w:val="en-US"/>
        </w:rPr>
      </w:pPr>
      <w:r>
        <w:rPr>
          <w:lang w:val="en-US"/>
        </w:rPr>
        <w:t xml:space="preserve">Now ask the students to draw a picture or pictures which illustrate as much of the meaning of the sentence as possible. </w:t>
      </w:r>
    </w:p>
    <w:p w:rsidR="00C546A9" w:rsidRDefault="00930E4F" w:rsidP="00930E4F">
      <w:pPr>
        <w:numPr>
          <w:ilvl w:val="0"/>
          <w:numId w:val="14"/>
        </w:numPr>
        <w:rPr>
          <w:lang w:val="en-US"/>
        </w:rPr>
      </w:pPr>
      <w:r>
        <w:rPr>
          <w:lang w:val="en-US"/>
        </w:rPr>
        <w:t xml:space="preserve">As students finish drawing, put them into groups of three. One person shows the blanked sentence and the drawing, reserving their original sentence for their own reference. The other should guess: ‘ Is the first word </w:t>
      </w:r>
      <w:r>
        <w:rPr>
          <w:i/>
          <w:lang w:val="en-US"/>
        </w:rPr>
        <w:t>the</w:t>
      </w:r>
      <w:r>
        <w:rPr>
          <w:lang w:val="en-US"/>
        </w:rPr>
        <w:t>?’ or ask questions ‘Is the second word a verb?’ etc. The student should only answer ‘yes’ or ‘no’. As they guess the words, they fill in the blanks.</w:t>
      </w:r>
    </w:p>
    <w:p w:rsidR="00C546A9" w:rsidRDefault="00930E4F" w:rsidP="00930E4F">
      <w:pPr>
        <w:numPr>
          <w:ilvl w:val="0"/>
          <w:numId w:val="14"/>
        </w:numPr>
        <w:rPr>
          <w:lang w:val="en-US"/>
        </w:rPr>
      </w:pPr>
      <w:r>
        <w:rPr>
          <w:lang w:val="en-US"/>
        </w:rPr>
        <w:t>They continue until all the blanks are filled and then they do the other two person’s sentences.</w:t>
      </w:r>
    </w:p>
    <w:p w:rsidR="00C546A9" w:rsidRDefault="00C546A9">
      <w:pPr>
        <w:pStyle w:val="4"/>
      </w:pPr>
    </w:p>
    <w:p w:rsidR="00C546A9" w:rsidRDefault="00930E4F">
      <w:pPr>
        <w:pStyle w:val="4"/>
      </w:pPr>
      <w:r>
        <w:t>Note</w:t>
      </w:r>
    </w:p>
    <w:p w:rsidR="00C546A9" w:rsidRDefault="00930E4F">
      <w:pPr>
        <w:rPr>
          <w:lang w:val="en-US"/>
        </w:rPr>
      </w:pPr>
      <w:r>
        <w:rPr>
          <w:lang w:val="en-US"/>
        </w:rPr>
        <w:t>Groups tend to finish this activity at widely different speeds. If a couple of groups finish early, pair them across the groups, ask them to rub out the completed blanked out sentences and try them on a new partner.</w:t>
      </w:r>
    </w:p>
    <w:p w:rsidR="00C546A9" w:rsidRDefault="00C546A9">
      <w:pPr>
        <w:rPr>
          <w:lang w:val="en-US"/>
        </w:rPr>
      </w:pPr>
    </w:p>
    <w:p w:rsidR="00C546A9" w:rsidRDefault="00930E4F">
      <w:pPr>
        <w:pStyle w:val="3"/>
      </w:pPr>
      <w:r>
        <w:t>Acknowledgement</w:t>
      </w:r>
    </w:p>
    <w:p w:rsidR="00C546A9" w:rsidRDefault="00930E4F">
      <w:pPr>
        <w:rPr>
          <w:lang w:val="en-US"/>
        </w:rPr>
      </w:pPr>
      <w:r>
        <w:rPr>
          <w:lang w:val="en-US"/>
        </w:rPr>
        <w:t xml:space="preserve">Ian Jasper originated this exercise. He’s a co-author of </w:t>
      </w:r>
      <w:r>
        <w:rPr>
          <w:i/>
          <w:lang w:val="en-US"/>
        </w:rPr>
        <w:t>Teacher Development: One group’s experience</w:t>
      </w:r>
      <w:r>
        <w:rPr>
          <w:lang w:val="en-US"/>
        </w:rPr>
        <w:t>, edited by Janie Rees Miller.</w:t>
      </w:r>
    </w:p>
    <w:p w:rsidR="00C546A9" w:rsidRDefault="00C546A9">
      <w:pPr>
        <w:rPr>
          <w:lang w:val="en-US"/>
        </w:rPr>
      </w:pPr>
    </w:p>
    <w:p w:rsidR="00C546A9" w:rsidRDefault="00C546A9">
      <w:pPr>
        <w:rPr>
          <w:lang w:val="en-US"/>
        </w:rPr>
      </w:pPr>
    </w:p>
    <w:p w:rsidR="00C546A9" w:rsidRDefault="00930E4F">
      <w:pPr>
        <w:pStyle w:val="2"/>
        <w:rPr>
          <w:i/>
          <w:sz w:val="40"/>
        </w:rPr>
      </w:pPr>
      <w:r>
        <w:rPr>
          <w:i/>
          <w:sz w:val="40"/>
        </w:rPr>
        <w:t>Puzzle stories</w:t>
      </w:r>
    </w:p>
    <w:p w:rsidR="00C546A9" w:rsidRDefault="00C546A9">
      <w:pPr>
        <w:rPr>
          <w:lang w:val="en-US"/>
        </w:rPr>
      </w:pPr>
    </w:p>
    <w:tbl>
      <w:tblPr>
        <w:tblW w:w="0" w:type="auto"/>
        <w:tblBorders>
          <w:top w:val="nil"/>
          <w:left w:val="nil"/>
          <w:bottom w:val="nil"/>
          <w:right w:val="nil"/>
          <w:insideH w:val="nil"/>
          <w:insideV w:val="nil"/>
        </w:tblBorders>
        <w:tblLayout w:type="fixed"/>
        <w:tblLook w:val="00A0" w:firstRow="1" w:lastRow="0" w:firstColumn="1" w:lastColumn="0" w:noHBand="0" w:noVBand="0"/>
      </w:tblPr>
      <w:tblGrid>
        <w:gridCol w:w="1430"/>
        <w:gridCol w:w="7183"/>
      </w:tblGrid>
      <w:tr w:rsidR="00C546A9">
        <w:tc>
          <w:tcPr>
            <w:tcW w:w="1430" w:type="dxa"/>
            <w:shd w:val="solid" w:color="C0C0C0" w:fill="FFFFFF"/>
          </w:tcPr>
          <w:p w:rsidR="00C546A9" w:rsidRDefault="00930E4F">
            <w:pPr>
              <w:pStyle w:val="3"/>
            </w:pPr>
            <w:r>
              <w:t>Grammar:</w:t>
            </w:r>
          </w:p>
        </w:tc>
        <w:tc>
          <w:tcPr>
            <w:tcW w:w="7183" w:type="dxa"/>
            <w:shd w:val="solid" w:color="C0C0C0" w:fill="FFFFFF"/>
          </w:tcPr>
          <w:p w:rsidR="00C546A9" w:rsidRDefault="00930E4F">
            <w:pPr>
              <w:pStyle w:val="3"/>
            </w:pPr>
            <w:r>
              <w:t>Simple present and simple past interrogative forms</w:t>
            </w:r>
          </w:p>
        </w:tc>
      </w:tr>
      <w:tr w:rsidR="00C546A9">
        <w:tc>
          <w:tcPr>
            <w:tcW w:w="1430" w:type="dxa"/>
            <w:shd w:val="solid" w:color="C0C0C0" w:fill="FFFFFF"/>
          </w:tcPr>
          <w:p w:rsidR="00C546A9" w:rsidRDefault="00930E4F">
            <w:pPr>
              <w:pStyle w:val="3"/>
            </w:pPr>
            <w:r>
              <w:t>Level:</w:t>
            </w:r>
          </w:p>
        </w:tc>
        <w:tc>
          <w:tcPr>
            <w:tcW w:w="7183" w:type="dxa"/>
            <w:shd w:val="solid" w:color="C0C0C0" w:fill="FFFFFF"/>
          </w:tcPr>
          <w:p w:rsidR="00C546A9" w:rsidRDefault="00930E4F">
            <w:pPr>
              <w:pStyle w:val="3"/>
            </w:pPr>
            <w:r>
              <w:t>Beginners</w:t>
            </w:r>
          </w:p>
        </w:tc>
      </w:tr>
      <w:tr w:rsidR="00C546A9">
        <w:tc>
          <w:tcPr>
            <w:tcW w:w="1430" w:type="dxa"/>
            <w:shd w:val="solid" w:color="C0C0C0" w:fill="FFFFFF"/>
          </w:tcPr>
          <w:p w:rsidR="00C546A9" w:rsidRDefault="00930E4F">
            <w:pPr>
              <w:pStyle w:val="3"/>
            </w:pPr>
            <w:r>
              <w:t>Time:</w:t>
            </w:r>
          </w:p>
        </w:tc>
        <w:tc>
          <w:tcPr>
            <w:tcW w:w="7183" w:type="dxa"/>
            <w:shd w:val="solid" w:color="C0C0C0" w:fill="FFFFFF"/>
          </w:tcPr>
          <w:p w:rsidR="00C546A9" w:rsidRDefault="00930E4F">
            <w:pPr>
              <w:pStyle w:val="3"/>
            </w:pPr>
            <w:r>
              <w:t>30 minutes</w:t>
            </w:r>
          </w:p>
        </w:tc>
      </w:tr>
      <w:tr w:rsidR="00C546A9">
        <w:tc>
          <w:tcPr>
            <w:tcW w:w="1430" w:type="dxa"/>
            <w:shd w:val="solid" w:color="C0C0C0" w:fill="FFFFFF"/>
          </w:tcPr>
          <w:p w:rsidR="00C546A9" w:rsidRDefault="00930E4F">
            <w:pPr>
              <w:pStyle w:val="3"/>
            </w:pPr>
            <w:r>
              <w:t>Materials:</w:t>
            </w:r>
          </w:p>
        </w:tc>
        <w:tc>
          <w:tcPr>
            <w:tcW w:w="7183" w:type="dxa"/>
            <w:shd w:val="solid" w:color="C0C0C0" w:fill="FFFFFF"/>
          </w:tcPr>
          <w:p w:rsidR="00C546A9" w:rsidRDefault="00930E4F">
            <w:pPr>
              <w:pStyle w:val="3"/>
            </w:pPr>
            <w:r>
              <w:rPr>
                <w:b/>
              </w:rPr>
              <w:t>Puzzle story</w:t>
            </w:r>
            <w:r>
              <w:t xml:space="preserve"> </w:t>
            </w:r>
            <w:r>
              <w:rPr>
                <w:i/>
              </w:rPr>
              <w:t>(to be written on the board)</w:t>
            </w:r>
          </w:p>
        </w:tc>
      </w:tr>
    </w:tbl>
    <w:p w:rsidR="00C546A9" w:rsidRDefault="00C546A9">
      <w:pPr>
        <w:pStyle w:val="3"/>
      </w:pPr>
    </w:p>
    <w:p w:rsidR="00C546A9" w:rsidRDefault="00930E4F">
      <w:pPr>
        <w:pStyle w:val="4"/>
      </w:pPr>
      <w:r>
        <w:t>Preparation</w:t>
      </w:r>
    </w:p>
    <w:p w:rsidR="00C546A9" w:rsidRDefault="00930E4F">
      <w:pPr>
        <w:rPr>
          <w:lang w:val="en-US"/>
        </w:rPr>
      </w:pPr>
      <w:r>
        <w:rPr>
          <w:lang w:val="en-US"/>
        </w:rPr>
        <w:t>Ask a couple of students from an advanced class to come to your beginners group. Explain that they will have some interesting interpreting to do.</w:t>
      </w:r>
    </w:p>
    <w:p w:rsidR="00C546A9" w:rsidRDefault="00C546A9">
      <w:pPr>
        <w:pStyle w:val="4"/>
      </w:pPr>
    </w:p>
    <w:p w:rsidR="00C546A9" w:rsidRDefault="00C546A9">
      <w:pPr>
        <w:pStyle w:val="4"/>
      </w:pPr>
    </w:p>
    <w:p w:rsidR="00C546A9" w:rsidRDefault="00930E4F">
      <w:pPr>
        <w:pStyle w:val="4"/>
      </w:pPr>
      <w:r>
        <w:t>In class</w:t>
      </w:r>
    </w:p>
    <w:p w:rsidR="00C546A9" w:rsidRDefault="00930E4F" w:rsidP="00930E4F">
      <w:pPr>
        <w:numPr>
          <w:ilvl w:val="0"/>
          <w:numId w:val="38"/>
        </w:numPr>
        <w:rPr>
          <w:lang w:val="en-US"/>
        </w:rPr>
      </w:pPr>
      <w:r>
        <w:rPr>
          <w:lang w:val="en-US"/>
        </w:rPr>
        <w:t>Introduce the interpreters to your class and welcome them.</w:t>
      </w:r>
    </w:p>
    <w:p w:rsidR="00C546A9" w:rsidRDefault="00930E4F" w:rsidP="00930E4F">
      <w:pPr>
        <w:numPr>
          <w:ilvl w:val="0"/>
          <w:numId w:val="38"/>
        </w:numPr>
        <w:rPr>
          <w:lang w:val="en-US"/>
        </w:rPr>
      </w:pPr>
      <w:r>
        <w:rPr>
          <w:lang w:val="en-US"/>
        </w:rPr>
        <w:t>Write this puzzle story on the board in English. Leave good spaces between the lines :</w:t>
      </w:r>
    </w:p>
    <w:p w:rsidR="00C546A9" w:rsidRDefault="00C546A9">
      <w:pPr>
        <w:rPr>
          <w:lang w:val="en-US"/>
        </w:rPr>
      </w:pPr>
    </w:p>
    <w:p w:rsidR="00C546A9" w:rsidRDefault="00930E4F">
      <w:pPr>
        <w:ind w:left="709"/>
        <w:rPr>
          <w:lang w:val="en-US"/>
        </w:rPr>
      </w:pPr>
      <w:r>
        <w:rPr>
          <w:lang w:val="en-US"/>
        </w:rPr>
        <w:t>There were three people in the room.</w:t>
      </w:r>
    </w:p>
    <w:p w:rsidR="00C546A9" w:rsidRDefault="00930E4F">
      <w:pPr>
        <w:ind w:left="709"/>
        <w:rPr>
          <w:lang w:val="en-US"/>
        </w:rPr>
      </w:pPr>
      <w:r>
        <w:rPr>
          <w:lang w:val="en-US"/>
        </w:rPr>
        <w:t>A man spoke.</w:t>
      </w:r>
    </w:p>
    <w:p w:rsidR="00C546A9" w:rsidRDefault="00930E4F">
      <w:pPr>
        <w:ind w:left="709"/>
        <w:rPr>
          <w:lang w:val="en-US"/>
        </w:rPr>
      </w:pPr>
      <w:r>
        <w:rPr>
          <w:lang w:val="en-US"/>
        </w:rPr>
        <w:t>There was a short pause.</w:t>
      </w:r>
    </w:p>
    <w:p w:rsidR="00C546A9" w:rsidRDefault="00930E4F">
      <w:pPr>
        <w:ind w:left="709"/>
        <w:rPr>
          <w:lang w:val="en-US"/>
        </w:rPr>
      </w:pPr>
      <w:r>
        <w:rPr>
          <w:lang w:val="en-US"/>
        </w:rPr>
        <w:t>The second man spoke.</w:t>
      </w:r>
    </w:p>
    <w:p w:rsidR="00C546A9" w:rsidRDefault="00930E4F">
      <w:pPr>
        <w:ind w:left="709"/>
        <w:rPr>
          <w:lang w:val="en-US"/>
        </w:rPr>
      </w:pPr>
      <w:r>
        <w:rPr>
          <w:lang w:val="en-US"/>
        </w:rPr>
        <w:t>The woman jumped up and slapped the first man in the face.</w:t>
      </w:r>
    </w:p>
    <w:p w:rsidR="00C546A9" w:rsidRDefault="00C546A9">
      <w:pPr>
        <w:rPr>
          <w:lang w:val="en-US"/>
        </w:rPr>
      </w:pPr>
    </w:p>
    <w:p w:rsidR="00C546A9" w:rsidRDefault="00930E4F" w:rsidP="00930E4F">
      <w:pPr>
        <w:numPr>
          <w:ilvl w:val="0"/>
          <w:numId w:val="38"/>
        </w:numPr>
        <w:rPr>
          <w:lang w:val="en-US"/>
        </w:rPr>
      </w:pPr>
      <w:r>
        <w:rPr>
          <w:lang w:val="en-US"/>
        </w:rPr>
        <w:t>Ask one of the beginners to come to the board and underline the words they  know. Ask others to come and underline the ones they know. Tell the group the words none of them know. Ask one of the interpreters to write a translation into mother tongue. The translation should come under the respective line of English.</w:t>
      </w:r>
    </w:p>
    <w:p w:rsidR="00C546A9" w:rsidRDefault="00930E4F" w:rsidP="00930E4F">
      <w:pPr>
        <w:numPr>
          <w:ilvl w:val="0"/>
          <w:numId w:val="38"/>
        </w:numPr>
        <w:rPr>
          <w:lang w:val="en-US"/>
        </w:rPr>
      </w:pPr>
      <w:r>
        <w:rPr>
          <w:lang w:val="en-US"/>
        </w:rPr>
        <w:t>Tell the students their task is to find out why the woman slapped the first man. They are to ask questions that you can answer ‘yes’ or ‘no’. Tell them they can try and make questions directly in English, or they can call the interpreter and ask the questions in their mother tongue. The interpreter will whisper the English in their ear and they then ask you in English.</w:t>
      </w:r>
    </w:p>
    <w:p w:rsidR="00C546A9" w:rsidRDefault="00930E4F" w:rsidP="00930E4F">
      <w:pPr>
        <w:numPr>
          <w:ilvl w:val="0"/>
          <w:numId w:val="38"/>
        </w:numPr>
        <w:rPr>
          <w:lang w:val="en-US"/>
        </w:rPr>
      </w:pPr>
      <w:r>
        <w:rPr>
          <w:lang w:val="en-US"/>
        </w:rPr>
        <w:t>Erase the mother tongue translation of the story from the board.</w:t>
      </w:r>
    </w:p>
    <w:p w:rsidR="00C546A9" w:rsidRDefault="00930E4F" w:rsidP="00930E4F">
      <w:pPr>
        <w:numPr>
          <w:ilvl w:val="0"/>
          <w:numId w:val="38"/>
        </w:numPr>
        <w:rPr>
          <w:lang w:val="en-US"/>
        </w:rPr>
      </w:pPr>
      <w:r>
        <w:rPr>
          <w:lang w:val="en-US"/>
        </w:rPr>
        <w:t>One of the interpreters moves round the room interpreting questions while the other stays at the board and writes up the questions in both English and mother tongue.</w:t>
      </w:r>
    </w:p>
    <w:p w:rsidR="00C546A9" w:rsidRDefault="00930E4F" w:rsidP="00930E4F">
      <w:pPr>
        <w:numPr>
          <w:ilvl w:val="0"/>
          <w:numId w:val="38"/>
        </w:numPr>
        <w:rPr>
          <w:lang w:val="en-US"/>
        </w:rPr>
      </w:pPr>
      <w:r>
        <w:rPr>
          <w:lang w:val="en-US"/>
        </w:rPr>
        <w:t>You should aim to let the class ask about 15-25 questions, more will overload them linguistically. To speed the process up you should give them clues.</w:t>
      </w:r>
    </w:p>
    <w:p w:rsidR="00C546A9" w:rsidRDefault="00930E4F" w:rsidP="00930E4F">
      <w:pPr>
        <w:numPr>
          <w:ilvl w:val="0"/>
          <w:numId w:val="38"/>
        </w:numPr>
        <w:rPr>
          <w:lang w:val="en-US"/>
        </w:rPr>
      </w:pPr>
      <w:r>
        <w:rPr>
          <w:lang w:val="en-US"/>
        </w:rPr>
        <w:t>Finally, have the students copy all the questions written on the board into their books. You now have a presentation of the main interrogative forms of the simple present and past.</w:t>
      </w:r>
    </w:p>
    <w:p w:rsidR="00C546A9" w:rsidRDefault="00930E4F" w:rsidP="00930E4F">
      <w:pPr>
        <w:numPr>
          <w:ilvl w:val="0"/>
          <w:numId w:val="38"/>
        </w:numPr>
        <w:rPr>
          <w:lang w:val="en-US"/>
        </w:rPr>
      </w:pPr>
      <w:r>
        <w:rPr>
          <w:lang w:val="en-US"/>
        </w:rPr>
        <w:t>After the lesson go through any problems the interpreters had-offer them plenty of parallel translation.</w:t>
      </w:r>
    </w:p>
    <w:p w:rsidR="00C546A9" w:rsidRDefault="00930E4F">
      <w:pPr>
        <w:jc w:val="right"/>
        <w:rPr>
          <w:b/>
          <w:i/>
          <w:lang w:val="en-US"/>
        </w:rPr>
      </w:pPr>
      <w:r>
        <w:rPr>
          <w:b/>
          <w:i/>
          <w:lang w:val="en-US"/>
        </w:rPr>
        <w:t>The solution</w:t>
      </w:r>
    </w:p>
    <w:p w:rsidR="00C546A9" w:rsidRDefault="00930E4F">
      <w:pPr>
        <w:jc w:val="right"/>
        <w:rPr>
          <w:i/>
          <w:lang w:val="en-US"/>
        </w:rPr>
      </w:pPr>
      <w:r>
        <w:rPr>
          <w:i/>
          <w:lang w:val="en-US"/>
        </w:rPr>
        <w:t>The second man was an interpreter.</w:t>
      </w:r>
    </w:p>
    <w:p w:rsidR="00C546A9" w:rsidRDefault="00C546A9">
      <w:pPr>
        <w:pStyle w:val="4"/>
      </w:pPr>
    </w:p>
    <w:p w:rsidR="00C546A9" w:rsidRDefault="00930E4F">
      <w:pPr>
        <w:pStyle w:val="4"/>
      </w:pPr>
      <w:r>
        <w:t>Further material</w:t>
      </w:r>
    </w:p>
    <w:p w:rsidR="00C546A9" w:rsidRDefault="00930E4F">
      <w:pPr>
        <w:rPr>
          <w:lang w:val="en-US"/>
        </w:rPr>
      </w:pPr>
      <w:r>
        <w:rPr>
          <w:lang w:val="en-US"/>
        </w:rPr>
        <w:t>Do you know the one about the seven-year-old who went to the baker’s? His Mum had told him to get three loaves. He went in, bought two and came home. He put them on the kitchen table. He ran back to the backer’s and bought a third. He rushed in  and put the third one on the kitchen table. The question: Why?</w:t>
      </w:r>
      <w:r>
        <w:rPr>
          <w:b/>
          <w:lang w:val="en-US"/>
        </w:rPr>
        <w:t xml:space="preserve"> Solution</w:t>
      </w:r>
      <w:r>
        <w:rPr>
          <w:lang w:val="en-US"/>
        </w:rPr>
        <w:t>: he had a speech defect and couldn’t say ‘th’.</w:t>
      </w:r>
    </w:p>
    <w:p w:rsidR="00C546A9" w:rsidRDefault="00C546A9">
      <w:pPr>
        <w:rPr>
          <w:lang w:val="en-US"/>
        </w:rPr>
      </w:pPr>
    </w:p>
    <w:p w:rsidR="00C546A9" w:rsidRDefault="00C546A9">
      <w:pPr>
        <w:rPr>
          <w:lang w:val="en-US"/>
        </w:rPr>
      </w:pPr>
    </w:p>
    <w:p w:rsidR="00C546A9" w:rsidRDefault="00C546A9">
      <w:pPr>
        <w:rPr>
          <w:lang w:val="en-US"/>
        </w:rPr>
      </w:pPr>
    </w:p>
    <w:p w:rsidR="00C546A9" w:rsidRDefault="00930E4F">
      <w:pPr>
        <w:pStyle w:val="2"/>
        <w:rPr>
          <w:i/>
          <w:sz w:val="40"/>
        </w:rPr>
      </w:pPr>
      <w:r>
        <w:rPr>
          <w:i/>
          <w:sz w:val="40"/>
        </w:rPr>
        <w:t>Word order dictation</w:t>
      </w:r>
    </w:p>
    <w:p w:rsidR="00C546A9" w:rsidRDefault="00C546A9">
      <w:pPr>
        <w:pStyle w:val="2"/>
      </w:pPr>
    </w:p>
    <w:tbl>
      <w:tblPr>
        <w:tblW w:w="0" w:type="auto"/>
        <w:tblBorders>
          <w:top w:val="nil"/>
          <w:left w:val="nil"/>
          <w:bottom w:val="nil"/>
          <w:right w:val="nil"/>
          <w:insideH w:val="nil"/>
          <w:insideV w:val="nil"/>
        </w:tblBorders>
        <w:tblLayout w:type="fixed"/>
        <w:tblLook w:val="0000" w:firstRow="0" w:lastRow="0" w:firstColumn="0" w:lastColumn="0" w:noHBand="0" w:noVBand="0"/>
      </w:tblPr>
      <w:tblGrid>
        <w:gridCol w:w="1384"/>
        <w:gridCol w:w="7138"/>
      </w:tblGrid>
      <w:tr w:rsidR="00C546A9">
        <w:tc>
          <w:tcPr>
            <w:tcW w:w="1384" w:type="dxa"/>
            <w:shd w:val="solid" w:color="C0C0C0" w:fill="FFFFFF"/>
          </w:tcPr>
          <w:p w:rsidR="00C546A9" w:rsidRDefault="00930E4F">
            <w:pPr>
              <w:pStyle w:val="2"/>
            </w:pPr>
            <w:r>
              <w:t>Grammar:</w:t>
            </w:r>
          </w:p>
        </w:tc>
        <w:tc>
          <w:tcPr>
            <w:tcW w:w="7138" w:type="dxa"/>
            <w:shd w:val="solid" w:color="C0C0C0" w:fill="FFFFFF"/>
          </w:tcPr>
          <w:p w:rsidR="00C546A9" w:rsidRDefault="00930E4F">
            <w:pPr>
              <w:pStyle w:val="2"/>
            </w:pPr>
            <w:r>
              <w:t>Word order at sentence level</w:t>
            </w:r>
          </w:p>
          <w:p w:rsidR="00C546A9" w:rsidRDefault="00930E4F">
            <w:pPr>
              <w:pStyle w:val="2"/>
            </w:pPr>
            <w:r>
              <w:t xml:space="preserve">The grammar you decide to input in this example: reflexive phrases, e.g. </w:t>
            </w:r>
            <w:r>
              <w:rPr>
                <w:i/>
              </w:rPr>
              <w:t>to myself/by myself/in myself</w:t>
            </w:r>
          </w:p>
        </w:tc>
      </w:tr>
      <w:tr w:rsidR="00C546A9">
        <w:tc>
          <w:tcPr>
            <w:tcW w:w="1384" w:type="dxa"/>
            <w:shd w:val="solid" w:color="C0C0C0" w:fill="FFFFFF"/>
          </w:tcPr>
          <w:p w:rsidR="00C546A9" w:rsidRDefault="00930E4F">
            <w:pPr>
              <w:pStyle w:val="2"/>
            </w:pPr>
            <w:r>
              <w:t>Level:</w:t>
            </w:r>
          </w:p>
        </w:tc>
        <w:tc>
          <w:tcPr>
            <w:tcW w:w="7138" w:type="dxa"/>
            <w:shd w:val="solid" w:color="C0C0C0" w:fill="FFFFFF"/>
          </w:tcPr>
          <w:p w:rsidR="00C546A9" w:rsidRDefault="00930E4F">
            <w:pPr>
              <w:pStyle w:val="2"/>
            </w:pPr>
            <w:r>
              <w:t>Intermediate</w:t>
            </w:r>
          </w:p>
        </w:tc>
      </w:tr>
      <w:tr w:rsidR="00C546A9">
        <w:tc>
          <w:tcPr>
            <w:tcW w:w="1384" w:type="dxa"/>
            <w:shd w:val="solid" w:color="C0C0C0" w:fill="FFFFFF"/>
          </w:tcPr>
          <w:p w:rsidR="00C546A9" w:rsidRDefault="00930E4F">
            <w:pPr>
              <w:pStyle w:val="2"/>
            </w:pPr>
            <w:r>
              <w:t>Time:</w:t>
            </w:r>
          </w:p>
        </w:tc>
        <w:tc>
          <w:tcPr>
            <w:tcW w:w="7138" w:type="dxa"/>
            <w:shd w:val="solid" w:color="C0C0C0" w:fill="FFFFFF"/>
          </w:tcPr>
          <w:p w:rsidR="00C546A9" w:rsidRDefault="00930E4F">
            <w:pPr>
              <w:pStyle w:val="2"/>
            </w:pPr>
            <w:r>
              <w:t>20-30 minutes</w:t>
            </w:r>
          </w:p>
        </w:tc>
      </w:tr>
      <w:tr w:rsidR="00C546A9">
        <w:tc>
          <w:tcPr>
            <w:tcW w:w="1384" w:type="dxa"/>
            <w:shd w:val="solid" w:color="C0C0C0" w:fill="FFFFFF"/>
          </w:tcPr>
          <w:p w:rsidR="00C546A9" w:rsidRDefault="00930E4F">
            <w:pPr>
              <w:pStyle w:val="2"/>
            </w:pPr>
            <w:r>
              <w:t>Materials:</w:t>
            </w:r>
          </w:p>
        </w:tc>
        <w:tc>
          <w:tcPr>
            <w:tcW w:w="7138" w:type="dxa"/>
            <w:shd w:val="solid" w:color="C0C0C0" w:fill="FFFFFF"/>
          </w:tcPr>
          <w:p w:rsidR="00C546A9" w:rsidRDefault="00930E4F">
            <w:pPr>
              <w:pStyle w:val="2"/>
              <w:rPr>
                <w:b/>
              </w:rPr>
            </w:pPr>
            <w:r>
              <w:rPr>
                <w:b/>
              </w:rPr>
              <w:t xml:space="preserve">Jumbled extracts </w:t>
            </w:r>
            <w:r>
              <w:t>(for dictation) One copy of</w:t>
            </w:r>
            <w:r>
              <w:rPr>
                <w:b/>
              </w:rPr>
              <w:t xml:space="preserve"> Extract from Sarah’s letter </w:t>
            </w:r>
            <w:r>
              <w:t>per pair of students</w:t>
            </w:r>
          </w:p>
        </w:tc>
      </w:tr>
    </w:tbl>
    <w:p w:rsidR="00C546A9" w:rsidRDefault="00C546A9">
      <w:pPr>
        <w:rPr>
          <w:lang w:val="en-US"/>
        </w:rPr>
      </w:pPr>
    </w:p>
    <w:p w:rsidR="00C546A9" w:rsidRDefault="00C546A9">
      <w:pPr>
        <w:rPr>
          <w:lang w:val="en-US"/>
        </w:rPr>
      </w:pPr>
    </w:p>
    <w:p w:rsidR="00C546A9" w:rsidRDefault="00930E4F">
      <w:pPr>
        <w:pStyle w:val="4"/>
      </w:pPr>
      <w:r>
        <w:t>In class</w:t>
      </w:r>
    </w:p>
    <w:p w:rsidR="00C546A9" w:rsidRDefault="00930E4F" w:rsidP="00930E4F">
      <w:pPr>
        <w:numPr>
          <w:ilvl w:val="0"/>
          <w:numId w:val="15"/>
        </w:numPr>
        <w:rPr>
          <w:lang w:val="en-US"/>
        </w:rPr>
      </w:pPr>
      <w:r>
        <w:rPr>
          <w:lang w:val="en-US"/>
        </w:rPr>
        <w:t>Pair the students and ask one person in each pair to prepare to write on a loose sheet of paper.</w:t>
      </w:r>
    </w:p>
    <w:p w:rsidR="00C546A9" w:rsidRDefault="00930E4F" w:rsidP="00930E4F">
      <w:pPr>
        <w:numPr>
          <w:ilvl w:val="0"/>
          <w:numId w:val="15"/>
        </w:numPr>
        <w:rPr>
          <w:lang w:val="en-US"/>
        </w:rPr>
      </w:pPr>
      <w:r>
        <w:rPr>
          <w:lang w:val="en-US"/>
        </w:rPr>
        <w:t xml:space="preserve">Dictate the first sentence from the </w:t>
      </w:r>
      <w:r>
        <w:rPr>
          <w:b/>
          <w:lang w:val="en-US"/>
        </w:rPr>
        <w:t>Jumbled extracts</w:t>
      </w:r>
      <w:r>
        <w:rPr>
          <w:lang w:val="en-US"/>
        </w:rPr>
        <w:t>. One person in each pair takes it down.</w:t>
      </w:r>
    </w:p>
    <w:p w:rsidR="00C546A9" w:rsidRDefault="00930E4F" w:rsidP="00930E4F">
      <w:pPr>
        <w:numPr>
          <w:ilvl w:val="0"/>
          <w:numId w:val="15"/>
        </w:numPr>
        <w:rPr>
          <w:lang w:val="en-US"/>
        </w:rPr>
      </w:pPr>
      <w:r>
        <w:rPr>
          <w:lang w:val="en-US"/>
        </w:rPr>
        <w:t>Ask the pairs to rewrite the jumbled words into a meaningful sentence, using all the words and putting in necessary punctuation.</w:t>
      </w:r>
    </w:p>
    <w:p w:rsidR="00C546A9" w:rsidRDefault="00930E4F" w:rsidP="00930E4F">
      <w:pPr>
        <w:numPr>
          <w:ilvl w:val="0"/>
          <w:numId w:val="15"/>
        </w:numPr>
        <w:rPr>
          <w:lang w:val="en-US"/>
        </w:rPr>
      </w:pPr>
      <w:r>
        <w:rPr>
          <w:lang w:val="en-US"/>
        </w:rPr>
        <w:t>Tell the pairs to pass their papers to the right. The pairs receiving their neighbours’ sentences check out grammar and spelling, correcting where necessary.</w:t>
      </w:r>
    </w:p>
    <w:p w:rsidR="00C546A9" w:rsidRDefault="00930E4F" w:rsidP="00930E4F">
      <w:pPr>
        <w:numPr>
          <w:ilvl w:val="0"/>
          <w:numId w:val="15"/>
        </w:numPr>
        <w:rPr>
          <w:lang w:val="en-US"/>
        </w:rPr>
      </w:pPr>
      <w:r>
        <w:rPr>
          <w:lang w:val="en-US"/>
        </w:rPr>
        <w:t>Dictate the second jumbled sentence.</w:t>
      </w:r>
    </w:p>
    <w:p w:rsidR="00C546A9" w:rsidRDefault="00930E4F" w:rsidP="00930E4F">
      <w:pPr>
        <w:numPr>
          <w:ilvl w:val="0"/>
          <w:numId w:val="15"/>
        </w:numPr>
        <w:rPr>
          <w:lang w:val="en-US"/>
        </w:rPr>
      </w:pPr>
      <w:r>
        <w:rPr>
          <w:lang w:val="en-US"/>
        </w:rPr>
        <w:t>Repeat steps 3 and 4.</w:t>
      </w:r>
    </w:p>
    <w:p w:rsidR="00C546A9" w:rsidRDefault="00930E4F" w:rsidP="00930E4F">
      <w:pPr>
        <w:numPr>
          <w:ilvl w:val="0"/>
          <w:numId w:val="15"/>
        </w:numPr>
        <w:rPr>
          <w:lang w:val="en-US"/>
        </w:rPr>
      </w:pPr>
      <w:r>
        <w:rPr>
          <w:lang w:val="en-US"/>
        </w:rPr>
        <w:t xml:space="preserve">When you’ve dictated all the sentences this way give out the original, unjumbled </w:t>
      </w:r>
      <w:r>
        <w:rPr>
          <w:b/>
          <w:lang w:val="en-US"/>
        </w:rPr>
        <w:t>Extract from Sarah’s letter</w:t>
      </w:r>
      <w:r>
        <w:rPr>
          <w:lang w:val="en-US"/>
        </w:rPr>
        <w:t xml:space="preserve"> and ask the students to compare with the sentences they’ve got in front of them. They may sometimes have created excellent, viable alternative sentences.</w:t>
      </w:r>
    </w:p>
    <w:p w:rsidR="00C546A9" w:rsidRDefault="00C546A9">
      <w:pPr>
        <w:rPr>
          <w:lang w:val="en-US"/>
        </w:rPr>
      </w:pPr>
    </w:p>
    <w:p w:rsidR="00C546A9" w:rsidRDefault="00C546A9">
      <w:pPr>
        <w:rPr>
          <w:lang w:val="en-US"/>
        </w:rPr>
      </w:pPr>
    </w:p>
    <w:p w:rsidR="00C546A9" w:rsidRDefault="00930E4F">
      <w:pPr>
        <w:pStyle w:val="5"/>
        <w:pBdr>
          <w:top w:val="single" w:sz="4" w:space="1" w:color="auto"/>
          <w:left w:val="single" w:sz="4" w:space="4" w:color="auto"/>
          <w:bottom w:val="single" w:sz="4" w:space="1" w:color="auto"/>
          <w:right w:val="single" w:sz="4" w:space="4" w:color="auto"/>
        </w:pBdr>
        <w:rPr>
          <w:rFonts w:ascii="Arial" w:hAnsi="Arial"/>
          <w:caps/>
        </w:rPr>
      </w:pPr>
      <w:r>
        <w:rPr>
          <w:rFonts w:ascii="Arial" w:hAnsi="Arial"/>
          <w:caps/>
        </w:rPr>
        <w:t>Jumbled extracts</w:t>
      </w:r>
    </w:p>
    <w:p w:rsidR="00C546A9" w:rsidRDefault="00C546A9">
      <w:pPr>
        <w:pBdr>
          <w:top w:val="single" w:sz="4" w:space="1" w:color="auto"/>
          <w:left w:val="single" w:sz="4" w:space="4" w:color="auto"/>
          <w:bottom w:val="single" w:sz="4" w:space="1" w:color="auto"/>
          <w:right w:val="single" w:sz="4" w:space="4" w:color="auto"/>
        </w:pBdr>
        <w:rPr>
          <w:lang w:val="en-US"/>
        </w:rPr>
      </w:pPr>
    </w:p>
    <w:p w:rsidR="00C546A9" w:rsidRDefault="00930E4F" w:rsidP="00930E4F">
      <w:pPr>
        <w:numPr>
          <w:ilvl w:val="0"/>
          <w:numId w:val="16"/>
        </w:numPr>
        <w:pBdr>
          <w:top w:val="single" w:sz="4" w:space="1" w:color="auto"/>
          <w:left w:val="single" w:sz="4" w:space="4" w:color="auto"/>
          <w:bottom w:val="single" w:sz="4" w:space="1" w:color="auto"/>
          <w:right w:val="single" w:sz="4" w:space="4" w:color="auto"/>
        </w:pBdr>
        <w:spacing w:line="360" w:lineRule="auto"/>
        <w:rPr>
          <w:rFonts w:ascii="Arial" w:hAnsi="Arial"/>
          <w:lang w:val="en-US"/>
        </w:rPr>
      </w:pPr>
      <w:r>
        <w:rPr>
          <w:rFonts w:ascii="Arial" w:hAnsi="Arial"/>
          <w:lang w:val="en-US"/>
        </w:rPr>
        <w:t>Myself in absorbed more and more becoming am I find I</w:t>
      </w:r>
    </w:p>
    <w:p w:rsidR="00C546A9" w:rsidRDefault="00930E4F" w:rsidP="00930E4F">
      <w:pPr>
        <w:numPr>
          <w:ilvl w:val="0"/>
          <w:numId w:val="16"/>
        </w:numPr>
        <w:pBdr>
          <w:top w:val="single" w:sz="4" w:space="1" w:color="auto"/>
          <w:left w:val="single" w:sz="4" w:space="4" w:color="auto"/>
          <w:bottom w:val="single" w:sz="4" w:space="1" w:color="auto"/>
          <w:right w:val="single" w:sz="4" w:space="4" w:color="auto"/>
        </w:pBdr>
        <w:spacing w:line="360" w:lineRule="auto"/>
        <w:rPr>
          <w:rFonts w:ascii="Arial" w:hAnsi="Arial"/>
          <w:lang w:val="en-US"/>
        </w:rPr>
      </w:pPr>
      <w:r>
        <w:rPr>
          <w:rFonts w:ascii="Arial" w:hAnsi="Arial"/>
          <w:lang w:val="en-US"/>
        </w:rPr>
        <w:t>When mix I do other people me inside a confusion have I I find</w:t>
      </w:r>
    </w:p>
    <w:p w:rsidR="00C546A9" w:rsidRDefault="00930E4F" w:rsidP="00930E4F">
      <w:pPr>
        <w:numPr>
          <w:ilvl w:val="0"/>
          <w:numId w:val="16"/>
        </w:numPr>
        <w:pBdr>
          <w:top w:val="single" w:sz="4" w:space="1" w:color="auto"/>
          <w:left w:val="single" w:sz="4" w:space="4" w:color="auto"/>
          <w:bottom w:val="single" w:sz="4" w:space="1" w:color="auto"/>
          <w:right w:val="single" w:sz="4" w:space="4" w:color="auto"/>
        </w:pBdr>
        <w:spacing w:line="360" w:lineRule="auto"/>
        <w:rPr>
          <w:rFonts w:ascii="Arial" w:hAnsi="Arial"/>
          <w:lang w:val="en-US"/>
        </w:rPr>
      </w:pPr>
      <w:r>
        <w:rPr>
          <w:rFonts w:ascii="Arial" w:hAnsi="Arial"/>
          <w:lang w:val="en-US"/>
        </w:rPr>
        <w:t>David John and Nick as though I am me I do not feel when I walk through the park with</w:t>
      </w:r>
    </w:p>
    <w:p w:rsidR="00C546A9" w:rsidRDefault="00930E4F" w:rsidP="00930E4F">
      <w:pPr>
        <w:numPr>
          <w:ilvl w:val="0"/>
          <w:numId w:val="16"/>
        </w:numPr>
        <w:pBdr>
          <w:top w:val="single" w:sz="4" w:space="1" w:color="auto"/>
          <w:left w:val="single" w:sz="4" w:space="4" w:color="auto"/>
          <w:bottom w:val="single" w:sz="4" w:space="1" w:color="auto"/>
          <w:right w:val="single" w:sz="4" w:space="4" w:color="auto"/>
        </w:pBdr>
        <w:spacing w:line="360" w:lineRule="auto"/>
        <w:rPr>
          <w:rFonts w:ascii="Arial" w:hAnsi="Arial"/>
          <w:lang w:val="en-US"/>
        </w:rPr>
      </w:pPr>
      <w:r>
        <w:rPr>
          <w:rFonts w:ascii="Arial" w:hAnsi="Arial"/>
          <w:lang w:val="en-US"/>
        </w:rPr>
        <w:t>Strange seems it and a role acting am I like feel I</w:t>
      </w:r>
    </w:p>
    <w:p w:rsidR="00C546A9" w:rsidRDefault="00930E4F" w:rsidP="00930E4F">
      <w:pPr>
        <w:numPr>
          <w:ilvl w:val="0"/>
          <w:numId w:val="16"/>
        </w:numPr>
        <w:pBdr>
          <w:top w:val="single" w:sz="4" w:space="1" w:color="auto"/>
          <w:left w:val="single" w:sz="4" w:space="4" w:color="auto"/>
          <w:bottom w:val="single" w:sz="4" w:space="1" w:color="auto"/>
          <w:right w:val="single" w:sz="4" w:space="4" w:color="auto"/>
        </w:pBdr>
        <w:spacing w:line="360" w:lineRule="auto"/>
        <w:rPr>
          <w:rFonts w:ascii="Arial" w:hAnsi="Arial"/>
          <w:lang w:val="en-US"/>
        </w:rPr>
      </w:pPr>
      <w:r>
        <w:rPr>
          <w:rFonts w:ascii="Arial" w:hAnsi="Arial"/>
          <w:lang w:val="en-US"/>
        </w:rPr>
        <w:t>Walk park myself talk aloud myself to I by the through I when</w:t>
      </w:r>
    </w:p>
    <w:p w:rsidR="00C546A9" w:rsidRDefault="00930E4F" w:rsidP="00930E4F">
      <w:pPr>
        <w:numPr>
          <w:ilvl w:val="0"/>
          <w:numId w:val="16"/>
        </w:numPr>
        <w:pBdr>
          <w:top w:val="single" w:sz="4" w:space="1" w:color="auto"/>
          <w:left w:val="single" w:sz="4" w:space="4" w:color="auto"/>
          <w:bottom w:val="single" w:sz="4" w:space="1" w:color="auto"/>
          <w:right w:val="single" w:sz="4" w:space="4" w:color="auto"/>
        </w:pBdr>
        <w:spacing w:line="360" w:lineRule="auto"/>
        <w:rPr>
          <w:rFonts w:ascii="Arial" w:hAnsi="Arial"/>
          <w:lang w:val="en-US"/>
        </w:rPr>
      </w:pPr>
      <w:r>
        <w:rPr>
          <w:rFonts w:ascii="Arial" w:hAnsi="Arial"/>
          <w:lang w:val="en-US"/>
        </w:rPr>
        <w:t>Completely feel content I</w:t>
      </w:r>
    </w:p>
    <w:p w:rsidR="00C546A9" w:rsidRDefault="00C546A9">
      <w:pPr>
        <w:rPr>
          <w:lang w:val="en-US"/>
        </w:rPr>
      </w:pPr>
    </w:p>
    <w:p w:rsidR="00C546A9" w:rsidRDefault="00C546A9">
      <w:pPr>
        <w:rPr>
          <w:lang w:val="en-US"/>
        </w:rPr>
      </w:pPr>
    </w:p>
    <w:p w:rsidR="00C546A9" w:rsidRDefault="00930E4F">
      <w:pPr>
        <w:pStyle w:val="5"/>
        <w:pBdr>
          <w:top w:val="single" w:sz="4" w:space="1" w:color="auto"/>
          <w:left w:val="single" w:sz="4" w:space="4" w:color="auto"/>
          <w:bottom w:val="single" w:sz="4" w:space="1" w:color="auto"/>
          <w:right w:val="single" w:sz="4" w:space="4" w:color="auto"/>
        </w:pBdr>
        <w:rPr>
          <w:rFonts w:ascii="Arial" w:hAnsi="Arial"/>
          <w:caps/>
        </w:rPr>
      </w:pPr>
      <w:r>
        <w:rPr>
          <w:rFonts w:ascii="Arial" w:hAnsi="Arial"/>
          <w:caps/>
        </w:rPr>
        <w:t>Extract from Sarah’s letter</w:t>
      </w:r>
    </w:p>
    <w:p w:rsidR="00C546A9" w:rsidRDefault="00C546A9">
      <w:pPr>
        <w:pBdr>
          <w:top w:val="single" w:sz="4" w:space="1" w:color="auto"/>
          <w:left w:val="single" w:sz="4" w:space="4" w:color="auto"/>
          <w:bottom w:val="single" w:sz="4" w:space="1" w:color="auto"/>
          <w:right w:val="single" w:sz="4" w:space="4" w:color="auto"/>
        </w:pBdr>
        <w:rPr>
          <w:lang w:val="en-US"/>
        </w:rPr>
      </w:pPr>
    </w:p>
    <w:p w:rsidR="00C546A9" w:rsidRDefault="00930E4F">
      <w:pPr>
        <w:pBdr>
          <w:top w:val="single" w:sz="4" w:space="1" w:color="auto"/>
          <w:left w:val="single" w:sz="4" w:space="4" w:color="auto"/>
          <w:bottom w:val="single" w:sz="4" w:space="1" w:color="auto"/>
          <w:right w:val="single" w:sz="4" w:space="4" w:color="auto"/>
        </w:pBdr>
        <w:spacing w:line="360" w:lineRule="auto"/>
        <w:rPr>
          <w:rFonts w:ascii="Arial" w:hAnsi="Arial"/>
          <w:lang w:val="en-US"/>
        </w:rPr>
      </w:pPr>
      <w:r>
        <w:rPr>
          <w:rFonts w:ascii="Arial" w:hAnsi="Arial"/>
          <w:lang w:val="en-US"/>
        </w:rPr>
        <w:t>I find I am becoming more and more absorbed in myself.</w:t>
      </w:r>
    </w:p>
    <w:p w:rsidR="00C546A9" w:rsidRDefault="00930E4F">
      <w:pPr>
        <w:pBdr>
          <w:top w:val="single" w:sz="4" w:space="1" w:color="auto"/>
          <w:left w:val="single" w:sz="4" w:space="4" w:color="auto"/>
          <w:bottom w:val="single" w:sz="4" w:space="1" w:color="auto"/>
          <w:right w:val="single" w:sz="4" w:space="4" w:color="auto"/>
        </w:pBdr>
        <w:spacing w:line="360" w:lineRule="auto"/>
        <w:rPr>
          <w:rFonts w:ascii="Arial" w:hAnsi="Arial"/>
          <w:lang w:val="en-US"/>
        </w:rPr>
      </w:pPr>
      <w:r>
        <w:rPr>
          <w:rFonts w:ascii="Arial" w:hAnsi="Arial"/>
          <w:lang w:val="en-US"/>
        </w:rPr>
        <w:t>When I do mix with other people I find I have a confusion inside me.</w:t>
      </w:r>
    </w:p>
    <w:p w:rsidR="00C546A9" w:rsidRDefault="00930E4F">
      <w:pPr>
        <w:pBdr>
          <w:top w:val="single" w:sz="4" w:space="1" w:color="auto"/>
          <w:left w:val="single" w:sz="4" w:space="4" w:color="auto"/>
          <w:bottom w:val="single" w:sz="4" w:space="1" w:color="auto"/>
          <w:right w:val="single" w:sz="4" w:space="4" w:color="auto"/>
        </w:pBdr>
        <w:spacing w:line="360" w:lineRule="auto"/>
        <w:rPr>
          <w:rFonts w:ascii="Arial" w:hAnsi="Arial"/>
          <w:lang w:val="en-US"/>
        </w:rPr>
      </w:pPr>
      <w:r>
        <w:rPr>
          <w:rFonts w:ascii="Arial" w:hAnsi="Arial"/>
          <w:lang w:val="en-US"/>
        </w:rPr>
        <w:t>When I walk through the park with David, John and Nick, I do not feel as though I am me.</w:t>
      </w:r>
    </w:p>
    <w:p w:rsidR="00C546A9" w:rsidRDefault="00930E4F">
      <w:pPr>
        <w:pBdr>
          <w:top w:val="single" w:sz="4" w:space="1" w:color="auto"/>
          <w:left w:val="single" w:sz="4" w:space="4" w:color="auto"/>
          <w:bottom w:val="single" w:sz="4" w:space="1" w:color="auto"/>
          <w:right w:val="single" w:sz="4" w:space="4" w:color="auto"/>
        </w:pBdr>
        <w:spacing w:line="360" w:lineRule="auto"/>
        <w:rPr>
          <w:rFonts w:ascii="Arial" w:hAnsi="Arial"/>
          <w:lang w:val="en-US"/>
        </w:rPr>
      </w:pPr>
      <w:r>
        <w:rPr>
          <w:rFonts w:ascii="Arial" w:hAnsi="Arial"/>
          <w:lang w:val="en-US"/>
        </w:rPr>
        <w:t>I feel like I am acting a role and it seems strange.</w:t>
      </w:r>
    </w:p>
    <w:p w:rsidR="00C546A9" w:rsidRDefault="00930E4F">
      <w:pPr>
        <w:pBdr>
          <w:top w:val="single" w:sz="4" w:space="1" w:color="auto"/>
          <w:left w:val="single" w:sz="4" w:space="4" w:color="auto"/>
          <w:bottom w:val="single" w:sz="4" w:space="1" w:color="auto"/>
          <w:right w:val="single" w:sz="4" w:space="4" w:color="auto"/>
        </w:pBdr>
        <w:spacing w:line="360" w:lineRule="auto"/>
        <w:rPr>
          <w:rFonts w:ascii="Arial" w:hAnsi="Arial"/>
          <w:lang w:val="en-US"/>
        </w:rPr>
      </w:pPr>
      <w:r>
        <w:rPr>
          <w:rFonts w:ascii="Arial" w:hAnsi="Arial"/>
          <w:lang w:val="en-US"/>
        </w:rPr>
        <w:t>When I walk through the park by myself I talk aloud to myself.</w:t>
      </w:r>
    </w:p>
    <w:p w:rsidR="00C546A9" w:rsidRDefault="00930E4F">
      <w:pPr>
        <w:pBdr>
          <w:top w:val="single" w:sz="4" w:space="1" w:color="auto"/>
          <w:left w:val="single" w:sz="4" w:space="4" w:color="auto"/>
          <w:bottom w:val="single" w:sz="4" w:space="1" w:color="auto"/>
          <w:right w:val="single" w:sz="4" w:space="4" w:color="auto"/>
        </w:pBdr>
        <w:spacing w:line="360" w:lineRule="auto"/>
        <w:rPr>
          <w:rFonts w:ascii="Arial" w:hAnsi="Arial"/>
          <w:lang w:val="en-US"/>
        </w:rPr>
      </w:pPr>
      <w:r>
        <w:rPr>
          <w:rFonts w:ascii="Arial" w:hAnsi="Arial"/>
          <w:lang w:val="en-US"/>
        </w:rPr>
        <w:t>I feel completely content.</w:t>
      </w: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jc w:val="both"/>
        <w:rPr>
          <w:lang w:val="en-US"/>
        </w:rPr>
      </w:pPr>
    </w:p>
    <w:p w:rsidR="00C546A9" w:rsidRDefault="00C546A9">
      <w:pPr>
        <w:jc w:val="both"/>
        <w:rPr>
          <w:lang w:val="en-US"/>
        </w:rPr>
      </w:pPr>
    </w:p>
    <w:p w:rsidR="00C546A9" w:rsidRDefault="00C546A9">
      <w:pPr>
        <w:pStyle w:val="2"/>
        <w:rPr>
          <w:b/>
          <w:i/>
          <w:caps/>
        </w:rPr>
      </w:pPr>
    </w:p>
    <w:p w:rsidR="00C546A9" w:rsidRDefault="00C546A9">
      <w:pPr>
        <w:pStyle w:val="2"/>
        <w:rPr>
          <w:i/>
          <w:caps/>
          <w:outline/>
          <w:u w:val="thick"/>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930E4F">
      <w:pPr>
        <w:jc w:val="center"/>
        <w:rPr>
          <w:i/>
          <w:caps/>
          <w:imprint/>
          <w:color w:val="333333"/>
          <w:sz w:val="36"/>
          <w:lang w:val="en-US"/>
        </w:rPr>
      </w:pPr>
      <w:r>
        <w:rPr>
          <w:i/>
          <w:caps/>
          <w:imprint/>
          <w:color w:val="333333"/>
          <w:sz w:val="36"/>
          <w:lang w:val="en-US"/>
        </w:rPr>
        <w:t>Grammar lessons Taking notes</w:t>
      </w:r>
    </w:p>
    <w:p w:rsidR="00C546A9" w:rsidRDefault="00C546A9">
      <w:pPr>
        <w:rPr>
          <w:lang w:val="en-US"/>
        </w:rPr>
      </w:pPr>
    </w:p>
    <w:p w:rsidR="00C546A9" w:rsidRDefault="00C546A9">
      <w:pPr>
        <w:rPr>
          <w:lang w:val="en-US"/>
        </w:rPr>
      </w:pPr>
    </w:p>
    <w:p w:rsidR="00C546A9" w:rsidRDefault="008317BC">
      <w:pPr>
        <w:pStyle w:val="H3"/>
        <w:jc w:val="right"/>
        <w:rPr>
          <w:rFonts w:ascii="Arial" w:hAnsi="Arial" w:cs="Arial"/>
          <w:i/>
          <w:lang w:val="en-US"/>
        </w:rPr>
      </w:pPr>
      <w:r>
        <w:rPr>
          <w:noProof/>
        </w:rPr>
        <w:pict>
          <v:line id="_x0000_s1194" style="position:absolute;left:0;text-align:left;z-index:251674624" from="148.2pt,25.8pt" to="418.2pt,25.8pt" strokecolor="#d4d4d4" strokeweight="1.75pt">
            <v:shadow on="t" origin=",32385f" offset="0,-1pt"/>
          </v:line>
        </w:pict>
      </w:r>
      <w:r w:rsidR="00930E4F">
        <w:rPr>
          <w:rFonts w:ascii="Arial" w:hAnsi="Arial" w:cs="Arial"/>
          <w:i/>
          <w:lang w:val="en-US"/>
        </w:rPr>
        <w:t>Passive voice</w:t>
      </w:r>
    </w:p>
    <w:p w:rsidR="00C546A9" w:rsidRDefault="00C546A9">
      <w:pPr>
        <w:rPr>
          <w:lang w:val="en-US"/>
        </w:rPr>
      </w:pPr>
    </w:p>
    <w:p w:rsidR="00C546A9" w:rsidRDefault="00930E4F">
      <w:pPr>
        <w:rPr>
          <w:lang w:val="en-US"/>
        </w:rPr>
      </w:pPr>
      <w:r>
        <w:rPr>
          <w:lang w:val="en-US"/>
        </w:rPr>
        <w:t>During the lecture ask the students to note cases when we use passive:</w:t>
      </w:r>
    </w:p>
    <w:p w:rsidR="00C546A9" w:rsidRDefault="00C546A9">
      <w:pPr>
        <w:rPr>
          <w:lang w:val="en-US"/>
        </w:rPr>
      </w:pPr>
    </w:p>
    <w:p w:rsidR="00C546A9" w:rsidRDefault="00930E4F">
      <w:pPr>
        <w:numPr>
          <w:ilvl w:val="0"/>
          <w:numId w:val="2"/>
        </w:numPr>
        <w:rPr>
          <w:lang w:val="en-US"/>
        </w:rPr>
      </w:pPr>
      <w:r>
        <w:rPr>
          <w:lang w:val="en-US"/>
        </w:rPr>
        <w:t>In more formal contexts than active sentences.</w:t>
      </w:r>
      <w:r>
        <w:rPr>
          <w:lang w:val="en-US"/>
        </w:rPr>
        <w:br/>
        <w:t xml:space="preserve">For example: Your attention is drawn to Paragraph 6. (But note that using got, usually makes the sentence less formal, for example: We got beaten.They got married.) </w:t>
      </w:r>
    </w:p>
    <w:p w:rsidR="00C546A9" w:rsidRDefault="00930E4F">
      <w:pPr>
        <w:numPr>
          <w:ilvl w:val="0"/>
          <w:numId w:val="2"/>
        </w:numPr>
        <w:rPr>
          <w:lang w:val="en-US"/>
        </w:rPr>
      </w:pPr>
      <w:r>
        <w:rPr>
          <w:lang w:val="en-US"/>
        </w:rPr>
        <w:t>when the agent is not clear.</w:t>
      </w:r>
      <w:r>
        <w:rPr>
          <w:lang w:val="en-US"/>
        </w:rPr>
        <w:br/>
        <w:t xml:space="preserve">For example: Their office was burgled. </w:t>
      </w:r>
    </w:p>
    <w:p w:rsidR="00C546A9" w:rsidRDefault="00930E4F">
      <w:pPr>
        <w:numPr>
          <w:ilvl w:val="0"/>
          <w:numId w:val="2"/>
        </w:numPr>
        <w:rPr>
          <w:lang w:val="en-US"/>
        </w:rPr>
      </w:pPr>
      <w:r>
        <w:rPr>
          <w:lang w:val="en-US"/>
        </w:rPr>
        <w:t>or not important</w:t>
      </w:r>
      <w:r>
        <w:rPr>
          <w:lang w:val="en-US"/>
        </w:rPr>
        <w:br/>
        <w:t xml:space="preserve">For example: This cake was made from carrots. </w:t>
      </w:r>
    </w:p>
    <w:p w:rsidR="00C546A9" w:rsidRDefault="00930E4F">
      <w:pPr>
        <w:numPr>
          <w:ilvl w:val="0"/>
          <w:numId w:val="2"/>
        </w:numPr>
        <w:rPr>
          <w:lang w:val="en-US"/>
        </w:rPr>
      </w:pPr>
      <w:r>
        <w:rPr>
          <w:lang w:val="en-US"/>
        </w:rPr>
        <w:t>or obvious</w:t>
      </w:r>
      <w:r>
        <w:rPr>
          <w:lang w:val="en-US"/>
        </w:rPr>
        <w:br/>
        <w:t xml:space="preserve">For example: They were all arrested. </w:t>
      </w:r>
    </w:p>
    <w:p w:rsidR="00C546A9" w:rsidRDefault="00930E4F">
      <w:pPr>
        <w:numPr>
          <w:ilvl w:val="0"/>
          <w:numId w:val="2"/>
        </w:numPr>
        <w:rPr>
          <w:lang w:val="en-US"/>
        </w:rPr>
      </w:pPr>
      <w:r>
        <w:rPr>
          <w:lang w:val="en-US"/>
        </w:rPr>
        <w:t>to give emphasis to the passive subject and add weight to the message.</w:t>
      </w:r>
      <w:r>
        <w:rPr>
          <w:lang w:val="en-US"/>
        </w:rPr>
        <w:br/>
        <w:t xml:space="preserve">For example: A state of emergency has been declared. </w:t>
      </w:r>
    </w:p>
    <w:p w:rsidR="00C546A9" w:rsidRDefault="00930E4F">
      <w:pPr>
        <w:numPr>
          <w:ilvl w:val="0"/>
          <w:numId w:val="2"/>
        </w:numPr>
        <w:rPr>
          <w:lang w:val="en-US"/>
        </w:rPr>
      </w:pPr>
      <w:r>
        <w:rPr>
          <w:lang w:val="en-US"/>
        </w:rPr>
        <w:t>to make our message more impersonal.</w:t>
      </w:r>
      <w:r>
        <w:rPr>
          <w:lang w:val="en-US"/>
        </w:rPr>
        <w:br/>
        <w:t xml:space="preserve">For example, as in a letter saying: No police action will be taken. </w:t>
      </w:r>
    </w:p>
    <w:p w:rsidR="00C546A9" w:rsidRDefault="00C546A9">
      <w:pPr>
        <w:jc w:val="center"/>
        <w:rPr>
          <w:lang w:val="en-US"/>
        </w:rPr>
      </w:pPr>
    </w:p>
    <w:p w:rsidR="00C546A9" w:rsidRDefault="00930E4F">
      <w:pPr>
        <w:rPr>
          <w:lang w:val="en-US"/>
        </w:rPr>
      </w:pPr>
      <w:r>
        <w:rPr>
          <w:lang w:val="en-US"/>
        </w:rPr>
        <w:t>Read the following newspaper article and ask the students to:</w:t>
      </w:r>
    </w:p>
    <w:p w:rsidR="00C546A9" w:rsidRDefault="00C546A9">
      <w:pPr>
        <w:rPr>
          <w:lang w:val="en-US"/>
        </w:rPr>
      </w:pPr>
    </w:p>
    <w:p w:rsidR="00C546A9" w:rsidRDefault="00930E4F" w:rsidP="00930E4F">
      <w:pPr>
        <w:numPr>
          <w:ilvl w:val="0"/>
          <w:numId w:val="12"/>
        </w:numPr>
        <w:outlineLvl w:val="0"/>
        <w:rPr>
          <w:lang w:val="en-US"/>
        </w:rPr>
      </w:pPr>
      <w:r>
        <w:rPr>
          <w:lang w:val="en-US"/>
        </w:rPr>
        <w:t xml:space="preserve">note down the six verbs that are in the passive </w:t>
      </w:r>
    </w:p>
    <w:p w:rsidR="00C546A9" w:rsidRDefault="00930E4F" w:rsidP="00930E4F">
      <w:pPr>
        <w:numPr>
          <w:ilvl w:val="0"/>
          <w:numId w:val="12"/>
        </w:numPr>
        <w:outlineLvl w:val="0"/>
        <w:rPr>
          <w:lang w:val="en-US"/>
        </w:rPr>
      </w:pPr>
      <w:r>
        <w:rPr>
          <w:lang w:val="en-US"/>
        </w:rPr>
        <w:t>suggest a possible reason for the use of the passive in this article.</w:t>
      </w:r>
    </w:p>
    <w:p w:rsidR="00C546A9" w:rsidRDefault="00C546A9">
      <w:pPr>
        <w:outlineLvl w:val="0"/>
        <w:rPr>
          <w:lang w:val="en-US"/>
        </w:rPr>
      </w:pPr>
    </w:p>
    <w:tbl>
      <w:tblPr>
        <w:tblW w:w="0" w:type="auto"/>
        <w:jc w:val="center"/>
        <w:tblLayout w:type="fixed"/>
        <w:tblCellMar>
          <w:left w:w="30" w:type="dxa"/>
          <w:right w:w="30" w:type="dxa"/>
        </w:tblCellMar>
        <w:tblLook w:val="0000" w:firstRow="0" w:lastRow="0" w:firstColumn="0" w:lastColumn="0" w:noHBand="0" w:noVBand="0"/>
      </w:tblPr>
      <w:tblGrid>
        <w:gridCol w:w="7488"/>
      </w:tblGrid>
      <w:tr w:rsidR="00C546A9">
        <w:trPr>
          <w:jc w:val="center"/>
        </w:trPr>
        <w:tc>
          <w:tcPr>
            <w:tcW w:w="7488" w:type="dxa"/>
            <w:tcBorders>
              <w:top w:val="threeDEmboss" w:sz="12" w:space="0" w:color="auto"/>
              <w:left w:val="threeDEmboss" w:sz="12" w:space="0" w:color="auto"/>
              <w:bottom w:val="threeDEmboss" w:sz="12" w:space="0" w:color="auto"/>
              <w:right w:val="threeDEmboss" w:sz="12" w:space="0" w:color="auto"/>
            </w:tcBorders>
            <w:shd w:val="clear" w:color="FFFFFF" w:fill="C0C0C0"/>
            <w:vAlign w:val="center"/>
          </w:tcPr>
          <w:p w:rsidR="00C546A9" w:rsidRDefault="00930E4F">
            <w:pPr>
              <w:pStyle w:val="H3"/>
              <w:jc w:val="center"/>
              <w:rPr>
                <w:lang w:val="en-US"/>
              </w:rPr>
            </w:pPr>
            <w:r>
              <w:fldChar w:fldCharType="begin"/>
            </w:r>
            <w:r>
              <w:rPr>
                <w:lang w:val="en-US"/>
              </w:rPr>
              <w:instrText>PRIVATE</w:instrText>
            </w:r>
            <w:r>
              <w:fldChar w:fldCharType="end"/>
            </w:r>
            <w:r>
              <w:rPr>
                <w:lang w:val="en-US"/>
              </w:rPr>
              <w:t>ORCHESTRA'S SCHOOLS BOOST</w:t>
            </w:r>
          </w:p>
          <w:p w:rsidR="00C546A9" w:rsidRDefault="00930E4F">
            <w:pPr>
              <w:jc w:val="center"/>
              <w:rPr>
                <w:b/>
                <w:lang w:val="en-US"/>
              </w:rPr>
            </w:pPr>
            <w:r>
              <w:rPr>
                <w:b/>
                <w:lang w:val="en-US"/>
              </w:rPr>
              <w:t>Schools and community groups will be the winners if the world famous Philharmonia comes to town.</w:t>
            </w:r>
          </w:p>
          <w:p w:rsidR="00C546A9" w:rsidRDefault="00930E4F">
            <w:pPr>
              <w:rPr>
                <w:b/>
                <w:lang w:val="en-US"/>
              </w:rPr>
            </w:pPr>
            <w:r>
              <w:rPr>
                <w:b/>
                <w:lang w:val="en-US"/>
              </w:rPr>
              <w:t>Negotiations are still under way to make Bedford the orchestra's first British residency outside London beginning in 1995, it has been confirmed.</w:t>
            </w:r>
          </w:p>
          <w:p w:rsidR="00C546A9" w:rsidRDefault="00930E4F">
            <w:pPr>
              <w:rPr>
                <w:b/>
                <w:lang w:val="en-US"/>
              </w:rPr>
            </w:pPr>
            <w:r>
              <w:rPr>
                <w:b/>
                <w:lang w:val="en-US"/>
              </w:rPr>
              <w:t>What is being talked about is a strong educational emphasis on the deal, which would see members of the orchestra travelling into the community doing workshops with school and other local groups in the borough. School children will be invited in to the Corn Exchange for afternoon rehearsals of the main concerts to be staged.</w:t>
            </w:r>
          </w:p>
          <w:p w:rsidR="00C546A9" w:rsidRDefault="00930E4F">
            <w:pPr>
              <w:rPr>
                <w:b/>
                <w:lang w:val="en-US"/>
              </w:rPr>
            </w:pPr>
            <w:r>
              <w:rPr>
                <w:b/>
                <w:lang w:val="en-US"/>
              </w:rPr>
              <w:t>Massive alterations to the Corn Exchange are being planned in tandem so that the orchestra, which was formed in 1945, and the audiences watching them, will enjoy superior back and frontstage facilities including new sloped seating going from the stage to the present balcony and a new auditorium.</w:t>
            </w:r>
          </w:p>
        </w:tc>
      </w:tr>
    </w:tbl>
    <w:p w:rsidR="00C546A9" w:rsidRDefault="008317BC">
      <w:pPr>
        <w:rPr>
          <w:lang w:val="en-US"/>
        </w:rPr>
      </w:pPr>
      <w:r>
        <w:rPr>
          <w:noProof/>
        </w:rPr>
        <w:pict>
          <v:line id="_x0000_s1128" style="position:absolute;z-index:251650048;mso-position-horizontal-relative:text;mso-position-vertical-relative:text" from="0,12pt" to="468pt,12.05pt" o:allowincell="f" strokecolor="#d4d4d4" strokeweight="1.75pt">
            <v:shadow on="t" origin=",32385f" offset="0,-1pt"/>
          </v:line>
        </w:pict>
      </w:r>
    </w:p>
    <w:p w:rsidR="00C546A9" w:rsidRDefault="00930E4F">
      <w:pPr>
        <w:rPr>
          <w:lang w:val="en-US"/>
        </w:rPr>
      </w:pPr>
      <w:r>
        <w:rPr>
          <w:rFonts w:ascii="Arial" w:hAnsi="Arial"/>
          <w:color w:val="FF0000"/>
          <w:sz w:val="28"/>
          <w:lang w:val="en-US"/>
        </w:rPr>
        <w:t>Comment</w:t>
      </w:r>
    </w:p>
    <w:p w:rsidR="00C546A9" w:rsidRDefault="00930E4F">
      <w:pPr>
        <w:rPr>
          <w:lang w:val="en-US"/>
        </w:rPr>
      </w:pPr>
      <w:r>
        <w:rPr>
          <w:lang w:val="en-US"/>
        </w:rPr>
        <w:t>1. The six verbs in the passive are:</w:t>
      </w:r>
    </w:p>
    <w:p w:rsidR="00C546A9" w:rsidRDefault="00930E4F">
      <w:pPr>
        <w:numPr>
          <w:ilvl w:val="0"/>
          <w:numId w:val="3"/>
        </w:numPr>
        <w:tabs>
          <w:tab w:val="num" w:pos="720"/>
        </w:tabs>
        <w:ind w:left="720" w:hanging="360"/>
        <w:outlineLvl w:val="0"/>
        <w:rPr>
          <w:lang w:val="en-US"/>
        </w:rPr>
      </w:pPr>
      <w:r>
        <w:rPr>
          <w:lang w:val="en-US"/>
        </w:rPr>
        <w:t xml:space="preserve">it has been confirmed </w:t>
      </w:r>
    </w:p>
    <w:p w:rsidR="00C546A9" w:rsidRDefault="00930E4F">
      <w:pPr>
        <w:numPr>
          <w:ilvl w:val="0"/>
          <w:numId w:val="3"/>
        </w:numPr>
        <w:tabs>
          <w:tab w:val="num" w:pos="720"/>
        </w:tabs>
        <w:ind w:left="720" w:hanging="360"/>
        <w:outlineLvl w:val="0"/>
        <w:rPr>
          <w:lang w:val="en-US"/>
        </w:rPr>
      </w:pPr>
      <w:r>
        <w:rPr>
          <w:lang w:val="en-US"/>
        </w:rPr>
        <w:t xml:space="preserve">What is being talked about </w:t>
      </w:r>
    </w:p>
    <w:p w:rsidR="00C546A9" w:rsidRDefault="00930E4F">
      <w:pPr>
        <w:numPr>
          <w:ilvl w:val="0"/>
          <w:numId w:val="3"/>
        </w:numPr>
        <w:tabs>
          <w:tab w:val="num" w:pos="720"/>
        </w:tabs>
        <w:ind w:left="720" w:hanging="360"/>
        <w:outlineLvl w:val="0"/>
        <w:rPr>
          <w:lang w:val="en-US"/>
        </w:rPr>
      </w:pPr>
      <w:r>
        <w:rPr>
          <w:lang w:val="en-US"/>
        </w:rPr>
        <w:t xml:space="preserve">School children will be invited </w:t>
      </w:r>
    </w:p>
    <w:p w:rsidR="00C546A9" w:rsidRDefault="00930E4F">
      <w:pPr>
        <w:numPr>
          <w:ilvl w:val="0"/>
          <w:numId w:val="3"/>
        </w:numPr>
        <w:tabs>
          <w:tab w:val="num" w:pos="720"/>
        </w:tabs>
        <w:ind w:left="720" w:hanging="360"/>
        <w:outlineLvl w:val="0"/>
        <w:rPr>
          <w:lang w:val="en-US"/>
        </w:rPr>
      </w:pPr>
      <w:r>
        <w:rPr>
          <w:lang w:val="en-US"/>
        </w:rPr>
        <w:t xml:space="preserve">the main concerts to be staged </w:t>
      </w:r>
    </w:p>
    <w:p w:rsidR="00C546A9" w:rsidRDefault="00930E4F">
      <w:pPr>
        <w:numPr>
          <w:ilvl w:val="0"/>
          <w:numId w:val="3"/>
        </w:numPr>
        <w:tabs>
          <w:tab w:val="num" w:pos="720"/>
        </w:tabs>
        <w:ind w:left="720" w:hanging="360"/>
        <w:outlineLvl w:val="0"/>
        <w:rPr>
          <w:lang w:val="en-US"/>
        </w:rPr>
      </w:pPr>
      <w:r>
        <w:rPr>
          <w:lang w:val="en-US"/>
        </w:rPr>
        <w:t xml:space="preserve">Massive alterations to the Corn Exchange are being planned </w:t>
      </w:r>
    </w:p>
    <w:p w:rsidR="00C546A9" w:rsidRDefault="00930E4F">
      <w:pPr>
        <w:numPr>
          <w:ilvl w:val="0"/>
          <w:numId w:val="3"/>
        </w:numPr>
        <w:tabs>
          <w:tab w:val="num" w:pos="720"/>
        </w:tabs>
        <w:ind w:left="720" w:hanging="360"/>
        <w:outlineLvl w:val="0"/>
        <w:rPr>
          <w:lang w:val="en-US"/>
        </w:rPr>
      </w:pPr>
      <w:r>
        <w:rPr>
          <w:lang w:val="en-US"/>
        </w:rPr>
        <w:t xml:space="preserve">which was formed. </w:t>
      </w:r>
    </w:p>
    <w:p w:rsidR="00C546A9" w:rsidRDefault="00930E4F">
      <w:pPr>
        <w:rPr>
          <w:lang w:val="en-US"/>
        </w:rPr>
      </w:pPr>
      <w:r>
        <w:rPr>
          <w:lang w:val="en-US"/>
        </w:rPr>
        <w:t xml:space="preserve">(Notice that there are five different forms of the verb </w:t>
      </w:r>
      <w:r>
        <w:rPr>
          <w:b/>
          <w:lang w:val="en-US"/>
        </w:rPr>
        <w:t>be</w:t>
      </w:r>
      <w:r>
        <w:rPr>
          <w:lang w:val="en-US"/>
        </w:rPr>
        <w:t xml:space="preserve"> in these sentences.)</w:t>
      </w:r>
    </w:p>
    <w:p w:rsidR="00C546A9" w:rsidRDefault="00930E4F">
      <w:pPr>
        <w:rPr>
          <w:lang w:val="en-US"/>
        </w:rPr>
      </w:pPr>
      <w:r>
        <w:rPr>
          <w:lang w:val="en-US"/>
        </w:rPr>
        <w:t>2. The reason for so much use of the passive here could be that the events which have occurred and those which are planned are more important than the people behind them. It is also an informative article in a newspaper so that some formality is more appropriate than it would be in a friendly letter or in conversation.</w:t>
      </w:r>
    </w:p>
    <w:p w:rsidR="00C546A9" w:rsidRDefault="008317BC">
      <w:pPr>
        <w:rPr>
          <w:lang w:val="en-US"/>
        </w:rPr>
      </w:pPr>
      <w:r>
        <w:rPr>
          <w:noProof/>
        </w:rPr>
        <w:pict>
          <v:line id="_x0000_s1129" style="position:absolute;z-index:251651072" from="0,12pt" to="468pt,12.05pt" o:allowincell="f" strokecolor="#d4d4d4" strokeweight="1.75pt">
            <v:shadow on="t" origin=",32385f" offset="0,-1pt"/>
          </v:line>
        </w:pict>
      </w:r>
    </w:p>
    <w:p w:rsidR="00C546A9" w:rsidRDefault="00C546A9">
      <w:pPr>
        <w:rPr>
          <w:lang w:val="en-US"/>
        </w:rPr>
      </w:pPr>
    </w:p>
    <w:p w:rsidR="00C546A9" w:rsidRDefault="00C546A9">
      <w:pPr>
        <w:rPr>
          <w:i/>
          <w:sz w:val="28"/>
          <w:lang w:val="en-US"/>
        </w:rPr>
      </w:pPr>
    </w:p>
    <w:p w:rsidR="00C546A9" w:rsidRDefault="00930E4F">
      <w:pPr>
        <w:pStyle w:val="H3"/>
        <w:jc w:val="right"/>
        <w:rPr>
          <w:rFonts w:ascii="Arial" w:hAnsi="Arial" w:cs="Arial"/>
          <w:i/>
          <w:lang w:val="en-US"/>
        </w:rPr>
      </w:pPr>
      <w:r>
        <w:rPr>
          <w:rFonts w:ascii="Arial" w:hAnsi="Arial" w:cs="Arial"/>
          <w:i/>
          <w:lang w:val="en-US"/>
        </w:rPr>
        <w:t>Context and meaning</w:t>
      </w:r>
    </w:p>
    <w:p w:rsidR="00C546A9" w:rsidRDefault="008317BC">
      <w:pPr>
        <w:jc w:val="both"/>
        <w:rPr>
          <w:b/>
          <w:bCs/>
          <w:i/>
          <w:iCs/>
          <w:sz w:val="24"/>
          <w:lang w:val="en-US"/>
        </w:rPr>
      </w:pPr>
      <w:r>
        <w:rPr>
          <w:rFonts w:ascii="Arial" w:hAnsi="Arial" w:cs="Arial"/>
          <w:i/>
          <w:noProof/>
        </w:rPr>
        <w:pict>
          <v:line id="_x0000_s1192" style="position:absolute;left:0;text-align:left;z-index:251673600" from="58.2pt,.5pt" to="418.2pt,.5pt" strokecolor="#d4d4d4" strokeweight="1.75pt">
            <v:shadow on="t" origin=",32385f" offset="0,-1pt"/>
          </v:line>
        </w:pict>
      </w:r>
    </w:p>
    <w:p w:rsidR="00C546A9" w:rsidRDefault="00930E4F">
      <w:pPr>
        <w:jc w:val="both"/>
        <w:rPr>
          <w:lang w:val="en-US"/>
        </w:rPr>
      </w:pPr>
      <w:r>
        <w:rPr>
          <w:b/>
          <w:bCs/>
          <w:i/>
          <w:iCs/>
          <w:sz w:val="24"/>
          <w:lang w:val="en-US"/>
        </w:rPr>
        <w:t>Lecture</w:t>
      </w:r>
      <w:r>
        <w:rPr>
          <w:lang w:val="en-US"/>
        </w:rPr>
        <w:t xml:space="preserve"> We'll turn now from context and grammar to the importance of context for meaning. One aspect of meaning is the extent of meaning that a word has. Imagine you are asked the meaning of the word chair. What do you say? 'It's something you sit on', perhaps.What we need to know are the boundaries of its use. Can you say chair for what you sit on in a train? In a car? When milking? On a bike? In church? Suddenly all sorts of judgements have to be made about whether you are going to introduce related words like bench, stool, pew, seat, armchair.</w:t>
      </w:r>
    </w:p>
    <w:p w:rsidR="00C546A9" w:rsidRDefault="00930E4F">
      <w:pPr>
        <w:jc w:val="both"/>
        <w:rPr>
          <w:lang w:val="en-US"/>
        </w:rPr>
      </w:pPr>
      <w:r>
        <w:rPr>
          <w:lang w:val="en-US"/>
        </w:rPr>
        <w:t>So a simple question about a simple object leads into questions about its use, and also what it must look like. Must a chair have a back? Legs? Arms? This is important because although you may be able to translate chair, its full range of meaning will never overlap 100% with its equivalent in another language.</w:t>
      </w:r>
    </w:p>
    <w:p w:rsidR="00C546A9" w:rsidRDefault="00930E4F">
      <w:pPr>
        <w:jc w:val="both"/>
        <w:rPr>
          <w:lang w:val="en-US"/>
        </w:rPr>
      </w:pPr>
      <w:r>
        <w:rPr>
          <w:lang w:val="en-US"/>
        </w:rPr>
        <w:t>Now close your eyes and think white. If that's all I say, you are likely to think of the colour white, perhaps on a wall or a shirt or paper. But if I say white wine, you'll think of a yellow colour, or white people, a pinkish colour, or a white lie, no colour at all. Clearly then, the meaning of words often depends on the context.</w:t>
      </w:r>
    </w:p>
    <w:p w:rsidR="00C546A9" w:rsidRDefault="00C546A9">
      <w:pPr>
        <w:rPr>
          <w:lang w:val="en-US"/>
        </w:rPr>
      </w:pPr>
    </w:p>
    <w:tbl>
      <w:tblPr>
        <w:tblW w:w="0" w:type="auto"/>
        <w:jc w:val="center"/>
        <w:tblLayout w:type="fixed"/>
        <w:tblCellMar>
          <w:left w:w="30" w:type="dxa"/>
          <w:right w:w="30" w:type="dxa"/>
        </w:tblCellMar>
        <w:tblLook w:val="0000" w:firstRow="0" w:lastRow="0" w:firstColumn="0" w:lastColumn="0" w:noHBand="0" w:noVBand="0"/>
      </w:tblPr>
      <w:tblGrid>
        <w:gridCol w:w="7488"/>
      </w:tblGrid>
      <w:tr w:rsidR="00C546A9">
        <w:trPr>
          <w:jc w:val="center"/>
        </w:trPr>
        <w:tc>
          <w:tcPr>
            <w:tcW w:w="7488" w:type="dxa"/>
            <w:tcBorders>
              <w:top w:val="threeDEmboss" w:sz="12" w:space="0" w:color="auto"/>
              <w:left w:val="threeDEmboss" w:sz="12" w:space="0" w:color="auto"/>
              <w:bottom w:val="threeDEmboss" w:sz="12" w:space="0" w:color="auto"/>
              <w:right w:val="threeDEmboss" w:sz="12" w:space="0" w:color="auto"/>
            </w:tcBorders>
            <w:vAlign w:val="center"/>
          </w:tcPr>
          <w:p w:rsidR="00C546A9" w:rsidRDefault="00C546A9">
            <w:pPr>
              <w:jc w:val="center"/>
              <w:rPr>
                <w:lang w:val="en-US"/>
              </w:rPr>
            </w:pPr>
          </w:p>
          <w:p w:rsidR="00C546A9" w:rsidRDefault="00930E4F">
            <w:pPr>
              <w:rPr>
                <w:lang w:val="en-US"/>
              </w:rPr>
            </w:pPr>
            <w:r>
              <w:rPr>
                <w:lang w:val="en-US"/>
              </w:rPr>
              <w:t>In what different contexts could the speaker encountere these words? See if you can find at least two different contexts for each.</w:t>
            </w:r>
          </w:p>
          <w:p w:rsidR="00C546A9" w:rsidRDefault="00930E4F">
            <w:pPr>
              <w:pStyle w:val="aa"/>
              <w:tabs>
                <w:tab w:val="clear" w:pos="9590"/>
              </w:tabs>
              <w:rPr>
                <w:lang w:val="en-US"/>
              </w:rPr>
            </w:pPr>
            <w:r>
              <w:rPr>
                <w:lang w:val="en-US"/>
              </w:rPr>
              <w:t>wings</w:t>
            </w:r>
            <w:r>
              <w:rPr>
                <w:lang w:val="en-US"/>
              </w:rPr>
              <w:tab/>
            </w:r>
            <w:r>
              <w:rPr>
                <w:lang w:val="en-US"/>
              </w:rPr>
              <w:tab/>
              <w:t>right-winger</w:t>
            </w:r>
          </w:p>
          <w:p w:rsidR="00C546A9" w:rsidRDefault="00930E4F">
            <w:pPr>
              <w:pStyle w:val="aa"/>
              <w:tabs>
                <w:tab w:val="clear" w:pos="9590"/>
              </w:tabs>
              <w:rPr>
                <w:lang w:val="en-US"/>
              </w:rPr>
            </w:pPr>
            <w:r>
              <w:rPr>
                <w:lang w:val="en-US"/>
              </w:rPr>
              <w:t>term</w:t>
            </w:r>
            <w:r>
              <w:rPr>
                <w:lang w:val="en-US"/>
              </w:rPr>
              <w:tab/>
            </w:r>
            <w:r>
              <w:rPr>
                <w:lang w:val="en-US"/>
              </w:rPr>
              <w:tab/>
              <w:t>rate</w:t>
            </w:r>
          </w:p>
          <w:p w:rsidR="00C546A9" w:rsidRDefault="00930E4F">
            <w:pPr>
              <w:pStyle w:val="aa"/>
              <w:tabs>
                <w:tab w:val="clear" w:pos="9590"/>
              </w:tabs>
              <w:rPr>
                <w:lang w:val="en-US"/>
              </w:rPr>
            </w:pPr>
            <w:r>
              <w:rPr>
                <w:lang w:val="en-US"/>
              </w:rPr>
              <w:t>bar</w:t>
            </w:r>
            <w:r>
              <w:rPr>
                <w:lang w:val="en-US"/>
              </w:rPr>
              <w:tab/>
            </w:r>
            <w:r>
              <w:rPr>
                <w:lang w:val="en-US"/>
              </w:rPr>
              <w:tab/>
            </w:r>
          </w:p>
        </w:tc>
      </w:tr>
    </w:tbl>
    <w:p w:rsidR="00C546A9" w:rsidRDefault="00C546A9">
      <w:pPr>
        <w:rPr>
          <w:lang w:val="en-US"/>
        </w:rPr>
      </w:pPr>
    </w:p>
    <w:p w:rsidR="00C546A9" w:rsidRDefault="008317BC">
      <w:pPr>
        <w:rPr>
          <w:lang w:val="en-US"/>
        </w:rPr>
      </w:pPr>
      <w:r>
        <w:rPr>
          <w:noProof/>
        </w:rPr>
        <w:pict>
          <v:line id="_x0000_s1133" style="position:absolute;z-index:251652096" from="0,12pt" to="468pt,12.05pt" o:allowincell="f" strokecolor="#d4d4d4" strokeweight="1.75pt">
            <v:shadow on="t" origin=",32385f" offset="0,-1pt"/>
          </v:line>
        </w:pict>
      </w:r>
    </w:p>
    <w:p w:rsidR="00C546A9" w:rsidRDefault="00930E4F">
      <w:pPr>
        <w:rPr>
          <w:lang w:val="en-US"/>
        </w:rPr>
      </w:pPr>
      <w:r>
        <w:rPr>
          <w:rFonts w:ascii="Arial" w:hAnsi="Arial"/>
          <w:color w:val="FF0000"/>
          <w:sz w:val="28"/>
          <w:lang w:val="en-US"/>
        </w:rPr>
        <w:t>Comment</w:t>
      </w:r>
    </w:p>
    <w:p w:rsidR="00C546A9" w:rsidRDefault="00930E4F">
      <w:pPr>
        <w:rPr>
          <w:lang w:val="en-US"/>
        </w:rPr>
      </w:pPr>
      <w:r>
        <w:rPr>
          <w:lang w:val="en-US"/>
        </w:rPr>
        <w:t>Some of the possible contexts for these words are:</w:t>
      </w:r>
    </w:p>
    <w:p w:rsidR="00C546A9" w:rsidRDefault="00930E4F">
      <w:pPr>
        <w:pStyle w:val="a6"/>
        <w:rPr>
          <w:lang w:val="en-US"/>
        </w:rPr>
      </w:pPr>
      <w:r>
        <w:rPr>
          <w:b/>
          <w:lang w:val="en-US"/>
        </w:rPr>
        <w:t>wings</w:t>
      </w:r>
      <w:r>
        <w:rPr>
          <w:lang w:val="en-US"/>
        </w:rPr>
        <w:t xml:space="preserve">: theatre, bird or car </w:t>
      </w:r>
      <w:r>
        <w:rPr>
          <w:lang w:val="en-US"/>
        </w:rPr>
        <w:br/>
      </w:r>
      <w:r>
        <w:rPr>
          <w:b/>
          <w:lang w:val="en-US"/>
        </w:rPr>
        <w:t>right-winger</w:t>
      </w:r>
      <w:r>
        <w:rPr>
          <w:lang w:val="en-US"/>
        </w:rPr>
        <w:t>: football or politics</w:t>
      </w:r>
      <w:r>
        <w:rPr>
          <w:lang w:val="en-US"/>
        </w:rPr>
        <w:br/>
      </w:r>
      <w:r>
        <w:rPr>
          <w:b/>
          <w:lang w:val="en-US"/>
        </w:rPr>
        <w:t>term</w:t>
      </w:r>
      <w:r>
        <w:rPr>
          <w:lang w:val="en-US"/>
        </w:rPr>
        <w:t>: language, school or maths</w:t>
      </w:r>
      <w:r>
        <w:rPr>
          <w:lang w:val="en-US"/>
        </w:rPr>
        <w:br/>
      </w:r>
      <w:r>
        <w:rPr>
          <w:b/>
          <w:lang w:val="en-US"/>
        </w:rPr>
        <w:t>rate</w:t>
      </w:r>
      <w:r>
        <w:rPr>
          <w:lang w:val="en-US"/>
        </w:rPr>
        <w:t>: currency exchange, tax on housing, or speed of increase/decrease</w:t>
      </w:r>
      <w:r>
        <w:rPr>
          <w:lang w:val="en-US"/>
        </w:rPr>
        <w:br/>
      </w:r>
      <w:r>
        <w:rPr>
          <w:b/>
          <w:lang w:val="en-US"/>
        </w:rPr>
        <w:t>bar</w:t>
      </w:r>
      <w:r>
        <w:rPr>
          <w:lang w:val="en-US"/>
        </w:rPr>
        <w:t>: law, music or drinking.</w:t>
      </w:r>
    </w:p>
    <w:p w:rsidR="00C546A9" w:rsidRDefault="008317BC">
      <w:pPr>
        <w:rPr>
          <w:lang w:val="en-US"/>
        </w:rPr>
      </w:pPr>
      <w:r>
        <w:rPr>
          <w:noProof/>
        </w:rPr>
        <w:pict>
          <v:line id="_x0000_s1134" style="position:absolute;z-index:251653120" from="-10.65pt,7.65pt" to="457.35pt,7.7pt" o:allowincell="f" strokecolor="#d4d4d4" strokeweight="1.75pt">
            <v:shadow on="t" origin=",32385f" offset="0,-1pt"/>
          </v:line>
        </w:pict>
      </w:r>
    </w:p>
    <w:p w:rsidR="00C546A9" w:rsidRDefault="00C546A9">
      <w:pPr>
        <w:rPr>
          <w:lang w:val="en-US"/>
        </w:rPr>
      </w:pPr>
    </w:p>
    <w:p w:rsidR="00C546A9" w:rsidRDefault="00930E4F">
      <w:pPr>
        <w:rPr>
          <w:lang w:val="en-US"/>
        </w:rPr>
      </w:pPr>
      <w:r>
        <w:rPr>
          <w:lang w:val="en-US"/>
        </w:rPr>
        <w:t>You have just been thinking about different areas of meaning for the same word. Sometimes these different areas depend on shared cultural assumptions and usage. An example of this is a British Rail poster advertising their Family Railcard, depicting a jungle with some monkeys playing in the trees. The text under this poster reads:</w:t>
      </w:r>
    </w:p>
    <w:p w:rsidR="00C546A9" w:rsidRDefault="00C546A9">
      <w:pPr>
        <w:rPr>
          <w:lang w:val="en-US"/>
        </w:rPr>
      </w:pPr>
    </w:p>
    <w:p w:rsidR="00C546A9" w:rsidRDefault="00C546A9">
      <w:pPr>
        <w:rPr>
          <w:lang w:val="en-US"/>
        </w:rPr>
      </w:pPr>
    </w:p>
    <w:tbl>
      <w:tblPr>
        <w:tblW w:w="0" w:type="auto"/>
        <w:jc w:val="center"/>
        <w:tblLayout w:type="fixed"/>
        <w:tblCellMar>
          <w:left w:w="30" w:type="dxa"/>
          <w:right w:w="30" w:type="dxa"/>
        </w:tblCellMar>
        <w:tblLook w:val="0000" w:firstRow="0" w:lastRow="0" w:firstColumn="0" w:lastColumn="0" w:noHBand="0" w:noVBand="0"/>
      </w:tblPr>
      <w:tblGrid>
        <w:gridCol w:w="5616"/>
      </w:tblGrid>
      <w:tr w:rsidR="00C546A9">
        <w:trPr>
          <w:jc w:val="center"/>
        </w:trPr>
        <w:tc>
          <w:tcPr>
            <w:tcW w:w="5616" w:type="dxa"/>
            <w:tcBorders>
              <w:top w:val="threeDEmboss" w:sz="12" w:space="0" w:color="auto"/>
              <w:left w:val="threeDEmboss" w:sz="12" w:space="0" w:color="auto"/>
              <w:bottom w:val="threeDEmboss" w:sz="12" w:space="0" w:color="auto"/>
              <w:right w:val="threeDEmboss" w:sz="12" w:space="0" w:color="auto"/>
            </w:tcBorders>
            <w:shd w:val="clear" w:color="FFFFFF" w:fill="C0C0C0"/>
            <w:vAlign w:val="center"/>
          </w:tcPr>
          <w:p w:rsidR="00C546A9" w:rsidRDefault="00930E4F">
            <w:pPr>
              <w:pStyle w:val="H2"/>
              <w:rPr>
                <w:lang w:val="en-US"/>
              </w:rPr>
            </w:pPr>
            <w:r>
              <w:fldChar w:fldCharType="begin"/>
            </w:r>
            <w:r>
              <w:rPr>
                <w:lang w:val="en-US"/>
              </w:rPr>
              <w:instrText>PRIVATE</w:instrText>
            </w:r>
            <w:r>
              <w:fldChar w:fldCharType="end"/>
            </w:r>
            <w:r>
              <w:rPr>
                <w:lang w:val="en-US"/>
              </w:rPr>
              <w:t xml:space="preserve">Grown-ups get 25% off rail fares. Your little monkeys go for only </w:t>
            </w:r>
            <w:r>
              <w:t>Ј</w:t>
            </w:r>
            <w:r>
              <w:rPr>
                <w:lang w:val="en-US"/>
              </w:rPr>
              <w:t>1.00.</w:t>
            </w:r>
          </w:p>
          <w:p w:rsidR="00C546A9" w:rsidRDefault="00930E4F">
            <w:pPr>
              <w:rPr>
                <w:lang w:val="en-US"/>
              </w:rPr>
            </w:pPr>
            <w:r>
              <w:rPr>
                <w:b/>
                <w:lang w:val="en-US"/>
              </w:rPr>
              <w:t>Don't drag your feet (or your knuckles). A family Railcard only costs 20 for a year swing by and pick up a leaflet from any main British Rail Station.</w:t>
            </w:r>
          </w:p>
        </w:tc>
      </w:tr>
    </w:tbl>
    <w:p w:rsidR="00C546A9" w:rsidRDefault="00C546A9">
      <w:pPr>
        <w:rPr>
          <w:lang w:val="en-US"/>
        </w:rPr>
      </w:pPr>
    </w:p>
    <w:p w:rsidR="00C546A9" w:rsidRDefault="00C546A9">
      <w:pPr>
        <w:rPr>
          <w:lang w:val="en-US"/>
        </w:rPr>
      </w:pPr>
    </w:p>
    <w:p w:rsidR="00C546A9" w:rsidRDefault="00930E4F">
      <w:pPr>
        <w:rPr>
          <w:lang w:val="en-US"/>
        </w:rPr>
      </w:pPr>
      <w:r>
        <w:rPr>
          <w:lang w:val="en-US"/>
        </w:rPr>
        <w:t>Note different meanings of the words used here and their sense.</w:t>
      </w:r>
    </w:p>
    <w:p w:rsidR="00C546A9" w:rsidRDefault="00C546A9">
      <w:pPr>
        <w:rPr>
          <w:lang w:val="en-US"/>
        </w:rPr>
      </w:pPr>
    </w:p>
    <w:p w:rsidR="00C546A9" w:rsidRDefault="00C546A9">
      <w:pPr>
        <w:rPr>
          <w:lang w:val="en-US"/>
        </w:rPr>
      </w:pPr>
    </w:p>
    <w:p w:rsidR="00C546A9" w:rsidRDefault="00C546A9">
      <w:pPr>
        <w:rPr>
          <w:lang w:val="en-US"/>
        </w:rPr>
      </w:pPr>
    </w:p>
    <w:p w:rsidR="00C546A9" w:rsidRDefault="008317BC">
      <w:pPr>
        <w:rPr>
          <w:rFonts w:ascii="Arial" w:hAnsi="Arial"/>
          <w:color w:val="FF0000"/>
          <w:sz w:val="28"/>
          <w:lang w:val="en-US"/>
        </w:rPr>
      </w:pPr>
      <w:r>
        <w:rPr>
          <w:noProof/>
        </w:rPr>
        <w:pict>
          <v:line id="_x0000_s1136" style="position:absolute;z-index:251655168" from="0,.5pt" to="428.55pt,1.3pt" o:allowincell="f" strokecolor="#d4d4d4" strokeweight="1.75pt">
            <v:shadow on="t" origin=",32385f" offset="0,-1pt"/>
          </v:line>
        </w:pict>
      </w:r>
    </w:p>
    <w:p w:rsidR="00C546A9" w:rsidRDefault="00930E4F">
      <w:pPr>
        <w:rPr>
          <w:lang w:val="en-US"/>
        </w:rPr>
      </w:pPr>
      <w:r>
        <w:rPr>
          <w:rFonts w:ascii="Arial" w:hAnsi="Arial"/>
          <w:color w:val="FF0000"/>
          <w:sz w:val="28"/>
          <w:lang w:val="en-US"/>
        </w:rPr>
        <w:t>Comment</w:t>
      </w:r>
    </w:p>
    <w:p w:rsidR="00C546A9" w:rsidRDefault="00930E4F">
      <w:pPr>
        <w:jc w:val="both"/>
        <w:rPr>
          <w:lang w:val="en-US"/>
        </w:rPr>
      </w:pPr>
      <w:r>
        <w:rPr>
          <w:lang w:val="en-US"/>
        </w:rPr>
        <w:t>You would first need to establish that the usual meaning of all the words was understood and then explain that monkeys can be used to refer to children in English, that it carries the idea of naughtiness but that it's used affectionately. To explain knuckles, you would have to refer to (or demonstrate) how monkeys move, using their knuckles, and explain that knuckles is substituting for the word feet in the phrase 'drag your feet'. You would need to take the same approach to 'swing by'. It might be wise to point out that the use of this sort of language can change quite quickly and could become unfashionable in, say, ten years' time.</w:t>
      </w:r>
    </w:p>
    <w:p w:rsidR="00C546A9" w:rsidRDefault="008317BC">
      <w:pPr>
        <w:rPr>
          <w:lang w:val="en-US"/>
        </w:rPr>
      </w:pPr>
      <w:r>
        <w:rPr>
          <w:noProof/>
        </w:rPr>
        <w:pict>
          <v:line id="_x0000_s1135" style="position:absolute;z-index:251654144" from="-3.45pt,11pt" to="428.55pt,11pt" o:allowincell="f" strokecolor="#d4d4d4" strokeweight="1.75pt">
            <v:shadow on="t" origin=",32385f" offset="0,-1pt"/>
          </v:line>
        </w:pict>
      </w: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tbl>
      <w:tblPr>
        <w:tblW w:w="0" w:type="auto"/>
        <w:jc w:val="center"/>
        <w:tblLayout w:type="fixed"/>
        <w:tblCellMar>
          <w:left w:w="30" w:type="dxa"/>
          <w:right w:w="30" w:type="dxa"/>
        </w:tblCellMar>
        <w:tblLook w:val="0000" w:firstRow="0" w:lastRow="0" w:firstColumn="0" w:lastColumn="0" w:noHBand="0" w:noVBand="0"/>
      </w:tblPr>
      <w:tblGrid>
        <w:gridCol w:w="7616"/>
      </w:tblGrid>
      <w:tr w:rsidR="00C546A9">
        <w:trPr>
          <w:jc w:val="center"/>
        </w:trPr>
        <w:tc>
          <w:tcPr>
            <w:tcW w:w="7616" w:type="dxa"/>
            <w:tcBorders>
              <w:top w:val="threeDEmboss" w:sz="12" w:space="0" w:color="auto"/>
              <w:left w:val="threeDEmboss" w:sz="12" w:space="0" w:color="auto"/>
              <w:bottom w:val="threeDEmboss" w:sz="12" w:space="0" w:color="auto"/>
              <w:right w:val="threeDEmboss" w:sz="12" w:space="0" w:color="auto"/>
            </w:tcBorders>
            <w:vAlign w:val="center"/>
          </w:tcPr>
          <w:p w:rsidR="00C546A9" w:rsidRDefault="00C546A9">
            <w:pPr>
              <w:jc w:val="center"/>
              <w:rPr>
                <w:lang w:val="en-US"/>
              </w:rPr>
            </w:pPr>
          </w:p>
          <w:p w:rsidR="00C546A9" w:rsidRDefault="00930E4F">
            <w:pPr>
              <w:tabs>
                <w:tab w:val="num" w:pos="720"/>
              </w:tabs>
              <w:ind w:hanging="360"/>
              <w:jc w:val="center"/>
              <w:rPr>
                <w:lang w:val="en-US"/>
              </w:rPr>
            </w:pPr>
            <w:r>
              <w:rPr>
                <w:lang w:val="en-US"/>
              </w:rPr>
              <w:t>2. AAn advertisement for Remy Martin Champagne Cognac uses three sentences suggesting that the consumers of the product are very special. I have changed one word in each to produce unusual collocations. Identify the word and replace it with a word that collocates better. Ask another person and see if they agree with you.</w:t>
            </w:r>
          </w:p>
          <w:p w:rsidR="00C546A9" w:rsidRDefault="00930E4F">
            <w:pPr>
              <w:pStyle w:val="H3"/>
              <w:ind w:left="720" w:right="360"/>
              <w:rPr>
                <w:lang w:val="en-US"/>
              </w:rPr>
            </w:pPr>
            <w:r>
              <w:rPr>
                <w:lang w:val="en-US"/>
              </w:rPr>
              <w:t>HAVE YOU EVER CREWED A YACHT BEYOND THE VISION OF LAND?</w:t>
            </w:r>
          </w:p>
          <w:p w:rsidR="00C546A9" w:rsidRDefault="00930E4F">
            <w:pPr>
              <w:pStyle w:val="H3"/>
              <w:ind w:left="720" w:right="360"/>
              <w:rPr>
                <w:lang w:val="en-US"/>
              </w:rPr>
            </w:pPr>
            <w:r>
              <w:rPr>
                <w:lang w:val="en-US"/>
              </w:rPr>
              <w:t>HAVE YOU EVER THROWN A BARBECUE THAT FRIENDS STILL TALK ABOUT?</w:t>
            </w:r>
          </w:p>
          <w:p w:rsidR="00C546A9" w:rsidRDefault="00930E4F">
            <w:pPr>
              <w:pStyle w:val="H3"/>
              <w:ind w:left="720" w:right="360"/>
              <w:rPr>
                <w:lang w:val="en-US"/>
              </w:rPr>
            </w:pPr>
            <w:r>
              <w:rPr>
                <w:lang w:val="en-US"/>
              </w:rPr>
              <w:t>HAVE YOU EVER RECEIVED STANDING APPLAUSE?</w:t>
            </w:r>
          </w:p>
        </w:tc>
      </w:tr>
    </w:tbl>
    <w:p w:rsidR="00C546A9" w:rsidRDefault="00C546A9">
      <w:pPr>
        <w:rPr>
          <w:lang w:val="en-US"/>
        </w:rPr>
      </w:pPr>
    </w:p>
    <w:p w:rsidR="00C546A9" w:rsidRDefault="008317BC">
      <w:pPr>
        <w:rPr>
          <w:lang w:val="en-US"/>
        </w:rPr>
      </w:pPr>
      <w:r>
        <w:rPr>
          <w:noProof/>
        </w:rPr>
        <w:pict>
          <v:line id="_x0000_s1137" style="position:absolute;z-index:251656192" from="0,12pt" to="468pt,12.05pt" o:allowincell="f" strokecolor="#d4d4d4" strokeweight="1.75pt">
            <v:shadow on="t" origin=",32385f" offset="0,-1pt"/>
          </v:line>
        </w:pict>
      </w:r>
    </w:p>
    <w:p w:rsidR="00C546A9" w:rsidRDefault="00930E4F">
      <w:pPr>
        <w:rPr>
          <w:lang w:val="en-US"/>
        </w:rPr>
      </w:pPr>
      <w:r>
        <w:rPr>
          <w:rFonts w:ascii="Arial" w:hAnsi="Arial"/>
          <w:color w:val="FF0000"/>
          <w:sz w:val="28"/>
          <w:lang w:val="en-US"/>
        </w:rPr>
        <w:t>Comment</w:t>
      </w:r>
    </w:p>
    <w:p w:rsidR="00C546A9" w:rsidRDefault="00930E4F">
      <w:pPr>
        <w:tabs>
          <w:tab w:val="num" w:pos="720"/>
        </w:tabs>
        <w:ind w:left="709" w:hanging="360"/>
        <w:rPr>
          <w:lang w:val="en-US"/>
        </w:rPr>
      </w:pPr>
      <w:r>
        <w:rPr>
          <w:lang w:val="en-US"/>
        </w:rPr>
        <w:t>2. You should have suggested:</w:t>
      </w:r>
    </w:p>
    <w:p w:rsidR="00C546A9" w:rsidRDefault="00930E4F" w:rsidP="00930E4F">
      <w:pPr>
        <w:numPr>
          <w:ilvl w:val="0"/>
          <w:numId w:val="4"/>
        </w:numPr>
        <w:tabs>
          <w:tab w:val="num" w:pos="720"/>
        </w:tabs>
        <w:ind w:left="709" w:hanging="360"/>
        <w:outlineLvl w:val="0"/>
        <w:rPr>
          <w:lang w:val="en-US"/>
        </w:rPr>
      </w:pPr>
      <w:r>
        <w:rPr>
          <w:b/>
          <w:lang w:val="en-US"/>
        </w:rPr>
        <w:t>vision</w:t>
      </w:r>
      <w:r>
        <w:rPr>
          <w:lang w:val="en-US"/>
        </w:rPr>
        <w:t xml:space="preserve">: sight (vision doesn't collocate with land) </w:t>
      </w:r>
    </w:p>
    <w:p w:rsidR="00C546A9" w:rsidRDefault="00930E4F" w:rsidP="00930E4F">
      <w:pPr>
        <w:numPr>
          <w:ilvl w:val="0"/>
          <w:numId w:val="4"/>
        </w:numPr>
        <w:tabs>
          <w:tab w:val="num" w:pos="720"/>
        </w:tabs>
        <w:ind w:left="709" w:hanging="360"/>
        <w:outlineLvl w:val="0"/>
        <w:rPr>
          <w:lang w:val="en-US"/>
        </w:rPr>
      </w:pPr>
      <w:r>
        <w:rPr>
          <w:b/>
          <w:lang w:val="en-US"/>
        </w:rPr>
        <w:t>barbecue</w:t>
      </w:r>
      <w:r>
        <w:rPr>
          <w:lang w:val="en-US"/>
        </w:rPr>
        <w:t xml:space="preserve">: party (barbecue doesn't collocate with throw) </w:t>
      </w:r>
    </w:p>
    <w:p w:rsidR="00C546A9" w:rsidRDefault="00930E4F" w:rsidP="00930E4F">
      <w:pPr>
        <w:numPr>
          <w:ilvl w:val="0"/>
          <w:numId w:val="4"/>
        </w:numPr>
        <w:tabs>
          <w:tab w:val="num" w:pos="720"/>
        </w:tabs>
        <w:ind w:left="709" w:hanging="360"/>
        <w:outlineLvl w:val="0"/>
        <w:rPr>
          <w:lang w:val="en-US"/>
        </w:rPr>
      </w:pPr>
      <w:r>
        <w:rPr>
          <w:b/>
          <w:lang w:val="en-US"/>
        </w:rPr>
        <w:t>applause</w:t>
      </w:r>
      <w:r>
        <w:rPr>
          <w:lang w:val="en-US"/>
        </w:rPr>
        <w:t xml:space="preserve">: a (standing) ovation (applause doesn't collocate with standing) </w:t>
      </w:r>
    </w:p>
    <w:p w:rsidR="00C546A9" w:rsidRDefault="00930E4F">
      <w:pPr>
        <w:tabs>
          <w:tab w:val="num" w:pos="720"/>
        </w:tabs>
        <w:ind w:left="709" w:hanging="360"/>
        <w:rPr>
          <w:lang w:val="en-US"/>
        </w:rPr>
      </w:pPr>
      <w:r>
        <w:rPr>
          <w:lang w:val="en-US"/>
        </w:rPr>
        <w:t>(Note that we need to add the indefinite article a, because ovation is a count noun whereas applause is not.)</w:t>
      </w:r>
    </w:p>
    <w:p w:rsidR="00C546A9" w:rsidRDefault="008317BC">
      <w:pPr>
        <w:pStyle w:val="z-BottomofForm"/>
        <w:tabs>
          <w:tab w:val="num" w:pos="720"/>
        </w:tabs>
        <w:spacing w:before="100" w:after="100"/>
        <w:rPr>
          <w:lang w:val="en-US"/>
        </w:rPr>
      </w:pPr>
      <w:r>
        <w:rPr>
          <w:noProof/>
          <w:snapToGrid/>
          <w:vanish w:val="0"/>
        </w:rPr>
        <w:pict>
          <v:line id="_x0000_s1187" style="position:absolute;left:0;text-align:left;z-index:251669504" from="-3.45pt,5.05pt" to="464.55pt,5.1pt" o:allowincell="f" strokecolor="#d4d4d4" strokeweight="1.75pt">
            <v:shadow on="t" origin=",32385f" offset="0,-1pt"/>
          </v:line>
        </w:pict>
      </w:r>
      <w:r w:rsidR="00930E4F">
        <w:rPr>
          <w:lang w:val="en-US"/>
        </w:rPr>
        <w:t>Bottom of Form 1</w:t>
      </w:r>
    </w:p>
    <w:p w:rsidR="00C546A9" w:rsidRDefault="00C546A9">
      <w:pPr>
        <w:rPr>
          <w:lang w:val="en-US"/>
        </w:rPr>
      </w:pPr>
    </w:p>
    <w:p w:rsidR="00C546A9" w:rsidRDefault="00C546A9">
      <w:pPr>
        <w:rPr>
          <w:lang w:val="en-US"/>
        </w:rPr>
      </w:pPr>
    </w:p>
    <w:p w:rsidR="00C546A9" w:rsidRDefault="00C546A9">
      <w:pPr>
        <w:pStyle w:val="9"/>
        <w:rPr>
          <w:i w:val="0"/>
          <w:iCs/>
          <w:caps w:val="0"/>
          <w:sz w:val="36"/>
        </w:rPr>
      </w:pPr>
    </w:p>
    <w:p w:rsidR="00C546A9" w:rsidRDefault="00C546A9">
      <w:pPr>
        <w:pStyle w:val="9"/>
        <w:rPr>
          <w:i w:val="0"/>
          <w:iCs/>
          <w:caps w:val="0"/>
          <w:sz w:val="36"/>
        </w:rPr>
      </w:pPr>
    </w:p>
    <w:p w:rsidR="00C546A9" w:rsidRDefault="00C546A9">
      <w:pPr>
        <w:pStyle w:val="9"/>
        <w:rPr>
          <w:i w:val="0"/>
          <w:iCs/>
          <w:caps w:val="0"/>
          <w:sz w:val="36"/>
        </w:rPr>
      </w:pPr>
    </w:p>
    <w:p w:rsidR="00C546A9" w:rsidRDefault="00C546A9">
      <w:pPr>
        <w:pStyle w:val="9"/>
        <w:rPr>
          <w:i w:val="0"/>
          <w:iCs/>
          <w:caps w:val="0"/>
          <w:sz w:val="36"/>
        </w:rPr>
      </w:pPr>
    </w:p>
    <w:p w:rsidR="00C546A9" w:rsidRDefault="00C546A9">
      <w:pPr>
        <w:pStyle w:val="9"/>
        <w:rPr>
          <w:i w:val="0"/>
          <w:iCs/>
          <w:caps w:val="0"/>
          <w:sz w:val="36"/>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pStyle w:val="9"/>
        <w:rPr>
          <w:i w:val="0"/>
          <w:iCs/>
          <w:caps w:val="0"/>
          <w:sz w:val="36"/>
        </w:rPr>
      </w:pPr>
    </w:p>
    <w:p w:rsidR="00C546A9" w:rsidRDefault="00930E4F">
      <w:pPr>
        <w:pStyle w:val="9"/>
        <w:rPr>
          <w:i w:val="0"/>
          <w:iCs/>
          <w:emboss/>
          <w:color w:val="333333"/>
          <w:sz w:val="36"/>
        </w:rPr>
      </w:pPr>
      <w:r>
        <w:rPr>
          <w:i w:val="0"/>
          <w:iCs/>
          <w:emboss/>
          <w:color w:val="333333"/>
          <w:sz w:val="36"/>
        </w:rPr>
        <w:t>Subject matter lessons Taking notes</w:t>
      </w:r>
    </w:p>
    <w:p w:rsidR="00C546A9" w:rsidRDefault="00C546A9">
      <w:pPr>
        <w:jc w:val="center"/>
        <w:rPr>
          <w:i/>
          <w:caps/>
          <w:emboss/>
          <w:color w:val="333333"/>
          <w:sz w:val="36"/>
          <w:lang w:val="en-US"/>
        </w:rPr>
      </w:pPr>
    </w:p>
    <w:p w:rsidR="00C546A9" w:rsidRDefault="00930E4F" w:rsidP="00930E4F">
      <w:pPr>
        <w:pStyle w:val="a6"/>
        <w:numPr>
          <w:ilvl w:val="0"/>
          <w:numId w:val="39"/>
        </w:numPr>
        <w:ind w:right="-52"/>
        <w:jc w:val="both"/>
        <w:rPr>
          <w:lang w:val="en-US"/>
        </w:rPr>
      </w:pPr>
      <w:r>
        <w:rPr>
          <w:lang w:val="en-US"/>
        </w:rPr>
        <w:t>The learners are watching a recorded university lecture on acid rain. They are taking notes and will write a summary of the content, using dictionaries (bilingual and monolingual as appropriate). Earlier the teacher had elicited from them some of the key words used in the lecture, their meaning and usage, and listed them on the board.</w:t>
      </w:r>
    </w:p>
    <w:p w:rsidR="00C546A9" w:rsidRDefault="00930E4F" w:rsidP="00930E4F">
      <w:pPr>
        <w:pStyle w:val="a6"/>
        <w:numPr>
          <w:ilvl w:val="0"/>
          <w:numId w:val="39"/>
        </w:numPr>
        <w:ind w:right="-52"/>
        <w:jc w:val="both"/>
        <w:rPr>
          <w:lang w:val="en-US"/>
        </w:rPr>
      </w:pPr>
      <w:r>
        <w:rPr>
          <w:lang w:val="en-US"/>
        </w:rPr>
        <w:t>Small groups of learners are trying to match some cut-out newspaper headlines with the relevant articles. The teacher is going round monitoring each group. Earlier they listened to, discussed and noted some news items on the radio which introduced some of the vocabulary they are encountering.</w:t>
      </w:r>
    </w:p>
    <w:p w:rsidR="00C546A9" w:rsidRDefault="00930E4F" w:rsidP="00930E4F">
      <w:pPr>
        <w:pStyle w:val="a6"/>
        <w:numPr>
          <w:ilvl w:val="0"/>
          <w:numId w:val="39"/>
        </w:numPr>
        <w:ind w:right="-52"/>
        <w:jc w:val="both"/>
        <w:rPr>
          <w:lang w:val="en-US"/>
        </w:rPr>
      </w:pPr>
      <w:r>
        <w:rPr>
          <w:lang w:val="en-US"/>
        </w:rPr>
        <w:t>Individual learners are scattered about outside the classroom asking people pre-prepared questions about their opinions on a new sports centre that is proposed in the area. They are talking in the interviewees' mother tongue, and will then report their findings to the rest of the class in English with the rest of the students taking notes on the matter they present.</w:t>
      </w:r>
    </w:p>
    <w:p w:rsidR="00C546A9" w:rsidRDefault="00930E4F" w:rsidP="00930E4F">
      <w:pPr>
        <w:pStyle w:val="a6"/>
        <w:numPr>
          <w:ilvl w:val="0"/>
          <w:numId w:val="39"/>
        </w:numPr>
        <w:ind w:right="-52"/>
        <w:jc w:val="both"/>
        <w:rPr>
          <w:lang w:val="en-US"/>
        </w:rPr>
      </w:pPr>
      <w:r>
        <w:rPr>
          <w:lang w:val="en-US"/>
        </w:rPr>
        <w:t>Half the class are reading about the early life of a writer they have chosen to study. The other half are reading about the same writer's later life. They make notes of what they had learnt about unknown part of writer’s life.In pairs they'll tell each other what they have found out and then they'll each write an obituary.</w:t>
      </w:r>
    </w:p>
    <w:p w:rsidR="00C546A9" w:rsidRDefault="00930E4F" w:rsidP="00930E4F">
      <w:pPr>
        <w:pStyle w:val="a6"/>
        <w:numPr>
          <w:ilvl w:val="0"/>
          <w:numId w:val="39"/>
        </w:numPr>
        <w:ind w:right="-52"/>
        <w:jc w:val="both"/>
        <w:rPr>
          <w:lang w:val="en-US"/>
        </w:rPr>
      </w:pPr>
      <w:r>
        <w:rPr>
          <w:lang w:val="en-US"/>
        </w:rPr>
        <w:t>In small groups, the learners are looking at examples of different types of text. Their aim is to identify what they are and note any differences in style, formality, length, print-size, comprehensibility, grammar patterns, etc. The examples include: a recipe, a newspaper article, computer instructions, diary entries, an extract from a novel, a letter to some English friends.</w:t>
      </w:r>
    </w:p>
    <w:p w:rsidR="00C546A9" w:rsidRDefault="00C546A9">
      <w:pPr>
        <w:pStyle w:val="H3"/>
        <w:ind w:right="-52"/>
        <w:jc w:val="both"/>
        <w:rPr>
          <w:lang w:val="en-US"/>
        </w:rPr>
      </w:pPr>
    </w:p>
    <w:p w:rsidR="00C546A9" w:rsidRDefault="00C546A9">
      <w:pPr>
        <w:rPr>
          <w:lang w:val="en-US"/>
        </w:rPr>
      </w:pPr>
    </w:p>
    <w:p w:rsidR="00C546A9" w:rsidRDefault="00C546A9">
      <w:pPr>
        <w:pStyle w:val="a4"/>
        <w:tabs>
          <w:tab w:val="clear" w:pos="4153"/>
          <w:tab w:val="clear" w:pos="8306"/>
        </w:tabs>
        <w:rPr>
          <w:lang w:val="en-US"/>
        </w:rPr>
      </w:pPr>
    </w:p>
    <w:p w:rsidR="00C546A9" w:rsidRDefault="00C546A9">
      <w:pPr>
        <w:rPr>
          <w:lang w:val="en-US"/>
        </w:rPr>
      </w:pPr>
    </w:p>
    <w:p w:rsidR="00C546A9" w:rsidRDefault="00C546A9">
      <w:pPr>
        <w:rPr>
          <w:lang w:val="en-US"/>
        </w:rPr>
      </w:pPr>
    </w:p>
    <w:p w:rsidR="00C546A9" w:rsidRDefault="00C546A9">
      <w:pPr>
        <w:pStyle w:val="a4"/>
        <w:tabs>
          <w:tab w:val="clear" w:pos="4153"/>
          <w:tab w:val="clear" w:pos="8306"/>
        </w:tabs>
        <w:rPr>
          <w:lang w:val="en-US"/>
        </w:rPr>
      </w:pPr>
    </w:p>
    <w:p w:rsidR="00C546A9" w:rsidRDefault="00C546A9">
      <w:pPr>
        <w:rPr>
          <w:lang w:val="en-US"/>
        </w:rPr>
      </w:pPr>
    </w:p>
    <w:p w:rsidR="00C546A9" w:rsidRDefault="00C546A9">
      <w:pPr>
        <w:pStyle w:val="a4"/>
        <w:tabs>
          <w:tab w:val="clear" w:pos="4153"/>
          <w:tab w:val="clear" w:pos="8306"/>
        </w:tabs>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rPr>
          <w:lang w:val="en-US"/>
        </w:rPr>
      </w:pPr>
    </w:p>
    <w:p w:rsidR="00C546A9" w:rsidRDefault="00C546A9">
      <w:pPr>
        <w:pStyle w:val="2"/>
        <w:jc w:val="center"/>
        <w:rPr>
          <w:rFonts w:ascii="Times New Roman" w:hAnsi="Times New Roman"/>
          <w:b/>
          <w:i/>
          <w:smallCaps/>
          <w:outline/>
          <w:sz w:val="44"/>
        </w:rPr>
      </w:pPr>
    </w:p>
    <w:p w:rsidR="00C546A9" w:rsidRDefault="00930E4F">
      <w:pPr>
        <w:pStyle w:val="2"/>
        <w:jc w:val="center"/>
        <w:rPr>
          <w:rFonts w:ascii="Times New Roman" w:hAnsi="Times New Roman"/>
          <w:b/>
          <w:i/>
          <w:smallCaps/>
          <w:outline/>
          <w:sz w:val="44"/>
        </w:rPr>
      </w:pPr>
      <w:r>
        <w:rPr>
          <w:rFonts w:ascii="Times New Roman" w:hAnsi="Times New Roman"/>
          <w:b/>
          <w:i/>
          <w:smallCaps/>
          <w:outline/>
          <w:sz w:val="44"/>
        </w:rPr>
        <w:t>Conclusion</w:t>
      </w:r>
    </w:p>
    <w:p w:rsidR="00C546A9" w:rsidRDefault="00C546A9">
      <w:pPr>
        <w:rPr>
          <w:lang w:val="en-US"/>
        </w:rPr>
      </w:pPr>
    </w:p>
    <w:p w:rsidR="00C546A9" w:rsidRDefault="00C546A9">
      <w:pPr>
        <w:rPr>
          <w:lang w:val="en-US"/>
        </w:rPr>
      </w:pPr>
    </w:p>
    <w:p w:rsidR="00C546A9" w:rsidRDefault="00C546A9">
      <w:pPr>
        <w:pStyle w:val="a4"/>
        <w:tabs>
          <w:tab w:val="clear" w:pos="4153"/>
          <w:tab w:val="clear" w:pos="8306"/>
        </w:tabs>
        <w:rPr>
          <w:lang w:val="en-US"/>
        </w:rPr>
      </w:pPr>
    </w:p>
    <w:p w:rsidR="00C546A9" w:rsidRDefault="00930E4F">
      <w:pPr>
        <w:spacing w:line="360" w:lineRule="auto"/>
        <w:jc w:val="both"/>
        <w:rPr>
          <w:i/>
          <w:iCs/>
          <w:sz w:val="34"/>
          <w:lang w:val="en-US"/>
        </w:rPr>
      </w:pPr>
      <w:r>
        <w:rPr>
          <w:i/>
          <w:iCs/>
          <w:sz w:val="34"/>
          <w:lang w:val="en-US"/>
        </w:rPr>
        <w:t>Each of the two methods has its own advantages and disadvantages and their aims are quite different, that’s why I included them both in this single work. Games help students to relax, entertain and encourage them and help to develop their communicative competence, while note-taking is a very serious work demanding an amount of concentration and developing and writing practice. Both of them are to be used in a write time and in a write place. For some students games are a bit unserious while the other part of students may find note-taking too fatiguing so the teacher must take into account all these points. All in all with all these spots to think over I find them necessary in teacher’s work. While some of the methods are let be omitted by the teacher (like silent way, synthetic or analytic (every teacher choose his own way to work with students)) the two of these in my opinion must be included in the learning process. They act like general concepts giving you a full lenth of technics to apply within one method. They don’t give strict directions of how to apply them but a wide space for creative work.</w:t>
      </w:r>
    </w:p>
    <w:p w:rsidR="00C546A9" w:rsidRDefault="00C546A9">
      <w:pPr>
        <w:rPr>
          <w:i/>
          <w:iCs/>
          <w:sz w:val="34"/>
          <w:lang w:val="en-US"/>
        </w:rPr>
      </w:pPr>
    </w:p>
    <w:p w:rsidR="00C546A9" w:rsidRDefault="00C546A9">
      <w:pPr>
        <w:rPr>
          <w:i/>
          <w:iCs/>
          <w:sz w:val="36"/>
          <w:lang w:val="en-US"/>
        </w:rPr>
      </w:pPr>
    </w:p>
    <w:p w:rsidR="00C546A9" w:rsidRDefault="00930E4F">
      <w:pPr>
        <w:rPr>
          <w:lang w:val="en-US"/>
        </w:rPr>
      </w:pPr>
      <w:r>
        <w:fldChar w:fldCharType="begin"/>
      </w:r>
      <w:r>
        <w:rPr>
          <w:lang w:val="en-US"/>
        </w:rPr>
        <w:instrText>PRIVATE</w:instrText>
      </w:r>
      <w:r>
        <w:fldChar w:fldCharType="end"/>
      </w:r>
    </w:p>
    <w:p w:rsidR="00C546A9" w:rsidRDefault="00930E4F">
      <w:pPr>
        <w:rPr>
          <w:lang w:val="en-US"/>
        </w:rPr>
      </w:pPr>
      <w:r>
        <w:rPr>
          <w:lang w:val="en-US"/>
        </w:rPr>
        <w:br/>
      </w:r>
      <w:r>
        <w:rPr>
          <w:b/>
          <w:sz w:val="28"/>
          <w:lang w:val="en-US"/>
        </w:rPr>
        <w:t xml:space="preserve">References </w:t>
      </w:r>
    </w:p>
    <w:p w:rsidR="00C546A9" w:rsidRDefault="008317BC">
      <w:pPr>
        <w:rPr>
          <w:lang w:val="en-US"/>
        </w:rPr>
      </w:pPr>
      <w:r>
        <w:rPr>
          <w:noProof/>
        </w:rPr>
        <w:pict>
          <v:line id="_x0000_s1188" style="position:absolute;z-index:251670528" from="18.15pt,2.7pt" to="392.55pt,2.75pt" o:allowincell="f" strokecolor="#d4d4d4" strokeweight="1.75pt">
            <v:shadow on="t" origin=",32385f" offset="0,-1pt"/>
          </v:line>
        </w:pict>
      </w:r>
    </w:p>
    <w:p w:rsidR="00C546A9" w:rsidRDefault="00930E4F">
      <w:pPr>
        <w:rPr>
          <w:lang w:val="en-US"/>
        </w:rPr>
      </w:pPr>
      <w:r>
        <w:fldChar w:fldCharType="begin"/>
      </w:r>
      <w:r>
        <w:rPr>
          <w:lang w:val="en-US"/>
        </w:rPr>
        <w:instrText>PRIVATE</w:instrText>
      </w:r>
      <w:r>
        <w:fldChar w:fldCharType="end"/>
      </w:r>
    </w:p>
    <w:p w:rsidR="00C546A9" w:rsidRDefault="00930E4F">
      <w:pPr>
        <w:numPr>
          <w:ilvl w:val="0"/>
          <w:numId w:val="1"/>
        </w:numPr>
        <w:jc w:val="both"/>
        <w:rPr>
          <w:sz w:val="24"/>
          <w:lang w:val="en-US"/>
        </w:rPr>
      </w:pPr>
      <w:r>
        <w:rPr>
          <w:sz w:val="24"/>
          <w:lang w:val="en-US"/>
        </w:rPr>
        <w:t xml:space="preserve">French Allen, V. 1983. Techniques in teaching vocabulary. Oxford: Oxford University Press. </w:t>
      </w:r>
    </w:p>
    <w:p w:rsidR="00C546A9" w:rsidRDefault="00930E4F">
      <w:pPr>
        <w:numPr>
          <w:ilvl w:val="0"/>
          <w:numId w:val="1"/>
        </w:numPr>
        <w:jc w:val="both"/>
        <w:rPr>
          <w:sz w:val="24"/>
          <w:lang w:val="en-US"/>
        </w:rPr>
      </w:pPr>
      <w:r>
        <w:rPr>
          <w:sz w:val="24"/>
          <w:lang w:val="en-US"/>
        </w:rPr>
        <w:t xml:space="preserve">Gear, J. and R. Gear. 1988. Incongruous visuals for the EFL classroom. English Teaching Forum, 26, 2. pp.43. </w:t>
      </w:r>
    </w:p>
    <w:p w:rsidR="00C546A9" w:rsidRDefault="00930E4F">
      <w:pPr>
        <w:numPr>
          <w:ilvl w:val="0"/>
          <w:numId w:val="1"/>
        </w:numPr>
        <w:jc w:val="both"/>
        <w:rPr>
          <w:sz w:val="24"/>
          <w:lang w:val="en-US"/>
        </w:rPr>
      </w:pPr>
      <w:r>
        <w:rPr>
          <w:sz w:val="24"/>
          <w:lang w:val="en-US"/>
        </w:rPr>
        <w:t xml:space="preserve">Vocabulary picture puzzle. English Teaching Forum, 23, 4, pp. 41-42. Gulland, D. M. and D. Hinds-Howell. 1986. The penguin dictionary of English idioms. London: Penguin Books Ltd. </w:t>
      </w:r>
    </w:p>
    <w:p w:rsidR="00C546A9" w:rsidRDefault="00930E4F">
      <w:pPr>
        <w:numPr>
          <w:ilvl w:val="0"/>
          <w:numId w:val="1"/>
        </w:numPr>
        <w:jc w:val="both"/>
        <w:rPr>
          <w:sz w:val="24"/>
          <w:lang w:val="en-US"/>
        </w:rPr>
      </w:pPr>
      <w:r>
        <w:rPr>
          <w:sz w:val="24"/>
          <w:lang w:val="en-US"/>
        </w:rPr>
        <w:t xml:space="preserve">Haycraft, J. 1978. An introduction to English language teaching. Harlow: Longman. </w:t>
      </w:r>
    </w:p>
    <w:p w:rsidR="00C546A9" w:rsidRDefault="00930E4F">
      <w:pPr>
        <w:numPr>
          <w:ilvl w:val="0"/>
          <w:numId w:val="1"/>
        </w:numPr>
        <w:jc w:val="both"/>
        <w:rPr>
          <w:sz w:val="24"/>
          <w:lang w:val="en-US"/>
        </w:rPr>
      </w:pPr>
      <w:r>
        <w:rPr>
          <w:sz w:val="24"/>
          <w:lang w:val="en-US"/>
        </w:rPr>
        <w:t xml:space="preserve">Hubbard, P., H. Jones, B. Thornton, and R. Wheeler. 1983. A training course for TEFL. Oxford: Oxford University Press. </w:t>
      </w:r>
    </w:p>
    <w:p w:rsidR="00C546A9" w:rsidRDefault="00930E4F">
      <w:pPr>
        <w:numPr>
          <w:ilvl w:val="0"/>
          <w:numId w:val="1"/>
        </w:numPr>
        <w:jc w:val="both"/>
        <w:rPr>
          <w:sz w:val="24"/>
          <w:lang w:val="en-US"/>
        </w:rPr>
      </w:pPr>
      <w:r>
        <w:rPr>
          <w:sz w:val="24"/>
          <w:lang w:val="en-US"/>
        </w:rPr>
        <w:t xml:space="preserve">Lee, W. R. 1979. Language teaching games and contests. Oxford: Oxford University Press. </w:t>
      </w:r>
    </w:p>
    <w:p w:rsidR="00C546A9" w:rsidRDefault="00930E4F">
      <w:pPr>
        <w:numPr>
          <w:ilvl w:val="0"/>
          <w:numId w:val="1"/>
        </w:numPr>
        <w:jc w:val="both"/>
        <w:rPr>
          <w:lang w:val="en-US"/>
        </w:rPr>
      </w:pPr>
      <w:r>
        <w:rPr>
          <w:sz w:val="24"/>
          <w:lang w:val="en-US"/>
        </w:rPr>
        <w:t xml:space="preserve">Rixon, S. 1981. How to use games in language teaching. London: Macmillan Publishers Ltd. </w:t>
      </w:r>
      <w:r>
        <w:fldChar w:fldCharType="begin"/>
      </w:r>
      <w:r>
        <w:rPr>
          <w:lang w:val="en-US"/>
        </w:rPr>
        <w:instrText>PRIVATE</w:instrText>
      </w:r>
      <w:r>
        <w:fldChar w:fldCharType="end"/>
      </w:r>
    </w:p>
    <w:p w:rsidR="00C546A9" w:rsidRDefault="00930E4F">
      <w:pPr>
        <w:numPr>
          <w:ilvl w:val="0"/>
          <w:numId w:val="1"/>
        </w:numPr>
        <w:jc w:val="both"/>
        <w:rPr>
          <w:sz w:val="24"/>
          <w:lang w:val="en-US"/>
        </w:rPr>
      </w:pPr>
      <w:r>
        <w:rPr>
          <w:sz w:val="24"/>
          <w:lang w:val="en-US"/>
        </w:rPr>
        <w:t>Mario Rinvolucri and Paul Davis.1992. More grammar games. Cambridge University Press.</w:t>
      </w:r>
    </w:p>
    <w:p w:rsidR="00C546A9" w:rsidRDefault="00930E4F">
      <w:pPr>
        <w:numPr>
          <w:ilvl w:val="0"/>
          <w:numId w:val="1"/>
        </w:numPr>
        <w:jc w:val="both"/>
        <w:rPr>
          <w:sz w:val="24"/>
          <w:lang w:val="en-US"/>
        </w:rPr>
      </w:pPr>
      <w:r>
        <w:rPr>
          <w:sz w:val="24"/>
          <w:lang w:val="en-US"/>
        </w:rPr>
        <w:t xml:space="preserve">Abbott, G., D. McKeating, J. Greenwood, and P. Wingard. 1981. The teaching of English as an international language. A practical guide. London: Collins. </w:t>
      </w:r>
    </w:p>
    <w:p w:rsidR="00C546A9" w:rsidRDefault="00930E4F">
      <w:pPr>
        <w:numPr>
          <w:ilvl w:val="0"/>
          <w:numId w:val="1"/>
        </w:numPr>
        <w:jc w:val="both"/>
        <w:rPr>
          <w:sz w:val="24"/>
          <w:lang w:val="en-US"/>
        </w:rPr>
      </w:pPr>
      <w:r>
        <w:rPr>
          <w:sz w:val="24"/>
          <w:lang w:val="en-US"/>
        </w:rPr>
        <w:t xml:space="preserve">Raimes, A. 1983. Techniques in teaching writing. New York: Oxford University Press. </w:t>
      </w:r>
    </w:p>
    <w:p w:rsidR="00C546A9" w:rsidRDefault="00930E4F">
      <w:pPr>
        <w:numPr>
          <w:ilvl w:val="0"/>
          <w:numId w:val="1"/>
        </w:numPr>
        <w:jc w:val="both"/>
        <w:rPr>
          <w:sz w:val="24"/>
          <w:lang w:val="en-US"/>
        </w:rPr>
      </w:pPr>
      <w:r>
        <w:rPr>
          <w:sz w:val="24"/>
          <w:lang w:val="en-US"/>
        </w:rPr>
        <w:t>Games, Games, Games ( a Woodcraft Folk handbook sold in Oxfam shops in UK)</w:t>
      </w:r>
    </w:p>
    <w:p w:rsidR="00C546A9" w:rsidRDefault="00930E4F">
      <w:pPr>
        <w:numPr>
          <w:ilvl w:val="0"/>
          <w:numId w:val="1"/>
        </w:numPr>
        <w:jc w:val="both"/>
        <w:rPr>
          <w:sz w:val="24"/>
          <w:lang w:val="en-US"/>
        </w:rPr>
      </w:pPr>
      <w:r>
        <w:rPr>
          <w:sz w:val="24"/>
          <w:lang w:val="en-US"/>
        </w:rPr>
        <w:t>Berer, Marge and Frank, Christine and Rinvolucri, Mario. Challenge to think. Oxford University Press, 1982.</w:t>
      </w:r>
    </w:p>
    <w:p w:rsidR="00C546A9" w:rsidRDefault="00C546A9">
      <w:pPr>
        <w:ind w:left="360"/>
        <w:jc w:val="both"/>
        <w:rPr>
          <w:lang w:val="en-US"/>
        </w:rPr>
      </w:pPr>
    </w:p>
    <w:p w:rsidR="00C546A9" w:rsidRDefault="00C546A9">
      <w:pPr>
        <w:rPr>
          <w:lang w:val="en-US"/>
        </w:rPr>
      </w:pPr>
    </w:p>
    <w:p w:rsidR="00C546A9" w:rsidRDefault="00C546A9">
      <w:pPr>
        <w:rPr>
          <w:lang w:val="en-US"/>
        </w:rPr>
      </w:pPr>
    </w:p>
    <w:p w:rsidR="00C546A9" w:rsidRDefault="00930E4F">
      <w:pPr>
        <w:rPr>
          <w:b/>
          <w:sz w:val="28"/>
          <w:lang w:val="en-US"/>
        </w:rPr>
      </w:pPr>
      <w:r>
        <w:rPr>
          <w:b/>
          <w:sz w:val="28"/>
          <w:lang w:val="en-US"/>
        </w:rPr>
        <w:t>Internet Key</w:t>
      </w:r>
    </w:p>
    <w:p w:rsidR="00C546A9" w:rsidRDefault="008317BC">
      <w:pPr>
        <w:rPr>
          <w:lang w:val="en-US"/>
        </w:rPr>
      </w:pPr>
      <w:r>
        <w:rPr>
          <w:noProof/>
        </w:rPr>
        <w:pict>
          <v:line id="_x0000_s1191" style="position:absolute;z-index:251672576" from="22.2pt,3.15pt" to="396.6pt,3.2pt" strokecolor="#d4d4d4" strokeweight="1.75pt">
            <v:shadow on="t" origin=",32385f" offset="0,-1pt"/>
          </v:line>
        </w:pict>
      </w:r>
    </w:p>
    <w:p w:rsidR="00C546A9" w:rsidRDefault="00C546A9">
      <w:pPr>
        <w:rPr>
          <w:lang w:val="en-US"/>
        </w:rPr>
      </w:pPr>
    </w:p>
    <w:p w:rsidR="00C546A9" w:rsidRDefault="00930E4F">
      <w:pPr>
        <w:numPr>
          <w:ilvl w:val="0"/>
          <w:numId w:val="1"/>
        </w:numPr>
        <w:jc w:val="both"/>
        <w:rPr>
          <w:sz w:val="24"/>
          <w:lang w:val="en-US"/>
        </w:rPr>
      </w:pPr>
      <w:r>
        <w:rPr>
          <w:sz w:val="24"/>
          <w:lang w:val="en-US"/>
        </w:rPr>
        <w:t>http://search.atomz.com/</w:t>
      </w:r>
    </w:p>
    <w:p w:rsidR="00C546A9" w:rsidRDefault="00930E4F">
      <w:pPr>
        <w:numPr>
          <w:ilvl w:val="0"/>
          <w:numId w:val="1"/>
        </w:numPr>
        <w:jc w:val="both"/>
        <w:rPr>
          <w:sz w:val="24"/>
          <w:lang w:val="en-US"/>
        </w:rPr>
      </w:pPr>
      <w:r>
        <w:rPr>
          <w:sz w:val="24"/>
          <w:lang w:val="en-US"/>
        </w:rPr>
        <w:t>http://e.usia.gov/forum/vols/vol36/no1/p20.htm-games</w:t>
      </w:r>
    </w:p>
    <w:p w:rsidR="00C546A9" w:rsidRDefault="00930E4F">
      <w:pPr>
        <w:numPr>
          <w:ilvl w:val="0"/>
          <w:numId w:val="1"/>
        </w:numPr>
        <w:jc w:val="both"/>
        <w:rPr>
          <w:sz w:val="24"/>
          <w:lang w:val="en-US"/>
        </w:rPr>
      </w:pPr>
      <w:r>
        <w:rPr>
          <w:sz w:val="24"/>
          <w:lang w:val="en-US"/>
        </w:rPr>
        <w:t>http://e.usia.gov/forum/vols/vol34/no2/p22.htm-note-taking</w:t>
      </w:r>
    </w:p>
    <w:p w:rsidR="00C546A9" w:rsidRDefault="00C546A9">
      <w:pPr>
        <w:ind w:left="360"/>
        <w:jc w:val="both"/>
        <w:rPr>
          <w:sz w:val="24"/>
          <w:lang w:val="en-US"/>
        </w:rPr>
      </w:pPr>
      <w:bookmarkStart w:id="0" w:name="_GoBack"/>
      <w:bookmarkEnd w:id="0"/>
    </w:p>
    <w:sectPr w:rsidR="00C546A9">
      <w:headerReference w:type="default" r:id="rId13"/>
      <w:footerReference w:type="default" r:id="rId14"/>
      <w:pgSz w:w="11906" w:h="16838"/>
      <w:pgMar w:top="1440" w:right="1797" w:bottom="1440" w:left="1797"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46A9" w:rsidRDefault="00930E4F">
      <w:r>
        <w:separator/>
      </w:r>
    </w:p>
  </w:endnote>
  <w:endnote w:type="continuationSeparator" w:id="0">
    <w:p w:rsidR="00C546A9" w:rsidRDefault="00930E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omic Sans MS">
    <w:panose1 w:val="030F0702030302020204"/>
    <w:charset w:val="CC"/>
    <w:family w:val="script"/>
    <w:pitch w:val="variable"/>
    <w:sig w:usb0="00000287" w:usb1="40000013"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Courier">
    <w:panose1 w:val="02070409020205020404"/>
    <w:charset w:val="00"/>
    <w:family w:val="modern"/>
    <w:notTrueType/>
    <w:pitch w:val="fixed"/>
    <w:sig w:usb0="00000003" w:usb1="00000000" w:usb2="00000000" w:usb3="00000000" w:csb0="00000001" w:csb1="00000000"/>
  </w:font>
  <w:font w:name="Book Antiqua">
    <w:panose1 w:val="020406020503050303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46A9" w:rsidRDefault="008317BC">
    <w:pPr>
      <w:pStyle w:val="a5"/>
    </w:pPr>
    <w:r>
      <w:rPr>
        <w:noProof/>
      </w:rPr>
      <w:pict>
        <v:line id="_x0000_s2050" style="position:absolute;z-index:251657216" from="61.35pt,-10.15pt" to="356.55pt,-10.15pt" o:allowincell="f" strokeweight=".25pt"/>
      </w:pict>
    </w:r>
    <w:r w:rsidR="00930E4F">
      <w:rPr>
        <w:snapToGrid w:val="0"/>
      </w:rPr>
      <w:tab/>
      <w:t xml:space="preserve">- </w:t>
    </w:r>
    <w:r w:rsidR="00930E4F">
      <w:rPr>
        <w:snapToGrid w:val="0"/>
      </w:rPr>
      <w:fldChar w:fldCharType="begin"/>
    </w:r>
    <w:r w:rsidR="00930E4F">
      <w:rPr>
        <w:snapToGrid w:val="0"/>
      </w:rPr>
      <w:instrText xml:space="preserve"> PAGE </w:instrText>
    </w:r>
    <w:r w:rsidR="00930E4F">
      <w:rPr>
        <w:snapToGrid w:val="0"/>
      </w:rPr>
      <w:fldChar w:fldCharType="separate"/>
    </w:r>
    <w:r w:rsidR="00930E4F">
      <w:rPr>
        <w:noProof/>
        <w:snapToGrid w:val="0"/>
      </w:rPr>
      <w:t>37</w:t>
    </w:r>
    <w:r w:rsidR="00930E4F">
      <w:rPr>
        <w:snapToGrid w:val="0"/>
      </w:rPr>
      <w:fldChar w:fldCharType="end"/>
    </w:r>
    <w:r w:rsidR="00930E4F">
      <w:rPr>
        <w:snapToGrid w:val="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46A9" w:rsidRDefault="00930E4F">
      <w:r>
        <w:separator/>
      </w:r>
    </w:p>
  </w:footnote>
  <w:footnote w:type="continuationSeparator" w:id="0">
    <w:p w:rsidR="00C546A9" w:rsidRDefault="00930E4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46A9" w:rsidRDefault="008317BC">
    <w:pPr>
      <w:pStyle w:val="a4"/>
      <w:jc w:val="center"/>
      <w:rPr>
        <w:i/>
        <w:sz w:val="24"/>
        <w:lang w:val="en-US"/>
      </w:rPr>
    </w:pPr>
    <w:r>
      <w:rPr>
        <w:i/>
        <w:noProof/>
        <w:sz w:val="24"/>
      </w:rPr>
      <w:pict>
        <v:line id="_x0000_s2051" style="position:absolute;left:0;text-align:left;z-index:251658240" from="-25.05pt,22.15pt" to="450.15pt,22.15pt" o:allowincell="f" strokecolor="#d4d4d4" strokeweight="1.75pt">
          <v:shadow on="t" origin=",32385f" offset="0,-1pt"/>
        </v:line>
      </w:pict>
    </w:r>
    <w:r w:rsidR="00930E4F">
      <w:rPr>
        <w:i/>
        <w:sz w:val="24"/>
        <w:lang w:val="en-US"/>
      </w:rPr>
      <w:t>Oxford’s teaching methods of English language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0000002"/>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2">
    <w:nsid w:val="00000003"/>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3">
    <w:nsid w:val="00000004"/>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4">
    <w:nsid w:val="00000005"/>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5">
    <w:nsid w:val="00000006"/>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6">
    <w:nsid w:val="00000007"/>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7">
    <w:nsid w:val="00000008"/>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8">
    <w:nsid w:val="04BD63FB"/>
    <w:multiLevelType w:val="singleLevel"/>
    <w:tmpl w:val="B22E072E"/>
    <w:lvl w:ilvl="0">
      <w:start w:val="1"/>
      <w:numFmt w:val="decimal"/>
      <w:lvlText w:val="%1."/>
      <w:lvlJc w:val="left"/>
      <w:pPr>
        <w:tabs>
          <w:tab w:val="num" w:pos="417"/>
        </w:tabs>
        <w:ind w:left="284" w:hanging="227"/>
      </w:pPr>
      <w:rPr>
        <w:b w:val="0"/>
        <w:i w:val="0"/>
      </w:rPr>
    </w:lvl>
  </w:abstractNum>
  <w:abstractNum w:abstractNumId="9">
    <w:nsid w:val="053030D9"/>
    <w:multiLevelType w:val="singleLevel"/>
    <w:tmpl w:val="0419000F"/>
    <w:lvl w:ilvl="0">
      <w:start w:val="1"/>
      <w:numFmt w:val="decimal"/>
      <w:lvlText w:val="%1."/>
      <w:lvlJc w:val="left"/>
      <w:pPr>
        <w:tabs>
          <w:tab w:val="num" w:pos="360"/>
        </w:tabs>
        <w:ind w:left="360" w:hanging="360"/>
      </w:pPr>
    </w:lvl>
  </w:abstractNum>
  <w:abstractNum w:abstractNumId="10">
    <w:nsid w:val="05F943FC"/>
    <w:multiLevelType w:val="singleLevel"/>
    <w:tmpl w:val="B22E072E"/>
    <w:lvl w:ilvl="0">
      <w:start w:val="1"/>
      <w:numFmt w:val="decimal"/>
      <w:lvlText w:val="%1."/>
      <w:lvlJc w:val="left"/>
      <w:pPr>
        <w:tabs>
          <w:tab w:val="num" w:pos="417"/>
        </w:tabs>
        <w:ind w:left="284" w:hanging="227"/>
      </w:pPr>
      <w:rPr>
        <w:b w:val="0"/>
        <w:i w:val="0"/>
      </w:rPr>
    </w:lvl>
  </w:abstractNum>
  <w:abstractNum w:abstractNumId="11">
    <w:nsid w:val="094E33C0"/>
    <w:multiLevelType w:val="singleLevel"/>
    <w:tmpl w:val="0419000F"/>
    <w:lvl w:ilvl="0">
      <w:start w:val="1"/>
      <w:numFmt w:val="decimal"/>
      <w:lvlText w:val="%1."/>
      <w:lvlJc w:val="left"/>
      <w:pPr>
        <w:tabs>
          <w:tab w:val="num" w:pos="360"/>
        </w:tabs>
        <w:ind w:left="360" w:hanging="360"/>
      </w:pPr>
    </w:lvl>
  </w:abstractNum>
  <w:abstractNum w:abstractNumId="12">
    <w:nsid w:val="0A382CF8"/>
    <w:multiLevelType w:val="multilevel"/>
    <w:tmpl w:val="00000000"/>
    <w:lvl w:ilvl="0">
      <w:start w:val="1"/>
      <w:numFmt w:val="decimal"/>
      <w:lvlText w:val="%1."/>
      <w:lvlJc w:val="left"/>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13">
    <w:nsid w:val="0E5210AC"/>
    <w:multiLevelType w:val="singleLevel"/>
    <w:tmpl w:val="0419000F"/>
    <w:lvl w:ilvl="0">
      <w:start w:val="1"/>
      <w:numFmt w:val="decimal"/>
      <w:lvlText w:val="%1."/>
      <w:lvlJc w:val="left"/>
      <w:pPr>
        <w:tabs>
          <w:tab w:val="num" w:pos="360"/>
        </w:tabs>
        <w:ind w:left="360" w:hanging="360"/>
      </w:pPr>
    </w:lvl>
  </w:abstractNum>
  <w:abstractNum w:abstractNumId="14">
    <w:nsid w:val="0EAF7416"/>
    <w:multiLevelType w:val="hybridMultilevel"/>
    <w:tmpl w:val="9A8091EE"/>
    <w:lvl w:ilvl="0" w:tplc="57FE0F3E">
      <w:start w:val="1"/>
      <w:numFmt w:val="bullet"/>
      <w:lvlText w:val=""/>
      <w:lvlJc w:val="left"/>
      <w:pPr>
        <w:tabs>
          <w:tab w:val="num" w:pos="757"/>
        </w:tabs>
        <w:ind w:left="57" w:firstLine="34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0F514CD9"/>
    <w:multiLevelType w:val="singleLevel"/>
    <w:tmpl w:val="B22E072E"/>
    <w:lvl w:ilvl="0">
      <w:start w:val="1"/>
      <w:numFmt w:val="decimal"/>
      <w:lvlText w:val="%1."/>
      <w:lvlJc w:val="left"/>
      <w:pPr>
        <w:tabs>
          <w:tab w:val="num" w:pos="417"/>
        </w:tabs>
        <w:ind w:left="284" w:hanging="227"/>
      </w:pPr>
      <w:rPr>
        <w:b w:val="0"/>
        <w:i w:val="0"/>
      </w:rPr>
    </w:lvl>
  </w:abstractNum>
  <w:abstractNum w:abstractNumId="16">
    <w:nsid w:val="14C757F9"/>
    <w:multiLevelType w:val="singleLevel"/>
    <w:tmpl w:val="0419000F"/>
    <w:lvl w:ilvl="0">
      <w:start w:val="1"/>
      <w:numFmt w:val="decimal"/>
      <w:lvlText w:val="%1."/>
      <w:lvlJc w:val="left"/>
      <w:pPr>
        <w:tabs>
          <w:tab w:val="num" w:pos="360"/>
        </w:tabs>
        <w:ind w:left="360" w:hanging="360"/>
      </w:pPr>
    </w:lvl>
  </w:abstractNum>
  <w:abstractNum w:abstractNumId="17">
    <w:nsid w:val="18DF4FB4"/>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8">
    <w:nsid w:val="1BEB466D"/>
    <w:multiLevelType w:val="singleLevel"/>
    <w:tmpl w:val="0419000F"/>
    <w:lvl w:ilvl="0">
      <w:start w:val="1"/>
      <w:numFmt w:val="decimal"/>
      <w:lvlText w:val="%1."/>
      <w:lvlJc w:val="left"/>
      <w:pPr>
        <w:tabs>
          <w:tab w:val="num" w:pos="360"/>
        </w:tabs>
        <w:ind w:left="360" w:hanging="360"/>
      </w:pPr>
    </w:lvl>
  </w:abstractNum>
  <w:abstractNum w:abstractNumId="19">
    <w:nsid w:val="1DE332DD"/>
    <w:multiLevelType w:val="singleLevel"/>
    <w:tmpl w:val="B22E072E"/>
    <w:lvl w:ilvl="0">
      <w:start w:val="1"/>
      <w:numFmt w:val="decimal"/>
      <w:lvlText w:val="%1."/>
      <w:lvlJc w:val="left"/>
      <w:pPr>
        <w:tabs>
          <w:tab w:val="num" w:pos="417"/>
        </w:tabs>
        <w:ind w:left="284" w:hanging="227"/>
      </w:pPr>
      <w:rPr>
        <w:b w:val="0"/>
        <w:i w:val="0"/>
      </w:rPr>
    </w:lvl>
  </w:abstractNum>
  <w:abstractNum w:abstractNumId="20">
    <w:nsid w:val="26DE56BD"/>
    <w:multiLevelType w:val="singleLevel"/>
    <w:tmpl w:val="0419000F"/>
    <w:lvl w:ilvl="0">
      <w:start w:val="1"/>
      <w:numFmt w:val="decimal"/>
      <w:lvlText w:val="%1."/>
      <w:lvlJc w:val="left"/>
      <w:pPr>
        <w:tabs>
          <w:tab w:val="num" w:pos="360"/>
        </w:tabs>
        <w:ind w:left="360" w:hanging="360"/>
      </w:pPr>
    </w:lvl>
  </w:abstractNum>
  <w:abstractNum w:abstractNumId="21">
    <w:nsid w:val="31F378DA"/>
    <w:multiLevelType w:val="singleLevel"/>
    <w:tmpl w:val="B22E072E"/>
    <w:lvl w:ilvl="0">
      <w:start w:val="1"/>
      <w:numFmt w:val="decimal"/>
      <w:lvlText w:val="%1."/>
      <w:lvlJc w:val="left"/>
      <w:pPr>
        <w:tabs>
          <w:tab w:val="num" w:pos="417"/>
        </w:tabs>
        <w:ind w:left="284" w:hanging="227"/>
      </w:pPr>
      <w:rPr>
        <w:b w:val="0"/>
        <w:i w:val="0"/>
      </w:rPr>
    </w:lvl>
  </w:abstractNum>
  <w:abstractNum w:abstractNumId="22">
    <w:nsid w:val="381D65AA"/>
    <w:multiLevelType w:val="singleLevel"/>
    <w:tmpl w:val="B22E072E"/>
    <w:lvl w:ilvl="0">
      <w:start w:val="1"/>
      <w:numFmt w:val="decimal"/>
      <w:lvlText w:val="%1."/>
      <w:lvlJc w:val="left"/>
      <w:pPr>
        <w:tabs>
          <w:tab w:val="num" w:pos="417"/>
        </w:tabs>
        <w:ind w:left="284" w:hanging="227"/>
      </w:pPr>
      <w:rPr>
        <w:b w:val="0"/>
        <w:i w:val="0"/>
      </w:rPr>
    </w:lvl>
  </w:abstractNum>
  <w:abstractNum w:abstractNumId="23">
    <w:nsid w:val="43764531"/>
    <w:multiLevelType w:val="singleLevel"/>
    <w:tmpl w:val="D76E1E9C"/>
    <w:lvl w:ilvl="0">
      <w:start w:val="1"/>
      <w:numFmt w:val="bullet"/>
      <w:lvlText w:val=""/>
      <w:lvlJc w:val="left"/>
      <w:pPr>
        <w:tabs>
          <w:tab w:val="num" w:pos="360"/>
        </w:tabs>
        <w:ind w:left="57" w:hanging="57"/>
      </w:pPr>
      <w:rPr>
        <w:rFonts w:ascii="Symbol" w:hAnsi="Symbol" w:hint="default"/>
      </w:rPr>
    </w:lvl>
  </w:abstractNum>
  <w:abstractNum w:abstractNumId="24">
    <w:nsid w:val="465871E4"/>
    <w:multiLevelType w:val="singleLevel"/>
    <w:tmpl w:val="D76E1E9C"/>
    <w:lvl w:ilvl="0">
      <w:start w:val="1"/>
      <w:numFmt w:val="bullet"/>
      <w:lvlText w:val=""/>
      <w:lvlJc w:val="left"/>
      <w:pPr>
        <w:tabs>
          <w:tab w:val="num" w:pos="360"/>
        </w:tabs>
        <w:ind w:left="57" w:hanging="57"/>
      </w:pPr>
      <w:rPr>
        <w:rFonts w:ascii="Symbol" w:hAnsi="Symbol" w:hint="default"/>
      </w:rPr>
    </w:lvl>
  </w:abstractNum>
  <w:abstractNum w:abstractNumId="25">
    <w:nsid w:val="4DA0324E"/>
    <w:multiLevelType w:val="singleLevel"/>
    <w:tmpl w:val="B22E072E"/>
    <w:lvl w:ilvl="0">
      <w:start w:val="1"/>
      <w:numFmt w:val="decimal"/>
      <w:lvlText w:val="%1."/>
      <w:lvlJc w:val="left"/>
      <w:pPr>
        <w:tabs>
          <w:tab w:val="num" w:pos="417"/>
        </w:tabs>
        <w:ind w:left="284" w:hanging="227"/>
      </w:pPr>
      <w:rPr>
        <w:b w:val="0"/>
        <w:i w:val="0"/>
      </w:rPr>
    </w:lvl>
  </w:abstractNum>
  <w:abstractNum w:abstractNumId="26">
    <w:nsid w:val="51C8384B"/>
    <w:multiLevelType w:val="singleLevel"/>
    <w:tmpl w:val="0419000F"/>
    <w:lvl w:ilvl="0">
      <w:start w:val="1"/>
      <w:numFmt w:val="decimal"/>
      <w:lvlText w:val="%1."/>
      <w:lvlJc w:val="left"/>
      <w:pPr>
        <w:tabs>
          <w:tab w:val="num" w:pos="360"/>
        </w:tabs>
        <w:ind w:left="360" w:hanging="360"/>
      </w:pPr>
    </w:lvl>
  </w:abstractNum>
  <w:abstractNum w:abstractNumId="27">
    <w:nsid w:val="5D247BD6"/>
    <w:multiLevelType w:val="singleLevel"/>
    <w:tmpl w:val="B22E072E"/>
    <w:lvl w:ilvl="0">
      <w:start w:val="1"/>
      <w:numFmt w:val="decimal"/>
      <w:lvlText w:val="%1."/>
      <w:lvlJc w:val="left"/>
      <w:pPr>
        <w:tabs>
          <w:tab w:val="num" w:pos="417"/>
        </w:tabs>
        <w:ind w:left="284" w:hanging="227"/>
      </w:pPr>
      <w:rPr>
        <w:b w:val="0"/>
        <w:i w:val="0"/>
      </w:rPr>
    </w:lvl>
  </w:abstractNum>
  <w:abstractNum w:abstractNumId="28">
    <w:nsid w:val="64A025FB"/>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29">
    <w:nsid w:val="68024F8D"/>
    <w:multiLevelType w:val="singleLevel"/>
    <w:tmpl w:val="B22E072E"/>
    <w:lvl w:ilvl="0">
      <w:start w:val="1"/>
      <w:numFmt w:val="decimal"/>
      <w:lvlText w:val="%1."/>
      <w:lvlJc w:val="left"/>
      <w:pPr>
        <w:tabs>
          <w:tab w:val="num" w:pos="417"/>
        </w:tabs>
        <w:ind w:left="284" w:hanging="227"/>
      </w:pPr>
      <w:rPr>
        <w:b w:val="0"/>
        <w:i w:val="0"/>
      </w:rPr>
    </w:lvl>
  </w:abstractNum>
  <w:abstractNum w:abstractNumId="30">
    <w:nsid w:val="6DC43655"/>
    <w:multiLevelType w:val="singleLevel"/>
    <w:tmpl w:val="B22E072E"/>
    <w:lvl w:ilvl="0">
      <w:start w:val="1"/>
      <w:numFmt w:val="decimal"/>
      <w:lvlText w:val="%1."/>
      <w:lvlJc w:val="left"/>
      <w:pPr>
        <w:tabs>
          <w:tab w:val="num" w:pos="417"/>
        </w:tabs>
        <w:ind w:left="284" w:hanging="227"/>
      </w:pPr>
      <w:rPr>
        <w:b w:val="0"/>
        <w:i w:val="0"/>
      </w:rPr>
    </w:lvl>
  </w:abstractNum>
  <w:abstractNum w:abstractNumId="31">
    <w:nsid w:val="71981248"/>
    <w:multiLevelType w:val="multilevel"/>
    <w:tmpl w:val="00000000"/>
    <w:lvl w:ilvl="0">
      <w:start w:val="1"/>
      <w:numFmt w:val="decimal"/>
      <w:lvlText w:val="%1."/>
      <w:lvlJc w:val="left"/>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32">
    <w:nsid w:val="755E6783"/>
    <w:multiLevelType w:val="singleLevel"/>
    <w:tmpl w:val="B22E072E"/>
    <w:lvl w:ilvl="0">
      <w:start w:val="1"/>
      <w:numFmt w:val="decimal"/>
      <w:lvlText w:val="%1."/>
      <w:lvlJc w:val="left"/>
      <w:pPr>
        <w:tabs>
          <w:tab w:val="num" w:pos="417"/>
        </w:tabs>
        <w:ind w:left="284" w:hanging="227"/>
      </w:pPr>
      <w:rPr>
        <w:b w:val="0"/>
        <w:i w:val="0"/>
      </w:rPr>
    </w:lvl>
  </w:abstractNum>
  <w:abstractNum w:abstractNumId="33">
    <w:nsid w:val="7618489D"/>
    <w:multiLevelType w:val="singleLevel"/>
    <w:tmpl w:val="DC7E5B1E"/>
    <w:lvl w:ilvl="0">
      <w:start w:val="1"/>
      <w:numFmt w:val="decimal"/>
      <w:lvlText w:val="%1."/>
      <w:lvlJc w:val="left"/>
      <w:pPr>
        <w:tabs>
          <w:tab w:val="num" w:pos="360"/>
        </w:tabs>
        <w:ind w:left="360" w:hanging="360"/>
      </w:pPr>
      <w:rPr>
        <w:b w:val="0"/>
        <w:i w:val="0"/>
      </w:rPr>
    </w:lvl>
  </w:abstractNum>
  <w:abstractNum w:abstractNumId="34">
    <w:nsid w:val="78C032F1"/>
    <w:multiLevelType w:val="singleLevel"/>
    <w:tmpl w:val="0419000F"/>
    <w:lvl w:ilvl="0">
      <w:start w:val="1"/>
      <w:numFmt w:val="decimal"/>
      <w:lvlText w:val="%1."/>
      <w:lvlJc w:val="left"/>
      <w:pPr>
        <w:tabs>
          <w:tab w:val="num" w:pos="360"/>
        </w:tabs>
        <w:ind w:left="360" w:hanging="360"/>
      </w:pPr>
    </w:lvl>
  </w:abstractNum>
  <w:abstractNum w:abstractNumId="35">
    <w:nsid w:val="7CF10D01"/>
    <w:multiLevelType w:val="singleLevel"/>
    <w:tmpl w:val="B22E072E"/>
    <w:lvl w:ilvl="0">
      <w:start w:val="1"/>
      <w:numFmt w:val="decimal"/>
      <w:lvlText w:val="%1."/>
      <w:lvlJc w:val="left"/>
      <w:pPr>
        <w:tabs>
          <w:tab w:val="num" w:pos="417"/>
        </w:tabs>
        <w:ind w:left="284" w:hanging="227"/>
      </w:pPr>
      <w:rPr>
        <w:b w:val="0"/>
        <w:i w:val="0"/>
      </w:rPr>
    </w:lvl>
  </w:abstractNum>
  <w:num w:numId="1">
    <w:abstractNumId w:val="0"/>
    <w:lvlOverride w:ilvl="0">
      <w:lvl w:ilvl="0">
        <w:numFmt w:val="bullet"/>
        <w:lvlText w:val=""/>
        <w:legacy w:legacy="1" w:legacySpace="0" w:legacyIndent="360"/>
        <w:lvlJc w:val="left"/>
        <w:pPr>
          <w:ind w:left="720" w:hanging="360"/>
        </w:pPr>
        <w:rPr>
          <w:rFonts w:ascii="Symbol" w:hAnsi="Symbol" w:hint="default"/>
        </w:rPr>
      </w:lvl>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3">
    <w:abstractNumId w:val="2"/>
    <w:lvlOverride w:ilvl="0">
      <w:startOverride w:val="1"/>
      <w:lvl w:ilvl="0">
        <w:start w:val="1"/>
        <w:numFmt w:val="lowerLetter"/>
        <w:lvlText w:val="%1."/>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4">
    <w:abstractNumId w:val="4"/>
    <w:lvlOverride w:ilvl="0">
      <w:startOverride w:val="1"/>
      <w:lvl w:ilvl="0">
        <w:start w:val="1"/>
        <w:numFmt w:val="lowerLetter"/>
        <w:lvlText w:val="%1."/>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5">
    <w:abstractNumId w:val="3"/>
    <w:lvlOverride w:ilvl="0">
      <w:startOverride w:val="1"/>
      <w:lvl w:ilvl="0">
        <w:start w:val="1"/>
        <w:numFmt w:val="decimal"/>
        <w:lvlText w:val="%1."/>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6">
    <w:abstractNumId w:val="4"/>
    <w:lvlOverride w:ilvl="0">
      <w:startOverride w:val="1"/>
      <w:lvl w:ilvl="0">
        <w:start w:val="1"/>
        <w:numFmt w:val="decimal"/>
        <w:lvlText w:val="%1."/>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7">
    <w:abstractNumId w:val="5"/>
    <w:lvlOverride w:ilvl="0">
      <w:startOverride w:val="1"/>
      <w:lvl w:ilvl="0">
        <w:start w:val="1"/>
        <w:numFmt w:val="decimal"/>
        <w:lvlText w:val="%1."/>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8">
    <w:abstractNumId w:val="6"/>
    <w:lvlOverride w:ilvl="0">
      <w:startOverride w:val="1"/>
      <w:lvl w:ilvl="0">
        <w:start w:val="1"/>
        <w:numFmt w:val="decimal"/>
        <w:lvlText w:val="%1."/>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9">
    <w:abstractNumId w:val="7"/>
    <w:lvlOverride w:ilvl="0">
      <w:startOverride w:val="1"/>
      <w:lvl w:ilvl="0">
        <w:start w:val="1"/>
        <w:numFmt w:val="decimal"/>
        <w:lvlText w:val="%1."/>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10">
    <w:abstractNumId w:val="1"/>
    <w:lvlOverride w:ilvl="0">
      <w:startOverride w:val="1"/>
      <w:lvl w:ilvl="0">
        <w:start w:val="1"/>
        <w:numFmt w:val="decimal"/>
        <w:lvlText w:val="%1."/>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11">
    <w:abstractNumId w:val="2"/>
    <w:lvlOverride w:ilvl="0">
      <w:startOverride w:val="1"/>
      <w:lvl w:ilvl="0">
        <w:start w:val="1"/>
        <w:numFmt w:val="decimal"/>
        <w:lvlText w:val="%1."/>
        <w:lvlJc w:val="left"/>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12">
    <w:abstractNumId w:val="17"/>
  </w:num>
  <w:num w:numId="13">
    <w:abstractNumId w:val="11"/>
  </w:num>
  <w:num w:numId="14">
    <w:abstractNumId w:val="13"/>
  </w:num>
  <w:num w:numId="15">
    <w:abstractNumId w:val="26"/>
  </w:num>
  <w:num w:numId="16">
    <w:abstractNumId w:val="33"/>
  </w:num>
  <w:num w:numId="17">
    <w:abstractNumId w:val="22"/>
  </w:num>
  <w:num w:numId="18">
    <w:abstractNumId w:val="35"/>
  </w:num>
  <w:num w:numId="19">
    <w:abstractNumId w:val="30"/>
  </w:num>
  <w:num w:numId="20">
    <w:abstractNumId w:val="21"/>
  </w:num>
  <w:num w:numId="21">
    <w:abstractNumId w:val="34"/>
  </w:num>
  <w:num w:numId="22">
    <w:abstractNumId w:val="9"/>
  </w:num>
  <w:num w:numId="23">
    <w:abstractNumId w:val="23"/>
  </w:num>
  <w:num w:numId="24">
    <w:abstractNumId w:val="20"/>
  </w:num>
  <w:num w:numId="25">
    <w:abstractNumId w:val="24"/>
  </w:num>
  <w:num w:numId="26">
    <w:abstractNumId w:val="16"/>
  </w:num>
  <w:num w:numId="27">
    <w:abstractNumId w:val="18"/>
  </w:num>
  <w:num w:numId="28">
    <w:abstractNumId w:val="28"/>
  </w:num>
  <w:num w:numId="29">
    <w:abstractNumId w:val="31"/>
  </w:num>
  <w:num w:numId="30">
    <w:abstractNumId w:val="12"/>
  </w:num>
  <w:num w:numId="31">
    <w:abstractNumId w:val="25"/>
  </w:num>
  <w:num w:numId="32">
    <w:abstractNumId w:val="8"/>
  </w:num>
  <w:num w:numId="33">
    <w:abstractNumId w:val="15"/>
  </w:num>
  <w:num w:numId="34">
    <w:abstractNumId w:val="29"/>
  </w:num>
  <w:num w:numId="35">
    <w:abstractNumId w:val="19"/>
  </w:num>
  <w:num w:numId="36">
    <w:abstractNumId w:val="32"/>
  </w:num>
  <w:num w:numId="37">
    <w:abstractNumId w:val="27"/>
  </w:num>
  <w:num w:numId="38">
    <w:abstractNumId w:val="10"/>
  </w:num>
  <w:num w:numId="39">
    <w:abstractNumId w:val="14"/>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hideSpellingErrors/>
  <w:activeWritingStyle w:appName="MSWord" w:lang="ru-RU" w:vendorID="1" w:dllVersion="512" w:checkStyle="1"/>
  <w:revisionView w:markup="0"/>
  <w:doNotTrackMoves/>
  <w:doNotTrackFormatting/>
  <w:defaultTabStop w:val="454"/>
  <w:displayHorizontalDrawingGridEvery w:val="0"/>
  <w:displayVerticalDrawingGridEvery w:val="0"/>
  <w:doNotUseMarginsForDrawingGridOrigin/>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0E4F"/>
    <w:rsid w:val="008317BC"/>
    <w:rsid w:val="00930E4F"/>
    <w:rsid w:val="00C546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rules v:ext="edit">
        <o:r id="V:Rule1" type="callout" idref="#_x0000_s1173"/>
      </o:rules>
    </o:shapelayout>
  </w:shapeDefaults>
  <w:decimalSymbol w:val=","/>
  <w:listSeparator w:val=";"/>
  <w15:chartTrackingRefBased/>
  <w15:docId w15:val="{806D95EC-F719-4BB7-B958-03E20F0EC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jc w:val="right"/>
      <w:outlineLvl w:val="0"/>
    </w:pPr>
    <w:rPr>
      <w:i/>
      <w:sz w:val="28"/>
      <w:lang w:val="en-US"/>
    </w:rPr>
  </w:style>
  <w:style w:type="paragraph" w:styleId="2">
    <w:name w:val="heading 2"/>
    <w:basedOn w:val="a"/>
    <w:next w:val="a"/>
    <w:qFormat/>
    <w:pPr>
      <w:keepNext/>
      <w:outlineLvl w:val="1"/>
    </w:pPr>
    <w:rPr>
      <w:rFonts w:ascii="Arial" w:hAnsi="Arial"/>
      <w:sz w:val="24"/>
      <w:lang w:val="en-US"/>
    </w:rPr>
  </w:style>
  <w:style w:type="paragraph" w:styleId="3">
    <w:name w:val="heading 3"/>
    <w:basedOn w:val="a"/>
    <w:next w:val="a"/>
    <w:qFormat/>
    <w:pPr>
      <w:keepNext/>
      <w:outlineLvl w:val="2"/>
    </w:pPr>
    <w:rPr>
      <w:rFonts w:ascii="Arial" w:hAnsi="Arial"/>
      <w:sz w:val="24"/>
      <w:lang w:val="en-US"/>
    </w:rPr>
  </w:style>
  <w:style w:type="paragraph" w:styleId="4">
    <w:name w:val="heading 4"/>
    <w:basedOn w:val="a"/>
    <w:next w:val="a"/>
    <w:qFormat/>
    <w:pPr>
      <w:keepNext/>
      <w:outlineLvl w:val="3"/>
    </w:pPr>
    <w:rPr>
      <w:rFonts w:ascii="Arial" w:hAnsi="Arial"/>
      <w:sz w:val="28"/>
      <w:lang w:val="en-US"/>
    </w:rPr>
  </w:style>
  <w:style w:type="paragraph" w:styleId="5">
    <w:name w:val="heading 5"/>
    <w:basedOn w:val="a"/>
    <w:next w:val="a"/>
    <w:qFormat/>
    <w:pPr>
      <w:keepNext/>
      <w:outlineLvl w:val="4"/>
    </w:pPr>
    <w:rPr>
      <w:i/>
      <w:sz w:val="28"/>
      <w:lang w:val="en-US"/>
    </w:rPr>
  </w:style>
  <w:style w:type="paragraph" w:styleId="6">
    <w:name w:val="heading 6"/>
    <w:basedOn w:val="a"/>
    <w:next w:val="a"/>
    <w:qFormat/>
    <w:pPr>
      <w:keepNext/>
      <w:outlineLvl w:val="5"/>
    </w:pPr>
    <w:rPr>
      <w:b/>
      <w:i/>
      <w:caps/>
      <w:sz w:val="44"/>
      <w:lang w:val="en-US"/>
    </w:rPr>
  </w:style>
  <w:style w:type="paragraph" w:styleId="7">
    <w:name w:val="heading 7"/>
    <w:basedOn w:val="a"/>
    <w:next w:val="a"/>
    <w:qFormat/>
    <w:pPr>
      <w:keepNext/>
      <w:ind w:left="1701"/>
      <w:outlineLvl w:val="6"/>
    </w:pPr>
    <w:rPr>
      <w:sz w:val="24"/>
      <w:lang w:val="en-US"/>
    </w:rPr>
  </w:style>
  <w:style w:type="paragraph" w:styleId="8">
    <w:name w:val="heading 8"/>
    <w:basedOn w:val="a"/>
    <w:next w:val="a"/>
    <w:qFormat/>
    <w:pPr>
      <w:keepNext/>
      <w:ind w:left="1276"/>
      <w:outlineLvl w:val="7"/>
    </w:pPr>
    <w:rPr>
      <w:i/>
      <w:iCs/>
      <w:sz w:val="24"/>
      <w:lang w:val="en-US"/>
    </w:rPr>
  </w:style>
  <w:style w:type="paragraph" w:styleId="9">
    <w:name w:val="heading 9"/>
    <w:basedOn w:val="a"/>
    <w:next w:val="a"/>
    <w:qFormat/>
    <w:pPr>
      <w:keepNext/>
      <w:jc w:val="center"/>
      <w:outlineLvl w:val="8"/>
    </w:pPr>
    <w:rPr>
      <w:b/>
      <w:bCs/>
      <w:i/>
      <w:caps/>
      <w:sz w:val="32"/>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jc w:val="center"/>
    </w:pPr>
    <w:rPr>
      <w:i/>
      <w:sz w:val="28"/>
      <w:lang w:val="en-US"/>
    </w:rPr>
  </w:style>
  <w:style w:type="paragraph" w:styleId="20">
    <w:name w:val="Body Text 2"/>
    <w:basedOn w:val="a"/>
    <w:semiHidden/>
    <w:pPr>
      <w:jc w:val="center"/>
    </w:pPr>
    <w:rPr>
      <w:smallCaps/>
      <w:outline/>
      <w:sz w:val="60"/>
      <w:lang w:val="en-US"/>
    </w:rPr>
  </w:style>
  <w:style w:type="paragraph" w:styleId="a4">
    <w:name w:val="header"/>
    <w:basedOn w:val="a"/>
    <w:semiHidden/>
    <w:pPr>
      <w:tabs>
        <w:tab w:val="center" w:pos="4153"/>
        <w:tab w:val="right" w:pos="8306"/>
      </w:tabs>
    </w:pPr>
  </w:style>
  <w:style w:type="paragraph" w:styleId="a5">
    <w:name w:val="footer"/>
    <w:basedOn w:val="a"/>
    <w:semiHidden/>
    <w:pPr>
      <w:tabs>
        <w:tab w:val="center" w:pos="4153"/>
        <w:tab w:val="right" w:pos="8306"/>
      </w:tabs>
    </w:pPr>
  </w:style>
  <w:style w:type="paragraph" w:customStyle="1" w:styleId="H3">
    <w:name w:val="H3"/>
    <w:basedOn w:val="a"/>
    <w:next w:val="a"/>
    <w:pPr>
      <w:keepNext/>
      <w:spacing w:before="100" w:after="100"/>
      <w:outlineLvl w:val="3"/>
    </w:pPr>
    <w:rPr>
      <w:b/>
      <w:snapToGrid w:val="0"/>
      <w:sz w:val="28"/>
    </w:rPr>
  </w:style>
  <w:style w:type="paragraph" w:customStyle="1" w:styleId="a6">
    <w:name w:val="Цитаты"/>
    <w:basedOn w:val="a"/>
    <w:pPr>
      <w:spacing w:before="100" w:after="100"/>
      <w:ind w:left="360" w:right="360"/>
    </w:pPr>
    <w:rPr>
      <w:snapToGrid w:val="0"/>
      <w:sz w:val="24"/>
    </w:rPr>
  </w:style>
  <w:style w:type="character" w:styleId="a7">
    <w:name w:val="Emphasis"/>
    <w:basedOn w:val="a0"/>
    <w:qFormat/>
    <w:rPr>
      <w:i/>
    </w:rPr>
  </w:style>
  <w:style w:type="paragraph" w:customStyle="1" w:styleId="H2">
    <w:name w:val="H2"/>
    <w:basedOn w:val="a"/>
    <w:next w:val="a"/>
    <w:pPr>
      <w:keepNext/>
      <w:spacing w:before="100" w:after="100"/>
      <w:outlineLvl w:val="2"/>
    </w:pPr>
    <w:rPr>
      <w:b/>
      <w:snapToGrid w:val="0"/>
      <w:sz w:val="36"/>
    </w:rPr>
  </w:style>
  <w:style w:type="character" w:styleId="a8">
    <w:name w:val="Strong"/>
    <w:basedOn w:val="a0"/>
    <w:qFormat/>
    <w:rPr>
      <w:b/>
    </w:rPr>
  </w:style>
  <w:style w:type="paragraph" w:styleId="30">
    <w:name w:val="Body Text 3"/>
    <w:basedOn w:val="a"/>
    <w:semiHidden/>
    <w:rPr>
      <w:i/>
      <w:sz w:val="28"/>
      <w:lang w:val="en-US"/>
    </w:rPr>
  </w:style>
  <w:style w:type="character" w:styleId="a9">
    <w:name w:val="Hyperlink"/>
    <w:basedOn w:val="a0"/>
    <w:semiHidden/>
    <w:rPr>
      <w:color w:val="0000FF"/>
      <w:u w:val="single"/>
    </w:rPr>
  </w:style>
  <w:style w:type="paragraph" w:customStyle="1" w:styleId="z-BottomofForm">
    <w:name w:val="z-Bottom of Form"/>
    <w:next w:val="a"/>
    <w:hidden/>
    <w:pPr>
      <w:pBdr>
        <w:top w:val="double" w:sz="2" w:space="0" w:color="000000"/>
      </w:pBdr>
      <w:jc w:val="center"/>
    </w:pPr>
    <w:rPr>
      <w:rFonts w:ascii="Arial" w:hAnsi="Arial"/>
      <w:snapToGrid w:val="0"/>
      <w:vanish/>
      <w:sz w:val="16"/>
    </w:rPr>
  </w:style>
  <w:style w:type="paragraph" w:customStyle="1" w:styleId="z-TopofForm">
    <w:name w:val="z-Top of Form"/>
    <w:next w:val="a"/>
    <w:hidden/>
    <w:pPr>
      <w:pBdr>
        <w:bottom w:val="double" w:sz="2" w:space="0" w:color="000000"/>
      </w:pBdr>
      <w:jc w:val="center"/>
    </w:pPr>
    <w:rPr>
      <w:rFonts w:ascii="Arial" w:hAnsi="Arial"/>
      <w:snapToGrid w:val="0"/>
      <w:vanish/>
      <w:sz w:val="16"/>
    </w:rPr>
  </w:style>
  <w:style w:type="paragraph" w:customStyle="1" w:styleId="aa">
    <w:name w:val="Готовый"/>
    <w:basedOn w:val="a"/>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snapToGrid w:val="0"/>
    </w:rPr>
  </w:style>
  <w:style w:type="paragraph" w:customStyle="1" w:styleId="H1">
    <w:name w:val="H1"/>
    <w:basedOn w:val="a"/>
    <w:next w:val="a"/>
    <w:pPr>
      <w:keepNext/>
      <w:spacing w:before="100" w:after="100"/>
      <w:outlineLvl w:val="1"/>
    </w:pPr>
    <w:rPr>
      <w:b/>
      <w:snapToGrid w:val="0"/>
      <w:kern w:val="36"/>
      <w:sz w:val="48"/>
    </w:rPr>
  </w:style>
  <w:style w:type="paragraph" w:customStyle="1" w:styleId="ab">
    <w:name w:val="Термин"/>
    <w:basedOn w:val="a"/>
    <w:next w:val="ac"/>
    <w:rPr>
      <w:snapToGrid w:val="0"/>
      <w:sz w:val="24"/>
    </w:rPr>
  </w:style>
  <w:style w:type="paragraph" w:customStyle="1" w:styleId="ac">
    <w:name w:val="Список определений"/>
    <w:basedOn w:val="a"/>
    <w:next w:val="ab"/>
    <w:pPr>
      <w:ind w:left="360"/>
    </w:pPr>
    <w:rPr>
      <w:snapToGrid w:val="0"/>
      <w:sz w:val="24"/>
    </w:rPr>
  </w:style>
  <w:style w:type="character" w:customStyle="1" w:styleId="ad">
    <w:name w:val="Определение"/>
    <w:rPr>
      <w:i/>
    </w:rPr>
  </w:style>
  <w:style w:type="paragraph" w:customStyle="1" w:styleId="H4">
    <w:name w:val="H4"/>
    <w:basedOn w:val="a"/>
    <w:next w:val="a"/>
    <w:pPr>
      <w:keepNext/>
      <w:spacing w:before="100" w:after="100"/>
      <w:outlineLvl w:val="4"/>
    </w:pPr>
    <w:rPr>
      <w:b/>
      <w:snapToGrid w:val="0"/>
      <w:sz w:val="24"/>
    </w:rPr>
  </w:style>
  <w:style w:type="paragraph" w:customStyle="1" w:styleId="H5">
    <w:name w:val="H5"/>
    <w:basedOn w:val="a"/>
    <w:next w:val="a"/>
    <w:pPr>
      <w:keepNext/>
      <w:spacing w:before="100" w:after="100"/>
      <w:outlineLvl w:val="5"/>
    </w:pPr>
    <w:rPr>
      <w:b/>
      <w:snapToGrid w:val="0"/>
    </w:rPr>
  </w:style>
  <w:style w:type="paragraph" w:customStyle="1" w:styleId="H6">
    <w:name w:val="H6"/>
    <w:basedOn w:val="a"/>
    <w:next w:val="a"/>
    <w:pPr>
      <w:keepNext/>
      <w:spacing w:before="100" w:after="100"/>
      <w:outlineLvl w:val="6"/>
    </w:pPr>
    <w:rPr>
      <w:b/>
      <w:snapToGrid w:val="0"/>
      <w:sz w:val="16"/>
    </w:rPr>
  </w:style>
  <w:style w:type="paragraph" w:customStyle="1" w:styleId="ae">
    <w:name w:val="Адреса"/>
    <w:basedOn w:val="a"/>
    <w:next w:val="a"/>
    <w:rPr>
      <w:i/>
      <w:snapToGrid w:val="0"/>
      <w:sz w:val="24"/>
    </w:rPr>
  </w:style>
  <w:style w:type="character" w:customStyle="1" w:styleId="af">
    <w:name w:val="Узел"/>
    <w:rPr>
      <w:i/>
    </w:rPr>
  </w:style>
  <w:style w:type="character" w:customStyle="1" w:styleId="af0">
    <w:name w:val="Код"/>
    <w:rPr>
      <w:rFonts w:ascii="Courier New" w:hAnsi="Courier New"/>
      <w:sz w:val="20"/>
    </w:rPr>
  </w:style>
  <w:style w:type="character" w:customStyle="1" w:styleId="af1">
    <w:name w:val="Клавиатура"/>
    <w:rPr>
      <w:rFonts w:ascii="Courier New" w:hAnsi="Courier New"/>
      <w:b/>
      <w:sz w:val="20"/>
    </w:rPr>
  </w:style>
  <w:style w:type="character" w:customStyle="1" w:styleId="af2">
    <w:name w:val="Образец"/>
    <w:rPr>
      <w:rFonts w:ascii="Courier New" w:hAnsi="Courier New"/>
    </w:rPr>
  </w:style>
  <w:style w:type="character" w:customStyle="1" w:styleId="af3">
    <w:name w:val="Печатная машинка"/>
    <w:rPr>
      <w:rFonts w:ascii="Courier New" w:hAnsi="Courier New"/>
      <w:sz w:val="20"/>
    </w:rPr>
  </w:style>
  <w:style w:type="character" w:customStyle="1" w:styleId="af4">
    <w:name w:val="Переменная"/>
    <w:rPr>
      <w:i/>
    </w:rPr>
  </w:style>
  <w:style w:type="character" w:customStyle="1" w:styleId="HTML">
    <w:name w:val="Разметка HTML"/>
    <w:rPr>
      <w:vanish/>
      <w:color w:val="FF0000"/>
    </w:rPr>
  </w:style>
  <w:style w:type="character" w:customStyle="1" w:styleId="af5">
    <w:name w:val="Примечание"/>
    <w:rPr>
      <w:vanish/>
    </w:rPr>
  </w:style>
  <w:style w:type="paragraph" w:styleId="af6">
    <w:name w:val="Document Map"/>
    <w:basedOn w:val="a"/>
    <w:semiHidden/>
    <w:pPr>
      <w:shd w:val="clear" w:color="auto" w:fill="000080"/>
    </w:pPr>
    <w:rPr>
      <w:rFonts w:ascii="Tahoma" w:hAnsi="Tahoma"/>
    </w:rPr>
  </w:style>
  <w:style w:type="paragraph" w:styleId="af7">
    <w:name w:val="Body Text Indent"/>
    <w:basedOn w:val="a"/>
    <w:semiHidden/>
    <w:pPr>
      <w:ind w:left="993"/>
    </w:pPr>
    <w:rPr>
      <w:rFonts w:ascii="Arial" w:hAnsi="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oleObject3.bin"/><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12772</Words>
  <Characters>72804</Characters>
  <Application>Microsoft Office Word</Application>
  <DocSecurity>0</DocSecurity>
  <Lines>606</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 </Company>
  <LinksUpToDate>false</LinksUpToDate>
  <CharactersWithSpaces>85406</CharactersWithSpaces>
  <SharedDoc>false</SharedDoc>
  <HLinks>
    <vt:vector size="30" baseType="variant">
      <vt:variant>
        <vt:i4>7864421</vt:i4>
      </vt:variant>
      <vt:variant>
        <vt:i4>21</vt:i4>
      </vt:variant>
      <vt:variant>
        <vt:i4>0</vt:i4>
      </vt:variant>
      <vt:variant>
        <vt:i4>5</vt:i4>
      </vt:variant>
      <vt:variant>
        <vt:lpwstr>http://e.usia.gov/forum/vols/vol34/no2/p22.htm-note-taking</vt:lpwstr>
      </vt:variant>
      <vt:variant>
        <vt:lpwstr/>
      </vt:variant>
      <vt:variant>
        <vt:i4>5898266</vt:i4>
      </vt:variant>
      <vt:variant>
        <vt:i4>18</vt:i4>
      </vt:variant>
      <vt:variant>
        <vt:i4>0</vt:i4>
      </vt:variant>
      <vt:variant>
        <vt:i4>5</vt:i4>
      </vt:variant>
      <vt:variant>
        <vt:lpwstr>http://e.usia.gov/forum/vols/vol36/no1/p20.htm-games</vt:lpwstr>
      </vt:variant>
      <vt:variant>
        <vt:lpwstr/>
      </vt:variant>
      <vt:variant>
        <vt:i4>196620</vt:i4>
      </vt:variant>
      <vt:variant>
        <vt:i4>15</vt:i4>
      </vt:variant>
      <vt:variant>
        <vt:i4>0</vt:i4>
      </vt:variant>
      <vt:variant>
        <vt:i4>5</vt:i4>
      </vt:variant>
      <vt:variant>
        <vt:lpwstr>http://search.atomz.com/</vt:lpwstr>
      </vt:variant>
      <vt:variant>
        <vt:lpwstr/>
      </vt:variant>
      <vt:variant>
        <vt:i4>6684695</vt:i4>
      </vt:variant>
      <vt:variant>
        <vt:i4>3</vt:i4>
      </vt:variant>
      <vt:variant>
        <vt:i4>0</vt:i4>
      </vt:variant>
      <vt:variant>
        <vt:i4>5</vt:i4>
      </vt:variant>
      <vt:variant>
        <vt:lpwstr/>
      </vt:variant>
      <vt:variant>
        <vt:lpwstr>author_128</vt:lpwstr>
      </vt:variant>
      <vt:variant>
        <vt:i4>6881297</vt:i4>
      </vt:variant>
      <vt:variant>
        <vt:i4>0</vt:i4>
      </vt:variant>
      <vt:variant>
        <vt:i4>0</vt:i4>
      </vt:variant>
      <vt:variant>
        <vt:i4>5</vt:i4>
      </vt:variant>
      <vt:variant>
        <vt:lpwstr/>
      </vt:variant>
      <vt:variant>
        <vt:lpwstr>author_442</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cp:lastModifiedBy>Irina</cp:lastModifiedBy>
  <cp:revision>2</cp:revision>
  <dcterms:created xsi:type="dcterms:W3CDTF">2014-08-19T19:25:00Z</dcterms:created>
  <dcterms:modified xsi:type="dcterms:W3CDTF">2014-08-19T19:25:00Z</dcterms:modified>
</cp:coreProperties>
</file>