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90F" w:rsidRPr="00E61A96" w:rsidRDefault="0006490F" w:rsidP="0006490F">
      <w:pPr>
        <w:spacing w:before="120"/>
        <w:jc w:val="center"/>
        <w:rPr>
          <w:b/>
          <w:bCs/>
          <w:sz w:val="32"/>
          <w:szCs w:val="32"/>
        </w:rPr>
      </w:pPr>
      <w:r w:rsidRPr="00E61A96">
        <w:rPr>
          <w:b/>
          <w:bCs/>
          <w:sz w:val="32"/>
          <w:szCs w:val="32"/>
        </w:rPr>
        <w:t>Инвестиции на двоих</w:t>
      </w:r>
    </w:p>
    <w:p w:rsidR="0006490F" w:rsidRDefault="0006490F" w:rsidP="0006490F">
      <w:pPr>
        <w:spacing w:before="120"/>
        <w:ind w:firstLine="567"/>
        <w:jc w:val="both"/>
      </w:pPr>
      <w:r w:rsidRPr="00F2259A">
        <w:t>Вкладывать семейные деньги лучше сообща</w:t>
      </w:r>
    </w:p>
    <w:p w:rsidR="0006490F" w:rsidRDefault="0006490F" w:rsidP="0006490F">
      <w:pPr>
        <w:spacing w:before="120"/>
        <w:ind w:firstLine="567"/>
        <w:jc w:val="both"/>
      </w:pPr>
      <w:r w:rsidRPr="00F2259A">
        <w:t>В семьях, где один из супругов не знает или не понимает, куда и почему вкладываются деньги, нередко возникают конфликты.</w:t>
      </w:r>
      <w:r>
        <w:t xml:space="preserve"> </w:t>
      </w:r>
    </w:p>
    <w:p w:rsidR="0006490F" w:rsidRDefault="0006490F" w:rsidP="0006490F">
      <w:pPr>
        <w:spacing w:before="120"/>
        <w:ind w:firstLine="567"/>
        <w:jc w:val="both"/>
      </w:pPr>
      <w:r w:rsidRPr="00F2259A">
        <w:t>Чтобы предотвратить их, эксперты советуют заранее договориться о семейном подходе к инвестициям.</w:t>
      </w:r>
    </w:p>
    <w:p w:rsidR="0006490F" w:rsidRDefault="0006490F" w:rsidP="0006490F">
      <w:pPr>
        <w:spacing w:before="120"/>
        <w:ind w:firstLine="567"/>
        <w:jc w:val="both"/>
      </w:pPr>
      <w:r w:rsidRPr="00F2259A">
        <w:t>Рано или поздно почти в каждой семье появляются свободные деньги. Перед супругами встает вопрос, кому и как их инвестировать. Иногда проблема решается сама собой: кто-то один берет инвестиции в свои руки.</w:t>
      </w:r>
    </w:p>
    <w:p w:rsidR="0006490F" w:rsidRDefault="0006490F" w:rsidP="0006490F">
      <w:pPr>
        <w:spacing w:before="120"/>
        <w:ind w:firstLine="567"/>
        <w:jc w:val="both"/>
      </w:pPr>
      <w:r w:rsidRPr="00F2259A">
        <w:t>Зачастую люди, которые вносят основной вклад в семейный бюджет, не считают нужным делиться информацией о финансах. Просто они забывают о реальном нематериальном вкладе своего супруга в общее дело: если мужчина целиком обеспечивает деньгами семью, то женщина инвестирует в ее благополучие свое время и здоровье, поясняет психолог Евгения Варламова.</w:t>
      </w:r>
    </w:p>
    <w:p w:rsidR="0006490F" w:rsidRDefault="0006490F" w:rsidP="0006490F">
      <w:pPr>
        <w:spacing w:before="120"/>
        <w:ind w:firstLine="567"/>
        <w:jc w:val="both"/>
      </w:pPr>
      <w:r w:rsidRPr="00F2259A">
        <w:t>Специалисты по семейным отношениям полагают, что информировать супруга об инвестициях необходимо, даже если тот не принимает в них активного участия. В противном случае семья может столкнуться с проблемами. Особенно если один из супругов даже не подозревает об инвестициях другого.</w:t>
      </w:r>
    </w:p>
    <w:p w:rsidR="0006490F" w:rsidRDefault="0006490F" w:rsidP="0006490F">
      <w:pPr>
        <w:spacing w:before="120"/>
        <w:ind w:firstLine="567"/>
        <w:jc w:val="both"/>
      </w:pPr>
      <w:r w:rsidRPr="00F2259A">
        <w:t>“Если один из супругов вообще ничего не знает о том, куда вложены деньги, значит, в семье нет доверительных отношений, т. е. нет и фундамента для прочных отношений”, – предупреждает психолог Артем Толоконин.</w:t>
      </w:r>
    </w:p>
    <w:p w:rsidR="0006490F" w:rsidRDefault="0006490F" w:rsidP="0006490F">
      <w:pPr>
        <w:spacing w:before="120"/>
        <w:ind w:firstLine="567"/>
        <w:jc w:val="both"/>
      </w:pPr>
      <w:r w:rsidRPr="00F2259A">
        <w:t>Сокрытие информации об инвестициях – мина замедленного действия, которая может подорвать ваш союз. Нужно попытаться убедить супруга в том, что вы действовали исключительно в интересах семьи, советует генеральный директор консультационной компании “ММ-класс” Марина Мелия.</w:t>
      </w:r>
    </w:p>
    <w:p w:rsidR="0006490F" w:rsidRDefault="0006490F" w:rsidP="0006490F">
      <w:pPr>
        <w:spacing w:before="120"/>
        <w:ind w:firstLine="567"/>
        <w:jc w:val="both"/>
      </w:pPr>
      <w:r w:rsidRPr="00F2259A">
        <w:t>Между тем во многих семьях принято детально обсуждать все вопросы вложения денег, а в некоторых инвестированием занимаются оба супруга. Об этом, в частности, свидетельствует опрос, проведенный на сайте газеты “Ведомости”. 39% семейных инвесторов, участвовавших в опросе, принимают решения об инвестициях совместно. Еще 39% лишь информируют супруга или супругу о своих действиях. И только 22% вкладывают деньги втихую.</w:t>
      </w:r>
    </w:p>
    <w:p w:rsidR="0006490F" w:rsidRDefault="0006490F" w:rsidP="0006490F">
      <w:pPr>
        <w:spacing w:before="120"/>
        <w:ind w:firstLine="567"/>
        <w:jc w:val="both"/>
      </w:pPr>
      <w:r w:rsidRPr="00F2259A">
        <w:t>Конечно, некоторым супругам бывает сложно договориться, особенно если оба компетентны в финансовых вопросах. В самом деле, как быть в ситуации, когда один из супругов хочет продать какие-то акции, а другой, напротив, хочет их купить? Варианта тут два: либо как-то договориться, либо каждому инвестировать самостоятельно, по собственному вкусу.</w:t>
      </w:r>
    </w:p>
    <w:p w:rsidR="0006490F" w:rsidRDefault="0006490F" w:rsidP="0006490F">
      <w:pPr>
        <w:spacing w:before="120"/>
        <w:ind w:firstLine="567"/>
        <w:jc w:val="both"/>
      </w:pPr>
      <w:r w:rsidRPr="00F2259A">
        <w:t>Психологи считают эту практику вполне разумной, но рекомендуют сторонам тщательно проговорить все детали финансовых отношений. “Например, жена может признавать право мужа тратить деньги на пиво и сигареты, а вот инвестиции будет относить к числу тех вопросов, по которым надо советоваться”, – поясняет психолог Сергей Мучкин. К слову, многие юристы рекомендуют семейным инвесторам фиксировать все эти нюансы на бумаге, например в брачном контракте.</w:t>
      </w:r>
    </w:p>
    <w:p w:rsidR="0006490F" w:rsidRDefault="0006490F" w:rsidP="0006490F">
      <w:pPr>
        <w:spacing w:before="120"/>
        <w:ind w:firstLine="567"/>
        <w:jc w:val="both"/>
      </w:pPr>
      <w:r w:rsidRPr="00F2259A">
        <w:t>Если члены семьи четко договорились о том, что у каждого есть личные средства, которыми он может распоряжаться как хочет, проблем возникать не должно, считает психолог-консультант из Института групповой и семейной психотерапии Александра Сучкова. Когда один из супругов хочет быть в курсе финансовых операций другого, то можно оформить генеральную доверенность на право распоряжения банковским или брокерским счетом и проч. Доверенность может давать супругу право на совершение всех операций по счету или только позволять получать информацию о сделках.</w:t>
      </w:r>
    </w:p>
    <w:p w:rsidR="0006490F" w:rsidRDefault="0006490F" w:rsidP="0006490F">
      <w:pPr>
        <w:spacing w:before="120"/>
        <w:ind w:firstLine="567"/>
        <w:jc w:val="both"/>
      </w:pPr>
      <w:r w:rsidRPr="00F2259A">
        <w:t>Довольно часто люди (особенно неработающие жены) хотят знать обо всех вложениях своего супруга и нередко требуют оформить часть семейных вложений на свое имя, потому что опасаются остаться с носом в случае развода. Однако с точки зрения закона не существует никаких “личных” инвестиций. Адвокат коллегии адвокатов “Джон Тайнер и партнеры” Любовь Максимович подчеркивает, что если инвестированные деньги были заработаны в браке, то все вложения одного из супругов являются общим имуществом.</w:t>
      </w:r>
    </w:p>
    <w:p w:rsidR="0006490F" w:rsidRPr="00F2259A" w:rsidRDefault="0006490F" w:rsidP="0006490F">
      <w:pPr>
        <w:spacing w:before="120"/>
        <w:ind w:firstLine="567"/>
        <w:jc w:val="both"/>
      </w:pPr>
      <w:r w:rsidRPr="00F2259A">
        <w:t>И все же если супруги были полностью осведомлены о доходах и инвестициях друг друга, им проще расстаться мирно.</w:t>
      </w:r>
    </w:p>
    <w:p w:rsidR="0006490F" w:rsidRPr="001A7551" w:rsidRDefault="0006490F" w:rsidP="0006490F">
      <w:pPr>
        <w:spacing w:before="120"/>
        <w:jc w:val="center"/>
        <w:rPr>
          <w:b/>
          <w:bCs/>
          <w:sz w:val="28"/>
          <w:szCs w:val="28"/>
        </w:rPr>
      </w:pPr>
      <w:r w:rsidRPr="001A7551">
        <w:rPr>
          <w:b/>
          <w:bCs/>
          <w:sz w:val="28"/>
          <w:szCs w:val="28"/>
        </w:rPr>
        <w:t>Список литературы</w:t>
      </w:r>
    </w:p>
    <w:p w:rsidR="0006490F" w:rsidRDefault="0006490F" w:rsidP="0006490F">
      <w:pPr>
        <w:spacing w:before="120"/>
        <w:ind w:firstLine="567"/>
        <w:jc w:val="both"/>
      </w:pPr>
      <w:r w:rsidRPr="00F2259A">
        <w:t>Путеводитель частного инвестора 2007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6490F"/>
    <w:rsid w:val="00051FB8"/>
    <w:rsid w:val="0006490F"/>
    <w:rsid w:val="00095BA6"/>
    <w:rsid w:val="001A7551"/>
    <w:rsid w:val="00210DB3"/>
    <w:rsid w:val="0031418A"/>
    <w:rsid w:val="00350B15"/>
    <w:rsid w:val="00377A3D"/>
    <w:rsid w:val="0052086C"/>
    <w:rsid w:val="005A2562"/>
    <w:rsid w:val="00755964"/>
    <w:rsid w:val="008C19D7"/>
    <w:rsid w:val="00A44D32"/>
    <w:rsid w:val="00A8146E"/>
    <w:rsid w:val="00E12572"/>
    <w:rsid w:val="00E37107"/>
    <w:rsid w:val="00E61A96"/>
    <w:rsid w:val="00F22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FCFC8042-AA25-45C9-AADC-1B96CCA75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490F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599</Words>
  <Characters>3417</Characters>
  <Application>Microsoft Office Word</Application>
  <DocSecurity>0</DocSecurity>
  <Lines>28</Lines>
  <Paragraphs>8</Paragraphs>
  <ScaleCrop>false</ScaleCrop>
  <Company>Home</Company>
  <LinksUpToDate>false</LinksUpToDate>
  <CharactersWithSpaces>4008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Инвестиции на двоих</dc:title>
  <dc:subject/>
  <dc:creator>Alena</dc:creator>
  <cp:keywords/>
  <dc:description/>
  <cp:lastModifiedBy>admin</cp:lastModifiedBy>
  <cp:revision>2</cp:revision>
  <dcterms:created xsi:type="dcterms:W3CDTF">2014-02-19T02:08:00Z</dcterms:created>
  <dcterms:modified xsi:type="dcterms:W3CDTF">2014-02-19T02:08:00Z</dcterms:modified>
</cp:coreProperties>
</file>