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0F3" w:rsidRDefault="00A950F3" w:rsidP="000E3A94">
      <w:pPr>
        <w:pStyle w:val="1"/>
        <w:spacing w:line="240" w:lineRule="auto"/>
        <w:jc w:val="center"/>
        <w:rPr>
          <w:spacing w:val="20"/>
          <w:sz w:val="28"/>
          <w:szCs w:val="28"/>
        </w:rPr>
      </w:pPr>
      <w:bookmarkStart w:id="0" w:name="_Toc62426089"/>
    </w:p>
    <w:p w:rsidR="000E3A94" w:rsidRDefault="000E3A94" w:rsidP="000E3A94">
      <w:pPr>
        <w:pStyle w:val="1"/>
        <w:spacing w:line="240" w:lineRule="auto"/>
        <w:jc w:val="center"/>
        <w:rPr>
          <w:spacing w:val="20"/>
          <w:sz w:val="28"/>
          <w:szCs w:val="28"/>
        </w:rPr>
      </w:pPr>
      <w:r>
        <w:rPr>
          <w:spacing w:val="20"/>
          <w:sz w:val="28"/>
          <w:szCs w:val="28"/>
        </w:rPr>
        <w:t>ПЛАН:</w:t>
      </w:r>
    </w:p>
    <w:p w:rsidR="000E3A94" w:rsidRPr="001869D2" w:rsidRDefault="000E3A94" w:rsidP="000E3A94"/>
    <w:p w:rsidR="000E3A94" w:rsidRPr="000852C6" w:rsidRDefault="000E3A94" w:rsidP="000E3A94">
      <w:pPr>
        <w:jc w:val="right"/>
        <w:rPr>
          <w:b/>
          <w:sz w:val="28"/>
          <w:szCs w:val="28"/>
        </w:rPr>
      </w:pPr>
      <w:r w:rsidRPr="000852C6">
        <w:rPr>
          <w:b/>
          <w:sz w:val="28"/>
          <w:szCs w:val="28"/>
        </w:rPr>
        <w:t>стр.</w:t>
      </w:r>
    </w:p>
    <w:p w:rsidR="000E3A94" w:rsidRPr="00892D62" w:rsidRDefault="000E3A94" w:rsidP="00892D62">
      <w:pPr>
        <w:pStyle w:val="1"/>
        <w:jc w:val="left"/>
        <w:rPr>
          <w:b w:val="0"/>
          <w:sz w:val="28"/>
          <w:szCs w:val="28"/>
        </w:rPr>
      </w:pPr>
      <w:r w:rsidRPr="00892D62">
        <w:rPr>
          <w:b w:val="0"/>
          <w:sz w:val="28"/>
          <w:szCs w:val="28"/>
        </w:rPr>
        <w:t>Введение</w:t>
      </w:r>
      <w:r w:rsidR="00892D62" w:rsidRPr="00892D62">
        <w:rPr>
          <w:b w:val="0"/>
          <w:sz w:val="28"/>
          <w:szCs w:val="28"/>
        </w:rPr>
        <w:t>………………………………………………………………………….…….</w:t>
      </w:r>
      <w:r w:rsidRPr="00892D62">
        <w:rPr>
          <w:b w:val="0"/>
          <w:sz w:val="28"/>
          <w:szCs w:val="28"/>
        </w:rPr>
        <w:t>.2</w:t>
      </w:r>
      <w:r w:rsidR="00892D62" w:rsidRPr="00892D62">
        <w:rPr>
          <w:b w:val="0"/>
          <w:sz w:val="28"/>
          <w:szCs w:val="28"/>
        </w:rPr>
        <w:t>1.</w:t>
      </w:r>
      <w:r w:rsidRPr="00892D62">
        <w:rPr>
          <w:b w:val="0"/>
          <w:sz w:val="28"/>
          <w:szCs w:val="28"/>
        </w:rPr>
        <w:t>Литературная часть.</w:t>
      </w:r>
      <w:r w:rsidR="00892D62" w:rsidRPr="00892D62">
        <w:rPr>
          <w:b w:val="0"/>
          <w:sz w:val="28"/>
          <w:szCs w:val="28"/>
        </w:rPr>
        <w:tab/>
      </w:r>
      <w:r w:rsidR="00892D62" w:rsidRPr="00892D62">
        <w:rPr>
          <w:b w:val="0"/>
          <w:sz w:val="28"/>
          <w:szCs w:val="28"/>
        </w:rPr>
        <w:tab/>
      </w:r>
      <w:r w:rsidR="00892D62" w:rsidRPr="00892D62">
        <w:rPr>
          <w:b w:val="0"/>
          <w:sz w:val="28"/>
          <w:szCs w:val="28"/>
        </w:rPr>
        <w:tab/>
      </w:r>
      <w:r w:rsidR="00892D62" w:rsidRPr="00892D62">
        <w:rPr>
          <w:b w:val="0"/>
          <w:sz w:val="28"/>
          <w:szCs w:val="28"/>
        </w:rPr>
        <w:tab/>
      </w:r>
      <w:r w:rsidR="00892D62" w:rsidRPr="00892D62">
        <w:rPr>
          <w:b w:val="0"/>
          <w:sz w:val="28"/>
          <w:szCs w:val="28"/>
        </w:rPr>
        <w:tab/>
      </w:r>
      <w:r w:rsidR="00892D62" w:rsidRPr="00892D62">
        <w:rPr>
          <w:b w:val="0"/>
          <w:sz w:val="28"/>
          <w:szCs w:val="28"/>
        </w:rPr>
        <w:tab/>
      </w:r>
      <w:r w:rsidR="00892D62" w:rsidRPr="00892D62">
        <w:rPr>
          <w:b w:val="0"/>
          <w:sz w:val="28"/>
          <w:szCs w:val="28"/>
        </w:rPr>
        <w:tab/>
      </w:r>
      <w:r w:rsidR="00892D62" w:rsidRPr="00892D62">
        <w:rPr>
          <w:b w:val="0"/>
          <w:sz w:val="28"/>
          <w:szCs w:val="28"/>
        </w:rPr>
        <w:tab/>
        <w:t xml:space="preserve">        1.1.</w:t>
      </w:r>
      <w:r w:rsidRPr="00892D62">
        <w:rPr>
          <w:b w:val="0"/>
          <w:sz w:val="28"/>
          <w:szCs w:val="28"/>
        </w:rPr>
        <w:t>Орга</w:t>
      </w:r>
      <w:r w:rsidR="00892D62" w:rsidRPr="00892D62">
        <w:rPr>
          <w:b w:val="0"/>
          <w:sz w:val="28"/>
          <w:szCs w:val="28"/>
        </w:rPr>
        <w:t>низация процесса закупки товаров………………..………...……………</w:t>
      </w:r>
      <w:r w:rsidRPr="00892D62">
        <w:rPr>
          <w:b w:val="0"/>
          <w:sz w:val="28"/>
          <w:szCs w:val="28"/>
        </w:rPr>
        <w:t>….3</w:t>
      </w:r>
      <w:r w:rsidR="00892D62" w:rsidRPr="00892D62">
        <w:rPr>
          <w:b w:val="0"/>
          <w:sz w:val="28"/>
          <w:szCs w:val="28"/>
        </w:rPr>
        <w:t xml:space="preserve"> </w:t>
      </w:r>
      <w:r w:rsidRPr="00892D62">
        <w:rPr>
          <w:b w:val="0"/>
          <w:sz w:val="28"/>
          <w:szCs w:val="28"/>
        </w:rPr>
        <w:t>1.2.Технология закупок товаров и организация коммерческих сделок</w:t>
      </w:r>
      <w:r w:rsidR="00892D62" w:rsidRPr="00892D62">
        <w:rPr>
          <w:b w:val="0"/>
          <w:sz w:val="28"/>
          <w:szCs w:val="28"/>
        </w:rPr>
        <w:t>………..…</w:t>
      </w:r>
      <w:r w:rsidRPr="00892D62">
        <w:rPr>
          <w:b w:val="0"/>
          <w:sz w:val="28"/>
          <w:szCs w:val="28"/>
        </w:rPr>
        <w:t>…5</w:t>
      </w:r>
      <w:r w:rsidR="00892D62" w:rsidRPr="00892D62">
        <w:rPr>
          <w:b w:val="0"/>
          <w:sz w:val="28"/>
          <w:szCs w:val="28"/>
        </w:rPr>
        <w:t xml:space="preserve"> </w:t>
      </w:r>
      <w:r w:rsidRPr="00892D62">
        <w:rPr>
          <w:b w:val="0"/>
          <w:sz w:val="28"/>
          <w:szCs w:val="28"/>
        </w:rPr>
        <w:t>1.3.Документальное оформление коммерческой сделки</w:t>
      </w:r>
      <w:r w:rsidR="00892D62">
        <w:rPr>
          <w:b w:val="0"/>
          <w:sz w:val="28"/>
          <w:szCs w:val="28"/>
        </w:rPr>
        <w:t xml:space="preserve"> </w:t>
      </w:r>
      <w:r w:rsidRPr="00892D62">
        <w:rPr>
          <w:b w:val="0"/>
          <w:iCs/>
          <w:sz w:val="28"/>
          <w:szCs w:val="28"/>
        </w:rPr>
        <w:t>при закупке товаров</w:t>
      </w:r>
      <w:r w:rsidR="00892D62">
        <w:rPr>
          <w:b w:val="0"/>
          <w:iCs/>
          <w:sz w:val="28"/>
          <w:szCs w:val="28"/>
        </w:rPr>
        <w:t>……..</w:t>
      </w:r>
      <w:r w:rsidRPr="00892D62">
        <w:rPr>
          <w:b w:val="0"/>
          <w:iCs/>
          <w:sz w:val="28"/>
          <w:szCs w:val="28"/>
        </w:rPr>
        <w:t>9</w:t>
      </w:r>
      <w:r w:rsidRPr="00892D62">
        <w:rPr>
          <w:b w:val="0"/>
          <w:sz w:val="28"/>
          <w:szCs w:val="28"/>
        </w:rPr>
        <w:t xml:space="preserve"> </w:t>
      </w:r>
    </w:p>
    <w:p w:rsidR="000E3A94" w:rsidRPr="001C5E23" w:rsidRDefault="000E3A94" w:rsidP="000E3A94">
      <w:pPr>
        <w:spacing w:line="360" w:lineRule="auto"/>
        <w:rPr>
          <w:sz w:val="28"/>
          <w:szCs w:val="28"/>
        </w:rPr>
      </w:pPr>
      <w:r w:rsidRPr="001C5E23">
        <w:rPr>
          <w:sz w:val="28"/>
          <w:szCs w:val="28"/>
        </w:rPr>
        <w:t>2. Исследовательская часть.</w:t>
      </w:r>
    </w:p>
    <w:p w:rsidR="000E3A94" w:rsidRPr="001C5E23" w:rsidRDefault="000E3A94" w:rsidP="000E3A94">
      <w:pPr>
        <w:spacing w:line="360" w:lineRule="auto"/>
        <w:rPr>
          <w:sz w:val="28"/>
          <w:szCs w:val="28"/>
        </w:rPr>
      </w:pPr>
      <w:r w:rsidRPr="001C5E23">
        <w:rPr>
          <w:sz w:val="28"/>
          <w:szCs w:val="28"/>
        </w:rPr>
        <w:t>2.1. Разные специализированные оптовики</w:t>
      </w:r>
      <w:r>
        <w:rPr>
          <w:sz w:val="28"/>
          <w:szCs w:val="28"/>
        </w:rPr>
        <w:t>…………………………………………11</w:t>
      </w:r>
    </w:p>
    <w:p w:rsidR="000E3A94" w:rsidRDefault="000E3A94" w:rsidP="000E3A94">
      <w:pPr>
        <w:spacing w:line="360" w:lineRule="auto"/>
        <w:rPr>
          <w:sz w:val="28"/>
          <w:szCs w:val="28"/>
        </w:rPr>
      </w:pPr>
      <w:r w:rsidRPr="001C5E23">
        <w:rPr>
          <w:sz w:val="28"/>
          <w:szCs w:val="28"/>
        </w:rPr>
        <w:t>2.2. Воздействие оптовой торговли на промышленность</w:t>
      </w:r>
    </w:p>
    <w:p w:rsidR="000E3A94" w:rsidRPr="001C5E23" w:rsidRDefault="000E3A94" w:rsidP="000E3A94">
      <w:pPr>
        <w:spacing w:line="360" w:lineRule="auto"/>
        <w:rPr>
          <w:sz w:val="28"/>
          <w:szCs w:val="28"/>
        </w:rPr>
      </w:pPr>
      <w:r w:rsidRPr="001C5E23">
        <w:rPr>
          <w:sz w:val="28"/>
          <w:szCs w:val="28"/>
        </w:rPr>
        <w:t xml:space="preserve"> и розничную торговлю</w:t>
      </w:r>
      <w:r>
        <w:rPr>
          <w:sz w:val="28"/>
          <w:szCs w:val="28"/>
        </w:rPr>
        <w:t>……………………………………………………………….12</w:t>
      </w:r>
    </w:p>
    <w:p w:rsidR="000E3A94" w:rsidRPr="001C5E23" w:rsidRDefault="000E3A94" w:rsidP="000E3A94">
      <w:pPr>
        <w:spacing w:line="360" w:lineRule="auto"/>
        <w:rPr>
          <w:sz w:val="28"/>
          <w:szCs w:val="28"/>
        </w:rPr>
      </w:pPr>
      <w:r w:rsidRPr="001C5E23">
        <w:rPr>
          <w:sz w:val="28"/>
          <w:szCs w:val="28"/>
        </w:rPr>
        <w:t>2.3. Виды и формы оптового товарооборота</w:t>
      </w:r>
      <w:r>
        <w:rPr>
          <w:sz w:val="28"/>
          <w:szCs w:val="28"/>
        </w:rPr>
        <w:t>………………………………………..13</w:t>
      </w:r>
    </w:p>
    <w:p w:rsidR="000E3A94" w:rsidRPr="001C5E23" w:rsidRDefault="000E3A94" w:rsidP="000E3A94">
      <w:pPr>
        <w:spacing w:line="360" w:lineRule="auto"/>
        <w:rPr>
          <w:sz w:val="28"/>
          <w:szCs w:val="28"/>
        </w:rPr>
      </w:pPr>
      <w:r>
        <w:rPr>
          <w:sz w:val="28"/>
          <w:szCs w:val="28"/>
        </w:rPr>
        <w:t>Выводы и приложение………………………………………………………………..15</w:t>
      </w:r>
    </w:p>
    <w:p w:rsidR="000E3A94" w:rsidRDefault="000E3A94" w:rsidP="000E3A94">
      <w:pPr>
        <w:spacing w:line="360" w:lineRule="auto"/>
        <w:rPr>
          <w:sz w:val="28"/>
          <w:szCs w:val="28"/>
        </w:rPr>
      </w:pPr>
      <w:r w:rsidRPr="001C5E23">
        <w:rPr>
          <w:sz w:val="28"/>
          <w:szCs w:val="28"/>
        </w:rPr>
        <w:t>Список литературы</w:t>
      </w:r>
      <w:r w:rsidR="00296D92">
        <w:rPr>
          <w:sz w:val="28"/>
          <w:szCs w:val="28"/>
        </w:rPr>
        <w:t>……………………………………………………………………</w:t>
      </w:r>
      <w:r>
        <w:rPr>
          <w:sz w:val="28"/>
          <w:szCs w:val="28"/>
        </w:rPr>
        <w:t>17</w:t>
      </w:r>
    </w:p>
    <w:p w:rsidR="000E3A94" w:rsidRPr="001C5E23" w:rsidRDefault="000E3A94" w:rsidP="000E3A94">
      <w:pPr>
        <w:spacing w:line="360" w:lineRule="auto"/>
        <w:rPr>
          <w:sz w:val="28"/>
          <w:szCs w:val="28"/>
        </w:rPr>
      </w:pPr>
      <w:r>
        <w:rPr>
          <w:sz w:val="28"/>
          <w:szCs w:val="28"/>
        </w:rPr>
        <w:t>Приложение…………………………………………………………………………....18</w:t>
      </w:r>
    </w:p>
    <w:p w:rsidR="000E3A94" w:rsidRDefault="000E3A94" w:rsidP="000E3A94">
      <w:pPr>
        <w:pStyle w:val="1"/>
        <w:spacing w:line="240" w:lineRule="auto"/>
        <w:jc w:val="center"/>
        <w:rPr>
          <w:spacing w:val="20"/>
          <w:sz w:val="28"/>
          <w:szCs w:val="28"/>
        </w:rPr>
      </w:pPr>
    </w:p>
    <w:p w:rsidR="000E3A94" w:rsidRDefault="000E3A94" w:rsidP="000E3A94">
      <w:pPr>
        <w:pStyle w:val="1"/>
        <w:spacing w:line="240" w:lineRule="auto"/>
        <w:jc w:val="center"/>
        <w:rPr>
          <w:spacing w:val="20"/>
          <w:sz w:val="28"/>
          <w:szCs w:val="28"/>
        </w:rPr>
      </w:pPr>
    </w:p>
    <w:p w:rsidR="000E3A94" w:rsidRDefault="000E3A94" w:rsidP="000E3A94">
      <w:pPr>
        <w:pStyle w:val="1"/>
        <w:spacing w:line="240" w:lineRule="auto"/>
        <w:jc w:val="center"/>
        <w:rPr>
          <w:spacing w:val="20"/>
          <w:sz w:val="28"/>
          <w:szCs w:val="28"/>
        </w:rPr>
      </w:pPr>
    </w:p>
    <w:p w:rsidR="000E3A94" w:rsidRDefault="000E3A94" w:rsidP="000E3A94">
      <w:pPr>
        <w:pStyle w:val="1"/>
        <w:spacing w:line="240" w:lineRule="auto"/>
        <w:jc w:val="center"/>
        <w:rPr>
          <w:spacing w:val="20"/>
          <w:sz w:val="28"/>
          <w:szCs w:val="28"/>
        </w:rPr>
      </w:pPr>
    </w:p>
    <w:p w:rsidR="000E3A94" w:rsidRDefault="000E3A94" w:rsidP="000E3A94">
      <w:pPr>
        <w:pStyle w:val="1"/>
        <w:spacing w:line="240" w:lineRule="auto"/>
        <w:jc w:val="center"/>
        <w:rPr>
          <w:spacing w:val="20"/>
          <w:sz w:val="28"/>
          <w:szCs w:val="28"/>
        </w:rPr>
      </w:pPr>
    </w:p>
    <w:p w:rsidR="000E3A94" w:rsidRDefault="000E3A94" w:rsidP="000E3A94">
      <w:pPr>
        <w:pStyle w:val="1"/>
        <w:spacing w:line="240" w:lineRule="auto"/>
        <w:jc w:val="center"/>
        <w:rPr>
          <w:spacing w:val="20"/>
          <w:sz w:val="28"/>
          <w:szCs w:val="28"/>
        </w:rPr>
      </w:pPr>
    </w:p>
    <w:p w:rsidR="000E3A94" w:rsidRDefault="000E3A94" w:rsidP="000E3A94">
      <w:pPr>
        <w:pStyle w:val="1"/>
        <w:spacing w:line="240" w:lineRule="auto"/>
        <w:jc w:val="center"/>
        <w:rPr>
          <w:spacing w:val="20"/>
          <w:sz w:val="28"/>
          <w:szCs w:val="28"/>
        </w:rPr>
      </w:pPr>
    </w:p>
    <w:p w:rsidR="000E3A94" w:rsidRDefault="000E3A94" w:rsidP="000E3A94"/>
    <w:p w:rsidR="000E3A94" w:rsidRDefault="000E3A94" w:rsidP="000E3A94"/>
    <w:p w:rsidR="000E3A94" w:rsidRDefault="000E3A94" w:rsidP="000E3A94"/>
    <w:p w:rsidR="000E3A94" w:rsidRDefault="000E3A94" w:rsidP="000E3A94"/>
    <w:p w:rsidR="000E3A94" w:rsidRDefault="000E3A94" w:rsidP="000E3A94"/>
    <w:p w:rsidR="000E3A94" w:rsidRDefault="000E3A94" w:rsidP="000E3A94"/>
    <w:p w:rsidR="000E3A94" w:rsidRDefault="000E3A94" w:rsidP="000E3A94"/>
    <w:p w:rsidR="000E3A94" w:rsidRDefault="000E3A94" w:rsidP="000E3A94"/>
    <w:p w:rsidR="00892D62" w:rsidRDefault="00892D62" w:rsidP="000E3A94"/>
    <w:p w:rsidR="00892D62" w:rsidRDefault="00892D62" w:rsidP="000E3A94"/>
    <w:p w:rsidR="000E3A94" w:rsidRDefault="000E3A94" w:rsidP="000E3A94"/>
    <w:p w:rsidR="000E3A94" w:rsidRDefault="000E3A94" w:rsidP="000E3A94"/>
    <w:p w:rsidR="000E3A94" w:rsidRDefault="000E3A94" w:rsidP="000E3A94">
      <w:pPr>
        <w:pStyle w:val="1"/>
        <w:spacing w:line="240" w:lineRule="auto"/>
        <w:jc w:val="center"/>
        <w:rPr>
          <w:spacing w:val="20"/>
          <w:sz w:val="28"/>
          <w:szCs w:val="28"/>
        </w:rPr>
      </w:pPr>
      <w:r>
        <w:rPr>
          <w:spacing w:val="20"/>
          <w:sz w:val="28"/>
          <w:szCs w:val="28"/>
        </w:rPr>
        <w:t>Введение.</w:t>
      </w:r>
      <w:bookmarkEnd w:id="0"/>
    </w:p>
    <w:p w:rsidR="000E3A94" w:rsidRPr="000852C6" w:rsidRDefault="000E3A94" w:rsidP="000E3A94"/>
    <w:p w:rsidR="000E3A94" w:rsidRDefault="000E3A94" w:rsidP="000E3A94">
      <w:pPr>
        <w:ind w:firstLine="851"/>
        <w:jc w:val="both"/>
        <w:rPr>
          <w:sz w:val="28"/>
          <w:szCs w:val="28"/>
        </w:rPr>
      </w:pPr>
      <w:r>
        <w:rPr>
          <w:sz w:val="28"/>
          <w:szCs w:val="28"/>
        </w:rPr>
        <w:t xml:space="preserve">Закупочная работа является основой коммерческой деятельности в торговле. С неё, по существу, начинается коммерческая работа. </w:t>
      </w:r>
    </w:p>
    <w:p w:rsidR="000E3A94" w:rsidRDefault="000E3A94" w:rsidP="000E3A94">
      <w:pPr>
        <w:pStyle w:val="a3"/>
        <w:spacing w:line="240" w:lineRule="auto"/>
        <w:ind w:firstLine="851"/>
        <w:jc w:val="both"/>
        <w:rPr>
          <w:sz w:val="28"/>
          <w:szCs w:val="28"/>
        </w:rPr>
      </w:pPr>
      <w:r>
        <w:rPr>
          <w:sz w:val="28"/>
          <w:szCs w:val="28"/>
        </w:rPr>
        <w:t>По своей экономической природе закупки представляют собой оптовый товарооборот, осуществляемый субъектами торговой деятельности с целью последующей перепродажи закупленных товаров.</w:t>
      </w:r>
    </w:p>
    <w:p w:rsidR="000E3A94" w:rsidRDefault="000E3A94" w:rsidP="000E3A94">
      <w:pPr>
        <w:pStyle w:val="a3"/>
        <w:spacing w:line="240" w:lineRule="auto"/>
        <w:ind w:firstLine="851"/>
        <w:jc w:val="both"/>
        <w:rPr>
          <w:sz w:val="28"/>
          <w:szCs w:val="28"/>
        </w:rPr>
      </w:pPr>
      <w:r>
        <w:rPr>
          <w:sz w:val="28"/>
          <w:szCs w:val="28"/>
        </w:rPr>
        <w:t>Правильно организованные оптовые закупки дают возможность сформировать необходимый торговый ассортимент товаров для снабжения населения или розничной торговой сети, осуществлять воздействие на производителей товаров в соответствии с требованиями покупательского спроса, обеспечивают эффективную работу торгового предприятия.</w:t>
      </w:r>
    </w:p>
    <w:p w:rsidR="000E3A94" w:rsidRDefault="000E3A94" w:rsidP="000E3A94">
      <w:pPr>
        <w:pStyle w:val="a3"/>
        <w:spacing w:line="240" w:lineRule="auto"/>
        <w:ind w:firstLine="851"/>
        <w:jc w:val="both"/>
        <w:rPr>
          <w:sz w:val="28"/>
          <w:szCs w:val="28"/>
        </w:rPr>
      </w:pPr>
      <w:r>
        <w:rPr>
          <w:sz w:val="28"/>
          <w:szCs w:val="28"/>
        </w:rPr>
        <w:t>Актуальность выбранной мной темы обусловлена современным состоянием организации закупочной деятельности в торговле</w:t>
      </w:r>
      <w:r w:rsidRPr="00C7194C">
        <w:rPr>
          <w:sz w:val="28"/>
          <w:szCs w:val="28"/>
        </w:rPr>
        <w:t xml:space="preserve">, </w:t>
      </w:r>
      <w:r>
        <w:rPr>
          <w:sz w:val="28"/>
          <w:szCs w:val="28"/>
        </w:rPr>
        <w:t>претерпевшей коренные изменения в условиях рыночной экономики</w:t>
      </w:r>
      <w:r w:rsidRPr="00C7194C">
        <w:rPr>
          <w:sz w:val="28"/>
          <w:szCs w:val="28"/>
        </w:rPr>
        <w:t xml:space="preserve">. </w:t>
      </w:r>
      <w:r>
        <w:rPr>
          <w:sz w:val="28"/>
          <w:szCs w:val="28"/>
        </w:rPr>
        <w:t>Данные изменения состоят в том, что на смену фондовому распределению товаров при плановой централизованной системе управления экономикой, системе централизованного прикрепления покупателей к поставщикам, твердых государственных цен, неравенства хозяйствующих субъектов, жесткой регламентации поставок товаров, отсутствия самостоятельности, инициативы, предприимчивости коммерческих работников пришла эпоха свободных рыночных отношений, которые характеризуются:</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свободой выбора партнера, контрагента по закупке товаров;</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множественностью источников закупки (поставщиков);</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саморегулированием процессов поставки товаров;</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свободой ценообразования;</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конкуренцией поставщиков и покупателей;</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экономической ответственностью сторон;</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инициативой, самостоятельностью и предприимчивостью коммерсанта по закупке товаров.</w:t>
      </w:r>
    </w:p>
    <w:p w:rsidR="000E3A94" w:rsidRPr="00130E25" w:rsidRDefault="000E3A94" w:rsidP="000E3A94">
      <w:pPr>
        <w:ind w:firstLine="851"/>
        <w:jc w:val="both"/>
        <w:rPr>
          <w:sz w:val="28"/>
          <w:szCs w:val="28"/>
        </w:rPr>
      </w:pPr>
      <w:r w:rsidRPr="00130E25">
        <w:rPr>
          <w:sz w:val="28"/>
          <w:szCs w:val="28"/>
        </w:rPr>
        <w:t>Целью данной работы является анализ организации и технологии коммерческ</w:t>
      </w:r>
      <w:r>
        <w:rPr>
          <w:sz w:val="28"/>
          <w:szCs w:val="28"/>
        </w:rPr>
        <w:t>ой</w:t>
      </w:r>
      <w:r w:rsidRPr="00130E25">
        <w:rPr>
          <w:sz w:val="28"/>
          <w:szCs w:val="28"/>
        </w:rPr>
        <w:t xml:space="preserve"> работа по оптовой закупке товаров </w:t>
      </w:r>
      <w:r>
        <w:rPr>
          <w:sz w:val="28"/>
          <w:szCs w:val="28"/>
        </w:rPr>
        <w:t xml:space="preserve">которая </w:t>
      </w:r>
      <w:r w:rsidRPr="00130E25">
        <w:rPr>
          <w:sz w:val="28"/>
          <w:szCs w:val="28"/>
        </w:rPr>
        <w:t>складывается из следующих этапов:</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изучение и прогнозирование покупательского спроса;</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выявление и изучение источников поступления и поставщиков товаров;</w:t>
      </w:r>
    </w:p>
    <w:p w:rsidR="000E3A94" w:rsidRDefault="000E3A94" w:rsidP="000E3A94">
      <w:pPr>
        <w:pStyle w:val="a3"/>
        <w:numPr>
          <w:ilvl w:val="0"/>
          <w:numId w:val="1"/>
        </w:numPr>
        <w:tabs>
          <w:tab w:val="clear" w:pos="1080"/>
          <w:tab w:val="num" w:pos="1134"/>
        </w:tabs>
        <w:spacing w:line="240" w:lineRule="auto"/>
        <w:ind w:left="0" w:firstLine="851"/>
        <w:jc w:val="both"/>
        <w:rPr>
          <w:sz w:val="28"/>
          <w:szCs w:val="28"/>
        </w:rPr>
      </w:pPr>
      <w:r>
        <w:rPr>
          <w:sz w:val="28"/>
          <w:szCs w:val="28"/>
        </w:rPr>
        <w:t>организация учета и контроля за оптовыми закупками.</w:t>
      </w:r>
    </w:p>
    <w:p w:rsidR="000E3A94" w:rsidRDefault="000E3A94" w:rsidP="000E3A94">
      <w:pPr>
        <w:pStyle w:val="20"/>
        <w:rPr>
          <w:noProof w:val="0"/>
        </w:rPr>
      </w:pPr>
      <w:r>
        <w:rPr>
          <w:noProof w:val="0"/>
        </w:rPr>
        <w:tab/>
      </w:r>
      <w:r>
        <w:t xml:space="preserve">Основными задачами данной работы </w:t>
      </w:r>
      <w:r>
        <w:rPr>
          <w:noProof w:val="0"/>
        </w:rPr>
        <w:t xml:space="preserve">являются анализ </w:t>
      </w:r>
      <w:r>
        <w:t>вышеперечисленных этапов организации закупок товаров на оптовых ярмарках и оптовых рынках</w:t>
      </w:r>
      <w:r w:rsidRPr="00C7194C">
        <w:rPr>
          <w:noProof w:val="0"/>
        </w:rPr>
        <w:t xml:space="preserve">, </w:t>
      </w:r>
      <w:r>
        <w:rPr>
          <w:noProof w:val="0"/>
        </w:rPr>
        <w:t>характеристика</w:t>
      </w:r>
      <w:r w:rsidRPr="00C7194C">
        <w:rPr>
          <w:noProof w:val="0"/>
        </w:rPr>
        <w:t xml:space="preserve"> </w:t>
      </w:r>
      <w:r>
        <w:rPr>
          <w:noProof w:val="0"/>
        </w:rPr>
        <w:t>о</w:t>
      </w:r>
      <w:r>
        <w:t>рганизаци</w:t>
      </w:r>
      <w:r>
        <w:rPr>
          <w:noProof w:val="0"/>
        </w:rPr>
        <w:t>и</w:t>
      </w:r>
      <w:r>
        <w:t xml:space="preserve"> договорных связей с поставщиками</w:t>
      </w:r>
      <w:r>
        <w:rPr>
          <w:noProof w:val="0"/>
        </w:rPr>
        <w:t xml:space="preserve"> на данном предприятии</w:t>
      </w:r>
      <w:r w:rsidRPr="00C7194C">
        <w:rPr>
          <w:noProof w:val="0"/>
        </w:rPr>
        <w:t xml:space="preserve">, характеристика </w:t>
      </w:r>
      <w:r>
        <w:rPr>
          <w:noProof w:val="0"/>
        </w:rPr>
        <w:t>о</w:t>
      </w:r>
      <w:r>
        <w:t>перативн</w:t>
      </w:r>
      <w:r>
        <w:rPr>
          <w:noProof w:val="0"/>
        </w:rPr>
        <w:t>ого</w:t>
      </w:r>
      <w:r>
        <w:t xml:space="preserve"> учет</w:t>
      </w:r>
      <w:r>
        <w:rPr>
          <w:noProof w:val="0"/>
        </w:rPr>
        <w:t>а</w:t>
      </w:r>
      <w:r>
        <w:t xml:space="preserve"> и контрол</w:t>
      </w:r>
      <w:r>
        <w:rPr>
          <w:noProof w:val="0"/>
        </w:rPr>
        <w:t>я</w:t>
      </w:r>
      <w:r>
        <w:t xml:space="preserve"> за поступлением товаров в торговую структуру</w:t>
      </w:r>
      <w:r w:rsidRPr="00C7194C">
        <w:rPr>
          <w:noProof w:val="0"/>
        </w:rPr>
        <w:t xml:space="preserve"> и составление соответствующих выводов и предложений по данной работе.</w:t>
      </w:r>
    </w:p>
    <w:p w:rsidR="000E3A94" w:rsidRDefault="000E3A94" w:rsidP="000E3A94">
      <w:pPr>
        <w:pStyle w:val="a3"/>
        <w:spacing w:line="240" w:lineRule="auto"/>
        <w:ind w:firstLine="851"/>
        <w:jc w:val="both"/>
      </w:pPr>
      <w:r>
        <w:rPr>
          <w:sz w:val="28"/>
          <w:szCs w:val="28"/>
        </w:rPr>
        <w:t>В данной работе рассматривается коммерческая работа по оптовым закупкам товаров на оптовых ярмарках и оптовых продовольственных рынках.</w:t>
      </w:r>
      <w:r>
        <w:t xml:space="preserve">  </w:t>
      </w:r>
    </w:p>
    <w:p w:rsidR="000E3A94" w:rsidRDefault="000E3A94" w:rsidP="000E3A94"/>
    <w:p w:rsidR="000E3A94" w:rsidRPr="00DA0E9D" w:rsidRDefault="000E3A94" w:rsidP="000E3A94">
      <w:pPr>
        <w:pStyle w:val="2"/>
        <w:spacing w:before="0"/>
        <w:jc w:val="center"/>
        <w:rPr>
          <w:rFonts w:ascii="Times New Roman" w:hAnsi="Times New Roman" w:cs="Times New Roman"/>
          <w:i w:val="0"/>
          <w:iCs w:val="0"/>
        </w:rPr>
      </w:pPr>
      <w:r>
        <w:rPr>
          <w:rFonts w:ascii="Times New Roman" w:hAnsi="Times New Roman" w:cs="Times New Roman"/>
          <w:i w:val="0"/>
          <w:iCs w:val="0"/>
        </w:rPr>
        <w:t>1. Литературная часть.</w:t>
      </w:r>
    </w:p>
    <w:p w:rsidR="000E3A94" w:rsidRDefault="000E3A94" w:rsidP="000E3A94">
      <w:pPr>
        <w:pStyle w:val="2"/>
        <w:spacing w:before="0"/>
        <w:jc w:val="center"/>
        <w:rPr>
          <w:rFonts w:ascii="Times New Roman" w:hAnsi="Times New Roman" w:cs="Times New Roman"/>
          <w:i w:val="0"/>
          <w:iCs w:val="0"/>
        </w:rPr>
      </w:pPr>
      <w:r>
        <w:rPr>
          <w:rFonts w:ascii="Times New Roman" w:hAnsi="Times New Roman" w:cs="Times New Roman"/>
          <w:i w:val="0"/>
          <w:iCs w:val="0"/>
        </w:rPr>
        <w:t xml:space="preserve">1.1. </w:t>
      </w:r>
      <w:r w:rsidRPr="00C7194C">
        <w:rPr>
          <w:rFonts w:ascii="Times New Roman" w:hAnsi="Times New Roman" w:cs="Times New Roman"/>
          <w:i w:val="0"/>
          <w:iCs w:val="0"/>
        </w:rPr>
        <w:t>О</w:t>
      </w:r>
      <w:r>
        <w:rPr>
          <w:rFonts w:ascii="Times New Roman" w:hAnsi="Times New Roman" w:cs="Times New Roman"/>
          <w:i w:val="0"/>
          <w:iCs w:val="0"/>
        </w:rPr>
        <w:t>рганизация процесса закупки товаров.</w:t>
      </w:r>
    </w:p>
    <w:p w:rsidR="000E3A94" w:rsidRPr="00441AAC" w:rsidRDefault="000E3A94" w:rsidP="000E3A94"/>
    <w:p w:rsidR="000E3A94" w:rsidRDefault="000E3A94" w:rsidP="000E3A94">
      <w:pPr>
        <w:pStyle w:val="a3"/>
        <w:spacing w:line="240" w:lineRule="auto"/>
        <w:ind w:firstLine="851"/>
        <w:jc w:val="both"/>
        <w:rPr>
          <w:sz w:val="28"/>
          <w:szCs w:val="28"/>
        </w:rPr>
      </w:pPr>
      <w:r>
        <w:rPr>
          <w:sz w:val="28"/>
          <w:szCs w:val="28"/>
        </w:rPr>
        <w:t>Прогрессивной формой оптовых закупок товаров является заключение договоров на поставку товаров на оптовых ярмарках и оптовых рынках.</w:t>
      </w:r>
    </w:p>
    <w:p w:rsidR="000E3A94" w:rsidRDefault="000E3A94" w:rsidP="000E3A94">
      <w:pPr>
        <w:pStyle w:val="a3"/>
        <w:spacing w:line="240" w:lineRule="auto"/>
        <w:ind w:firstLine="851"/>
        <w:jc w:val="both"/>
        <w:rPr>
          <w:sz w:val="28"/>
          <w:szCs w:val="28"/>
        </w:rPr>
      </w:pPr>
      <w:r>
        <w:rPr>
          <w:sz w:val="28"/>
          <w:szCs w:val="28"/>
        </w:rPr>
        <w:t>Продажа-закупка товаров на оптовых ярмарках – одна из старейших форм оптовой торговли. Оптовые ярмарки проводились еще в дореволюционный период, когда широкой известностью пользовались Нижегородская, Киевская, Харьковская и другие ярмарки. В период централизованной, административной экономики оптовые ярмарки получили распространение в середине 60-х годов. Они имели в это время положительное, прогрессивное значение, так как позволяли покупателям более свободно закупать товары по представленным образцам, быстрее оформить сделки договорами, усилить влияние на промышленность, возродить дух конкуренции между производителями одинаковых товаров. В дальнейшем оптовые ярмарки приобретали все более административно-директивный характер – их организовывали государственные органы управления, порядок их проведения строго регламентировался, преобладала продажа и закупка товаров, распределяемых централизованно, по твердым розничным ценам, согласно плану прикрепления покупателей к поставщикам.</w:t>
      </w:r>
    </w:p>
    <w:p w:rsidR="000E3A94" w:rsidRDefault="000E3A94" w:rsidP="000E3A94">
      <w:pPr>
        <w:pStyle w:val="a3"/>
        <w:spacing w:line="240" w:lineRule="auto"/>
        <w:ind w:firstLine="851"/>
        <w:jc w:val="both"/>
        <w:rPr>
          <w:sz w:val="28"/>
          <w:szCs w:val="28"/>
        </w:rPr>
      </w:pPr>
      <w:r>
        <w:rPr>
          <w:sz w:val="28"/>
          <w:szCs w:val="28"/>
        </w:rPr>
        <w:t>В условиях перехода к рыночным отношениям оптовые ярмарки в их административно-директивном виде утратили свое значение, так как они не обеспечивали свободных рыночных отношений и коммерческой инициативы производителей товаров и потребителей. В этот период коммерческим целям в большей степени стали соответствовать новые торгово-посреднические структуры – постоянно действующие товарные биржи. Однако в связи с некоторой сложностью выставления товаров на торги товарной бирже, оптовые ярмарки не утратили свое значение, как проводимые оптовые торги на свободной рыночной основе. Имеют перспективу развития в рыночной экономике оптовые ярмарки международного или общегосударственного масштаба, а также оптовые ярмарки регионального значения. В оптовых ярмарках международного или общегосударственного значения принимают участие  международные компании (фирмы) – поставщики товаров из ближнего и дальнего зарубежья. Организуют их проведение государственные органы управления, а также крупные коммерческие структуры. На оптовых ярмарках местного масштаба в отличие от постоянно действующих товарных бирж по торговле однородными стандартизируемыми товарами совершаются сделки по купле-продаже товаров сложного ассортимента, вырабатываемых местными производителями. На таких оптовых ярмарках покупатели совершают закупки товаров на основе индивидуального подбора, сравнения, выбора из ассортимента продукции различных производителей по свободным ценам. На оптовых ярмарках усиливается воздействие торговых организаций на производство товаров в отношении ассортимента и качества товаров, ускоряется процесс заключения договоров, так как поставщики и покупатели находятся в непосредственном контакте. Руководит работой ярмарки ярмарочный комитет, который может создавать рабочие органы ярмарки (дирекцию, арбитраж, группу по учету договоров и др.).</w:t>
      </w:r>
    </w:p>
    <w:p w:rsidR="000E3A94" w:rsidRDefault="000E3A94" w:rsidP="000E3A94">
      <w:pPr>
        <w:pStyle w:val="a3"/>
        <w:spacing w:line="240" w:lineRule="auto"/>
        <w:ind w:firstLine="851"/>
        <w:jc w:val="both"/>
        <w:rPr>
          <w:sz w:val="28"/>
          <w:szCs w:val="28"/>
        </w:rPr>
      </w:pPr>
      <w:r>
        <w:rPr>
          <w:sz w:val="28"/>
          <w:szCs w:val="28"/>
        </w:rPr>
        <w:t>Оптовые продовольственные рынки – место купли-продажи конкурентоспособного сельскохозяйственного сырья и продовольствия оптовыми и розничными торговыми предприятиями и частными лицами.</w:t>
      </w:r>
    </w:p>
    <w:p w:rsidR="000E3A94" w:rsidRDefault="000E3A94" w:rsidP="000E3A94">
      <w:pPr>
        <w:pStyle w:val="a3"/>
        <w:spacing w:line="240" w:lineRule="auto"/>
        <w:ind w:firstLine="851"/>
        <w:jc w:val="both"/>
        <w:rPr>
          <w:sz w:val="28"/>
          <w:szCs w:val="28"/>
        </w:rPr>
      </w:pPr>
      <w:r>
        <w:rPr>
          <w:sz w:val="28"/>
          <w:szCs w:val="28"/>
        </w:rPr>
        <w:t>В ряде развитых рыночных стран важную роль играют оптовые рынки, занимающие серединное положение между оптовой ярмаркой и товарно-сырьевой биржей. Однако в отличие от двух последних оптовый продовольственный рынок располагает собственным складским хозяйством.</w:t>
      </w:r>
    </w:p>
    <w:p w:rsidR="000E3A94" w:rsidRDefault="000E3A94" w:rsidP="000E3A94">
      <w:pPr>
        <w:pStyle w:val="a3"/>
        <w:spacing w:line="240" w:lineRule="auto"/>
        <w:ind w:firstLine="851"/>
        <w:jc w:val="both"/>
        <w:rPr>
          <w:sz w:val="28"/>
          <w:szCs w:val="28"/>
        </w:rPr>
      </w:pPr>
      <w:r>
        <w:rPr>
          <w:sz w:val="28"/>
          <w:szCs w:val="28"/>
        </w:rPr>
        <w:t>Разновидностью оптового рынка являются оптовые магазины-склады, ориентированные преимущественно на мелких покупателей – розничных торговцев. Оптовые магазины-склады получили за рубежом широкое распространение и называются «кеш анд керри». Они появились впервые в 30-е годы, и сеть их развивается до настоящего времени.</w:t>
      </w:r>
    </w:p>
    <w:p w:rsidR="000E3A94" w:rsidRDefault="000E3A94" w:rsidP="000E3A94">
      <w:pPr>
        <w:ind w:firstLine="851"/>
        <w:jc w:val="both"/>
        <w:rPr>
          <w:sz w:val="28"/>
          <w:szCs w:val="28"/>
        </w:rPr>
      </w:pPr>
      <w:r>
        <w:rPr>
          <w:sz w:val="28"/>
          <w:szCs w:val="28"/>
        </w:rPr>
        <w:t>Организация учета и контроля за оптовыми закупками – важная часть коммерческой работы. Целью оперативного учета и контроля оптовых закупок является осуществление повседневного наблюдения за ходом выполнения поставщиками договоров поставки для обеспечения своевременного и бесперебойного поступления товаров в согласованном ассортименте, надлежащего качества и количества. Учет выполнения договоров поставки может осуществляться в специальных карточках или журналах, где фиксируются сведения о фактической отгрузке и поступлении товаров и выявляются случаи нарушения поставщиками договоров. Все это необходимо для своевременного предъявления поставщикам претензий. Карточная или журнальная форма учета выполнения договоров весьма трудоемка, осуществляется, как правило, вручную и не позволяет иметь повседневных данных о ходе поступления товаров по развернутому ассортименту. Поэтому актуальной задачей коммерческой работы является механизация и автоматизация учета поставок с помощью ЭВМ и другой современной компьютерной техники. Успешному проведению закупочной работы способствует разработка коммерческим аппаратом оперативных планов закупок, предусматривающих суммы товаров, подлежащих закупке, сроки заключения договоров, а также согласования и уточнения спецификаций и отгрузки товаров, ответственных лиц за проведением закупок.</w:t>
      </w:r>
    </w:p>
    <w:p w:rsidR="000E3A94" w:rsidRDefault="000E3A94" w:rsidP="000E3A94">
      <w:pPr>
        <w:ind w:firstLine="851"/>
        <w:jc w:val="both"/>
        <w:rPr>
          <w:sz w:val="28"/>
          <w:szCs w:val="28"/>
        </w:rPr>
      </w:pPr>
      <w:r>
        <w:rPr>
          <w:sz w:val="28"/>
          <w:szCs w:val="28"/>
        </w:rPr>
        <w:t>Для достижения своих целей предприниматель в сфере розничной торговли стремится достичь целей благодаря снижению издержек производства, формированию широкого и стабильно ассортимента, поддержанию уровня цен на конкурентном уровне. Предприниматель, формируя ассортимент в продуктовом магазине средних размеров, может иметь более 100 поставщиков, в результате чего много времени и сил тратится на поиск покупателей и организацию закупок. Для поддержания ассортимента ему приходится закупать  довольно большие партии товаров, т.к. частые закупки приводят к большим издержкам, требуют больше оборотных средств и занимают больше складской площади, не говоря уже о сроках хранения.</w:t>
      </w:r>
    </w:p>
    <w:p w:rsidR="000E3A94" w:rsidRDefault="000E3A94" w:rsidP="000E3A94">
      <w:pPr>
        <w:pStyle w:val="a3"/>
        <w:spacing w:line="240" w:lineRule="auto"/>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2"/>
        <w:jc w:val="center"/>
        <w:rPr>
          <w:rFonts w:ascii="Times New Roman" w:hAnsi="Times New Roman" w:cs="Times New Roman"/>
          <w:i w:val="0"/>
          <w:iCs w:val="0"/>
        </w:rPr>
      </w:pPr>
      <w:r>
        <w:rPr>
          <w:rFonts w:ascii="Times New Roman" w:hAnsi="Times New Roman" w:cs="Times New Roman"/>
          <w:i w:val="0"/>
          <w:iCs w:val="0"/>
        </w:rPr>
        <w:t>1.2.Технология закупок товаров и организация коммерческих сделок.</w:t>
      </w:r>
    </w:p>
    <w:p w:rsidR="000E3A94" w:rsidRPr="002466AA" w:rsidRDefault="000E3A94" w:rsidP="000E3A94"/>
    <w:p w:rsidR="000E3A94" w:rsidRDefault="000E3A94" w:rsidP="000E3A94">
      <w:pPr>
        <w:ind w:firstLine="851"/>
        <w:jc w:val="both"/>
        <w:rPr>
          <w:sz w:val="28"/>
          <w:szCs w:val="28"/>
        </w:rPr>
      </w:pPr>
      <w:r>
        <w:rPr>
          <w:sz w:val="28"/>
          <w:szCs w:val="28"/>
        </w:rPr>
        <w:t xml:space="preserve">Под закупками понимается приобретение товаров и услуг. Они, таким образом, являются частью производственных функций наряду с внутренней производственной деятельностью, сбытом, финансированием и управлением. </w:t>
      </w:r>
    </w:p>
    <w:p w:rsidR="000E3A94" w:rsidRDefault="000E3A94" w:rsidP="000E3A94">
      <w:pPr>
        <w:ind w:firstLine="851"/>
        <w:jc w:val="both"/>
        <w:rPr>
          <w:sz w:val="28"/>
          <w:szCs w:val="28"/>
        </w:rPr>
      </w:pPr>
      <w:r>
        <w:rPr>
          <w:sz w:val="28"/>
          <w:szCs w:val="28"/>
        </w:rPr>
        <w:t>В зависимости от положения на рынке закупки могут иметь различное значение.</w:t>
      </w:r>
    </w:p>
    <w:p w:rsidR="000E3A94" w:rsidRDefault="000E3A94" w:rsidP="000E3A94">
      <w:pPr>
        <w:ind w:firstLine="851"/>
        <w:jc w:val="both"/>
        <w:rPr>
          <w:sz w:val="28"/>
          <w:szCs w:val="28"/>
        </w:rPr>
      </w:pPr>
      <w:r>
        <w:rPr>
          <w:sz w:val="28"/>
          <w:szCs w:val="28"/>
        </w:rPr>
        <w:t>Рыночная экономика: товары имеются в наличии в любое время и в неограниченном количестве, т.е. предприятие имеет возможность свободного выбора поставщиков. Здесь необходимо развивать инструментарий, который позволит выбрать из альтернативных предложений наиболее благоприятные и лучшие.</w:t>
      </w:r>
    </w:p>
    <w:p w:rsidR="000E3A94" w:rsidRDefault="000E3A94" w:rsidP="000E3A94">
      <w:pPr>
        <w:ind w:firstLine="851"/>
        <w:jc w:val="both"/>
        <w:rPr>
          <w:sz w:val="28"/>
          <w:szCs w:val="28"/>
        </w:rPr>
      </w:pPr>
      <w:r>
        <w:rPr>
          <w:sz w:val="28"/>
          <w:szCs w:val="28"/>
        </w:rPr>
        <w:t>Дефицитная экономика: Если товары не имеются в наличии в любое время и их количество ограничено, то предприятие оптовой торговли должно активно работать над организацией поставок от производителей. Должен быть разработан инструментарий, с помощью которого предприятие торговли могло бы выделиться среди конкурентов в соревновании за приобретение товаров, имеющихся на рынке в недостаточном количестве.</w:t>
      </w:r>
    </w:p>
    <w:p w:rsidR="000E3A94" w:rsidRDefault="000E3A94" w:rsidP="000E3A94">
      <w:pPr>
        <w:ind w:firstLine="851"/>
        <w:jc w:val="both"/>
        <w:rPr>
          <w:sz w:val="28"/>
          <w:szCs w:val="28"/>
        </w:rPr>
      </w:pPr>
      <w:r>
        <w:rPr>
          <w:sz w:val="28"/>
          <w:szCs w:val="28"/>
        </w:rPr>
        <w:t xml:space="preserve">В специфической ситуации дефицита закупка товаров является важным вопросом существования для каждого предприятия торговли. Необходимо, что бы руководство предприятия оптовой торговли проводило активный поиск путей получения товаров для торговли. Цель торговли – стать хозяином положения, т.е. неотъемлемым элементов цепочки прохождения товара от производителя до потребителя. Для достижения этой цели торговля должна выступать партнером производителя, который может помочь в достижении максимального  сбыта производимых им товаров (на основе договорных отношений). Вся деятельность на рынке закупок определяется понятием маркетинг закупок. В настоящее время в России ее можно рассматривать как элемент при создании эффективного предприятия оптовой торговли. Ниже будут показаны цели, отдельные шаги и организация маркетинга закупок, которые надо понимать как общее руководство к действию. </w:t>
      </w:r>
    </w:p>
    <w:p w:rsidR="000E3A94" w:rsidRDefault="000E3A94" w:rsidP="000E3A94">
      <w:pPr>
        <w:ind w:firstLine="851"/>
        <w:jc w:val="both"/>
        <w:rPr>
          <w:sz w:val="28"/>
          <w:szCs w:val="28"/>
        </w:rPr>
      </w:pPr>
      <w:r>
        <w:rPr>
          <w:sz w:val="28"/>
          <w:szCs w:val="28"/>
        </w:rPr>
        <w:t xml:space="preserve">Целью маркетинга закупок является выявление необходимых товаров в нужном количестве, необходимого качества, в нужное время и в нужном месте. При этом, разумеется, следует учитывать, что приобретенные товары к тому же должны соответствовать спросу на рынке сбыта. </w:t>
      </w:r>
    </w:p>
    <w:p w:rsidR="000E3A94" w:rsidRDefault="000E3A94" w:rsidP="000E3A94">
      <w:pPr>
        <w:ind w:firstLine="851"/>
        <w:jc w:val="both"/>
        <w:rPr>
          <w:sz w:val="28"/>
          <w:szCs w:val="28"/>
        </w:rPr>
      </w:pPr>
      <w:r>
        <w:rPr>
          <w:sz w:val="28"/>
          <w:szCs w:val="28"/>
        </w:rPr>
        <w:t xml:space="preserve">С одной стороны существует товарный поток от производителей через торговлю к потребителю, с другой стороны поток информации от потребителя через торговлю к производителю. В итоге должна быть достигнута согласованность обоих потоков. В этом процессе торговля играет решающую роль. </w:t>
      </w:r>
    </w:p>
    <w:p w:rsidR="000E3A94" w:rsidRDefault="000E3A94" w:rsidP="000E3A94">
      <w:pPr>
        <w:ind w:firstLine="851"/>
        <w:jc w:val="both"/>
        <w:rPr>
          <w:sz w:val="28"/>
          <w:szCs w:val="28"/>
        </w:rPr>
      </w:pPr>
      <w:r>
        <w:rPr>
          <w:sz w:val="28"/>
          <w:szCs w:val="28"/>
        </w:rPr>
        <w:t xml:space="preserve">Детальное изучение потребностей потребителей является основой и исходным пунктом эффективной торговой деятельности. Следующим шагом является нахождение источников приобретения товаров для удовлетворения существующих потребностей. При этом следует стремиться к установлению постоянных связей. </w:t>
      </w:r>
    </w:p>
    <w:p w:rsidR="000E3A94" w:rsidRDefault="000E3A94" w:rsidP="000E3A94">
      <w:pPr>
        <w:ind w:firstLine="851"/>
        <w:jc w:val="both"/>
        <w:rPr>
          <w:sz w:val="28"/>
          <w:szCs w:val="28"/>
        </w:rPr>
      </w:pPr>
      <w:r>
        <w:rPr>
          <w:sz w:val="28"/>
          <w:szCs w:val="28"/>
        </w:rPr>
        <w:t xml:space="preserve">Для успешного выполнения задачи закупок товаров рекомендуется комплексный подход. Процесс закупок происходит в несколько этапов, которые в идеальном случае следуют друг за другом. </w:t>
      </w:r>
    </w:p>
    <w:p w:rsidR="000E3A94" w:rsidRDefault="000E3A94" w:rsidP="000E3A94">
      <w:pPr>
        <w:ind w:firstLine="851"/>
        <w:jc w:val="both"/>
        <w:rPr>
          <w:sz w:val="28"/>
          <w:szCs w:val="28"/>
        </w:rPr>
      </w:pPr>
      <w:r>
        <w:rPr>
          <w:sz w:val="28"/>
          <w:szCs w:val="28"/>
        </w:rPr>
        <w:t>1. Определение потребностей – анализ ситуации, определение цели;</w:t>
      </w:r>
    </w:p>
    <w:p w:rsidR="000E3A94" w:rsidRDefault="000E3A94" w:rsidP="000E3A94">
      <w:pPr>
        <w:ind w:firstLine="851"/>
        <w:jc w:val="both"/>
        <w:rPr>
          <w:sz w:val="28"/>
          <w:szCs w:val="28"/>
        </w:rPr>
      </w:pPr>
      <w:r>
        <w:rPr>
          <w:sz w:val="28"/>
          <w:szCs w:val="28"/>
        </w:rPr>
        <w:t>2. Анализ источников закупок, исследование рынка закупок;</w:t>
      </w:r>
    </w:p>
    <w:p w:rsidR="000E3A94" w:rsidRDefault="000E3A94" w:rsidP="000E3A94">
      <w:pPr>
        <w:ind w:firstLine="851"/>
        <w:jc w:val="both"/>
        <w:rPr>
          <w:sz w:val="28"/>
          <w:szCs w:val="28"/>
        </w:rPr>
      </w:pPr>
      <w:r>
        <w:rPr>
          <w:sz w:val="28"/>
          <w:szCs w:val="28"/>
        </w:rPr>
        <w:t>3. Отбор источников закупок;</w:t>
      </w:r>
    </w:p>
    <w:p w:rsidR="000E3A94" w:rsidRDefault="000E3A94" w:rsidP="000E3A94">
      <w:pPr>
        <w:ind w:firstLine="851"/>
        <w:jc w:val="both"/>
        <w:rPr>
          <w:sz w:val="28"/>
          <w:szCs w:val="28"/>
        </w:rPr>
      </w:pPr>
      <w:r>
        <w:rPr>
          <w:sz w:val="28"/>
          <w:szCs w:val="28"/>
        </w:rPr>
        <w:t>4. Аквизиция – использование инструментов маркетинга закупок;</w:t>
      </w:r>
    </w:p>
    <w:p w:rsidR="000E3A94" w:rsidRDefault="000E3A94" w:rsidP="000E3A94">
      <w:pPr>
        <w:ind w:firstLine="851"/>
        <w:jc w:val="both"/>
        <w:rPr>
          <w:sz w:val="28"/>
          <w:szCs w:val="28"/>
        </w:rPr>
      </w:pPr>
      <w:r>
        <w:rPr>
          <w:sz w:val="28"/>
          <w:szCs w:val="28"/>
        </w:rPr>
        <w:t>5. Переговоры по поводу условий (разговоры при заключении общего договора, текущие в рамках текущего договора);</w:t>
      </w:r>
    </w:p>
    <w:p w:rsidR="000E3A94" w:rsidRDefault="000E3A94" w:rsidP="000E3A94">
      <w:pPr>
        <w:ind w:firstLine="851"/>
        <w:jc w:val="both"/>
        <w:rPr>
          <w:sz w:val="28"/>
          <w:szCs w:val="28"/>
        </w:rPr>
      </w:pPr>
      <w:r>
        <w:rPr>
          <w:sz w:val="28"/>
          <w:szCs w:val="28"/>
        </w:rPr>
        <w:t>6. Размещение заказов;</w:t>
      </w:r>
    </w:p>
    <w:p w:rsidR="000E3A94" w:rsidRDefault="000E3A94" w:rsidP="000E3A94">
      <w:pPr>
        <w:ind w:firstLine="851"/>
        <w:jc w:val="both"/>
        <w:rPr>
          <w:sz w:val="28"/>
          <w:szCs w:val="28"/>
        </w:rPr>
      </w:pPr>
      <w:r>
        <w:rPr>
          <w:sz w:val="28"/>
          <w:szCs w:val="28"/>
        </w:rPr>
        <w:t>7. Контроль за поступлением товаров;</w:t>
      </w:r>
    </w:p>
    <w:p w:rsidR="000E3A94" w:rsidRDefault="000E3A94" w:rsidP="000E3A94">
      <w:pPr>
        <w:ind w:firstLine="851"/>
        <w:jc w:val="both"/>
        <w:rPr>
          <w:sz w:val="28"/>
          <w:szCs w:val="28"/>
        </w:rPr>
      </w:pPr>
    </w:p>
    <w:p w:rsidR="000E3A94" w:rsidRDefault="000E3A94" w:rsidP="000E3A94">
      <w:pPr>
        <w:ind w:firstLine="851"/>
        <w:jc w:val="both"/>
        <w:rPr>
          <w:sz w:val="28"/>
          <w:szCs w:val="28"/>
        </w:rPr>
      </w:pPr>
      <w:r>
        <w:rPr>
          <w:sz w:val="28"/>
          <w:szCs w:val="28"/>
        </w:rPr>
        <w:t xml:space="preserve">Своевременное и точное выявление потребностей служит существенной предпосылкой для возможностей своевременных закупок требуемых товаров в необходимых количествах и нужного качества.  </w:t>
      </w:r>
    </w:p>
    <w:p w:rsidR="000E3A94" w:rsidRDefault="000E3A94" w:rsidP="000E3A94">
      <w:pPr>
        <w:ind w:firstLine="851"/>
        <w:jc w:val="both"/>
        <w:rPr>
          <w:sz w:val="28"/>
          <w:szCs w:val="28"/>
        </w:rPr>
      </w:pPr>
      <w:r>
        <w:rPr>
          <w:sz w:val="28"/>
          <w:szCs w:val="28"/>
        </w:rPr>
        <w:t>Если потребность в товарах была оценена слишком высоко, то в следствии этого возникают залежи, т.е. запасы товаров на складе, которые нельзя продать или можно продать с убытком. Если потребность оценена слишком низко, заказывается мало товаров, а значит и запасы слишком малы. Оборот поэтому меньше, чем мог быть. Кроме того, раздосадованные покупатели могут обратиться к конкурентам, т.е. возникают потери сбыта. Аналогичная ситуация возникает, если качество товаров, требуемое покупателем, оценено неверно.</w:t>
      </w:r>
    </w:p>
    <w:p w:rsidR="000E3A94" w:rsidRDefault="000E3A94" w:rsidP="000E3A94">
      <w:pPr>
        <w:ind w:firstLine="851"/>
        <w:jc w:val="both"/>
        <w:rPr>
          <w:sz w:val="28"/>
          <w:szCs w:val="28"/>
        </w:rPr>
      </w:pPr>
      <w:r>
        <w:rPr>
          <w:sz w:val="28"/>
          <w:szCs w:val="28"/>
        </w:rPr>
        <w:t>Основанием для определения спроса могут быть:</w:t>
      </w:r>
    </w:p>
    <w:p w:rsidR="000E3A94" w:rsidRDefault="000E3A94" w:rsidP="000E3A94">
      <w:pPr>
        <w:ind w:firstLine="851"/>
        <w:jc w:val="both"/>
        <w:rPr>
          <w:sz w:val="28"/>
          <w:szCs w:val="28"/>
        </w:rPr>
      </w:pPr>
      <w:r>
        <w:rPr>
          <w:sz w:val="28"/>
          <w:szCs w:val="28"/>
        </w:rPr>
        <w:t>- запросы и поступление заказов от покупателей (предприятий розничной торговли, общественного питания…)</w:t>
      </w:r>
    </w:p>
    <w:p w:rsidR="000E3A94" w:rsidRDefault="000E3A94" w:rsidP="000E3A94">
      <w:pPr>
        <w:ind w:firstLine="851"/>
        <w:jc w:val="both"/>
        <w:rPr>
          <w:sz w:val="28"/>
          <w:szCs w:val="28"/>
        </w:rPr>
      </w:pPr>
      <w:r>
        <w:rPr>
          <w:sz w:val="28"/>
          <w:szCs w:val="28"/>
        </w:rPr>
        <w:t>- регулярные опросы, которые могут проводиться среди определенного круга покупателей (малая выборка)</w:t>
      </w:r>
    </w:p>
    <w:p w:rsidR="000E3A94" w:rsidRDefault="000E3A94" w:rsidP="000E3A94">
      <w:pPr>
        <w:ind w:firstLine="851"/>
        <w:jc w:val="both"/>
        <w:rPr>
          <w:sz w:val="28"/>
          <w:szCs w:val="28"/>
        </w:rPr>
      </w:pPr>
      <w:r>
        <w:rPr>
          <w:sz w:val="28"/>
          <w:szCs w:val="28"/>
        </w:rPr>
        <w:t>- доклады собственных сотрудников (продавцов, командированных)</w:t>
      </w:r>
    </w:p>
    <w:p w:rsidR="000E3A94" w:rsidRDefault="000E3A94" w:rsidP="000E3A94">
      <w:pPr>
        <w:ind w:firstLine="851"/>
        <w:jc w:val="both"/>
        <w:rPr>
          <w:sz w:val="28"/>
          <w:szCs w:val="28"/>
        </w:rPr>
      </w:pPr>
      <w:r>
        <w:rPr>
          <w:sz w:val="28"/>
          <w:szCs w:val="28"/>
        </w:rPr>
        <w:t>- доклады агентов по сбыту (торговых представителей, уполномоченных торговых маклеров)</w:t>
      </w:r>
    </w:p>
    <w:p w:rsidR="000E3A94" w:rsidRDefault="000E3A94" w:rsidP="000E3A94">
      <w:pPr>
        <w:ind w:firstLine="851"/>
        <w:jc w:val="both"/>
        <w:rPr>
          <w:sz w:val="28"/>
          <w:szCs w:val="28"/>
        </w:rPr>
      </w:pPr>
      <w:r>
        <w:rPr>
          <w:sz w:val="28"/>
          <w:szCs w:val="28"/>
        </w:rPr>
        <w:t>- статистика по сбыту (статистика по продаже), которая дает справки о предыдущем обороте, а также обороты по отдельным группам товаром или товарам (по большей части по областям сбыта и группам покупателей)</w:t>
      </w:r>
    </w:p>
    <w:p w:rsidR="000E3A94" w:rsidRDefault="000E3A94" w:rsidP="000E3A94">
      <w:pPr>
        <w:ind w:firstLine="851"/>
        <w:jc w:val="both"/>
        <w:rPr>
          <w:sz w:val="28"/>
          <w:szCs w:val="28"/>
        </w:rPr>
      </w:pPr>
      <w:r>
        <w:rPr>
          <w:sz w:val="28"/>
          <w:szCs w:val="28"/>
        </w:rPr>
        <w:t>- доклады о состоянии рынка, биржевые доклады, доклады о ярмарках, публикации в специальных журналах</w:t>
      </w:r>
    </w:p>
    <w:p w:rsidR="000E3A94" w:rsidRDefault="000E3A94" w:rsidP="000E3A94">
      <w:pPr>
        <w:ind w:firstLine="851"/>
        <w:jc w:val="both"/>
        <w:rPr>
          <w:sz w:val="28"/>
          <w:szCs w:val="28"/>
        </w:rPr>
      </w:pPr>
      <w:r>
        <w:rPr>
          <w:sz w:val="28"/>
          <w:szCs w:val="28"/>
        </w:rPr>
        <w:t>- систематическое исследование рынка</w:t>
      </w:r>
    </w:p>
    <w:p w:rsidR="000E3A94" w:rsidRDefault="000E3A94" w:rsidP="000E3A94">
      <w:pPr>
        <w:ind w:firstLine="851"/>
        <w:jc w:val="both"/>
        <w:rPr>
          <w:sz w:val="28"/>
          <w:szCs w:val="28"/>
        </w:rPr>
      </w:pPr>
      <w:r>
        <w:rPr>
          <w:sz w:val="28"/>
          <w:szCs w:val="28"/>
        </w:rPr>
        <w:t xml:space="preserve">После того, как предприятие оптовой торговли определит, каким ассортиментом оно хочет заниматься, следующим шагом должно стать определение поставщиков, у которых можно приобрести желаемые товары. </w:t>
      </w:r>
    </w:p>
    <w:p w:rsidR="000E3A94" w:rsidRDefault="000E3A94" w:rsidP="000E3A94">
      <w:pPr>
        <w:ind w:firstLine="851"/>
        <w:jc w:val="both"/>
        <w:rPr>
          <w:sz w:val="28"/>
          <w:szCs w:val="28"/>
        </w:rPr>
      </w:pPr>
      <w:r>
        <w:rPr>
          <w:sz w:val="28"/>
          <w:szCs w:val="28"/>
        </w:rPr>
        <w:t xml:space="preserve">Если должны быть закуплены новые товары, то при любых обстоятельствах необходимо получить информацию о возможных источниках закупок. </w:t>
      </w:r>
    </w:p>
    <w:p w:rsidR="000E3A94" w:rsidRDefault="000E3A94" w:rsidP="000E3A94">
      <w:pPr>
        <w:ind w:firstLine="851"/>
        <w:jc w:val="both"/>
        <w:rPr>
          <w:sz w:val="28"/>
          <w:szCs w:val="28"/>
        </w:rPr>
      </w:pPr>
      <w:r>
        <w:rPr>
          <w:sz w:val="28"/>
          <w:szCs w:val="28"/>
        </w:rPr>
        <w:t>Но и тогда, когда предприятие имеет определенных поставщиков уже длительное время, есть смысл поискать других поставщиков, получить сведения об их предложении и сравнить их с имевшимися до сих пор. Закупка товаров всегда в одних и тех же источниках из соображения привычки или удобства может стоить дорого.</w:t>
      </w:r>
    </w:p>
    <w:p w:rsidR="000E3A94" w:rsidRDefault="000E3A94" w:rsidP="000E3A94">
      <w:pPr>
        <w:ind w:firstLine="851"/>
        <w:jc w:val="both"/>
        <w:rPr>
          <w:sz w:val="28"/>
          <w:szCs w:val="28"/>
        </w:rPr>
      </w:pPr>
      <w:r>
        <w:rPr>
          <w:sz w:val="28"/>
          <w:szCs w:val="28"/>
        </w:rPr>
        <w:t>После того как предприятие составило обзор возможных источников закупок, выбираются те, которые в наибольшей степени соответствуют требованиям предприятия.</w:t>
      </w:r>
    </w:p>
    <w:p w:rsidR="000E3A94" w:rsidRDefault="000E3A94" w:rsidP="000E3A94">
      <w:pPr>
        <w:ind w:firstLine="851"/>
        <w:jc w:val="both"/>
        <w:rPr>
          <w:sz w:val="28"/>
          <w:szCs w:val="28"/>
        </w:rPr>
      </w:pPr>
      <w:r>
        <w:rPr>
          <w:sz w:val="28"/>
          <w:szCs w:val="28"/>
        </w:rPr>
        <w:t>Критериями оценки являются прежде составленные:</w:t>
      </w:r>
    </w:p>
    <w:p w:rsidR="000E3A94" w:rsidRDefault="000E3A94" w:rsidP="000E3A94">
      <w:pPr>
        <w:ind w:firstLine="851"/>
        <w:jc w:val="both"/>
        <w:rPr>
          <w:sz w:val="28"/>
          <w:szCs w:val="28"/>
        </w:rPr>
      </w:pPr>
      <w:r>
        <w:rPr>
          <w:sz w:val="28"/>
          <w:szCs w:val="28"/>
        </w:rPr>
        <w:t>- требования к потребительским характеристикам продукции</w:t>
      </w:r>
    </w:p>
    <w:p w:rsidR="000E3A94" w:rsidRDefault="000E3A94" w:rsidP="000E3A94">
      <w:pPr>
        <w:ind w:firstLine="851"/>
        <w:jc w:val="both"/>
        <w:rPr>
          <w:sz w:val="28"/>
          <w:szCs w:val="28"/>
        </w:rPr>
      </w:pPr>
      <w:r>
        <w:rPr>
          <w:sz w:val="28"/>
          <w:szCs w:val="28"/>
        </w:rPr>
        <w:t>- сроки поставок</w:t>
      </w:r>
    </w:p>
    <w:p w:rsidR="000E3A94" w:rsidRDefault="000E3A94" w:rsidP="000E3A94">
      <w:pPr>
        <w:ind w:firstLine="851"/>
        <w:jc w:val="both"/>
        <w:rPr>
          <w:sz w:val="28"/>
          <w:szCs w:val="28"/>
        </w:rPr>
      </w:pPr>
      <w:r>
        <w:rPr>
          <w:sz w:val="28"/>
          <w:szCs w:val="28"/>
        </w:rPr>
        <w:t>- упаковка</w:t>
      </w:r>
    </w:p>
    <w:p w:rsidR="000E3A94" w:rsidRDefault="000E3A94" w:rsidP="000E3A94">
      <w:pPr>
        <w:ind w:firstLine="851"/>
        <w:jc w:val="both"/>
        <w:rPr>
          <w:sz w:val="28"/>
          <w:szCs w:val="28"/>
        </w:rPr>
      </w:pPr>
      <w:r>
        <w:rPr>
          <w:sz w:val="28"/>
          <w:szCs w:val="28"/>
        </w:rPr>
        <w:t>- логистика</w:t>
      </w:r>
    </w:p>
    <w:p w:rsidR="000E3A94" w:rsidRDefault="000E3A94" w:rsidP="000E3A94">
      <w:pPr>
        <w:ind w:firstLine="851"/>
        <w:jc w:val="both"/>
        <w:rPr>
          <w:sz w:val="28"/>
          <w:szCs w:val="28"/>
        </w:rPr>
      </w:pPr>
      <w:r>
        <w:rPr>
          <w:sz w:val="28"/>
          <w:szCs w:val="28"/>
        </w:rPr>
        <w:t>- срок платежа</w:t>
      </w:r>
    </w:p>
    <w:p w:rsidR="000E3A94" w:rsidRDefault="000E3A94" w:rsidP="000E3A94">
      <w:pPr>
        <w:ind w:firstLine="851"/>
        <w:jc w:val="both"/>
        <w:rPr>
          <w:sz w:val="28"/>
          <w:szCs w:val="28"/>
        </w:rPr>
      </w:pPr>
      <w:r>
        <w:rPr>
          <w:sz w:val="28"/>
          <w:szCs w:val="28"/>
        </w:rPr>
        <w:t>- качество товаров</w:t>
      </w:r>
    </w:p>
    <w:p w:rsidR="000E3A94" w:rsidRDefault="000E3A94" w:rsidP="000E3A94">
      <w:pPr>
        <w:ind w:firstLine="851"/>
        <w:jc w:val="both"/>
        <w:rPr>
          <w:sz w:val="28"/>
          <w:szCs w:val="28"/>
        </w:rPr>
      </w:pPr>
      <w:r>
        <w:rPr>
          <w:sz w:val="28"/>
          <w:szCs w:val="28"/>
        </w:rPr>
        <w:t>- надежность поставщика</w:t>
      </w:r>
    </w:p>
    <w:p w:rsidR="000E3A94" w:rsidRDefault="000E3A94" w:rsidP="000E3A94">
      <w:pPr>
        <w:ind w:firstLine="851"/>
        <w:jc w:val="both"/>
        <w:rPr>
          <w:sz w:val="28"/>
          <w:szCs w:val="28"/>
        </w:rPr>
      </w:pPr>
    </w:p>
    <w:p w:rsidR="000E3A94" w:rsidRDefault="000E3A94" w:rsidP="000E3A94">
      <w:pPr>
        <w:ind w:firstLine="851"/>
        <w:jc w:val="both"/>
        <w:rPr>
          <w:sz w:val="28"/>
          <w:szCs w:val="28"/>
        </w:rPr>
      </w:pPr>
      <w:r>
        <w:rPr>
          <w:sz w:val="28"/>
          <w:szCs w:val="28"/>
        </w:rPr>
        <w:t xml:space="preserve">Кроме того, необходимо оценить готовность поставщика к кооперации на длительную перспективу. Возможно, что, поставщик, ориентирует свое производство на определенные потребности предприятия оптовой торговли. Последнее, таким образом, может оказывать влияние на предложение товаров со стороны производителя, что бы мог быть составлен оптимальный для оптовой торговли ассортимент. Если предприятие оптовой торговли выбрало определенных поставщиков, оно должно сделать следующий шаг: поставщики должны быть приобщены к сотрудничеству, их надо убедить сотрудничать с данным предприятием оптовой торговли. </w:t>
      </w:r>
    </w:p>
    <w:p w:rsidR="000E3A94" w:rsidRDefault="000E3A94" w:rsidP="000E3A94">
      <w:pPr>
        <w:ind w:firstLine="851"/>
        <w:jc w:val="both"/>
        <w:rPr>
          <w:sz w:val="28"/>
          <w:szCs w:val="28"/>
        </w:rPr>
      </w:pPr>
      <w:r>
        <w:rPr>
          <w:sz w:val="28"/>
          <w:szCs w:val="28"/>
        </w:rPr>
        <w:t>Совершенно очевидно, что при закупке товаров выигрывают те предприниматели в сфере оптовой торговли, которые предложат производителю наилучшие условия сделки. Но хорошая сделка, в зависимости от индивидуально масштаба, может иметь различный характер, и ее оценка не должна ориентироваться на исключительную цену.</w:t>
      </w:r>
    </w:p>
    <w:p w:rsidR="000E3A94" w:rsidRDefault="000E3A94" w:rsidP="000E3A94">
      <w:pPr>
        <w:ind w:firstLine="851"/>
        <w:jc w:val="both"/>
        <w:rPr>
          <w:sz w:val="28"/>
          <w:szCs w:val="28"/>
        </w:rPr>
      </w:pPr>
      <w:r>
        <w:rPr>
          <w:sz w:val="28"/>
          <w:szCs w:val="28"/>
        </w:rPr>
        <w:t>Задача торговли при заключении сделки в том, чтобы предложить производителю такую закупку, которая помогла бы последнему в выполнении поставленных перед ним целей. Инструменты, которые могут служить для выполнения этой задачи, показаны ниже.</w:t>
      </w:r>
    </w:p>
    <w:p w:rsidR="000E3A94" w:rsidRDefault="000E3A94" w:rsidP="000E3A94">
      <w:pPr>
        <w:ind w:firstLine="851"/>
        <w:jc w:val="both"/>
        <w:rPr>
          <w:sz w:val="28"/>
          <w:szCs w:val="28"/>
        </w:rPr>
      </w:pPr>
      <w:r>
        <w:rPr>
          <w:sz w:val="28"/>
          <w:szCs w:val="28"/>
        </w:rPr>
        <w:t>При повышении объемов закупок необходимо стремиться к развитию таких сделок, как получение товаров розничной торговлей по указанию оптовой торговли (транзитом). При такой закупке товары заказываются оптовой торговлей, поставка осуществляется непосредственно розничной торговле. Оформление счетов-фактур происходит через оптовую торговлю.</w:t>
      </w:r>
    </w:p>
    <w:p w:rsidR="000E3A94" w:rsidRDefault="000E3A94" w:rsidP="000E3A94">
      <w:pPr>
        <w:ind w:firstLine="851"/>
        <w:jc w:val="both"/>
        <w:rPr>
          <w:sz w:val="28"/>
          <w:szCs w:val="28"/>
        </w:rPr>
      </w:pPr>
      <w:r>
        <w:rPr>
          <w:sz w:val="28"/>
          <w:szCs w:val="28"/>
        </w:rPr>
        <w:t xml:space="preserve">Большей гибкости в данном случае в качестве недостатка обычно противопоставляются худшие условия закупок, а также проблематичность регулярного и долгосрочного доступа к товарам. </w:t>
      </w:r>
    </w:p>
    <w:p w:rsidR="000E3A94" w:rsidRDefault="000E3A94" w:rsidP="000E3A94">
      <w:pPr>
        <w:ind w:firstLine="851"/>
        <w:jc w:val="both"/>
        <w:rPr>
          <w:sz w:val="28"/>
          <w:szCs w:val="28"/>
        </w:rPr>
      </w:pPr>
      <w:r>
        <w:rPr>
          <w:sz w:val="28"/>
          <w:szCs w:val="28"/>
        </w:rPr>
        <w:t>В ситуации дефицитной экономики и недостатка товаров именно надежность закупок должна иметь приоритет для оптовой торговли. Целью менеджмента торговли, поэтому, должно стать заключение долгосрочных основных договоров с поставщиками, которые гарантируют надежное распоряжение товарами.</w:t>
      </w: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r>
        <w:rPr>
          <w:sz w:val="28"/>
          <w:szCs w:val="28"/>
        </w:rPr>
        <w:t>Под организацией производственных процессов понимают пространственную и временную организацию деятельности на предприятии.</w:t>
      </w:r>
    </w:p>
    <w:p w:rsidR="000E3A94" w:rsidRPr="00392521" w:rsidRDefault="000E3A94" w:rsidP="000E3A94">
      <w:pPr>
        <w:rPr>
          <w:sz w:val="28"/>
          <w:szCs w:val="28"/>
        </w:rPr>
      </w:pPr>
    </w:p>
    <w:p w:rsidR="000E3A94" w:rsidRDefault="000E3A94" w:rsidP="000E3A94">
      <w:pPr>
        <w:jc w:val="center"/>
        <w:rPr>
          <w:sz w:val="28"/>
          <w:szCs w:val="28"/>
        </w:rPr>
      </w:pPr>
    </w:p>
    <w:p w:rsidR="000E3A94" w:rsidRDefault="00536899" w:rsidP="000E3A94">
      <w:pPr>
        <w:ind w:firstLine="851"/>
        <w:jc w:val="center"/>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08pt;margin-top:4.2pt;width:305.5pt;height:279.65pt;z-index:251657728">
            <v:imagedata r:id="rId5" o:title=""/>
            <w10:wrap type="topAndBottom"/>
          </v:shape>
        </w:pict>
      </w:r>
    </w:p>
    <w:p w:rsidR="000E3A94" w:rsidRDefault="000E3A94" w:rsidP="000E3A94">
      <w:pPr>
        <w:ind w:firstLine="851"/>
        <w:jc w:val="both"/>
        <w:rPr>
          <w:sz w:val="28"/>
          <w:szCs w:val="28"/>
        </w:rPr>
      </w:pPr>
      <w:r>
        <w:rPr>
          <w:sz w:val="28"/>
          <w:szCs w:val="28"/>
        </w:rPr>
        <w:t xml:space="preserve">Таким образом, предприятие вначале определяет потребность в товаре. Затем осуществляется поиск наиболее подходящего поставщика. После заключения с поставщиком договора осуществляется поставка товара на склад. На складе товар разгружают и проверяют на соответствие количеству и качеству. При расхождении составляется акт приемки товар, где указываются все претензии. В этом случае товар может быть возвращен, поставщик может заменить или допоставить товар. </w:t>
      </w:r>
    </w:p>
    <w:p w:rsidR="000E3A94" w:rsidRDefault="000E3A94" w:rsidP="000E3A94">
      <w:pPr>
        <w:ind w:firstLine="851"/>
        <w:jc w:val="both"/>
        <w:rPr>
          <w:sz w:val="28"/>
          <w:szCs w:val="28"/>
        </w:rPr>
      </w:pPr>
      <w:r>
        <w:rPr>
          <w:sz w:val="28"/>
          <w:szCs w:val="28"/>
        </w:rPr>
        <w:t xml:space="preserve">После этого товар отправляется к месту хранения. На полученные заказы от покупателей оформляются документы для доставки, отгрузки и оплаты товара каждому заказчику и документ на загрузку машины на складе. На складе производится подсортировка заказа и погрузка. После чего товар доставляется в магазины. </w:t>
      </w:r>
    </w:p>
    <w:p w:rsidR="000E3A94" w:rsidRDefault="000E3A94" w:rsidP="000E3A94">
      <w:pPr>
        <w:ind w:firstLine="851"/>
        <w:jc w:val="both"/>
        <w:rPr>
          <w:sz w:val="28"/>
          <w:szCs w:val="28"/>
        </w:rPr>
      </w:pPr>
      <w:r>
        <w:rPr>
          <w:sz w:val="28"/>
          <w:szCs w:val="28"/>
        </w:rPr>
        <w:t>Приемка товара в розничной точке производится по той же схеме, что и на складе. Покупатель принимает товар или его часть. Не годный товар не принимается или заменяется.</w:t>
      </w:r>
    </w:p>
    <w:p w:rsidR="000E3A94" w:rsidRDefault="000E3A94" w:rsidP="000E3A94">
      <w:pPr>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a3"/>
        <w:spacing w:line="240" w:lineRule="auto"/>
        <w:ind w:firstLine="851"/>
        <w:jc w:val="both"/>
        <w:rPr>
          <w:sz w:val="28"/>
          <w:szCs w:val="28"/>
        </w:rPr>
      </w:pPr>
    </w:p>
    <w:p w:rsidR="000E3A94" w:rsidRDefault="000E3A94" w:rsidP="000E3A94">
      <w:pPr>
        <w:pStyle w:val="2"/>
        <w:jc w:val="center"/>
        <w:rPr>
          <w:rFonts w:ascii="Times New Roman" w:hAnsi="Times New Roman" w:cs="Times New Roman"/>
          <w:i w:val="0"/>
          <w:iCs w:val="0"/>
        </w:rPr>
      </w:pPr>
      <w:r>
        <w:rPr>
          <w:rFonts w:ascii="Times New Roman" w:hAnsi="Times New Roman" w:cs="Times New Roman"/>
          <w:i w:val="0"/>
          <w:iCs w:val="0"/>
        </w:rPr>
        <w:t>1.3.Документальное оформление коммерческой сделки</w:t>
      </w:r>
    </w:p>
    <w:p w:rsidR="000E3A94" w:rsidRDefault="000E3A94" w:rsidP="000E3A94">
      <w:pPr>
        <w:pStyle w:val="2"/>
        <w:spacing w:before="0"/>
        <w:jc w:val="center"/>
        <w:rPr>
          <w:rFonts w:ascii="Times New Roman" w:hAnsi="Times New Roman" w:cs="Times New Roman"/>
          <w:i w:val="0"/>
          <w:iCs w:val="0"/>
        </w:rPr>
      </w:pPr>
      <w:bookmarkStart w:id="1" w:name="_Toc62426137"/>
      <w:r>
        <w:rPr>
          <w:rFonts w:ascii="Times New Roman" w:hAnsi="Times New Roman" w:cs="Times New Roman"/>
          <w:i w:val="0"/>
          <w:iCs w:val="0"/>
        </w:rPr>
        <w:t>при закупке товаров</w:t>
      </w:r>
      <w:bookmarkEnd w:id="1"/>
      <w:r>
        <w:rPr>
          <w:rFonts w:ascii="Times New Roman" w:hAnsi="Times New Roman" w:cs="Times New Roman"/>
          <w:i w:val="0"/>
          <w:iCs w:val="0"/>
        </w:rPr>
        <w:t>.</w:t>
      </w:r>
    </w:p>
    <w:p w:rsidR="000E3A94" w:rsidRPr="000E3A94" w:rsidRDefault="000E3A94" w:rsidP="000E3A94"/>
    <w:p w:rsidR="000E3A94" w:rsidRDefault="000E3A94" w:rsidP="000E3A94">
      <w:pPr>
        <w:pStyle w:val="3"/>
        <w:ind w:firstLine="851"/>
      </w:pPr>
      <w:r w:rsidRPr="00172703">
        <w:rPr>
          <w:sz w:val="28"/>
          <w:szCs w:val="28"/>
        </w:rPr>
        <w:t>Для функционирования торгового предприятия, как и любой другой организации, необходимо документальное оформление результатов своей деятельности. Для того, чтобы документ обладал юридической силой, он должен соответствовать требованиям законодательства. Документ должен содержать достоверную и аргументированную информацию в виде текста, изложенную ясно, убедительно и кратко. Содержание должно быть увязано с ранее изданными по данному вопросу документами</w:t>
      </w:r>
      <w:r>
        <w:t>.</w:t>
      </w:r>
    </w:p>
    <w:p w:rsidR="000E3A94" w:rsidRDefault="000E3A94" w:rsidP="000E3A94">
      <w:pPr>
        <w:ind w:firstLine="851"/>
        <w:jc w:val="both"/>
        <w:rPr>
          <w:sz w:val="28"/>
          <w:szCs w:val="28"/>
        </w:rPr>
      </w:pPr>
      <w:r>
        <w:rPr>
          <w:sz w:val="28"/>
          <w:szCs w:val="28"/>
        </w:rPr>
        <w:t>Текст документа должен быть представлен в форме сплошного связного текста, анкеты, таблицы или их сочетания.</w:t>
      </w:r>
    </w:p>
    <w:p w:rsidR="000E3A94" w:rsidRDefault="000E3A94" w:rsidP="000E3A94">
      <w:pPr>
        <w:ind w:firstLine="851"/>
        <w:jc w:val="both"/>
        <w:rPr>
          <w:sz w:val="28"/>
          <w:szCs w:val="28"/>
        </w:rPr>
      </w:pPr>
      <w:r>
        <w:rPr>
          <w:sz w:val="28"/>
          <w:szCs w:val="28"/>
        </w:rPr>
        <w:t xml:space="preserve">Сплошной связный текст документа содержит грамматически и лексически согласованную информацию об управленческих действиях и применяется при составлении правил, положений, писем, распорядительных документов. </w:t>
      </w:r>
    </w:p>
    <w:p w:rsidR="000E3A94" w:rsidRDefault="000E3A94" w:rsidP="000E3A94">
      <w:pPr>
        <w:ind w:firstLine="851"/>
        <w:jc w:val="both"/>
        <w:rPr>
          <w:sz w:val="28"/>
          <w:szCs w:val="28"/>
        </w:rPr>
      </w:pPr>
      <w:r>
        <w:rPr>
          <w:sz w:val="28"/>
          <w:szCs w:val="28"/>
        </w:rPr>
        <w:t>Текст документа, как правило, должен состоять из двух основных частей: в первой части указывается основание составления документа, во второй – излагаются выводы, предложения, решения, распоряжения или просьбы.</w:t>
      </w:r>
    </w:p>
    <w:p w:rsidR="000E3A94" w:rsidRDefault="000E3A94" w:rsidP="000E3A94">
      <w:pPr>
        <w:ind w:firstLine="851"/>
        <w:jc w:val="both"/>
        <w:rPr>
          <w:sz w:val="28"/>
          <w:szCs w:val="28"/>
        </w:rPr>
      </w:pPr>
      <w:r>
        <w:rPr>
          <w:sz w:val="28"/>
          <w:szCs w:val="28"/>
        </w:rPr>
        <w:t>При оформлении документов необходимо соблюдать ряд требований и правил, обеспечивающих юридическую силу документа, способствующих оперативному исполнению и последующему использованию. Каждый документ должен иметь строго определенный комплекс реквизитов (составных частей) и стабильный порядок их распределения:</w:t>
      </w:r>
    </w:p>
    <w:p w:rsidR="000E3A94" w:rsidRDefault="000E3A94" w:rsidP="000E3A94">
      <w:pPr>
        <w:ind w:firstLine="851"/>
        <w:jc w:val="both"/>
        <w:rPr>
          <w:sz w:val="28"/>
          <w:szCs w:val="28"/>
        </w:rPr>
      </w:pPr>
      <w:r>
        <w:rPr>
          <w:sz w:val="28"/>
          <w:szCs w:val="28"/>
        </w:rPr>
        <w:t>- наименование организации – автор документа;</w:t>
      </w:r>
    </w:p>
    <w:p w:rsidR="000E3A94" w:rsidRDefault="000E3A94" w:rsidP="000E3A94">
      <w:pPr>
        <w:ind w:firstLine="851"/>
        <w:jc w:val="both"/>
        <w:rPr>
          <w:sz w:val="28"/>
          <w:szCs w:val="28"/>
        </w:rPr>
      </w:pPr>
      <w:r>
        <w:rPr>
          <w:sz w:val="28"/>
          <w:szCs w:val="28"/>
        </w:rPr>
        <w:t>- указание вида документа;</w:t>
      </w:r>
    </w:p>
    <w:p w:rsidR="000E3A94" w:rsidRDefault="000E3A94" w:rsidP="000E3A94">
      <w:pPr>
        <w:ind w:firstLine="851"/>
        <w:jc w:val="both"/>
        <w:rPr>
          <w:sz w:val="28"/>
          <w:szCs w:val="28"/>
        </w:rPr>
      </w:pPr>
      <w:r>
        <w:rPr>
          <w:sz w:val="28"/>
          <w:szCs w:val="28"/>
        </w:rPr>
        <w:t>- заголовок;</w:t>
      </w:r>
    </w:p>
    <w:p w:rsidR="000E3A94" w:rsidRDefault="000E3A94" w:rsidP="000E3A94">
      <w:pPr>
        <w:ind w:firstLine="851"/>
        <w:jc w:val="both"/>
        <w:rPr>
          <w:sz w:val="28"/>
          <w:szCs w:val="28"/>
        </w:rPr>
      </w:pPr>
      <w:r>
        <w:rPr>
          <w:sz w:val="28"/>
          <w:szCs w:val="28"/>
        </w:rPr>
        <w:t>- адрес;</w:t>
      </w:r>
    </w:p>
    <w:p w:rsidR="000E3A94" w:rsidRDefault="000E3A94" w:rsidP="000E3A94">
      <w:pPr>
        <w:ind w:firstLine="851"/>
        <w:jc w:val="both"/>
        <w:rPr>
          <w:sz w:val="28"/>
          <w:szCs w:val="28"/>
        </w:rPr>
      </w:pPr>
      <w:r>
        <w:rPr>
          <w:sz w:val="28"/>
          <w:szCs w:val="28"/>
        </w:rPr>
        <w:t>- дату документа;</w:t>
      </w:r>
    </w:p>
    <w:p w:rsidR="000E3A94" w:rsidRDefault="000E3A94" w:rsidP="000E3A94">
      <w:pPr>
        <w:ind w:firstLine="851"/>
        <w:jc w:val="both"/>
        <w:rPr>
          <w:sz w:val="28"/>
          <w:szCs w:val="28"/>
        </w:rPr>
      </w:pPr>
      <w:r>
        <w:rPr>
          <w:sz w:val="28"/>
          <w:szCs w:val="28"/>
        </w:rPr>
        <w:t>- индекс документа;</w:t>
      </w:r>
    </w:p>
    <w:p w:rsidR="000E3A94" w:rsidRDefault="000E3A94" w:rsidP="000E3A94">
      <w:pPr>
        <w:ind w:firstLine="851"/>
        <w:jc w:val="both"/>
        <w:rPr>
          <w:sz w:val="28"/>
          <w:szCs w:val="28"/>
        </w:rPr>
      </w:pPr>
      <w:r>
        <w:rPr>
          <w:sz w:val="28"/>
          <w:szCs w:val="28"/>
        </w:rPr>
        <w:t>- текст;</w:t>
      </w:r>
    </w:p>
    <w:p w:rsidR="000E3A94" w:rsidRDefault="000E3A94" w:rsidP="000E3A94">
      <w:pPr>
        <w:ind w:firstLine="851"/>
        <w:jc w:val="both"/>
        <w:rPr>
          <w:sz w:val="28"/>
          <w:szCs w:val="28"/>
        </w:rPr>
      </w:pPr>
      <w:r>
        <w:rPr>
          <w:sz w:val="28"/>
          <w:szCs w:val="28"/>
        </w:rPr>
        <w:t>- визы;</w:t>
      </w:r>
    </w:p>
    <w:p w:rsidR="000E3A94" w:rsidRDefault="000E3A94" w:rsidP="000E3A94">
      <w:pPr>
        <w:ind w:firstLine="851"/>
        <w:jc w:val="both"/>
        <w:rPr>
          <w:sz w:val="28"/>
          <w:szCs w:val="28"/>
        </w:rPr>
      </w:pPr>
      <w:r>
        <w:rPr>
          <w:sz w:val="28"/>
          <w:szCs w:val="28"/>
        </w:rPr>
        <w:t>- подпись;</w:t>
      </w:r>
    </w:p>
    <w:p w:rsidR="000E3A94" w:rsidRDefault="000E3A94" w:rsidP="000E3A94">
      <w:pPr>
        <w:ind w:firstLine="851"/>
        <w:jc w:val="both"/>
        <w:rPr>
          <w:sz w:val="28"/>
          <w:szCs w:val="28"/>
        </w:rPr>
      </w:pPr>
      <w:r>
        <w:rPr>
          <w:sz w:val="28"/>
          <w:szCs w:val="28"/>
        </w:rPr>
        <w:t>- отметку об исполнении документа и направлении его в дело.</w:t>
      </w:r>
    </w:p>
    <w:p w:rsidR="000E3A94" w:rsidRDefault="000E3A94" w:rsidP="000E3A94">
      <w:pPr>
        <w:ind w:firstLine="851"/>
        <w:jc w:val="both"/>
        <w:rPr>
          <w:sz w:val="28"/>
          <w:szCs w:val="28"/>
        </w:rPr>
      </w:pPr>
      <w:r>
        <w:rPr>
          <w:sz w:val="28"/>
          <w:szCs w:val="28"/>
        </w:rPr>
        <w:t>Принимая во внимание специфику торгового дела предприятия, законом предусмотрены следующие обязательные виды документов: организационно-правовые, внутренние и регулирующие отношения между предприятиями.</w:t>
      </w:r>
    </w:p>
    <w:p w:rsidR="000E3A94" w:rsidRDefault="000E3A94" w:rsidP="000E3A94">
      <w:pPr>
        <w:ind w:firstLine="851"/>
        <w:jc w:val="both"/>
        <w:rPr>
          <w:sz w:val="28"/>
          <w:szCs w:val="28"/>
        </w:rPr>
      </w:pPr>
      <w:r>
        <w:rPr>
          <w:sz w:val="28"/>
          <w:szCs w:val="28"/>
        </w:rPr>
        <w:t>Организационно-правовые документы – это документы, необходимые для открытия предприятия, его функционирования в соответствии с законом. Сюда относятся: свидетельство о регистрации юридического лица, учредительные документы, устав, разрешения на торговлю, лицензия на определенную торговую деятельность, заключение территориального санитарно-эпидемиологического надзора, заключение пожарной инспекции, иные документы, свидетельствующие о регистрации предприятия в налоговых органах и соответствующих фондах, бухгалтерские балансы, документы, подтверждающие право занимать данную площадь, журнал проверок.</w:t>
      </w:r>
    </w:p>
    <w:p w:rsidR="000E3A94" w:rsidRPr="00C7194C" w:rsidRDefault="000E3A94" w:rsidP="000E3A94">
      <w:pPr>
        <w:ind w:firstLine="851"/>
        <w:jc w:val="both"/>
        <w:rPr>
          <w:sz w:val="28"/>
          <w:szCs w:val="28"/>
        </w:rPr>
      </w:pPr>
      <w:r>
        <w:rPr>
          <w:sz w:val="28"/>
          <w:szCs w:val="28"/>
        </w:rPr>
        <w:t>На торговом предприятии используются следующие виды договоров</w:t>
      </w:r>
      <w:r w:rsidRPr="00C7194C">
        <w:rPr>
          <w:sz w:val="28"/>
          <w:szCs w:val="28"/>
        </w:rPr>
        <w:t>:</w:t>
      </w:r>
    </w:p>
    <w:p w:rsidR="000E3A94" w:rsidRDefault="000E3A94" w:rsidP="000E3A94">
      <w:pPr>
        <w:ind w:firstLine="851"/>
        <w:jc w:val="both"/>
        <w:rPr>
          <w:sz w:val="28"/>
          <w:szCs w:val="28"/>
        </w:rPr>
      </w:pPr>
      <w:r>
        <w:rPr>
          <w:b/>
          <w:bCs/>
          <w:sz w:val="28"/>
          <w:szCs w:val="28"/>
        </w:rPr>
        <w:t xml:space="preserve">Договор купли продажи </w:t>
      </w:r>
      <w:r>
        <w:rPr>
          <w:sz w:val="28"/>
          <w:szCs w:val="28"/>
        </w:rPr>
        <w:t xml:space="preserve">– это договор, по которому одна из сторон (продавец) обязуется передать товар в собственность другой стороне (покупателю), а покупатель обязуется принять товар и уплатить за него определенную денежную сумму (цену). Данный вид договора получил широкое применение в торговле, как наиболее соответствующий сути отношений между продавцом и покупателем, которыми могут быть юридические или физические лица (индивидуальные предприниматели). </w:t>
      </w:r>
    </w:p>
    <w:p w:rsidR="000E3A94" w:rsidRDefault="000E3A94" w:rsidP="000E3A94">
      <w:pPr>
        <w:ind w:firstLine="851"/>
        <w:jc w:val="both"/>
        <w:rPr>
          <w:sz w:val="28"/>
          <w:szCs w:val="28"/>
        </w:rPr>
      </w:pPr>
      <w:r>
        <w:rPr>
          <w:b/>
          <w:bCs/>
          <w:sz w:val="28"/>
          <w:szCs w:val="28"/>
        </w:rPr>
        <w:t>Договор поставки</w:t>
      </w:r>
      <w:r>
        <w:rPr>
          <w:sz w:val="28"/>
          <w:szCs w:val="28"/>
        </w:rPr>
        <w:t xml:space="preserve"> – это договор, по которому поставщик или продавец, осуществляющий предпринимательскую деятельность, обязуется передать в указанный срок или сроки производимые или закупаемые им товары покупателю для использования в предпринимательской деятельности или в иных целях, не связанных с личным, семейным и иным подобным использованием. Этот договор, как правило, заключается между производителями и посредниками или производителями и предприятиями розничной торговли.</w:t>
      </w:r>
      <w:r>
        <w:rPr>
          <w:sz w:val="28"/>
          <w:szCs w:val="28"/>
          <w:vertAlign w:val="superscript"/>
        </w:rPr>
        <w:t>8</w:t>
      </w:r>
    </w:p>
    <w:p w:rsidR="000E3A94" w:rsidRPr="00E44F30" w:rsidRDefault="000E3A94" w:rsidP="000E3A94">
      <w:pPr>
        <w:ind w:firstLine="851"/>
        <w:jc w:val="both"/>
        <w:rPr>
          <w:sz w:val="28"/>
          <w:szCs w:val="28"/>
        </w:rPr>
      </w:pPr>
      <w:r>
        <w:rPr>
          <w:b/>
          <w:bCs/>
          <w:sz w:val="28"/>
          <w:szCs w:val="28"/>
        </w:rPr>
        <w:t xml:space="preserve">Договор комиссии </w:t>
      </w:r>
      <w:r>
        <w:rPr>
          <w:sz w:val="28"/>
          <w:szCs w:val="28"/>
        </w:rPr>
        <w:t xml:space="preserve">– это договор, по которому одна сторона (комиссионер) обязуется по поручению другой стороны (комитента) за вознаграждение совершить одну или несколько сделок от своего имени, но за счет комитента. Т.е. это договор на проведение посреднической сделки. Непременным атрибутом договора является то, что товар остается в собственности комитента. Это дает право комитенту в любой момент вернуть товар. </w:t>
      </w:r>
    </w:p>
    <w:p w:rsidR="000E3A94" w:rsidRDefault="000E3A94" w:rsidP="000E3A94">
      <w:pPr>
        <w:ind w:firstLine="851"/>
        <w:jc w:val="both"/>
        <w:rPr>
          <w:sz w:val="28"/>
          <w:szCs w:val="28"/>
        </w:rPr>
      </w:pPr>
      <w:r>
        <w:rPr>
          <w:b/>
          <w:bCs/>
          <w:sz w:val="28"/>
          <w:szCs w:val="28"/>
        </w:rPr>
        <w:t>Договор о передаче товара на консигнацию</w:t>
      </w:r>
      <w:r>
        <w:rPr>
          <w:sz w:val="28"/>
          <w:szCs w:val="28"/>
        </w:rPr>
        <w:t>. Это разновидность договора комиссии. Консигнант поставляет товар на консигнационный склад консигнатора с целью демонстрации и продажи. Причем консигнатор предоставляется исключительное право представительства на договорной территории. В этом договоре оговаривается срок, за который товар должен быть продан. Не выкупленный товар возвращается консигнанту или выкупается консигнатором. Поставленный товар в течение всего периода консигнации начиная с даты поставки, является собственностью консигнанта. Консигнатор обязан перевести денежные средства за проданный товар Консигнанту после получения денег от покупателя товара путем перевода причитающихся консигнанту сумм на его расчетный счет.</w:t>
      </w:r>
    </w:p>
    <w:p w:rsidR="000E3A94" w:rsidRDefault="000E3A94" w:rsidP="000E3A94">
      <w:pPr>
        <w:ind w:firstLine="851"/>
        <w:jc w:val="both"/>
        <w:rPr>
          <w:sz w:val="28"/>
          <w:szCs w:val="28"/>
        </w:rPr>
      </w:pPr>
      <w:r>
        <w:rPr>
          <w:b/>
          <w:bCs/>
          <w:sz w:val="28"/>
          <w:szCs w:val="28"/>
        </w:rPr>
        <w:t>Товарообменные сделки</w:t>
      </w:r>
      <w:r>
        <w:rPr>
          <w:sz w:val="28"/>
          <w:szCs w:val="28"/>
        </w:rPr>
        <w:t>. Особая форма договорных отношений предприятий. Обусловлено прежде всего:</w:t>
      </w:r>
    </w:p>
    <w:p w:rsidR="000E3A94" w:rsidRDefault="000E3A94" w:rsidP="000E3A94">
      <w:pPr>
        <w:numPr>
          <w:ilvl w:val="0"/>
          <w:numId w:val="2"/>
        </w:numPr>
        <w:ind w:firstLine="851"/>
        <w:jc w:val="both"/>
        <w:rPr>
          <w:sz w:val="28"/>
          <w:szCs w:val="28"/>
        </w:rPr>
      </w:pPr>
      <w:r>
        <w:rPr>
          <w:sz w:val="28"/>
          <w:szCs w:val="28"/>
        </w:rPr>
        <w:t>необходимостью в расширении ассортимента;</w:t>
      </w:r>
    </w:p>
    <w:p w:rsidR="000E3A94" w:rsidRDefault="000E3A94" w:rsidP="000E3A94">
      <w:pPr>
        <w:numPr>
          <w:ilvl w:val="0"/>
          <w:numId w:val="2"/>
        </w:numPr>
        <w:ind w:firstLine="851"/>
        <w:jc w:val="both"/>
        <w:rPr>
          <w:sz w:val="28"/>
          <w:szCs w:val="28"/>
        </w:rPr>
      </w:pPr>
      <w:r>
        <w:rPr>
          <w:sz w:val="28"/>
          <w:szCs w:val="28"/>
        </w:rPr>
        <w:t>расширение рынка сбыта;</w:t>
      </w:r>
    </w:p>
    <w:p w:rsidR="000E3A94" w:rsidRDefault="000E3A94" w:rsidP="000E3A94">
      <w:pPr>
        <w:numPr>
          <w:ilvl w:val="0"/>
          <w:numId w:val="2"/>
        </w:numPr>
        <w:ind w:firstLine="851"/>
        <w:jc w:val="both"/>
        <w:rPr>
          <w:sz w:val="28"/>
          <w:szCs w:val="28"/>
        </w:rPr>
      </w:pPr>
      <w:r>
        <w:rPr>
          <w:sz w:val="28"/>
          <w:szCs w:val="28"/>
        </w:rPr>
        <w:t>неудовлетворительное выполнение денежной системой своих функций.</w:t>
      </w:r>
    </w:p>
    <w:p w:rsidR="000E3A94" w:rsidRDefault="000E3A94" w:rsidP="000E3A94">
      <w:pPr>
        <w:ind w:firstLine="851"/>
        <w:jc w:val="both"/>
        <w:rPr>
          <w:sz w:val="28"/>
          <w:szCs w:val="28"/>
        </w:rPr>
      </w:pPr>
      <w:r>
        <w:rPr>
          <w:sz w:val="28"/>
          <w:szCs w:val="28"/>
        </w:rPr>
        <w:t xml:space="preserve">Предприятия оптовой торговли в силу своей специфики заключают сделки, предметом которых являются именно товары. </w:t>
      </w:r>
    </w:p>
    <w:p w:rsidR="000E3A94" w:rsidRDefault="000E3A94" w:rsidP="000E3A94">
      <w:pPr>
        <w:jc w:val="both"/>
        <w:rPr>
          <w:b/>
          <w:sz w:val="32"/>
          <w:szCs w:val="32"/>
        </w:rPr>
      </w:pPr>
    </w:p>
    <w:p w:rsidR="000E3A94" w:rsidRDefault="000E3A94" w:rsidP="000E3A94">
      <w:pPr>
        <w:jc w:val="both"/>
        <w:rPr>
          <w:b/>
          <w:sz w:val="32"/>
          <w:szCs w:val="32"/>
        </w:rPr>
      </w:pPr>
    </w:p>
    <w:p w:rsidR="000E3A94" w:rsidRDefault="000E3A94" w:rsidP="000E3A94">
      <w:pPr>
        <w:jc w:val="both"/>
        <w:rPr>
          <w:b/>
          <w:sz w:val="16"/>
          <w:szCs w:val="16"/>
        </w:rPr>
      </w:pPr>
    </w:p>
    <w:p w:rsidR="000E3A94" w:rsidRDefault="000E3A94" w:rsidP="000E3A94">
      <w:pPr>
        <w:jc w:val="both"/>
        <w:rPr>
          <w:b/>
          <w:sz w:val="16"/>
          <w:szCs w:val="16"/>
        </w:rPr>
      </w:pPr>
    </w:p>
    <w:p w:rsidR="000E3A94" w:rsidRDefault="000E3A94" w:rsidP="000E3A94">
      <w:pPr>
        <w:jc w:val="both"/>
        <w:rPr>
          <w:b/>
          <w:sz w:val="16"/>
          <w:szCs w:val="16"/>
        </w:rPr>
      </w:pPr>
    </w:p>
    <w:p w:rsidR="000E3A94" w:rsidRDefault="000E3A94" w:rsidP="000E3A94">
      <w:pPr>
        <w:jc w:val="both"/>
        <w:rPr>
          <w:b/>
          <w:sz w:val="16"/>
          <w:szCs w:val="16"/>
        </w:rPr>
      </w:pPr>
    </w:p>
    <w:p w:rsidR="000E3A94" w:rsidRDefault="000E3A94" w:rsidP="000E3A94">
      <w:pPr>
        <w:jc w:val="both"/>
        <w:rPr>
          <w:b/>
          <w:sz w:val="16"/>
          <w:szCs w:val="16"/>
        </w:rPr>
      </w:pPr>
    </w:p>
    <w:p w:rsidR="000E3A94" w:rsidRDefault="000E3A94" w:rsidP="000E3A94">
      <w:pPr>
        <w:jc w:val="both"/>
        <w:rPr>
          <w:b/>
          <w:sz w:val="16"/>
          <w:szCs w:val="16"/>
        </w:rPr>
      </w:pPr>
    </w:p>
    <w:p w:rsidR="000E3A94" w:rsidRPr="00E44F30" w:rsidRDefault="000E3A94" w:rsidP="000E3A94">
      <w:pPr>
        <w:jc w:val="both"/>
        <w:rPr>
          <w:b/>
          <w:sz w:val="2"/>
          <w:szCs w:val="2"/>
        </w:rPr>
      </w:pPr>
    </w:p>
    <w:p w:rsidR="000E3A94" w:rsidRDefault="000E3A94" w:rsidP="000E3A94">
      <w:pPr>
        <w:jc w:val="both"/>
        <w:rPr>
          <w:b/>
          <w:sz w:val="2"/>
          <w:szCs w:val="2"/>
        </w:rPr>
      </w:pPr>
    </w:p>
    <w:p w:rsidR="000E3A94" w:rsidRPr="00E44F30" w:rsidRDefault="000E3A94" w:rsidP="000E3A94">
      <w:pPr>
        <w:jc w:val="both"/>
        <w:rPr>
          <w:b/>
          <w:sz w:val="2"/>
          <w:szCs w:val="2"/>
        </w:rPr>
      </w:pPr>
    </w:p>
    <w:p w:rsidR="000E3A94" w:rsidRPr="002C7887" w:rsidRDefault="000E3A94" w:rsidP="000E3A94">
      <w:pPr>
        <w:jc w:val="center"/>
        <w:rPr>
          <w:b/>
          <w:sz w:val="32"/>
          <w:szCs w:val="32"/>
        </w:rPr>
      </w:pPr>
      <w:r>
        <w:rPr>
          <w:b/>
          <w:sz w:val="32"/>
          <w:szCs w:val="32"/>
        </w:rPr>
        <w:t xml:space="preserve">2. </w:t>
      </w:r>
      <w:r w:rsidRPr="003719E4">
        <w:rPr>
          <w:b/>
          <w:sz w:val="32"/>
          <w:szCs w:val="32"/>
        </w:rPr>
        <w:t>Исследовательская часть.</w:t>
      </w:r>
    </w:p>
    <w:p w:rsidR="000E3A94" w:rsidRDefault="000E3A94" w:rsidP="000E3A94">
      <w:pPr>
        <w:jc w:val="center"/>
        <w:rPr>
          <w:b/>
          <w:sz w:val="32"/>
          <w:szCs w:val="32"/>
        </w:rPr>
      </w:pPr>
      <w:r>
        <w:rPr>
          <w:b/>
          <w:sz w:val="32"/>
          <w:szCs w:val="32"/>
        </w:rPr>
        <w:t>2.1. Разные специализированные оптовики.</w:t>
      </w:r>
    </w:p>
    <w:p w:rsidR="000E3A94" w:rsidRPr="000E3A94" w:rsidRDefault="000E3A94" w:rsidP="000E3A94">
      <w:pPr>
        <w:jc w:val="both"/>
        <w:rPr>
          <w:b/>
        </w:rPr>
      </w:pPr>
    </w:p>
    <w:p w:rsidR="000E3A94" w:rsidRDefault="000E3A94" w:rsidP="000E3A94">
      <w:pPr>
        <w:ind w:firstLine="708"/>
        <w:jc w:val="both"/>
        <w:rPr>
          <w:sz w:val="28"/>
          <w:szCs w:val="28"/>
        </w:rPr>
      </w:pPr>
      <w:r>
        <w:rPr>
          <w:sz w:val="28"/>
          <w:szCs w:val="28"/>
        </w:rPr>
        <w:t>В ряде отраслей экономики имеются собственные специализированные оптовые организации.</w:t>
      </w:r>
    </w:p>
    <w:p w:rsidR="000E3A94" w:rsidRDefault="000E3A94" w:rsidP="000E3A94">
      <w:pPr>
        <w:ind w:firstLine="708"/>
        <w:jc w:val="both"/>
        <w:rPr>
          <w:sz w:val="28"/>
          <w:szCs w:val="28"/>
        </w:rPr>
      </w:pPr>
      <w:r>
        <w:rPr>
          <w:sz w:val="28"/>
          <w:szCs w:val="28"/>
        </w:rPr>
        <w:t>ОПТОВЫЕ НЕФТЕБАЗЫ продают и доставляют нефтепродукты автозаправочным станциям и деловым предприятиям.</w:t>
      </w:r>
    </w:p>
    <w:p w:rsidR="000E3A94" w:rsidRDefault="000E3A94" w:rsidP="000E3A94">
      <w:pPr>
        <w:ind w:firstLine="708"/>
        <w:jc w:val="both"/>
        <w:rPr>
          <w:sz w:val="28"/>
          <w:szCs w:val="28"/>
        </w:rPr>
      </w:pPr>
      <w:r>
        <w:rPr>
          <w:sz w:val="28"/>
          <w:szCs w:val="28"/>
        </w:rPr>
        <w:t>ОПТОВИКИ-СКУПЩИКИ СЕЛЬХОЗПРОДУКТОВ скупают продукцию у фермеров, собирают ее в крупные партии и отгружают предприятиям пищевой промышленности, хлебозаводам, пекарням и покупателям от имени госучреждений.</w:t>
      </w:r>
    </w:p>
    <w:p w:rsidR="000E3A94" w:rsidRDefault="000E3A94" w:rsidP="000E3A94">
      <w:pPr>
        <w:ind w:firstLine="708"/>
        <w:jc w:val="both"/>
        <w:rPr>
          <w:sz w:val="28"/>
          <w:szCs w:val="28"/>
        </w:rPr>
      </w:pPr>
      <w:r>
        <w:rPr>
          <w:sz w:val="28"/>
          <w:szCs w:val="28"/>
        </w:rPr>
        <w:t>ОПТОВИКИ-АКЦИОНИСТЫ играют большую роль в тех отраслях деятельности где потребители хотят до совершения сделки осмотреть товар. Это рынки скота, табака, морепродуктов и т.д.</w:t>
      </w: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Pr="001C5E23" w:rsidRDefault="000E3A94" w:rsidP="000E3A94">
      <w:pPr>
        <w:jc w:val="both"/>
        <w:rPr>
          <w:sz w:val="16"/>
          <w:szCs w:val="16"/>
        </w:rPr>
      </w:pPr>
      <w:r>
        <w:rPr>
          <w:sz w:val="2"/>
          <w:szCs w:val="2"/>
        </w:rPr>
        <w:t>5</w:t>
      </w:r>
    </w:p>
    <w:p w:rsidR="000E3A94" w:rsidRDefault="000E3A94" w:rsidP="000E3A94">
      <w:pPr>
        <w:jc w:val="both"/>
        <w:rPr>
          <w:b/>
          <w:sz w:val="16"/>
          <w:szCs w:val="16"/>
        </w:rPr>
      </w:pPr>
    </w:p>
    <w:p w:rsidR="000E3A94" w:rsidRDefault="000E3A94" w:rsidP="000E3A94">
      <w:pPr>
        <w:jc w:val="center"/>
        <w:rPr>
          <w:b/>
          <w:sz w:val="32"/>
          <w:szCs w:val="32"/>
        </w:rPr>
      </w:pPr>
      <w:r w:rsidRPr="00E07852">
        <w:rPr>
          <w:b/>
          <w:sz w:val="32"/>
          <w:szCs w:val="32"/>
        </w:rPr>
        <w:t>2.2. Воздействие оптовой торговли на промышленность и розничную торговлю.</w:t>
      </w:r>
    </w:p>
    <w:p w:rsidR="000E3A94" w:rsidRPr="000E3A94" w:rsidRDefault="000E3A94" w:rsidP="000E3A94">
      <w:pPr>
        <w:jc w:val="both"/>
      </w:pPr>
    </w:p>
    <w:p w:rsidR="000E3A94" w:rsidRDefault="000E3A94" w:rsidP="000E3A94">
      <w:pPr>
        <w:ind w:firstLine="708"/>
        <w:jc w:val="both"/>
        <w:rPr>
          <w:sz w:val="28"/>
          <w:szCs w:val="28"/>
        </w:rPr>
      </w:pPr>
      <w:r>
        <w:rPr>
          <w:sz w:val="28"/>
          <w:szCs w:val="28"/>
        </w:rPr>
        <w:t>Оптовая торговля занимает промежуточное положение между промышленностью и розничной торговлей, активно воздействует на производство и реализацию населению товаров.</w:t>
      </w:r>
    </w:p>
    <w:p w:rsidR="000E3A94" w:rsidRDefault="000E3A94" w:rsidP="000E3A94">
      <w:pPr>
        <w:ind w:firstLine="708"/>
        <w:jc w:val="both"/>
        <w:rPr>
          <w:sz w:val="28"/>
          <w:szCs w:val="28"/>
        </w:rPr>
      </w:pPr>
      <w:r>
        <w:rPr>
          <w:sz w:val="28"/>
          <w:szCs w:val="28"/>
        </w:rPr>
        <w:t>Воздействие оптовой торговли на промышленность направлена на увеличение выпуска, расширение ассортимента, повышение качества, ритмичную продажу товара. Основными формами воздействия оптовой торговли на промышленность является: предварительные заказы, пятилетние соглашения, оптовые ярмарки, договоры поставки, договоры содружества, средства массовой информации.</w:t>
      </w:r>
    </w:p>
    <w:p w:rsidR="000E3A94" w:rsidRDefault="000E3A94" w:rsidP="000E3A94">
      <w:pPr>
        <w:ind w:firstLine="708"/>
        <w:jc w:val="both"/>
        <w:rPr>
          <w:sz w:val="28"/>
          <w:szCs w:val="28"/>
        </w:rPr>
      </w:pPr>
      <w:r>
        <w:rPr>
          <w:sz w:val="28"/>
          <w:szCs w:val="28"/>
        </w:rPr>
        <w:t>Предварительные заказы оптовых баз служат основной для разработки промышленными предприятиями планов выпуска товаров по объему и ассортименту. Предварительный заказ – это экономически обоснованное выражение существующего и прогнозируемого спроса на товары.</w:t>
      </w:r>
    </w:p>
    <w:p w:rsidR="000E3A94" w:rsidRDefault="000E3A94" w:rsidP="000E3A94">
      <w:pPr>
        <w:ind w:firstLine="708"/>
        <w:jc w:val="both"/>
        <w:rPr>
          <w:sz w:val="28"/>
          <w:szCs w:val="28"/>
        </w:rPr>
      </w:pPr>
      <w:r>
        <w:rPr>
          <w:sz w:val="28"/>
          <w:szCs w:val="28"/>
        </w:rPr>
        <w:t>Пятилетние соглашение между оптовыми и промышленными объединениями являются формой долговременной экономической связи между промышленностью и торговлей. В таких соглашениях предусматривается обновления ассортимента, улучшение внешнего вида изделий, упаковки товаров и другие обязательства, обеспечивающие полное удовлетворение потребностей населения.</w:t>
      </w:r>
    </w:p>
    <w:p w:rsidR="000E3A94" w:rsidRDefault="000E3A94" w:rsidP="000E3A94">
      <w:pPr>
        <w:ind w:firstLine="708"/>
        <w:jc w:val="both"/>
        <w:rPr>
          <w:sz w:val="28"/>
          <w:szCs w:val="28"/>
        </w:rPr>
      </w:pPr>
      <w:r>
        <w:rPr>
          <w:sz w:val="28"/>
          <w:szCs w:val="28"/>
        </w:rPr>
        <w:t>Оптовые ярмарки проводятся после получения промышленными предприятиями заданий по производству того или иного товара. На ярмарках предприятия оптовой торговли согласовывают с поставщиками закупки ассортимент товаров, фасоны расцветки, размеры.</w:t>
      </w:r>
    </w:p>
    <w:p w:rsidR="000E3A94" w:rsidRDefault="000E3A94" w:rsidP="000E3A94">
      <w:pPr>
        <w:ind w:firstLine="708"/>
        <w:jc w:val="both"/>
        <w:rPr>
          <w:sz w:val="28"/>
          <w:szCs w:val="28"/>
        </w:rPr>
      </w:pPr>
      <w:r>
        <w:rPr>
          <w:sz w:val="28"/>
          <w:szCs w:val="28"/>
        </w:rPr>
        <w:t xml:space="preserve">Договоры поставок оптовых баз с промышленными предприятиями устанавливают хозяйственные связи между ними. Договоры заключают на год. На пять лет и т.д. При прямых длительных связях. </w:t>
      </w:r>
    </w:p>
    <w:p w:rsidR="000E3A94" w:rsidRDefault="000E3A94" w:rsidP="000E3A94">
      <w:pPr>
        <w:ind w:firstLine="708"/>
        <w:jc w:val="both"/>
        <w:rPr>
          <w:sz w:val="28"/>
          <w:szCs w:val="28"/>
        </w:rPr>
      </w:pPr>
      <w:r>
        <w:rPr>
          <w:sz w:val="28"/>
          <w:szCs w:val="28"/>
        </w:rPr>
        <w:t>Договоры содружества заключают между общественными организациями предприятий торговли и промышленности. Договоры являются средством для повышения эффективности экономических связей.</w:t>
      </w:r>
    </w:p>
    <w:p w:rsidR="000E3A94" w:rsidRDefault="000E3A94" w:rsidP="000E3A94">
      <w:pPr>
        <w:ind w:firstLine="708"/>
        <w:jc w:val="both"/>
        <w:rPr>
          <w:sz w:val="28"/>
          <w:szCs w:val="28"/>
        </w:rPr>
      </w:pPr>
      <w:r>
        <w:rPr>
          <w:sz w:val="28"/>
          <w:szCs w:val="28"/>
        </w:rPr>
        <w:t>Средства массовой информации (газеты, радио, телевидение) широко используются работниками оптовой торговли для воздействия на промышленность и на потребителей. С помощью этих средств привлекается внимание общественности к поставщикам, выпускающим товары низкого качества, которые не используются спросом у покупателя.</w:t>
      </w:r>
    </w:p>
    <w:p w:rsidR="000E3A94" w:rsidRDefault="000E3A94" w:rsidP="000E3A94">
      <w:pPr>
        <w:ind w:firstLine="708"/>
        <w:jc w:val="both"/>
        <w:rPr>
          <w:sz w:val="28"/>
          <w:szCs w:val="28"/>
        </w:rPr>
      </w:pPr>
      <w:r>
        <w:rPr>
          <w:sz w:val="28"/>
          <w:szCs w:val="28"/>
        </w:rPr>
        <w:t>В свою очередь оптовая торговля активно воздействует на предприятия розничной торговли, оказываемая им помощь в расширении ассортимента, повышения качества товаров, увеличении доли фасованных товаров, организации передовой технологии доставки и продажи товаров, улучшении организации передовой технологии доставки товаров, улучшении обслуживания покупателей.</w:t>
      </w:r>
    </w:p>
    <w:p w:rsidR="000E3A94" w:rsidRDefault="000E3A94" w:rsidP="000E3A94">
      <w:pPr>
        <w:jc w:val="both"/>
        <w:rPr>
          <w:sz w:val="28"/>
          <w:szCs w:val="28"/>
        </w:rPr>
      </w:pPr>
      <w:r>
        <w:rPr>
          <w:sz w:val="28"/>
          <w:szCs w:val="28"/>
        </w:rPr>
        <w:t>мероприятия.</w:t>
      </w:r>
    </w:p>
    <w:p w:rsidR="000E3A94" w:rsidRDefault="000E3A94" w:rsidP="000E3A94">
      <w:pPr>
        <w:ind w:firstLine="708"/>
        <w:jc w:val="both"/>
        <w:rPr>
          <w:sz w:val="28"/>
          <w:szCs w:val="28"/>
        </w:rPr>
      </w:pPr>
    </w:p>
    <w:p w:rsidR="000E3A94" w:rsidRDefault="000E3A94" w:rsidP="000E3A94">
      <w:pPr>
        <w:ind w:firstLine="708"/>
        <w:jc w:val="both"/>
        <w:rPr>
          <w:sz w:val="28"/>
          <w:szCs w:val="28"/>
        </w:rPr>
      </w:pPr>
    </w:p>
    <w:p w:rsidR="000E3A94" w:rsidRDefault="000E3A94" w:rsidP="000E3A94">
      <w:pPr>
        <w:jc w:val="both"/>
        <w:rPr>
          <w:b/>
          <w:sz w:val="32"/>
          <w:szCs w:val="32"/>
        </w:rPr>
      </w:pPr>
    </w:p>
    <w:p w:rsidR="000E3A94" w:rsidRDefault="000E3A94" w:rsidP="000E3A94">
      <w:pPr>
        <w:jc w:val="center"/>
        <w:rPr>
          <w:b/>
          <w:sz w:val="32"/>
          <w:szCs w:val="32"/>
        </w:rPr>
      </w:pPr>
      <w:r>
        <w:rPr>
          <w:b/>
          <w:sz w:val="32"/>
          <w:szCs w:val="32"/>
        </w:rPr>
        <w:t>2.3</w:t>
      </w:r>
      <w:r w:rsidRPr="007B5BA0">
        <w:rPr>
          <w:b/>
          <w:sz w:val="32"/>
          <w:szCs w:val="32"/>
        </w:rPr>
        <w:t>. Виды и формы оптового товарооборота.</w:t>
      </w:r>
    </w:p>
    <w:p w:rsidR="000E3A94" w:rsidRPr="000E3A94" w:rsidRDefault="000E3A94" w:rsidP="000E3A94">
      <w:pPr>
        <w:jc w:val="both"/>
      </w:pPr>
    </w:p>
    <w:p w:rsidR="000E3A94" w:rsidRDefault="000E3A94" w:rsidP="000E3A94">
      <w:pPr>
        <w:jc w:val="both"/>
        <w:rPr>
          <w:sz w:val="28"/>
          <w:szCs w:val="28"/>
        </w:rPr>
      </w:pPr>
      <w:r>
        <w:rPr>
          <w:sz w:val="28"/>
          <w:szCs w:val="28"/>
        </w:rPr>
        <w:tab/>
        <w:t>Оптовый товарооборот является одним из основных показателей хозяйственной деятельности оптовых предприятий. Его объем и структура характеризуют степень развития производства и уровень народного потребления.</w:t>
      </w:r>
    </w:p>
    <w:p w:rsidR="000E3A94" w:rsidRDefault="000E3A94" w:rsidP="000E3A94">
      <w:pPr>
        <w:jc w:val="both"/>
        <w:rPr>
          <w:sz w:val="28"/>
          <w:szCs w:val="28"/>
        </w:rPr>
      </w:pPr>
      <w:r>
        <w:rPr>
          <w:sz w:val="28"/>
          <w:szCs w:val="28"/>
        </w:rPr>
        <w:tab/>
        <w:t>В зависимости от объема, структуры, видов и форм определяются показатели хозяйственно- финансовой деятельности предприятия.</w:t>
      </w:r>
    </w:p>
    <w:p w:rsidR="000E3A94" w:rsidRDefault="000E3A94" w:rsidP="000E3A94">
      <w:pPr>
        <w:jc w:val="both"/>
        <w:rPr>
          <w:sz w:val="28"/>
          <w:szCs w:val="28"/>
        </w:rPr>
      </w:pPr>
      <w:r>
        <w:rPr>
          <w:sz w:val="28"/>
          <w:szCs w:val="28"/>
        </w:rPr>
        <w:tab/>
        <w:t xml:space="preserve">Различают первичный оптовый оборот – это продажа товаров промышленными предприятиями непосредственно розничной торговле и оптовым предприятиями – розничными. </w:t>
      </w:r>
    </w:p>
    <w:p w:rsidR="000E3A94" w:rsidRDefault="000E3A94" w:rsidP="000E3A94">
      <w:pPr>
        <w:jc w:val="both"/>
        <w:rPr>
          <w:sz w:val="28"/>
          <w:szCs w:val="28"/>
        </w:rPr>
      </w:pPr>
      <w:r>
        <w:rPr>
          <w:sz w:val="28"/>
          <w:szCs w:val="28"/>
        </w:rPr>
        <w:tab/>
        <w:t xml:space="preserve">Оптовый оборот имеет другое экономическое содержание, чем выручка от реализации продукции в промышленности или розничный товарооборот. Оптовый оборот не отражает производство и продажу товаров непосредственно населению для личного пользования, а характеризует движение товаров из сферы производства в сферу обращения. </w:t>
      </w:r>
    </w:p>
    <w:p w:rsidR="000E3A94" w:rsidRDefault="000E3A94" w:rsidP="000E3A94">
      <w:pPr>
        <w:jc w:val="both"/>
        <w:rPr>
          <w:sz w:val="28"/>
          <w:szCs w:val="28"/>
        </w:rPr>
      </w:pPr>
      <w:r>
        <w:rPr>
          <w:sz w:val="28"/>
          <w:szCs w:val="28"/>
        </w:rPr>
        <w:tab/>
        <w:t>По размеру оборота различают: крупный, средний и мелкий товарооборот.</w:t>
      </w:r>
    </w:p>
    <w:p w:rsidR="000E3A94" w:rsidRDefault="000E3A94" w:rsidP="000E3A94">
      <w:pPr>
        <w:ind w:firstLine="360"/>
        <w:jc w:val="both"/>
        <w:rPr>
          <w:sz w:val="28"/>
          <w:szCs w:val="28"/>
        </w:rPr>
      </w:pPr>
      <w:r>
        <w:rPr>
          <w:sz w:val="28"/>
          <w:szCs w:val="28"/>
        </w:rPr>
        <w:t>Крупный оптовый товарооборот возникает при получении товаров от предприятий крупными партиями и отправке их по звеньям оптовой торговли.</w:t>
      </w:r>
    </w:p>
    <w:p w:rsidR="000E3A94" w:rsidRDefault="000E3A94" w:rsidP="000E3A94">
      <w:pPr>
        <w:ind w:firstLine="360"/>
        <w:jc w:val="both"/>
        <w:rPr>
          <w:sz w:val="28"/>
          <w:szCs w:val="28"/>
        </w:rPr>
      </w:pPr>
      <w:r>
        <w:rPr>
          <w:sz w:val="28"/>
          <w:szCs w:val="28"/>
        </w:rPr>
        <w:t>Средний оптовый товарооборот образуется у оптовых предприятий, которые покупают товар не только у промышленности, но и других крупных оптовых предприятий.</w:t>
      </w:r>
    </w:p>
    <w:p w:rsidR="000E3A94" w:rsidRPr="007B5BA0" w:rsidRDefault="000E3A94" w:rsidP="000E3A94">
      <w:pPr>
        <w:ind w:firstLine="360"/>
        <w:jc w:val="both"/>
        <w:rPr>
          <w:sz w:val="28"/>
          <w:szCs w:val="28"/>
        </w:rPr>
      </w:pPr>
      <w:r>
        <w:rPr>
          <w:sz w:val="28"/>
          <w:szCs w:val="28"/>
        </w:rPr>
        <w:t>Мелкий оптовый товарооборот образуется на оптовых базах у низовых оптовых предприятий.</w:t>
      </w:r>
    </w:p>
    <w:p w:rsidR="000E3A94" w:rsidRDefault="000E3A94" w:rsidP="000E3A94">
      <w:pPr>
        <w:ind w:firstLine="708"/>
        <w:jc w:val="both"/>
        <w:rPr>
          <w:sz w:val="28"/>
          <w:szCs w:val="28"/>
        </w:rPr>
      </w:pPr>
      <w:r>
        <w:rPr>
          <w:sz w:val="28"/>
          <w:szCs w:val="28"/>
        </w:rPr>
        <w:t>В зависимости от назначения товарных ресурсов оптовый товарооборот разделяется на три вида: оборот по реализации, внутрисистемный и межреспубликанский.</w:t>
      </w:r>
    </w:p>
    <w:p w:rsidR="000E3A94" w:rsidRDefault="000E3A94" w:rsidP="000E3A94">
      <w:pPr>
        <w:ind w:firstLine="708"/>
        <w:jc w:val="both"/>
        <w:rPr>
          <w:sz w:val="28"/>
          <w:szCs w:val="28"/>
        </w:rPr>
      </w:pPr>
      <w:r>
        <w:rPr>
          <w:sz w:val="28"/>
          <w:szCs w:val="28"/>
        </w:rPr>
        <w:t>Оптовый товарооборот по реализации включает продажу товаров организациям и предприятиям розничной торговли, расположенным в районе деятельности оптового предприятия.</w:t>
      </w:r>
    </w:p>
    <w:p w:rsidR="000E3A94" w:rsidRDefault="000E3A94" w:rsidP="000E3A94">
      <w:pPr>
        <w:ind w:firstLine="708"/>
        <w:jc w:val="both"/>
        <w:rPr>
          <w:sz w:val="28"/>
          <w:szCs w:val="28"/>
        </w:rPr>
      </w:pPr>
      <w:r>
        <w:rPr>
          <w:sz w:val="28"/>
          <w:szCs w:val="28"/>
        </w:rPr>
        <w:t>Внутрисистемный оптовый товарооборот определяет взаимный отпуск товаров оптовыми предприятиями в одну систему в пределах одной республики.</w:t>
      </w:r>
    </w:p>
    <w:p w:rsidR="000E3A94" w:rsidRDefault="000E3A94" w:rsidP="000E3A94">
      <w:pPr>
        <w:ind w:firstLine="708"/>
        <w:jc w:val="both"/>
        <w:rPr>
          <w:sz w:val="28"/>
          <w:szCs w:val="28"/>
        </w:rPr>
      </w:pPr>
      <w:r>
        <w:rPr>
          <w:sz w:val="28"/>
          <w:szCs w:val="28"/>
        </w:rPr>
        <w:t>Межреспубликанский товарооборот охватывает продажу товаров за пределы республики на основе свободной купли-продажи.</w:t>
      </w:r>
    </w:p>
    <w:p w:rsidR="000E3A94" w:rsidRDefault="000E3A94" w:rsidP="000E3A94">
      <w:pPr>
        <w:ind w:firstLine="708"/>
        <w:jc w:val="both"/>
        <w:rPr>
          <w:sz w:val="28"/>
          <w:szCs w:val="28"/>
        </w:rPr>
      </w:pPr>
      <w:r>
        <w:rPr>
          <w:sz w:val="28"/>
          <w:szCs w:val="28"/>
        </w:rPr>
        <w:t>Таким образом, внутрисистемный и межреспубликанский  оптовый товарооборот отражают движение товаров между звеньями оптовой торговли.</w:t>
      </w:r>
    </w:p>
    <w:p w:rsidR="000E3A94" w:rsidRDefault="000E3A94" w:rsidP="000E3A94">
      <w:pPr>
        <w:ind w:firstLine="708"/>
        <w:jc w:val="both"/>
        <w:rPr>
          <w:sz w:val="28"/>
          <w:szCs w:val="28"/>
        </w:rPr>
      </w:pPr>
      <w:r>
        <w:rPr>
          <w:sz w:val="28"/>
          <w:szCs w:val="28"/>
        </w:rPr>
        <w:t>Сумма трех видов оптового товарооборота составляет валовой оптовый товарооборот.</w:t>
      </w:r>
    </w:p>
    <w:p w:rsidR="000E3A94" w:rsidRDefault="000E3A94" w:rsidP="000E3A94">
      <w:pPr>
        <w:ind w:firstLine="708"/>
        <w:jc w:val="both"/>
        <w:rPr>
          <w:sz w:val="28"/>
          <w:szCs w:val="28"/>
        </w:rPr>
      </w:pPr>
      <w:r>
        <w:rPr>
          <w:sz w:val="28"/>
          <w:szCs w:val="28"/>
        </w:rPr>
        <w:t>Оптовый товарооборот по каждому из трех видов подразделяются на две формы:</w:t>
      </w:r>
    </w:p>
    <w:p w:rsidR="000E3A94" w:rsidRDefault="000E3A94" w:rsidP="000E3A94">
      <w:pPr>
        <w:ind w:left="360"/>
        <w:jc w:val="both"/>
        <w:rPr>
          <w:sz w:val="28"/>
          <w:szCs w:val="28"/>
        </w:rPr>
      </w:pPr>
      <w:r>
        <w:rPr>
          <w:sz w:val="28"/>
          <w:szCs w:val="28"/>
        </w:rPr>
        <w:t>- складской (Продажа товаров со складов оптовых предприятиях. Завезенные на склады товары проверяются, сортируются, комплектуются и т.д.)</w:t>
      </w:r>
    </w:p>
    <w:p w:rsidR="000E3A94" w:rsidRDefault="000E3A94" w:rsidP="000E3A94">
      <w:pPr>
        <w:ind w:left="360"/>
        <w:jc w:val="both"/>
        <w:rPr>
          <w:sz w:val="28"/>
          <w:szCs w:val="28"/>
        </w:rPr>
      </w:pPr>
      <w:r>
        <w:rPr>
          <w:sz w:val="28"/>
          <w:szCs w:val="28"/>
        </w:rPr>
        <w:t>- транзитный (Поставка товаров производителями непосредственно розничной торговле, опту, минуя промежуточные звенья)</w:t>
      </w:r>
    </w:p>
    <w:p w:rsidR="000E3A94" w:rsidRPr="000271B8" w:rsidRDefault="000E3A94" w:rsidP="000E3A94">
      <w:pPr>
        <w:jc w:val="both"/>
        <w:rPr>
          <w:sz w:val="28"/>
          <w:szCs w:val="28"/>
        </w:rPr>
      </w:pPr>
      <w:r>
        <w:rPr>
          <w:sz w:val="28"/>
          <w:szCs w:val="28"/>
        </w:rPr>
        <w:tab/>
      </w:r>
    </w:p>
    <w:p w:rsidR="000E3A94" w:rsidRPr="000E3A94" w:rsidRDefault="000E3A94" w:rsidP="000E3A94">
      <w:pPr>
        <w:jc w:val="both"/>
        <w:rPr>
          <w:sz w:val="28"/>
          <w:szCs w:val="28"/>
        </w:rPr>
      </w:pPr>
    </w:p>
    <w:p w:rsidR="000E3A94" w:rsidRPr="000E3A94" w:rsidRDefault="000E3A94" w:rsidP="000E3A94">
      <w:pPr>
        <w:jc w:val="both"/>
        <w:rPr>
          <w:sz w:val="28"/>
          <w:szCs w:val="28"/>
        </w:rPr>
      </w:pPr>
    </w:p>
    <w:p w:rsidR="000E3A94" w:rsidRDefault="000E3A94" w:rsidP="000E3A94">
      <w:pPr>
        <w:ind w:firstLine="708"/>
        <w:jc w:val="both"/>
        <w:rPr>
          <w:sz w:val="28"/>
          <w:szCs w:val="28"/>
        </w:rPr>
      </w:pPr>
      <w:r>
        <w:rPr>
          <w:sz w:val="28"/>
          <w:szCs w:val="28"/>
        </w:rPr>
        <w:t>Оптовая продажа транзитом может проводится с участием в расчетах (с вложением средств) и без участия в расчетах (организуемый оборот).</w:t>
      </w:r>
    </w:p>
    <w:p w:rsidR="000E3A94" w:rsidRDefault="000E3A94" w:rsidP="000E3A94">
      <w:pPr>
        <w:jc w:val="both"/>
        <w:rPr>
          <w:sz w:val="28"/>
          <w:szCs w:val="28"/>
        </w:rPr>
      </w:pPr>
      <w:r>
        <w:rPr>
          <w:sz w:val="28"/>
          <w:szCs w:val="28"/>
        </w:rPr>
        <w:tab/>
        <w:t>Транзитный оборот с участием в расчетах рассчитывается сначала с поставщиками, а затем в качестве продавца товара предъявляет счета для оплаты покупателям. При этом оптовые предприятия используют свои оборотные средства, пользуются кредитом банков, уплачивают в бюджет налог на прибыль, получают оптово-сбытовые скидки.</w:t>
      </w:r>
    </w:p>
    <w:p w:rsidR="000E3A94" w:rsidRPr="00E43D16" w:rsidRDefault="000E3A94" w:rsidP="000E3A94">
      <w:pPr>
        <w:jc w:val="both"/>
        <w:rPr>
          <w:sz w:val="28"/>
          <w:szCs w:val="28"/>
        </w:rPr>
      </w:pPr>
      <w:r>
        <w:rPr>
          <w:sz w:val="28"/>
          <w:szCs w:val="28"/>
        </w:rPr>
        <w:tab/>
        <w:t>Транзитный оборот без участия в расчетах предусматривает лишь посредническую деятельность оптовой торговли, расчеты же за товары производители и покупатели ведут непосредственно между собой. Роль оптового звена ограничивается организацией договорных связей и поставок на товары. Оно участвует в размещении заказов и составлении спецификаций предприятия не получают оптово-сбытовые скидки.</w:t>
      </w: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ind w:firstLine="851"/>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Default="000E3A94" w:rsidP="000E3A94">
      <w:pPr>
        <w:jc w:val="both"/>
        <w:rPr>
          <w:sz w:val="28"/>
          <w:szCs w:val="28"/>
        </w:rPr>
      </w:pPr>
    </w:p>
    <w:p w:rsidR="000E3A94" w:rsidRPr="000E3A94" w:rsidRDefault="000E3A94" w:rsidP="000E3A94">
      <w:pPr>
        <w:pStyle w:val="1"/>
        <w:spacing w:line="240" w:lineRule="auto"/>
        <w:jc w:val="center"/>
        <w:rPr>
          <w:spacing w:val="20"/>
          <w:sz w:val="2"/>
          <w:szCs w:val="2"/>
        </w:rPr>
      </w:pPr>
    </w:p>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0E3A94" w:rsidRDefault="000E3A94" w:rsidP="000E3A94"/>
    <w:p w:rsidR="000E3A94" w:rsidRPr="001C5E23" w:rsidRDefault="000E3A94" w:rsidP="000E3A94">
      <w:pPr>
        <w:pStyle w:val="1"/>
        <w:spacing w:line="240" w:lineRule="auto"/>
        <w:jc w:val="center"/>
        <w:rPr>
          <w:spacing w:val="20"/>
        </w:rPr>
      </w:pPr>
      <w:r>
        <w:rPr>
          <w:spacing w:val="20"/>
        </w:rPr>
        <w:t>Выводы и приложения</w:t>
      </w:r>
      <w:r w:rsidRPr="001C5E23">
        <w:rPr>
          <w:spacing w:val="20"/>
        </w:rPr>
        <w:t>.</w:t>
      </w:r>
    </w:p>
    <w:p w:rsidR="000E3A94" w:rsidRDefault="000E3A94" w:rsidP="000E3A94"/>
    <w:p w:rsidR="000E3A94" w:rsidRDefault="000E3A94" w:rsidP="000E3A94">
      <w:pPr>
        <w:ind w:firstLine="851"/>
        <w:jc w:val="both"/>
        <w:rPr>
          <w:sz w:val="28"/>
          <w:szCs w:val="28"/>
        </w:rPr>
      </w:pPr>
      <w:r>
        <w:rPr>
          <w:sz w:val="28"/>
          <w:szCs w:val="28"/>
        </w:rPr>
        <w:t>В условиях перехода к рыночным отношениям заключение договоров на поставку товаров на оптовых ярмарках является прогрессивной формой оптовых закупок товаров, так как они обеспечивают свободные рыночные отношения и коммерческую инициативу производителей товаров и потребителей. На оптовых ярмарках усиливается воздействие торговых организаций на производство товаров в отношении ассортимента и качества товаров, ускоряется процесс заключения договоров, так как поставщики и покупатели находятся в непосредственном контакте.</w:t>
      </w:r>
    </w:p>
    <w:p w:rsidR="000E3A94" w:rsidRDefault="000E3A94" w:rsidP="000E3A94">
      <w:pPr>
        <w:pStyle w:val="30"/>
        <w:ind w:left="0" w:firstLine="708"/>
        <w:jc w:val="both"/>
        <w:rPr>
          <w:sz w:val="28"/>
          <w:szCs w:val="28"/>
        </w:rPr>
      </w:pPr>
      <w:r w:rsidRPr="00E552BC">
        <w:rPr>
          <w:sz w:val="28"/>
          <w:szCs w:val="28"/>
        </w:rPr>
        <w:t>Ассортимент, цены и сбыт – это три кита, на которых держ</w:t>
      </w:r>
      <w:r>
        <w:rPr>
          <w:sz w:val="28"/>
          <w:szCs w:val="28"/>
        </w:rPr>
        <w:t>атся</w:t>
      </w:r>
      <w:r w:rsidRPr="00E552BC">
        <w:rPr>
          <w:sz w:val="28"/>
          <w:szCs w:val="28"/>
        </w:rPr>
        <w:t xml:space="preserve"> торгов</w:t>
      </w:r>
      <w:r>
        <w:rPr>
          <w:sz w:val="28"/>
          <w:szCs w:val="28"/>
        </w:rPr>
        <w:t>ые предприятия</w:t>
      </w:r>
      <w:r w:rsidRPr="00E552BC">
        <w:rPr>
          <w:sz w:val="28"/>
          <w:szCs w:val="28"/>
        </w:rPr>
        <w:t xml:space="preserve">. Успешная реализация каждого из них в отдельности не дает эффекта, который можно было бы получить, увязав всех трех между собой. Т.о., зависимость ассортимента и цен выражается тем, что уровень закупочных цен влияет на формирование ассортимента, а существующий ассортимент, его ширина и глубина влияют на установку отпускных цен. </w:t>
      </w:r>
    </w:p>
    <w:p w:rsidR="000E3A94" w:rsidRPr="00E552BC" w:rsidRDefault="000E3A94" w:rsidP="000E3A94">
      <w:pPr>
        <w:pStyle w:val="30"/>
        <w:ind w:left="0" w:firstLine="708"/>
        <w:jc w:val="both"/>
        <w:rPr>
          <w:sz w:val="28"/>
          <w:szCs w:val="28"/>
        </w:rPr>
      </w:pPr>
      <w:r w:rsidRPr="00E552BC">
        <w:rPr>
          <w:sz w:val="28"/>
          <w:szCs w:val="28"/>
        </w:rPr>
        <w:t>Цена влияет на организацию сбытовой политики, а сбыт, в свою очередь, оказывает влияние на формирование цены. Также сбытовая политика должна быть увязана с ассортиментом, т.к. пожелания покупателей формируют ассортимент, а реальный ассортимент определяет способы ведения продаж.</w:t>
      </w:r>
    </w:p>
    <w:p w:rsidR="000E3A94" w:rsidRDefault="000E3A94" w:rsidP="000E3A94">
      <w:pPr>
        <w:pStyle w:val="a3"/>
        <w:spacing w:line="240" w:lineRule="auto"/>
        <w:ind w:firstLine="851"/>
        <w:jc w:val="both"/>
        <w:rPr>
          <w:sz w:val="28"/>
          <w:szCs w:val="28"/>
        </w:rPr>
      </w:pPr>
      <w:r>
        <w:rPr>
          <w:sz w:val="28"/>
          <w:szCs w:val="28"/>
        </w:rPr>
        <w:t>Таким образом</w:t>
      </w:r>
      <w:r w:rsidRPr="00C7194C">
        <w:rPr>
          <w:sz w:val="28"/>
          <w:szCs w:val="28"/>
        </w:rPr>
        <w:t xml:space="preserve">, </w:t>
      </w:r>
      <w:r>
        <w:rPr>
          <w:sz w:val="28"/>
          <w:szCs w:val="28"/>
        </w:rPr>
        <w:t>я считаю</w:t>
      </w:r>
      <w:r w:rsidRPr="00C7194C">
        <w:rPr>
          <w:sz w:val="28"/>
          <w:szCs w:val="28"/>
        </w:rPr>
        <w:t xml:space="preserve">, </w:t>
      </w:r>
      <w:r>
        <w:rPr>
          <w:sz w:val="28"/>
          <w:szCs w:val="28"/>
        </w:rPr>
        <w:t>что коммерческая работа по оптовым закупкам товаров должна основываться на принципах современного маркетинга. С помощью методов маркетинга коммерческие работники, руководители, менеджеры данного предприятия должны получать необходимую информацию о том, какие изделия и почему хотят покупать потребители, о ценах, которые потребители готовы заплатить, о том, в каких регионах спрос на данные изделия наиболее высокий, где сбыт или закупка продукции может принести наибольшую прибыль.</w:t>
      </w:r>
    </w:p>
    <w:p w:rsidR="000E3A94" w:rsidRDefault="000E3A94" w:rsidP="000E3A94">
      <w:pPr>
        <w:pStyle w:val="a3"/>
        <w:spacing w:line="228" w:lineRule="auto"/>
        <w:ind w:firstLine="851"/>
        <w:jc w:val="both"/>
        <w:rPr>
          <w:sz w:val="28"/>
          <w:szCs w:val="28"/>
        </w:rPr>
      </w:pPr>
      <w:r>
        <w:rPr>
          <w:sz w:val="28"/>
          <w:szCs w:val="28"/>
        </w:rPr>
        <w:t>Изучение и прогнозирование покупательского спроса является</w:t>
      </w:r>
      <w:r w:rsidRPr="00C7194C">
        <w:rPr>
          <w:sz w:val="28"/>
          <w:szCs w:val="28"/>
        </w:rPr>
        <w:t xml:space="preserve">, </w:t>
      </w:r>
      <w:r>
        <w:rPr>
          <w:sz w:val="28"/>
          <w:szCs w:val="28"/>
        </w:rPr>
        <w:t>по моему мнению</w:t>
      </w:r>
      <w:r w:rsidRPr="00C7194C">
        <w:rPr>
          <w:sz w:val="28"/>
          <w:szCs w:val="28"/>
        </w:rPr>
        <w:t>,</w:t>
      </w:r>
      <w:r>
        <w:rPr>
          <w:sz w:val="28"/>
          <w:szCs w:val="28"/>
        </w:rPr>
        <w:t xml:space="preserve"> необходимым маркетинговым условием для проведения успешной коммерческой работы по закупкам товаров. </w:t>
      </w:r>
    </w:p>
    <w:p w:rsidR="00296D92" w:rsidRDefault="000E3A94" w:rsidP="000E3A94">
      <w:pPr>
        <w:pStyle w:val="a3"/>
        <w:spacing w:line="228" w:lineRule="auto"/>
        <w:ind w:firstLine="851"/>
        <w:jc w:val="both"/>
        <w:rPr>
          <w:sz w:val="28"/>
          <w:szCs w:val="28"/>
        </w:rPr>
      </w:pPr>
      <w:r>
        <w:rPr>
          <w:sz w:val="28"/>
          <w:szCs w:val="28"/>
        </w:rPr>
        <w:t xml:space="preserve">Маркетинговая наука выработала целый арсенал средств и способов изучения и прогнозирования покупательского спроса, которые необходимо использовать при организации оптовых закупок товаров. </w:t>
      </w:r>
    </w:p>
    <w:p w:rsidR="000E3A94" w:rsidRDefault="000E3A94" w:rsidP="000E3A94">
      <w:pPr>
        <w:pStyle w:val="a3"/>
        <w:spacing w:line="228" w:lineRule="auto"/>
        <w:ind w:firstLine="851"/>
        <w:jc w:val="both"/>
        <w:rPr>
          <w:sz w:val="28"/>
          <w:szCs w:val="28"/>
        </w:rPr>
      </w:pPr>
      <w:r>
        <w:rPr>
          <w:sz w:val="28"/>
          <w:szCs w:val="28"/>
        </w:rPr>
        <w:t xml:space="preserve">Поэтому оптовые закупки следует начинать с изучения спроса, потребностей покупателей на товары, покупательских намерений и других факторов, формирующих спрос. Оптовые базы, являясь торговыми предприятиями и обслуживая определенный территориально-экономический район, изучают в основном объем покупательского спроса на те или другие виды товаров и в отдельных случаях ассортиментную структуру спроса. Для этого на оптовых предприятиях используются различные методы изучения и прогнозирования спроса. </w:t>
      </w:r>
    </w:p>
    <w:p w:rsidR="00296D92" w:rsidRDefault="00296D92" w:rsidP="000E3A94">
      <w:pPr>
        <w:pStyle w:val="a3"/>
        <w:spacing w:line="228" w:lineRule="auto"/>
        <w:ind w:firstLine="851"/>
        <w:jc w:val="both"/>
        <w:rPr>
          <w:sz w:val="28"/>
          <w:szCs w:val="28"/>
        </w:rPr>
      </w:pPr>
    </w:p>
    <w:p w:rsidR="00296D92" w:rsidRDefault="00296D92" w:rsidP="000E3A94">
      <w:pPr>
        <w:pStyle w:val="a3"/>
        <w:spacing w:line="228" w:lineRule="auto"/>
        <w:ind w:firstLine="851"/>
        <w:jc w:val="both"/>
        <w:rPr>
          <w:sz w:val="28"/>
          <w:szCs w:val="28"/>
        </w:rPr>
      </w:pPr>
    </w:p>
    <w:p w:rsidR="00296D92" w:rsidRDefault="00296D92" w:rsidP="000E3A94">
      <w:pPr>
        <w:pStyle w:val="a3"/>
        <w:spacing w:line="228" w:lineRule="auto"/>
        <w:ind w:firstLine="851"/>
        <w:jc w:val="both"/>
        <w:rPr>
          <w:sz w:val="28"/>
          <w:szCs w:val="28"/>
        </w:rPr>
      </w:pPr>
    </w:p>
    <w:p w:rsidR="00296D92" w:rsidRDefault="00296D92" w:rsidP="000E3A94">
      <w:pPr>
        <w:pStyle w:val="a3"/>
        <w:spacing w:line="228" w:lineRule="auto"/>
        <w:ind w:firstLine="851"/>
        <w:jc w:val="both"/>
        <w:rPr>
          <w:sz w:val="28"/>
          <w:szCs w:val="28"/>
        </w:rPr>
      </w:pPr>
    </w:p>
    <w:p w:rsidR="000E3A94" w:rsidRDefault="000E3A94" w:rsidP="000E3A94">
      <w:pPr>
        <w:pStyle w:val="a3"/>
        <w:spacing w:line="228" w:lineRule="auto"/>
        <w:ind w:firstLine="851"/>
        <w:jc w:val="both"/>
        <w:rPr>
          <w:sz w:val="28"/>
          <w:szCs w:val="28"/>
        </w:rPr>
      </w:pPr>
      <w:r>
        <w:rPr>
          <w:sz w:val="28"/>
          <w:szCs w:val="28"/>
        </w:rPr>
        <w:t>К этим методам следует отнести оперативный учет продажи товаров и движения товарных запасов за истекший период, изучение и обобщение заявок и заказов розничных торговых предприятий на потребность и поставку товаров, учет и анализ неудовлетворенного спроса оптовых покупателей, проведение ассортиментных и конъюнктурных совещаний с покупателями товаров и др.</w:t>
      </w:r>
    </w:p>
    <w:p w:rsidR="000E3A94" w:rsidRDefault="000E3A94" w:rsidP="000E3A94">
      <w:pPr>
        <w:spacing w:line="228" w:lineRule="auto"/>
        <w:ind w:firstLine="851"/>
        <w:jc w:val="both"/>
        <w:rPr>
          <w:b/>
          <w:bCs/>
        </w:rPr>
      </w:pPr>
      <w:r>
        <w:rPr>
          <w:sz w:val="28"/>
          <w:szCs w:val="28"/>
        </w:rPr>
        <w:t>Поэтому коммерческая инициатива торговых работников по вовлечению в товарооборот максимальных товарных ресурсов с целью получения необходимой прибыли должна сочетаться с заботой о конечных покупателях, учетом их платежеспособности, с недопущением неоправданного роста цен, предоставлением покупателям возможности приобрести товары по доступным ценам.</w:t>
      </w: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8"/>
          <w:szCs w:val="28"/>
        </w:rPr>
      </w:pPr>
    </w:p>
    <w:p w:rsidR="000E3A94" w:rsidRDefault="000E3A94" w:rsidP="000E3A94">
      <w:pPr>
        <w:pStyle w:val="a3"/>
        <w:spacing w:line="228" w:lineRule="auto"/>
        <w:ind w:firstLine="0"/>
        <w:jc w:val="both"/>
        <w:rPr>
          <w:sz w:val="2"/>
          <w:szCs w:val="2"/>
        </w:rPr>
      </w:pPr>
    </w:p>
    <w:p w:rsidR="000E3A94" w:rsidRDefault="000E3A94" w:rsidP="000E3A94">
      <w:pPr>
        <w:pStyle w:val="a3"/>
        <w:spacing w:line="228" w:lineRule="auto"/>
        <w:ind w:firstLine="0"/>
        <w:jc w:val="both"/>
        <w:rPr>
          <w:sz w:val="2"/>
          <w:szCs w:val="2"/>
        </w:rPr>
      </w:pPr>
    </w:p>
    <w:p w:rsidR="000E3A94" w:rsidRPr="001C5E23" w:rsidRDefault="000E3A94" w:rsidP="000E3A94">
      <w:pPr>
        <w:pStyle w:val="a3"/>
        <w:spacing w:line="228" w:lineRule="auto"/>
        <w:ind w:firstLine="0"/>
        <w:jc w:val="both"/>
        <w:rPr>
          <w:sz w:val="2"/>
          <w:szCs w:val="2"/>
        </w:rPr>
      </w:pPr>
    </w:p>
    <w:p w:rsidR="000E3A94" w:rsidRPr="001C5E23" w:rsidRDefault="000E3A94" w:rsidP="000E3A94">
      <w:pPr>
        <w:pStyle w:val="1"/>
        <w:spacing w:line="240" w:lineRule="auto"/>
        <w:jc w:val="center"/>
        <w:rPr>
          <w:spacing w:val="20"/>
        </w:rPr>
      </w:pPr>
      <w:r w:rsidRPr="001C5E23">
        <w:rPr>
          <w:spacing w:val="20"/>
        </w:rPr>
        <w:t>Список литературы.</w:t>
      </w:r>
    </w:p>
    <w:p w:rsidR="000E3A94" w:rsidRDefault="000E3A94" w:rsidP="000E3A94"/>
    <w:p w:rsidR="000E3A94" w:rsidRDefault="000E3A94" w:rsidP="000E3A94">
      <w:pPr>
        <w:numPr>
          <w:ilvl w:val="0"/>
          <w:numId w:val="3"/>
        </w:numPr>
        <w:tabs>
          <w:tab w:val="clear" w:pos="360"/>
          <w:tab w:val="left" w:pos="426"/>
        </w:tabs>
        <w:ind w:left="0" w:firstLine="0"/>
        <w:jc w:val="both"/>
        <w:rPr>
          <w:sz w:val="28"/>
          <w:szCs w:val="28"/>
        </w:rPr>
      </w:pPr>
      <w:r>
        <w:rPr>
          <w:sz w:val="28"/>
          <w:szCs w:val="28"/>
        </w:rPr>
        <w:t>Бланк И.А. Управление торговым предприятием. – М.: Ассоциация авторов и издателей ТАНДЕМ. Издательство ЭКМОС, 1998. – 416 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Брагин Л.А., Данько Т.П., Иванов Г.Г., и др. Торговое дело: экономика и организация. –М: ИНФРА-М, 1997. – 256 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Гуменюк М. В результате позитив. Вы и Ваш магазин №2 1999 стр. 22.</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Иванов К. найдите своего покупателя. Вы и Ваш магазин №2 1999 стр. 23</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 xml:space="preserve">Индустрия корпоративного знания. </w:t>
      </w:r>
      <w:r>
        <w:rPr>
          <w:sz w:val="28"/>
          <w:szCs w:val="28"/>
          <w:lang w:val="en-US"/>
        </w:rPr>
        <w:t>COMPUTERWORLD</w:t>
      </w:r>
      <w:r w:rsidRPr="00C7194C">
        <w:rPr>
          <w:sz w:val="28"/>
          <w:szCs w:val="28"/>
        </w:rPr>
        <w:t xml:space="preserve"> </w:t>
      </w:r>
      <w:r>
        <w:rPr>
          <w:sz w:val="28"/>
          <w:szCs w:val="28"/>
        </w:rPr>
        <w:t>РОССИЯ, 23 февраля 1999,  стр 28.</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Крюкова Е., Иванов С. Гадание на кофейном складе. (Кто составляет прогнозы продаж). КОМПАНИЯЮ 24 мая 1999 №18(66)</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Лебедев О.Т., Филлипова Т.Ю. Основы маркетинга. – СПб.: ИД «МиМ», 1997.-224 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Лицом к покупателю. Вы и Ваш магазин, №4 1999 стр 23.</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Моррис Р. Маркетинг: ситуации и примеры. – М.: Банки и биржи, ЮНИТИ, 1996. – 192 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О складском учете: законодательная база, инструкции и методические рекомендации. –М.: БУКВИЦА, 1997 – 144 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Памбухчиянц В. К. Организация, технология и проектирование торговых предприятий – М.: ИВЦ «Маркетинг», 1999.-320 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Щур Д.Л. Договоры в торговле – М: Издательство Приор, 1997.-112с.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Щур Д.Л. Основы торговли. Оптовая торговля. –М.: Издательство «Дело и Сервис», 1999. – 304 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Эванс дж. Р., Берман Б. Маркетинг.-М.: Экономика, 1990.-350с.</w:t>
      </w:r>
    </w:p>
    <w:p w:rsidR="000E3A94" w:rsidRDefault="000E3A94" w:rsidP="000E3A94">
      <w:pPr>
        <w:numPr>
          <w:ilvl w:val="0"/>
          <w:numId w:val="3"/>
        </w:numPr>
        <w:tabs>
          <w:tab w:val="clear" w:pos="360"/>
          <w:tab w:val="left" w:pos="426"/>
        </w:tabs>
        <w:ind w:left="0" w:firstLine="0"/>
        <w:jc w:val="both"/>
        <w:rPr>
          <w:sz w:val="28"/>
          <w:szCs w:val="28"/>
        </w:rPr>
      </w:pPr>
      <w:r>
        <w:rPr>
          <w:sz w:val="28"/>
          <w:szCs w:val="28"/>
        </w:rPr>
        <w:t>Юккель Х., Хеллер О. и др. Справочник предпринимателя: розничная торговля, оптовая торговля, грузовой транспорт, общественное питание и гостиничное хозяйство. – М.: Наука, 1994. – 592 с.</w:t>
      </w:r>
    </w:p>
    <w:p w:rsidR="000E3A94" w:rsidRDefault="000E3A94" w:rsidP="000E3A94">
      <w:pPr>
        <w:ind w:firstLine="851"/>
        <w:jc w:val="both"/>
        <w:rPr>
          <w:sz w:val="28"/>
          <w:szCs w:val="28"/>
        </w:rPr>
      </w:pPr>
    </w:p>
    <w:p w:rsidR="00FE09AD" w:rsidRDefault="00FE09AD">
      <w:bookmarkStart w:id="2" w:name="_GoBack"/>
      <w:bookmarkEnd w:id="2"/>
    </w:p>
    <w:sectPr w:rsidR="00FE09AD" w:rsidSect="000E3A94">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6C2935"/>
    <w:multiLevelType w:val="singleLevel"/>
    <w:tmpl w:val="06EABADE"/>
    <w:lvl w:ilvl="0">
      <w:start w:val="2000"/>
      <w:numFmt w:val="bullet"/>
      <w:lvlText w:val="-"/>
      <w:lvlJc w:val="left"/>
      <w:pPr>
        <w:tabs>
          <w:tab w:val="num" w:pos="1080"/>
        </w:tabs>
        <w:ind w:left="1080" w:hanging="360"/>
      </w:pPr>
      <w:rPr>
        <w:rFonts w:hint="default"/>
      </w:rPr>
    </w:lvl>
  </w:abstractNum>
  <w:abstractNum w:abstractNumId="1">
    <w:nsid w:val="2E3E2DA0"/>
    <w:multiLevelType w:val="singleLevel"/>
    <w:tmpl w:val="B7688E7A"/>
    <w:lvl w:ilvl="0">
      <w:start w:val="1"/>
      <w:numFmt w:val="bullet"/>
      <w:lvlText w:val="-"/>
      <w:lvlJc w:val="left"/>
      <w:pPr>
        <w:tabs>
          <w:tab w:val="num" w:pos="360"/>
        </w:tabs>
        <w:ind w:left="360" w:hanging="360"/>
      </w:pPr>
      <w:rPr>
        <w:rFonts w:hint="default"/>
      </w:rPr>
    </w:lvl>
  </w:abstractNum>
  <w:abstractNum w:abstractNumId="2">
    <w:nsid w:val="69E53E76"/>
    <w:multiLevelType w:val="singleLevel"/>
    <w:tmpl w:val="05225AC6"/>
    <w:lvl w:ilvl="0">
      <w:start w:val="1"/>
      <w:numFmt w:val="decimal"/>
      <w:lvlText w:val="%1)"/>
      <w:lvlJc w:val="left"/>
      <w:pPr>
        <w:tabs>
          <w:tab w:val="num" w:pos="360"/>
        </w:tabs>
        <w:ind w:left="36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3A94"/>
    <w:rsid w:val="000E3A94"/>
    <w:rsid w:val="00296D92"/>
    <w:rsid w:val="00536899"/>
    <w:rsid w:val="007755F6"/>
    <w:rsid w:val="008651F8"/>
    <w:rsid w:val="00892D62"/>
    <w:rsid w:val="00A950F3"/>
    <w:rsid w:val="00FE09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F173313C-924C-44D8-B3E6-129B2AE94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3A94"/>
  </w:style>
  <w:style w:type="paragraph" w:styleId="1">
    <w:name w:val="heading 1"/>
    <w:basedOn w:val="a"/>
    <w:next w:val="a"/>
    <w:qFormat/>
    <w:rsid w:val="000E3A94"/>
    <w:pPr>
      <w:keepNext/>
      <w:spacing w:before="240" w:after="60" w:line="360" w:lineRule="auto"/>
      <w:jc w:val="both"/>
      <w:outlineLvl w:val="0"/>
    </w:pPr>
    <w:rPr>
      <w:b/>
      <w:bCs/>
      <w:kern w:val="28"/>
      <w:sz w:val="32"/>
      <w:szCs w:val="32"/>
    </w:rPr>
  </w:style>
  <w:style w:type="paragraph" w:styleId="2">
    <w:name w:val="heading 2"/>
    <w:basedOn w:val="a"/>
    <w:next w:val="a"/>
    <w:qFormat/>
    <w:rsid w:val="000E3A94"/>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autoRedefine/>
    <w:semiHidden/>
    <w:rsid w:val="000E3A94"/>
    <w:pPr>
      <w:tabs>
        <w:tab w:val="right" w:leader="dot" w:pos="9627"/>
      </w:tabs>
      <w:ind w:firstLine="851"/>
      <w:jc w:val="both"/>
    </w:pPr>
    <w:rPr>
      <w:noProof/>
      <w:sz w:val="28"/>
      <w:szCs w:val="28"/>
    </w:rPr>
  </w:style>
  <w:style w:type="paragraph" w:styleId="a3">
    <w:name w:val="Body Text"/>
    <w:basedOn w:val="a"/>
    <w:rsid w:val="000E3A94"/>
    <w:pPr>
      <w:spacing w:line="360" w:lineRule="auto"/>
      <w:ind w:firstLine="720"/>
      <w:jc w:val="center"/>
    </w:pPr>
    <w:rPr>
      <w:sz w:val="24"/>
      <w:szCs w:val="24"/>
    </w:rPr>
  </w:style>
  <w:style w:type="paragraph" w:styleId="3">
    <w:name w:val="Body Text 3"/>
    <w:basedOn w:val="a"/>
    <w:rsid w:val="000E3A94"/>
    <w:pPr>
      <w:spacing w:after="120"/>
    </w:pPr>
    <w:rPr>
      <w:sz w:val="16"/>
      <w:szCs w:val="16"/>
    </w:rPr>
  </w:style>
  <w:style w:type="paragraph" w:styleId="30">
    <w:name w:val="Body Text Indent 3"/>
    <w:basedOn w:val="a"/>
    <w:rsid w:val="000E3A94"/>
    <w:pPr>
      <w:spacing w:after="120"/>
      <w:ind w:left="283"/>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5071</Words>
  <Characters>28910</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jek</Company>
  <LinksUpToDate>false</LinksUpToDate>
  <CharactersWithSpaces>33914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jek-kme</dc:creator>
  <cp:keywords/>
  <cp:lastModifiedBy>admin</cp:lastModifiedBy>
  <cp:revision>2</cp:revision>
  <dcterms:created xsi:type="dcterms:W3CDTF">2014-04-05T22:23:00Z</dcterms:created>
  <dcterms:modified xsi:type="dcterms:W3CDTF">2014-04-05T22:23:00Z</dcterms:modified>
</cp:coreProperties>
</file>