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3F2A" w:rsidRPr="002A4726" w:rsidRDefault="00692437" w:rsidP="00692437">
      <w:pPr>
        <w:pStyle w:val="Style1"/>
        <w:widowControl/>
        <w:spacing w:line="360" w:lineRule="auto"/>
        <w:ind w:firstLine="709"/>
        <w:jc w:val="both"/>
        <w:rPr>
          <w:rStyle w:val="FontStyle30"/>
          <w:noProof/>
          <w:color w:val="000000"/>
          <w:sz w:val="28"/>
          <w:szCs w:val="28"/>
          <w:lang w:val="ru-RU" w:eastAsia="en-US"/>
        </w:rPr>
      </w:pPr>
      <w:r w:rsidRPr="002A4726">
        <w:rPr>
          <w:rStyle w:val="FontStyle30"/>
          <w:noProof/>
          <w:color w:val="000000"/>
          <w:sz w:val="28"/>
          <w:szCs w:val="28"/>
          <w:lang w:val="ru-RU" w:eastAsia="en-US"/>
        </w:rPr>
        <w:t>Содержание</w:t>
      </w:r>
    </w:p>
    <w:p w:rsidR="00CD7E29" w:rsidRPr="002A4726" w:rsidRDefault="00CD7E29" w:rsidP="00692437">
      <w:pPr>
        <w:pStyle w:val="Style1"/>
        <w:widowControl/>
        <w:spacing w:line="360" w:lineRule="auto"/>
        <w:ind w:firstLine="709"/>
        <w:jc w:val="both"/>
        <w:rPr>
          <w:rStyle w:val="FontStyle30"/>
          <w:noProof/>
          <w:color w:val="000000"/>
          <w:sz w:val="28"/>
          <w:szCs w:val="28"/>
          <w:lang w:val="ru-RU" w:eastAsia="en-US"/>
        </w:rPr>
      </w:pPr>
    </w:p>
    <w:p w:rsidR="00692437" w:rsidRPr="002A4726" w:rsidRDefault="00692437" w:rsidP="00692437">
      <w:pPr>
        <w:pStyle w:val="Style1"/>
        <w:spacing w:line="360" w:lineRule="auto"/>
        <w:jc w:val="both"/>
        <w:outlineLvl w:val="0"/>
        <w:rPr>
          <w:rStyle w:val="FontStyle30"/>
          <w:b w:val="0"/>
          <w:noProof/>
          <w:color w:val="000000"/>
          <w:sz w:val="28"/>
          <w:szCs w:val="32"/>
          <w:lang w:val="ru-RU" w:eastAsia="en-US"/>
        </w:rPr>
      </w:pPr>
      <w:r w:rsidRPr="002A4726">
        <w:rPr>
          <w:rStyle w:val="FontStyle30"/>
          <w:b w:val="0"/>
          <w:noProof/>
          <w:color w:val="000000"/>
          <w:sz w:val="28"/>
          <w:szCs w:val="32"/>
          <w:lang w:val="ru-RU" w:eastAsia="en-US"/>
        </w:rPr>
        <w:t>Введение</w:t>
      </w:r>
    </w:p>
    <w:p w:rsidR="00692437" w:rsidRPr="002A4726" w:rsidRDefault="00692437" w:rsidP="00692437">
      <w:pPr>
        <w:pStyle w:val="Style1"/>
        <w:spacing w:line="360" w:lineRule="auto"/>
        <w:jc w:val="both"/>
        <w:outlineLvl w:val="0"/>
        <w:rPr>
          <w:rStyle w:val="FontStyle30"/>
          <w:b w:val="0"/>
          <w:noProof/>
          <w:color w:val="000000"/>
          <w:sz w:val="28"/>
          <w:szCs w:val="32"/>
          <w:lang w:val="ru-RU" w:eastAsia="en-US"/>
        </w:rPr>
      </w:pPr>
      <w:r w:rsidRPr="002A4726">
        <w:rPr>
          <w:rStyle w:val="FontStyle30"/>
          <w:b w:val="0"/>
          <w:noProof/>
          <w:color w:val="000000"/>
          <w:sz w:val="28"/>
          <w:szCs w:val="32"/>
          <w:lang w:val="ru-RU" w:eastAsia="en-US"/>
        </w:rPr>
        <w:t>1. Цикличность экономического развития: причины и проявления. Понятие и сущность экономических циклов, их классификация и причины возникновения. Фазы цикла. Короткие, средние экономические циклы и длинные волны. Теории экономического цикла</w:t>
      </w:r>
      <w:r w:rsidRPr="002A4726">
        <w:rPr>
          <w:rStyle w:val="FontStyle30"/>
          <w:b w:val="0"/>
          <w:noProof/>
          <w:color w:val="000000"/>
          <w:sz w:val="28"/>
          <w:szCs w:val="32"/>
          <w:lang w:val="ru-RU" w:eastAsia="en-US"/>
        </w:rPr>
        <w:tab/>
      </w:r>
    </w:p>
    <w:p w:rsidR="00692437" w:rsidRPr="002A4726" w:rsidRDefault="00692437" w:rsidP="00692437">
      <w:pPr>
        <w:pStyle w:val="Style1"/>
        <w:spacing w:line="360" w:lineRule="auto"/>
        <w:jc w:val="both"/>
        <w:outlineLvl w:val="0"/>
        <w:rPr>
          <w:rStyle w:val="FontStyle30"/>
          <w:b w:val="0"/>
          <w:noProof/>
          <w:color w:val="000000"/>
          <w:sz w:val="28"/>
          <w:szCs w:val="32"/>
          <w:lang w:val="ru-RU" w:eastAsia="en-US"/>
        </w:rPr>
      </w:pPr>
      <w:r w:rsidRPr="002A4726">
        <w:rPr>
          <w:rStyle w:val="FontStyle30"/>
          <w:b w:val="0"/>
          <w:noProof/>
          <w:color w:val="000000"/>
          <w:sz w:val="28"/>
          <w:szCs w:val="32"/>
          <w:lang w:val="ru-RU" w:eastAsia="en-US"/>
        </w:rPr>
        <w:t>1.1 Понятие и сущность экономических циклов</w:t>
      </w:r>
    </w:p>
    <w:p w:rsidR="00692437" w:rsidRPr="002A4726" w:rsidRDefault="00692437" w:rsidP="00692437">
      <w:pPr>
        <w:pStyle w:val="Style1"/>
        <w:spacing w:line="360" w:lineRule="auto"/>
        <w:jc w:val="both"/>
        <w:outlineLvl w:val="0"/>
        <w:rPr>
          <w:rStyle w:val="FontStyle30"/>
          <w:b w:val="0"/>
          <w:noProof/>
          <w:color w:val="000000"/>
          <w:sz w:val="28"/>
          <w:szCs w:val="32"/>
          <w:lang w:val="ru-RU" w:eastAsia="en-US"/>
        </w:rPr>
      </w:pPr>
      <w:r w:rsidRPr="002A4726">
        <w:rPr>
          <w:rStyle w:val="FontStyle30"/>
          <w:b w:val="0"/>
          <w:noProof/>
          <w:color w:val="000000"/>
          <w:sz w:val="28"/>
          <w:szCs w:val="32"/>
          <w:lang w:val="ru-RU" w:eastAsia="en-US"/>
        </w:rPr>
        <w:t>1.2 Фазы цикла</w:t>
      </w:r>
    </w:p>
    <w:p w:rsidR="00692437" w:rsidRPr="002A4726" w:rsidRDefault="00692437" w:rsidP="00692437">
      <w:pPr>
        <w:pStyle w:val="Style1"/>
        <w:spacing w:line="360" w:lineRule="auto"/>
        <w:jc w:val="both"/>
        <w:outlineLvl w:val="0"/>
        <w:rPr>
          <w:rStyle w:val="FontStyle30"/>
          <w:b w:val="0"/>
          <w:noProof/>
          <w:color w:val="000000"/>
          <w:sz w:val="28"/>
          <w:szCs w:val="32"/>
          <w:lang w:val="ru-RU" w:eastAsia="en-US"/>
        </w:rPr>
      </w:pPr>
      <w:r w:rsidRPr="002A4726">
        <w:rPr>
          <w:rStyle w:val="FontStyle30"/>
          <w:b w:val="0"/>
          <w:noProof/>
          <w:color w:val="000000"/>
          <w:sz w:val="28"/>
          <w:szCs w:val="32"/>
          <w:lang w:val="ru-RU" w:eastAsia="en-US"/>
        </w:rPr>
        <w:t>1.3 Причины проявления и теории экономических циклов</w:t>
      </w:r>
      <w:r w:rsidRPr="002A4726">
        <w:rPr>
          <w:rStyle w:val="FontStyle30"/>
          <w:b w:val="0"/>
          <w:noProof/>
          <w:color w:val="000000"/>
          <w:sz w:val="28"/>
          <w:szCs w:val="32"/>
          <w:lang w:val="ru-RU" w:eastAsia="en-US"/>
        </w:rPr>
        <w:tab/>
        <w:t>9</w:t>
      </w:r>
    </w:p>
    <w:p w:rsidR="00692437" w:rsidRPr="002A4726" w:rsidRDefault="00692437" w:rsidP="00692437">
      <w:pPr>
        <w:pStyle w:val="Style1"/>
        <w:spacing w:line="360" w:lineRule="auto"/>
        <w:jc w:val="both"/>
        <w:outlineLvl w:val="0"/>
        <w:rPr>
          <w:rStyle w:val="FontStyle30"/>
          <w:b w:val="0"/>
          <w:noProof/>
          <w:color w:val="000000"/>
          <w:sz w:val="28"/>
          <w:szCs w:val="32"/>
          <w:lang w:val="ru-RU" w:eastAsia="en-US"/>
        </w:rPr>
      </w:pPr>
      <w:r w:rsidRPr="002A4726">
        <w:rPr>
          <w:rStyle w:val="FontStyle30"/>
          <w:b w:val="0"/>
          <w:noProof/>
          <w:color w:val="000000"/>
          <w:sz w:val="28"/>
          <w:szCs w:val="32"/>
          <w:lang w:val="ru-RU" w:eastAsia="en-US"/>
        </w:rPr>
        <w:t>1.4 Короткие и средние экономические циклы. Длинные волны Кондратьева</w:t>
      </w:r>
    </w:p>
    <w:p w:rsidR="00692437" w:rsidRPr="002A4726" w:rsidRDefault="00692437" w:rsidP="00692437">
      <w:pPr>
        <w:pStyle w:val="Style1"/>
        <w:spacing w:line="360" w:lineRule="auto"/>
        <w:jc w:val="both"/>
        <w:outlineLvl w:val="0"/>
        <w:rPr>
          <w:rStyle w:val="FontStyle30"/>
          <w:b w:val="0"/>
          <w:noProof/>
          <w:color w:val="000000"/>
          <w:sz w:val="28"/>
          <w:szCs w:val="32"/>
          <w:lang w:val="ru-RU" w:eastAsia="en-US"/>
        </w:rPr>
      </w:pPr>
      <w:r w:rsidRPr="002A4726">
        <w:rPr>
          <w:rStyle w:val="FontStyle30"/>
          <w:b w:val="0"/>
          <w:noProof/>
          <w:color w:val="000000"/>
          <w:sz w:val="28"/>
          <w:szCs w:val="32"/>
          <w:lang w:val="ru-RU" w:eastAsia="en-US"/>
        </w:rPr>
        <w:t>1.5 Особенности механизма и форм цикла в современных условиях</w:t>
      </w:r>
    </w:p>
    <w:p w:rsidR="00692437" w:rsidRPr="002A4726" w:rsidRDefault="00692437" w:rsidP="00692437">
      <w:pPr>
        <w:pStyle w:val="Style1"/>
        <w:spacing w:line="360" w:lineRule="auto"/>
        <w:jc w:val="both"/>
        <w:outlineLvl w:val="0"/>
        <w:rPr>
          <w:rStyle w:val="FontStyle30"/>
          <w:b w:val="0"/>
          <w:noProof/>
          <w:color w:val="000000"/>
          <w:sz w:val="28"/>
          <w:szCs w:val="32"/>
          <w:lang w:val="ru-RU" w:eastAsia="en-US"/>
        </w:rPr>
      </w:pPr>
      <w:r w:rsidRPr="002A4726">
        <w:rPr>
          <w:rStyle w:val="FontStyle30"/>
          <w:b w:val="0"/>
          <w:noProof/>
          <w:color w:val="000000"/>
          <w:sz w:val="28"/>
          <w:szCs w:val="32"/>
          <w:lang w:val="ru-RU" w:eastAsia="en-US"/>
        </w:rPr>
        <w:t>2. Особенности экономического цикла в республике Беларусь</w:t>
      </w:r>
    </w:p>
    <w:p w:rsidR="00692437" w:rsidRPr="002A4726" w:rsidRDefault="00692437" w:rsidP="00692437">
      <w:pPr>
        <w:pStyle w:val="Style1"/>
        <w:spacing w:line="360" w:lineRule="auto"/>
        <w:jc w:val="both"/>
        <w:outlineLvl w:val="0"/>
        <w:rPr>
          <w:rStyle w:val="FontStyle30"/>
          <w:b w:val="0"/>
          <w:noProof/>
          <w:color w:val="000000"/>
          <w:sz w:val="28"/>
          <w:szCs w:val="32"/>
          <w:lang w:val="ru-RU" w:eastAsia="en-US"/>
        </w:rPr>
      </w:pPr>
      <w:r w:rsidRPr="002A4726">
        <w:rPr>
          <w:rStyle w:val="FontStyle30"/>
          <w:b w:val="0"/>
          <w:noProof/>
          <w:color w:val="000000"/>
          <w:sz w:val="28"/>
          <w:szCs w:val="32"/>
          <w:lang w:val="ru-RU" w:eastAsia="en-US"/>
        </w:rPr>
        <w:t>Заключение</w:t>
      </w:r>
    </w:p>
    <w:p w:rsidR="00692437" w:rsidRPr="002A4726" w:rsidRDefault="00692437" w:rsidP="00692437">
      <w:pPr>
        <w:pStyle w:val="Style1"/>
        <w:widowControl/>
        <w:spacing w:line="360" w:lineRule="auto"/>
        <w:jc w:val="both"/>
        <w:outlineLvl w:val="0"/>
        <w:rPr>
          <w:rStyle w:val="FontStyle30"/>
          <w:b w:val="0"/>
          <w:noProof/>
          <w:color w:val="000000"/>
          <w:sz w:val="28"/>
          <w:szCs w:val="32"/>
          <w:lang w:val="ru-RU" w:eastAsia="en-US"/>
        </w:rPr>
      </w:pPr>
      <w:r w:rsidRPr="002A4726">
        <w:rPr>
          <w:rStyle w:val="FontStyle30"/>
          <w:b w:val="0"/>
          <w:noProof/>
          <w:color w:val="000000"/>
          <w:sz w:val="28"/>
          <w:szCs w:val="32"/>
          <w:lang w:val="ru-RU" w:eastAsia="en-US"/>
        </w:rPr>
        <w:t>Список использованных источников</w:t>
      </w:r>
    </w:p>
    <w:p w:rsidR="00692437" w:rsidRPr="002A4726" w:rsidRDefault="00692437" w:rsidP="00692437">
      <w:pPr>
        <w:pStyle w:val="Style1"/>
        <w:widowControl/>
        <w:spacing w:line="360" w:lineRule="auto"/>
        <w:ind w:firstLine="709"/>
        <w:jc w:val="both"/>
        <w:outlineLvl w:val="0"/>
        <w:rPr>
          <w:rStyle w:val="FontStyle30"/>
          <w:noProof/>
          <w:color w:val="000000"/>
          <w:sz w:val="28"/>
          <w:szCs w:val="32"/>
          <w:lang w:val="ru-RU" w:eastAsia="en-US"/>
        </w:rPr>
      </w:pPr>
    </w:p>
    <w:p w:rsidR="00B2727A" w:rsidRPr="002A4726" w:rsidRDefault="00B2727A" w:rsidP="00692437">
      <w:pPr>
        <w:pStyle w:val="Style1"/>
        <w:widowControl/>
        <w:spacing w:line="360" w:lineRule="auto"/>
        <w:ind w:firstLine="709"/>
        <w:jc w:val="both"/>
        <w:outlineLvl w:val="0"/>
        <w:rPr>
          <w:rStyle w:val="FontStyle30"/>
          <w:noProof/>
          <w:color w:val="000000"/>
          <w:sz w:val="28"/>
          <w:szCs w:val="28"/>
          <w:lang w:val="ru-RU" w:eastAsia="en-US"/>
        </w:rPr>
      </w:pPr>
      <w:r w:rsidRPr="002A4726">
        <w:rPr>
          <w:rStyle w:val="FontStyle30"/>
          <w:noProof/>
          <w:color w:val="000000"/>
          <w:sz w:val="28"/>
          <w:szCs w:val="32"/>
          <w:lang w:val="ru-RU" w:eastAsia="en-US"/>
        </w:rPr>
        <w:br w:type="page"/>
      </w:r>
      <w:bookmarkStart w:id="0" w:name="_Toc241907295"/>
      <w:r w:rsidR="00692437" w:rsidRPr="002A4726">
        <w:rPr>
          <w:rStyle w:val="FontStyle30"/>
          <w:noProof/>
          <w:color w:val="000000"/>
          <w:sz w:val="28"/>
          <w:szCs w:val="28"/>
          <w:lang w:val="ru-RU" w:eastAsia="en-US"/>
        </w:rPr>
        <w:t>Введение</w:t>
      </w:r>
      <w:bookmarkEnd w:id="0"/>
    </w:p>
    <w:p w:rsidR="00B2727A" w:rsidRPr="002A4726" w:rsidRDefault="00B2727A" w:rsidP="00692437">
      <w:pPr>
        <w:pStyle w:val="Style1"/>
        <w:widowControl/>
        <w:spacing w:line="360" w:lineRule="auto"/>
        <w:ind w:firstLine="709"/>
        <w:jc w:val="both"/>
        <w:rPr>
          <w:rStyle w:val="FontStyle30"/>
          <w:noProof/>
          <w:color w:val="000000"/>
          <w:sz w:val="28"/>
          <w:szCs w:val="28"/>
          <w:lang w:val="ru-RU" w:eastAsia="en-US"/>
        </w:rPr>
      </w:pPr>
    </w:p>
    <w:p w:rsidR="00B2727A" w:rsidRPr="002A4726" w:rsidRDefault="00B2727A" w:rsidP="00692437">
      <w:pPr>
        <w:pStyle w:val="Style1"/>
        <w:widowControl/>
        <w:spacing w:line="360" w:lineRule="auto"/>
        <w:ind w:firstLine="709"/>
        <w:jc w:val="both"/>
        <w:rPr>
          <w:rFonts w:eastAsia="Arial Unicode MS"/>
          <w:bCs/>
          <w:noProof/>
          <w:color w:val="000000"/>
          <w:sz w:val="28"/>
          <w:szCs w:val="28"/>
          <w:lang w:val="ru-RU" w:eastAsia="ru-RU"/>
        </w:rPr>
      </w:pPr>
      <w:r w:rsidRPr="002A4726">
        <w:rPr>
          <w:rFonts w:eastAsia="Arial Unicode MS"/>
          <w:bCs/>
          <w:noProof/>
          <w:color w:val="000000"/>
          <w:sz w:val="28"/>
          <w:szCs w:val="28"/>
          <w:lang w:val="ru-RU" w:eastAsia="ru-RU"/>
        </w:rPr>
        <w:t>Для любой рыночной экономики характерны колебания уровней национального производства, занятости и цен. Экономические (деловые) циклы разных стран, отличаясь друг от друга интенсивностью и продолжительностью, имеют ряд схожих черт.</w:t>
      </w:r>
    </w:p>
    <w:p w:rsidR="00B2727A" w:rsidRPr="002A4726" w:rsidRDefault="00B2727A" w:rsidP="00692437">
      <w:pPr>
        <w:pStyle w:val="Style1"/>
        <w:widowControl/>
        <w:spacing w:line="360" w:lineRule="auto"/>
        <w:ind w:firstLine="709"/>
        <w:jc w:val="both"/>
        <w:rPr>
          <w:rFonts w:eastAsia="Arial Unicode MS"/>
          <w:bCs/>
          <w:noProof/>
          <w:color w:val="000000"/>
          <w:sz w:val="28"/>
          <w:szCs w:val="28"/>
          <w:lang w:val="ru-RU" w:eastAsia="ru-RU"/>
        </w:rPr>
      </w:pPr>
      <w:r w:rsidRPr="002A4726">
        <w:rPr>
          <w:rFonts w:eastAsia="Arial Unicode MS"/>
          <w:bCs/>
          <w:noProof/>
          <w:color w:val="000000"/>
          <w:sz w:val="28"/>
          <w:szCs w:val="28"/>
          <w:lang w:val="ru-RU" w:eastAsia="ru-RU"/>
        </w:rPr>
        <w:t>Не все секторы экономики в одинаковой степени подвергаются цикличности: наиболее сильно реагируют на смену фаз экономического цикла те отрасли, которые производят средства производства и потребительские товары длительного пользования, менее — отрасли, производящие товары кратковременного пользования.</w:t>
      </w:r>
    </w:p>
    <w:p w:rsidR="00B2727A" w:rsidRPr="002A4726" w:rsidRDefault="00B2727A" w:rsidP="00692437">
      <w:pPr>
        <w:pStyle w:val="Style1"/>
        <w:widowControl/>
        <w:spacing w:line="360" w:lineRule="auto"/>
        <w:ind w:firstLine="709"/>
        <w:jc w:val="both"/>
        <w:rPr>
          <w:rStyle w:val="FontStyle37"/>
          <w:rFonts w:ascii="Times New Roman" w:cs="Times New Roman"/>
          <w:noProof/>
          <w:color w:val="000000"/>
          <w:sz w:val="28"/>
          <w:szCs w:val="28"/>
          <w:lang w:val="ru-RU" w:eastAsia="ru-RU"/>
        </w:rPr>
      </w:pPr>
      <w:r w:rsidRPr="002A4726">
        <w:rPr>
          <w:rStyle w:val="FontStyle36"/>
          <w:rFonts w:ascii="Times New Roman" w:cs="Times New Roman"/>
          <w:b w:val="0"/>
          <w:noProof/>
          <w:color w:val="000000"/>
          <w:sz w:val="28"/>
          <w:szCs w:val="28"/>
          <w:lang w:val="ru-RU" w:eastAsia="ru-RU"/>
        </w:rPr>
        <w:t>Экономический цикл</w:t>
      </w:r>
      <w:r w:rsidRPr="002A4726">
        <w:rPr>
          <w:rStyle w:val="FontStyle36"/>
          <w:rFonts w:ascii="Times New Roman" w:cs="Times New Roman"/>
          <w:noProof/>
          <w:color w:val="000000"/>
          <w:sz w:val="28"/>
          <w:szCs w:val="28"/>
          <w:lang w:val="ru-RU" w:eastAsia="ru-RU"/>
        </w:rPr>
        <w:t xml:space="preserve"> </w:t>
      </w:r>
      <w:r w:rsidRPr="002A4726">
        <w:rPr>
          <w:rStyle w:val="FontStyle37"/>
          <w:rFonts w:ascii="Times New Roman" w:cs="Times New Roman"/>
          <w:noProof/>
          <w:color w:val="000000"/>
          <w:sz w:val="28"/>
          <w:szCs w:val="28"/>
          <w:lang w:val="ru-RU" w:eastAsia="ru-RU"/>
        </w:rPr>
        <w:t>— одно из ключевых понятий макроэкономики. Он присущ всем странам с рыночной экономикой и характеризует процесс колебательного движения уровня производства, объема инвестиций, занятости и дохода, в результате чего происходит значительное расширение или сжатие деловой активности в большинстве секторов экономики.</w:t>
      </w:r>
    </w:p>
    <w:p w:rsidR="00B2727A" w:rsidRPr="002A4726" w:rsidRDefault="00B2727A" w:rsidP="00692437">
      <w:pPr>
        <w:pStyle w:val="Style1"/>
        <w:widowControl/>
        <w:spacing w:line="360" w:lineRule="auto"/>
        <w:ind w:firstLine="709"/>
        <w:jc w:val="both"/>
        <w:rPr>
          <w:rStyle w:val="FontStyle36"/>
          <w:rFonts w:ascii="Times New Roman" w:cs="Times New Roman"/>
          <w:b w:val="0"/>
          <w:noProof/>
          <w:color w:val="000000"/>
          <w:sz w:val="28"/>
          <w:szCs w:val="28"/>
          <w:lang w:val="ru-RU" w:eastAsia="ru-RU"/>
        </w:rPr>
      </w:pPr>
      <w:r w:rsidRPr="002A4726">
        <w:rPr>
          <w:rStyle w:val="FontStyle37"/>
          <w:rFonts w:ascii="Times New Roman" w:cs="Times New Roman"/>
          <w:noProof/>
          <w:color w:val="000000"/>
          <w:sz w:val="28"/>
          <w:szCs w:val="28"/>
          <w:lang w:val="ru-RU" w:eastAsia="ru-RU"/>
        </w:rPr>
        <w:t xml:space="preserve">Колебание экономической динамики, ее отклонения от равновесной линии развития (долгосрочного тренда) осуществляются в силу </w:t>
      </w:r>
      <w:r w:rsidRPr="002A4726">
        <w:rPr>
          <w:rStyle w:val="FontStyle36"/>
          <w:rFonts w:ascii="Times New Roman" w:cs="Times New Roman"/>
          <w:b w:val="0"/>
          <w:noProof/>
          <w:color w:val="000000"/>
          <w:sz w:val="28"/>
          <w:szCs w:val="28"/>
          <w:lang w:val="ru-RU" w:eastAsia="ru-RU"/>
        </w:rPr>
        <w:t>разных причин, которые будут выявлены в ходе проводимого исследования.</w:t>
      </w:r>
    </w:p>
    <w:p w:rsidR="00B2727A" w:rsidRPr="002A4726" w:rsidRDefault="00B2727A" w:rsidP="00692437">
      <w:pPr>
        <w:pStyle w:val="Style1"/>
        <w:widowControl/>
        <w:spacing w:line="360" w:lineRule="auto"/>
        <w:ind w:firstLine="709"/>
        <w:jc w:val="both"/>
        <w:rPr>
          <w:rStyle w:val="FontStyle37"/>
          <w:rFonts w:ascii="Times New Roman" w:cs="Times New Roman"/>
          <w:noProof/>
          <w:color w:val="000000"/>
          <w:sz w:val="28"/>
          <w:szCs w:val="28"/>
          <w:lang w:val="ru-RU" w:eastAsia="en-US"/>
        </w:rPr>
      </w:pPr>
      <w:r w:rsidRPr="002A4726">
        <w:rPr>
          <w:rStyle w:val="FontStyle37"/>
          <w:rFonts w:ascii="Times New Roman" w:cs="Times New Roman"/>
          <w:noProof/>
          <w:color w:val="000000"/>
          <w:sz w:val="28"/>
          <w:szCs w:val="28"/>
          <w:lang w:val="ru-RU" w:eastAsia="en-US"/>
        </w:rPr>
        <w:t>В современных условиях содержание и общая картина экономического цикла существенно модифицируются. Поэтому чрезвычайно актуальной является цель данной курсовой работы – исследование цикличности экономического развития.</w:t>
      </w:r>
      <w:r w:rsidR="00692437" w:rsidRPr="002A4726">
        <w:rPr>
          <w:rStyle w:val="FontStyle37"/>
          <w:rFonts w:ascii="Times New Roman" w:cs="Times New Roman"/>
          <w:noProof/>
          <w:color w:val="000000"/>
          <w:sz w:val="28"/>
          <w:szCs w:val="28"/>
          <w:lang w:val="ru-RU" w:eastAsia="en-US"/>
        </w:rPr>
        <w:t xml:space="preserve"> </w:t>
      </w:r>
      <w:r w:rsidRPr="002A4726">
        <w:rPr>
          <w:rStyle w:val="FontStyle37"/>
          <w:rFonts w:ascii="Times New Roman" w:cs="Times New Roman"/>
          <w:noProof/>
          <w:color w:val="000000"/>
          <w:sz w:val="28"/>
          <w:szCs w:val="28"/>
          <w:lang w:val="ru-RU" w:eastAsia="en-US"/>
        </w:rPr>
        <w:t>Для достижения этой цели были поставлены следующие задачи:</w:t>
      </w:r>
    </w:p>
    <w:p w:rsidR="00B2727A" w:rsidRPr="002A4726" w:rsidRDefault="00B2727A" w:rsidP="00692437">
      <w:pPr>
        <w:pStyle w:val="Style1"/>
        <w:widowControl/>
        <w:spacing w:line="360" w:lineRule="auto"/>
        <w:ind w:firstLine="709"/>
        <w:jc w:val="both"/>
        <w:rPr>
          <w:rStyle w:val="FontStyle37"/>
          <w:rFonts w:ascii="Times New Roman" w:cs="Times New Roman"/>
          <w:noProof/>
          <w:color w:val="000000"/>
          <w:sz w:val="28"/>
          <w:szCs w:val="28"/>
          <w:lang w:val="ru-RU" w:eastAsia="en-US"/>
        </w:rPr>
      </w:pPr>
      <w:r w:rsidRPr="002A4726">
        <w:rPr>
          <w:rStyle w:val="FontStyle37"/>
          <w:rFonts w:ascii="Times New Roman" w:cs="Times New Roman"/>
          <w:noProof/>
          <w:color w:val="000000"/>
          <w:sz w:val="28"/>
          <w:szCs w:val="28"/>
          <w:lang w:val="ru-RU" w:eastAsia="en-US"/>
        </w:rPr>
        <w:t>- исследовать сущность и причины возникновения экономических циклов;</w:t>
      </w:r>
    </w:p>
    <w:p w:rsidR="00B2727A" w:rsidRPr="002A4726" w:rsidRDefault="00B2727A" w:rsidP="00692437">
      <w:pPr>
        <w:pStyle w:val="Style1"/>
        <w:widowControl/>
        <w:spacing w:line="360" w:lineRule="auto"/>
        <w:ind w:firstLine="709"/>
        <w:jc w:val="both"/>
        <w:rPr>
          <w:rStyle w:val="FontStyle37"/>
          <w:rFonts w:ascii="Times New Roman" w:cs="Times New Roman"/>
          <w:noProof/>
          <w:color w:val="000000"/>
          <w:sz w:val="28"/>
          <w:szCs w:val="28"/>
          <w:lang w:val="ru-RU" w:eastAsia="en-US"/>
        </w:rPr>
      </w:pPr>
      <w:r w:rsidRPr="002A4726">
        <w:rPr>
          <w:rStyle w:val="FontStyle37"/>
          <w:rFonts w:ascii="Times New Roman" w:cs="Times New Roman"/>
          <w:noProof/>
          <w:color w:val="000000"/>
          <w:sz w:val="28"/>
          <w:szCs w:val="28"/>
          <w:lang w:val="ru-RU" w:eastAsia="en-US"/>
        </w:rPr>
        <w:t>- выявить позитивное и негативное воздействие цикличности экономического развития на национальную экономику;</w:t>
      </w:r>
    </w:p>
    <w:p w:rsidR="00B2727A" w:rsidRPr="002A4726" w:rsidRDefault="00B2727A" w:rsidP="00692437">
      <w:pPr>
        <w:pStyle w:val="Style1"/>
        <w:widowControl/>
        <w:spacing w:line="360" w:lineRule="auto"/>
        <w:ind w:firstLine="709"/>
        <w:jc w:val="both"/>
        <w:rPr>
          <w:rStyle w:val="FontStyle30"/>
          <w:b w:val="0"/>
          <w:noProof/>
          <w:color w:val="000000"/>
          <w:sz w:val="28"/>
          <w:szCs w:val="28"/>
          <w:lang w:val="ru-RU" w:eastAsia="en-US"/>
        </w:rPr>
      </w:pPr>
      <w:r w:rsidRPr="002A4726">
        <w:rPr>
          <w:rStyle w:val="FontStyle30"/>
          <w:b w:val="0"/>
          <w:noProof/>
          <w:color w:val="000000"/>
          <w:sz w:val="28"/>
          <w:szCs w:val="28"/>
          <w:lang w:val="ru-RU" w:eastAsia="en-US"/>
        </w:rPr>
        <w:t>- определить особенности экономического цикла в Республике Беларусь.</w:t>
      </w:r>
    </w:p>
    <w:p w:rsidR="00B2727A" w:rsidRPr="002A4726" w:rsidRDefault="00B2727A" w:rsidP="00692437">
      <w:pPr>
        <w:pStyle w:val="Style1"/>
        <w:widowControl/>
        <w:spacing w:line="360" w:lineRule="auto"/>
        <w:ind w:firstLine="709"/>
        <w:jc w:val="both"/>
        <w:rPr>
          <w:rStyle w:val="FontStyle30"/>
          <w:b w:val="0"/>
          <w:noProof/>
          <w:color w:val="000000"/>
          <w:sz w:val="28"/>
          <w:szCs w:val="28"/>
          <w:lang w:val="ru-RU" w:eastAsia="en-US"/>
        </w:rPr>
      </w:pPr>
      <w:r w:rsidRPr="002A4726">
        <w:rPr>
          <w:rStyle w:val="FontStyle30"/>
          <w:b w:val="0"/>
          <w:noProof/>
          <w:color w:val="000000"/>
          <w:sz w:val="28"/>
          <w:szCs w:val="28"/>
          <w:lang w:val="ru-RU" w:eastAsia="en-US"/>
        </w:rPr>
        <w:t>Таким образом, объектом исследования будет являться сущность цикличности экономического развития, а субъектом – особенности экономического цикла в Республике Беларусь на современном этапе.</w:t>
      </w:r>
    </w:p>
    <w:p w:rsidR="00B2727A" w:rsidRPr="002A4726" w:rsidRDefault="00B2727A" w:rsidP="00692437">
      <w:pPr>
        <w:pStyle w:val="Style1"/>
        <w:widowControl/>
        <w:spacing w:line="360" w:lineRule="auto"/>
        <w:ind w:firstLine="709"/>
        <w:jc w:val="both"/>
        <w:rPr>
          <w:bCs/>
          <w:noProof/>
          <w:color w:val="000000"/>
          <w:sz w:val="28"/>
          <w:szCs w:val="28"/>
          <w:lang w:val="ru-RU" w:eastAsia="en-US"/>
        </w:rPr>
      </w:pPr>
      <w:r w:rsidRPr="002A4726">
        <w:rPr>
          <w:bCs/>
          <w:noProof/>
          <w:color w:val="000000"/>
          <w:sz w:val="28"/>
          <w:szCs w:val="28"/>
          <w:lang w:val="ru-RU" w:eastAsia="en-US"/>
        </w:rPr>
        <w:t>Для того чтобы осветить теоретическую часть работы, была использована учебная литература, опубликованные работы научных деятелей, занимающихся разработкой родственных тем. Кроме того, использовались интернет-источники, поскольку в глобальной сети можно найти наиболее свежие данные, особенно по практической части. Важным источником также явились статьи, опубликованные в белорусских и зарубежных газетах и журналах.</w:t>
      </w:r>
    </w:p>
    <w:p w:rsidR="00B2727A" w:rsidRPr="002A4726" w:rsidRDefault="00B2727A" w:rsidP="00692437">
      <w:pPr>
        <w:pStyle w:val="Style1"/>
        <w:widowControl/>
        <w:spacing w:line="360" w:lineRule="auto"/>
        <w:ind w:firstLine="709"/>
        <w:jc w:val="both"/>
        <w:rPr>
          <w:bCs/>
          <w:noProof/>
          <w:color w:val="000000"/>
          <w:sz w:val="28"/>
          <w:szCs w:val="28"/>
          <w:lang w:val="ru-RU" w:eastAsia="en-US"/>
        </w:rPr>
      </w:pPr>
      <w:r w:rsidRPr="002A4726">
        <w:rPr>
          <w:bCs/>
          <w:noProof/>
          <w:color w:val="000000"/>
          <w:sz w:val="28"/>
          <w:szCs w:val="28"/>
          <w:lang w:val="ru-RU" w:eastAsia="en-US"/>
        </w:rPr>
        <w:t>При освещении выбранной темы использовались различные методы и подходы, такие как аналитический, системный, экстраполяции и др.</w:t>
      </w:r>
    </w:p>
    <w:p w:rsidR="00692437" w:rsidRPr="002A4726" w:rsidRDefault="00692437" w:rsidP="00692437">
      <w:pPr>
        <w:pStyle w:val="Style1"/>
        <w:widowControl/>
        <w:spacing w:line="360" w:lineRule="auto"/>
        <w:ind w:firstLine="709"/>
        <w:jc w:val="both"/>
        <w:outlineLvl w:val="0"/>
        <w:rPr>
          <w:rStyle w:val="FontStyle30"/>
          <w:noProof/>
          <w:color w:val="000000"/>
          <w:sz w:val="28"/>
          <w:szCs w:val="28"/>
          <w:lang w:val="ru-RU" w:eastAsia="en-US"/>
        </w:rPr>
      </w:pPr>
    </w:p>
    <w:p w:rsidR="00B2727A" w:rsidRPr="002A4726" w:rsidRDefault="00B2727A" w:rsidP="00692437">
      <w:pPr>
        <w:pStyle w:val="Style1"/>
        <w:widowControl/>
        <w:spacing w:line="360" w:lineRule="auto"/>
        <w:ind w:firstLine="709"/>
        <w:jc w:val="both"/>
        <w:outlineLvl w:val="0"/>
        <w:rPr>
          <w:rStyle w:val="FontStyle30"/>
          <w:noProof/>
          <w:color w:val="000000"/>
          <w:sz w:val="28"/>
          <w:szCs w:val="28"/>
          <w:lang w:val="ru-RU" w:eastAsia="en-US"/>
        </w:rPr>
      </w:pPr>
      <w:r w:rsidRPr="002A4726">
        <w:rPr>
          <w:rStyle w:val="FontStyle30"/>
          <w:noProof/>
          <w:color w:val="000000"/>
          <w:sz w:val="28"/>
          <w:szCs w:val="28"/>
          <w:lang w:val="ru-RU" w:eastAsia="en-US"/>
        </w:rPr>
        <w:br w:type="page"/>
      </w:r>
      <w:bookmarkStart w:id="1" w:name="_Toc241907296"/>
      <w:r w:rsidRPr="002A4726">
        <w:rPr>
          <w:rStyle w:val="FontStyle30"/>
          <w:noProof/>
          <w:color w:val="000000"/>
          <w:sz w:val="28"/>
          <w:szCs w:val="28"/>
          <w:lang w:val="ru-RU" w:eastAsia="en-US"/>
        </w:rPr>
        <w:t>1</w:t>
      </w:r>
      <w:r w:rsidR="00692437" w:rsidRPr="002A4726">
        <w:rPr>
          <w:rStyle w:val="FontStyle30"/>
          <w:noProof/>
          <w:color w:val="000000"/>
          <w:sz w:val="28"/>
          <w:szCs w:val="28"/>
          <w:lang w:val="ru-RU" w:eastAsia="en-US"/>
        </w:rPr>
        <w:t>.</w:t>
      </w:r>
      <w:r w:rsidRPr="002A4726">
        <w:rPr>
          <w:rStyle w:val="FontStyle30"/>
          <w:noProof/>
          <w:color w:val="000000"/>
          <w:sz w:val="28"/>
          <w:szCs w:val="28"/>
          <w:lang w:val="ru-RU" w:eastAsia="en-US"/>
        </w:rPr>
        <w:t xml:space="preserve"> </w:t>
      </w:r>
      <w:r w:rsidR="00692437" w:rsidRPr="002A4726">
        <w:rPr>
          <w:rStyle w:val="FontStyle30"/>
          <w:noProof/>
          <w:color w:val="000000"/>
          <w:sz w:val="28"/>
          <w:szCs w:val="28"/>
          <w:lang w:val="ru-RU" w:eastAsia="en-US"/>
        </w:rPr>
        <w:t>Цикличность экономического развития: причины и проявления. Понятие и сущность экономических циклов, их классификация и причины возникновения. Фазы цикла. Короткие, средние экономические циклы и длинные волны. Теории экономического цикла</w:t>
      </w:r>
      <w:bookmarkEnd w:id="1"/>
    </w:p>
    <w:p w:rsidR="00B2727A" w:rsidRPr="002A4726" w:rsidRDefault="00B2727A" w:rsidP="00692437">
      <w:pPr>
        <w:pStyle w:val="Style1"/>
        <w:widowControl/>
        <w:spacing w:line="360" w:lineRule="auto"/>
        <w:ind w:firstLine="709"/>
        <w:jc w:val="both"/>
        <w:rPr>
          <w:rStyle w:val="FontStyle30"/>
          <w:noProof/>
          <w:color w:val="000000"/>
          <w:sz w:val="28"/>
          <w:szCs w:val="28"/>
          <w:lang w:val="ru-RU" w:eastAsia="en-US"/>
        </w:rPr>
      </w:pPr>
    </w:p>
    <w:p w:rsidR="00B2727A" w:rsidRPr="002A4726" w:rsidRDefault="00B2727A" w:rsidP="00692437">
      <w:pPr>
        <w:pStyle w:val="Style1"/>
        <w:widowControl/>
        <w:spacing w:line="360" w:lineRule="auto"/>
        <w:ind w:firstLine="709"/>
        <w:jc w:val="both"/>
        <w:outlineLvl w:val="0"/>
        <w:rPr>
          <w:rStyle w:val="FontStyle30"/>
          <w:noProof/>
          <w:color w:val="000000"/>
          <w:sz w:val="28"/>
          <w:szCs w:val="28"/>
          <w:lang w:val="ru-RU" w:eastAsia="en-US"/>
        </w:rPr>
      </w:pPr>
      <w:bookmarkStart w:id="2" w:name="_Toc241907297"/>
      <w:r w:rsidRPr="002A4726">
        <w:rPr>
          <w:rStyle w:val="FontStyle30"/>
          <w:noProof/>
          <w:color w:val="000000"/>
          <w:sz w:val="28"/>
          <w:szCs w:val="28"/>
          <w:lang w:val="ru-RU" w:eastAsia="en-US"/>
        </w:rPr>
        <w:t>1.1 Понятие и сущность экономических циклов</w:t>
      </w:r>
      <w:bookmarkEnd w:id="2"/>
    </w:p>
    <w:p w:rsidR="00B2727A" w:rsidRPr="002A4726" w:rsidRDefault="00B2727A" w:rsidP="00692437">
      <w:pPr>
        <w:pStyle w:val="Style1"/>
        <w:widowControl/>
        <w:spacing w:line="360" w:lineRule="auto"/>
        <w:ind w:firstLine="709"/>
        <w:jc w:val="both"/>
        <w:rPr>
          <w:rStyle w:val="FontStyle30"/>
          <w:noProof/>
          <w:color w:val="000000"/>
          <w:sz w:val="28"/>
          <w:szCs w:val="28"/>
          <w:lang w:val="ru-RU" w:eastAsia="en-US"/>
        </w:rPr>
      </w:pPr>
    </w:p>
    <w:p w:rsidR="00B2727A" w:rsidRPr="002A4726" w:rsidRDefault="00B2727A" w:rsidP="00692437">
      <w:pPr>
        <w:pStyle w:val="Style2"/>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Изучение циклических закономерностей экономического развития — одна из составных частей макроэкономического анализа. Многие поколения исследователей исследовали циклические колебания рыночной экономики. В результате на определенном этапе анализа некоторые авторы пришли к выводу, что циклы можно устранить и обеспечить плавное развитие экономики. Это дало основание некоторым политикам, в частности американскому президенту Л. Джонсону, заявить в конце 1960</w:t>
      </w:r>
      <w:r w:rsidRPr="002A4726">
        <w:rPr>
          <w:rStyle w:val="FontStyle35"/>
          <w:noProof/>
          <w:color w:val="000000"/>
          <w:sz w:val="28"/>
          <w:szCs w:val="28"/>
          <w:lang w:val="ru-RU" w:eastAsia="ru-RU"/>
        </w:rPr>
        <w:t>-</w:t>
      </w:r>
      <w:r w:rsidRPr="002A4726">
        <w:rPr>
          <w:rStyle w:val="FontStyle35"/>
          <w:b w:val="0"/>
          <w:noProof/>
          <w:color w:val="000000"/>
          <w:sz w:val="28"/>
          <w:szCs w:val="28"/>
          <w:lang w:val="ru-RU" w:eastAsia="ru-RU"/>
        </w:rPr>
        <w:t>х</w:t>
      </w:r>
      <w:r w:rsidRPr="002A4726">
        <w:rPr>
          <w:rStyle w:val="FontStyle35"/>
          <w:noProof/>
          <w:color w:val="000000"/>
          <w:sz w:val="28"/>
          <w:szCs w:val="28"/>
          <w:lang w:val="ru-RU" w:eastAsia="ru-RU"/>
        </w:rPr>
        <w:t xml:space="preserve"> </w:t>
      </w:r>
      <w:r w:rsidRPr="002A4726">
        <w:rPr>
          <w:rStyle w:val="FontStyle43"/>
          <w:noProof/>
          <w:color w:val="000000"/>
          <w:sz w:val="28"/>
          <w:szCs w:val="28"/>
          <w:lang w:val="ru-RU" w:eastAsia="ru-RU"/>
        </w:rPr>
        <w:t>гг. следующее: "Мы избавились от циклических спадов, которые на протяжении многих десятилетий сталкивали нас с пути роста и прогресса. В 60-е гг. мы приняли новую стратегию, направленную на предотвращение циклических пожаров, еще до того, как они начнутся". Однако в настоящее время существование циклической динамики рыночной экономики никто из известных ученых-экономистов не оспаривает.</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Отечественная наука в недавнем прошлом уделяла внимание проблеме циклов лишь в связи с изучением капитализма, поскольку цикличность развития в плановом хозяйстве заведомо исключалась. В настоящее время, когда в Республике Беларусь сформированы основы рыночных отношений и процесс воспроизводства приобретает все более циклический характер, данная проблема будет представлять интерес не только для узкого круга специалистов-теоретиков, но и для широких слоев практических работников, и в первую очередь предпринимателей, руководителей государственных предприятий, многих правительственных деятелей и целых институтов.</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Цель данной работы — раскрыть объективные причины циклов, их природу, показать воздействие циклических колебаний на национальное производство и занятость.</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b/>
          <w:noProof/>
          <w:color w:val="000000"/>
          <w:sz w:val="28"/>
          <w:szCs w:val="28"/>
          <w:lang w:val="ru-RU" w:eastAsia="ru-RU"/>
        </w:rPr>
        <w:t>Экономический (деловой) цикл</w:t>
      </w:r>
      <w:r w:rsidRPr="002A4726">
        <w:rPr>
          <w:rStyle w:val="FontStyle43"/>
          <w:noProof/>
          <w:color w:val="000000"/>
          <w:sz w:val="28"/>
          <w:szCs w:val="28"/>
          <w:lang w:val="ru-RU" w:eastAsia="ru-RU"/>
        </w:rPr>
        <w:t xml:space="preserve"> — регулярные колебания уровней производства, занятости и дохода, продолжающиеся обычно от 2 до 10 лет, относительно векового или долгосрочного тренда. </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Причинами экономических циклов являются:</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периодическое истощение автономных инвестиций;</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ослабление эффекта мультипликации;</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колебания объемов денежной массы;</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 обновление основного капитала и т. д. </w:t>
      </w:r>
    </w:p>
    <w:p w:rsidR="00B2727A" w:rsidRPr="002A4726" w:rsidRDefault="00B2727A" w:rsidP="00692437">
      <w:pPr>
        <w:pStyle w:val="Style3"/>
        <w:widowControl/>
        <w:spacing w:line="360" w:lineRule="auto"/>
        <w:ind w:firstLine="709"/>
        <w:rPr>
          <w:rStyle w:val="FontStyle43"/>
          <w:noProof/>
          <w:color w:val="000000"/>
          <w:sz w:val="28"/>
          <w:szCs w:val="28"/>
          <w:lang w:val="ru-RU"/>
        </w:rPr>
      </w:pPr>
      <w:r w:rsidRPr="002A4726">
        <w:rPr>
          <w:rStyle w:val="FontStyle43"/>
          <w:noProof/>
          <w:color w:val="000000"/>
          <w:sz w:val="28"/>
          <w:szCs w:val="28"/>
          <w:lang w:val="ru-RU" w:eastAsia="ru-RU"/>
        </w:rPr>
        <w:t xml:space="preserve">В макроэкономике отсутствует интегральная теория экономического цикла, и экономисты различных направлений концентрируют внимание на разных причинах цикличности. Однако большинство из них вслед за Дж. Кейнсом считают, что уровень совокупных расходов непосредственно определяет уровень занятости и производства, а совокупные расходы, в свою очередь, определяются предельной склонностью к потреблению, сбережению и инвестированию. В результате экономическое развитие всегда связано с нарушением равновесия, с отклонением от средних показателей экономической динамики. Наиболее яркими проявлениями нестабильности выступают </w:t>
      </w:r>
      <w:r w:rsidRPr="002A4726">
        <w:rPr>
          <w:rStyle w:val="FontStyle42"/>
          <w:noProof/>
          <w:color w:val="000000"/>
          <w:sz w:val="28"/>
          <w:szCs w:val="28"/>
          <w:lang w:val="ru-RU" w:eastAsia="ru-RU"/>
        </w:rPr>
        <w:t xml:space="preserve">инфляция </w:t>
      </w:r>
      <w:r w:rsidRPr="002A4726">
        <w:rPr>
          <w:rStyle w:val="FontStyle43"/>
          <w:noProof/>
          <w:color w:val="000000"/>
          <w:sz w:val="28"/>
          <w:szCs w:val="28"/>
          <w:lang w:val="ru-RU" w:eastAsia="ru-RU"/>
        </w:rPr>
        <w:t xml:space="preserve">(повышение уровня цен, обесценение национальной валюты) и </w:t>
      </w:r>
      <w:r w:rsidRPr="002A4726">
        <w:rPr>
          <w:rStyle w:val="FontStyle42"/>
          <w:noProof/>
          <w:color w:val="000000"/>
          <w:sz w:val="28"/>
          <w:szCs w:val="28"/>
          <w:lang w:val="ru-RU" w:eastAsia="ru-RU"/>
        </w:rPr>
        <w:t xml:space="preserve">безработица </w:t>
      </w:r>
      <w:r w:rsidRPr="002A4726">
        <w:rPr>
          <w:rStyle w:val="FontStyle43"/>
          <w:noProof/>
          <w:color w:val="000000"/>
          <w:sz w:val="28"/>
          <w:szCs w:val="28"/>
          <w:lang w:val="ru-RU" w:eastAsia="ru-RU"/>
        </w:rPr>
        <w:t>(низкий уровень производства и занятости).</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Эти явления можно изобразить графически. На рис. 1.1 показано, как снижение совокупного спроса приводит к уменьшению выпуска.</w:t>
      </w:r>
    </w:p>
    <w:p w:rsidR="00B2727A" w:rsidRPr="002A4726" w:rsidRDefault="00692437"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br w:type="page"/>
      </w:r>
      <w:r w:rsidR="00EA4583">
        <w:rPr>
          <w:rStyle w:val="FontStyle43"/>
          <w:noProof/>
          <w:color w:val="000000"/>
          <w:sz w:val="28"/>
          <w:szCs w:val="28"/>
          <w:lang w:val="ru-RU"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9.5pt;height:171.75pt">
            <v:imagedata r:id="rId7" o:title=""/>
          </v:shape>
        </w:pict>
      </w:r>
    </w:p>
    <w:p w:rsidR="00B2727A" w:rsidRPr="002A4726" w:rsidRDefault="00B2727A" w:rsidP="00692437">
      <w:pPr>
        <w:pStyle w:val="Style3"/>
        <w:widowControl/>
        <w:spacing w:line="360" w:lineRule="auto"/>
        <w:ind w:firstLine="709"/>
        <w:rPr>
          <w:rStyle w:val="FontStyle43"/>
          <w:noProof/>
          <w:color w:val="000000"/>
          <w:sz w:val="28"/>
          <w:szCs w:val="24"/>
          <w:lang w:val="ru-RU" w:eastAsia="ru-RU"/>
        </w:rPr>
      </w:pPr>
      <w:r w:rsidRPr="002A4726">
        <w:rPr>
          <w:rStyle w:val="FontStyle43"/>
          <w:noProof/>
          <w:color w:val="000000"/>
          <w:sz w:val="28"/>
          <w:szCs w:val="24"/>
          <w:lang w:val="ru-RU" w:eastAsia="ru-RU"/>
        </w:rPr>
        <w:t>Рис. 1.1 Изменение уровня выпуска в зависимости от совокупных расходов</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Предположим, что экономика первоначально находится в состоянии краткосрочного равновесия в точке </w:t>
      </w:r>
      <w:r w:rsidRPr="002A4726">
        <w:rPr>
          <w:rStyle w:val="FontStyle42"/>
          <w:noProof/>
          <w:color w:val="000000"/>
          <w:sz w:val="28"/>
          <w:szCs w:val="28"/>
          <w:lang w:val="ru-RU" w:eastAsia="ru-RU"/>
        </w:rPr>
        <w:t xml:space="preserve">Е. </w:t>
      </w:r>
      <w:r w:rsidRPr="002A4726">
        <w:rPr>
          <w:rStyle w:val="FontStyle43"/>
          <w:noProof/>
          <w:color w:val="000000"/>
          <w:sz w:val="28"/>
          <w:szCs w:val="28"/>
          <w:lang w:val="ru-RU" w:eastAsia="ru-RU"/>
        </w:rPr>
        <w:t xml:space="preserve">Затем в результате сокращения совокупных расходов кривая </w:t>
      </w:r>
      <w:r w:rsidRPr="002A4726">
        <w:rPr>
          <w:rStyle w:val="FontStyle42"/>
          <w:noProof/>
          <w:color w:val="000000"/>
          <w:sz w:val="28"/>
          <w:szCs w:val="28"/>
          <w:lang w:val="ru-RU" w:eastAsia="ru-RU"/>
        </w:rPr>
        <w:t xml:space="preserve">AD </w:t>
      </w:r>
      <w:r w:rsidRPr="002A4726">
        <w:rPr>
          <w:rStyle w:val="FontStyle43"/>
          <w:noProof/>
          <w:color w:val="000000"/>
          <w:sz w:val="28"/>
          <w:szCs w:val="28"/>
          <w:lang w:val="ru-RU" w:eastAsia="ru-RU"/>
        </w:rPr>
        <w:t xml:space="preserve">сдвигается влево, в положение </w:t>
      </w:r>
      <w:r w:rsidRPr="002A4726">
        <w:rPr>
          <w:rStyle w:val="FontStyle42"/>
          <w:noProof/>
          <w:color w:val="000000"/>
          <w:sz w:val="28"/>
          <w:szCs w:val="28"/>
          <w:lang w:val="ru-RU" w:eastAsia="ru-RU"/>
        </w:rPr>
        <w:t>AD</w:t>
      </w:r>
      <w:r w:rsidRPr="002A4726">
        <w:rPr>
          <w:rStyle w:val="FontStyle42"/>
          <w:noProof/>
          <w:color w:val="000000"/>
          <w:sz w:val="28"/>
          <w:szCs w:val="28"/>
          <w:vertAlign w:val="subscript"/>
          <w:lang w:val="ru-RU" w:eastAsia="ru-RU"/>
        </w:rPr>
        <w:t>1</w:t>
      </w:r>
      <w:r w:rsidRPr="002A4726">
        <w:rPr>
          <w:rStyle w:val="FontStyle42"/>
          <w:noProof/>
          <w:color w:val="000000"/>
          <w:sz w:val="28"/>
          <w:szCs w:val="28"/>
          <w:lang w:val="ru-RU" w:eastAsia="ru-RU"/>
        </w:rPr>
        <w:t xml:space="preserve"> </w:t>
      </w:r>
      <w:r w:rsidRPr="002A4726">
        <w:rPr>
          <w:rStyle w:val="FontStyle43"/>
          <w:noProof/>
          <w:color w:val="000000"/>
          <w:sz w:val="28"/>
          <w:szCs w:val="28"/>
          <w:lang w:val="ru-RU" w:eastAsia="ru-RU"/>
        </w:rPr>
        <w:t xml:space="preserve">и в экономике устанавливается новое краткосрочное равновесие в точке </w:t>
      </w:r>
      <w:r w:rsidRPr="002A4726">
        <w:rPr>
          <w:rStyle w:val="FontStyle42"/>
          <w:noProof/>
          <w:color w:val="000000"/>
          <w:sz w:val="28"/>
          <w:szCs w:val="28"/>
          <w:lang w:val="ru-RU" w:eastAsia="ru-RU"/>
        </w:rPr>
        <w:t xml:space="preserve">F. </w:t>
      </w:r>
      <w:r w:rsidRPr="002A4726">
        <w:rPr>
          <w:rStyle w:val="FontStyle43"/>
          <w:noProof/>
          <w:color w:val="000000"/>
          <w:sz w:val="28"/>
          <w:szCs w:val="28"/>
          <w:lang w:val="ru-RU" w:eastAsia="ru-RU"/>
        </w:rPr>
        <w:t>При этом выпуск сокращается с Y0 до Y1, а инфляция понижается с P0 до P1. Сокращение выпуска сопровождается ростом безработицы и недогрузкой производственных мощностей.</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В случае роста совокупных расходов все происходит наоборот: кривая </w:t>
      </w:r>
      <w:r w:rsidRPr="002A4726">
        <w:rPr>
          <w:rStyle w:val="FontStyle42"/>
          <w:noProof/>
          <w:color w:val="000000"/>
          <w:sz w:val="28"/>
          <w:szCs w:val="28"/>
          <w:lang w:val="ru-RU" w:eastAsia="ru-RU"/>
        </w:rPr>
        <w:t xml:space="preserve">AD </w:t>
      </w:r>
      <w:r w:rsidRPr="002A4726">
        <w:rPr>
          <w:rStyle w:val="FontStyle43"/>
          <w:noProof/>
          <w:color w:val="000000"/>
          <w:sz w:val="28"/>
          <w:szCs w:val="28"/>
          <w:lang w:val="ru-RU" w:eastAsia="ru-RU"/>
        </w:rPr>
        <w:t>смещается вправо, объем выпуска увеличивается, а цены (инфляция) повышаются.</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Циклы могут вызываться сдвигом совокупного предложения. Наиболее известный случай — нефтяной шок 1970-х гг., приведший к росту мировых цен почти в 10 раз. Поскольку нефть для экономики — первичный ресурс, рост ее стоимости вызвал смещение кривой </w:t>
      </w:r>
      <w:r w:rsidRPr="002A4726">
        <w:rPr>
          <w:rStyle w:val="FontStyle42"/>
          <w:noProof/>
          <w:color w:val="000000"/>
          <w:sz w:val="28"/>
          <w:szCs w:val="28"/>
          <w:lang w:val="ru-RU" w:eastAsia="ru-RU"/>
        </w:rPr>
        <w:t xml:space="preserve">AS </w:t>
      </w:r>
      <w:r w:rsidRPr="002A4726">
        <w:rPr>
          <w:rStyle w:val="FontStyle43"/>
          <w:noProof/>
          <w:color w:val="000000"/>
          <w:sz w:val="28"/>
          <w:szCs w:val="28"/>
          <w:lang w:val="ru-RU" w:eastAsia="ru-RU"/>
        </w:rPr>
        <w:t>влево, как это показано на рис. 2.1.</w:t>
      </w:r>
    </w:p>
    <w:p w:rsidR="00B2727A" w:rsidRPr="002A4726" w:rsidRDefault="00692437"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br w:type="page"/>
      </w:r>
      <w:r w:rsidR="00EA4583">
        <w:rPr>
          <w:rStyle w:val="FontStyle43"/>
          <w:noProof/>
          <w:color w:val="000000"/>
          <w:sz w:val="28"/>
          <w:szCs w:val="28"/>
          <w:lang w:val="ru-RU" w:eastAsia="ru-RU"/>
        </w:rPr>
        <w:pict>
          <v:shape id="_x0000_i1026" type="#_x0000_t75" style="width:213pt;height:162.75pt">
            <v:imagedata r:id="rId8" o:title=""/>
          </v:shape>
        </w:pict>
      </w:r>
    </w:p>
    <w:p w:rsidR="00B2727A" w:rsidRPr="002A4726" w:rsidRDefault="00B2727A" w:rsidP="00692437">
      <w:pPr>
        <w:pStyle w:val="Style3"/>
        <w:widowControl/>
        <w:spacing w:line="360" w:lineRule="auto"/>
        <w:ind w:firstLine="709"/>
        <w:rPr>
          <w:rStyle w:val="FontStyle43"/>
          <w:noProof/>
          <w:color w:val="000000"/>
          <w:sz w:val="28"/>
          <w:szCs w:val="24"/>
          <w:lang w:val="ru-RU" w:eastAsia="ru-RU"/>
        </w:rPr>
      </w:pPr>
      <w:r w:rsidRPr="002A4726">
        <w:rPr>
          <w:rStyle w:val="FontStyle43"/>
          <w:noProof/>
          <w:color w:val="000000"/>
          <w:sz w:val="28"/>
          <w:szCs w:val="24"/>
          <w:lang w:val="ru-RU" w:eastAsia="ru-RU"/>
        </w:rPr>
        <w:t>Рис.1.2 Шоки предложения</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Кривая </w:t>
      </w:r>
      <w:r w:rsidRPr="002A4726">
        <w:rPr>
          <w:rStyle w:val="FontStyle42"/>
          <w:noProof/>
          <w:color w:val="000000"/>
          <w:sz w:val="28"/>
          <w:szCs w:val="28"/>
          <w:lang w:val="ru-RU" w:eastAsia="ru-RU"/>
        </w:rPr>
        <w:t xml:space="preserve">AS </w:t>
      </w:r>
      <w:r w:rsidRPr="002A4726">
        <w:rPr>
          <w:rStyle w:val="FontStyle43"/>
          <w:noProof/>
          <w:color w:val="000000"/>
          <w:sz w:val="28"/>
          <w:szCs w:val="28"/>
          <w:lang w:val="ru-RU" w:eastAsia="ru-RU"/>
        </w:rPr>
        <w:t xml:space="preserve">сместилась в положение </w:t>
      </w:r>
      <w:r w:rsidRPr="002A4726">
        <w:rPr>
          <w:rStyle w:val="FontStyle42"/>
          <w:noProof/>
          <w:color w:val="000000"/>
          <w:sz w:val="28"/>
          <w:szCs w:val="28"/>
          <w:lang w:val="ru-RU" w:eastAsia="ru-RU"/>
        </w:rPr>
        <w:t>AS</w:t>
      </w:r>
      <w:r w:rsidRPr="002A4726">
        <w:rPr>
          <w:rStyle w:val="FontStyle42"/>
          <w:noProof/>
          <w:color w:val="000000"/>
          <w:sz w:val="28"/>
          <w:szCs w:val="28"/>
          <w:vertAlign w:val="subscript"/>
          <w:lang w:val="ru-RU" w:eastAsia="ru-RU"/>
        </w:rPr>
        <w:t>1</w:t>
      </w:r>
      <w:r w:rsidRPr="002A4726">
        <w:rPr>
          <w:rStyle w:val="FontStyle43"/>
          <w:noProof/>
          <w:color w:val="000000"/>
          <w:sz w:val="28"/>
          <w:szCs w:val="28"/>
          <w:lang w:val="ru-RU" w:eastAsia="ru-RU"/>
        </w:rPr>
        <w:t xml:space="preserve">, вызвав сдвиг краткосрочного равновесия с точки </w:t>
      </w:r>
      <w:r w:rsidRPr="002A4726">
        <w:rPr>
          <w:rStyle w:val="FontStyle42"/>
          <w:noProof/>
          <w:color w:val="000000"/>
          <w:sz w:val="28"/>
          <w:szCs w:val="28"/>
          <w:lang w:val="ru-RU" w:eastAsia="ru-RU"/>
        </w:rPr>
        <w:t xml:space="preserve">Е </w:t>
      </w:r>
      <w:r w:rsidRPr="002A4726">
        <w:rPr>
          <w:rStyle w:val="FontStyle43"/>
          <w:noProof/>
          <w:color w:val="000000"/>
          <w:sz w:val="28"/>
          <w:szCs w:val="28"/>
          <w:lang w:val="ru-RU" w:eastAsia="ru-RU"/>
        </w:rPr>
        <w:t>в точку F. Это привело к сокращению производства (безработица) и росту уровня цен (инфляция).</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Благоприятный шок предложения имел место в США в 1992—1993 гг. в результате необычно большого прироста производительности труда, стимулированного процессом разукрупнения предприятий и широким использованием информационных технологий. Следствием этого был правосторонний сдвиг кривой </w:t>
      </w:r>
      <w:r w:rsidRPr="002A4726">
        <w:rPr>
          <w:rStyle w:val="FontStyle42"/>
          <w:noProof/>
          <w:color w:val="000000"/>
          <w:sz w:val="28"/>
          <w:szCs w:val="28"/>
          <w:lang w:val="ru-RU" w:eastAsia="ru-RU"/>
        </w:rPr>
        <w:t xml:space="preserve">AS, </w:t>
      </w:r>
      <w:r w:rsidRPr="002A4726">
        <w:rPr>
          <w:rStyle w:val="FontStyle43"/>
          <w:noProof/>
          <w:color w:val="000000"/>
          <w:sz w:val="28"/>
          <w:szCs w:val="28"/>
          <w:lang w:val="ru-RU" w:eastAsia="ru-RU"/>
        </w:rPr>
        <w:t>сопровождавшийся быстрым ростом производства, но лишь незначительным ростом занятости.</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p>
    <w:p w:rsidR="00B2727A" w:rsidRPr="002A4726" w:rsidRDefault="00B2727A" w:rsidP="00692437">
      <w:pPr>
        <w:pStyle w:val="Style3"/>
        <w:widowControl/>
        <w:spacing w:line="360" w:lineRule="auto"/>
        <w:ind w:firstLine="709"/>
        <w:outlineLvl w:val="0"/>
        <w:rPr>
          <w:rStyle w:val="FontStyle43"/>
          <w:b/>
          <w:noProof/>
          <w:color w:val="000000"/>
          <w:sz w:val="28"/>
          <w:szCs w:val="28"/>
          <w:lang w:val="ru-RU" w:eastAsia="ru-RU"/>
        </w:rPr>
      </w:pPr>
      <w:bookmarkStart w:id="3" w:name="_Toc241907298"/>
      <w:r w:rsidRPr="002A4726">
        <w:rPr>
          <w:rStyle w:val="FontStyle43"/>
          <w:b/>
          <w:noProof/>
          <w:color w:val="000000"/>
          <w:sz w:val="28"/>
          <w:szCs w:val="28"/>
          <w:lang w:val="ru-RU" w:eastAsia="ru-RU"/>
        </w:rPr>
        <w:t>1.2 Фазы цикла</w:t>
      </w:r>
      <w:bookmarkEnd w:id="3"/>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p>
    <w:p w:rsidR="00B2727A" w:rsidRPr="002A4726" w:rsidRDefault="00010967"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На рис.</w:t>
      </w:r>
      <w:r w:rsidR="00B2727A" w:rsidRPr="002A4726">
        <w:rPr>
          <w:rStyle w:val="FontStyle43"/>
          <w:noProof/>
          <w:color w:val="000000"/>
          <w:sz w:val="28"/>
          <w:szCs w:val="28"/>
          <w:lang w:val="ru-RU" w:eastAsia="ru-RU"/>
        </w:rPr>
        <w:t>1</w:t>
      </w:r>
      <w:r w:rsidRPr="002A4726">
        <w:rPr>
          <w:rStyle w:val="FontStyle43"/>
          <w:noProof/>
          <w:color w:val="000000"/>
          <w:sz w:val="28"/>
          <w:szCs w:val="28"/>
          <w:lang w:val="ru-RU" w:eastAsia="ru-RU"/>
        </w:rPr>
        <w:t>.3</w:t>
      </w:r>
      <w:r w:rsidR="00B2727A" w:rsidRPr="002A4726">
        <w:rPr>
          <w:rStyle w:val="FontStyle43"/>
          <w:noProof/>
          <w:color w:val="000000"/>
          <w:sz w:val="28"/>
          <w:szCs w:val="28"/>
          <w:lang w:val="ru-RU" w:eastAsia="ru-RU"/>
        </w:rPr>
        <w:t xml:space="preserve"> показана схема экономического цикла. Волнистая кривая представляет собой динамику объема производства с пиками </w:t>
      </w:r>
      <w:r w:rsidR="00B2727A" w:rsidRPr="002A4726">
        <w:rPr>
          <w:rStyle w:val="FontStyle42"/>
          <w:noProof/>
          <w:color w:val="000000"/>
          <w:sz w:val="28"/>
          <w:szCs w:val="28"/>
          <w:lang w:val="ru-RU" w:eastAsia="ru-RU"/>
        </w:rPr>
        <w:t xml:space="preserve">А, Е </w:t>
      </w:r>
      <w:r w:rsidR="00B2727A" w:rsidRPr="002A4726">
        <w:rPr>
          <w:rStyle w:val="FontStyle43"/>
          <w:noProof/>
          <w:color w:val="000000"/>
          <w:sz w:val="28"/>
          <w:szCs w:val="28"/>
          <w:lang w:val="ru-RU" w:eastAsia="ru-RU"/>
        </w:rPr>
        <w:t xml:space="preserve">и низшей точкой спада С. </w:t>
      </w:r>
    </w:p>
    <w:p w:rsidR="00B2727A" w:rsidRPr="002A4726" w:rsidRDefault="00692437"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br w:type="page"/>
      </w:r>
      <w:r w:rsidR="00EA4583">
        <w:rPr>
          <w:rStyle w:val="FontStyle43"/>
          <w:noProof/>
          <w:color w:val="000000"/>
          <w:sz w:val="28"/>
          <w:szCs w:val="28"/>
          <w:lang w:val="ru-RU" w:eastAsia="ru-RU"/>
        </w:rPr>
        <w:pict>
          <v:shape id="_x0000_i1027" type="#_x0000_t75" style="width:258.75pt;height:142.5pt">
            <v:imagedata r:id="rId9" o:title=""/>
          </v:shape>
        </w:pict>
      </w:r>
    </w:p>
    <w:p w:rsidR="00B2727A" w:rsidRPr="002A4726" w:rsidRDefault="00B2727A" w:rsidP="00692437">
      <w:pPr>
        <w:pStyle w:val="Style3"/>
        <w:widowControl/>
        <w:spacing w:line="360" w:lineRule="auto"/>
        <w:ind w:firstLine="709"/>
        <w:rPr>
          <w:rStyle w:val="FontStyle43"/>
          <w:noProof/>
          <w:color w:val="000000"/>
          <w:sz w:val="28"/>
          <w:szCs w:val="24"/>
          <w:lang w:val="ru-RU" w:eastAsia="ru-RU"/>
        </w:rPr>
      </w:pPr>
      <w:r w:rsidRPr="002A4726">
        <w:rPr>
          <w:rStyle w:val="FontStyle43"/>
          <w:noProof/>
          <w:color w:val="000000"/>
          <w:sz w:val="28"/>
          <w:szCs w:val="24"/>
          <w:lang w:val="ru-RU" w:eastAsia="ru-RU"/>
        </w:rPr>
        <w:t>Рис. 1.3 Циклические колебания на фоне долговременного тренда</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p>
    <w:p w:rsidR="00B2727A" w:rsidRPr="002A4726" w:rsidRDefault="00B2727A" w:rsidP="00692437">
      <w:pPr>
        <w:pStyle w:val="Style3"/>
        <w:widowControl/>
        <w:spacing w:line="360" w:lineRule="auto"/>
        <w:ind w:firstLine="709"/>
        <w:rPr>
          <w:rStyle w:val="FontStyle42"/>
          <w:rFonts w:eastAsia="Arial Unicode MS"/>
          <w:noProof/>
          <w:color w:val="000000"/>
          <w:sz w:val="28"/>
          <w:szCs w:val="28"/>
          <w:lang w:val="ru-RU" w:eastAsia="ru-RU"/>
        </w:rPr>
      </w:pPr>
      <w:r w:rsidRPr="002A4726">
        <w:rPr>
          <w:rStyle w:val="FontStyle43"/>
          <w:noProof/>
          <w:color w:val="000000"/>
          <w:sz w:val="28"/>
          <w:szCs w:val="28"/>
          <w:lang w:val="ru-RU" w:eastAsia="ru-RU"/>
        </w:rPr>
        <w:t xml:space="preserve">Промежуток времени между двумя точками, находящимися на одинаковых стадиях циклических колебаний, называется периодом цикла (от </w:t>
      </w:r>
      <w:r w:rsidRPr="002A4726">
        <w:rPr>
          <w:rStyle w:val="FontStyle42"/>
          <w:noProof/>
          <w:color w:val="000000"/>
          <w:sz w:val="28"/>
          <w:szCs w:val="28"/>
          <w:lang w:val="ru-RU" w:eastAsia="ru-RU"/>
        </w:rPr>
        <w:t xml:space="preserve">А до </w:t>
      </w:r>
      <w:r w:rsidRPr="002A4726">
        <w:rPr>
          <w:rStyle w:val="FontStyle38"/>
          <w:rFonts w:ascii="Times New Roman" w:cs="Times New Roman"/>
          <w:noProof/>
          <w:color w:val="000000"/>
          <w:spacing w:val="0"/>
          <w:sz w:val="28"/>
          <w:szCs w:val="28"/>
          <w:lang w:val="ru-RU" w:eastAsia="ru-RU"/>
        </w:rPr>
        <w:t xml:space="preserve">Е., </w:t>
      </w:r>
      <w:r w:rsidRPr="002A4726">
        <w:rPr>
          <w:rStyle w:val="FontStyle42"/>
          <w:rFonts w:eastAsia="Arial Unicode MS"/>
          <w:i w:val="0"/>
          <w:noProof/>
          <w:color w:val="000000"/>
          <w:sz w:val="28"/>
          <w:szCs w:val="28"/>
          <w:lang w:val="ru-RU" w:eastAsia="ru-RU"/>
        </w:rPr>
        <w:t>от</w:t>
      </w:r>
      <w:r w:rsidRPr="002A4726">
        <w:rPr>
          <w:rStyle w:val="FontStyle42"/>
          <w:rFonts w:eastAsia="Arial Unicode MS"/>
          <w:noProof/>
          <w:color w:val="000000"/>
          <w:sz w:val="28"/>
          <w:szCs w:val="28"/>
          <w:lang w:val="ru-RU" w:eastAsia="ru-RU"/>
        </w:rPr>
        <w:t xml:space="preserve"> </w:t>
      </w:r>
      <w:r w:rsidRPr="002A4726">
        <w:rPr>
          <w:rStyle w:val="FontStyle38"/>
          <w:rFonts w:ascii="Times New Roman" w:cs="Times New Roman"/>
          <w:noProof/>
          <w:color w:val="000000"/>
          <w:spacing w:val="0"/>
          <w:sz w:val="28"/>
          <w:szCs w:val="28"/>
          <w:lang w:val="ru-RU" w:eastAsia="ru-RU"/>
        </w:rPr>
        <w:t xml:space="preserve">В </w:t>
      </w:r>
      <w:r w:rsidRPr="002A4726">
        <w:rPr>
          <w:rStyle w:val="FontStyle43"/>
          <w:rFonts w:eastAsia="Arial Unicode MS"/>
          <w:noProof/>
          <w:color w:val="000000"/>
          <w:sz w:val="28"/>
          <w:szCs w:val="28"/>
          <w:lang w:val="ru-RU" w:eastAsia="ru-RU"/>
        </w:rPr>
        <w:t xml:space="preserve">до </w:t>
      </w:r>
      <w:r w:rsidRPr="002A4726">
        <w:rPr>
          <w:rStyle w:val="FontStyle42"/>
          <w:rFonts w:eastAsia="Arial Unicode MS"/>
          <w:noProof/>
          <w:color w:val="000000"/>
          <w:sz w:val="28"/>
          <w:szCs w:val="28"/>
          <w:lang w:val="ru-RU" w:eastAsia="ru-RU"/>
        </w:rPr>
        <w:t xml:space="preserve">F). </w:t>
      </w:r>
      <w:r w:rsidRPr="002A4726">
        <w:rPr>
          <w:rStyle w:val="FontStyle43"/>
          <w:rFonts w:eastAsia="Arial Unicode MS"/>
          <w:noProof/>
          <w:color w:val="000000"/>
          <w:sz w:val="28"/>
          <w:szCs w:val="28"/>
          <w:lang w:val="ru-RU" w:eastAsia="ru-RU"/>
        </w:rPr>
        <w:t xml:space="preserve">Амплитуда циклических колебаний определяется отклонением пика от низшей точки спада линии тренда, т. е. равна расстоянию </w:t>
      </w:r>
      <w:r w:rsidRPr="002A4726">
        <w:rPr>
          <w:rStyle w:val="FontStyle42"/>
          <w:rFonts w:eastAsia="Arial Unicode MS"/>
          <w:noProof/>
          <w:color w:val="000000"/>
          <w:sz w:val="28"/>
          <w:szCs w:val="28"/>
          <w:lang w:val="ru-RU" w:eastAsia="ru-RU"/>
        </w:rPr>
        <w:t>AG.</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Цикл можно разделить на два периода: нисходящий </w:t>
      </w:r>
      <w:r w:rsidRPr="002A4726">
        <w:rPr>
          <w:rStyle w:val="FontStyle42"/>
          <w:noProof/>
          <w:color w:val="000000"/>
          <w:sz w:val="28"/>
          <w:szCs w:val="28"/>
          <w:lang w:val="ru-RU" w:eastAsia="ru-RU"/>
        </w:rPr>
        <w:t xml:space="preserve">(падение производства) </w:t>
      </w:r>
      <w:r w:rsidRPr="002A4726">
        <w:rPr>
          <w:rStyle w:val="FontStyle43"/>
          <w:noProof/>
          <w:color w:val="000000"/>
          <w:sz w:val="28"/>
          <w:szCs w:val="28"/>
          <w:lang w:val="ru-RU" w:eastAsia="ru-RU"/>
        </w:rPr>
        <w:t xml:space="preserve">и восходящий </w:t>
      </w:r>
      <w:r w:rsidRPr="002A4726">
        <w:rPr>
          <w:rStyle w:val="FontStyle42"/>
          <w:noProof/>
          <w:color w:val="000000"/>
          <w:sz w:val="28"/>
          <w:szCs w:val="28"/>
          <w:lang w:val="ru-RU" w:eastAsia="ru-RU"/>
        </w:rPr>
        <w:t xml:space="preserve">(рост производства). Пики </w:t>
      </w:r>
      <w:r w:rsidRPr="002A4726">
        <w:rPr>
          <w:rStyle w:val="FontStyle43"/>
          <w:noProof/>
          <w:color w:val="000000"/>
          <w:sz w:val="28"/>
          <w:szCs w:val="28"/>
          <w:lang w:val="ru-RU" w:eastAsia="ru-RU"/>
        </w:rPr>
        <w:t xml:space="preserve">и </w:t>
      </w:r>
      <w:r w:rsidRPr="002A4726">
        <w:rPr>
          <w:rStyle w:val="FontStyle42"/>
          <w:noProof/>
          <w:color w:val="000000"/>
          <w:sz w:val="28"/>
          <w:szCs w:val="28"/>
          <w:lang w:val="ru-RU" w:eastAsia="ru-RU"/>
        </w:rPr>
        <w:t xml:space="preserve">впадины </w:t>
      </w:r>
      <w:r w:rsidRPr="002A4726">
        <w:rPr>
          <w:rStyle w:val="FontStyle43"/>
          <w:noProof/>
          <w:color w:val="000000"/>
          <w:sz w:val="28"/>
          <w:szCs w:val="28"/>
          <w:lang w:val="ru-RU" w:eastAsia="ru-RU"/>
        </w:rPr>
        <w:t>характеризуют поворотные точки циклов.</w:t>
      </w:r>
    </w:p>
    <w:p w:rsidR="00B2727A" w:rsidRPr="002A4726" w:rsidRDefault="00B2727A" w:rsidP="00692437">
      <w:pPr>
        <w:pStyle w:val="Style3"/>
        <w:widowControl/>
        <w:spacing w:line="360" w:lineRule="auto"/>
        <w:ind w:firstLine="709"/>
        <w:rPr>
          <w:rStyle w:val="FontStyle42"/>
          <w:noProof/>
          <w:color w:val="000000"/>
          <w:sz w:val="28"/>
          <w:szCs w:val="28"/>
          <w:lang w:val="ru-RU" w:eastAsia="ru-RU"/>
        </w:rPr>
      </w:pPr>
      <w:r w:rsidRPr="002A4726">
        <w:rPr>
          <w:rStyle w:val="FontStyle43"/>
          <w:noProof/>
          <w:color w:val="000000"/>
          <w:sz w:val="28"/>
          <w:szCs w:val="28"/>
          <w:lang w:val="ru-RU" w:eastAsia="ru-RU"/>
        </w:rPr>
        <w:t xml:space="preserve">Поскольку экономические подъемы и спады, составляющие суть экономического цикла, играют ключевую роль в колебаниях экономической (деловой) активности, экономисты именуют такие циклы </w:t>
      </w:r>
      <w:r w:rsidRPr="002A4726">
        <w:rPr>
          <w:rStyle w:val="FontStyle42"/>
          <w:noProof/>
          <w:color w:val="000000"/>
          <w:sz w:val="28"/>
          <w:szCs w:val="28"/>
          <w:lang w:val="ru-RU" w:eastAsia="ru-RU"/>
        </w:rPr>
        <w:t>деловыми.</w:t>
      </w:r>
    </w:p>
    <w:p w:rsidR="00B2727A" w:rsidRPr="002A4726" w:rsidRDefault="00B2727A" w:rsidP="00692437">
      <w:pPr>
        <w:pStyle w:val="Style3"/>
        <w:widowControl/>
        <w:spacing w:line="360" w:lineRule="auto"/>
        <w:ind w:firstLine="709"/>
        <w:rPr>
          <w:rStyle w:val="FontStyle42"/>
          <w:noProof/>
          <w:color w:val="000000"/>
          <w:sz w:val="28"/>
          <w:szCs w:val="28"/>
          <w:lang w:val="ru-RU" w:eastAsia="ru-RU"/>
        </w:rPr>
      </w:pPr>
      <w:r w:rsidRPr="002A4726">
        <w:rPr>
          <w:rStyle w:val="FontStyle43"/>
          <w:noProof/>
          <w:color w:val="000000"/>
          <w:sz w:val="28"/>
          <w:szCs w:val="28"/>
          <w:lang w:val="ru-RU" w:eastAsia="ru-RU"/>
        </w:rPr>
        <w:t xml:space="preserve">Как уже отмечалось, реальный ВВП может отклоняться от номинального, и эти колебания фиксируются дефлятором ВВП. Колебания же фактического объема выпуска вокруг потенциального ВВП характеризуются показателем, называемым разрыв ВВП </w:t>
      </w:r>
      <w:r w:rsidRPr="002A4726">
        <w:rPr>
          <w:rStyle w:val="FontStyle42"/>
          <w:noProof/>
          <w:color w:val="000000"/>
          <w:sz w:val="28"/>
          <w:szCs w:val="28"/>
          <w:lang w:val="ru-RU" w:eastAsia="ru-RU"/>
        </w:rPr>
        <w:t>(gap GDP):</w:t>
      </w:r>
    </w:p>
    <w:p w:rsidR="00B2727A" w:rsidRPr="002A4726" w:rsidRDefault="00B2727A" w:rsidP="00692437">
      <w:pPr>
        <w:pStyle w:val="Style3"/>
        <w:widowControl/>
        <w:spacing w:line="360" w:lineRule="auto"/>
        <w:ind w:firstLine="709"/>
        <w:rPr>
          <w:rStyle w:val="FontStyle42"/>
          <w:noProof/>
          <w:color w:val="000000"/>
          <w:sz w:val="28"/>
          <w:szCs w:val="28"/>
          <w:lang w:val="ru-RU" w:eastAsia="ru-RU"/>
        </w:rPr>
      </w:pPr>
    </w:p>
    <w:p w:rsidR="00B2727A" w:rsidRPr="002A4726" w:rsidRDefault="00EA4583" w:rsidP="00692437">
      <w:pPr>
        <w:pStyle w:val="Style3"/>
        <w:widowControl/>
        <w:spacing w:line="360" w:lineRule="auto"/>
        <w:ind w:firstLine="709"/>
        <w:rPr>
          <w:rStyle w:val="FontStyle42"/>
          <w:noProof/>
          <w:color w:val="000000"/>
          <w:sz w:val="28"/>
          <w:szCs w:val="28"/>
          <w:lang w:val="ru-RU" w:eastAsia="ru-RU"/>
        </w:rPr>
      </w:pPr>
      <w:r>
        <w:rPr>
          <w:rStyle w:val="FontStyle42"/>
          <w:noProof/>
          <w:color w:val="000000"/>
          <w:sz w:val="28"/>
          <w:szCs w:val="28"/>
          <w:lang w:val="ru-RU" w:eastAsia="ru-RU"/>
        </w:rPr>
        <w:pict>
          <v:shape id="_x0000_i1028" type="#_x0000_t75" style="width:131.25pt;height:42pt">
            <v:imagedata r:id="rId10" o:title=""/>
          </v:shape>
        </w:pict>
      </w:r>
      <w:r w:rsidR="00692437" w:rsidRPr="002A4726">
        <w:rPr>
          <w:rStyle w:val="FontStyle42"/>
          <w:noProof/>
          <w:color w:val="000000"/>
          <w:sz w:val="28"/>
          <w:szCs w:val="28"/>
          <w:lang w:val="ru-RU" w:eastAsia="ru-RU"/>
        </w:rPr>
        <w:t xml:space="preserve"> </w:t>
      </w:r>
      <w:r w:rsidR="00B2727A" w:rsidRPr="002A4726">
        <w:rPr>
          <w:rStyle w:val="FontStyle42"/>
          <w:noProof/>
          <w:color w:val="000000"/>
          <w:sz w:val="28"/>
          <w:szCs w:val="28"/>
          <w:lang w:val="ru-RU" w:eastAsia="ru-RU"/>
        </w:rPr>
        <w:t>(1)</w:t>
      </w:r>
    </w:p>
    <w:p w:rsidR="00692437" w:rsidRPr="002A4726" w:rsidRDefault="00692437" w:rsidP="00692437">
      <w:pPr>
        <w:pStyle w:val="Style3"/>
        <w:widowControl/>
        <w:spacing w:line="360" w:lineRule="auto"/>
        <w:ind w:firstLine="709"/>
        <w:rPr>
          <w:rStyle w:val="FontStyle42"/>
          <w:i w:val="0"/>
          <w:noProof/>
          <w:color w:val="000000"/>
          <w:sz w:val="28"/>
          <w:szCs w:val="24"/>
          <w:lang w:val="ru-RU" w:eastAsia="ru-RU"/>
        </w:rPr>
      </w:pPr>
    </w:p>
    <w:p w:rsidR="00692437" w:rsidRPr="002A4726" w:rsidRDefault="00B2727A" w:rsidP="00692437">
      <w:pPr>
        <w:pStyle w:val="Style3"/>
        <w:widowControl/>
        <w:spacing w:line="360" w:lineRule="auto"/>
        <w:ind w:firstLine="709"/>
        <w:rPr>
          <w:rStyle w:val="FontStyle42"/>
          <w:i w:val="0"/>
          <w:noProof/>
          <w:color w:val="000000"/>
          <w:sz w:val="28"/>
          <w:szCs w:val="24"/>
          <w:lang w:val="ru-RU" w:eastAsia="ru-RU"/>
        </w:rPr>
      </w:pPr>
      <w:r w:rsidRPr="002A4726">
        <w:rPr>
          <w:rStyle w:val="FontStyle42"/>
          <w:i w:val="0"/>
          <w:noProof/>
          <w:color w:val="000000"/>
          <w:sz w:val="28"/>
          <w:szCs w:val="24"/>
          <w:lang w:val="ru-RU" w:eastAsia="ru-RU"/>
        </w:rPr>
        <w:t>где Y – фактический объем производства,</w:t>
      </w:r>
    </w:p>
    <w:p w:rsidR="00B2727A" w:rsidRPr="002A4726" w:rsidRDefault="00B2727A" w:rsidP="00692437">
      <w:pPr>
        <w:pStyle w:val="Style3"/>
        <w:widowControl/>
        <w:spacing w:line="360" w:lineRule="auto"/>
        <w:ind w:firstLine="709"/>
        <w:rPr>
          <w:rStyle w:val="FontStyle42"/>
          <w:i w:val="0"/>
          <w:noProof/>
          <w:color w:val="000000"/>
          <w:sz w:val="28"/>
          <w:szCs w:val="24"/>
          <w:lang w:val="ru-RU" w:eastAsia="ru-RU"/>
        </w:rPr>
      </w:pPr>
      <w:r w:rsidRPr="002A4726">
        <w:rPr>
          <w:rStyle w:val="FontStyle42"/>
          <w:i w:val="0"/>
          <w:noProof/>
          <w:color w:val="000000"/>
          <w:sz w:val="28"/>
          <w:szCs w:val="24"/>
          <w:lang w:val="ru-RU" w:eastAsia="ru-RU"/>
        </w:rPr>
        <w:t xml:space="preserve">Y* </w:t>
      </w:r>
      <w:r w:rsidRPr="002A4726">
        <w:rPr>
          <w:rStyle w:val="FontStyle42"/>
          <w:b/>
          <w:i w:val="0"/>
          <w:noProof/>
          <w:color w:val="000000"/>
          <w:sz w:val="28"/>
          <w:szCs w:val="24"/>
          <w:lang w:val="ru-RU" w:eastAsia="ru-RU"/>
        </w:rPr>
        <w:t>-</w:t>
      </w:r>
      <w:r w:rsidRPr="002A4726">
        <w:rPr>
          <w:rStyle w:val="FontStyle42"/>
          <w:i w:val="0"/>
          <w:noProof/>
          <w:color w:val="000000"/>
          <w:sz w:val="28"/>
          <w:szCs w:val="24"/>
          <w:lang w:val="ru-RU" w:eastAsia="ru-RU"/>
        </w:rPr>
        <w:t xml:space="preserve"> потенциальный объем производства.</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Потенциальный ВВП это такой объем производства, который достигается при полной занятости ресурсов.</w:t>
      </w:r>
    </w:p>
    <w:p w:rsidR="00B2727A" w:rsidRPr="002A4726" w:rsidRDefault="00B2727A" w:rsidP="00692437">
      <w:pPr>
        <w:pStyle w:val="Style17"/>
        <w:widowControl/>
        <w:spacing w:line="360" w:lineRule="auto"/>
        <w:ind w:firstLine="709"/>
        <w:rPr>
          <w:rStyle w:val="FontStyle43"/>
          <w:noProof/>
          <w:color w:val="000000"/>
          <w:sz w:val="28"/>
          <w:szCs w:val="28"/>
          <w:lang w:val="ru-RU" w:eastAsia="ru-RU"/>
        </w:rPr>
      </w:pPr>
      <w:r w:rsidRPr="002A4726">
        <w:rPr>
          <w:rStyle w:val="FontStyle35"/>
          <w:b w:val="0"/>
          <w:noProof/>
          <w:color w:val="000000"/>
          <w:sz w:val="28"/>
          <w:szCs w:val="28"/>
          <w:lang w:val="ru-RU" w:eastAsia="ru-RU"/>
        </w:rPr>
        <w:t>Полная занятость ресурсов</w:t>
      </w:r>
      <w:r w:rsidRPr="002A4726">
        <w:rPr>
          <w:rStyle w:val="FontStyle35"/>
          <w:noProof/>
          <w:color w:val="000000"/>
          <w:sz w:val="28"/>
          <w:szCs w:val="28"/>
          <w:lang w:val="ru-RU" w:eastAsia="ru-RU"/>
        </w:rPr>
        <w:t xml:space="preserve"> </w:t>
      </w:r>
      <w:r w:rsidRPr="002A4726">
        <w:rPr>
          <w:rStyle w:val="FontStyle43"/>
          <w:noProof/>
          <w:color w:val="000000"/>
          <w:sz w:val="28"/>
          <w:szCs w:val="28"/>
          <w:lang w:val="ru-RU" w:eastAsia="ru-RU"/>
        </w:rPr>
        <w:t xml:space="preserve">возможна при отсутствии </w:t>
      </w:r>
      <w:r w:rsidRPr="002A4726">
        <w:rPr>
          <w:rStyle w:val="FontStyle29"/>
          <w:i w:val="0"/>
          <w:noProof/>
          <w:color w:val="000000"/>
          <w:sz w:val="28"/>
          <w:szCs w:val="28"/>
          <w:lang w:val="ru-RU" w:eastAsia="ru-RU"/>
        </w:rPr>
        <w:t>циклической</w:t>
      </w:r>
      <w:r w:rsidRPr="002A4726">
        <w:rPr>
          <w:rStyle w:val="FontStyle29"/>
          <w:noProof/>
          <w:color w:val="000000"/>
          <w:sz w:val="28"/>
          <w:szCs w:val="28"/>
          <w:lang w:val="ru-RU" w:eastAsia="ru-RU"/>
        </w:rPr>
        <w:t xml:space="preserve"> </w:t>
      </w:r>
      <w:r w:rsidRPr="002A4726">
        <w:rPr>
          <w:rStyle w:val="FontStyle43"/>
          <w:noProof/>
          <w:color w:val="000000"/>
          <w:sz w:val="28"/>
          <w:szCs w:val="28"/>
          <w:lang w:val="ru-RU" w:eastAsia="ru-RU"/>
        </w:rPr>
        <w:t xml:space="preserve">безработицы, т. е. предполагается </w:t>
      </w:r>
      <w:r w:rsidRPr="002A4726">
        <w:rPr>
          <w:rStyle w:val="FontStyle35"/>
          <w:b w:val="0"/>
          <w:noProof/>
          <w:color w:val="000000"/>
          <w:sz w:val="28"/>
          <w:szCs w:val="28"/>
          <w:lang w:val="ru-RU" w:eastAsia="ru-RU"/>
        </w:rPr>
        <w:t>естественный уровень безработицы</w:t>
      </w:r>
      <w:r w:rsidRPr="002A4726">
        <w:rPr>
          <w:rStyle w:val="FontStyle35"/>
          <w:noProof/>
          <w:color w:val="000000"/>
          <w:sz w:val="28"/>
          <w:szCs w:val="28"/>
          <w:lang w:val="ru-RU" w:eastAsia="ru-RU"/>
        </w:rPr>
        <w:t xml:space="preserve"> </w:t>
      </w:r>
      <w:r w:rsidRPr="002A4726">
        <w:rPr>
          <w:rStyle w:val="FontStyle43"/>
          <w:noProof/>
          <w:color w:val="000000"/>
          <w:sz w:val="28"/>
          <w:szCs w:val="28"/>
          <w:lang w:val="ru-RU" w:eastAsia="ru-RU"/>
        </w:rPr>
        <w:t xml:space="preserve">в размере 5,5—6,5% от общей численности рабочей силы и незагруженность производственных мощностей на уровне 10-20%. Эти показатели могут варьироваться по различным странам, но во всех случаях полная занятость ресурсов означает наличие лишь </w:t>
      </w:r>
      <w:r w:rsidRPr="002A4726">
        <w:rPr>
          <w:rStyle w:val="FontStyle42"/>
          <w:noProof/>
          <w:color w:val="000000"/>
          <w:sz w:val="28"/>
          <w:szCs w:val="28"/>
          <w:lang w:val="ru-RU" w:eastAsia="ru-RU"/>
        </w:rPr>
        <w:t xml:space="preserve">фрикционной </w:t>
      </w:r>
      <w:r w:rsidRPr="002A4726">
        <w:rPr>
          <w:rStyle w:val="FontStyle43"/>
          <w:noProof/>
          <w:color w:val="000000"/>
          <w:sz w:val="28"/>
          <w:szCs w:val="28"/>
          <w:lang w:val="ru-RU" w:eastAsia="ru-RU"/>
        </w:rPr>
        <w:t xml:space="preserve">и </w:t>
      </w:r>
      <w:r w:rsidRPr="002A4726">
        <w:rPr>
          <w:rStyle w:val="FontStyle42"/>
          <w:noProof/>
          <w:color w:val="000000"/>
          <w:sz w:val="28"/>
          <w:szCs w:val="28"/>
          <w:lang w:val="ru-RU" w:eastAsia="ru-RU"/>
        </w:rPr>
        <w:t xml:space="preserve">структурной </w:t>
      </w:r>
      <w:r w:rsidRPr="002A4726">
        <w:rPr>
          <w:rStyle w:val="FontStyle43"/>
          <w:noProof/>
          <w:color w:val="000000"/>
          <w:sz w:val="28"/>
          <w:szCs w:val="28"/>
          <w:lang w:val="ru-RU" w:eastAsia="ru-RU"/>
        </w:rPr>
        <w:t>безработицы.</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При более внимательном рассмотрении экономический цикл представляет собой единый процесс, последовательно проходящий через четыре фазы, выделенные</w:t>
      </w:r>
      <w:r w:rsidRPr="002A4726">
        <w:rPr>
          <w:rStyle w:val="FontStyle35"/>
          <w:b w:val="0"/>
          <w:noProof/>
          <w:color w:val="000000"/>
          <w:sz w:val="28"/>
          <w:szCs w:val="28"/>
          <w:lang w:val="ru-RU" w:eastAsia="ru-RU"/>
        </w:rPr>
        <w:t>:</w:t>
      </w:r>
      <w:r w:rsidRPr="002A4726">
        <w:rPr>
          <w:rStyle w:val="FontStyle35"/>
          <w:noProof/>
          <w:color w:val="000000"/>
          <w:sz w:val="28"/>
          <w:szCs w:val="28"/>
          <w:lang w:val="ru-RU" w:eastAsia="ru-RU"/>
        </w:rPr>
        <w:t xml:space="preserve"> </w:t>
      </w:r>
      <w:r w:rsidRPr="002A4726">
        <w:rPr>
          <w:rStyle w:val="FontStyle42"/>
          <w:noProof/>
          <w:color w:val="000000"/>
          <w:sz w:val="28"/>
          <w:szCs w:val="28"/>
          <w:lang w:val="ru-RU" w:eastAsia="ru-RU"/>
        </w:rPr>
        <w:t xml:space="preserve">подъем </w:t>
      </w:r>
      <w:r w:rsidRPr="002A4726">
        <w:rPr>
          <w:rStyle w:val="FontStyle43"/>
          <w:noProof/>
          <w:color w:val="000000"/>
          <w:sz w:val="28"/>
          <w:szCs w:val="28"/>
          <w:lang w:val="ru-RU" w:eastAsia="ru-RU"/>
        </w:rPr>
        <w:t xml:space="preserve">(экспансию), </w:t>
      </w:r>
      <w:r w:rsidRPr="002A4726">
        <w:rPr>
          <w:rStyle w:val="FontStyle42"/>
          <w:noProof/>
          <w:color w:val="000000"/>
          <w:sz w:val="28"/>
          <w:szCs w:val="28"/>
          <w:lang w:val="ru-RU" w:eastAsia="ru-RU"/>
        </w:rPr>
        <w:t xml:space="preserve">спад </w:t>
      </w:r>
      <w:r w:rsidRPr="002A4726">
        <w:rPr>
          <w:rStyle w:val="FontStyle43"/>
          <w:noProof/>
          <w:color w:val="000000"/>
          <w:sz w:val="28"/>
          <w:szCs w:val="28"/>
          <w:lang w:val="ru-RU" w:eastAsia="ru-RU"/>
        </w:rPr>
        <w:t xml:space="preserve">(кризис), </w:t>
      </w:r>
      <w:r w:rsidRPr="002A4726">
        <w:rPr>
          <w:rStyle w:val="FontStyle29"/>
          <w:noProof/>
          <w:color w:val="000000"/>
          <w:sz w:val="28"/>
          <w:szCs w:val="28"/>
          <w:lang w:val="ru-RU" w:eastAsia="ru-RU"/>
        </w:rPr>
        <w:t xml:space="preserve">депрессию, </w:t>
      </w:r>
      <w:r w:rsidRPr="002A4726">
        <w:rPr>
          <w:rStyle w:val="FontStyle42"/>
          <w:noProof/>
          <w:color w:val="000000"/>
          <w:sz w:val="28"/>
          <w:szCs w:val="28"/>
          <w:lang w:val="ru-RU" w:eastAsia="ru-RU"/>
        </w:rPr>
        <w:t xml:space="preserve">оживление </w:t>
      </w:r>
      <w:r w:rsidRPr="002A4726">
        <w:rPr>
          <w:rStyle w:val="FontStyle43"/>
          <w:noProof/>
          <w:color w:val="000000"/>
          <w:sz w:val="28"/>
          <w:szCs w:val="28"/>
          <w:lang w:val="ru-RU" w:eastAsia="ru-RU"/>
        </w:rPr>
        <w:t xml:space="preserve">(рис. </w:t>
      </w:r>
      <w:r w:rsidR="008024F6" w:rsidRPr="002A4726">
        <w:rPr>
          <w:rStyle w:val="FontStyle43"/>
          <w:noProof/>
          <w:color w:val="000000"/>
          <w:sz w:val="28"/>
          <w:szCs w:val="28"/>
          <w:lang w:val="ru-RU" w:eastAsia="ru-RU"/>
        </w:rPr>
        <w:t>1.3</w:t>
      </w:r>
      <w:r w:rsidRPr="002A4726">
        <w:rPr>
          <w:rStyle w:val="FontStyle43"/>
          <w:noProof/>
          <w:color w:val="000000"/>
          <w:sz w:val="28"/>
          <w:szCs w:val="28"/>
          <w:lang w:val="ru-RU" w:eastAsia="ru-RU"/>
        </w:rPr>
        <w:t>)</w:t>
      </w:r>
      <w:r w:rsidR="00BC3D02" w:rsidRPr="002A4726">
        <w:rPr>
          <w:rStyle w:val="FontStyle43"/>
          <w:noProof/>
          <w:color w:val="000000"/>
          <w:sz w:val="28"/>
          <w:szCs w:val="28"/>
          <w:lang w:val="ru-RU" w:eastAsia="ru-RU"/>
        </w:rPr>
        <w:t xml:space="preserve"> [13, c. 25]</w:t>
      </w:r>
      <w:r w:rsidRPr="002A4726">
        <w:rPr>
          <w:rStyle w:val="FontStyle43"/>
          <w:noProof/>
          <w:color w:val="000000"/>
          <w:sz w:val="28"/>
          <w:szCs w:val="28"/>
          <w:lang w:val="ru-RU" w:eastAsia="ru-RU"/>
        </w:rPr>
        <w:t>.</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35"/>
          <w:noProof/>
          <w:color w:val="000000"/>
          <w:sz w:val="28"/>
          <w:szCs w:val="28"/>
          <w:lang w:val="ru-RU" w:eastAsia="ru-RU"/>
        </w:rPr>
        <w:t xml:space="preserve">Фаза экспансии </w:t>
      </w:r>
      <w:r w:rsidRPr="002A4726">
        <w:rPr>
          <w:rStyle w:val="FontStyle43"/>
          <w:noProof/>
          <w:color w:val="000000"/>
          <w:sz w:val="28"/>
          <w:szCs w:val="28"/>
          <w:lang w:val="ru-RU" w:eastAsia="ru-RU"/>
        </w:rPr>
        <w:t xml:space="preserve">начинается активным вводом в действие новых предприятий и модернизацией старых, ростом объемов производства, занятости, инвестиций, личных доходов, повышением спроса и цен и заканчивается бумом — периодом сверхвысокой занятости и перегрузки производственных мощностей. Во время бума уровень цен, ставка заработной платы и процентная ставка очень высоки. В высшей точке цикла, называемой </w:t>
      </w:r>
      <w:r w:rsidRPr="002A4726">
        <w:rPr>
          <w:rStyle w:val="FontStyle42"/>
          <w:noProof/>
          <w:color w:val="000000"/>
          <w:sz w:val="28"/>
          <w:szCs w:val="28"/>
          <w:lang w:val="ru-RU" w:eastAsia="ru-RU"/>
        </w:rPr>
        <w:t xml:space="preserve">пиком, </w:t>
      </w:r>
      <w:r w:rsidRPr="002A4726">
        <w:rPr>
          <w:rStyle w:val="FontStyle43"/>
          <w:noProof/>
          <w:color w:val="000000"/>
          <w:sz w:val="28"/>
          <w:szCs w:val="28"/>
          <w:lang w:val="ru-RU" w:eastAsia="ru-RU"/>
        </w:rPr>
        <w:t>все названные показатели достигают максимального значения.</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Неизбежное следствие бума — поворот в развитии цикла, когда рост производства сменяется его </w:t>
      </w:r>
      <w:r w:rsidRPr="002A4726">
        <w:rPr>
          <w:rStyle w:val="FontStyle35"/>
          <w:noProof/>
          <w:color w:val="000000"/>
          <w:sz w:val="28"/>
          <w:szCs w:val="28"/>
          <w:lang w:val="ru-RU" w:eastAsia="ru-RU"/>
        </w:rPr>
        <w:t xml:space="preserve">спадом. </w:t>
      </w:r>
      <w:r w:rsidRPr="002A4726">
        <w:rPr>
          <w:rStyle w:val="FontStyle43"/>
          <w:noProof/>
          <w:color w:val="000000"/>
          <w:sz w:val="28"/>
          <w:szCs w:val="28"/>
          <w:lang w:val="ru-RU" w:eastAsia="ru-RU"/>
        </w:rPr>
        <w:t>Это свидетельствует о наступлении фазы кризиса. Возрастание нереализуемых товарных запасов приводит к снижению объемов производства. Сокращаются производственные инвестиции, и, следовательно, падает спрос на рабочую силу. Это означает рост безработицы, сокращение продолжительности рабочей недели. Падает спрос на сырье, а затем и предложение сырья. Наблюдается резкое уменьшение прибылей, ослабевает спрос на кредит, снижаются процентные ставки. Наконец, если спад глубокий и продолжительный, происходит снижение или замедление роста товарных цен.</w:t>
      </w:r>
    </w:p>
    <w:p w:rsidR="00B2727A" w:rsidRPr="002A4726" w:rsidRDefault="00B2727A" w:rsidP="00692437">
      <w:pPr>
        <w:pStyle w:val="Style3"/>
        <w:widowControl/>
        <w:tabs>
          <w:tab w:val="left" w:pos="6235"/>
        </w:tabs>
        <w:spacing w:line="360" w:lineRule="auto"/>
        <w:ind w:firstLine="709"/>
        <w:rPr>
          <w:rStyle w:val="FontStyle35"/>
          <w:noProof/>
          <w:color w:val="000000"/>
          <w:sz w:val="28"/>
          <w:szCs w:val="28"/>
          <w:lang w:val="ru-RU" w:eastAsia="ru-RU"/>
        </w:rPr>
      </w:pPr>
      <w:r w:rsidRPr="002A4726">
        <w:rPr>
          <w:rStyle w:val="FontStyle43"/>
          <w:noProof/>
          <w:color w:val="000000"/>
          <w:sz w:val="28"/>
          <w:szCs w:val="28"/>
          <w:lang w:val="ru-RU" w:eastAsia="ru-RU"/>
        </w:rPr>
        <w:t xml:space="preserve">В </w:t>
      </w:r>
      <w:r w:rsidRPr="002A4726">
        <w:rPr>
          <w:rStyle w:val="FontStyle35"/>
          <w:noProof/>
          <w:color w:val="000000"/>
          <w:sz w:val="28"/>
          <w:szCs w:val="28"/>
          <w:lang w:val="ru-RU" w:eastAsia="ru-RU"/>
        </w:rPr>
        <w:t xml:space="preserve">фазе депрессии </w:t>
      </w:r>
      <w:r w:rsidRPr="002A4726">
        <w:rPr>
          <w:rStyle w:val="FontStyle43"/>
          <w:noProof/>
          <w:color w:val="000000"/>
          <w:sz w:val="28"/>
          <w:szCs w:val="28"/>
          <w:lang w:val="ru-RU" w:eastAsia="ru-RU"/>
        </w:rPr>
        <w:t xml:space="preserve">падение ВВП и увеличение безработицы: существенно замедляются, объем инвестиций близок к нулю. Поэтому в этот период экономика характеризуется застоем в производстве, торговли, наличием большой массы свободного денежного капитала. Через определенное время экономическая система преодолевает низшую точку цикла, называемую </w:t>
      </w:r>
      <w:r w:rsidRPr="002A4726">
        <w:rPr>
          <w:rStyle w:val="FontStyle29"/>
          <w:noProof/>
          <w:color w:val="000000"/>
          <w:sz w:val="28"/>
          <w:szCs w:val="28"/>
          <w:lang w:val="ru-RU" w:eastAsia="ru-RU"/>
        </w:rPr>
        <w:t xml:space="preserve">впадиной, </w:t>
      </w:r>
      <w:r w:rsidRPr="002A4726">
        <w:rPr>
          <w:rStyle w:val="FontStyle43"/>
          <w:noProof/>
          <w:color w:val="000000"/>
          <w:sz w:val="28"/>
          <w:szCs w:val="28"/>
          <w:lang w:val="ru-RU" w:eastAsia="ru-RU"/>
        </w:rPr>
        <w:t xml:space="preserve">и начинается </w:t>
      </w:r>
      <w:r w:rsidRPr="002A4726">
        <w:rPr>
          <w:rStyle w:val="FontStyle35"/>
          <w:noProof/>
          <w:color w:val="000000"/>
          <w:sz w:val="28"/>
          <w:szCs w:val="28"/>
          <w:lang w:val="ru-RU" w:eastAsia="ru-RU"/>
        </w:rPr>
        <w:t xml:space="preserve">оживление. </w:t>
      </w:r>
      <w:r w:rsidRPr="002A4726">
        <w:rPr>
          <w:rStyle w:val="FontStyle43"/>
          <w:noProof/>
          <w:color w:val="000000"/>
          <w:sz w:val="28"/>
          <w:szCs w:val="28"/>
          <w:lang w:val="ru-RU" w:eastAsia="ru-RU"/>
        </w:rPr>
        <w:t xml:space="preserve">При нем движение всех экономических показателей меняет направление, доход и занятость вновь начинают расти. Когда предприятия доводят объем производства до высшей точки, достигнутой в предыдущем цикле, то начинается </w:t>
      </w:r>
      <w:r w:rsidRPr="002A4726">
        <w:rPr>
          <w:rStyle w:val="FontStyle35"/>
          <w:noProof/>
          <w:color w:val="000000"/>
          <w:sz w:val="28"/>
          <w:szCs w:val="28"/>
          <w:lang w:val="ru-RU" w:eastAsia="ru-RU"/>
        </w:rPr>
        <w:t>экономический подъем.</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Экономический цикл выполняет следующие </w:t>
      </w:r>
      <w:r w:rsidRPr="002A4726">
        <w:rPr>
          <w:rStyle w:val="FontStyle35"/>
          <w:noProof/>
          <w:color w:val="000000"/>
          <w:sz w:val="28"/>
          <w:szCs w:val="28"/>
          <w:lang w:val="ru-RU" w:eastAsia="ru-RU"/>
        </w:rPr>
        <w:t>воспроизводственные функции.</w:t>
      </w:r>
    </w:p>
    <w:p w:rsidR="00B2727A" w:rsidRPr="002A4726" w:rsidRDefault="00B2727A" w:rsidP="00692437">
      <w:pPr>
        <w:pStyle w:val="Style3"/>
        <w:widowControl/>
        <w:tabs>
          <w:tab w:val="left" w:pos="2798"/>
        </w:tabs>
        <w:spacing w:line="360" w:lineRule="auto"/>
        <w:ind w:firstLine="709"/>
        <w:rPr>
          <w:rStyle w:val="FontStyle43"/>
          <w:noProof/>
          <w:color w:val="000000"/>
          <w:sz w:val="28"/>
          <w:szCs w:val="28"/>
          <w:lang w:val="ru-RU" w:eastAsia="ru-RU"/>
        </w:rPr>
      </w:pPr>
      <w:r w:rsidRPr="002A4726">
        <w:rPr>
          <w:rStyle w:val="FontStyle29"/>
          <w:i w:val="0"/>
          <w:noProof/>
          <w:color w:val="000000"/>
          <w:sz w:val="28"/>
          <w:szCs w:val="28"/>
          <w:lang w:val="ru-RU" w:eastAsia="ru-RU"/>
        </w:rPr>
        <w:t xml:space="preserve">Главной, конституирующей </w:t>
      </w:r>
      <w:r w:rsidRPr="002A4726">
        <w:rPr>
          <w:rStyle w:val="FontStyle42"/>
          <w:i w:val="0"/>
          <w:noProof/>
          <w:color w:val="000000"/>
          <w:sz w:val="28"/>
          <w:szCs w:val="28"/>
          <w:lang w:val="ru-RU" w:eastAsia="ru-RU"/>
        </w:rPr>
        <w:t>фазой цикла является кризис</w:t>
      </w:r>
      <w:r w:rsidRPr="002A4726">
        <w:rPr>
          <w:rStyle w:val="FontStyle42"/>
          <w:noProof/>
          <w:color w:val="000000"/>
          <w:sz w:val="28"/>
          <w:szCs w:val="28"/>
          <w:lang w:val="ru-RU" w:eastAsia="ru-RU"/>
        </w:rPr>
        <w:t xml:space="preserve"> </w:t>
      </w:r>
      <w:r w:rsidRPr="002A4726">
        <w:rPr>
          <w:rStyle w:val="FontStyle43"/>
          <w:noProof/>
          <w:color w:val="000000"/>
          <w:sz w:val="28"/>
          <w:szCs w:val="28"/>
          <w:lang w:val="ru-RU" w:eastAsia="ru-RU"/>
        </w:rPr>
        <w:t xml:space="preserve">(спад производства), поскольку он представляет собой </w:t>
      </w:r>
      <w:r w:rsidRPr="002A4726">
        <w:rPr>
          <w:rStyle w:val="FontStyle35"/>
          <w:noProof/>
          <w:color w:val="000000"/>
          <w:sz w:val="28"/>
          <w:szCs w:val="28"/>
          <w:lang w:val="ru-RU" w:eastAsia="ru-RU"/>
        </w:rPr>
        <w:t xml:space="preserve">механизм разрушения старых пропорций, </w:t>
      </w:r>
      <w:r w:rsidRPr="002A4726">
        <w:rPr>
          <w:rStyle w:val="FontStyle43"/>
          <w:noProof/>
          <w:color w:val="000000"/>
          <w:sz w:val="28"/>
          <w:szCs w:val="28"/>
          <w:lang w:val="ru-RU" w:eastAsia="ru-RU"/>
        </w:rPr>
        <w:t>создающий условия для будущего развития производства.</w:t>
      </w:r>
    </w:p>
    <w:p w:rsidR="00B2727A" w:rsidRPr="002A4726" w:rsidRDefault="00B2727A" w:rsidP="00692437">
      <w:pPr>
        <w:pStyle w:val="Style3"/>
        <w:widowControl/>
        <w:tabs>
          <w:tab w:val="left" w:pos="2798"/>
        </w:tabs>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Свою "очистительную" функцию кризис выполняет с помощью </w:t>
      </w:r>
      <w:r w:rsidRPr="002A4726">
        <w:rPr>
          <w:rStyle w:val="FontStyle42"/>
          <w:noProof/>
          <w:color w:val="000000"/>
          <w:sz w:val="28"/>
          <w:szCs w:val="28"/>
          <w:lang w:val="ru-RU" w:eastAsia="ru-RU"/>
        </w:rPr>
        <w:t xml:space="preserve">механизма цен. </w:t>
      </w:r>
      <w:r w:rsidRPr="002A4726">
        <w:rPr>
          <w:rStyle w:val="FontStyle43"/>
          <w:noProof/>
          <w:color w:val="000000"/>
          <w:sz w:val="28"/>
          <w:szCs w:val="28"/>
          <w:lang w:val="ru-RU" w:eastAsia="ru-RU"/>
        </w:rPr>
        <w:t>В фазе кризиса снижаются товарные цены на устаревшую продукцию, падают процентные ставки, курсы акций, понижается прибыль компаний, а многие из них несут убытки, что вызывает волну банкротств.</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Но кризисная экономика не значит </w:t>
      </w:r>
      <w:r w:rsidRPr="002A4726">
        <w:rPr>
          <w:rStyle w:val="FontStyle42"/>
          <w:noProof/>
          <w:color w:val="000000"/>
          <w:sz w:val="28"/>
          <w:szCs w:val="28"/>
          <w:lang w:val="ru-RU" w:eastAsia="ru-RU"/>
        </w:rPr>
        <w:t xml:space="preserve">плохая </w:t>
      </w:r>
      <w:r w:rsidRPr="002A4726">
        <w:rPr>
          <w:rStyle w:val="FontStyle43"/>
          <w:noProof/>
          <w:color w:val="000000"/>
          <w:sz w:val="28"/>
          <w:szCs w:val="28"/>
          <w:lang w:val="ru-RU" w:eastAsia="ru-RU"/>
        </w:rPr>
        <w:t>экономика. В самом кризисе заложена возможность его преодоления. Кризис прежде всего устраняет свою непосредственную причину — перенакопление капитала, так как в фазе кризиса экономика избавляется от части основного капитала путем его обесценения и даже уничтожения. Это стимулирует начало массового обновления производственного капитала на новой технической основе. (В условиях кризиса ни один предприниматель не может дожидаться полного физического износа машин и оборудования — кризис вынуждает всех осуществлять повсеместную замену многих элементов основного капитала). В результате автоматически рождается новый спрос.</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За кризисом, как уже отмечалось, следует </w:t>
      </w:r>
      <w:r w:rsidRPr="002A4726">
        <w:rPr>
          <w:rStyle w:val="FontStyle42"/>
          <w:noProof/>
          <w:color w:val="000000"/>
          <w:sz w:val="28"/>
          <w:szCs w:val="28"/>
          <w:lang w:val="ru-RU" w:eastAsia="ru-RU"/>
        </w:rPr>
        <w:t xml:space="preserve">депрессия. </w:t>
      </w:r>
      <w:r w:rsidRPr="002A4726">
        <w:rPr>
          <w:rStyle w:val="FontStyle43"/>
          <w:noProof/>
          <w:color w:val="000000"/>
          <w:sz w:val="28"/>
          <w:szCs w:val="28"/>
          <w:lang w:val="ru-RU" w:eastAsia="ru-RU"/>
        </w:rPr>
        <w:t xml:space="preserve">Внешне она проявляется в замедлении темпов спада, застое в банкротствах, уменьшении товарных запасов и т. п. </w:t>
      </w:r>
      <w:r w:rsidRPr="002A4726">
        <w:rPr>
          <w:rStyle w:val="FontStyle35"/>
          <w:b w:val="0"/>
          <w:noProof/>
          <w:color w:val="000000"/>
          <w:sz w:val="28"/>
          <w:szCs w:val="28"/>
          <w:lang w:val="ru-RU" w:eastAsia="ru-RU"/>
        </w:rPr>
        <w:t>Ее воспроизводственная функция</w:t>
      </w:r>
      <w:r w:rsidRPr="002A4726">
        <w:rPr>
          <w:rStyle w:val="FontStyle35"/>
          <w:noProof/>
          <w:color w:val="000000"/>
          <w:sz w:val="28"/>
          <w:szCs w:val="28"/>
          <w:lang w:val="ru-RU" w:eastAsia="ru-RU"/>
        </w:rPr>
        <w:t xml:space="preserve"> — </w:t>
      </w:r>
      <w:r w:rsidRPr="002A4726">
        <w:rPr>
          <w:rStyle w:val="FontStyle35"/>
          <w:b w:val="0"/>
          <w:noProof/>
          <w:color w:val="000000"/>
          <w:sz w:val="28"/>
          <w:szCs w:val="28"/>
          <w:lang w:val="ru-RU" w:eastAsia="ru-RU"/>
        </w:rPr>
        <w:t>приспособление к новым выстроенным пропорциям.</w:t>
      </w:r>
      <w:r w:rsidRPr="002A4726">
        <w:rPr>
          <w:rStyle w:val="FontStyle35"/>
          <w:noProof/>
          <w:color w:val="000000"/>
          <w:sz w:val="28"/>
          <w:szCs w:val="28"/>
          <w:lang w:val="ru-RU" w:eastAsia="ru-RU"/>
        </w:rPr>
        <w:t xml:space="preserve"> </w:t>
      </w:r>
      <w:r w:rsidRPr="002A4726">
        <w:rPr>
          <w:rStyle w:val="FontStyle43"/>
          <w:noProof/>
          <w:color w:val="000000"/>
          <w:sz w:val="28"/>
          <w:szCs w:val="28"/>
          <w:lang w:val="ru-RU" w:eastAsia="ru-RU"/>
        </w:rPr>
        <w:t>На фазе депрессии цель, стоящая перед фирмами (максимизация прибыли), снова становится реальной, так как в производстве произошло снижение издержек.</w:t>
      </w:r>
    </w:p>
    <w:p w:rsidR="00B2727A" w:rsidRPr="002A4726" w:rsidRDefault="00B2727A" w:rsidP="00692437">
      <w:pPr>
        <w:pStyle w:val="Style3"/>
        <w:widowControl/>
        <w:spacing w:line="360" w:lineRule="auto"/>
        <w:ind w:firstLine="709"/>
        <w:rPr>
          <w:rStyle w:val="FontStyle35"/>
          <w:b w:val="0"/>
          <w:noProof/>
          <w:color w:val="000000"/>
          <w:sz w:val="28"/>
          <w:szCs w:val="28"/>
          <w:lang w:val="ru-RU" w:eastAsia="ru-RU"/>
        </w:rPr>
      </w:pPr>
      <w:r w:rsidRPr="002A4726">
        <w:rPr>
          <w:rStyle w:val="FontStyle42"/>
          <w:i w:val="0"/>
          <w:noProof/>
          <w:color w:val="000000"/>
          <w:sz w:val="28"/>
          <w:szCs w:val="28"/>
          <w:lang w:val="ru-RU" w:eastAsia="ru-RU"/>
        </w:rPr>
        <w:t>При</w:t>
      </w:r>
      <w:r w:rsidRPr="002A4726">
        <w:rPr>
          <w:rStyle w:val="FontStyle42"/>
          <w:noProof/>
          <w:color w:val="000000"/>
          <w:sz w:val="28"/>
          <w:szCs w:val="28"/>
          <w:lang w:val="ru-RU" w:eastAsia="ru-RU"/>
        </w:rPr>
        <w:t xml:space="preserve"> </w:t>
      </w:r>
      <w:r w:rsidRPr="002A4726">
        <w:rPr>
          <w:rStyle w:val="FontStyle29"/>
          <w:noProof/>
          <w:color w:val="000000"/>
          <w:sz w:val="28"/>
          <w:szCs w:val="28"/>
          <w:lang w:val="ru-RU" w:eastAsia="ru-RU"/>
        </w:rPr>
        <w:t xml:space="preserve">оживлении, </w:t>
      </w:r>
      <w:r w:rsidRPr="002A4726">
        <w:rPr>
          <w:rStyle w:val="FontStyle43"/>
          <w:noProof/>
          <w:color w:val="000000"/>
          <w:sz w:val="28"/>
          <w:szCs w:val="28"/>
          <w:lang w:val="ru-RU" w:eastAsia="ru-RU"/>
        </w:rPr>
        <w:t xml:space="preserve">когда постепенно растут цены, заработная плата, занятость, процентные ставки и пр., осуществляются массовые инвестиции, обеспечивающие расширенное воспроизводство. Таким образом, </w:t>
      </w:r>
      <w:r w:rsidRPr="002A4726">
        <w:rPr>
          <w:rStyle w:val="FontStyle35"/>
          <w:b w:val="0"/>
          <w:noProof/>
          <w:color w:val="000000"/>
          <w:sz w:val="28"/>
          <w:szCs w:val="28"/>
          <w:lang w:val="ru-RU" w:eastAsia="ru-RU"/>
        </w:rPr>
        <w:t>функция оживления заключается в осуществлении расширенного воспроизводства и достижении за счет этого докризисного уровня производства.</w:t>
      </w:r>
    </w:p>
    <w:p w:rsidR="00B2727A" w:rsidRPr="002A4726" w:rsidRDefault="00B2727A" w:rsidP="00692437">
      <w:pPr>
        <w:pStyle w:val="Style3"/>
        <w:widowControl/>
        <w:spacing w:line="360" w:lineRule="auto"/>
        <w:ind w:firstLine="709"/>
        <w:rPr>
          <w:rStyle w:val="FontStyle35"/>
          <w:b w:val="0"/>
          <w:noProof/>
          <w:color w:val="000000"/>
          <w:sz w:val="28"/>
          <w:szCs w:val="28"/>
          <w:lang w:val="ru-RU" w:eastAsia="ru-RU"/>
        </w:rPr>
      </w:pPr>
      <w:r w:rsidRPr="002A4726">
        <w:rPr>
          <w:rStyle w:val="FontStyle42"/>
          <w:noProof/>
          <w:color w:val="000000"/>
          <w:sz w:val="28"/>
          <w:szCs w:val="28"/>
          <w:lang w:val="ru-RU" w:eastAsia="ru-RU"/>
        </w:rPr>
        <w:t xml:space="preserve">При подъеме, </w:t>
      </w:r>
      <w:r w:rsidRPr="002A4726">
        <w:rPr>
          <w:rStyle w:val="FontStyle43"/>
          <w:noProof/>
          <w:color w:val="000000"/>
          <w:sz w:val="28"/>
          <w:szCs w:val="28"/>
          <w:lang w:val="ru-RU" w:eastAsia="ru-RU"/>
        </w:rPr>
        <w:t xml:space="preserve">когда динамика производства всецело подчинена стремлению к прибыли (в то время как динамика спроса задается главным образом динамикой заработной платы), предложение все больше опережает спрос, создавая предпосылки для будущего спада. Это значит, что </w:t>
      </w:r>
      <w:r w:rsidRPr="002A4726">
        <w:rPr>
          <w:rStyle w:val="FontStyle35"/>
          <w:b w:val="0"/>
          <w:noProof/>
          <w:color w:val="000000"/>
          <w:sz w:val="28"/>
          <w:szCs w:val="28"/>
          <w:lang w:val="ru-RU" w:eastAsia="ru-RU"/>
        </w:rPr>
        <w:t>и подъем выполняет соответствующую воспроизводственную функцию: производство напрягает силы, выходя за пределы платежеспособного спроса, что усиливает противоречия в механизме воспроизводства.</w:t>
      </w:r>
    </w:p>
    <w:p w:rsidR="00B2727A" w:rsidRPr="002A4726" w:rsidRDefault="00B2727A" w:rsidP="00692437">
      <w:pPr>
        <w:pStyle w:val="Style3"/>
        <w:widowControl/>
        <w:spacing w:line="360" w:lineRule="auto"/>
        <w:ind w:firstLine="709"/>
        <w:rPr>
          <w:rStyle w:val="FontStyle35"/>
          <w:noProof/>
          <w:color w:val="000000"/>
          <w:sz w:val="28"/>
          <w:szCs w:val="28"/>
          <w:lang w:val="ru-RU" w:eastAsia="ru-RU"/>
        </w:rPr>
      </w:pPr>
    </w:p>
    <w:p w:rsidR="00B2727A" w:rsidRPr="002A4726" w:rsidRDefault="00B2727A" w:rsidP="00692437">
      <w:pPr>
        <w:pStyle w:val="Style3"/>
        <w:widowControl/>
        <w:spacing w:line="360" w:lineRule="auto"/>
        <w:ind w:firstLine="709"/>
        <w:outlineLvl w:val="0"/>
        <w:rPr>
          <w:rStyle w:val="FontStyle35"/>
          <w:noProof/>
          <w:color w:val="000000"/>
          <w:sz w:val="28"/>
          <w:szCs w:val="28"/>
          <w:lang w:val="ru-RU" w:eastAsia="ru-RU"/>
        </w:rPr>
      </w:pPr>
      <w:bookmarkStart w:id="4" w:name="_Toc241907299"/>
      <w:r w:rsidRPr="002A4726">
        <w:rPr>
          <w:rStyle w:val="FontStyle35"/>
          <w:noProof/>
          <w:color w:val="000000"/>
          <w:sz w:val="28"/>
          <w:szCs w:val="28"/>
          <w:lang w:val="ru-RU" w:eastAsia="ru-RU"/>
        </w:rPr>
        <w:t>1.3 Причины проявления и теории экономических циклов</w:t>
      </w:r>
      <w:bookmarkEnd w:id="4"/>
    </w:p>
    <w:p w:rsidR="00B2727A" w:rsidRPr="002A4726" w:rsidRDefault="00B2727A" w:rsidP="00692437">
      <w:pPr>
        <w:pStyle w:val="Style3"/>
        <w:widowControl/>
        <w:spacing w:line="360" w:lineRule="auto"/>
        <w:ind w:firstLine="709"/>
        <w:rPr>
          <w:rStyle w:val="FontStyle35"/>
          <w:b w:val="0"/>
          <w:noProof/>
          <w:color w:val="000000"/>
          <w:sz w:val="28"/>
          <w:szCs w:val="28"/>
          <w:lang w:val="ru-RU" w:eastAsia="ru-RU"/>
        </w:rPr>
      </w:pPr>
    </w:p>
    <w:p w:rsidR="00B2727A" w:rsidRPr="002A4726" w:rsidRDefault="00B2727A" w:rsidP="00692437">
      <w:pPr>
        <w:pStyle w:val="Style2"/>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Вопрос о </w:t>
      </w:r>
      <w:r w:rsidRPr="002A4726">
        <w:rPr>
          <w:rStyle w:val="FontStyle35"/>
          <w:b w:val="0"/>
          <w:noProof/>
          <w:color w:val="000000"/>
          <w:sz w:val="28"/>
          <w:szCs w:val="28"/>
          <w:lang w:val="ru-RU" w:eastAsia="ru-RU"/>
        </w:rPr>
        <w:t>причинах экономического цикла</w:t>
      </w:r>
      <w:r w:rsidRPr="002A4726">
        <w:rPr>
          <w:rStyle w:val="FontStyle35"/>
          <w:noProof/>
          <w:color w:val="000000"/>
          <w:sz w:val="28"/>
          <w:szCs w:val="28"/>
          <w:lang w:val="ru-RU" w:eastAsia="ru-RU"/>
        </w:rPr>
        <w:t xml:space="preserve">, </w:t>
      </w:r>
      <w:r w:rsidRPr="002A4726">
        <w:rPr>
          <w:rStyle w:val="FontStyle43"/>
          <w:noProof/>
          <w:color w:val="000000"/>
          <w:sz w:val="28"/>
          <w:szCs w:val="28"/>
          <w:lang w:val="ru-RU" w:eastAsia="ru-RU"/>
        </w:rPr>
        <w:t>как уже отмечалось, всегда вызывал большой интерес у ученых - экономистов. Многочисленные теории, объясняющие цикличность, обычно классифицируют по двум группам: "внешние" и "внутренние".</w:t>
      </w:r>
    </w:p>
    <w:p w:rsidR="00B2727A" w:rsidRPr="002A4726" w:rsidRDefault="00B2727A" w:rsidP="00692437">
      <w:pPr>
        <w:pStyle w:val="Style3"/>
        <w:widowControl/>
        <w:tabs>
          <w:tab w:val="left" w:pos="5645"/>
        </w:tabs>
        <w:spacing w:line="360" w:lineRule="auto"/>
        <w:ind w:firstLine="709"/>
        <w:rPr>
          <w:rStyle w:val="FontStyle40"/>
          <w:noProof/>
          <w:color w:val="000000"/>
          <w:sz w:val="28"/>
          <w:szCs w:val="28"/>
          <w:lang w:val="ru-RU" w:eastAsia="ru-RU"/>
        </w:rPr>
      </w:pPr>
      <w:r w:rsidRPr="002A4726">
        <w:rPr>
          <w:rStyle w:val="FontStyle35"/>
          <w:b w:val="0"/>
          <w:noProof/>
          <w:color w:val="000000"/>
          <w:sz w:val="28"/>
          <w:szCs w:val="28"/>
          <w:lang w:val="ru-RU" w:eastAsia="ru-RU"/>
        </w:rPr>
        <w:t>Сторонники</w:t>
      </w:r>
      <w:r w:rsidRPr="002A4726">
        <w:rPr>
          <w:rStyle w:val="FontStyle35"/>
          <w:noProof/>
          <w:color w:val="000000"/>
          <w:sz w:val="28"/>
          <w:szCs w:val="28"/>
          <w:lang w:val="ru-RU" w:eastAsia="ru-RU"/>
        </w:rPr>
        <w:t xml:space="preserve"> "внешних" теорий </w:t>
      </w:r>
      <w:r w:rsidRPr="002A4726">
        <w:rPr>
          <w:rStyle w:val="FontStyle43"/>
          <w:noProof/>
          <w:color w:val="000000"/>
          <w:sz w:val="28"/>
          <w:szCs w:val="28"/>
          <w:lang w:val="ru-RU" w:eastAsia="ru-RU"/>
        </w:rPr>
        <w:t xml:space="preserve">видят причину экономических колебаний в действии внешних по отношению к хозяйственной системе факторов — научных и технических открытий, политических событий (революции, выборы), изменений цен на нефть, природных даже пятен на Солнце. Например, английские экономисты </w:t>
      </w:r>
      <w:r w:rsidRPr="002A4726">
        <w:rPr>
          <w:rStyle w:val="FontStyle35"/>
          <w:b w:val="0"/>
          <w:noProof/>
          <w:color w:val="000000"/>
          <w:sz w:val="28"/>
          <w:szCs w:val="28"/>
          <w:lang w:val="ru-RU" w:eastAsia="ru-RU"/>
        </w:rPr>
        <w:t>С. Джевонс</w:t>
      </w:r>
      <w:r w:rsidRPr="002A4726">
        <w:rPr>
          <w:rStyle w:val="FontStyle35"/>
          <w:noProof/>
          <w:color w:val="000000"/>
          <w:sz w:val="28"/>
          <w:szCs w:val="28"/>
          <w:lang w:val="ru-RU" w:eastAsia="ru-RU"/>
        </w:rPr>
        <w:t xml:space="preserve"> </w:t>
      </w:r>
      <w:r w:rsidRPr="002A4726">
        <w:rPr>
          <w:rStyle w:val="FontStyle43"/>
          <w:noProof/>
          <w:color w:val="000000"/>
          <w:sz w:val="28"/>
          <w:szCs w:val="28"/>
          <w:lang w:val="ru-RU" w:eastAsia="ru-RU"/>
        </w:rPr>
        <w:t xml:space="preserve">и его сын </w:t>
      </w:r>
      <w:r w:rsidRPr="002A4726">
        <w:rPr>
          <w:rStyle w:val="FontStyle35"/>
          <w:b w:val="0"/>
          <w:noProof/>
          <w:color w:val="000000"/>
          <w:sz w:val="28"/>
          <w:szCs w:val="28"/>
          <w:lang w:val="ru-RU" w:eastAsia="ru-RU"/>
        </w:rPr>
        <w:t>Э. Джевонс</w:t>
      </w:r>
      <w:r w:rsidRPr="002A4726">
        <w:rPr>
          <w:rStyle w:val="FontStyle35"/>
          <w:noProof/>
          <w:color w:val="000000"/>
          <w:sz w:val="28"/>
          <w:szCs w:val="28"/>
          <w:lang w:val="ru-RU" w:eastAsia="ru-RU"/>
        </w:rPr>
        <w:t xml:space="preserve"> </w:t>
      </w:r>
      <w:r w:rsidRPr="002A4726">
        <w:rPr>
          <w:rStyle w:val="FontStyle43"/>
          <w:noProof/>
          <w:color w:val="000000"/>
          <w:sz w:val="28"/>
          <w:szCs w:val="28"/>
          <w:lang w:val="ru-RU" w:eastAsia="ru-RU"/>
        </w:rPr>
        <w:t>утверждали, что периодическое появление пятен на Солнце приводит к снижению урожайности и это вызывает общий экономический кризис. Некоторые авторы объясняли экономические циклы периодическими войнами, поскольку неуемный спрос на военную продукцию во время военных действий может привести к сверхзанятости и острой инфляции, за которыми после наступления мира и сокращения военных расходов обычно следует экономический спад. П. Самуэльсон и У. Нордхаус считают, что спад в западных странах в 1973 – 1975 гг. хорошо вписывается в рамки "внешней" теории. Внешними причинами они объясняют и рецессию американской экономики 1990 – 1991 гг., разразившуюся в результате беспокойства потребителей, связанного с иракским вторжением в Кувейт</w:t>
      </w:r>
      <w:r w:rsidR="00BC3D02" w:rsidRPr="002A4726">
        <w:rPr>
          <w:rStyle w:val="FontStyle43"/>
          <w:noProof/>
          <w:color w:val="000000"/>
          <w:sz w:val="28"/>
          <w:szCs w:val="28"/>
          <w:lang w:val="ru-RU" w:eastAsia="ru-RU"/>
        </w:rPr>
        <w:t xml:space="preserve"> [10, c. 353]</w:t>
      </w:r>
      <w:r w:rsidRPr="002A4726">
        <w:rPr>
          <w:rStyle w:val="FontStyle43"/>
          <w:noProof/>
          <w:color w:val="000000"/>
          <w:sz w:val="28"/>
          <w:szCs w:val="28"/>
          <w:lang w:val="ru-RU" w:eastAsia="ru-RU"/>
        </w:rPr>
        <w:t xml:space="preserve">. </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35"/>
          <w:b w:val="0"/>
          <w:noProof/>
          <w:color w:val="000000"/>
          <w:sz w:val="28"/>
          <w:szCs w:val="28"/>
          <w:lang w:val="ru-RU" w:eastAsia="ru-RU"/>
        </w:rPr>
        <w:t>Представители</w:t>
      </w:r>
      <w:r w:rsidRPr="002A4726">
        <w:rPr>
          <w:rStyle w:val="FontStyle35"/>
          <w:noProof/>
          <w:color w:val="000000"/>
          <w:sz w:val="28"/>
          <w:szCs w:val="28"/>
          <w:lang w:val="ru-RU" w:eastAsia="ru-RU"/>
        </w:rPr>
        <w:t xml:space="preserve"> "внутренних" теорий </w:t>
      </w:r>
      <w:r w:rsidRPr="002A4726">
        <w:rPr>
          <w:rStyle w:val="FontStyle43"/>
          <w:noProof/>
          <w:color w:val="000000"/>
          <w:sz w:val="28"/>
          <w:szCs w:val="28"/>
          <w:lang w:val="ru-RU" w:eastAsia="ru-RU"/>
        </w:rPr>
        <w:t xml:space="preserve">видят причину цикла в действии присущих самой экономической системе факторов. Например, </w:t>
      </w:r>
      <w:r w:rsidRPr="002A4726">
        <w:rPr>
          <w:rStyle w:val="FontStyle35"/>
          <w:b w:val="0"/>
          <w:noProof/>
          <w:color w:val="000000"/>
          <w:sz w:val="28"/>
          <w:szCs w:val="28"/>
          <w:lang w:val="ru-RU" w:eastAsia="ru-RU"/>
        </w:rPr>
        <w:t xml:space="preserve">Р. Мальтус </w:t>
      </w:r>
      <w:r w:rsidRPr="002A4726">
        <w:rPr>
          <w:rStyle w:val="FontStyle43"/>
          <w:noProof/>
          <w:color w:val="000000"/>
          <w:sz w:val="28"/>
          <w:szCs w:val="28"/>
          <w:lang w:val="ru-RU" w:eastAsia="ru-RU"/>
        </w:rPr>
        <w:t>и</w:t>
      </w:r>
      <w:r w:rsidRPr="002A4726">
        <w:rPr>
          <w:rStyle w:val="FontStyle43"/>
          <w:b/>
          <w:noProof/>
          <w:color w:val="000000"/>
          <w:sz w:val="28"/>
          <w:szCs w:val="28"/>
          <w:lang w:val="ru-RU" w:eastAsia="ru-RU"/>
        </w:rPr>
        <w:t xml:space="preserve"> </w:t>
      </w:r>
      <w:r w:rsidRPr="002A4726">
        <w:rPr>
          <w:rStyle w:val="FontStyle35"/>
          <w:b w:val="0"/>
          <w:noProof/>
          <w:color w:val="000000"/>
          <w:sz w:val="28"/>
          <w:szCs w:val="28"/>
          <w:lang w:val="ru-RU" w:eastAsia="ru-RU"/>
        </w:rPr>
        <w:t>С. Сисмонди</w:t>
      </w:r>
      <w:r w:rsidRPr="002A4726">
        <w:rPr>
          <w:rStyle w:val="FontStyle35"/>
          <w:noProof/>
          <w:color w:val="000000"/>
          <w:sz w:val="28"/>
          <w:szCs w:val="28"/>
          <w:lang w:val="ru-RU" w:eastAsia="ru-RU"/>
        </w:rPr>
        <w:t xml:space="preserve"> </w:t>
      </w:r>
      <w:r w:rsidRPr="002A4726">
        <w:rPr>
          <w:rStyle w:val="FontStyle43"/>
          <w:noProof/>
          <w:color w:val="000000"/>
          <w:sz w:val="28"/>
          <w:szCs w:val="28"/>
          <w:lang w:val="ru-RU" w:eastAsia="ru-RU"/>
        </w:rPr>
        <w:t>объясняли кризис недостаточностью потребляемого дохода по сравнению с произведенным. Выход из этой ситуации Р. Мальтус видел в увеличении непроизводительных расходов земельных собственников и капиталистов для сокращения накопления, а С. Сисмонди — в защите мелкого производства и развитии внешнего рынка. К. Маркс считал цикличность пороком капиталистической системы, свидетельствующим о ее обреченности, а глубинную причину кризисов видел в основном противоречии капитализма — между общественным характером производства и частнокапиталистической формой присвоения. Только ликвидировав частную и установив общественную собственность на средства производства, по его мнению, можно перейти к качественно новой экономической системе, свободной от кризисных явлений.</w:t>
      </w:r>
    </w:p>
    <w:p w:rsidR="00B2727A" w:rsidRPr="002A4726" w:rsidRDefault="00B2727A" w:rsidP="00692437">
      <w:pPr>
        <w:pStyle w:val="Style3"/>
        <w:widowControl/>
        <w:tabs>
          <w:tab w:val="left" w:pos="4829"/>
        </w:tabs>
        <w:spacing w:line="360" w:lineRule="auto"/>
        <w:ind w:firstLine="709"/>
        <w:rPr>
          <w:rStyle w:val="FontStyle42"/>
          <w:noProof/>
          <w:color w:val="000000"/>
          <w:sz w:val="28"/>
          <w:szCs w:val="28"/>
          <w:lang w:val="ru-RU" w:eastAsia="ru-RU"/>
        </w:rPr>
      </w:pPr>
      <w:r w:rsidRPr="002A4726">
        <w:rPr>
          <w:rStyle w:val="FontStyle35"/>
          <w:noProof/>
          <w:color w:val="000000"/>
          <w:sz w:val="28"/>
          <w:szCs w:val="28"/>
          <w:lang w:val="ru-RU" w:eastAsia="ru-RU"/>
        </w:rPr>
        <w:t xml:space="preserve">Синтез "внешних" и "внутренних" теорий </w:t>
      </w:r>
      <w:r w:rsidRPr="002A4726">
        <w:rPr>
          <w:rStyle w:val="FontStyle35"/>
          <w:b w:val="0"/>
          <w:noProof/>
          <w:color w:val="000000"/>
          <w:sz w:val="28"/>
          <w:szCs w:val="28"/>
          <w:lang w:val="ru-RU" w:eastAsia="ru-RU"/>
        </w:rPr>
        <w:t xml:space="preserve">осуществил П. </w:t>
      </w:r>
      <w:r w:rsidRPr="002A4726">
        <w:rPr>
          <w:rStyle w:val="FontStyle43"/>
          <w:noProof/>
          <w:color w:val="000000"/>
          <w:sz w:val="28"/>
          <w:szCs w:val="28"/>
          <w:lang w:val="ru-RU" w:eastAsia="ru-RU"/>
        </w:rPr>
        <w:t>Самуэльсон</w:t>
      </w:r>
      <w:r w:rsidRPr="002A4726">
        <w:rPr>
          <w:rStyle w:val="FontStyle43"/>
          <w:b/>
          <w:noProof/>
          <w:color w:val="000000"/>
          <w:sz w:val="28"/>
          <w:szCs w:val="28"/>
          <w:lang w:val="ru-RU" w:eastAsia="ru-RU"/>
        </w:rPr>
        <w:t>.</w:t>
      </w:r>
      <w:r w:rsidRPr="002A4726">
        <w:rPr>
          <w:rStyle w:val="FontStyle43"/>
          <w:noProof/>
          <w:color w:val="000000"/>
          <w:sz w:val="28"/>
          <w:szCs w:val="28"/>
          <w:lang w:val="ru-RU" w:eastAsia="ru-RU"/>
        </w:rPr>
        <w:t xml:space="preserve"> Суть этого синтеза заключается в том, что внешние по отношению к экономической системе факторы производят первоначальные импульсы, необходимые для начала движения, а внутренние (экономические) факторы преобразуют эти импульсы в циклические колебания. Его теория опирается на кейнсианскую концепцию. Дж. Кейнс, как уже отмечалось, выдвинул в качестве важнейшей причины циклического развития </w:t>
      </w:r>
      <w:r w:rsidRPr="002A4726">
        <w:rPr>
          <w:rStyle w:val="FontStyle42"/>
          <w:noProof/>
          <w:color w:val="000000"/>
          <w:sz w:val="28"/>
          <w:szCs w:val="28"/>
          <w:lang w:val="ru-RU" w:eastAsia="ru-RU"/>
        </w:rPr>
        <w:t xml:space="preserve">инвестиционный импульс. </w:t>
      </w:r>
      <w:r w:rsidRPr="002A4726">
        <w:rPr>
          <w:rStyle w:val="FontStyle43"/>
          <w:noProof/>
          <w:color w:val="000000"/>
          <w:sz w:val="28"/>
          <w:szCs w:val="28"/>
          <w:lang w:val="ru-RU" w:eastAsia="ru-RU"/>
        </w:rPr>
        <w:t xml:space="preserve">Первоначальные изменения автономных инвестиций преобразуются с помощью механизма мультипликатора в цепочку последующих изменений спроса и НД. Вместе с тем мультипликатор, вызывающий изменения потребительского спроса и НД, порождает изменения индуцированных инвестиций и вызывает </w:t>
      </w:r>
      <w:r w:rsidRPr="002A4726">
        <w:rPr>
          <w:rStyle w:val="FontStyle42"/>
          <w:noProof/>
          <w:color w:val="000000"/>
          <w:sz w:val="28"/>
          <w:szCs w:val="28"/>
          <w:lang w:val="ru-RU" w:eastAsia="ru-RU"/>
        </w:rPr>
        <w:t xml:space="preserve">эффект акселератора. </w:t>
      </w:r>
      <w:r w:rsidRPr="002A4726">
        <w:rPr>
          <w:rStyle w:val="FontStyle43"/>
          <w:noProof/>
          <w:color w:val="000000"/>
          <w:sz w:val="28"/>
          <w:szCs w:val="28"/>
          <w:lang w:val="ru-RU" w:eastAsia="ru-RU"/>
        </w:rPr>
        <w:t xml:space="preserve">Производные инвестиции, в свою очередь, тоже приводят в действие мультипликационный механизм и т. д. Таким образом, основной двигатель цикла — изменения инвестиций, а мощный фактор нестабильности уровня инвестиций и спроса и главный "виновник" экономических колебаний – </w:t>
      </w:r>
      <w:r w:rsidRPr="002A4726">
        <w:rPr>
          <w:rStyle w:val="FontStyle42"/>
          <w:noProof/>
          <w:color w:val="000000"/>
          <w:sz w:val="28"/>
          <w:szCs w:val="28"/>
          <w:lang w:val="ru-RU" w:eastAsia="ru-RU"/>
        </w:rPr>
        <w:t>мультип</w:t>
      </w:r>
      <w:r w:rsidRPr="002A4726">
        <w:rPr>
          <w:rStyle w:val="FontStyle29"/>
          <w:noProof/>
          <w:color w:val="000000"/>
          <w:sz w:val="28"/>
          <w:szCs w:val="28"/>
          <w:lang w:val="ru-RU" w:eastAsia="ru-RU"/>
        </w:rPr>
        <w:t xml:space="preserve">ликаторно-акселераторный </w:t>
      </w:r>
      <w:r w:rsidRPr="002A4726">
        <w:rPr>
          <w:rStyle w:val="FontStyle42"/>
          <w:noProof/>
          <w:color w:val="000000"/>
          <w:sz w:val="28"/>
          <w:szCs w:val="28"/>
          <w:lang w:val="ru-RU" w:eastAsia="ru-RU"/>
        </w:rPr>
        <w:t>эффект.</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К числу других теорий, делающих акцент на внешних либо на внутренних факторах экономического цикла, можно отнести следующие.</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35"/>
          <w:noProof/>
          <w:color w:val="000000"/>
          <w:sz w:val="28"/>
          <w:szCs w:val="28"/>
          <w:lang w:val="ru-RU" w:eastAsia="ru-RU"/>
        </w:rPr>
        <w:t xml:space="preserve">Денежные теории, </w:t>
      </w:r>
      <w:r w:rsidRPr="002A4726">
        <w:rPr>
          <w:rStyle w:val="FontStyle43"/>
          <w:noProof/>
          <w:color w:val="000000"/>
          <w:sz w:val="28"/>
          <w:szCs w:val="28"/>
          <w:lang w:val="ru-RU" w:eastAsia="ru-RU"/>
        </w:rPr>
        <w:t xml:space="preserve">основоположником которых является </w:t>
      </w:r>
      <w:r w:rsidRPr="002A4726">
        <w:rPr>
          <w:rStyle w:val="FontStyle35"/>
          <w:b w:val="0"/>
          <w:noProof/>
          <w:color w:val="000000"/>
          <w:sz w:val="28"/>
          <w:szCs w:val="28"/>
          <w:lang w:val="ru-RU" w:eastAsia="ru-RU"/>
        </w:rPr>
        <w:t>Р. Хаутри</w:t>
      </w:r>
      <w:r w:rsidRPr="002A4726">
        <w:rPr>
          <w:rStyle w:val="FontStyle35"/>
          <w:noProof/>
          <w:color w:val="000000"/>
          <w:sz w:val="28"/>
          <w:szCs w:val="28"/>
          <w:lang w:val="ru-RU" w:eastAsia="ru-RU"/>
        </w:rPr>
        <w:t xml:space="preserve">, </w:t>
      </w:r>
      <w:r w:rsidRPr="002A4726">
        <w:rPr>
          <w:rStyle w:val="FontStyle43"/>
          <w:noProof/>
          <w:color w:val="000000"/>
          <w:sz w:val="28"/>
          <w:szCs w:val="28"/>
          <w:lang w:val="ru-RU" w:eastAsia="ru-RU"/>
        </w:rPr>
        <w:t>а одним из сторонников — М. Фридмен, объясняют деловой цикл расширениями и сжатиями денежного обращения и кредита. Так, спад в США в 1981 —1982 гг. произошел, когда Федеральная резервная система, чтобы не допустить роста инфляции, подняла номинальные ставки до 18%.</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Авторы </w:t>
      </w:r>
      <w:r w:rsidRPr="002A4726">
        <w:rPr>
          <w:rStyle w:val="FontStyle35"/>
          <w:noProof/>
          <w:color w:val="000000"/>
          <w:sz w:val="28"/>
          <w:szCs w:val="28"/>
          <w:lang w:val="ru-RU" w:eastAsia="ru-RU"/>
        </w:rPr>
        <w:t xml:space="preserve">политических теорий цикла </w:t>
      </w:r>
      <w:r w:rsidRPr="002A4726">
        <w:rPr>
          <w:rStyle w:val="FontStyle35"/>
          <w:b w:val="0"/>
          <w:noProof/>
          <w:color w:val="000000"/>
          <w:sz w:val="28"/>
          <w:szCs w:val="28"/>
          <w:lang w:val="ru-RU" w:eastAsia="ru-RU"/>
        </w:rPr>
        <w:t>(М. Калецкий, У. Нордхаус, Э. Туфте)</w:t>
      </w:r>
      <w:r w:rsidRPr="002A4726">
        <w:rPr>
          <w:rStyle w:val="FontStyle35"/>
          <w:noProof/>
          <w:color w:val="000000"/>
          <w:sz w:val="28"/>
          <w:szCs w:val="28"/>
          <w:lang w:val="ru-RU" w:eastAsia="ru-RU"/>
        </w:rPr>
        <w:t xml:space="preserve"> </w:t>
      </w:r>
      <w:r w:rsidRPr="002A4726">
        <w:rPr>
          <w:rStyle w:val="FontStyle43"/>
          <w:noProof/>
          <w:color w:val="000000"/>
          <w:sz w:val="28"/>
          <w:szCs w:val="28"/>
          <w:lang w:val="ru-RU" w:eastAsia="ru-RU"/>
        </w:rPr>
        <w:t>видят причину колебаний экономической активности в действиях государственных чиновников, манипулирующих денежно-кредитными и налогово-бюджетными инструментами, чтобы добиться своего повторного избрания. В качестве примера они приводят, в частности, историю президентства Р. Рейгана. В начале его первого срока пребывания на посту президента США вошли в глубокий спад, но к тому времени, когда в 1984 г. он вступил в борьбу за свое повторное избрание, экономика находилась в самом разгаре продолжительного бума, что положительно повлияло на переизбрание Р. Рейгана.</w:t>
      </w:r>
    </w:p>
    <w:p w:rsidR="00B2727A" w:rsidRPr="002A4726" w:rsidRDefault="00B2727A" w:rsidP="00692437">
      <w:pPr>
        <w:pStyle w:val="Style3"/>
        <w:widowControl/>
        <w:spacing w:line="360" w:lineRule="auto"/>
        <w:ind w:firstLine="709"/>
        <w:rPr>
          <w:rStyle w:val="FontStyle35"/>
          <w:noProof/>
          <w:color w:val="000000"/>
          <w:sz w:val="28"/>
          <w:szCs w:val="28"/>
          <w:lang w:val="ru-RU" w:eastAsia="ru-RU"/>
        </w:rPr>
      </w:pPr>
      <w:r w:rsidRPr="002A4726">
        <w:rPr>
          <w:rStyle w:val="FontStyle35"/>
          <w:noProof/>
          <w:color w:val="000000"/>
          <w:sz w:val="28"/>
          <w:szCs w:val="28"/>
          <w:lang w:val="ru-RU" w:eastAsia="ru-RU"/>
        </w:rPr>
        <w:t xml:space="preserve">Теории равновесного экономического цикла </w:t>
      </w:r>
      <w:r w:rsidRPr="002A4726">
        <w:rPr>
          <w:rStyle w:val="FontStyle43"/>
          <w:noProof/>
          <w:color w:val="000000"/>
          <w:sz w:val="28"/>
          <w:szCs w:val="28"/>
          <w:lang w:val="ru-RU" w:eastAsia="ru-RU"/>
        </w:rPr>
        <w:t xml:space="preserve">строятся на неадекватном восприятии людьми изменений цен и заработной платы, из-за чего на рынке труда предлагается слишком много или слишком мало труда, что приводит к циклическим изменениям выпуска и занятости. В соответствии с одной из этих теорий безработица увеличивается периоды спадов, поскольку рабочие удерживают заработную плату на слишком высоком уровне. Авторами этих теорий являются </w:t>
      </w:r>
      <w:r w:rsidRPr="002A4726">
        <w:rPr>
          <w:rStyle w:val="FontStyle35"/>
          <w:b w:val="0"/>
          <w:noProof/>
          <w:color w:val="000000"/>
          <w:sz w:val="28"/>
          <w:szCs w:val="28"/>
          <w:lang w:val="ru-RU" w:eastAsia="ru-RU"/>
        </w:rPr>
        <w:t>Р. Лукас, Р. Барро, Т. Сарджент</w:t>
      </w:r>
      <w:r w:rsidRPr="002A4726">
        <w:rPr>
          <w:rStyle w:val="FontStyle35"/>
          <w:noProof/>
          <w:color w:val="000000"/>
          <w:sz w:val="28"/>
          <w:szCs w:val="28"/>
          <w:lang w:val="ru-RU" w:eastAsia="ru-RU"/>
        </w:rPr>
        <w:t>.</w:t>
      </w:r>
    </w:p>
    <w:p w:rsidR="00B2727A" w:rsidRPr="002A4726" w:rsidRDefault="00B2727A" w:rsidP="00692437">
      <w:pPr>
        <w:pStyle w:val="Style3"/>
        <w:widowControl/>
        <w:spacing w:line="360" w:lineRule="auto"/>
        <w:ind w:firstLine="709"/>
        <w:rPr>
          <w:rStyle w:val="FontStyle35"/>
          <w:noProof/>
          <w:color w:val="000000"/>
          <w:sz w:val="28"/>
          <w:szCs w:val="28"/>
          <w:lang w:val="ru-RU" w:eastAsia="ru-RU"/>
        </w:rPr>
      </w:pPr>
      <w:r w:rsidRPr="002A4726">
        <w:rPr>
          <w:rStyle w:val="FontStyle35"/>
          <w:noProof/>
          <w:color w:val="000000"/>
          <w:sz w:val="28"/>
          <w:szCs w:val="28"/>
          <w:lang w:val="ru-RU" w:eastAsia="ru-RU"/>
        </w:rPr>
        <w:t xml:space="preserve">В теориях реального делового цикла </w:t>
      </w:r>
      <w:r w:rsidRPr="002A4726">
        <w:rPr>
          <w:rStyle w:val="FontStyle43"/>
          <w:noProof/>
          <w:color w:val="000000"/>
          <w:sz w:val="28"/>
          <w:szCs w:val="28"/>
          <w:lang w:val="ru-RU" w:eastAsia="ru-RU"/>
        </w:rPr>
        <w:t>утверждается, что отрицательные или положительные шоки производительности в одном секторе хозяйства могут распространиться на всю остальную экономическую систему и вызывать колебания деловой активности (Э</w:t>
      </w:r>
      <w:r w:rsidRPr="002A4726">
        <w:rPr>
          <w:rStyle w:val="FontStyle43"/>
          <w:b/>
          <w:noProof/>
          <w:color w:val="000000"/>
          <w:sz w:val="28"/>
          <w:szCs w:val="28"/>
          <w:lang w:val="ru-RU" w:eastAsia="ru-RU"/>
        </w:rPr>
        <w:t xml:space="preserve">. </w:t>
      </w:r>
      <w:r w:rsidRPr="002A4726">
        <w:rPr>
          <w:rStyle w:val="FontStyle35"/>
          <w:b w:val="0"/>
          <w:noProof/>
          <w:color w:val="000000"/>
          <w:sz w:val="28"/>
          <w:szCs w:val="28"/>
          <w:lang w:val="ru-RU" w:eastAsia="ru-RU"/>
        </w:rPr>
        <w:t>Прескотт, П. Лонг, Ч. Плоссер).</w:t>
      </w:r>
    </w:p>
    <w:p w:rsidR="00B2727A" w:rsidRPr="002A4726" w:rsidRDefault="00B2727A" w:rsidP="00692437">
      <w:pPr>
        <w:pStyle w:val="Style20"/>
        <w:widowControl/>
        <w:spacing w:line="360" w:lineRule="auto"/>
        <w:ind w:firstLine="709"/>
        <w:jc w:val="both"/>
        <w:rPr>
          <w:rStyle w:val="FontStyle40"/>
          <w:noProof/>
          <w:color w:val="000000"/>
          <w:sz w:val="28"/>
          <w:szCs w:val="28"/>
          <w:lang w:val="ru-RU" w:eastAsia="ru-RU"/>
        </w:rPr>
      </w:pPr>
      <w:r w:rsidRPr="002A4726">
        <w:rPr>
          <w:rStyle w:val="FontStyle43"/>
          <w:noProof/>
          <w:color w:val="000000"/>
          <w:sz w:val="28"/>
          <w:szCs w:val="28"/>
          <w:lang w:val="ru-RU" w:eastAsia="ru-RU"/>
        </w:rPr>
        <w:t>Какая из этих теорий лучше всего объясняет характер и причины экономического цикла? Видимо, следует согласиться с П. Самуэльсоном и У. Нордхаусом, подчеркивающими, что "каждая из конкурирующих теорий содержит в себе некоторые элементы истины, но ни одна из них не является универсальной, справедливой для всех времен и стран"</w:t>
      </w:r>
      <w:r w:rsidRPr="002A4726">
        <w:rPr>
          <w:rStyle w:val="FontStyle43"/>
          <w:noProof/>
          <w:color w:val="000000"/>
          <w:sz w:val="28"/>
          <w:szCs w:val="28"/>
          <w:vertAlign w:val="superscript"/>
          <w:lang w:val="ru-RU" w:eastAsia="ru-RU"/>
        </w:rPr>
        <w:t xml:space="preserve"> </w:t>
      </w:r>
      <w:r w:rsidR="00F4345D" w:rsidRPr="002A4726">
        <w:rPr>
          <w:rStyle w:val="FontStyle43"/>
          <w:noProof/>
          <w:color w:val="000000"/>
          <w:sz w:val="28"/>
          <w:szCs w:val="28"/>
          <w:lang w:val="ru-RU" w:eastAsia="ru-RU"/>
        </w:rPr>
        <w:t>[10, c. 350]</w:t>
      </w:r>
      <w:r w:rsidRPr="002A4726">
        <w:rPr>
          <w:rStyle w:val="FontStyle40"/>
          <w:noProof/>
          <w:color w:val="000000"/>
          <w:sz w:val="28"/>
          <w:szCs w:val="28"/>
          <w:lang w:val="ru-RU" w:eastAsia="ru-RU"/>
        </w:rPr>
        <w:t>.</w:t>
      </w:r>
    </w:p>
    <w:p w:rsidR="00B2727A" w:rsidRPr="002A4726" w:rsidRDefault="00B2727A" w:rsidP="00692437">
      <w:pPr>
        <w:pStyle w:val="Style20"/>
        <w:widowControl/>
        <w:spacing w:line="360" w:lineRule="auto"/>
        <w:ind w:firstLine="709"/>
        <w:jc w:val="both"/>
        <w:rPr>
          <w:rStyle w:val="FontStyle40"/>
          <w:noProof/>
          <w:color w:val="000000"/>
          <w:sz w:val="28"/>
          <w:szCs w:val="28"/>
          <w:lang w:val="ru-RU" w:eastAsia="ru-RU"/>
        </w:rPr>
      </w:pPr>
    </w:p>
    <w:p w:rsidR="00B2727A" w:rsidRPr="002A4726" w:rsidRDefault="00B2727A" w:rsidP="00692437">
      <w:pPr>
        <w:pStyle w:val="Style20"/>
        <w:widowControl/>
        <w:spacing w:line="360" w:lineRule="auto"/>
        <w:ind w:firstLine="709"/>
        <w:jc w:val="both"/>
        <w:outlineLvl w:val="0"/>
        <w:rPr>
          <w:rStyle w:val="FontStyle40"/>
          <w:b/>
          <w:noProof/>
          <w:color w:val="000000"/>
          <w:sz w:val="28"/>
          <w:szCs w:val="28"/>
          <w:lang w:val="ru-RU" w:eastAsia="ru-RU"/>
        </w:rPr>
      </w:pPr>
      <w:bookmarkStart w:id="5" w:name="_Toc241907300"/>
      <w:r w:rsidRPr="002A4726">
        <w:rPr>
          <w:rStyle w:val="FontStyle40"/>
          <w:b/>
          <w:noProof/>
          <w:color w:val="000000"/>
          <w:sz w:val="28"/>
          <w:szCs w:val="28"/>
          <w:lang w:val="ru-RU" w:eastAsia="ru-RU"/>
        </w:rPr>
        <w:t>1.4 Короткие и средние экономические циклы. Длинные волны Кондратьева</w:t>
      </w:r>
      <w:bookmarkEnd w:id="5"/>
    </w:p>
    <w:p w:rsidR="00B2727A" w:rsidRPr="002A4726" w:rsidRDefault="00B2727A" w:rsidP="00692437">
      <w:pPr>
        <w:pStyle w:val="Style20"/>
        <w:widowControl/>
        <w:spacing w:line="360" w:lineRule="auto"/>
        <w:ind w:firstLine="709"/>
        <w:jc w:val="both"/>
        <w:rPr>
          <w:rStyle w:val="FontStyle40"/>
          <w:noProof/>
          <w:color w:val="000000"/>
          <w:sz w:val="28"/>
          <w:szCs w:val="28"/>
          <w:lang w:val="ru-RU" w:eastAsia="ru-RU"/>
        </w:rPr>
      </w:pPr>
    </w:p>
    <w:p w:rsidR="00B2727A" w:rsidRPr="002A4726" w:rsidRDefault="00B2727A" w:rsidP="00692437">
      <w:pPr>
        <w:pStyle w:val="Style20"/>
        <w:widowControl/>
        <w:spacing w:line="360" w:lineRule="auto"/>
        <w:ind w:firstLine="709"/>
        <w:jc w:val="both"/>
        <w:rPr>
          <w:rStyle w:val="FontStyle40"/>
          <w:noProof/>
          <w:color w:val="000000"/>
          <w:sz w:val="28"/>
          <w:szCs w:val="28"/>
          <w:lang w:val="ru-RU" w:eastAsia="ru-RU"/>
        </w:rPr>
      </w:pPr>
      <w:r w:rsidRPr="002A4726">
        <w:rPr>
          <w:rStyle w:val="FontStyle40"/>
          <w:noProof/>
          <w:color w:val="000000"/>
          <w:sz w:val="28"/>
          <w:szCs w:val="28"/>
          <w:lang w:val="ru-RU" w:eastAsia="ru-RU"/>
        </w:rPr>
        <w:t>Все циклы в действительности не похожи друг на друга, каждый имеет свои специфические особенности, что дало основание говорить о разных типах экономических циклов. Экономическая наука на основе анализа хозяйственной практики за всю историю ее развития выделяет несколько типов экономических циклов, которые называются волнами. Им обычно дают имена ученых, посвятивших этой проблеме специальные исследования. Наиболее известны циклы Н.Д. Кондратьева (продолжительность 50-60 лет), получившие название “длинных волн”, циклы С. Кузнеца (18-25 лет), то есть, “средние волны”, циклы К. Жуглара (7-12 лет) и короткие циклы Дж. Китчена (2-4 года).</w:t>
      </w:r>
    </w:p>
    <w:p w:rsidR="00B2727A" w:rsidRPr="002A4726" w:rsidRDefault="00B2727A" w:rsidP="00692437">
      <w:pPr>
        <w:pStyle w:val="Style20"/>
        <w:widowControl/>
        <w:spacing w:line="360" w:lineRule="auto"/>
        <w:ind w:firstLine="709"/>
        <w:jc w:val="both"/>
        <w:rPr>
          <w:rStyle w:val="FontStyle40"/>
          <w:noProof/>
          <w:color w:val="000000"/>
          <w:sz w:val="28"/>
          <w:szCs w:val="28"/>
          <w:lang w:val="ru-RU" w:eastAsia="ru-RU"/>
        </w:rPr>
      </w:pPr>
      <w:r w:rsidRPr="002A4726">
        <w:rPr>
          <w:rStyle w:val="FontStyle40"/>
          <w:noProof/>
          <w:color w:val="000000"/>
          <w:sz w:val="28"/>
          <w:szCs w:val="28"/>
          <w:lang w:val="ru-RU" w:eastAsia="ru-RU"/>
        </w:rPr>
        <w:t>Разработка теории длинных волн была начата в 1847 г., когда английский ученый X. Кларк, обратив внимание на 54-летний разрыв между кризисами 1793 и 1847 гг., высказал мысль, что этот разрыв неслучаен. У.Джевонс впервые привлек к анализу длинных волн статистику колебаний для объяснения нового для науки явления. Оригинальная статистическая обработка материалов содержится в трудах голландских ученых Я. Гедерена и С. де Вольфа при рассмотрении технического прогресса как фактора цикличности. Нельзя не сказать и о вкладе К. Маркса в разработку теории экономических кризисов. Он исследовал короткие циклы, получившие название периодических циклов, или кризисов перепроизводства</w:t>
      </w:r>
      <w:r w:rsidR="00F4345D" w:rsidRPr="002A4726">
        <w:rPr>
          <w:rStyle w:val="FontStyle40"/>
          <w:noProof/>
          <w:color w:val="000000"/>
          <w:sz w:val="28"/>
          <w:szCs w:val="28"/>
          <w:lang w:val="ru-RU" w:eastAsia="ru-RU"/>
        </w:rPr>
        <w:t xml:space="preserve"> </w:t>
      </w:r>
      <w:r w:rsidR="00F4345D" w:rsidRPr="002A4726">
        <w:rPr>
          <w:rStyle w:val="FontStyle43"/>
          <w:noProof/>
          <w:color w:val="000000"/>
          <w:sz w:val="28"/>
          <w:szCs w:val="28"/>
          <w:lang w:val="ru-RU" w:eastAsia="ru-RU"/>
        </w:rPr>
        <w:t>[11, c. 235]</w:t>
      </w:r>
      <w:r w:rsidRPr="002A4726">
        <w:rPr>
          <w:rStyle w:val="FontStyle40"/>
          <w:noProof/>
          <w:color w:val="000000"/>
          <w:sz w:val="28"/>
          <w:szCs w:val="28"/>
          <w:lang w:val="ru-RU" w:eastAsia="ru-RU"/>
        </w:rPr>
        <w:t xml:space="preserve">. </w:t>
      </w:r>
    </w:p>
    <w:p w:rsidR="00B2727A" w:rsidRPr="002A4726" w:rsidRDefault="00B2727A" w:rsidP="00692437">
      <w:pPr>
        <w:pStyle w:val="Style20"/>
        <w:widowControl/>
        <w:spacing w:line="360" w:lineRule="auto"/>
        <w:ind w:firstLine="709"/>
        <w:jc w:val="both"/>
        <w:rPr>
          <w:rStyle w:val="FontStyle40"/>
          <w:noProof/>
          <w:color w:val="000000"/>
          <w:sz w:val="28"/>
          <w:szCs w:val="28"/>
          <w:lang w:val="ru-RU" w:eastAsia="ru-RU"/>
        </w:rPr>
      </w:pPr>
      <w:r w:rsidRPr="002A4726">
        <w:rPr>
          <w:rStyle w:val="FontStyle40"/>
          <w:noProof/>
          <w:color w:val="000000"/>
          <w:sz w:val="28"/>
          <w:szCs w:val="28"/>
          <w:lang w:val="ru-RU" w:eastAsia="ru-RU"/>
        </w:rPr>
        <w:t>Особое место в разработке теории цикличности принадлежит русскому ученому Н.Д. Кондратьеву. Он внес наибольший вклад в исследование теории длинных волн и опубликовал несколько основополагающих работ в данной области. Он изложил результаты своих исследований, касающихся динамики индексов товарных цен, процентных ставок, ренты, заработной платы, производства важнейших видов продукции и т.д. для ряда развитых стран с 1770 по 1926 г.г.. Его исследование охватывает развитие Англи</w:t>
      </w:r>
      <w:r w:rsidR="008024F6" w:rsidRPr="002A4726">
        <w:rPr>
          <w:rStyle w:val="FontStyle40"/>
          <w:noProof/>
          <w:color w:val="000000"/>
          <w:sz w:val="28"/>
          <w:szCs w:val="28"/>
          <w:lang w:val="ru-RU" w:eastAsia="ru-RU"/>
        </w:rPr>
        <w:t xml:space="preserve">и, Франции и США за период 100 – </w:t>
      </w:r>
      <w:r w:rsidRPr="002A4726">
        <w:rPr>
          <w:rStyle w:val="FontStyle40"/>
          <w:noProof/>
          <w:color w:val="000000"/>
          <w:sz w:val="28"/>
          <w:szCs w:val="28"/>
          <w:lang w:val="ru-RU" w:eastAsia="ru-RU"/>
        </w:rPr>
        <w:t>150 лет, в котором обобщен материал с конца XVIII в. (1770 г.) по таким показателям, как средний уровень торговли, добыча и потребление угля, производство чугуна и свинца, то есть по существу он провел многофакторный анализ экономического роста. В результате этих исследований Н.Д. Кондратьев выделил три больших цикла с фазами подъема и спада</w:t>
      </w:r>
      <w:r w:rsidR="00611ACA" w:rsidRPr="002A4726">
        <w:rPr>
          <w:rStyle w:val="FontStyle40"/>
          <w:noProof/>
          <w:color w:val="000000"/>
          <w:sz w:val="28"/>
          <w:szCs w:val="28"/>
          <w:lang w:val="ru-RU" w:eastAsia="ru-RU"/>
        </w:rPr>
        <w:t xml:space="preserve"> </w:t>
      </w:r>
      <w:r w:rsidR="00611ACA" w:rsidRPr="002A4726">
        <w:rPr>
          <w:rStyle w:val="FontStyle43"/>
          <w:noProof/>
          <w:color w:val="000000"/>
          <w:sz w:val="28"/>
          <w:szCs w:val="28"/>
          <w:lang w:val="ru-RU" w:eastAsia="ru-RU"/>
        </w:rPr>
        <w:t>[7, c. 325]</w:t>
      </w:r>
      <w:r w:rsidRPr="002A4726">
        <w:rPr>
          <w:rStyle w:val="FontStyle40"/>
          <w:noProof/>
          <w:color w:val="000000"/>
          <w:sz w:val="28"/>
          <w:szCs w:val="28"/>
          <w:lang w:val="ru-RU" w:eastAsia="ru-RU"/>
        </w:rPr>
        <w:t xml:space="preserve">. </w:t>
      </w:r>
    </w:p>
    <w:p w:rsidR="00B2727A" w:rsidRPr="002A4726" w:rsidRDefault="00B2727A" w:rsidP="00692437">
      <w:pPr>
        <w:pStyle w:val="Style20"/>
        <w:widowControl/>
        <w:spacing w:line="360" w:lineRule="auto"/>
        <w:ind w:firstLine="709"/>
        <w:jc w:val="both"/>
        <w:rPr>
          <w:rStyle w:val="FontStyle40"/>
          <w:noProof/>
          <w:color w:val="000000"/>
          <w:sz w:val="28"/>
          <w:szCs w:val="28"/>
          <w:lang w:val="ru-RU" w:eastAsia="ru-RU"/>
        </w:rPr>
      </w:pPr>
      <w:r w:rsidRPr="002A4726">
        <w:rPr>
          <w:rStyle w:val="FontStyle40"/>
          <w:noProof/>
          <w:color w:val="000000"/>
          <w:sz w:val="28"/>
          <w:szCs w:val="28"/>
          <w:lang w:val="ru-RU" w:eastAsia="ru-RU"/>
        </w:rPr>
        <w:t>Начало “большого” подъема Кондратьев связывал с массовым внедрением в производство новых технологий, с вовлечением новых стран в мировое хозяйство, с изменениями объемов добычи золота. При этом общая картина подъема описывалась следующим образом: внедрение технических нововведений идет параллельно с расширением инвестиционного процесса, который, в свою очередь, стимулирует производство и спрос, способствующие росту цен. В этот период безработица уменьшается, заработная плата и производительность труда растут. Эти процессы затрагивают всю экономику, изменяют стиль жизни людей. В начальный период дополнительные импульсы экономическому росту могут придать локальные войны. По мере развития циклического подъема войны становятся все более разрушительными. Многие крупные социальные потрясения приходятся на конец “большого” подъема, а также на нижнюю точку цикла.</w:t>
      </w:r>
    </w:p>
    <w:p w:rsidR="00B2727A" w:rsidRPr="002A4726" w:rsidRDefault="00B2727A" w:rsidP="00692437">
      <w:pPr>
        <w:pStyle w:val="Style20"/>
        <w:widowControl/>
        <w:spacing w:line="360" w:lineRule="auto"/>
        <w:ind w:firstLine="709"/>
        <w:jc w:val="both"/>
        <w:rPr>
          <w:rStyle w:val="FontStyle40"/>
          <w:noProof/>
          <w:color w:val="000000"/>
          <w:sz w:val="28"/>
          <w:szCs w:val="28"/>
          <w:lang w:val="ru-RU" w:eastAsia="ru-RU"/>
        </w:rPr>
      </w:pPr>
      <w:r w:rsidRPr="002A4726">
        <w:rPr>
          <w:rStyle w:val="FontStyle40"/>
          <w:noProof/>
          <w:color w:val="000000"/>
          <w:sz w:val="28"/>
          <w:szCs w:val="28"/>
          <w:lang w:val="ru-RU" w:eastAsia="ru-RU"/>
        </w:rPr>
        <w:t>Свидетельством того, что экономика приближается к верхней точке большого цикла, являются возникающие на фоне изобилия недостаток отдельных товаров, сдвиги в структуре распределения доходов, рост издержек производства, замедление роста прибылей и т.д. Создается ситуация, известная в настоящий момент как стагфляция.</w:t>
      </w:r>
    </w:p>
    <w:p w:rsidR="00B2727A" w:rsidRPr="002A4726" w:rsidRDefault="00B2727A" w:rsidP="00692437">
      <w:pPr>
        <w:pStyle w:val="Style20"/>
        <w:widowControl/>
        <w:spacing w:line="360" w:lineRule="auto"/>
        <w:ind w:firstLine="709"/>
        <w:jc w:val="both"/>
        <w:rPr>
          <w:rStyle w:val="FontStyle40"/>
          <w:noProof/>
          <w:color w:val="000000"/>
          <w:sz w:val="28"/>
          <w:szCs w:val="28"/>
          <w:lang w:val="ru-RU" w:eastAsia="ru-RU"/>
        </w:rPr>
      </w:pPr>
      <w:r w:rsidRPr="002A4726">
        <w:rPr>
          <w:rStyle w:val="FontStyle40"/>
          <w:noProof/>
          <w:color w:val="000000"/>
          <w:sz w:val="28"/>
          <w:szCs w:val="28"/>
          <w:lang w:val="ru-RU" w:eastAsia="ru-RU"/>
        </w:rPr>
        <w:t>Существуют различные объяснения причин исчерпания энергии подъема. Одни видят их в заметном увеличении нормы потребления, другие- в изменении покупательной способности денег, третьи достижение “пика” связывают с жизненным циклом продуктов и отраслей, создание которых явилось следствием нововведений прошлых лет. За каждым “большим” подъемом следует довольно короткий период, когда экономика готовится к предстоящему длительному спаду, но сохраняется видимость развития экономики. Начинают проявляться противоречия: обнаруживается избыток производственных мощностей, происходят массовые ликвидации предприятий, растет безработица, цены падают.</w:t>
      </w:r>
    </w:p>
    <w:p w:rsidR="00B2727A" w:rsidRPr="002A4726" w:rsidRDefault="00B2727A" w:rsidP="00692437">
      <w:pPr>
        <w:pStyle w:val="Style20"/>
        <w:widowControl/>
        <w:spacing w:line="360" w:lineRule="auto"/>
        <w:ind w:firstLine="709"/>
        <w:jc w:val="both"/>
        <w:rPr>
          <w:rStyle w:val="FontStyle40"/>
          <w:noProof/>
          <w:color w:val="000000"/>
          <w:sz w:val="28"/>
          <w:szCs w:val="28"/>
          <w:lang w:val="ru-RU" w:eastAsia="ru-RU"/>
        </w:rPr>
      </w:pPr>
      <w:r w:rsidRPr="002A4726">
        <w:rPr>
          <w:rStyle w:val="FontStyle40"/>
          <w:noProof/>
          <w:color w:val="000000"/>
          <w:sz w:val="28"/>
          <w:szCs w:val="28"/>
          <w:lang w:val="ru-RU" w:eastAsia="ru-RU"/>
        </w:rPr>
        <w:t>Подъем первого большого цикла Кондратьев связывал с промышленной революцией в Англии, второго – с развитием железнодорожного транспорта, третьего – с внедрением электроэнергии, телефона и радио, четвертого – с автомобилестроением. Пятый цикл современные исследователи связывают с развитием электроники и генной инженерии.</w:t>
      </w:r>
    </w:p>
    <w:p w:rsidR="00B2727A" w:rsidRPr="002A4726" w:rsidRDefault="00B2727A" w:rsidP="00692437">
      <w:pPr>
        <w:pStyle w:val="Style20"/>
        <w:widowControl/>
        <w:spacing w:line="360" w:lineRule="auto"/>
        <w:ind w:firstLine="709"/>
        <w:jc w:val="both"/>
        <w:rPr>
          <w:rStyle w:val="FontStyle40"/>
          <w:noProof/>
          <w:color w:val="000000"/>
          <w:sz w:val="28"/>
          <w:szCs w:val="28"/>
          <w:lang w:val="ru-RU" w:eastAsia="ru-RU"/>
        </w:rPr>
      </w:pPr>
      <w:r w:rsidRPr="002A4726">
        <w:rPr>
          <w:rStyle w:val="FontStyle40"/>
          <w:noProof/>
          <w:color w:val="000000"/>
          <w:sz w:val="28"/>
          <w:szCs w:val="28"/>
          <w:lang w:val="ru-RU" w:eastAsia="ru-RU"/>
        </w:rPr>
        <w:t xml:space="preserve">Некоторые современные исследователи выражают мнение, что волны, названные в XX в. Именем Кондратьева, зародились в Китае еще на рубеже первого и второго тысячелетий нашей эры, переместившись затем по Великому шелковому пути в Италию, и, набрав темпы в XV в., достигли стадии зрелости с укреплением океанской торговли, в которой господствовали Нидерланды, Португалия и Испания. </w:t>
      </w:r>
    </w:p>
    <w:p w:rsidR="00B2727A" w:rsidRPr="002A4726" w:rsidRDefault="00B2727A" w:rsidP="00692437">
      <w:pPr>
        <w:pStyle w:val="Style20"/>
        <w:widowControl/>
        <w:spacing w:line="360" w:lineRule="auto"/>
        <w:ind w:firstLine="709"/>
        <w:jc w:val="both"/>
        <w:rPr>
          <w:rStyle w:val="FontStyle40"/>
          <w:noProof/>
          <w:color w:val="000000"/>
          <w:sz w:val="28"/>
          <w:szCs w:val="28"/>
          <w:lang w:val="ru-RU" w:eastAsia="ru-RU"/>
        </w:rPr>
      </w:pPr>
      <w:r w:rsidRPr="002A4726">
        <w:rPr>
          <w:rStyle w:val="FontStyle40"/>
          <w:noProof/>
          <w:color w:val="000000"/>
          <w:sz w:val="28"/>
          <w:szCs w:val="28"/>
          <w:lang w:val="ru-RU" w:eastAsia="ru-RU"/>
        </w:rPr>
        <w:t>Циклы Жуглара (7-12 лет). Раньше всего экономическая наука выделила цикл 7-12 лет, который впоследствии получил имя Жуглара. Этот цикл имеет и другие названия: “бизнес-цикл”, “промышленный цикл”, “средний цикл”, “большой цикл”. Первый промышленный цикл разразился в Англии в 1825 г., когда машинное производство заняло господствующее положение в металлургии, машиностроении и других ведущих отраслях. Кризис 1836 г. Возник сначала в Англии, а затем распространился и на США. Кризис 1847-1848 г.г., разразившийся в США и ряда европейских стран, по существу, был первым мировым промышленным кризисом. За ним последовали кризисы 1857 и 1866 гг. Наиболее глубоким был кризис 1873 г.. Если в XIX в. промышленный цикл составлял 10-12 лет, то в XX в. его длительность сократилась до 7-9 и менее лет. Самое разрушительное действие на экономику оказали экономические кризисы 1920-1921, 1929-1933, 1937-1938 г.г. Среди них выделяется Великая депрессия 1929-1933 г.г., отличавшаяся особо глубоким и длительным падением производства. После Второй мировой войны промышленные кризисы происходили в 1948-1949, 1953-1954, 1957-1958, 1960-1961, 1969-1970, 1973-1974, 1981-1982 г.г., причем самым разрушительным был кризис середины 70-х г.г.</w:t>
      </w:r>
    </w:p>
    <w:p w:rsidR="00B2727A" w:rsidRPr="002A4726" w:rsidRDefault="00B2727A" w:rsidP="00692437">
      <w:pPr>
        <w:pStyle w:val="Style20"/>
        <w:widowControl/>
        <w:spacing w:line="360" w:lineRule="auto"/>
        <w:ind w:firstLine="709"/>
        <w:jc w:val="both"/>
        <w:rPr>
          <w:rStyle w:val="FontStyle40"/>
          <w:noProof/>
          <w:color w:val="000000"/>
          <w:sz w:val="28"/>
          <w:szCs w:val="28"/>
          <w:lang w:val="ru-RU" w:eastAsia="ru-RU"/>
        </w:rPr>
      </w:pPr>
      <w:r w:rsidRPr="002A4726">
        <w:rPr>
          <w:rStyle w:val="FontStyle40"/>
          <w:noProof/>
          <w:color w:val="000000"/>
          <w:sz w:val="28"/>
          <w:szCs w:val="28"/>
          <w:lang w:val="ru-RU" w:eastAsia="ru-RU"/>
        </w:rPr>
        <w:t xml:space="preserve">Цикл 7-12 лет был назван именем К. Жуглара (1819-1905) за его большой вклад в изучение природы промышленных колебаний во Франции, Великобритании и США на основе фундаментального анализа колебаний ставок процента и цен. Как оказалось, эти колебания совпали с циклами инвестиций, которые, в свою очередь инициировали изменение ВНП, инфляции и занятости. </w:t>
      </w:r>
    </w:p>
    <w:p w:rsidR="00B2727A" w:rsidRPr="002A4726" w:rsidRDefault="00B2727A" w:rsidP="00692437">
      <w:pPr>
        <w:pStyle w:val="Style20"/>
        <w:widowControl/>
        <w:spacing w:line="360" w:lineRule="auto"/>
        <w:ind w:firstLine="709"/>
        <w:jc w:val="both"/>
        <w:rPr>
          <w:rStyle w:val="FontStyle40"/>
          <w:noProof/>
          <w:color w:val="000000"/>
          <w:sz w:val="28"/>
          <w:szCs w:val="28"/>
          <w:lang w:val="ru-RU" w:eastAsia="ru-RU"/>
        </w:rPr>
      </w:pPr>
      <w:r w:rsidRPr="002A4726">
        <w:rPr>
          <w:rStyle w:val="FontStyle40"/>
          <w:noProof/>
          <w:color w:val="000000"/>
          <w:sz w:val="28"/>
          <w:szCs w:val="28"/>
          <w:lang w:val="ru-RU" w:eastAsia="ru-RU"/>
        </w:rPr>
        <w:t>Циклы Кузнеца (16-25 лет). В 1930-е г.г. в США появились исследования так называемого “строительного” цикла. Дж. Риггольмен, В. Ньюмен и некоторые другие аналитики построили первые статистические индексы совокупного годового объема жилищного строительства и обнаружили в них следующие друг за другом длительные интервалы быстрого роста и глубоких спадов или застоя. Тогда и появился термин “строительный цикл”, определяющий эти двадцатилетние колебания. В 1946 г. С. Кузнец (1901-1985) в работе “Национальный доход” пришел к выводу, что показатели национального дохода, потребительских расходов, валовых инвестиций в оборудование производственного назначения, а также в здания и сооружения обнаруживают взаимосвязанные двадцатилетние колебания. При этом он отметил, что в строительстве эти колебания обладают самой большой относительной амплитудой.</w:t>
      </w:r>
    </w:p>
    <w:p w:rsidR="00B2727A" w:rsidRPr="002A4726" w:rsidRDefault="00B2727A" w:rsidP="00692437">
      <w:pPr>
        <w:pStyle w:val="Style20"/>
        <w:widowControl/>
        <w:spacing w:line="360" w:lineRule="auto"/>
        <w:ind w:firstLine="709"/>
        <w:jc w:val="both"/>
        <w:rPr>
          <w:rStyle w:val="FontStyle40"/>
          <w:noProof/>
          <w:color w:val="000000"/>
          <w:sz w:val="28"/>
          <w:szCs w:val="28"/>
          <w:lang w:val="ru-RU" w:eastAsia="ru-RU"/>
        </w:rPr>
      </w:pPr>
      <w:r w:rsidRPr="002A4726">
        <w:rPr>
          <w:rStyle w:val="FontStyle40"/>
          <w:noProof/>
          <w:color w:val="000000"/>
          <w:sz w:val="28"/>
          <w:szCs w:val="28"/>
          <w:lang w:val="ru-RU" w:eastAsia="ru-RU"/>
        </w:rPr>
        <w:t>После выхода в свет работы Кузнеца термин “строительный цикл” практически перестал употребляться, уступив место термину “длинные колебания” (long swings) в отличие от “длинных волн” Кондратьева (long waves). В 1955 г. В качестве признания заслуг американского исследователя было решено “строительный цикл” именовать “циклом Кузнеца”.</w:t>
      </w:r>
    </w:p>
    <w:p w:rsidR="00B2727A" w:rsidRPr="002A4726" w:rsidRDefault="00B2727A" w:rsidP="00692437">
      <w:pPr>
        <w:pStyle w:val="Style20"/>
        <w:widowControl/>
        <w:spacing w:line="360" w:lineRule="auto"/>
        <w:ind w:firstLine="709"/>
        <w:jc w:val="both"/>
        <w:rPr>
          <w:rStyle w:val="FontStyle40"/>
          <w:noProof/>
          <w:color w:val="000000"/>
          <w:sz w:val="28"/>
          <w:szCs w:val="28"/>
          <w:lang w:val="ru-RU" w:eastAsia="ru-RU"/>
        </w:rPr>
      </w:pPr>
    </w:p>
    <w:p w:rsidR="00B2727A" w:rsidRPr="002A4726" w:rsidRDefault="00B2727A" w:rsidP="00692437">
      <w:pPr>
        <w:pStyle w:val="Style1"/>
        <w:widowControl/>
        <w:spacing w:line="360" w:lineRule="auto"/>
        <w:ind w:firstLine="709"/>
        <w:jc w:val="both"/>
        <w:outlineLvl w:val="0"/>
        <w:rPr>
          <w:rStyle w:val="FontStyle30"/>
          <w:noProof/>
          <w:color w:val="000000"/>
          <w:sz w:val="28"/>
          <w:szCs w:val="28"/>
          <w:lang w:val="ru-RU" w:eastAsia="en-US"/>
        </w:rPr>
      </w:pPr>
      <w:bookmarkStart w:id="6" w:name="_Toc241907301"/>
      <w:r w:rsidRPr="002A4726">
        <w:rPr>
          <w:rStyle w:val="FontStyle30"/>
          <w:noProof/>
          <w:color w:val="000000"/>
          <w:sz w:val="28"/>
          <w:szCs w:val="28"/>
          <w:lang w:val="ru-RU" w:eastAsia="en-US"/>
        </w:rPr>
        <w:t xml:space="preserve">1.5 Особенности механизма </w:t>
      </w:r>
      <w:r w:rsidRPr="002A4726">
        <w:rPr>
          <w:rStyle w:val="FontStyle35"/>
          <w:noProof/>
          <w:color w:val="000000"/>
          <w:sz w:val="28"/>
          <w:szCs w:val="28"/>
          <w:lang w:val="ru-RU" w:eastAsia="en-US"/>
        </w:rPr>
        <w:t xml:space="preserve">и форм цикла </w:t>
      </w:r>
      <w:r w:rsidRPr="002A4726">
        <w:rPr>
          <w:rStyle w:val="FontStyle30"/>
          <w:noProof/>
          <w:color w:val="000000"/>
          <w:sz w:val="28"/>
          <w:szCs w:val="28"/>
          <w:lang w:val="ru-RU" w:eastAsia="en-US"/>
        </w:rPr>
        <w:t>в современных условиях</w:t>
      </w:r>
      <w:bookmarkEnd w:id="6"/>
    </w:p>
    <w:p w:rsidR="00B2727A" w:rsidRPr="002A4726" w:rsidRDefault="00B2727A" w:rsidP="00692437">
      <w:pPr>
        <w:pStyle w:val="Style1"/>
        <w:widowControl/>
        <w:spacing w:line="360" w:lineRule="auto"/>
        <w:ind w:firstLine="709"/>
        <w:jc w:val="both"/>
        <w:rPr>
          <w:rStyle w:val="FontStyle30"/>
          <w:noProof/>
          <w:color w:val="000000"/>
          <w:sz w:val="28"/>
          <w:szCs w:val="28"/>
          <w:lang w:val="ru-RU" w:eastAsia="en-US"/>
        </w:rPr>
      </w:pPr>
    </w:p>
    <w:p w:rsidR="00B2727A" w:rsidRPr="002A4726" w:rsidRDefault="00B2727A" w:rsidP="00692437">
      <w:pPr>
        <w:pStyle w:val="Style2"/>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Цикличность в развитии рыночной экономики наблюдается уже без малого 200 лет. Первый промышленный кризис разразился в Англии в 1825 г., затем в 1836 г. там же, но наблюдался и в США. В 1841 г. США опять пережили кризис. В 1847 г. кризис снова охватывает США, а также Англию, Францию и Германию. Кризис 1857 г. явился первым мировым циклическим кризисом. Затем последовали кризисы 1873, 1882, 1890 гг. Наиболее сокрушительным был кризис 1900—1901 гг. Он начался почти одновременно в России и США и прежде всего обрушился на металлургическую промышленность. Поразив американский рынок металла, кризис перекинулся в Англию, затем в Европу, вызвав существенное падение производства в текстильной, строительной, химической промышленности, в машиностроении. За спадом последовало значительное снижение цен на продукцию этих отраслей.</w:t>
      </w:r>
    </w:p>
    <w:p w:rsidR="00B2727A" w:rsidRPr="002A4726" w:rsidRDefault="00B2727A" w:rsidP="00692437">
      <w:pPr>
        <w:pStyle w:val="Style3"/>
        <w:widowControl/>
        <w:tabs>
          <w:tab w:val="left" w:pos="1738"/>
        </w:tabs>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В 1929 – 1933 гг. экономика западных стран пережила самый тяжелый кризис за всю свою историю — Великую депрессию, приведшую к падению производства на 40—50% и росту уровня безработицы до 25%. В последующий период рыночные хозяйства многократно сталкивались как с кризисами, так и с подъемами экономики, однако характер циклических колебаний, их продолжительность существенно изменились. Так, анализ 35 циклов, наблюдавшихся в США с 1834 по 1982 г., показывает, что, во-первых, длительность и структура циклов подвергаются постоянным изменениям. Поэтому, хотя экономические циклы — постоянно повторяющееся явление, их все же нельзя представить в виде регулярных волн деловой активности определенной продолжительности. Как отмечается в литературе, для деловых циклов скорее характерен нерегулярный характер.</w:t>
      </w:r>
    </w:p>
    <w:p w:rsidR="00B2727A" w:rsidRPr="002A4726" w:rsidRDefault="00B2727A" w:rsidP="00692437">
      <w:pPr>
        <w:pStyle w:val="Style3"/>
        <w:widowControl/>
        <w:tabs>
          <w:tab w:val="left" w:pos="1738"/>
        </w:tabs>
        <w:spacing w:line="360" w:lineRule="auto"/>
        <w:ind w:firstLine="709"/>
        <w:rPr>
          <w:rStyle w:val="FontStyle43"/>
          <w:noProof/>
          <w:color w:val="000000"/>
          <w:sz w:val="28"/>
          <w:szCs w:val="28"/>
          <w:vertAlign w:val="superscript"/>
          <w:lang w:val="ru-RU" w:eastAsia="ru-RU"/>
        </w:rPr>
      </w:pPr>
      <w:r w:rsidRPr="002A4726">
        <w:rPr>
          <w:rStyle w:val="FontStyle43"/>
          <w:noProof/>
          <w:color w:val="000000"/>
          <w:sz w:val="28"/>
          <w:szCs w:val="28"/>
          <w:lang w:val="ru-RU" w:eastAsia="ru-RU"/>
        </w:rPr>
        <w:t>Во-вторых, после второй мировой войны уменьшилась амплитуда колебаний экономической активности: фазы экономического спада стали короче, в то время как фазы подъема производства — продолжительнее. Если в 1854 – 1938 гг. экономика США находилась в фазе спада производства 45% всего календарного времени, то в 1945 – 1989 гг. фазы спада заняли лишь 26% календарного времени. В то же время уменьшилась и амплитуда колебаний объемов производства. Рост ВВП в фазе подъема снизился с 30,1% в 1919—1938 гг. до 20,9% в 1948—1982 гг., а его сокращение в фазе спада снизилось с 14,1 до 2,5%. Спад 1990 – 1991 гг., продолжавшийся почти месяцев, привел к сокращению реального ВВП всего на 1,4 %. Этот спад был более короткий и более умеренный, чем два предшествующих ему спада 1973 - 1975 гг. и 1981 - 1982 гг.</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Цикличность развития экономики по-разному сказывается на состоянии различных отраслей. От спада больше всего страдают отрасли, выпускающие средства производства и потребительские товары длительного пользования (автомобили, мебель, бытовая техника). Это объясняется тем, что в периоды экономических трудностей люди склонны откладывать на будущее покупку таких товаров, отдавая предпочтение сбережению денег и их использованию для удовлетворения более насущных потребностей. В этом случае падение спроса на дорогостоящую продукцию приводит к сокращению производства и занятости в соответствующих отраслях</w:t>
      </w:r>
      <w:r w:rsidR="00C87FB6" w:rsidRPr="002A4726">
        <w:rPr>
          <w:rStyle w:val="FontStyle43"/>
          <w:noProof/>
          <w:color w:val="000000"/>
          <w:sz w:val="28"/>
          <w:szCs w:val="28"/>
          <w:lang w:val="ru-RU" w:eastAsia="ru-RU"/>
        </w:rPr>
        <w:t xml:space="preserve"> [9, c. </w:t>
      </w:r>
      <w:r w:rsidR="008D5D42" w:rsidRPr="002A4726">
        <w:rPr>
          <w:rStyle w:val="FontStyle43"/>
          <w:noProof/>
          <w:color w:val="000000"/>
          <w:sz w:val="28"/>
          <w:szCs w:val="28"/>
          <w:lang w:val="ru-RU" w:eastAsia="ru-RU"/>
        </w:rPr>
        <w:t>345</w:t>
      </w:r>
      <w:r w:rsidR="00C87FB6" w:rsidRPr="002A4726">
        <w:rPr>
          <w:rStyle w:val="FontStyle43"/>
          <w:noProof/>
          <w:color w:val="000000"/>
          <w:sz w:val="28"/>
          <w:szCs w:val="28"/>
          <w:lang w:val="ru-RU" w:eastAsia="ru-RU"/>
        </w:rPr>
        <w:t>]</w:t>
      </w:r>
      <w:r w:rsidRPr="002A4726">
        <w:rPr>
          <w:rStyle w:val="FontStyle43"/>
          <w:noProof/>
          <w:color w:val="000000"/>
          <w:sz w:val="28"/>
          <w:szCs w:val="28"/>
          <w:lang w:val="ru-RU" w:eastAsia="ru-RU"/>
        </w:rPr>
        <w:t>.</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Таким образом, наблюдения за ходом циклов показывают, что </w:t>
      </w:r>
      <w:r w:rsidRPr="002A4726">
        <w:rPr>
          <w:rStyle w:val="FontStyle42"/>
          <w:noProof/>
          <w:color w:val="000000"/>
          <w:sz w:val="28"/>
          <w:szCs w:val="28"/>
          <w:lang w:val="ru-RU" w:eastAsia="ru-RU"/>
        </w:rPr>
        <w:t xml:space="preserve">в современных условиях картина цикла существенно модифицируется. </w:t>
      </w:r>
      <w:r w:rsidRPr="002A4726">
        <w:rPr>
          <w:rStyle w:val="FontStyle43"/>
          <w:noProof/>
          <w:color w:val="000000"/>
          <w:sz w:val="28"/>
          <w:szCs w:val="28"/>
          <w:lang w:val="ru-RU" w:eastAsia="ru-RU"/>
        </w:rPr>
        <w:t xml:space="preserve">Однако характер модификации не ограничивается лишь изменением продолжительности спадов (рецессии) и подъемов (бума). Меняются сама </w:t>
      </w:r>
      <w:r w:rsidRPr="002A4726">
        <w:rPr>
          <w:rStyle w:val="FontStyle42"/>
          <w:noProof/>
          <w:color w:val="000000"/>
          <w:sz w:val="28"/>
          <w:szCs w:val="28"/>
          <w:lang w:val="ru-RU" w:eastAsia="ru-RU"/>
        </w:rPr>
        <w:t xml:space="preserve">конфигурация цикла, </w:t>
      </w:r>
      <w:r w:rsidRPr="002A4726">
        <w:rPr>
          <w:rStyle w:val="FontStyle43"/>
          <w:noProof/>
          <w:color w:val="000000"/>
          <w:sz w:val="28"/>
          <w:szCs w:val="28"/>
          <w:lang w:val="ru-RU" w:eastAsia="ru-RU"/>
        </w:rPr>
        <w:t>его воспроизводственные функции, что существенно отличает нынешний цикл от классического цикла, т. е. от цикла свободной конкуренции. У классического цикла, как уже отмечалось, исходной и ключевой фазой выступает кризис. Он является не только формой временного разрешения назревших проблем и противоречий в рыночной экономике, но и условием прогрессивного обновления основного капитала, снижения издержек производства, обновления и улучшения качества, а также конкурентоспособности продукции. Свою "очистительную" функцию классический кризис выполнял главным образом через механизм цен (в XIX в. во время кризиса цены падали значительно больше, чем объем производства). Снижение цен на товары и факторы производства служило основой установления новых ценовых пропорций. Приспособление к ним осуществлялось в первую очередь в ходе обесценения основного капитала. Когда же шел процесс массового обновления капитала, цены снова поднимались.</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Современный цикл претерпел </w:t>
      </w:r>
      <w:r w:rsidRPr="002A4726">
        <w:rPr>
          <w:rStyle w:val="FontStyle42"/>
          <w:i w:val="0"/>
          <w:noProof/>
          <w:color w:val="000000"/>
          <w:sz w:val="28"/>
          <w:szCs w:val="28"/>
          <w:lang w:val="ru-RU" w:eastAsia="ru-RU"/>
        </w:rPr>
        <w:t>качественные</w:t>
      </w:r>
      <w:r w:rsidR="00D778FF" w:rsidRPr="002A4726">
        <w:rPr>
          <w:rStyle w:val="FontStyle42"/>
          <w:i w:val="0"/>
          <w:noProof/>
          <w:color w:val="000000"/>
          <w:sz w:val="28"/>
          <w:szCs w:val="28"/>
          <w:lang w:val="ru-RU" w:eastAsia="ru-RU"/>
        </w:rPr>
        <w:t xml:space="preserve"> изменения</w:t>
      </w:r>
      <w:r w:rsidRPr="002A4726">
        <w:rPr>
          <w:rStyle w:val="FontStyle42"/>
          <w:noProof/>
          <w:color w:val="000000"/>
          <w:sz w:val="28"/>
          <w:szCs w:val="28"/>
          <w:lang w:val="ru-RU" w:eastAsia="ru-RU"/>
        </w:rPr>
        <w:t xml:space="preserve"> </w:t>
      </w:r>
      <w:r w:rsidRPr="002A4726">
        <w:rPr>
          <w:rStyle w:val="FontStyle43"/>
          <w:noProof/>
          <w:color w:val="000000"/>
          <w:sz w:val="28"/>
          <w:szCs w:val="28"/>
          <w:lang w:val="ru-RU" w:eastAsia="ru-RU"/>
        </w:rPr>
        <w:t>особенно фаза кризиса. На современный цикл существенное влияние оказывает ряд факторов, среди которых особую роль играют:</w:t>
      </w:r>
    </w:p>
    <w:p w:rsidR="00B2727A" w:rsidRPr="002A4726" w:rsidRDefault="00B2727A" w:rsidP="00692437">
      <w:pPr>
        <w:pStyle w:val="Style10"/>
        <w:widowControl/>
        <w:tabs>
          <w:tab w:val="left" w:pos="278"/>
        </w:tabs>
        <w:spacing w:line="360" w:lineRule="auto"/>
        <w:ind w:firstLine="709"/>
        <w:jc w:val="both"/>
        <w:rPr>
          <w:rStyle w:val="FontStyle43"/>
          <w:noProof/>
          <w:color w:val="000000"/>
          <w:sz w:val="28"/>
          <w:szCs w:val="28"/>
          <w:lang w:val="ru-RU" w:eastAsia="ru-RU"/>
        </w:rPr>
      </w:pPr>
      <w:r w:rsidRPr="002A4726">
        <w:rPr>
          <w:rStyle w:val="FontStyle43"/>
          <w:noProof/>
          <w:color w:val="000000"/>
          <w:sz w:val="28"/>
          <w:szCs w:val="28"/>
          <w:lang w:val="ru-RU" w:eastAsia="ru-RU"/>
        </w:rPr>
        <w:t>- монополистическая структура рынков;</w:t>
      </w:r>
    </w:p>
    <w:p w:rsidR="00B2727A" w:rsidRPr="002A4726" w:rsidRDefault="00B2727A" w:rsidP="00692437">
      <w:pPr>
        <w:pStyle w:val="Style10"/>
        <w:widowControl/>
        <w:tabs>
          <w:tab w:val="left" w:pos="278"/>
        </w:tabs>
        <w:spacing w:line="360" w:lineRule="auto"/>
        <w:ind w:firstLine="709"/>
        <w:jc w:val="both"/>
        <w:rPr>
          <w:rStyle w:val="FontStyle43"/>
          <w:noProof/>
          <w:color w:val="000000"/>
          <w:sz w:val="28"/>
          <w:szCs w:val="28"/>
          <w:lang w:val="ru-RU" w:eastAsia="ru-RU"/>
        </w:rPr>
      </w:pPr>
      <w:r w:rsidRPr="002A4726">
        <w:rPr>
          <w:rStyle w:val="FontStyle43"/>
          <w:noProof/>
          <w:color w:val="000000"/>
          <w:sz w:val="28"/>
          <w:szCs w:val="28"/>
          <w:lang w:val="ru-RU" w:eastAsia="ru-RU"/>
        </w:rPr>
        <w:t>- государственное регулирование экономики;</w:t>
      </w:r>
    </w:p>
    <w:p w:rsidR="00B2727A" w:rsidRPr="002A4726" w:rsidRDefault="00B2727A" w:rsidP="00692437">
      <w:pPr>
        <w:pStyle w:val="Style10"/>
        <w:widowControl/>
        <w:tabs>
          <w:tab w:val="left" w:pos="278"/>
        </w:tabs>
        <w:spacing w:line="360" w:lineRule="auto"/>
        <w:ind w:firstLine="709"/>
        <w:jc w:val="both"/>
        <w:rPr>
          <w:rStyle w:val="FontStyle43"/>
          <w:noProof/>
          <w:color w:val="000000"/>
          <w:sz w:val="28"/>
          <w:szCs w:val="28"/>
          <w:lang w:val="ru-RU" w:eastAsia="ru-RU"/>
        </w:rPr>
      </w:pPr>
      <w:r w:rsidRPr="002A4726">
        <w:rPr>
          <w:rStyle w:val="FontStyle43"/>
          <w:noProof/>
          <w:color w:val="000000"/>
          <w:sz w:val="28"/>
          <w:szCs w:val="28"/>
          <w:lang w:val="ru-RU" w:eastAsia="ru-RU"/>
        </w:rPr>
        <w:t>- научно-технический прогресс;</w:t>
      </w:r>
    </w:p>
    <w:p w:rsidR="00B2727A" w:rsidRPr="002A4726" w:rsidRDefault="00B2727A" w:rsidP="00692437">
      <w:pPr>
        <w:pStyle w:val="Style10"/>
        <w:widowControl/>
        <w:tabs>
          <w:tab w:val="left" w:pos="278"/>
        </w:tabs>
        <w:spacing w:line="360" w:lineRule="auto"/>
        <w:ind w:firstLine="709"/>
        <w:jc w:val="both"/>
        <w:rPr>
          <w:rStyle w:val="FontStyle43"/>
          <w:noProof/>
          <w:color w:val="000000"/>
          <w:sz w:val="28"/>
          <w:szCs w:val="28"/>
          <w:lang w:val="ru-RU" w:eastAsia="ru-RU"/>
        </w:rPr>
      </w:pPr>
      <w:r w:rsidRPr="002A4726">
        <w:rPr>
          <w:rStyle w:val="FontStyle43"/>
          <w:noProof/>
          <w:color w:val="000000"/>
          <w:sz w:val="28"/>
          <w:szCs w:val="28"/>
          <w:lang w:val="ru-RU" w:eastAsia="ru-RU"/>
        </w:rPr>
        <w:t>- процесс глобализации (интернационализации) производства.</w:t>
      </w:r>
    </w:p>
    <w:p w:rsidR="00B2727A" w:rsidRPr="002A4726" w:rsidRDefault="00B2727A" w:rsidP="00692437">
      <w:pPr>
        <w:pStyle w:val="Style7"/>
        <w:widowControl/>
        <w:spacing w:line="360" w:lineRule="auto"/>
        <w:ind w:firstLine="709"/>
        <w:jc w:val="both"/>
        <w:rPr>
          <w:rStyle w:val="FontStyle43"/>
          <w:noProof/>
          <w:color w:val="000000"/>
          <w:sz w:val="28"/>
          <w:szCs w:val="28"/>
          <w:lang w:val="ru-RU" w:eastAsia="ru-RU"/>
        </w:rPr>
      </w:pPr>
      <w:r w:rsidRPr="002A4726">
        <w:rPr>
          <w:rStyle w:val="FontStyle43"/>
          <w:b/>
          <w:noProof/>
          <w:color w:val="000000"/>
          <w:sz w:val="28"/>
          <w:szCs w:val="28"/>
          <w:lang w:val="ru-RU" w:eastAsia="ru-RU"/>
        </w:rPr>
        <w:t>Влияние монополии</w:t>
      </w:r>
      <w:r w:rsidRPr="002A4726">
        <w:rPr>
          <w:rStyle w:val="FontStyle43"/>
          <w:noProof/>
          <w:color w:val="000000"/>
          <w:sz w:val="28"/>
          <w:szCs w:val="28"/>
          <w:lang w:val="ru-RU" w:eastAsia="ru-RU"/>
        </w:rPr>
        <w:t xml:space="preserve"> сказывается в том, что падение производства, его остановка происходят </w:t>
      </w:r>
      <w:r w:rsidRPr="002A4726">
        <w:rPr>
          <w:rStyle w:val="FontStyle42"/>
          <w:noProof/>
          <w:color w:val="000000"/>
          <w:sz w:val="28"/>
          <w:szCs w:val="28"/>
          <w:lang w:val="ru-RU" w:eastAsia="ru-RU"/>
        </w:rPr>
        <w:t xml:space="preserve">при сохранении монопольно высоких цен. </w:t>
      </w:r>
      <w:r w:rsidRPr="002A4726">
        <w:rPr>
          <w:rStyle w:val="FontStyle43"/>
          <w:noProof/>
          <w:color w:val="000000"/>
          <w:sz w:val="28"/>
          <w:szCs w:val="28"/>
          <w:lang w:val="ru-RU" w:eastAsia="ru-RU"/>
        </w:rPr>
        <w:t>Наблюдения показывают, что ни один послевоенный цикл (кроме цикла 1948 – 1949 гг.) не связан с падением цен. Масштабы удорожания растут от кризиса к кризису (т. е. от цикла к циклу).</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Поскольку цены не падают, фирмам удается получать прибыль даже при сокращении производства. В то же время сохранение высокого уровня цен затрудняет процесс единовременного массового обновления капитала. Поэтому в современных условиях кризис не может до конца выполнить свою "очистительную" функцию, не становится исходным пунктом массового обновления техники и технологии, а стало не способствует избавлению экономики от старого производственного аппарата.</w:t>
      </w:r>
    </w:p>
    <w:p w:rsidR="00B2727A" w:rsidRPr="002A4726" w:rsidRDefault="00B2727A" w:rsidP="00692437">
      <w:pPr>
        <w:pStyle w:val="Style3"/>
        <w:widowControl/>
        <w:tabs>
          <w:tab w:val="left" w:pos="4013"/>
        </w:tabs>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Впервые заметное влияние монополистической структуры рынков на цикл проявилось в годы кризиса 1928 - 1933 гг. Он был, как уже отмечалось, самым глубоким и продолжительным за всю историю рыночной экономики. Последовавшая за ним депрессия не сменилась оживлением и подъемом, и в 1938 г. США скатились в очередной кризис.</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Опыт Великой депрессии и последующие послевоенные кризисы показали, что </w:t>
      </w:r>
      <w:r w:rsidRPr="002A4726">
        <w:rPr>
          <w:rStyle w:val="FontStyle35"/>
          <w:b w:val="0"/>
          <w:noProof/>
          <w:color w:val="000000"/>
          <w:sz w:val="28"/>
          <w:szCs w:val="28"/>
          <w:lang w:val="ru-RU" w:eastAsia="ru-RU"/>
        </w:rPr>
        <w:t xml:space="preserve">монополия, подорвав старую, рыночную форму цикла, особенно механизм выхода из кризиса, </w:t>
      </w:r>
      <w:r w:rsidRPr="002A4726">
        <w:rPr>
          <w:rStyle w:val="FontStyle43"/>
          <w:noProof/>
          <w:color w:val="000000"/>
          <w:sz w:val="28"/>
          <w:szCs w:val="28"/>
          <w:lang w:val="ru-RU" w:eastAsia="ru-RU"/>
        </w:rPr>
        <w:t>не</w:t>
      </w:r>
      <w:r w:rsidRPr="002A4726">
        <w:rPr>
          <w:rStyle w:val="FontStyle43"/>
          <w:b/>
          <w:noProof/>
          <w:color w:val="000000"/>
          <w:sz w:val="28"/>
          <w:szCs w:val="28"/>
          <w:lang w:val="ru-RU" w:eastAsia="ru-RU"/>
        </w:rPr>
        <w:t xml:space="preserve"> </w:t>
      </w:r>
      <w:r w:rsidRPr="002A4726">
        <w:rPr>
          <w:rStyle w:val="FontStyle35"/>
          <w:b w:val="0"/>
          <w:noProof/>
          <w:color w:val="000000"/>
          <w:sz w:val="28"/>
          <w:szCs w:val="28"/>
          <w:lang w:val="ru-RU" w:eastAsia="ru-RU"/>
        </w:rPr>
        <w:t>смогла самостоятельно справиться с порожденными ею же проблемами</w:t>
      </w:r>
      <w:r w:rsidRPr="002A4726">
        <w:rPr>
          <w:rStyle w:val="FontStyle35"/>
          <w:noProof/>
          <w:color w:val="000000"/>
          <w:sz w:val="28"/>
          <w:szCs w:val="28"/>
          <w:lang w:val="ru-RU" w:eastAsia="ru-RU"/>
        </w:rPr>
        <w:t xml:space="preserve">. </w:t>
      </w:r>
      <w:r w:rsidRPr="002A4726">
        <w:rPr>
          <w:rStyle w:val="FontStyle43"/>
          <w:noProof/>
          <w:color w:val="000000"/>
          <w:sz w:val="28"/>
          <w:szCs w:val="28"/>
          <w:lang w:val="ru-RU" w:eastAsia="ru-RU"/>
        </w:rPr>
        <w:t>Это потребовало вмешательства государства, которое впервые стало использовать антициклическое регулирование именно в 30-е гг. Правда, как и предвидел Дж. Кейнс, это вмешательство было запоздалым и неадекватным, в силу чего цикл оказался прерван новым спадом.</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35"/>
          <w:noProof/>
          <w:color w:val="000000"/>
          <w:sz w:val="28"/>
          <w:szCs w:val="28"/>
          <w:lang w:val="ru-RU" w:eastAsia="ru-RU"/>
        </w:rPr>
        <w:t xml:space="preserve">Регулирующая роль государства </w:t>
      </w:r>
      <w:r w:rsidRPr="002A4726">
        <w:rPr>
          <w:rStyle w:val="FontStyle43"/>
          <w:noProof/>
          <w:color w:val="000000"/>
          <w:sz w:val="28"/>
          <w:szCs w:val="28"/>
          <w:lang w:val="ru-RU" w:eastAsia="ru-RU"/>
        </w:rPr>
        <w:t xml:space="preserve">проявляется в том, что в антициклических целях оно использует прежде всего </w:t>
      </w:r>
      <w:r w:rsidRPr="002A4726">
        <w:rPr>
          <w:rStyle w:val="FontStyle42"/>
          <w:noProof/>
          <w:color w:val="000000"/>
          <w:sz w:val="28"/>
          <w:szCs w:val="28"/>
          <w:lang w:val="ru-RU" w:eastAsia="ru-RU"/>
        </w:rPr>
        <w:t xml:space="preserve">бюджетную политику. </w:t>
      </w:r>
      <w:r w:rsidRPr="002A4726">
        <w:rPr>
          <w:rStyle w:val="FontStyle43"/>
          <w:noProof/>
          <w:color w:val="000000"/>
          <w:sz w:val="28"/>
          <w:szCs w:val="28"/>
          <w:lang w:val="ru-RU" w:eastAsia="ru-RU"/>
        </w:rPr>
        <w:t>Во время кризиса для стимулирования роста производства резко расширяются правительственные заказы частным предприятиям, а также государственное строительство.</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Государство активизирует также </w:t>
      </w:r>
      <w:r w:rsidRPr="002A4726">
        <w:rPr>
          <w:rStyle w:val="FontStyle42"/>
          <w:noProof/>
          <w:color w:val="000000"/>
          <w:sz w:val="28"/>
          <w:szCs w:val="28"/>
          <w:lang w:val="ru-RU" w:eastAsia="ru-RU"/>
        </w:rPr>
        <w:t xml:space="preserve">налоговые инструменты </w:t>
      </w:r>
      <w:r w:rsidRPr="002A4726">
        <w:rPr>
          <w:rStyle w:val="FontStyle43"/>
          <w:noProof/>
          <w:color w:val="000000"/>
          <w:sz w:val="28"/>
          <w:szCs w:val="28"/>
          <w:lang w:val="ru-RU" w:eastAsia="ru-RU"/>
        </w:rPr>
        <w:t xml:space="preserve">бюджетной политики для регулирования капиталовложений и потребительского спроса. В порядке антициклического налогового регулирования проводится законодательное сокращение налогов в периоды кризисов и их увеличение в периоды подъемов. Эти методы получили название </w:t>
      </w:r>
      <w:r w:rsidRPr="002A4726">
        <w:rPr>
          <w:rStyle w:val="FontStyle42"/>
          <w:noProof/>
          <w:color w:val="000000"/>
          <w:sz w:val="28"/>
          <w:szCs w:val="28"/>
          <w:lang w:val="ru-RU" w:eastAsia="ru-RU"/>
        </w:rPr>
        <w:t xml:space="preserve">встроенных стабилизаторов, </w:t>
      </w:r>
      <w:r w:rsidRPr="002A4726">
        <w:rPr>
          <w:rStyle w:val="FontStyle43"/>
          <w:noProof/>
          <w:color w:val="000000"/>
          <w:sz w:val="28"/>
          <w:szCs w:val="28"/>
          <w:lang w:val="ru-RU" w:eastAsia="ru-RU"/>
        </w:rPr>
        <w:t xml:space="preserve">потому что в рамках экономической системы их действие осуществляется </w:t>
      </w:r>
      <w:r w:rsidRPr="002A4726">
        <w:rPr>
          <w:rStyle w:val="FontStyle42"/>
          <w:noProof/>
          <w:color w:val="000000"/>
          <w:sz w:val="28"/>
          <w:szCs w:val="28"/>
          <w:lang w:val="ru-RU" w:eastAsia="ru-RU"/>
        </w:rPr>
        <w:t xml:space="preserve">автоматически. </w:t>
      </w:r>
      <w:r w:rsidRPr="002A4726">
        <w:rPr>
          <w:rStyle w:val="FontStyle43"/>
          <w:noProof/>
          <w:color w:val="000000"/>
          <w:sz w:val="28"/>
          <w:szCs w:val="28"/>
          <w:lang w:val="ru-RU" w:eastAsia="ru-RU"/>
        </w:rPr>
        <w:t>Во время спадов налоговые поступления сокращаются, а расходы государства растут. Налоги сокращаются потому, что уменьшаются размеры продаж, а расходы увеличиваются в результате возрастания выплат по безработице, страхованию от банкротств и т. д. В периоды подъема встроенные стабилизаторы действуют в обратном направлении (налоги растут, трансферты сокращаются).</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Одним из важных рычагов налоговой политики является </w:t>
      </w:r>
      <w:r w:rsidRPr="002A4726">
        <w:rPr>
          <w:rStyle w:val="FontStyle42"/>
          <w:noProof/>
          <w:color w:val="000000"/>
          <w:sz w:val="28"/>
          <w:szCs w:val="28"/>
          <w:lang w:val="ru-RU" w:eastAsia="ru-RU"/>
        </w:rPr>
        <w:t xml:space="preserve">ускоренная амортизация основного капитала, </w:t>
      </w:r>
      <w:r w:rsidRPr="002A4726">
        <w:rPr>
          <w:rStyle w:val="FontStyle43"/>
          <w:noProof/>
          <w:color w:val="000000"/>
          <w:sz w:val="28"/>
          <w:szCs w:val="28"/>
          <w:lang w:val="ru-RU" w:eastAsia="ru-RU"/>
        </w:rPr>
        <w:t>которая означает включение в амортизационный фонд не только перенесенной стоимости элементов основного капитала, но и части прибыли. Такое завышение амортизационного фонда приводит к увеличению внутренних источников финансирования и способствует росту капиталовложений. В то же время ускоренная амортизация содержит и противоположную тенденцию: способствует перенакоплению основного капитала, следовательно, создает предпосылки для возобновления кризисов.</w:t>
      </w:r>
    </w:p>
    <w:p w:rsidR="00B2727A" w:rsidRPr="002A4726" w:rsidRDefault="00B2727A" w:rsidP="00692437">
      <w:pPr>
        <w:pStyle w:val="Style3"/>
        <w:widowControl/>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Важный инструмент антициклического регулирования государства — применение </w:t>
      </w:r>
      <w:r w:rsidRPr="002A4726">
        <w:rPr>
          <w:rStyle w:val="FontStyle42"/>
          <w:noProof/>
          <w:color w:val="000000"/>
          <w:sz w:val="28"/>
          <w:szCs w:val="28"/>
          <w:lang w:val="ru-RU" w:eastAsia="ru-RU"/>
        </w:rPr>
        <w:t xml:space="preserve">кредитной политики </w:t>
      </w:r>
      <w:r w:rsidRPr="002A4726">
        <w:rPr>
          <w:rStyle w:val="FontStyle43"/>
          <w:noProof/>
          <w:color w:val="000000"/>
          <w:sz w:val="28"/>
          <w:szCs w:val="28"/>
          <w:lang w:val="ru-RU" w:eastAsia="ru-RU"/>
        </w:rPr>
        <w:t>через понижение учетной, т. е. процентной, ставки, которую взимает Центральный банк при предоставлении ссуд коммерческим банкам. Снижение учетной ставки ведет к понижению процентных ставок по всем видам кредитов, в том числе по потребительскому, и таким образом способствует увеличению инвестиций и расширению продаж в кредит, что стимулирует рост производства.</w:t>
      </w:r>
    </w:p>
    <w:p w:rsidR="00B2727A" w:rsidRPr="002A4726" w:rsidRDefault="00B2727A" w:rsidP="00692437">
      <w:pPr>
        <w:pStyle w:val="Style22"/>
        <w:widowControl/>
        <w:tabs>
          <w:tab w:val="left" w:pos="581"/>
        </w:tabs>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На характер экономических циклов существенное влияние оказывает </w:t>
      </w:r>
      <w:r w:rsidRPr="002A4726">
        <w:rPr>
          <w:rStyle w:val="FontStyle35"/>
          <w:noProof/>
          <w:color w:val="000000"/>
          <w:sz w:val="28"/>
          <w:szCs w:val="28"/>
          <w:lang w:val="ru-RU" w:eastAsia="ru-RU"/>
        </w:rPr>
        <w:t xml:space="preserve">научно-технический прогресс (НТП). </w:t>
      </w:r>
      <w:r w:rsidRPr="002A4726">
        <w:rPr>
          <w:rStyle w:val="FontStyle43"/>
          <w:noProof/>
          <w:color w:val="000000"/>
          <w:sz w:val="28"/>
          <w:szCs w:val="28"/>
          <w:lang w:val="ru-RU" w:eastAsia="ru-RU"/>
        </w:rPr>
        <w:t>Все более ускоряющиеся темпы НТП обусловливают ускорение обновления основного капитала, которое наблюдается на всех фазах цикла, включая фазу кризиса. В результате перепроизводство товаров, как характерная черта кризиса, сменяется перепроизводством капитала и хронической недогрузкой производства. Это приводит к размыванию классической, пофазной динамики цикла и циклического характера воспроизводства в целом.</w:t>
      </w:r>
    </w:p>
    <w:p w:rsidR="00B2727A" w:rsidRPr="002A4726" w:rsidRDefault="00B2727A" w:rsidP="00692437">
      <w:pPr>
        <w:pStyle w:val="Style22"/>
        <w:widowControl/>
        <w:tabs>
          <w:tab w:val="left" w:pos="581"/>
          <w:tab w:val="left" w:pos="6072"/>
        </w:tabs>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 xml:space="preserve">В условиях глобализации производства под влиянием международного разделения труда и интернационализации хозяйственных связей </w:t>
      </w:r>
      <w:r w:rsidRPr="002A4726">
        <w:rPr>
          <w:rStyle w:val="FontStyle35"/>
          <w:noProof/>
          <w:color w:val="000000"/>
          <w:sz w:val="28"/>
          <w:szCs w:val="28"/>
          <w:lang w:val="ru-RU" w:eastAsia="ru-RU"/>
        </w:rPr>
        <w:t xml:space="preserve">цикл стал носить мировой характер. </w:t>
      </w:r>
      <w:r w:rsidRPr="002A4726">
        <w:rPr>
          <w:rStyle w:val="FontStyle43"/>
          <w:noProof/>
          <w:color w:val="000000"/>
          <w:sz w:val="28"/>
          <w:szCs w:val="28"/>
          <w:lang w:val="ru-RU" w:eastAsia="ru-RU"/>
        </w:rPr>
        <w:t>Кризис в одной стране влечет за собой кризисные явления в других странах, в результате чего все мировое хозяйство втягивается в циклические колебания. Так, в 1974 – 1975 гг. ведущие западные страны одновременно вступили в мировой экономический кризис перепроизводства. В 1987—1989 гг. во всех главных странах также синхронно начался циклический бум. После небольшого спада, длившегося меньше года в 1990 -1991 гг., США и страны Западной Европы снова синхронно перешли к экономическому подъему. Это объясняется интернационализацией производства и переходом стран на новый технологический базис производства, который еще больше усиливает международный характер рынков факторов производства (сырье, материалы, оборудование, рабочая сила) и обусловливает мировые структурные кризисы.</w:t>
      </w:r>
    </w:p>
    <w:p w:rsidR="00B2727A" w:rsidRPr="002A4726" w:rsidRDefault="00B2727A" w:rsidP="00692437">
      <w:pPr>
        <w:pStyle w:val="Style3"/>
        <w:widowControl/>
        <w:tabs>
          <w:tab w:val="left" w:pos="5280"/>
        </w:tabs>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Так, мировой экономический кризис 1957 -1958 гг. положил начало мировому структурному кризису перепроизводства сырьевых товаров на мировом рынке в 1958 -1963 гг. Этому способствовали технологические сдвиги в производстве, снижение материалоемкости, замена натурального сырья синтетическим. Цены на сырьевые товары упали в 2 раза. Монопольно низкие цены на сырую нефть, поставляемую из колониальных и зависимых стран, привели к кризису угольной промышленности.</w:t>
      </w:r>
    </w:p>
    <w:p w:rsidR="00B2727A" w:rsidRPr="002A4726" w:rsidRDefault="00B2727A" w:rsidP="00692437">
      <w:pPr>
        <w:pStyle w:val="Style3"/>
        <w:widowControl/>
        <w:tabs>
          <w:tab w:val="left" w:pos="4070"/>
        </w:tabs>
        <w:spacing w:line="360" w:lineRule="auto"/>
        <w:ind w:firstLine="709"/>
        <w:rPr>
          <w:rStyle w:val="FontStyle43"/>
          <w:noProof/>
          <w:color w:val="000000"/>
          <w:sz w:val="28"/>
          <w:szCs w:val="28"/>
          <w:lang w:val="ru-RU" w:eastAsia="ru-RU"/>
        </w:rPr>
      </w:pPr>
      <w:r w:rsidRPr="002A4726">
        <w:rPr>
          <w:rStyle w:val="FontStyle43"/>
          <w:noProof/>
          <w:color w:val="000000"/>
          <w:sz w:val="28"/>
          <w:szCs w:val="28"/>
          <w:lang w:val="ru-RU" w:eastAsia="ru-RU"/>
        </w:rPr>
        <w:t>С изменением соотношения сил на сырьевых рынках в пользу стран — производителей сырья экономика промышленно развитых стран стала испытывать влияние ценового фактора на сырье. Так, многократное повышение цен на нефть странами ОПЕК в 1972 —1974 гг. усугубило начавшийся на Западе в г. экономический кризис структурным, энергетическим и сырьевым кризисами. Это повышение цен стимулировало добычу нефти, газа, использование энергосберегающих технологий, что привело к кризису перепроизводства в конце 80-х гг. В то же время для экономических циклов характерна и асинхронность, которая связана с возрастающей ролью государств в антициклическом регулировании, их способностью защитить в определенной мере национальную экономику от внешних влияний.</w:t>
      </w:r>
    </w:p>
    <w:p w:rsidR="00B2727A" w:rsidRPr="002A4726" w:rsidRDefault="00B2727A" w:rsidP="00692437">
      <w:pPr>
        <w:pStyle w:val="Style3"/>
        <w:widowControl/>
        <w:spacing w:line="360" w:lineRule="auto"/>
        <w:ind w:firstLine="709"/>
        <w:rPr>
          <w:noProof/>
          <w:color w:val="000000"/>
          <w:sz w:val="28"/>
          <w:szCs w:val="28"/>
          <w:lang w:val="ru-RU"/>
        </w:rPr>
      </w:pPr>
      <w:r w:rsidRPr="002A4726">
        <w:rPr>
          <w:rStyle w:val="FontStyle43"/>
          <w:noProof/>
          <w:color w:val="000000"/>
          <w:sz w:val="28"/>
          <w:szCs w:val="28"/>
          <w:lang w:val="ru-RU" w:eastAsia="ru-RU"/>
        </w:rPr>
        <w:t xml:space="preserve">Таким образом, рыночная экономика, несмотря на изменения, по-прежнему подвержена циклическим колебаниям. До последнего времени считалось, что развитым странам удалось избежать </w:t>
      </w:r>
      <w:r w:rsidRPr="002A4726">
        <w:rPr>
          <w:rStyle w:val="FontStyle42"/>
          <w:noProof/>
          <w:color w:val="000000"/>
          <w:sz w:val="28"/>
          <w:szCs w:val="28"/>
          <w:lang w:val="ru-RU" w:eastAsia="ru-RU"/>
        </w:rPr>
        <w:t xml:space="preserve">депрессий, </w:t>
      </w:r>
      <w:r w:rsidRPr="002A4726">
        <w:rPr>
          <w:rStyle w:val="FontStyle43"/>
          <w:noProof/>
          <w:color w:val="000000"/>
          <w:sz w:val="28"/>
          <w:szCs w:val="28"/>
          <w:lang w:val="ru-RU" w:eastAsia="ru-RU"/>
        </w:rPr>
        <w:t>которые имели место в прошлом, особенно в 1870-е, 1890-е, 1930-е гг. Это объясняли тем, что рыночная система стала внутренне более надежной и стабильной. А произошло это, однако, не само по себе, а благодаря более глубокому пониманию механизмов макроэкономики, что позволяет правительствам принимать такие меры в области денежно-кредитной и налогово-бюджетной политики, которые не дают спадам вылиться в длительный, кумулятивный процесс. Однако опыт последних лет показывает, что правительства развитых стран переоценили свои возможности. И современный финансово - экономический кризис тому подтверждение.</w:t>
      </w:r>
    </w:p>
    <w:p w:rsidR="00DD0542" w:rsidRPr="002A4726" w:rsidRDefault="00DD0542" w:rsidP="00692437">
      <w:pPr>
        <w:pStyle w:val="Style21"/>
        <w:widowControl/>
        <w:spacing w:line="360" w:lineRule="auto"/>
        <w:ind w:firstLine="709"/>
        <w:jc w:val="both"/>
        <w:rPr>
          <w:rFonts w:eastAsia="Arial Unicode MS"/>
          <w:bCs/>
          <w:noProof/>
          <w:color w:val="000000"/>
          <w:sz w:val="28"/>
          <w:szCs w:val="28"/>
          <w:lang w:val="ru-RU" w:eastAsia="ru-RU"/>
        </w:rPr>
      </w:pPr>
      <w:r w:rsidRPr="002A4726">
        <w:rPr>
          <w:rStyle w:val="FontStyle39"/>
          <w:i w:val="0"/>
          <w:noProof/>
          <w:color w:val="000000"/>
          <w:sz w:val="28"/>
          <w:szCs w:val="28"/>
          <w:lang w:val="ru-RU" w:eastAsia="ru-RU"/>
        </w:rPr>
        <w:t>Таким образом</w:t>
      </w:r>
      <w:r w:rsidRPr="002A4726">
        <w:rPr>
          <w:rStyle w:val="FontStyle39"/>
          <w:noProof/>
          <w:color w:val="000000"/>
          <w:sz w:val="28"/>
          <w:szCs w:val="28"/>
          <w:lang w:val="ru-RU" w:eastAsia="ru-RU"/>
        </w:rPr>
        <w:t xml:space="preserve"> </w:t>
      </w:r>
      <w:r w:rsidRPr="002A4726">
        <w:rPr>
          <w:rStyle w:val="FontStyle39"/>
          <w:i w:val="0"/>
          <w:noProof/>
          <w:color w:val="000000"/>
          <w:sz w:val="28"/>
          <w:szCs w:val="28"/>
          <w:lang w:val="ru-RU" w:eastAsia="ru-RU"/>
        </w:rPr>
        <w:t>д</w:t>
      </w:r>
      <w:r w:rsidR="00B2727A" w:rsidRPr="002A4726">
        <w:rPr>
          <w:rFonts w:eastAsia="Arial Unicode MS"/>
          <w:bCs/>
          <w:noProof/>
          <w:color w:val="000000"/>
          <w:sz w:val="28"/>
          <w:szCs w:val="28"/>
          <w:lang w:val="ru-RU" w:eastAsia="ru-RU"/>
        </w:rPr>
        <w:t>ля рыночной экономики характерны колебания уровней национального производства, занятости и цен. Экономические (деловые) циклы, отличаясь друг от друга интенсивностью и продолжительностью, имеют четыре фазы: пик, спад, депрессия, оживление.</w:t>
      </w:r>
    </w:p>
    <w:p w:rsidR="00DD0542" w:rsidRPr="002A4726" w:rsidRDefault="00B2727A" w:rsidP="00692437">
      <w:pPr>
        <w:pStyle w:val="Style21"/>
        <w:widowControl/>
        <w:spacing w:line="360" w:lineRule="auto"/>
        <w:ind w:firstLine="709"/>
        <w:jc w:val="both"/>
        <w:rPr>
          <w:rFonts w:eastAsia="Arial Unicode MS"/>
          <w:bCs/>
          <w:noProof/>
          <w:color w:val="000000"/>
          <w:sz w:val="28"/>
          <w:szCs w:val="28"/>
          <w:lang w:val="ru-RU" w:eastAsia="ru-RU"/>
        </w:rPr>
      </w:pPr>
      <w:r w:rsidRPr="002A4726">
        <w:rPr>
          <w:rFonts w:eastAsia="Arial Unicode MS"/>
          <w:bCs/>
          <w:noProof/>
          <w:color w:val="000000"/>
          <w:sz w:val="28"/>
          <w:szCs w:val="28"/>
          <w:lang w:val="ru-RU" w:eastAsia="ru-RU"/>
        </w:rPr>
        <w:t>Не все секторы экономики в одинаковой степени подвергаются цикличности: наиболее сильно реагируют на смену фаз экономического цикла те отрасли, которые производят средства производства и потребительские товары длительного пользования, менее — отрасли, производящие товары кратковременного пользования.</w:t>
      </w:r>
    </w:p>
    <w:p w:rsidR="00DD0542" w:rsidRPr="002A4726" w:rsidRDefault="00B2727A" w:rsidP="00692437">
      <w:pPr>
        <w:pStyle w:val="Style21"/>
        <w:widowControl/>
        <w:spacing w:line="360" w:lineRule="auto"/>
        <w:ind w:firstLine="709"/>
        <w:jc w:val="both"/>
        <w:rPr>
          <w:rStyle w:val="FontStyle37"/>
          <w:rFonts w:ascii="Times New Roman" w:cs="Times New Roman"/>
          <w:noProof/>
          <w:color w:val="000000"/>
          <w:sz w:val="28"/>
          <w:szCs w:val="28"/>
          <w:lang w:val="ru-RU" w:eastAsia="ru-RU"/>
        </w:rPr>
      </w:pPr>
      <w:r w:rsidRPr="002A4726">
        <w:rPr>
          <w:rStyle w:val="FontStyle36"/>
          <w:rFonts w:ascii="Times New Roman" w:cs="Times New Roman"/>
          <w:b w:val="0"/>
          <w:noProof/>
          <w:color w:val="000000"/>
          <w:sz w:val="28"/>
          <w:szCs w:val="28"/>
          <w:lang w:val="ru-RU" w:eastAsia="ru-RU"/>
        </w:rPr>
        <w:t>Экономический цикл</w:t>
      </w:r>
      <w:r w:rsidRPr="002A4726">
        <w:rPr>
          <w:rStyle w:val="FontStyle36"/>
          <w:rFonts w:ascii="Times New Roman" w:cs="Times New Roman"/>
          <w:noProof/>
          <w:color w:val="000000"/>
          <w:sz w:val="28"/>
          <w:szCs w:val="28"/>
          <w:lang w:val="ru-RU" w:eastAsia="ru-RU"/>
        </w:rPr>
        <w:t xml:space="preserve"> </w:t>
      </w:r>
      <w:r w:rsidRPr="002A4726">
        <w:rPr>
          <w:rStyle w:val="FontStyle37"/>
          <w:rFonts w:ascii="Times New Roman" w:cs="Times New Roman"/>
          <w:noProof/>
          <w:color w:val="000000"/>
          <w:sz w:val="28"/>
          <w:szCs w:val="28"/>
          <w:lang w:val="ru-RU" w:eastAsia="ru-RU"/>
        </w:rPr>
        <w:t>— одно из ключевых понятий макроэкономики. Он присущ всем странам с рыночной экономикой и характеризует процесс колебательного движения уровня производства, объема инвестиций, занятости и дохода, в результате чего происходит значительное расширение или сжатие деловой активности в большинстве секторов экономики.</w:t>
      </w:r>
    </w:p>
    <w:p w:rsidR="00B2727A" w:rsidRPr="002A4726" w:rsidRDefault="00B2727A" w:rsidP="00692437">
      <w:pPr>
        <w:pStyle w:val="Style21"/>
        <w:widowControl/>
        <w:spacing w:line="360" w:lineRule="auto"/>
        <w:ind w:firstLine="709"/>
        <w:jc w:val="both"/>
        <w:rPr>
          <w:rStyle w:val="FontStyle37"/>
          <w:rFonts w:ascii="Times New Roman" w:cs="Times New Roman"/>
          <w:bCs/>
          <w:noProof/>
          <w:color w:val="000000"/>
          <w:sz w:val="28"/>
          <w:szCs w:val="28"/>
          <w:lang w:val="ru-RU" w:eastAsia="ru-RU"/>
        </w:rPr>
      </w:pPr>
      <w:r w:rsidRPr="002A4726">
        <w:rPr>
          <w:rStyle w:val="FontStyle37"/>
          <w:rFonts w:ascii="Times New Roman" w:cs="Times New Roman"/>
          <w:noProof/>
          <w:color w:val="000000"/>
          <w:sz w:val="28"/>
          <w:szCs w:val="28"/>
          <w:lang w:val="ru-RU" w:eastAsia="ru-RU"/>
        </w:rPr>
        <w:t xml:space="preserve">Колебание экономической динамики, ее отклонения от равновесной линии развития (долгосрочного тренда) осуществляются в силу </w:t>
      </w:r>
      <w:r w:rsidRPr="002A4726">
        <w:rPr>
          <w:rStyle w:val="FontStyle36"/>
          <w:rFonts w:ascii="Times New Roman" w:cs="Times New Roman"/>
          <w:b w:val="0"/>
          <w:noProof/>
          <w:color w:val="000000"/>
          <w:sz w:val="28"/>
          <w:szCs w:val="28"/>
          <w:lang w:val="ru-RU" w:eastAsia="ru-RU"/>
        </w:rPr>
        <w:t>разных причин</w:t>
      </w:r>
      <w:r w:rsidRPr="002A4726">
        <w:rPr>
          <w:rStyle w:val="FontStyle36"/>
          <w:rFonts w:ascii="Times New Roman" w:cs="Times New Roman"/>
          <w:noProof/>
          <w:color w:val="000000"/>
          <w:sz w:val="28"/>
          <w:szCs w:val="28"/>
          <w:lang w:val="ru-RU" w:eastAsia="ru-RU"/>
        </w:rPr>
        <w:t>:</w:t>
      </w:r>
    </w:p>
    <w:p w:rsidR="00B2727A" w:rsidRPr="002A4726" w:rsidRDefault="00B2727A" w:rsidP="00692437">
      <w:pPr>
        <w:pStyle w:val="Style18"/>
        <w:widowControl/>
        <w:tabs>
          <w:tab w:val="left" w:pos="581"/>
        </w:tabs>
        <w:spacing w:line="360" w:lineRule="auto"/>
        <w:ind w:firstLine="709"/>
        <w:rPr>
          <w:rStyle w:val="FontStyle37"/>
          <w:rFonts w:ascii="Times New Roman" w:cs="Times New Roman"/>
          <w:noProof/>
          <w:color w:val="000000"/>
          <w:sz w:val="28"/>
          <w:szCs w:val="28"/>
          <w:lang w:val="ru-RU" w:eastAsia="ru-RU"/>
        </w:rPr>
      </w:pPr>
      <w:r w:rsidRPr="002A4726">
        <w:rPr>
          <w:rStyle w:val="FontStyle37"/>
          <w:rFonts w:ascii="Times New Roman" w:cs="Times New Roman"/>
          <w:noProof/>
          <w:color w:val="000000"/>
          <w:sz w:val="28"/>
          <w:szCs w:val="28"/>
          <w:lang w:val="ru-RU" w:eastAsia="ru-RU"/>
        </w:rPr>
        <w:t xml:space="preserve">а) экономическая активность неравномерна из-за </w:t>
      </w:r>
      <w:r w:rsidRPr="002A4726">
        <w:rPr>
          <w:rStyle w:val="FontStyle38"/>
          <w:rFonts w:ascii="Times New Roman" w:cs="Times New Roman"/>
          <w:noProof/>
          <w:color w:val="000000"/>
          <w:spacing w:val="0"/>
          <w:sz w:val="28"/>
          <w:szCs w:val="28"/>
          <w:lang w:val="ru-RU" w:eastAsia="ru-RU"/>
        </w:rPr>
        <w:t xml:space="preserve">сезонных колебаний </w:t>
      </w:r>
      <w:r w:rsidRPr="002A4726">
        <w:rPr>
          <w:rStyle w:val="FontStyle37"/>
          <w:rFonts w:ascii="Times New Roman" w:cs="Times New Roman"/>
          <w:noProof/>
          <w:color w:val="000000"/>
          <w:sz w:val="28"/>
          <w:szCs w:val="28"/>
          <w:lang w:val="ru-RU" w:eastAsia="ru-RU"/>
        </w:rPr>
        <w:t>(летом она угасает в ряде секторов экономики в связи с отпусками, в то время как в сельском хозяйстве усиливается);</w:t>
      </w:r>
    </w:p>
    <w:p w:rsidR="00B2727A" w:rsidRPr="002A4726" w:rsidRDefault="00B2727A" w:rsidP="00692437">
      <w:pPr>
        <w:pStyle w:val="Style18"/>
        <w:widowControl/>
        <w:tabs>
          <w:tab w:val="left" w:pos="581"/>
        </w:tabs>
        <w:spacing w:line="360" w:lineRule="auto"/>
        <w:ind w:firstLine="709"/>
        <w:rPr>
          <w:rStyle w:val="FontStyle37"/>
          <w:rFonts w:ascii="Times New Roman" w:cs="Times New Roman"/>
          <w:noProof/>
          <w:color w:val="000000"/>
          <w:sz w:val="28"/>
          <w:szCs w:val="28"/>
          <w:lang w:val="ru-RU" w:eastAsia="ru-RU"/>
        </w:rPr>
      </w:pPr>
      <w:r w:rsidRPr="002A4726">
        <w:rPr>
          <w:rStyle w:val="FontStyle37"/>
          <w:rFonts w:ascii="Times New Roman" w:cs="Times New Roman"/>
          <w:noProof/>
          <w:color w:val="000000"/>
          <w:sz w:val="28"/>
          <w:szCs w:val="28"/>
          <w:lang w:val="ru-RU" w:eastAsia="ru-RU"/>
        </w:rPr>
        <w:t xml:space="preserve">б) существенное влияние на активность могут оказывать </w:t>
      </w:r>
      <w:r w:rsidRPr="002A4726">
        <w:rPr>
          <w:rStyle w:val="FontStyle38"/>
          <w:rFonts w:ascii="Times New Roman" w:cs="Times New Roman"/>
          <w:noProof/>
          <w:color w:val="000000"/>
          <w:spacing w:val="0"/>
          <w:sz w:val="28"/>
          <w:szCs w:val="28"/>
          <w:lang w:val="ru-RU" w:eastAsia="ru-RU"/>
        </w:rPr>
        <w:t xml:space="preserve">демографические колебания, </w:t>
      </w:r>
      <w:r w:rsidRPr="002A4726">
        <w:rPr>
          <w:rStyle w:val="FontStyle37"/>
          <w:rFonts w:ascii="Times New Roman" w:cs="Times New Roman"/>
          <w:noProof/>
          <w:color w:val="000000"/>
          <w:sz w:val="28"/>
          <w:szCs w:val="28"/>
          <w:lang w:val="ru-RU" w:eastAsia="ru-RU"/>
        </w:rPr>
        <w:t>вызванные, например, заметным падением рождаемости или ростом смертности, в результате чего образуются "демографические ямы", влекущие за собой колебания в динамике численности населения, а следовательно, в уровне занятости с периодом 20-25 лет;</w:t>
      </w:r>
    </w:p>
    <w:p w:rsidR="00B2727A" w:rsidRPr="002A4726" w:rsidRDefault="00B2727A" w:rsidP="00692437">
      <w:pPr>
        <w:pStyle w:val="Style24"/>
        <w:widowControl/>
        <w:spacing w:line="360" w:lineRule="auto"/>
        <w:ind w:firstLine="709"/>
        <w:rPr>
          <w:rStyle w:val="FontStyle38"/>
          <w:rFonts w:ascii="Times New Roman" w:cs="Times New Roman"/>
          <w:noProof/>
          <w:color w:val="000000"/>
          <w:spacing w:val="0"/>
          <w:sz w:val="28"/>
          <w:szCs w:val="28"/>
          <w:lang w:val="ru-RU" w:eastAsia="ru-RU"/>
        </w:rPr>
      </w:pPr>
      <w:r w:rsidRPr="002A4726">
        <w:rPr>
          <w:rStyle w:val="FontStyle37"/>
          <w:rFonts w:ascii="Times New Roman" w:cs="Times New Roman"/>
          <w:noProof/>
          <w:color w:val="000000"/>
          <w:sz w:val="28"/>
          <w:szCs w:val="28"/>
          <w:lang w:val="ru-RU" w:eastAsia="ru-RU"/>
        </w:rPr>
        <w:t xml:space="preserve">в) источником колебаний могут быть </w:t>
      </w:r>
      <w:r w:rsidRPr="002A4726">
        <w:rPr>
          <w:rStyle w:val="FontStyle38"/>
          <w:rFonts w:ascii="Times New Roman" w:cs="Times New Roman"/>
          <w:noProof/>
          <w:color w:val="000000"/>
          <w:spacing w:val="0"/>
          <w:sz w:val="28"/>
          <w:szCs w:val="28"/>
          <w:lang w:val="ru-RU" w:eastAsia="ru-RU"/>
        </w:rPr>
        <w:t xml:space="preserve">сроки службы в период обновления разных элементов основного капитала: </w:t>
      </w:r>
      <w:r w:rsidRPr="002A4726">
        <w:rPr>
          <w:rStyle w:val="FontStyle37"/>
          <w:rFonts w:ascii="Times New Roman" w:cs="Times New Roman"/>
          <w:noProof/>
          <w:color w:val="000000"/>
          <w:sz w:val="28"/>
          <w:szCs w:val="28"/>
          <w:lang w:val="ru-RU" w:eastAsia="ru-RU"/>
        </w:rPr>
        <w:t xml:space="preserve">производственных запасов (3-4 года); машин и оборудования (8-10 лет); зданий и сооружений (20-25 лет). Кроме того, есть колебания, которые не носят узкоотраслевого характера, а проявляются во всех сферах хозяйственной деятельности через длительные периоды (около 50 лет). Такие колебания известны в экономической науке как </w:t>
      </w:r>
      <w:r w:rsidRPr="002A4726">
        <w:rPr>
          <w:rStyle w:val="FontStyle38"/>
          <w:rFonts w:ascii="Times New Roman" w:cs="Times New Roman"/>
          <w:noProof/>
          <w:color w:val="000000"/>
          <w:spacing w:val="0"/>
          <w:sz w:val="28"/>
          <w:szCs w:val="28"/>
          <w:lang w:val="ru-RU" w:eastAsia="ru-RU"/>
        </w:rPr>
        <w:t>циклы Кондратьева</w:t>
      </w:r>
      <w:r w:rsidRPr="002A4726">
        <w:rPr>
          <w:rStyle w:val="FontStyle37"/>
          <w:rFonts w:ascii="Times New Roman" w:cs="Times New Roman"/>
          <w:noProof/>
          <w:color w:val="000000"/>
          <w:sz w:val="28"/>
          <w:szCs w:val="28"/>
          <w:lang w:val="ru-RU" w:eastAsia="ru-RU"/>
        </w:rPr>
        <w:t>. Циклы Кондратьева оказывают существенное влияние на традиционные промышленные циклы, которыми являются длинные, средние и короткие экономические циклы, названные по имени С.</w:t>
      </w:r>
      <w:r w:rsidR="00692437" w:rsidRPr="002A4726">
        <w:rPr>
          <w:rStyle w:val="FontStyle37"/>
          <w:rFonts w:ascii="Times New Roman" w:cs="Times New Roman"/>
          <w:noProof/>
          <w:color w:val="000000"/>
          <w:sz w:val="28"/>
          <w:szCs w:val="28"/>
          <w:lang w:val="ru-RU" w:eastAsia="ru-RU"/>
        </w:rPr>
        <w:t xml:space="preserve"> </w:t>
      </w:r>
      <w:r w:rsidRPr="002A4726">
        <w:rPr>
          <w:rStyle w:val="FontStyle37"/>
          <w:rFonts w:ascii="Times New Roman" w:cs="Times New Roman"/>
          <w:noProof/>
          <w:color w:val="000000"/>
          <w:sz w:val="28"/>
          <w:szCs w:val="28"/>
          <w:lang w:val="ru-RU" w:eastAsia="ru-RU"/>
        </w:rPr>
        <w:t>Кузнеца, К.</w:t>
      </w:r>
      <w:r w:rsidR="00692437" w:rsidRPr="002A4726">
        <w:rPr>
          <w:rStyle w:val="FontStyle37"/>
          <w:rFonts w:ascii="Times New Roman" w:cs="Times New Roman"/>
          <w:noProof/>
          <w:color w:val="000000"/>
          <w:sz w:val="28"/>
          <w:szCs w:val="28"/>
          <w:lang w:val="ru-RU" w:eastAsia="ru-RU"/>
        </w:rPr>
        <w:t xml:space="preserve"> </w:t>
      </w:r>
      <w:r w:rsidRPr="002A4726">
        <w:rPr>
          <w:rStyle w:val="FontStyle37"/>
          <w:rFonts w:ascii="Times New Roman" w:cs="Times New Roman"/>
          <w:noProof/>
          <w:color w:val="000000"/>
          <w:sz w:val="28"/>
          <w:szCs w:val="28"/>
          <w:lang w:val="ru-RU" w:eastAsia="ru-RU"/>
        </w:rPr>
        <w:t>Жуглара и Дж.</w:t>
      </w:r>
      <w:r w:rsidR="00692437" w:rsidRPr="002A4726">
        <w:rPr>
          <w:rStyle w:val="FontStyle37"/>
          <w:rFonts w:ascii="Times New Roman" w:cs="Times New Roman"/>
          <w:noProof/>
          <w:color w:val="000000"/>
          <w:sz w:val="28"/>
          <w:szCs w:val="28"/>
          <w:lang w:val="ru-RU" w:eastAsia="ru-RU"/>
        </w:rPr>
        <w:t xml:space="preserve"> </w:t>
      </w:r>
      <w:r w:rsidRPr="002A4726">
        <w:rPr>
          <w:rStyle w:val="FontStyle37"/>
          <w:rFonts w:ascii="Times New Roman" w:cs="Times New Roman"/>
          <w:noProof/>
          <w:color w:val="000000"/>
          <w:sz w:val="28"/>
          <w:szCs w:val="28"/>
          <w:lang w:val="ru-RU" w:eastAsia="ru-RU"/>
        </w:rPr>
        <w:t>Китчена соответсвтвенно.</w:t>
      </w:r>
    </w:p>
    <w:p w:rsidR="00B2727A" w:rsidRPr="002A4726" w:rsidRDefault="00B2727A" w:rsidP="00692437">
      <w:pPr>
        <w:pStyle w:val="Style24"/>
        <w:widowControl/>
        <w:spacing w:line="360" w:lineRule="auto"/>
        <w:ind w:firstLine="709"/>
        <w:rPr>
          <w:rStyle w:val="FontStyle37"/>
          <w:rFonts w:ascii="Times New Roman" w:cs="Times New Roman"/>
          <w:noProof/>
          <w:color w:val="000000"/>
          <w:sz w:val="28"/>
          <w:szCs w:val="28"/>
          <w:lang w:val="ru-RU" w:eastAsia="ru-RU"/>
        </w:rPr>
      </w:pPr>
      <w:r w:rsidRPr="002A4726">
        <w:rPr>
          <w:rStyle w:val="FontStyle37"/>
          <w:rFonts w:ascii="Times New Roman" w:cs="Times New Roman"/>
          <w:noProof/>
          <w:color w:val="000000"/>
          <w:sz w:val="28"/>
          <w:szCs w:val="28"/>
          <w:lang w:val="ru-RU" w:eastAsia="ru-RU"/>
        </w:rPr>
        <w:t xml:space="preserve">Несмотря на различия в продолжительности и интенсивности экономических циклов, все они имеют одни и те же фазы. Экономисты выделяют, как правило, четыре фазы цикла: </w:t>
      </w:r>
      <w:r w:rsidRPr="002A4726">
        <w:rPr>
          <w:rStyle w:val="FontStyle38"/>
          <w:rFonts w:ascii="Times New Roman" w:cs="Times New Roman"/>
          <w:noProof/>
          <w:color w:val="000000"/>
          <w:spacing w:val="0"/>
          <w:sz w:val="28"/>
          <w:szCs w:val="28"/>
          <w:lang w:val="ru-RU" w:eastAsia="ru-RU"/>
        </w:rPr>
        <w:t xml:space="preserve">подъем </w:t>
      </w:r>
      <w:r w:rsidRPr="002A4726">
        <w:rPr>
          <w:rStyle w:val="FontStyle37"/>
          <w:rFonts w:ascii="Times New Roman" w:cs="Times New Roman"/>
          <w:noProof/>
          <w:color w:val="000000"/>
          <w:sz w:val="28"/>
          <w:szCs w:val="28"/>
          <w:lang w:val="ru-RU" w:eastAsia="ru-RU"/>
        </w:rPr>
        <w:t xml:space="preserve">(бум); </w:t>
      </w:r>
      <w:r w:rsidRPr="002A4726">
        <w:rPr>
          <w:rStyle w:val="FontStyle38"/>
          <w:rFonts w:ascii="Times New Roman" w:cs="Times New Roman"/>
          <w:noProof/>
          <w:color w:val="000000"/>
          <w:spacing w:val="0"/>
          <w:sz w:val="28"/>
          <w:szCs w:val="28"/>
          <w:lang w:val="ru-RU" w:eastAsia="ru-RU"/>
        </w:rPr>
        <w:t xml:space="preserve">кризис </w:t>
      </w:r>
      <w:r w:rsidRPr="002A4726">
        <w:rPr>
          <w:rStyle w:val="FontStyle37"/>
          <w:rFonts w:ascii="Times New Roman" w:cs="Times New Roman"/>
          <w:noProof/>
          <w:color w:val="000000"/>
          <w:sz w:val="28"/>
          <w:szCs w:val="28"/>
          <w:lang w:val="ru-RU" w:eastAsia="ru-RU"/>
        </w:rPr>
        <w:t xml:space="preserve">(спад); </w:t>
      </w:r>
      <w:r w:rsidRPr="002A4726">
        <w:rPr>
          <w:rStyle w:val="FontStyle38"/>
          <w:rFonts w:ascii="Times New Roman" w:cs="Times New Roman"/>
          <w:noProof/>
          <w:color w:val="000000"/>
          <w:spacing w:val="0"/>
          <w:sz w:val="28"/>
          <w:szCs w:val="28"/>
          <w:lang w:val="ru-RU" w:eastAsia="ru-RU"/>
        </w:rPr>
        <w:t xml:space="preserve">депрессию </w:t>
      </w:r>
      <w:r w:rsidRPr="002A4726">
        <w:rPr>
          <w:rStyle w:val="FontStyle37"/>
          <w:rFonts w:ascii="Times New Roman" w:cs="Times New Roman"/>
          <w:noProof/>
          <w:color w:val="000000"/>
          <w:sz w:val="28"/>
          <w:szCs w:val="28"/>
          <w:lang w:val="ru-RU" w:eastAsia="ru-RU"/>
        </w:rPr>
        <w:t xml:space="preserve">(дно); </w:t>
      </w:r>
      <w:r w:rsidRPr="002A4726">
        <w:rPr>
          <w:rStyle w:val="FontStyle38"/>
          <w:rFonts w:ascii="Times New Roman" w:cs="Times New Roman"/>
          <w:noProof/>
          <w:color w:val="000000"/>
          <w:spacing w:val="0"/>
          <w:sz w:val="28"/>
          <w:szCs w:val="28"/>
          <w:lang w:val="ru-RU" w:eastAsia="ru-RU"/>
        </w:rPr>
        <w:t xml:space="preserve">оживление </w:t>
      </w:r>
      <w:r w:rsidRPr="002A4726">
        <w:rPr>
          <w:rStyle w:val="FontStyle37"/>
          <w:rFonts w:ascii="Times New Roman" w:cs="Times New Roman"/>
          <w:noProof/>
          <w:color w:val="000000"/>
          <w:sz w:val="28"/>
          <w:szCs w:val="28"/>
          <w:lang w:val="ru-RU" w:eastAsia="ru-RU"/>
        </w:rPr>
        <w:t xml:space="preserve">(расширение). </w:t>
      </w:r>
    </w:p>
    <w:p w:rsidR="00B2727A" w:rsidRPr="002A4726" w:rsidRDefault="00B2727A" w:rsidP="00692437">
      <w:pPr>
        <w:pStyle w:val="Style24"/>
        <w:widowControl/>
        <w:spacing w:line="360" w:lineRule="auto"/>
        <w:ind w:firstLine="709"/>
        <w:rPr>
          <w:rStyle w:val="FontStyle37"/>
          <w:rFonts w:ascii="Times New Roman" w:cs="Times New Roman"/>
          <w:i/>
          <w:iCs/>
          <w:noProof/>
          <w:color w:val="000000"/>
          <w:sz w:val="28"/>
          <w:szCs w:val="28"/>
          <w:lang w:val="ru-RU" w:eastAsia="ru-RU"/>
        </w:rPr>
      </w:pPr>
      <w:r w:rsidRPr="002A4726">
        <w:rPr>
          <w:rStyle w:val="FontStyle37"/>
          <w:rFonts w:ascii="Times New Roman" w:cs="Times New Roman"/>
          <w:noProof/>
          <w:color w:val="000000"/>
          <w:sz w:val="28"/>
          <w:szCs w:val="28"/>
          <w:lang w:val="ru-RU" w:eastAsia="ru-RU"/>
        </w:rPr>
        <w:t>Каждая фаза экономического цикла выполняет важную воспроизводственную функцию по очищению национальной экономики от неэффективных производств и внедрению инноваций.</w:t>
      </w:r>
    </w:p>
    <w:p w:rsidR="00B2727A" w:rsidRPr="002A4726" w:rsidRDefault="00B2727A" w:rsidP="00692437">
      <w:pPr>
        <w:pStyle w:val="Style18"/>
        <w:widowControl/>
        <w:tabs>
          <w:tab w:val="left" w:pos="264"/>
        </w:tabs>
        <w:spacing w:line="360" w:lineRule="auto"/>
        <w:ind w:firstLine="709"/>
        <w:rPr>
          <w:rStyle w:val="FontStyle37"/>
          <w:rFonts w:ascii="Times New Roman" w:cs="Times New Roman"/>
          <w:noProof/>
          <w:color w:val="000000"/>
          <w:sz w:val="28"/>
          <w:szCs w:val="28"/>
          <w:lang w:val="ru-RU" w:eastAsia="en-US"/>
        </w:rPr>
      </w:pPr>
      <w:r w:rsidRPr="002A4726">
        <w:rPr>
          <w:rStyle w:val="FontStyle37"/>
          <w:rFonts w:ascii="Times New Roman" w:cs="Times New Roman"/>
          <w:noProof/>
          <w:color w:val="000000"/>
          <w:sz w:val="28"/>
          <w:szCs w:val="28"/>
          <w:lang w:val="ru-RU" w:eastAsia="en-US"/>
        </w:rPr>
        <w:t xml:space="preserve">В современных условиях содержание и общая картина экономического цикла существенно модифицируются. Это проявляется, </w:t>
      </w:r>
      <w:r w:rsidRPr="002A4726">
        <w:rPr>
          <w:rStyle w:val="FontStyle38"/>
          <w:rFonts w:ascii="Times New Roman" w:cs="Times New Roman"/>
          <w:noProof/>
          <w:color w:val="000000"/>
          <w:spacing w:val="0"/>
          <w:sz w:val="28"/>
          <w:szCs w:val="28"/>
          <w:lang w:val="ru-RU" w:eastAsia="en-US"/>
        </w:rPr>
        <w:t xml:space="preserve">во-первых, </w:t>
      </w:r>
      <w:r w:rsidRPr="002A4726">
        <w:rPr>
          <w:rStyle w:val="FontStyle37"/>
          <w:rFonts w:ascii="Times New Roman" w:cs="Times New Roman"/>
          <w:noProof/>
          <w:color w:val="000000"/>
          <w:sz w:val="28"/>
          <w:szCs w:val="28"/>
          <w:lang w:val="ru-RU" w:eastAsia="en-US"/>
        </w:rPr>
        <w:t xml:space="preserve">в уменьшении амплитуды колебаний экономической активности (фазы спада стали короче, фазы подъема — продолжительнее; кроме того, удалось избежать депрессии, в результате чего за спадом идет оживление и подъем); </w:t>
      </w:r>
      <w:r w:rsidRPr="002A4726">
        <w:rPr>
          <w:rStyle w:val="FontStyle38"/>
          <w:rFonts w:ascii="Times New Roman" w:cs="Times New Roman"/>
          <w:noProof/>
          <w:color w:val="000000"/>
          <w:spacing w:val="0"/>
          <w:sz w:val="28"/>
          <w:szCs w:val="28"/>
          <w:lang w:val="ru-RU" w:eastAsia="en-US"/>
        </w:rPr>
        <w:t xml:space="preserve">во-вторых, </w:t>
      </w:r>
      <w:r w:rsidRPr="002A4726">
        <w:rPr>
          <w:rStyle w:val="FontStyle37"/>
          <w:rFonts w:ascii="Times New Roman" w:cs="Times New Roman"/>
          <w:noProof/>
          <w:color w:val="000000"/>
          <w:sz w:val="28"/>
          <w:szCs w:val="28"/>
          <w:lang w:val="ru-RU" w:eastAsia="en-US"/>
        </w:rPr>
        <w:t xml:space="preserve">в уменьшении диапазона колебаний объемов производства и уровней занятости; </w:t>
      </w:r>
      <w:r w:rsidRPr="002A4726">
        <w:rPr>
          <w:rStyle w:val="FontStyle38"/>
          <w:rFonts w:ascii="Times New Roman" w:cs="Times New Roman"/>
          <w:noProof/>
          <w:color w:val="000000"/>
          <w:spacing w:val="0"/>
          <w:sz w:val="28"/>
          <w:szCs w:val="28"/>
          <w:lang w:val="ru-RU" w:eastAsia="en-US"/>
        </w:rPr>
        <w:t xml:space="preserve">в-третьих, </w:t>
      </w:r>
      <w:r w:rsidRPr="002A4726">
        <w:rPr>
          <w:rStyle w:val="FontStyle37"/>
          <w:rFonts w:ascii="Times New Roman" w:cs="Times New Roman"/>
          <w:noProof/>
          <w:color w:val="000000"/>
          <w:sz w:val="28"/>
          <w:szCs w:val="28"/>
          <w:lang w:val="ru-RU" w:eastAsia="en-US"/>
        </w:rPr>
        <w:t>в усилении воздействия на экономический цикл монополистической структуры рынков, НТП, глобализации производства, государственного регулирования экономики.</w:t>
      </w:r>
    </w:p>
    <w:p w:rsidR="00692437" w:rsidRPr="002A4726" w:rsidRDefault="00692437" w:rsidP="00692437">
      <w:pPr>
        <w:pStyle w:val="Style18"/>
        <w:widowControl/>
        <w:tabs>
          <w:tab w:val="left" w:pos="264"/>
        </w:tabs>
        <w:spacing w:line="360" w:lineRule="auto"/>
        <w:ind w:firstLine="709"/>
        <w:outlineLvl w:val="0"/>
        <w:rPr>
          <w:rStyle w:val="FontStyle37"/>
          <w:rFonts w:ascii="Times New Roman" w:cs="Times New Roman"/>
          <w:noProof/>
          <w:color w:val="000000"/>
          <w:sz w:val="28"/>
          <w:szCs w:val="28"/>
          <w:lang w:val="ru-RU" w:eastAsia="en-US"/>
        </w:rPr>
      </w:pPr>
    </w:p>
    <w:p w:rsidR="00B2727A" w:rsidRPr="002A4726" w:rsidRDefault="00B2727A" w:rsidP="00692437">
      <w:pPr>
        <w:pStyle w:val="Style18"/>
        <w:widowControl/>
        <w:tabs>
          <w:tab w:val="left" w:pos="264"/>
        </w:tabs>
        <w:spacing w:line="360" w:lineRule="auto"/>
        <w:ind w:firstLine="709"/>
        <w:outlineLvl w:val="0"/>
        <w:rPr>
          <w:rStyle w:val="FontStyle37"/>
          <w:rFonts w:ascii="Times New Roman" w:cs="Times New Roman"/>
          <w:b/>
          <w:noProof/>
          <w:color w:val="000000"/>
          <w:sz w:val="28"/>
          <w:szCs w:val="28"/>
          <w:lang w:val="ru-RU" w:eastAsia="en-US"/>
        </w:rPr>
      </w:pPr>
      <w:r w:rsidRPr="002A4726">
        <w:rPr>
          <w:rStyle w:val="FontStyle37"/>
          <w:rFonts w:ascii="Times New Roman" w:cs="Times New Roman"/>
          <w:noProof/>
          <w:color w:val="000000"/>
          <w:sz w:val="28"/>
          <w:szCs w:val="28"/>
          <w:lang w:val="ru-RU" w:eastAsia="en-US"/>
        </w:rPr>
        <w:br w:type="page"/>
      </w:r>
      <w:bookmarkStart w:id="7" w:name="_Toc241907302"/>
      <w:r w:rsidRPr="002A4726">
        <w:rPr>
          <w:rStyle w:val="FontStyle37"/>
          <w:rFonts w:ascii="Times New Roman" w:cs="Times New Roman"/>
          <w:b/>
          <w:noProof/>
          <w:color w:val="000000"/>
          <w:sz w:val="28"/>
          <w:szCs w:val="28"/>
          <w:lang w:val="ru-RU" w:eastAsia="en-US"/>
        </w:rPr>
        <w:t>2</w:t>
      </w:r>
      <w:r w:rsidR="00692437" w:rsidRPr="002A4726">
        <w:rPr>
          <w:rStyle w:val="FontStyle37"/>
          <w:rFonts w:ascii="Times New Roman" w:cs="Times New Roman"/>
          <w:b/>
          <w:noProof/>
          <w:color w:val="000000"/>
          <w:sz w:val="28"/>
          <w:szCs w:val="28"/>
          <w:lang w:val="ru-RU" w:eastAsia="en-US"/>
        </w:rPr>
        <w:t>.</w:t>
      </w:r>
      <w:r w:rsidRPr="002A4726">
        <w:rPr>
          <w:rStyle w:val="FontStyle37"/>
          <w:rFonts w:ascii="Times New Roman" w:cs="Times New Roman"/>
          <w:b/>
          <w:noProof/>
          <w:color w:val="000000"/>
          <w:sz w:val="28"/>
          <w:szCs w:val="28"/>
          <w:lang w:val="ru-RU" w:eastAsia="en-US"/>
        </w:rPr>
        <w:t xml:space="preserve"> </w:t>
      </w:r>
      <w:r w:rsidR="00692437" w:rsidRPr="002A4726">
        <w:rPr>
          <w:rStyle w:val="FontStyle37"/>
          <w:rFonts w:ascii="Times New Roman" w:cs="Times New Roman"/>
          <w:b/>
          <w:noProof/>
          <w:color w:val="000000"/>
          <w:sz w:val="28"/>
          <w:szCs w:val="28"/>
          <w:lang w:val="ru-RU" w:eastAsia="en-US"/>
        </w:rPr>
        <w:t>Особенности экономического цикла в республике Беларусь</w:t>
      </w:r>
      <w:bookmarkEnd w:id="7"/>
    </w:p>
    <w:p w:rsidR="00B2727A" w:rsidRPr="002A4726" w:rsidRDefault="00B2727A" w:rsidP="00692437">
      <w:pPr>
        <w:pStyle w:val="Style18"/>
        <w:widowControl/>
        <w:tabs>
          <w:tab w:val="left" w:pos="264"/>
        </w:tabs>
        <w:spacing w:line="360" w:lineRule="auto"/>
        <w:ind w:firstLine="709"/>
        <w:rPr>
          <w:rStyle w:val="FontStyle37"/>
          <w:rFonts w:ascii="Times New Roman" w:cs="Times New Roman"/>
          <w:noProof/>
          <w:color w:val="000000"/>
          <w:sz w:val="28"/>
          <w:szCs w:val="28"/>
          <w:lang w:val="ru-RU" w:eastAsia="en-US"/>
        </w:rPr>
      </w:pPr>
    </w:p>
    <w:p w:rsidR="00B2727A" w:rsidRPr="002A4726" w:rsidRDefault="00B2727A" w:rsidP="00692437">
      <w:pPr>
        <w:pStyle w:val="Style18"/>
        <w:widowControl/>
        <w:tabs>
          <w:tab w:val="left" w:pos="264"/>
        </w:tabs>
        <w:spacing w:line="360" w:lineRule="auto"/>
        <w:ind w:firstLine="709"/>
        <w:rPr>
          <w:rFonts w:eastAsia="Arial Unicode MS"/>
          <w:bCs/>
          <w:noProof/>
          <w:color w:val="000000"/>
          <w:sz w:val="28"/>
          <w:szCs w:val="28"/>
          <w:lang w:val="ru-RU" w:eastAsia="en-US"/>
        </w:rPr>
      </w:pPr>
      <w:r w:rsidRPr="002A4726">
        <w:rPr>
          <w:rFonts w:eastAsia="Arial Unicode MS"/>
          <w:bCs/>
          <w:noProof/>
          <w:color w:val="000000"/>
          <w:sz w:val="28"/>
          <w:szCs w:val="28"/>
          <w:lang w:val="ru-RU" w:eastAsia="en-US"/>
        </w:rPr>
        <w:t>Практически одновременно с обретением независимости в результате распада СССР в экономике Республики Беларусь начали проявляться кризисные явления.</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Фактически ни одной стране Центральной и Восточной Европы, а также Азии из известной трансформационной группы не удалось избежать значительного снижения объемов национального производства. Это обстоятельство подтверждает объективную обусловленность кризисного спада в переходный период.</w:t>
      </w:r>
    </w:p>
    <w:p w:rsidR="00B2727A" w:rsidRPr="002A4726" w:rsidRDefault="00B2727A" w:rsidP="00692437">
      <w:pPr>
        <w:pStyle w:val="Style18"/>
        <w:widowControl/>
        <w:tabs>
          <w:tab w:val="left" w:pos="264"/>
        </w:tabs>
        <w:spacing w:line="360" w:lineRule="auto"/>
        <w:ind w:firstLine="709"/>
        <w:rPr>
          <w:rFonts w:eastAsia="Arial Unicode MS"/>
          <w:bCs/>
          <w:noProof/>
          <w:color w:val="000000"/>
          <w:sz w:val="28"/>
          <w:szCs w:val="28"/>
          <w:lang w:val="ru-RU" w:eastAsia="en-US"/>
        </w:rPr>
      </w:pPr>
      <w:r w:rsidRPr="002A4726">
        <w:rPr>
          <w:rFonts w:eastAsia="Arial Unicode MS"/>
          <w:bCs/>
          <w:noProof/>
          <w:color w:val="000000"/>
          <w:sz w:val="28"/>
          <w:szCs w:val="28"/>
          <w:lang w:val="ru-RU" w:eastAsia="en-US"/>
        </w:rPr>
        <w:t>В большинстве постсоциалистических стран кризисный спад составил примерно 20 - 30% от ВВП и продолжался 2-3 года. Завершился обновлением основного капитала, реорганизацией устаревших организационных структур и приватизацией государственной собственности.</w:t>
      </w:r>
    </w:p>
    <w:p w:rsidR="00B2727A" w:rsidRPr="002A4726" w:rsidRDefault="00B2727A" w:rsidP="00692437">
      <w:pPr>
        <w:pStyle w:val="Style18"/>
        <w:widowControl/>
        <w:tabs>
          <w:tab w:val="left" w:pos="264"/>
        </w:tabs>
        <w:spacing w:line="360" w:lineRule="auto"/>
        <w:ind w:firstLine="709"/>
        <w:rPr>
          <w:rFonts w:eastAsia="Arial Unicode MS"/>
          <w:b/>
          <w:bCs/>
          <w:noProof/>
          <w:color w:val="000000"/>
          <w:sz w:val="28"/>
          <w:szCs w:val="28"/>
          <w:lang w:val="ru-RU" w:eastAsia="en-US"/>
        </w:rPr>
      </w:pPr>
      <w:r w:rsidRPr="002A4726">
        <w:rPr>
          <w:rFonts w:eastAsia="Arial Unicode MS"/>
          <w:bCs/>
          <w:noProof/>
          <w:color w:val="000000"/>
          <w:sz w:val="28"/>
          <w:szCs w:val="28"/>
          <w:lang w:val="ru-RU" w:eastAsia="en-US"/>
        </w:rPr>
        <w:t>В Беларуси кризисный спад производства имел место до июля 1996 года и составил примерно 35% от уровня 1991 г. По итогам 1996 г. прирост ВВП впервые официально составил 3%.</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 xml:space="preserve">Среди </w:t>
      </w:r>
      <w:r w:rsidRPr="002A4726">
        <w:rPr>
          <w:rFonts w:eastAsia="Arial Unicode MS"/>
          <w:b/>
          <w:bCs/>
          <w:i/>
          <w:iCs/>
          <w:noProof/>
          <w:color w:val="000000"/>
          <w:sz w:val="28"/>
          <w:szCs w:val="28"/>
          <w:u w:val="single"/>
          <w:lang w:val="ru-RU" w:eastAsia="en-US"/>
        </w:rPr>
        <w:t>основных причин</w:t>
      </w:r>
      <w:r w:rsidRPr="002A4726">
        <w:rPr>
          <w:rFonts w:eastAsia="Arial Unicode MS"/>
          <w:b/>
          <w:bCs/>
          <w:i/>
          <w:iCs/>
          <w:noProof/>
          <w:color w:val="000000"/>
          <w:sz w:val="28"/>
          <w:szCs w:val="28"/>
          <w:lang w:val="ru-RU" w:eastAsia="en-US"/>
        </w:rPr>
        <w:t xml:space="preserve"> </w:t>
      </w:r>
      <w:r w:rsidRPr="002A4726">
        <w:rPr>
          <w:rFonts w:eastAsia="Arial Unicode MS"/>
          <w:noProof/>
          <w:color w:val="000000"/>
          <w:sz w:val="28"/>
          <w:szCs w:val="28"/>
          <w:lang w:val="ru-RU" w:eastAsia="en-US"/>
        </w:rPr>
        <w:t>разразившегося экономического кризиса следует выделить:</w:t>
      </w:r>
    </w:p>
    <w:p w:rsidR="00B2727A" w:rsidRPr="002A4726" w:rsidRDefault="00B2727A" w:rsidP="00692437">
      <w:pPr>
        <w:pStyle w:val="Style18"/>
        <w:widowControl/>
        <w:numPr>
          <w:ilvl w:val="0"/>
          <w:numId w:val="2"/>
        </w:numPr>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 xml:space="preserve">прямое наследование от административно-командной экономики </w:t>
      </w:r>
      <w:r w:rsidRPr="002A4726">
        <w:rPr>
          <w:rFonts w:eastAsia="Arial Unicode MS"/>
          <w:b/>
          <w:bCs/>
          <w:i/>
          <w:iCs/>
          <w:noProof/>
          <w:color w:val="000000"/>
          <w:sz w:val="28"/>
          <w:szCs w:val="28"/>
          <w:lang w:val="ru-RU" w:eastAsia="en-US"/>
        </w:rPr>
        <w:t>системного кризиса;</w:t>
      </w:r>
    </w:p>
    <w:p w:rsidR="00B2727A" w:rsidRPr="002A4726" w:rsidRDefault="00B2727A" w:rsidP="00692437">
      <w:pPr>
        <w:pStyle w:val="Style18"/>
        <w:widowControl/>
        <w:numPr>
          <w:ilvl w:val="0"/>
          <w:numId w:val="2"/>
        </w:numPr>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 xml:space="preserve">потери, связанные с преобразованиями, проводимыми в переходный период (так называемый </w:t>
      </w:r>
      <w:r w:rsidRPr="002A4726">
        <w:rPr>
          <w:rFonts w:eastAsia="Arial Unicode MS"/>
          <w:b/>
          <w:bCs/>
          <w:i/>
          <w:iCs/>
          <w:noProof/>
          <w:color w:val="000000"/>
          <w:sz w:val="28"/>
          <w:szCs w:val="28"/>
          <w:lang w:val="ru-RU" w:eastAsia="en-US"/>
        </w:rPr>
        <w:t xml:space="preserve">трансформационный спад </w:t>
      </w:r>
      <w:r w:rsidRPr="002A4726">
        <w:rPr>
          <w:rFonts w:eastAsia="Arial Unicode MS"/>
          <w:noProof/>
          <w:color w:val="000000"/>
          <w:sz w:val="28"/>
          <w:szCs w:val="28"/>
          <w:lang w:val="ru-RU" w:eastAsia="en-US"/>
        </w:rPr>
        <w:t>из-за закрытия вредных производств, демилитаризация промышленности и т. п.);</w:t>
      </w:r>
    </w:p>
    <w:p w:rsidR="00B2727A" w:rsidRPr="002A4726" w:rsidRDefault="00B2727A" w:rsidP="00692437">
      <w:pPr>
        <w:pStyle w:val="Style18"/>
        <w:widowControl/>
        <w:numPr>
          <w:ilvl w:val="0"/>
          <w:numId w:val="2"/>
        </w:numPr>
        <w:tabs>
          <w:tab w:val="left" w:pos="264"/>
        </w:tabs>
        <w:spacing w:line="360" w:lineRule="auto"/>
        <w:ind w:firstLine="709"/>
        <w:rPr>
          <w:rFonts w:eastAsia="Arial Unicode MS"/>
          <w:noProof/>
          <w:color w:val="000000"/>
          <w:sz w:val="28"/>
          <w:szCs w:val="28"/>
          <w:lang w:val="ru-RU" w:eastAsia="en-US"/>
        </w:rPr>
      </w:pPr>
      <w:r w:rsidRPr="002A4726">
        <w:rPr>
          <w:rFonts w:eastAsia="Arial Unicode MS"/>
          <w:b/>
          <w:bCs/>
          <w:i/>
          <w:iCs/>
          <w:noProof/>
          <w:color w:val="000000"/>
          <w:sz w:val="28"/>
          <w:szCs w:val="28"/>
          <w:lang w:val="ru-RU" w:eastAsia="en-US"/>
        </w:rPr>
        <w:t xml:space="preserve">усложнение социально-экономических условий </w:t>
      </w:r>
      <w:r w:rsidRPr="002A4726">
        <w:rPr>
          <w:rFonts w:eastAsia="Arial Unicode MS"/>
          <w:noProof/>
          <w:color w:val="000000"/>
          <w:sz w:val="28"/>
          <w:szCs w:val="28"/>
          <w:lang w:val="ru-RU" w:eastAsia="en-US"/>
        </w:rPr>
        <w:t>переходного периода к рыночной экономике вследствие разрыва прежних хозяйственных связей (в рамках СССР, СЭВ);</w:t>
      </w:r>
    </w:p>
    <w:p w:rsidR="00B2727A" w:rsidRPr="002A4726" w:rsidRDefault="00B2727A" w:rsidP="00692437">
      <w:pPr>
        <w:pStyle w:val="Style18"/>
        <w:widowControl/>
        <w:numPr>
          <w:ilvl w:val="0"/>
          <w:numId w:val="2"/>
        </w:numPr>
        <w:tabs>
          <w:tab w:val="left" w:pos="264"/>
        </w:tabs>
        <w:spacing w:line="360" w:lineRule="auto"/>
        <w:ind w:firstLine="709"/>
        <w:rPr>
          <w:rFonts w:eastAsia="Arial Unicode MS"/>
          <w:noProof/>
          <w:color w:val="000000"/>
          <w:sz w:val="28"/>
          <w:szCs w:val="28"/>
          <w:lang w:val="ru-RU" w:eastAsia="en-US"/>
        </w:rPr>
      </w:pPr>
      <w:r w:rsidRPr="002A4726">
        <w:rPr>
          <w:rFonts w:eastAsia="Arial Unicode MS"/>
          <w:b/>
          <w:bCs/>
          <w:i/>
          <w:iCs/>
          <w:noProof/>
          <w:color w:val="000000"/>
          <w:sz w:val="28"/>
          <w:szCs w:val="28"/>
          <w:lang w:val="ru-RU" w:eastAsia="en-US"/>
        </w:rPr>
        <w:t xml:space="preserve">обесценение вкладов </w:t>
      </w:r>
      <w:r w:rsidRPr="002A4726">
        <w:rPr>
          <w:rFonts w:eastAsia="Arial Unicode MS"/>
          <w:noProof/>
          <w:color w:val="000000"/>
          <w:sz w:val="28"/>
          <w:szCs w:val="28"/>
          <w:lang w:val="ru-RU" w:eastAsia="en-US"/>
        </w:rPr>
        <w:t xml:space="preserve">населения и </w:t>
      </w:r>
      <w:r w:rsidRPr="002A4726">
        <w:rPr>
          <w:rFonts w:eastAsia="Arial Unicode MS"/>
          <w:b/>
          <w:bCs/>
          <w:i/>
          <w:iCs/>
          <w:noProof/>
          <w:color w:val="000000"/>
          <w:sz w:val="28"/>
          <w:szCs w:val="28"/>
          <w:lang w:val="ru-RU" w:eastAsia="en-US"/>
        </w:rPr>
        <w:t>снижение его платежеспособного спроса;</w:t>
      </w:r>
    </w:p>
    <w:p w:rsidR="00B2727A" w:rsidRPr="002A4726" w:rsidRDefault="00B2727A" w:rsidP="00692437">
      <w:pPr>
        <w:pStyle w:val="Style18"/>
        <w:widowControl/>
        <w:numPr>
          <w:ilvl w:val="0"/>
          <w:numId w:val="2"/>
        </w:numPr>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 xml:space="preserve">разного рода </w:t>
      </w:r>
      <w:r w:rsidRPr="002A4726">
        <w:rPr>
          <w:rFonts w:eastAsia="Arial Unicode MS"/>
          <w:b/>
          <w:bCs/>
          <w:i/>
          <w:iCs/>
          <w:noProof/>
          <w:color w:val="000000"/>
          <w:sz w:val="28"/>
          <w:szCs w:val="28"/>
          <w:lang w:val="ru-RU" w:eastAsia="en-US"/>
        </w:rPr>
        <w:t xml:space="preserve">ошибки и просчеты, </w:t>
      </w:r>
      <w:r w:rsidRPr="002A4726">
        <w:rPr>
          <w:rFonts w:eastAsia="Arial Unicode MS"/>
          <w:noProof/>
          <w:color w:val="000000"/>
          <w:sz w:val="28"/>
          <w:szCs w:val="28"/>
          <w:lang w:val="ru-RU" w:eastAsia="en-US"/>
        </w:rPr>
        <w:t>допущенные в экономической политике.</w:t>
      </w:r>
    </w:p>
    <w:p w:rsidR="00B2727A" w:rsidRPr="002A4726" w:rsidRDefault="00B2727A" w:rsidP="00692437">
      <w:pPr>
        <w:pStyle w:val="Style18"/>
        <w:widowControl/>
        <w:tabs>
          <w:tab w:val="left" w:pos="264"/>
        </w:tabs>
        <w:spacing w:line="360" w:lineRule="auto"/>
        <w:ind w:firstLine="709"/>
        <w:rPr>
          <w:rFonts w:eastAsia="Arial Unicode MS"/>
          <w:bCs/>
          <w:iCs/>
          <w:noProof/>
          <w:color w:val="000000"/>
          <w:sz w:val="28"/>
          <w:szCs w:val="28"/>
          <w:lang w:val="ru-RU" w:eastAsia="en-US"/>
        </w:rPr>
      </w:pPr>
      <w:r w:rsidRPr="002A4726">
        <w:rPr>
          <w:rFonts w:eastAsia="Arial Unicode MS"/>
          <w:noProof/>
          <w:color w:val="000000"/>
          <w:sz w:val="28"/>
          <w:szCs w:val="28"/>
          <w:lang w:val="ru-RU" w:eastAsia="en-US"/>
        </w:rPr>
        <w:t>Таким образом,</w:t>
      </w:r>
      <w:r w:rsidR="00692437" w:rsidRPr="002A4726">
        <w:rPr>
          <w:rFonts w:eastAsia="Arial Unicode MS"/>
          <w:noProof/>
          <w:color w:val="000000"/>
          <w:sz w:val="28"/>
          <w:szCs w:val="28"/>
          <w:lang w:val="ru-RU" w:eastAsia="en-US"/>
        </w:rPr>
        <w:t xml:space="preserve"> </w:t>
      </w:r>
      <w:r w:rsidRPr="002A4726">
        <w:rPr>
          <w:rFonts w:eastAsia="Arial Unicode MS"/>
          <w:bCs/>
          <w:iCs/>
          <w:noProof/>
          <w:color w:val="000000"/>
          <w:sz w:val="28"/>
          <w:szCs w:val="28"/>
          <w:lang w:val="ru-RU" w:eastAsia="en-US"/>
        </w:rPr>
        <w:t>кризис переходного периода первой половины 1990-х гг. - это системный экономический кризис, а не кризис перепроизводства.</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 xml:space="preserve">С системным кризисом Республика Беларусь столкнулись на заключительном этапе существования административно-командной экономики. </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Основное содержание системного кризиса сводится к тому, что устарелые производственные отношения технократического и административного типа выступили тормозом для развития современных производительных сил.</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В 70 – 80-е годы прошлого века командная экономика продемонстрировала полную неспособность своевременно и в полном объеме разрешать возникающие проблемы экономического развития. На заключительном этапе ее функционирования социальное торможение выступило как отличительная черта «советской модели хозяйствования», которая с одинаковым результатом культивировалась во многих странах мира.</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 xml:space="preserve">В СССР из-за низкой эффективности производства отраслевая структура административной экономики деформировалась в пользу низкорентабельного топливно-сырьевого комплекса. Ради получения крайне необходимой валютной выручки экономика огромной страны с богатыми природными ресурсами неизбежно превращалась в сырьевой придаток развитых стран западной Европы и США. В условиях торможения НТП была сформирована «экономика нулевого цикла», способная выполнять лишь объемные работы (каналы, котлованы, карьеры и т. п.), но далекая от современного технического прогресса и от реальных потребностей населения. </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 xml:space="preserve">Нерациональное использование экономических ресурсов усиливало их дефицит. Наращивание объемов выпуска сырья, материалов, металла, топлива, электроэнергии ит.п. осуществлялось в ущерб производства потребительских благ. Попытка преодолеть дефицит инвестиционных товаров за счет ограничения потребительского спроса загоняло командную экономику в </w:t>
      </w:r>
      <w:r w:rsidRPr="002A4726">
        <w:rPr>
          <w:rFonts w:eastAsia="Arial Unicode MS"/>
          <w:b/>
          <w:bCs/>
          <w:i/>
          <w:iCs/>
          <w:noProof/>
          <w:color w:val="000000"/>
          <w:sz w:val="28"/>
          <w:szCs w:val="28"/>
          <w:lang w:val="ru-RU" w:eastAsia="en-US"/>
        </w:rPr>
        <w:t>макроэкономическую ловушку</w:t>
      </w:r>
      <w:r w:rsidRPr="002A4726">
        <w:rPr>
          <w:rFonts w:eastAsia="Arial Unicode MS"/>
          <w:noProof/>
          <w:color w:val="000000"/>
          <w:sz w:val="28"/>
          <w:szCs w:val="28"/>
          <w:lang w:val="ru-RU" w:eastAsia="en-US"/>
        </w:rPr>
        <w:t>.</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В</w:t>
      </w:r>
      <w:r w:rsidRPr="002A4726">
        <w:rPr>
          <w:rFonts w:eastAsia="Arial Unicode MS"/>
          <w:b/>
          <w:noProof/>
          <w:color w:val="000000"/>
          <w:sz w:val="28"/>
          <w:szCs w:val="28"/>
          <w:lang w:val="ru-RU" w:eastAsia="en-US"/>
        </w:rPr>
        <w:t xml:space="preserve"> начальной стадии </w:t>
      </w:r>
      <w:r w:rsidRPr="002A4726">
        <w:rPr>
          <w:rFonts w:eastAsia="Arial Unicode MS"/>
          <w:noProof/>
          <w:color w:val="000000"/>
          <w:sz w:val="28"/>
          <w:szCs w:val="28"/>
          <w:lang w:val="ru-RU" w:eastAsia="en-US"/>
        </w:rPr>
        <w:t xml:space="preserve">переходного периода экономики Республики Беларусь под воздействием комплекса внутренних и внешних факторов наблюдался резкий сдвиг кривой </w:t>
      </w:r>
      <w:r w:rsidRPr="002A4726">
        <w:rPr>
          <w:rFonts w:eastAsia="Arial Unicode MS"/>
          <w:bCs/>
          <w:iCs/>
          <w:noProof/>
          <w:color w:val="000000"/>
          <w:sz w:val="28"/>
          <w:szCs w:val="28"/>
          <w:lang w:val="ru-RU" w:eastAsia="en-US"/>
        </w:rPr>
        <w:t>совокупного спроса</w:t>
      </w:r>
      <w:r w:rsidRPr="002A4726">
        <w:rPr>
          <w:rFonts w:eastAsia="Arial Unicode MS"/>
          <w:b/>
          <w:bCs/>
          <w:i/>
          <w:iCs/>
          <w:noProof/>
          <w:color w:val="000000"/>
          <w:sz w:val="28"/>
          <w:szCs w:val="28"/>
          <w:lang w:val="ru-RU" w:eastAsia="en-US"/>
        </w:rPr>
        <w:t xml:space="preserve"> </w:t>
      </w:r>
      <w:r w:rsidRPr="002A4726">
        <w:rPr>
          <w:rFonts w:eastAsia="Arial Unicode MS"/>
          <w:noProof/>
          <w:color w:val="000000"/>
          <w:sz w:val="28"/>
          <w:szCs w:val="28"/>
          <w:lang w:val="ru-RU" w:eastAsia="en-US"/>
        </w:rPr>
        <w:t>влево, что сопровождалось ростом цен и снижением покупательной способности домашних хозяйств.</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 xml:space="preserve">Одновременно имеет место сдвиг кривой </w:t>
      </w:r>
      <w:r w:rsidRPr="002A4726">
        <w:rPr>
          <w:rFonts w:eastAsia="Arial Unicode MS"/>
          <w:bCs/>
          <w:iCs/>
          <w:noProof/>
          <w:color w:val="000000"/>
          <w:sz w:val="28"/>
          <w:szCs w:val="28"/>
          <w:lang w:val="ru-RU" w:eastAsia="en-US"/>
        </w:rPr>
        <w:t>совокупного предложения</w:t>
      </w:r>
      <w:r w:rsidRPr="002A4726">
        <w:rPr>
          <w:rFonts w:eastAsia="Arial Unicode MS"/>
          <w:b/>
          <w:bCs/>
          <w:i/>
          <w:iCs/>
          <w:noProof/>
          <w:color w:val="000000"/>
          <w:sz w:val="28"/>
          <w:szCs w:val="28"/>
          <w:lang w:val="ru-RU" w:eastAsia="en-US"/>
        </w:rPr>
        <w:t xml:space="preserve"> </w:t>
      </w:r>
      <w:r w:rsidRPr="002A4726">
        <w:rPr>
          <w:rFonts w:eastAsia="Arial Unicode MS"/>
          <w:noProof/>
          <w:color w:val="000000"/>
          <w:sz w:val="28"/>
          <w:szCs w:val="28"/>
          <w:lang w:val="ru-RU" w:eastAsia="en-US"/>
        </w:rPr>
        <w:t>вправо и вверх (см. рис. 2.1)</w:t>
      </w:r>
      <w:r w:rsidR="0095036C" w:rsidRPr="002A4726">
        <w:rPr>
          <w:rFonts w:eastAsia="Arial Unicode MS"/>
          <w:noProof/>
          <w:color w:val="000000"/>
          <w:sz w:val="28"/>
          <w:szCs w:val="28"/>
          <w:lang w:val="ru-RU" w:eastAsia="en-US"/>
        </w:rPr>
        <w:t xml:space="preserve"> </w:t>
      </w:r>
      <w:r w:rsidR="0095036C" w:rsidRPr="002A4726">
        <w:rPr>
          <w:rStyle w:val="FontStyle43"/>
          <w:noProof/>
          <w:color w:val="000000"/>
          <w:sz w:val="28"/>
          <w:szCs w:val="28"/>
          <w:lang w:val="ru-RU" w:eastAsia="ru-RU"/>
        </w:rPr>
        <w:t>[11, c. 324]</w:t>
      </w:r>
      <w:r w:rsidRPr="002A4726">
        <w:rPr>
          <w:rFonts w:eastAsia="Arial Unicode MS"/>
          <w:noProof/>
          <w:color w:val="000000"/>
          <w:sz w:val="28"/>
          <w:szCs w:val="28"/>
          <w:lang w:val="ru-RU" w:eastAsia="en-US"/>
        </w:rPr>
        <w:t>.</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p>
    <w:p w:rsidR="00B2727A" w:rsidRPr="002A4726" w:rsidRDefault="00EA4583" w:rsidP="00692437">
      <w:pPr>
        <w:pStyle w:val="Style18"/>
        <w:widowControl/>
        <w:tabs>
          <w:tab w:val="left" w:pos="264"/>
        </w:tabs>
        <w:spacing w:line="360" w:lineRule="auto"/>
        <w:ind w:firstLine="709"/>
        <w:rPr>
          <w:rFonts w:eastAsia="Arial Unicode MS"/>
          <w:noProof/>
          <w:color w:val="000000"/>
          <w:sz w:val="28"/>
          <w:szCs w:val="28"/>
          <w:lang w:val="ru-RU" w:eastAsia="en-US"/>
        </w:rPr>
      </w:pPr>
      <w:r>
        <w:rPr>
          <w:rFonts w:eastAsia="Arial Unicode MS"/>
          <w:noProof/>
          <w:color w:val="000000"/>
          <w:sz w:val="28"/>
          <w:szCs w:val="28"/>
          <w:lang w:val="ru-RU" w:eastAsia="en-US"/>
        </w:rPr>
        <w:pict>
          <v:shape id="_x0000_i1029" type="#_x0000_t75" style="width:4in;height:162pt">
            <v:imagedata r:id="rId11" o:title=""/>
          </v:shape>
        </w:pic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lang w:val="ru-RU" w:eastAsia="en-US"/>
        </w:rPr>
      </w:pPr>
      <w:r w:rsidRPr="002A4726">
        <w:rPr>
          <w:rFonts w:eastAsia="Arial Unicode MS"/>
          <w:noProof/>
          <w:color w:val="000000"/>
          <w:sz w:val="28"/>
          <w:lang w:val="ru-RU" w:eastAsia="en-US"/>
        </w:rPr>
        <w:t>Рис. 2.1 Направление сдвига AD и AS в исходной фазе переходного периода</w:t>
      </w:r>
    </w:p>
    <w:p w:rsidR="00692437" w:rsidRPr="002A4726" w:rsidRDefault="00692437" w:rsidP="00692437">
      <w:pPr>
        <w:pStyle w:val="Style18"/>
        <w:widowControl/>
        <w:tabs>
          <w:tab w:val="left" w:pos="264"/>
        </w:tabs>
        <w:spacing w:line="360" w:lineRule="auto"/>
        <w:ind w:firstLine="709"/>
        <w:rPr>
          <w:rFonts w:eastAsia="Arial Unicode MS"/>
          <w:noProof/>
          <w:color w:val="000000"/>
          <w:sz w:val="28"/>
          <w:szCs w:val="28"/>
          <w:lang w:val="ru-RU" w:eastAsia="en-US"/>
        </w:rPr>
      </w:pP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Безусловно, даже самый содержательный график не в состоянии отразить все проблемы переходной экономики. Но возможно установить, что значительный рост цен был дополнен кризисным спадом объема национального выпуска.</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 xml:space="preserve">Это означает, что в переходный период унаследованный системный кризис обнаруживается через </w:t>
      </w:r>
      <w:r w:rsidRPr="002A4726">
        <w:rPr>
          <w:rFonts w:eastAsia="Arial Unicode MS"/>
          <w:b/>
          <w:bCs/>
          <w:i/>
          <w:iCs/>
          <w:noProof/>
          <w:color w:val="000000"/>
          <w:sz w:val="28"/>
          <w:szCs w:val="28"/>
          <w:lang w:val="ru-RU" w:eastAsia="en-US"/>
        </w:rPr>
        <w:t xml:space="preserve">ригидность национальной экономики, </w:t>
      </w:r>
      <w:r w:rsidRPr="002A4726">
        <w:rPr>
          <w:rFonts w:eastAsia="Arial Unicode MS"/>
          <w:noProof/>
          <w:color w:val="000000"/>
          <w:sz w:val="28"/>
          <w:szCs w:val="28"/>
          <w:lang w:val="ru-RU" w:eastAsia="en-US"/>
        </w:rPr>
        <w:t>когда в первую очередь государственные предприятия слабо реагируют на рыночные сигналы, но стремятся через повышение цен переложить на покупателя возрастающие из-за бесхозяйственности издержки производства.</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 xml:space="preserve">Снижение управляемости и дисциплины в национальной экономике свидетельствует прежде всего о так называемом </w:t>
      </w:r>
      <w:r w:rsidRPr="002A4726">
        <w:rPr>
          <w:rFonts w:eastAsia="Arial Unicode MS"/>
          <w:b/>
          <w:bCs/>
          <w:i/>
          <w:iCs/>
          <w:noProof/>
          <w:color w:val="000000"/>
          <w:sz w:val="28"/>
          <w:szCs w:val="28"/>
          <w:lang w:val="ru-RU" w:eastAsia="en-US"/>
        </w:rPr>
        <w:t xml:space="preserve">институциональном кризисе, </w:t>
      </w:r>
      <w:r w:rsidRPr="002A4726">
        <w:rPr>
          <w:rFonts w:eastAsia="Arial Unicode MS"/>
          <w:noProof/>
          <w:color w:val="000000"/>
          <w:sz w:val="28"/>
          <w:szCs w:val="28"/>
          <w:lang w:val="ru-RU" w:eastAsia="en-US"/>
        </w:rPr>
        <w:t>что обусловлено отсутствием высококвалифицированных специалистов в области современных рыночных технологий.</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 xml:space="preserve">Общим проявлением кризисного состояния национальной экономики выступает резкое снижение жизненного уровня населения, дефицит инвестиций. В сельском хозяйстве </w:t>
      </w:r>
      <w:r w:rsidRPr="002A4726">
        <w:rPr>
          <w:rFonts w:eastAsia="Arial Unicode MS"/>
          <w:b/>
          <w:bCs/>
          <w:i/>
          <w:iCs/>
          <w:noProof/>
          <w:color w:val="000000"/>
          <w:sz w:val="28"/>
          <w:szCs w:val="28"/>
          <w:lang w:val="ru-RU" w:eastAsia="en-US"/>
        </w:rPr>
        <w:t xml:space="preserve">аграрный кризис </w:t>
      </w:r>
      <w:r w:rsidRPr="002A4726">
        <w:rPr>
          <w:rFonts w:eastAsia="Arial Unicode MS"/>
          <w:noProof/>
          <w:color w:val="000000"/>
          <w:sz w:val="28"/>
          <w:szCs w:val="28"/>
          <w:lang w:val="ru-RU" w:eastAsia="en-US"/>
        </w:rPr>
        <w:t>обнаруживается не только через спад объемов производства и низкую урожайность, но и через снижение плодородия почвы.</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 xml:space="preserve">Активно формирующаяся теория переходного периода в качестве особой формы проявления кризиса национального производства рассматривает его </w:t>
      </w:r>
      <w:r w:rsidRPr="002A4726">
        <w:rPr>
          <w:rFonts w:eastAsia="Arial Unicode MS"/>
          <w:b/>
          <w:bCs/>
          <w:i/>
          <w:iCs/>
          <w:noProof/>
          <w:color w:val="000000"/>
          <w:sz w:val="28"/>
          <w:szCs w:val="28"/>
          <w:lang w:val="ru-RU" w:eastAsia="en-US"/>
        </w:rPr>
        <w:t xml:space="preserve">продолжительность во времени. </w:t>
      </w:r>
      <w:r w:rsidRPr="002A4726">
        <w:rPr>
          <w:rFonts w:eastAsia="Arial Unicode MS"/>
          <w:noProof/>
          <w:color w:val="000000"/>
          <w:sz w:val="28"/>
          <w:szCs w:val="28"/>
          <w:lang w:val="ru-RU" w:eastAsia="en-US"/>
        </w:rPr>
        <w:t>Считается, что применительно к малой открытой экономике, подобно Беларуси и ее ближайших соседей, длительная продолжительность кризиса влечет за собой более тяжелые последствия, нежели значительный единовременный спад при меньшей продолжительности самого кризиса.</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Поэтому на практике важно не допустить трансформации кризиса в состояние затяжной депрессии.</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Таким образом, основная сложность ситуации переходного периода состоит в том, что причины кризисного спада имеют комплексный характер. Именно устранение всех причин такого характера, а не простое восстановление под административным давлением докризисного объема производства, будет означать реальное преодоление кризиса.</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Стабильный выход из кризиса означает, что в национальной экономике возникают новые точки экономического роста – в виде модернизированных цехов, новых современных предприятий, использующих высокие технологии.</w:t>
      </w:r>
    </w:p>
    <w:p w:rsidR="00B2727A" w:rsidRPr="002A4726" w:rsidRDefault="00B2727A" w:rsidP="00692437">
      <w:pPr>
        <w:pStyle w:val="Style18"/>
        <w:widowControl/>
        <w:tabs>
          <w:tab w:val="left" w:pos="264"/>
        </w:tabs>
        <w:spacing w:line="360" w:lineRule="auto"/>
        <w:ind w:firstLine="709"/>
        <w:rPr>
          <w:rFonts w:eastAsia="Arial Unicode MS"/>
          <w:bCs/>
          <w:noProof/>
          <w:color w:val="000000"/>
          <w:sz w:val="28"/>
          <w:szCs w:val="28"/>
          <w:lang w:val="ru-RU" w:eastAsia="en-US"/>
        </w:rPr>
      </w:pPr>
      <w:r w:rsidRPr="002A4726">
        <w:rPr>
          <w:rFonts w:eastAsia="Arial Unicode MS"/>
          <w:bCs/>
          <w:noProof/>
          <w:color w:val="000000"/>
          <w:sz w:val="28"/>
          <w:szCs w:val="28"/>
          <w:lang w:val="ru-RU" w:eastAsia="en-US"/>
        </w:rPr>
        <w:t>Можно говорить о том, что со второй половины 1996-го г. белорусская экономика перешла в фазу роста экономического цикла. Поэтому чрезвычайно важной задачей являлось сформировать национальную модель экономического роста.</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Модель экономического роста национальной экономики является составной частью общей модели национальной экономики и выступает в виде национальной концепции экономического развития. В ней отражаются не только общечеловеческие ценности и закономерности функционирования народного хозяйства, но и особенные, национальные факторы развития (рис. 2.2).</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3708"/>
        <w:gridCol w:w="2178"/>
        <w:gridCol w:w="3684"/>
      </w:tblGrid>
      <w:tr w:rsidR="00B2727A" w:rsidRPr="00BD0D83" w:rsidTr="00BD0D83">
        <w:trPr>
          <w:trHeight w:val="23"/>
        </w:trPr>
        <w:tc>
          <w:tcPr>
            <w:tcW w:w="5000" w:type="pct"/>
            <w:gridSpan w:val="3"/>
            <w:shd w:val="clear" w:color="auto" w:fill="auto"/>
          </w:tcPr>
          <w:p w:rsidR="00B2727A" w:rsidRPr="00BD0D83" w:rsidRDefault="00B2727A" w:rsidP="00BD0D83">
            <w:pPr>
              <w:pStyle w:val="Style18"/>
              <w:widowControl/>
              <w:tabs>
                <w:tab w:val="left" w:pos="264"/>
              </w:tabs>
              <w:spacing w:line="360" w:lineRule="auto"/>
              <w:ind w:firstLine="0"/>
              <w:rPr>
                <w:rFonts w:eastAsia="Arial Unicode MS"/>
                <w:bCs/>
                <w:noProof/>
                <w:color w:val="000000"/>
                <w:sz w:val="20"/>
                <w:szCs w:val="28"/>
                <w:lang w:val="ru-RU" w:eastAsia="en-US"/>
              </w:rPr>
            </w:pPr>
            <w:r w:rsidRPr="00BD0D83">
              <w:rPr>
                <w:rFonts w:eastAsia="Arial Unicode MS"/>
                <w:bCs/>
                <w:noProof/>
                <w:color w:val="000000"/>
                <w:sz w:val="20"/>
                <w:szCs w:val="28"/>
                <w:lang w:val="ru-RU" w:eastAsia="en-US"/>
              </w:rPr>
              <w:t>Теоретические модели экономического роста</w:t>
            </w:r>
          </w:p>
        </w:tc>
      </w:tr>
      <w:tr w:rsidR="00B2727A" w:rsidRPr="00BD0D83" w:rsidTr="00BD0D83">
        <w:trPr>
          <w:trHeight w:val="23"/>
        </w:trPr>
        <w:tc>
          <w:tcPr>
            <w:tcW w:w="5000" w:type="pct"/>
            <w:gridSpan w:val="3"/>
            <w:shd w:val="clear" w:color="auto" w:fill="auto"/>
          </w:tcPr>
          <w:p w:rsidR="00B2727A" w:rsidRPr="00BD0D83" w:rsidRDefault="00B2727A" w:rsidP="00BD0D83">
            <w:pPr>
              <w:pStyle w:val="Style18"/>
              <w:widowControl/>
              <w:tabs>
                <w:tab w:val="left" w:pos="264"/>
              </w:tabs>
              <w:spacing w:line="360" w:lineRule="auto"/>
              <w:ind w:firstLine="0"/>
              <w:rPr>
                <w:rFonts w:eastAsia="Arial Unicode MS"/>
                <w:bCs/>
                <w:noProof/>
                <w:color w:val="000000"/>
                <w:sz w:val="20"/>
                <w:szCs w:val="28"/>
                <w:lang w:val="ru-RU" w:eastAsia="en-US"/>
              </w:rPr>
            </w:pPr>
            <w:r w:rsidRPr="00BD0D83">
              <w:rPr>
                <w:rFonts w:eastAsia="Arial Unicode MS"/>
                <w:bCs/>
                <w:noProof/>
                <w:color w:val="000000"/>
                <w:sz w:val="20"/>
                <w:szCs w:val="28"/>
                <w:lang w:val="ru-RU" w:eastAsia="en-US"/>
              </w:rPr>
              <w:t>НАЦИОНАЛЬНАЯ МОДЕЛЬ ЭКОНОМИЧЕСКОГО РОСТА</w:t>
            </w:r>
          </w:p>
        </w:tc>
      </w:tr>
      <w:tr w:rsidR="00B2727A" w:rsidRPr="00BD0D83" w:rsidTr="00BD0D83">
        <w:trPr>
          <w:trHeight w:val="23"/>
        </w:trPr>
        <w:tc>
          <w:tcPr>
            <w:tcW w:w="1937" w:type="pct"/>
            <w:shd w:val="clear" w:color="auto" w:fill="auto"/>
          </w:tcPr>
          <w:p w:rsidR="00B2727A" w:rsidRPr="00BD0D83" w:rsidRDefault="00B2727A" w:rsidP="00BD0D83">
            <w:pPr>
              <w:pStyle w:val="Style18"/>
              <w:widowControl/>
              <w:spacing w:line="360" w:lineRule="auto"/>
              <w:ind w:firstLine="0"/>
              <w:rPr>
                <w:rFonts w:eastAsia="Arial Unicode MS"/>
                <w:bCs/>
                <w:noProof/>
                <w:color w:val="000000"/>
                <w:sz w:val="20"/>
                <w:szCs w:val="28"/>
                <w:lang w:val="ru-RU" w:eastAsia="en-US"/>
              </w:rPr>
            </w:pPr>
            <w:r w:rsidRPr="00BD0D83">
              <w:rPr>
                <w:rFonts w:eastAsia="Arial Unicode MS"/>
                <w:bCs/>
                <w:noProof/>
                <w:color w:val="000000"/>
                <w:sz w:val="20"/>
                <w:szCs w:val="28"/>
                <w:lang w:val="ru-RU" w:eastAsia="en-US"/>
              </w:rPr>
              <w:t>Общие закономерности функционирования экономики</w:t>
            </w:r>
          </w:p>
        </w:tc>
        <w:tc>
          <w:tcPr>
            <w:tcW w:w="1138" w:type="pct"/>
            <w:shd w:val="clear" w:color="auto" w:fill="auto"/>
          </w:tcPr>
          <w:p w:rsidR="00B2727A" w:rsidRPr="00BD0D83" w:rsidRDefault="00B2727A" w:rsidP="00BD0D83">
            <w:pPr>
              <w:pStyle w:val="Style18"/>
              <w:widowControl/>
              <w:tabs>
                <w:tab w:val="left" w:pos="264"/>
              </w:tabs>
              <w:spacing w:line="360" w:lineRule="auto"/>
              <w:ind w:firstLine="0"/>
              <w:rPr>
                <w:rFonts w:eastAsia="Arial Unicode MS"/>
                <w:noProof/>
                <w:color w:val="000000"/>
                <w:sz w:val="20"/>
                <w:szCs w:val="28"/>
                <w:lang w:val="ru-RU" w:eastAsia="en-US"/>
              </w:rPr>
            </w:pPr>
          </w:p>
        </w:tc>
        <w:tc>
          <w:tcPr>
            <w:tcW w:w="1925" w:type="pct"/>
            <w:shd w:val="clear" w:color="auto" w:fill="auto"/>
          </w:tcPr>
          <w:p w:rsidR="00B2727A" w:rsidRPr="00BD0D83" w:rsidRDefault="00B2727A" w:rsidP="00BD0D83">
            <w:pPr>
              <w:pStyle w:val="Style18"/>
              <w:widowControl/>
              <w:tabs>
                <w:tab w:val="left" w:pos="264"/>
              </w:tabs>
              <w:spacing w:line="360" w:lineRule="auto"/>
              <w:ind w:firstLine="0"/>
              <w:rPr>
                <w:rFonts w:eastAsia="Arial Unicode MS"/>
                <w:bCs/>
                <w:noProof/>
                <w:color w:val="000000"/>
                <w:sz w:val="20"/>
                <w:szCs w:val="28"/>
                <w:lang w:val="ru-RU" w:eastAsia="en-US"/>
              </w:rPr>
            </w:pPr>
            <w:r w:rsidRPr="00BD0D83">
              <w:rPr>
                <w:rFonts w:eastAsia="Arial Unicode MS"/>
                <w:bCs/>
                <w:noProof/>
                <w:color w:val="000000"/>
                <w:sz w:val="20"/>
                <w:szCs w:val="28"/>
                <w:lang w:val="ru-RU" w:eastAsia="en-US"/>
              </w:rPr>
              <w:t>Национальные факторы развития</w:t>
            </w:r>
          </w:p>
        </w:tc>
      </w:tr>
    </w:tbl>
    <w:p w:rsidR="00B2727A" w:rsidRPr="002A4726" w:rsidRDefault="00B2727A" w:rsidP="00692437">
      <w:pPr>
        <w:pStyle w:val="Style18"/>
        <w:widowControl/>
        <w:tabs>
          <w:tab w:val="left" w:pos="264"/>
        </w:tabs>
        <w:spacing w:line="360" w:lineRule="auto"/>
        <w:ind w:firstLine="709"/>
        <w:rPr>
          <w:rFonts w:eastAsia="Arial Unicode MS"/>
          <w:bCs/>
          <w:noProof/>
          <w:color w:val="000000"/>
          <w:sz w:val="28"/>
          <w:lang w:val="ru-RU" w:eastAsia="en-US"/>
        </w:rPr>
      </w:pPr>
      <w:r w:rsidRPr="002A4726">
        <w:rPr>
          <w:rFonts w:eastAsia="Arial Unicode MS"/>
          <w:bCs/>
          <w:iCs/>
          <w:noProof/>
          <w:color w:val="000000"/>
          <w:sz w:val="28"/>
          <w:lang w:val="ru-RU" w:eastAsia="en-US"/>
        </w:rPr>
        <w:t>Рис. 2.2</w:t>
      </w:r>
      <w:r w:rsidRPr="002A4726">
        <w:rPr>
          <w:rFonts w:eastAsia="Arial Unicode MS"/>
          <w:bCs/>
          <w:i/>
          <w:iCs/>
          <w:noProof/>
          <w:color w:val="000000"/>
          <w:sz w:val="28"/>
          <w:lang w:val="ru-RU" w:eastAsia="en-US"/>
        </w:rPr>
        <w:t xml:space="preserve"> </w:t>
      </w:r>
      <w:r w:rsidRPr="002A4726">
        <w:rPr>
          <w:rFonts w:eastAsia="Arial Unicode MS"/>
          <w:bCs/>
          <w:noProof/>
          <w:color w:val="000000"/>
          <w:sz w:val="28"/>
          <w:lang w:val="ru-RU" w:eastAsia="en-US"/>
        </w:rPr>
        <w:t>Формирование национальной модели экономического роста</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В качестве указанных факторов могут выступать политические, социальные, географические, природные, демографические, экологические, культурные, социально-психологические, религиозные, исторические и другие условия. Однако любая теоретическая модель содержит значительные упрощения и не может быть непосредственно применена на практике. В экономике существует множество обстоятельств, которые невозможно формализовать, количественно интерпретировать и включить в конкретную модель экономического роста страны.</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На государственном уровне было принято решение активизировать производственные мощности с целью выхода на прежние объемы производства. Однако при решении данной проблемы возник ряд трудностей: были разрушены прежние экономические связи; резко снизился платежеспособный спрос покупателей; в условиях гиперинфляции государственные предприятия утратили оборотные средства; нарушилось денежное обращение, усилился бартерный обмен; возросла конкуренция со стороны иностранных фирм; проявился недостаток знаний в области функционирования рынка.</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В этих условиях правительство приняло меры по кредитованию реального сектора экономики, восстановлению управляемости государственными предприятиями, укреплению налоговой дисциплины. Подавление гиперинфляции и стабилизация валютного курса способствовали укреплению финансового состояния предприятий, повышению их рентабельности. Вытеснение из товарно-денежного оборота посреднических структур привело к перераспределению национального дохода в пользу реального сектора экономики. Активное внешнеполитическое обеспечение хозяйственной деятельности предприятий позволило сохранить позиции белорусских производителей на внешнем рынке, прежде всего в России. Открывшийся доступ к внешним источникам финансирования активизировал деятельность иностранных инвесторов. Загрузка производственных мощностей привела к снижению средних издержек и установлению низкого уровня безработицы. На внутреннем белорусском рынке стали решаться проблемы импортозамещения. Рост денежных доходов населения увеличил потребительский спрос. Своевременная выплата пенсий и заработной платы укрепила доверие населения к государству. Позитивное воздействие на экономическую ситуацию оказала также стабильность урожаев. Таким образом, к концу 1990-х гг. кризис был практически преодолен.</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Начиная с 1996 г. экономика Беларуси находится в фазе устойчивого экономического роста. Вместе с тем все более истощаются резервы экстенсивного роста за счет загрузки свободных производственных мощностей. Национальная экономика испытывает проблемы с самофинансированием, что обусловлено занижением стоимости основных фондов (с целью повышения конкурентоспособности) и сокращением вследствие этого амортизационного фонда, а также использованием его не по назначению.</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На динамику роста валового внутреннего продукта активно влияют потребление домашних хозяйств и внешний спрос, менее заметно воздействие инвестиционного спроса. В связи с тем,</w:t>
      </w:r>
      <w:r w:rsidR="00692437" w:rsidRPr="002A4726">
        <w:rPr>
          <w:rFonts w:eastAsia="Arial Unicode MS"/>
          <w:noProof/>
          <w:color w:val="000000"/>
          <w:sz w:val="28"/>
          <w:szCs w:val="28"/>
          <w:lang w:val="ru-RU" w:eastAsia="en-US"/>
        </w:rPr>
        <w:t xml:space="preserve"> </w:t>
      </w:r>
      <w:r w:rsidRPr="002A4726">
        <w:rPr>
          <w:rFonts w:eastAsia="Arial Unicode MS"/>
          <w:noProof/>
          <w:color w:val="000000"/>
          <w:sz w:val="28"/>
          <w:szCs w:val="28"/>
          <w:lang w:val="ru-RU" w:eastAsia="en-US"/>
        </w:rPr>
        <w:t>что значительная часть совокупного спроса покрывается за счет импорта товаров и услуг, возникает необходимость в проведении политики импортозамещения. Актуализируются также проблемы существенного повышения качества отечественной продукции в результате усиления конкуренции на внутреннем и внешнем рынках и формирования современной наукоемкой структуры национальной экономики.</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 xml:space="preserve">Условия перехода к социально ориентированной рыночной экономике требуют </w:t>
      </w:r>
      <w:r w:rsidR="001D751E" w:rsidRPr="002A4726">
        <w:rPr>
          <w:rFonts w:eastAsia="Arial Unicode MS"/>
          <w:noProof/>
          <w:color w:val="000000"/>
          <w:sz w:val="28"/>
          <w:szCs w:val="28"/>
          <w:lang w:val="ru-RU" w:eastAsia="en-US"/>
        </w:rPr>
        <w:t>совершенствования</w:t>
      </w:r>
      <w:r w:rsidRPr="002A4726">
        <w:rPr>
          <w:rFonts w:eastAsia="Arial Unicode MS"/>
          <w:noProof/>
          <w:color w:val="000000"/>
          <w:sz w:val="28"/>
          <w:szCs w:val="28"/>
          <w:lang w:val="ru-RU" w:eastAsia="en-US"/>
        </w:rPr>
        <w:t xml:space="preserve"> модели экономического роста, учитывающей общемировые закономерности и национальные факторы развития. Такая модель должна обеспечить высокую экономическую эффективность, социальную направленность, восприимчивость к научно-техническому прогрессу, интегрированность в мировое хозяйство.</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В переходный период предстоит преодолеть те негативные черты, которые были свойственны административно-командной системе. Прежде всего, необходим отказ от преимущественно экстенсивного типа экономического роста в пользу интенсивного, поскольку сохранение прежнего затратного характера производства приведет к истощению природных ресурсов, загрязнению окружающей среды, увеличению технологического отставания от развитых стран мира, обнищанию населения.</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Следует стремиться к достижению не столько высоких темпов, сколько высокого качества экономического роста. Негативной чертой административно-командной системы, как известно, было не отсутствие последнего, а его низкое качество.</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Актуальна проблема перевода экономики на рыночные условия хозяйствования, которые стимулировали бы инновационный процесс. Как показывает экономическая история, путем принятия административных мер невозможно постоянно «проталкивать» инвестиции в производство, ускорять научно-технический прогресс. Важными задачами здесь являются институциональное строительство, включающее преобразование отношений собственности; выработка и закрепление в общественном сознании определенных правил поведения хозяйствующих субъектов в условиях рынка, новой экономической морали и этики; переквалификация и повышение ответственности управленческих кадров. В данном контексте иностранные инвестиции важны не только как способ увеличения выпуска продукции, обновления ее ассортимента и повышения качества, но и как заимствование передового опыта хозяйствования, прогрессивных методов организации и управления.</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Составная часть национальной модели экономического роста — промышленная политика, основными приоритетами которой в переходный период являются:</w:t>
      </w:r>
    </w:p>
    <w:p w:rsidR="00B2727A" w:rsidRPr="002A4726" w:rsidRDefault="00B2727A" w:rsidP="00692437">
      <w:pPr>
        <w:pStyle w:val="Style18"/>
        <w:widowControl/>
        <w:numPr>
          <w:ilvl w:val="0"/>
          <w:numId w:val="3"/>
        </w:numPr>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рост объемов производства в отраслях с быстрым оборотом капитала и высокой эффективностью использования производственных ресурсов;</w:t>
      </w:r>
    </w:p>
    <w:p w:rsidR="00B2727A" w:rsidRPr="002A4726" w:rsidRDefault="00B2727A" w:rsidP="00692437">
      <w:pPr>
        <w:pStyle w:val="Style18"/>
        <w:widowControl/>
        <w:numPr>
          <w:ilvl w:val="0"/>
          <w:numId w:val="4"/>
        </w:numPr>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развитие наукоемких отраслей с высокими технологиями;</w:t>
      </w:r>
    </w:p>
    <w:p w:rsidR="00B2727A" w:rsidRPr="002A4726" w:rsidRDefault="00B2727A" w:rsidP="00692437">
      <w:pPr>
        <w:pStyle w:val="Style18"/>
        <w:widowControl/>
        <w:numPr>
          <w:ilvl w:val="0"/>
          <w:numId w:val="4"/>
        </w:numPr>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расширение производства конкурентоспособной продукции;</w:t>
      </w:r>
    </w:p>
    <w:p w:rsidR="00B2727A" w:rsidRPr="002A4726" w:rsidRDefault="00B2727A" w:rsidP="00692437">
      <w:pPr>
        <w:pStyle w:val="Style18"/>
        <w:widowControl/>
        <w:numPr>
          <w:ilvl w:val="0"/>
          <w:numId w:val="4"/>
        </w:numPr>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энерго- и ресурсосбережение;</w:t>
      </w:r>
    </w:p>
    <w:p w:rsidR="00B2727A" w:rsidRPr="002A4726" w:rsidRDefault="00B2727A" w:rsidP="00692437">
      <w:pPr>
        <w:pStyle w:val="Style18"/>
        <w:widowControl/>
        <w:numPr>
          <w:ilvl w:val="0"/>
          <w:numId w:val="4"/>
        </w:numPr>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обеспечение занятости населения.</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Реализация промышленной политики предполагает совершенствование государственного регулирования экономики путем осуществления налоговых, таможенных и инвестиционных мер по стимулированию отечественного производителя, поддержки развития мелкого и среднего бизнеса, содействия продвижению отечественных товаров на внешних рынках (реклама, организация тематических и постоянных выставок, развитие инфраструктуры).</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Для переходной экономики важное значение имеют повышение качества трудовых ресурсов и отечественного менеджмента, научных исследований, усиление связи науки с производством, обеспечение высокой скорости распространения технологических инноваций.</w:t>
      </w:r>
    </w:p>
    <w:p w:rsidR="00B2727A" w:rsidRPr="002A4726" w:rsidRDefault="00B2727A" w:rsidP="00692437">
      <w:pPr>
        <w:pStyle w:val="Style18"/>
        <w:widowControl/>
        <w:tabs>
          <w:tab w:val="left" w:pos="264"/>
        </w:tabs>
        <w:spacing w:line="360" w:lineRule="auto"/>
        <w:ind w:firstLine="709"/>
        <w:rPr>
          <w:rFonts w:eastAsia="Arial Unicode MS"/>
          <w:bCs/>
          <w:noProof/>
          <w:color w:val="000000"/>
          <w:sz w:val="28"/>
          <w:szCs w:val="28"/>
          <w:lang w:val="ru-RU" w:eastAsia="en-US"/>
        </w:rPr>
      </w:pPr>
      <w:r w:rsidRPr="002A4726">
        <w:rPr>
          <w:rFonts w:eastAsia="Arial Unicode MS"/>
          <w:bCs/>
          <w:noProof/>
          <w:color w:val="000000"/>
          <w:sz w:val="28"/>
          <w:szCs w:val="28"/>
          <w:lang w:val="ru-RU" w:eastAsia="en-US"/>
        </w:rPr>
        <w:t>На современном этапе проводится модернизация белорусской экономики в соответствии с потребностями внутреннего и внешних рынков. Завершаются расширение и реконструкция, реструктуризация важнейших экспортоориентированных и импортозамещающих производств, а также традиционных жизненно важных объектов национальной экономики на основе внедрения современных технологий и техники; создаются новые прогрессивные производства по выпуску новой наукоемкой продукции (производство оптических и оптико-механических приборов и аппаратуры, средств вычислительной техники, бытовых приборов и машин, приборов для медицины, физиологии и биологии, продукции химико-фармацевтической и медицинской техники и др.)</w:t>
      </w:r>
      <w:r w:rsidR="0095036C" w:rsidRPr="002A4726">
        <w:rPr>
          <w:rFonts w:eastAsia="Arial Unicode MS"/>
          <w:bCs/>
          <w:noProof/>
          <w:color w:val="000000"/>
          <w:sz w:val="28"/>
          <w:szCs w:val="28"/>
          <w:lang w:val="ru-RU" w:eastAsia="en-US"/>
        </w:rPr>
        <w:t xml:space="preserve"> </w:t>
      </w:r>
      <w:r w:rsidR="0095036C" w:rsidRPr="002A4726">
        <w:rPr>
          <w:rStyle w:val="FontStyle43"/>
          <w:noProof/>
          <w:color w:val="000000"/>
          <w:sz w:val="28"/>
          <w:szCs w:val="28"/>
          <w:lang w:val="ru-RU" w:eastAsia="ru-RU"/>
        </w:rPr>
        <w:t>[15]</w:t>
      </w:r>
      <w:r w:rsidRPr="002A4726">
        <w:rPr>
          <w:rFonts w:eastAsia="Arial Unicode MS"/>
          <w:bCs/>
          <w:noProof/>
          <w:color w:val="000000"/>
          <w:sz w:val="28"/>
          <w:szCs w:val="28"/>
          <w:lang w:val="ru-RU" w:eastAsia="en-US"/>
        </w:rPr>
        <w:t xml:space="preserve">. </w:t>
      </w:r>
    </w:p>
    <w:p w:rsidR="000B3940" w:rsidRPr="002A4726" w:rsidRDefault="00B2727A" w:rsidP="00692437">
      <w:pPr>
        <w:pStyle w:val="Style18"/>
        <w:widowControl/>
        <w:tabs>
          <w:tab w:val="left" w:pos="264"/>
        </w:tabs>
        <w:spacing w:line="360" w:lineRule="auto"/>
        <w:ind w:firstLine="709"/>
        <w:rPr>
          <w:rFonts w:eastAsia="Arial Unicode MS"/>
          <w:bCs/>
          <w:noProof/>
          <w:color w:val="000000"/>
          <w:sz w:val="28"/>
          <w:szCs w:val="28"/>
          <w:lang w:val="ru-RU" w:eastAsia="en-US"/>
        </w:rPr>
      </w:pPr>
      <w:r w:rsidRPr="002A4726">
        <w:rPr>
          <w:rFonts w:eastAsia="Arial Unicode MS"/>
          <w:bCs/>
          <w:noProof/>
          <w:color w:val="000000"/>
          <w:sz w:val="28"/>
          <w:szCs w:val="28"/>
          <w:lang w:val="ru-RU" w:eastAsia="en-US"/>
        </w:rPr>
        <w:t xml:space="preserve">Эти меры позволили обеспечить устойчивые темпы экономического роста, улучшить структуру национальной экономики и повысить эффективность ее функционирования на основе совершенствования системы государственного регулирования и более широкого использования рыночных механизмов хозяйствования (оптимизация налоговой, денежно-кредитной, ценовой и внешнеэкономической политики, стимулирующей отечественное производство и развитие предпринимательства, реформирование собственности исходя из интересов населения и государства, более широкое привлечение средств населения, иностранных инвестиций и кредитов). </w:t>
      </w:r>
    </w:p>
    <w:p w:rsidR="00B2727A" w:rsidRPr="002A4726" w:rsidRDefault="005165EE" w:rsidP="00692437">
      <w:pPr>
        <w:pStyle w:val="Style18"/>
        <w:widowControl/>
        <w:tabs>
          <w:tab w:val="left" w:pos="264"/>
        </w:tabs>
        <w:spacing w:line="360" w:lineRule="auto"/>
        <w:ind w:firstLine="709"/>
        <w:rPr>
          <w:rFonts w:eastAsia="Arial Unicode MS"/>
          <w:bCs/>
          <w:noProof/>
          <w:color w:val="000000"/>
          <w:sz w:val="28"/>
          <w:szCs w:val="28"/>
          <w:lang w:val="ru-RU" w:eastAsia="en-US"/>
        </w:rPr>
      </w:pPr>
      <w:r w:rsidRPr="002A4726">
        <w:rPr>
          <w:rFonts w:eastAsia="Arial Unicode MS"/>
          <w:bCs/>
          <w:noProof/>
          <w:color w:val="000000"/>
          <w:sz w:val="28"/>
          <w:szCs w:val="28"/>
          <w:lang w:val="ru-RU" w:eastAsia="en-US"/>
        </w:rPr>
        <w:t>При</w:t>
      </w:r>
      <w:r w:rsidR="00410A0C" w:rsidRPr="002A4726">
        <w:rPr>
          <w:rFonts w:eastAsia="Arial Unicode MS"/>
          <w:bCs/>
          <w:noProof/>
          <w:color w:val="000000"/>
          <w:sz w:val="28"/>
          <w:szCs w:val="28"/>
          <w:lang w:val="ru-RU" w:eastAsia="en-US"/>
        </w:rPr>
        <w:t xml:space="preserve"> анализ</w:t>
      </w:r>
      <w:r w:rsidRPr="002A4726">
        <w:rPr>
          <w:rFonts w:eastAsia="Arial Unicode MS"/>
          <w:bCs/>
          <w:noProof/>
          <w:color w:val="000000"/>
          <w:sz w:val="28"/>
          <w:szCs w:val="28"/>
          <w:lang w:val="ru-RU" w:eastAsia="en-US"/>
        </w:rPr>
        <w:t>е</w:t>
      </w:r>
      <w:r w:rsidR="00410A0C" w:rsidRPr="002A4726">
        <w:rPr>
          <w:rFonts w:eastAsia="Arial Unicode MS"/>
          <w:bCs/>
          <w:noProof/>
          <w:color w:val="000000"/>
          <w:sz w:val="28"/>
          <w:szCs w:val="28"/>
          <w:lang w:val="ru-RU" w:eastAsia="en-US"/>
        </w:rPr>
        <w:t xml:space="preserve"> таких показателей</w:t>
      </w:r>
      <w:r w:rsidR="00C63B70" w:rsidRPr="002A4726">
        <w:rPr>
          <w:rFonts w:eastAsia="Arial Unicode MS"/>
          <w:bCs/>
          <w:noProof/>
          <w:color w:val="000000"/>
          <w:sz w:val="28"/>
          <w:szCs w:val="28"/>
          <w:lang w:val="ru-RU" w:eastAsia="en-US"/>
        </w:rPr>
        <w:t xml:space="preserve">, как </w:t>
      </w:r>
      <w:r w:rsidR="00952C37" w:rsidRPr="002A4726">
        <w:rPr>
          <w:rFonts w:eastAsia="Arial Unicode MS"/>
          <w:bCs/>
          <w:noProof/>
          <w:color w:val="000000"/>
          <w:sz w:val="28"/>
          <w:szCs w:val="28"/>
          <w:lang w:val="ru-RU" w:eastAsia="en-US"/>
        </w:rPr>
        <w:t xml:space="preserve">объем </w:t>
      </w:r>
      <w:r w:rsidR="00C63B70" w:rsidRPr="002A4726">
        <w:rPr>
          <w:rFonts w:eastAsia="Arial Unicode MS"/>
          <w:bCs/>
          <w:noProof/>
          <w:color w:val="000000"/>
          <w:sz w:val="28"/>
          <w:szCs w:val="28"/>
          <w:lang w:val="ru-RU" w:eastAsia="en-US"/>
        </w:rPr>
        <w:t xml:space="preserve">ВВП, уровень промышленного производства и уровень инвестиций в основной капитал (рис. 2.3.) можно отметить взаимную корреляцию трендов данных показателей. Стабильно положительная динамика </w:t>
      </w:r>
      <w:r w:rsidR="00E62C56" w:rsidRPr="002A4726">
        <w:rPr>
          <w:rFonts w:eastAsia="Arial Unicode MS"/>
          <w:bCs/>
          <w:noProof/>
          <w:color w:val="000000"/>
          <w:sz w:val="28"/>
          <w:szCs w:val="28"/>
          <w:lang w:val="ru-RU" w:eastAsia="en-US"/>
        </w:rPr>
        <w:t>указанных</w:t>
      </w:r>
      <w:r w:rsidR="00C63B70" w:rsidRPr="002A4726">
        <w:rPr>
          <w:rFonts w:eastAsia="Arial Unicode MS"/>
          <w:bCs/>
          <w:noProof/>
          <w:color w:val="000000"/>
          <w:sz w:val="28"/>
          <w:szCs w:val="28"/>
          <w:lang w:val="ru-RU" w:eastAsia="en-US"/>
        </w:rPr>
        <w:t xml:space="preserve"> показателей на протяжении последних восьми лет свидетельствует о последовательном и равномерном развитии белорусской экономики на протяжении данного периода</w:t>
      </w:r>
      <w:r w:rsidR="00E62C56" w:rsidRPr="002A4726">
        <w:rPr>
          <w:rFonts w:eastAsia="Arial Unicode MS"/>
          <w:bCs/>
          <w:noProof/>
          <w:color w:val="000000"/>
          <w:sz w:val="28"/>
          <w:szCs w:val="28"/>
          <w:lang w:val="ru-RU" w:eastAsia="en-US"/>
        </w:rPr>
        <w:t xml:space="preserve"> </w:t>
      </w:r>
      <w:r w:rsidR="0095036C" w:rsidRPr="002A4726">
        <w:rPr>
          <w:rStyle w:val="FontStyle43"/>
          <w:noProof/>
          <w:color w:val="000000"/>
          <w:sz w:val="28"/>
          <w:szCs w:val="28"/>
          <w:lang w:val="ru-RU" w:eastAsia="ru-RU"/>
        </w:rPr>
        <w:t>[14]</w:t>
      </w:r>
      <w:r w:rsidR="00B2727A" w:rsidRPr="002A4726">
        <w:rPr>
          <w:rFonts w:eastAsia="Arial Unicode MS"/>
          <w:bCs/>
          <w:noProof/>
          <w:color w:val="000000"/>
          <w:sz w:val="28"/>
          <w:szCs w:val="28"/>
          <w:lang w:val="ru-RU" w:eastAsia="en-US"/>
        </w:rPr>
        <w:t>.</w:t>
      </w:r>
    </w:p>
    <w:p w:rsidR="00B2727A" w:rsidRPr="002A4726" w:rsidRDefault="00692437" w:rsidP="00692437">
      <w:pPr>
        <w:pStyle w:val="Style18"/>
        <w:widowControl/>
        <w:tabs>
          <w:tab w:val="left" w:pos="264"/>
        </w:tabs>
        <w:spacing w:line="360" w:lineRule="auto"/>
        <w:ind w:firstLine="709"/>
        <w:rPr>
          <w:rFonts w:eastAsia="Arial Unicode MS"/>
          <w:bCs/>
          <w:noProof/>
          <w:color w:val="000000"/>
          <w:sz w:val="28"/>
          <w:szCs w:val="28"/>
          <w:lang w:val="ru-RU" w:eastAsia="en-US"/>
        </w:rPr>
      </w:pPr>
      <w:r w:rsidRPr="002A4726">
        <w:rPr>
          <w:noProof/>
          <w:lang w:val="ru-RU"/>
        </w:rPr>
        <w:br w:type="page"/>
      </w:r>
      <w:r w:rsidR="00EA4583">
        <w:rPr>
          <w:noProof/>
          <w:lang w:val="ru-RU"/>
        </w:rPr>
        <w:pict>
          <v:shape id="Диаграмма 2" o:spid="_x0000_i1030" type="#_x0000_t75" style="width:259.5pt;height:128.25pt;visibility:visible" wrapcoords="-35 0 -35 21528 21600 21528 21600 0 -35 0"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">
            <v:imagedata r:id="rId12" o:title=""/>
            <o:lock v:ext="edit" aspectratio="f"/>
          </v:shape>
        </w:pic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lang w:val="ru-RU" w:eastAsia="en-US"/>
        </w:rPr>
      </w:pPr>
      <w:r w:rsidRPr="002A4726">
        <w:rPr>
          <w:rFonts w:eastAsia="Arial Unicode MS"/>
          <w:noProof/>
          <w:color w:val="000000"/>
          <w:sz w:val="28"/>
          <w:lang w:val="ru-RU" w:eastAsia="en-US"/>
        </w:rPr>
        <w:t>Рис. 2.3 Рост ВВП</w:t>
      </w:r>
      <w:r w:rsidR="000B3940" w:rsidRPr="002A4726">
        <w:rPr>
          <w:rFonts w:eastAsia="Arial Unicode MS"/>
          <w:noProof/>
          <w:color w:val="000000"/>
          <w:sz w:val="28"/>
          <w:lang w:val="ru-RU" w:eastAsia="en-US"/>
        </w:rPr>
        <w:t>, продукции промышленности, инвестиций в основной капитал в</w:t>
      </w:r>
      <w:r w:rsidRPr="002A4726">
        <w:rPr>
          <w:rFonts w:eastAsia="Arial Unicode MS"/>
          <w:noProof/>
          <w:color w:val="000000"/>
          <w:sz w:val="28"/>
          <w:lang w:val="ru-RU" w:eastAsia="en-US"/>
        </w:rPr>
        <w:t xml:space="preserve"> Республик</w:t>
      </w:r>
      <w:r w:rsidR="000B3940" w:rsidRPr="002A4726">
        <w:rPr>
          <w:rFonts w:eastAsia="Arial Unicode MS"/>
          <w:noProof/>
          <w:color w:val="000000"/>
          <w:sz w:val="28"/>
          <w:lang w:val="ru-RU" w:eastAsia="en-US"/>
        </w:rPr>
        <w:t>е</w:t>
      </w:r>
      <w:r w:rsidRPr="002A4726">
        <w:rPr>
          <w:rFonts w:eastAsia="Arial Unicode MS"/>
          <w:noProof/>
          <w:color w:val="000000"/>
          <w:sz w:val="28"/>
          <w:lang w:val="ru-RU" w:eastAsia="en-US"/>
        </w:rPr>
        <w:t xml:space="preserve"> Беларусь в 2001 – 2008 гг., млрд. руб.</w:t>
      </w:r>
    </w:p>
    <w:p w:rsidR="000B3940" w:rsidRPr="002A4726" w:rsidRDefault="000B3940" w:rsidP="00692437">
      <w:pPr>
        <w:pStyle w:val="Style18"/>
        <w:widowControl/>
        <w:tabs>
          <w:tab w:val="left" w:pos="264"/>
        </w:tabs>
        <w:spacing w:line="360" w:lineRule="auto"/>
        <w:ind w:firstLine="709"/>
        <w:rPr>
          <w:rFonts w:eastAsia="Arial Unicode MS"/>
          <w:noProof/>
          <w:color w:val="000000"/>
          <w:sz w:val="28"/>
          <w:szCs w:val="28"/>
          <w:lang w:val="ru-RU" w:eastAsia="en-US"/>
        </w:rPr>
      </w:pPr>
    </w:p>
    <w:p w:rsidR="00952C37" w:rsidRPr="002A4726" w:rsidRDefault="00571D76"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 xml:space="preserve">Фаза подъема белорусской экономики в 2001 - 2008 гг. также характеризовалась постепенным снижением </w:t>
      </w:r>
      <w:r w:rsidR="00322B83" w:rsidRPr="002A4726">
        <w:rPr>
          <w:rFonts w:eastAsia="Arial Unicode MS"/>
          <w:noProof/>
          <w:color w:val="000000"/>
          <w:sz w:val="28"/>
          <w:szCs w:val="28"/>
          <w:lang w:val="ru-RU" w:eastAsia="en-US"/>
        </w:rPr>
        <w:t>темпов инфляции с небольшим ростом в последние два года и стабильным уровнем занятости</w:t>
      </w:r>
      <w:r w:rsidRPr="002A4726">
        <w:rPr>
          <w:rFonts w:eastAsia="Arial Unicode MS"/>
          <w:noProof/>
          <w:color w:val="000000"/>
          <w:sz w:val="28"/>
          <w:szCs w:val="28"/>
          <w:lang w:val="ru-RU" w:eastAsia="en-US"/>
        </w:rPr>
        <w:t xml:space="preserve"> (рис. 2.4.), что в совокупности с положительной динамикой вышеперечисленных показателей</w:t>
      </w:r>
      <w:r w:rsidR="005B34B8" w:rsidRPr="002A4726">
        <w:rPr>
          <w:rFonts w:eastAsia="Arial Unicode MS"/>
          <w:noProof/>
          <w:color w:val="000000"/>
          <w:sz w:val="28"/>
          <w:szCs w:val="28"/>
          <w:lang w:val="ru-RU" w:eastAsia="en-US"/>
        </w:rPr>
        <w:t xml:space="preserve"> наглядно свидетельствует, что экономика Республики Беларусь находилась </w:t>
      </w:r>
      <w:r w:rsidR="00F95D1B" w:rsidRPr="002A4726">
        <w:rPr>
          <w:rFonts w:eastAsia="Arial Unicode MS"/>
          <w:noProof/>
          <w:color w:val="000000"/>
          <w:sz w:val="28"/>
          <w:szCs w:val="28"/>
          <w:lang w:val="ru-RU" w:eastAsia="en-US"/>
        </w:rPr>
        <w:t>в</w:t>
      </w:r>
      <w:r w:rsidR="005B34B8" w:rsidRPr="002A4726">
        <w:rPr>
          <w:rFonts w:eastAsia="Arial Unicode MS"/>
          <w:noProof/>
          <w:color w:val="000000"/>
          <w:sz w:val="28"/>
          <w:szCs w:val="28"/>
          <w:lang w:val="ru-RU" w:eastAsia="en-US"/>
        </w:rPr>
        <w:t xml:space="preserve"> зрелой и устойчивой фазе экономического оживления</w:t>
      </w:r>
      <w:r w:rsidRPr="002A4726">
        <w:rPr>
          <w:rFonts w:eastAsia="Arial Unicode MS"/>
          <w:noProof/>
          <w:color w:val="000000"/>
          <w:sz w:val="28"/>
          <w:szCs w:val="28"/>
          <w:lang w:val="ru-RU" w:eastAsia="en-US"/>
        </w:rPr>
        <w:t>.</w:t>
      </w:r>
    </w:p>
    <w:p w:rsidR="00692437" w:rsidRPr="002A4726" w:rsidRDefault="00692437" w:rsidP="00692437">
      <w:pPr>
        <w:pStyle w:val="Style18"/>
        <w:widowControl/>
        <w:tabs>
          <w:tab w:val="left" w:pos="264"/>
        </w:tabs>
        <w:spacing w:line="360" w:lineRule="auto"/>
        <w:ind w:firstLine="709"/>
        <w:rPr>
          <w:rFonts w:eastAsia="Arial Unicode MS"/>
          <w:noProof/>
          <w:color w:val="000000"/>
          <w:sz w:val="28"/>
          <w:szCs w:val="28"/>
          <w:lang w:val="ru-RU" w:eastAsia="en-US"/>
        </w:rPr>
      </w:pPr>
    </w:p>
    <w:p w:rsidR="00B2727A" w:rsidRPr="002A4726" w:rsidRDefault="00EA4583" w:rsidP="00692437">
      <w:pPr>
        <w:pStyle w:val="Style18"/>
        <w:widowControl/>
        <w:tabs>
          <w:tab w:val="left" w:pos="264"/>
        </w:tabs>
        <w:spacing w:line="360" w:lineRule="auto"/>
        <w:ind w:firstLine="709"/>
        <w:rPr>
          <w:rFonts w:eastAsia="Arial Unicode MS"/>
          <w:noProof/>
          <w:color w:val="000000"/>
          <w:sz w:val="28"/>
          <w:szCs w:val="28"/>
          <w:lang w:val="ru-RU" w:eastAsia="en-US"/>
        </w:rPr>
      </w:pPr>
      <w:r>
        <w:rPr>
          <w:rFonts w:eastAsia="Arial Unicode MS"/>
          <w:noProof/>
          <w:color w:val="000000"/>
          <w:sz w:val="28"/>
          <w:szCs w:val="28"/>
          <w:lang w:val="ru-RU"/>
        </w:rPr>
        <w:pict>
          <v:shape id="Диаграмма 1" o:spid="_x0000_i1031" type="#_x0000_t75" style="width:252.75pt;height:138.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">
            <v:imagedata r:id="rId13" o:title=""/>
            <o:lock v:ext="edit" aspectratio="f"/>
          </v:shape>
        </w:pict>
      </w:r>
    </w:p>
    <w:p w:rsidR="00C63B70" w:rsidRPr="002A4726" w:rsidRDefault="00C63B70" w:rsidP="00692437">
      <w:pPr>
        <w:pStyle w:val="Style18"/>
        <w:tabs>
          <w:tab w:val="left" w:pos="264"/>
        </w:tabs>
        <w:spacing w:line="360" w:lineRule="auto"/>
        <w:ind w:firstLine="709"/>
        <w:rPr>
          <w:rFonts w:eastAsia="Arial Unicode MS"/>
          <w:noProof/>
          <w:color w:val="000000"/>
          <w:sz w:val="28"/>
          <w:lang w:val="ru-RU" w:eastAsia="en-US"/>
        </w:rPr>
      </w:pPr>
      <w:r w:rsidRPr="002A4726">
        <w:rPr>
          <w:rFonts w:eastAsia="Arial Unicode MS"/>
          <w:noProof/>
          <w:color w:val="000000"/>
          <w:sz w:val="28"/>
          <w:lang w:val="ru-RU" w:eastAsia="en-US"/>
        </w:rPr>
        <w:t xml:space="preserve">Рис. 2.4 Динамика </w:t>
      </w:r>
      <w:r w:rsidR="00322B83" w:rsidRPr="002A4726">
        <w:rPr>
          <w:rFonts w:eastAsia="Arial Unicode MS"/>
          <w:noProof/>
          <w:color w:val="000000"/>
          <w:sz w:val="28"/>
          <w:lang w:val="ru-RU" w:eastAsia="en-US"/>
        </w:rPr>
        <w:t>уровней инфляции и безработицы</w:t>
      </w:r>
      <w:r w:rsidR="00DB475F" w:rsidRPr="002A4726">
        <w:rPr>
          <w:rFonts w:eastAsia="Arial Unicode MS"/>
          <w:noProof/>
          <w:color w:val="000000"/>
          <w:sz w:val="28"/>
          <w:lang w:val="ru-RU" w:eastAsia="en-US"/>
        </w:rPr>
        <w:t xml:space="preserve"> (</w:t>
      </w:r>
      <w:r w:rsidR="00322B83" w:rsidRPr="002A4726">
        <w:rPr>
          <w:rFonts w:eastAsia="Arial Unicode MS"/>
          <w:noProof/>
          <w:color w:val="000000"/>
          <w:sz w:val="28"/>
          <w:lang w:val="ru-RU" w:eastAsia="en-US"/>
        </w:rPr>
        <w:t>в % к предыдущему году</w:t>
      </w:r>
      <w:r w:rsidR="00DB475F" w:rsidRPr="002A4726">
        <w:rPr>
          <w:rFonts w:eastAsia="Arial Unicode MS"/>
          <w:noProof/>
          <w:color w:val="000000"/>
          <w:sz w:val="28"/>
          <w:lang w:val="ru-RU" w:eastAsia="en-US"/>
        </w:rPr>
        <w:t>)</w:t>
      </w:r>
      <w:r w:rsidR="00322B83" w:rsidRPr="002A4726">
        <w:rPr>
          <w:rFonts w:eastAsia="Arial Unicode MS"/>
          <w:noProof/>
          <w:color w:val="000000"/>
          <w:sz w:val="28"/>
          <w:lang w:val="ru-RU" w:eastAsia="en-US"/>
        </w:rPr>
        <w:t xml:space="preserve"> в 2001 – 2008 гг.</w:t>
      </w:r>
    </w:p>
    <w:p w:rsidR="003B71D4" w:rsidRPr="002A4726" w:rsidRDefault="003B71D4" w:rsidP="00692437">
      <w:pPr>
        <w:pStyle w:val="Style18"/>
        <w:widowControl/>
        <w:tabs>
          <w:tab w:val="left" w:pos="264"/>
        </w:tabs>
        <w:spacing w:line="360" w:lineRule="auto"/>
        <w:ind w:firstLine="709"/>
        <w:rPr>
          <w:rFonts w:eastAsia="Arial Unicode MS"/>
          <w:noProof/>
          <w:color w:val="000000"/>
          <w:sz w:val="28"/>
          <w:lang w:val="ru-RU" w:eastAsia="en-US"/>
        </w:rPr>
      </w:pPr>
    </w:p>
    <w:p w:rsidR="00B2727A" w:rsidRPr="002A4726" w:rsidRDefault="005165EE"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М</w:t>
      </w:r>
      <w:r w:rsidR="00B2727A" w:rsidRPr="002A4726">
        <w:rPr>
          <w:rFonts w:eastAsia="Arial Unicode MS"/>
          <w:noProof/>
          <w:color w:val="000000"/>
          <w:sz w:val="28"/>
          <w:szCs w:val="28"/>
          <w:lang w:val="ru-RU" w:eastAsia="en-US"/>
        </w:rPr>
        <w:t>ожно констатировать, что с 2001 г. и до последнего времени национальная экономика Республики Беларусь демонстрировала стабильно высокие темпы экономического роста. Наблюдался рост основных макроэкономических показателей. Инфляция и безработица не превышали установленных пределов, повышался объем инвестиций в основные фонды рес</w:t>
      </w:r>
      <w:r w:rsidRPr="002A4726">
        <w:rPr>
          <w:rFonts w:eastAsia="Arial Unicode MS"/>
          <w:noProof/>
          <w:color w:val="000000"/>
          <w:sz w:val="28"/>
          <w:szCs w:val="28"/>
          <w:lang w:val="ru-RU" w:eastAsia="en-US"/>
        </w:rPr>
        <w:t>публики. Однако стадия роста не сможет долго</w:t>
      </w:r>
      <w:r w:rsidR="00B2727A" w:rsidRPr="002A4726">
        <w:rPr>
          <w:rFonts w:eastAsia="Arial Unicode MS"/>
          <w:noProof/>
          <w:color w:val="000000"/>
          <w:sz w:val="28"/>
          <w:szCs w:val="28"/>
          <w:lang w:val="ru-RU" w:eastAsia="en-US"/>
        </w:rPr>
        <w:t xml:space="preserve"> поддерживаться за счет экстенсивных факторов, в частности дотации неэффективных производств и косвенных дотаций всей экономики со стороны Российской федерации. </w:t>
      </w:r>
    </w:p>
    <w:p w:rsidR="00B2727A" w:rsidRPr="002A4726" w:rsidRDefault="00DD0542"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Таким образом, с</w:t>
      </w:r>
      <w:r w:rsidR="00B2727A" w:rsidRPr="002A4726">
        <w:rPr>
          <w:rFonts w:eastAsia="Arial Unicode MS"/>
          <w:noProof/>
          <w:color w:val="000000"/>
          <w:sz w:val="28"/>
          <w:szCs w:val="28"/>
          <w:lang w:val="ru-RU" w:eastAsia="en-US"/>
        </w:rPr>
        <w:t>о второй половины 1980-х гг. в Беларуси, как и во всех бывших социалистических республиках, наблюдалось замедление экономического роста, обусловленное неэффективностью административно-командной системы управления национальным хозяйством, а также исчерпанием возможных для</w:t>
      </w:r>
      <w:r w:rsidR="00B2727A" w:rsidRPr="002A4726">
        <w:rPr>
          <w:rFonts w:eastAsia="Arial Unicode MS"/>
          <w:b/>
          <w:bCs/>
          <w:noProof/>
          <w:color w:val="000000"/>
          <w:sz w:val="28"/>
          <w:szCs w:val="28"/>
          <w:lang w:val="ru-RU" w:eastAsia="en-US"/>
        </w:rPr>
        <w:t xml:space="preserve"> </w:t>
      </w:r>
      <w:r w:rsidR="00B2727A" w:rsidRPr="002A4726">
        <w:rPr>
          <w:rFonts w:eastAsia="Arial Unicode MS"/>
          <w:noProof/>
          <w:color w:val="000000"/>
          <w:sz w:val="28"/>
          <w:szCs w:val="28"/>
          <w:lang w:val="ru-RU" w:eastAsia="en-US"/>
        </w:rPr>
        <w:t xml:space="preserve">экстенсивного развития. Начиная с 1996 г. </w:t>
      </w:r>
      <w:r w:rsidR="005165EE" w:rsidRPr="002A4726">
        <w:rPr>
          <w:rFonts w:eastAsia="Arial Unicode MS"/>
          <w:noProof/>
          <w:color w:val="000000"/>
          <w:sz w:val="28"/>
          <w:szCs w:val="28"/>
          <w:lang w:val="ru-RU" w:eastAsia="en-US"/>
        </w:rPr>
        <w:t xml:space="preserve">и </w:t>
      </w:r>
      <w:r w:rsidR="00A575B6" w:rsidRPr="002A4726">
        <w:rPr>
          <w:rFonts w:eastAsia="Arial Unicode MS"/>
          <w:noProof/>
          <w:color w:val="000000"/>
          <w:sz w:val="28"/>
          <w:szCs w:val="28"/>
          <w:lang w:val="ru-RU" w:eastAsia="en-US"/>
        </w:rPr>
        <w:t xml:space="preserve">вплоть до 2008 г. </w:t>
      </w:r>
      <w:r w:rsidR="005165EE" w:rsidRPr="002A4726">
        <w:rPr>
          <w:rFonts w:eastAsia="Arial Unicode MS"/>
          <w:noProof/>
          <w:color w:val="000000"/>
          <w:sz w:val="28"/>
          <w:szCs w:val="28"/>
          <w:lang w:val="ru-RU" w:eastAsia="en-US"/>
        </w:rPr>
        <w:t>экономика Республики Беларусь находилась на стадии оживления, которая характеризовалась устойчивым экономическим ростом</w:t>
      </w:r>
      <w:r w:rsidR="00B2727A" w:rsidRPr="002A4726">
        <w:rPr>
          <w:rFonts w:eastAsia="Arial Unicode MS"/>
          <w:noProof/>
          <w:color w:val="000000"/>
          <w:sz w:val="28"/>
          <w:szCs w:val="28"/>
          <w:lang w:val="ru-RU" w:eastAsia="en-US"/>
        </w:rPr>
        <w:t>. Вместе с тем все более истощаются резервы экстенсивного роста.</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 xml:space="preserve">На современном этапе экономического цикла возникает необходимость в </w:t>
      </w:r>
      <w:r w:rsidR="00D70408" w:rsidRPr="002A4726">
        <w:rPr>
          <w:rFonts w:eastAsia="Arial Unicode MS"/>
          <w:noProof/>
          <w:color w:val="000000"/>
          <w:sz w:val="28"/>
          <w:szCs w:val="28"/>
          <w:lang w:val="ru-RU" w:eastAsia="en-US"/>
        </w:rPr>
        <w:t>совершенствовании</w:t>
      </w:r>
      <w:r w:rsidRPr="002A4726">
        <w:rPr>
          <w:rFonts w:eastAsia="Arial Unicode MS"/>
          <w:noProof/>
          <w:color w:val="000000"/>
          <w:sz w:val="28"/>
          <w:szCs w:val="28"/>
          <w:lang w:val="ru-RU" w:eastAsia="en-US"/>
        </w:rPr>
        <w:t xml:space="preserve"> модели экономического развития Республики Беларусь, учитывающей общемировые закономерности и национальные факторы развития. Такая модель должна обеспечить высокую экономическую эффективность, социальную направленность, восприимчивость к научно-техническому прогрессу, интегрированность в мировое хозяйство. В предстоящий период надлежит осуществить переход к преимущественно интенсивному типу экономического роста; перевод экономики на рыночные условия хозяйствования, включающие преобразование отношений собственности, выработку и закрепление в общественном сознании определенных правил поведения хозяйствующих субъектов в условиях рынка, новой экономической морали и этики; переквалификацию управленческих кадров.</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Составной частью национальной</w:t>
      </w:r>
      <w:r w:rsidR="00D70408" w:rsidRPr="002A4726">
        <w:rPr>
          <w:rFonts w:eastAsia="Arial Unicode MS"/>
          <w:noProof/>
          <w:color w:val="000000"/>
          <w:sz w:val="28"/>
          <w:szCs w:val="28"/>
          <w:lang w:val="ru-RU" w:eastAsia="en-US"/>
        </w:rPr>
        <w:t xml:space="preserve"> модели экономического развития, которая обеспечит продолжение фазы оживления белорусской экономики я</w:t>
      </w:r>
      <w:r w:rsidRPr="002A4726">
        <w:rPr>
          <w:rFonts w:eastAsia="Arial Unicode MS"/>
          <w:noProof/>
          <w:color w:val="000000"/>
          <w:sz w:val="28"/>
          <w:szCs w:val="28"/>
          <w:lang w:val="ru-RU" w:eastAsia="en-US"/>
        </w:rPr>
        <w:t xml:space="preserve">вляется </w:t>
      </w:r>
      <w:r w:rsidR="00D70408" w:rsidRPr="002A4726">
        <w:rPr>
          <w:rFonts w:eastAsia="Arial Unicode MS"/>
          <w:noProof/>
          <w:color w:val="000000"/>
          <w:sz w:val="28"/>
          <w:szCs w:val="28"/>
          <w:lang w:val="ru-RU" w:eastAsia="en-US"/>
        </w:rPr>
        <w:t xml:space="preserve">также </w:t>
      </w:r>
      <w:r w:rsidRPr="002A4726">
        <w:rPr>
          <w:rFonts w:eastAsia="Arial Unicode MS"/>
          <w:noProof/>
          <w:color w:val="000000"/>
          <w:sz w:val="28"/>
          <w:szCs w:val="28"/>
          <w:lang w:val="ru-RU" w:eastAsia="en-US"/>
        </w:rPr>
        <w:t>промышленная политика, основные приоритеты которой в Беларуси в настоящий период заключаются в увеличении объемов производства в отраслях с быстрым оборотом капитала и высокой эффективностью использования производственных ресурсов, развитии наукоемких отраслей с высокими технологиями, расширении производства конкурентоспособной продукции, энерго- и ресурсосбережении, обеспечении занятости населения.</w:t>
      </w:r>
    </w:p>
    <w:p w:rsidR="00B2727A" w:rsidRPr="002A4726" w:rsidRDefault="00B2727A" w:rsidP="00692437">
      <w:pPr>
        <w:pStyle w:val="Style18"/>
        <w:widowControl/>
        <w:tabs>
          <w:tab w:val="left" w:pos="264"/>
        </w:tabs>
        <w:spacing w:line="360" w:lineRule="auto"/>
        <w:ind w:firstLine="709"/>
        <w:rPr>
          <w:rFonts w:eastAsia="Arial Unicode MS"/>
          <w:bCs/>
          <w:noProof/>
          <w:color w:val="000000"/>
          <w:sz w:val="28"/>
          <w:szCs w:val="28"/>
          <w:lang w:val="ru-RU" w:eastAsia="en-US"/>
        </w:rPr>
      </w:pPr>
    </w:p>
    <w:p w:rsidR="00B2727A" w:rsidRPr="002A4726" w:rsidRDefault="00B2727A" w:rsidP="00692437">
      <w:pPr>
        <w:pStyle w:val="Style18"/>
        <w:widowControl/>
        <w:tabs>
          <w:tab w:val="left" w:pos="264"/>
        </w:tabs>
        <w:spacing w:line="360" w:lineRule="auto"/>
        <w:ind w:firstLine="709"/>
        <w:outlineLvl w:val="0"/>
        <w:rPr>
          <w:rStyle w:val="FontStyle37"/>
          <w:rFonts w:ascii="Times New Roman" w:cs="Times New Roman"/>
          <w:b/>
          <w:noProof/>
          <w:color w:val="000000"/>
          <w:sz w:val="28"/>
          <w:szCs w:val="32"/>
          <w:lang w:val="ru-RU" w:eastAsia="en-US"/>
        </w:rPr>
      </w:pPr>
      <w:r w:rsidRPr="002A4726">
        <w:rPr>
          <w:rStyle w:val="FontStyle37"/>
          <w:rFonts w:ascii="Times New Roman" w:cs="Times New Roman"/>
          <w:noProof/>
          <w:color w:val="000000"/>
          <w:sz w:val="28"/>
          <w:szCs w:val="28"/>
          <w:lang w:val="ru-RU" w:eastAsia="en-US"/>
        </w:rPr>
        <w:br w:type="page"/>
      </w:r>
      <w:bookmarkStart w:id="8" w:name="_Toc241907303"/>
      <w:r w:rsidR="00692437" w:rsidRPr="002A4726">
        <w:rPr>
          <w:rStyle w:val="FontStyle37"/>
          <w:rFonts w:ascii="Times New Roman" w:cs="Times New Roman"/>
          <w:b/>
          <w:noProof/>
          <w:color w:val="000000"/>
          <w:sz w:val="28"/>
          <w:szCs w:val="28"/>
          <w:lang w:val="ru-RU" w:eastAsia="en-US"/>
        </w:rPr>
        <w:t>Заключение</w:t>
      </w:r>
      <w:bookmarkEnd w:id="8"/>
    </w:p>
    <w:p w:rsidR="00B2727A" w:rsidRPr="002A4726" w:rsidRDefault="00B2727A" w:rsidP="00692437">
      <w:pPr>
        <w:pStyle w:val="Style18"/>
        <w:widowControl/>
        <w:tabs>
          <w:tab w:val="left" w:pos="264"/>
        </w:tabs>
        <w:spacing w:line="360" w:lineRule="auto"/>
        <w:ind w:firstLine="709"/>
        <w:rPr>
          <w:rStyle w:val="FontStyle37"/>
          <w:rFonts w:ascii="Times New Roman" w:cs="Times New Roman"/>
          <w:noProof/>
          <w:color w:val="000000"/>
          <w:sz w:val="28"/>
          <w:szCs w:val="28"/>
          <w:lang w:val="ru-RU" w:eastAsia="en-US"/>
        </w:rPr>
      </w:pPr>
    </w:p>
    <w:p w:rsidR="00B2727A" w:rsidRPr="002A4726" w:rsidRDefault="00B2727A" w:rsidP="00692437">
      <w:pPr>
        <w:pStyle w:val="Style18"/>
        <w:widowControl/>
        <w:tabs>
          <w:tab w:val="left" w:pos="264"/>
        </w:tabs>
        <w:spacing w:line="360" w:lineRule="auto"/>
        <w:ind w:firstLine="709"/>
        <w:rPr>
          <w:rStyle w:val="FontStyle37"/>
          <w:rFonts w:ascii="Times New Roman" w:cs="Times New Roman"/>
          <w:noProof/>
          <w:color w:val="000000"/>
          <w:sz w:val="28"/>
          <w:szCs w:val="28"/>
          <w:lang w:val="ru-RU" w:eastAsia="en-US"/>
        </w:rPr>
      </w:pPr>
      <w:r w:rsidRPr="002A4726">
        <w:rPr>
          <w:rStyle w:val="FontStyle37"/>
          <w:rFonts w:ascii="Times New Roman" w:cs="Times New Roman"/>
          <w:noProof/>
          <w:color w:val="000000"/>
          <w:sz w:val="28"/>
          <w:szCs w:val="28"/>
          <w:lang w:val="ru-RU" w:eastAsia="en-US"/>
        </w:rPr>
        <w:t>По результатам проведенного исследования можно сделать следующие выводы:</w:t>
      </w:r>
    </w:p>
    <w:p w:rsidR="00B2727A" w:rsidRPr="002A4726" w:rsidRDefault="00B2727A" w:rsidP="00692437">
      <w:pPr>
        <w:pStyle w:val="Style18"/>
        <w:widowControl/>
        <w:tabs>
          <w:tab w:val="left" w:pos="264"/>
        </w:tabs>
        <w:spacing w:line="360" w:lineRule="auto"/>
        <w:ind w:firstLine="709"/>
        <w:rPr>
          <w:rStyle w:val="FontStyle37"/>
          <w:rFonts w:ascii="Times New Roman" w:cs="Times New Roman"/>
          <w:noProof/>
          <w:color w:val="000000"/>
          <w:sz w:val="28"/>
          <w:szCs w:val="28"/>
          <w:lang w:val="ru-RU" w:eastAsia="ru-RU"/>
        </w:rPr>
      </w:pPr>
      <w:r w:rsidRPr="002A4726">
        <w:rPr>
          <w:rStyle w:val="FontStyle37"/>
          <w:rFonts w:ascii="Times New Roman" w:cs="Times New Roman"/>
          <w:noProof/>
          <w:color w:val="000000"/>
          <w:sz w:val="28"/>
          <w:szCs w:val="28"/>
          <w:lang w:val="ru-RU" w:eastAsia="en-US"/>
        </w:rPr>
        <w:t xml:space="preserve">1. </w:t>
      </w:r>
      <w:r w:rsidRPr="002A4726">
        <w:rPr>
          <w:rFonts w:eastAsia="Arial Unicode MS"/>
          <w:bCs/>
          <w:noProof/>
          <w:color w:val="000000"/>
          <w:sz w:val="28"/>
          <w:szCs w:val="28"/>
          <w:lang w:val="ru-RU" w:eastAsia="ru-RU"/>
        </w:rPr>
        <w:t xml:space="preserve">Для рыночной экономики характерны колебания уровней национального производства, занятости и цен. Экономические (деловые) циклы, отличаясь друг от друга интенсивностью и продолжительностью, имеют четыре фазы: пик, спад, депрессия, оживление. </w:t>
      </w:r>
      <w:r w:rsidRPr="002A4726">
        <w:rPr>
          <w:rStyle w:val="FontStyle36"/>
          <w:rFonts w:ascii="Times New Roman" w:cs="Times New Roman"/>
          <w:b w:val="0"/>
          <w:noProof/>
          <w:color w:val="000000"/>
          <w:sz w:val="28"/>
          <w:szCs w:val="28"/>
          <w:lang w:val="ru-RU" w:eastAsia="ru-RU"/>
        </w:rPr>
        <w:t>Экономический цикл</w:t>
      </w:r>
      <w:r w:rsidRPr="002A4726">
        <w:rPr>
          <w:rStyle w:val="FontStyle36"/>
          <w:rFonts w:ascii="Times New Roman" w:cs="Times New Roman"/>
          <w:noProof/>
          <w:color w:val="000000"/>
          <w:sz w:val="28"/>
          <w:szCs w:val="28"/>
          <w:lang w:val="ru-RU" w:eastAsia="ru-RU"/>
        </w:rPr>
        <w:t xml:space="preserve"> </w:t>
      </w:r>
      <w:r w:rsidRPr="002A4726">
        <w:rPr>
          <w:rStyle w:val="FontStyle37"/>
          <w:rFonts w:ascii="Times New Roman" w:cs="Times New Roman"/>
          <w:noProof/>
          <w:color w:val="000000"/>
          <w:sz w:val="28"/>
          <w:szCs w:val="28"/>
          <w:lang w:val="ru-RU" w:eastAsia="ru-RU"/>
        </w:rPr>
        <w:t>— одно из ключевых понятий макроэкономики. Он присущ всем странам с рыночной экономикой и характеризует процесс колебательного движения уровня производства, объема инвестиций, занятости и дохода, в результате чего происходит значительное расширение или сжатие деловой активности в большинстве секторов экономики.</w:t>
      </w:r>
    </w:p>
    <w:p w:rsidR="00B2727A" w:rsidRPr="002A4726" w:rsidRDefault="00B2727A" w:rsidP="00692437">
      <w:pPr>
        <w:pStyle w:val="Style18"/>
        <w:widowControl/>
        <w:tabs>
          <w:tab w:val="left" w:pos="264"/>
        </w:tabs>
        <w:spacing w:line="360" w:lineRule="auto"/>
        <w:ind w:firstLine="709"/>
        <w:rPr>
          <w:rStyle w:val="FontStyle37"/>
          <w:rFonts w:ascii="Times New Roman" w:cs="Times New Roman"/>
          <w:noProof/>
          <w:color w:val="000000"/>
          <w:sz w:val="28"/>
          <w:szCs w:val="28"/>
          <w:lang w:val="ru-RU" w:eastAsia="ru-RU"/>
        </w:rPr>
      </w:pPr>
      <w:r w:rsidRPr="002A4726">
        <w:rPr>
          <w:rStyle w:val="FontStyle37"/>
          <w:rFonts w:ascii="Times New Roman" w:cs="Times New Roman"/>
          <w:noProof/>
          <w:color w:val="000000"/>
          <w:sz w:val="28"/>
          <w:szCs w:val="28"/>
          <w:lang w:val="ru-RU" w:eastAsia="ru-RU"/>
        </w:rPr>
        <w:t xml:space="preserve">2. Колебание экономической динамики осуществляются в силу </w:t>
      </w:r>
      <w:r w:rsidRPr="002A4726">
        <w:rPr>
          <w:rStyle w:val="FontStyle36"/>
          <w:rFonts w:ascii="Times New Roman" w:cs="Times New Roman"/>
          <w:b w:val="0"/>
          <w:noProof/>
          <w:color w:val="000000"/>
          <w:sz w:val="28"/>
          <w:szCs w:val="28"/>
          <w:lang w:val="ru-RU" w:eastAsia="ru-RU"/>
        </w:rPr>
        <w:t>разных причин</w:t>
      </w:r>
      <w:r w:rsidRPr="002A4726">
        <w:rPr>
          <w:rStyle w:val="FontStyle36"/>
          <w:rFonts w:ascii="Times New Roman" w:cs="Times New Roman"/>
          <w:noProof/>
          <w:color w:val="000000"/>
          <w:sz w:val="28"/>
          <w:szCs w:val="28"/>
          <w:lang w:val="ru-RU" w:eastAsia="ru-RU"/>
        </w:rPr>
        <w:t>:</w:t>
      </w:r>
      <w:r w:rsidRPr="002A4726">
        <w:rPr>
          <w:rStyle w:val="FontStyle37"/>
          <w:rFonts w:ascii="Times New Roman" w:cs="Times New Roman"/>
          <w:bCs/>
          <w:noProof/>
          <w:color w:val="000000"/>
          <w:sz w:val="28"/>
          <w:szCs w:val="28"/>
          <w:lang w:val="ru-RU" w:eastAsia="ru-RU"/>
        </w:rPr>
        <w:t xml:space="preserve"> </w:t>
      </w:r>
      <w:r w:rsidRPr="002A4726">
        <w:rPr>
          <w:rStyle w:val="FontStyle37"/>
          <w:rFonts w:ascii="Times New Roman" w:cs="Times New Roman"/>
          <w:noProof/>
          <w:color w:val="000000"/>
          <w:sz w:val="28"/>
          <w:szCs w:val="28"/>
          <w:lang w:val="ru-RU" w:eastAsia="ru-RU"/>
        </w:rPr>
        <w:t xml:space="preserve">из-за </w:t>
      </w:r>
      <w:r w:rsidRPr="002A4726">
        <w:rPr>
          <w:rStyle w:val="FontStyle38"/>
          <w:rFonts w:ascii="Times New Roman" w:cs="Times New Roman"/>
          <w:i w:val="0"/>
          <w:noProof/>
          <w:color w:val="000000"/>
          <w:spacing w:val="0"/>
          <w:sz w:val="28"/>
          <w:szCs w:val="28"/>
          <w:lang w:val="ru-RU" w:eastAsia="ru-RU"/>
        </w:rPr>
        <w:t>сезонных колебаний</w:t>
      </w:r>
      <w:r w:rsidRPr="002A4726">
        <w:rPr>
          <w:rStyle w:val="FontStyle37"/>
          <w:rFonts w:ascii="Times New Roman" w:cs="Times New Roman"/>
          <w:noProof/>
          <w:color w:val="000000"/>
          <w:sz w:val="28"/>
          <w:szCs w:val="28"/>
          <w:lang w:val="ru-RU" w:eastAsia="ru-RU"/>
        </w:rPr>
        <w:t>, демографических колебаний, из-за различий в сроках службы элементов основного капитала и др.</w:t>
      </w:r>
    </w:p>
    <w:p w:rsidR="00B2727A" w:rsidRPr="002A4726" w:rsidRDefault="00B2727A" w:rsidP="00692437">
      <w:pPr>
        <w:pStyle w:val="Style24"/>
        <w:widowControl/>
        <w:spacing w:line="360" w:lineRule="auto"/>
        <w:ind w:firstLine="709"/>
        <w:rPr>
          <w:rStyle w:val="FontStyle37"/>
          <w:rFonts w:ascii="Times New Roman" w:cs="Times New Roman"/>
          <w:noProof/>
          <w:color w:val="000000"/>
          <w:sz w:val="28"/>
          <w:szCs w:val="28"/>
          <w:lang w:val="ru-RU" w:eastAsia="ru-RU"/>
        </w:rPr>
      </w:pPr>
      <w:r w:rsidRPr="002A4726">
        <w:rPr>
          <w:rStyle w:val="FontStyle37"/>
          <w:rFonts w:ascii="Times New Roman" w:cs="Times New Roman"/>
          <w:noProof/>
          <w:color w:val="000000"/>
          <w:sz w:val="28"/>
          <w:szCs w:val="28"/>
          <w:lang w:val="ru-RU" w:eastAsia="ru-RU"/>
        </w:rPr>
        <w:t xml:space="preserve">3. Несмотря на различия в продолжительности и интенсивности экономических циклов, все они имеют одни и те же фазы. Экономисты выделяют, как правило, четыре фазы цикла: </w:t>
      </w:r>
      <w:r w:rsidRPr="002A4726">
        <w:rPr>
          <w:rStyle w:val="FontStyle38"/>
          <w:rFonts w:ascii="Times New Roman" w:cs="Times New Roman"/>
          <w:noProof/>
          <w:color w:val="000000"/>
          <w:spacing w:val="0"/>
          <w:sz w:val="28"/>
          <w:szCs w:val="28"/>
          <w:lang w:val="ru-RU" w:eastAsia="ru-RU"/>
        </w:rPr>
        <w:t xml:space="preserve">подъем </w:t>
      </w:r>
      <w:r w:rsidRPr="002A4726">
        <w:rPr>
          <w:rStyle w:val="FontStyle37"/>
          <w:rFonts w:ascii="Times New Roman" w:cs="Times New Roman"/>
          <w:noProof/>
          <w:color w:val="000000"/>
          <w:sz w:val="28"/>
          <w:szCs w:val="28"/>
          <w:lang w:val="ru-RU" w:eastAsia="ru-RU"/>
        </w:rPr>
        <w:t xml:space="preserve">(бум); </w:t>
      </w:r>
      <w:r w:rsidRPr="002A4726">
        <w:rPr>
          <w:rStyle w:val="FontStyle38"/>
          <w:rFonts w:ascii="Times New Roman" w:cs="Times New Roman"/>
          <w:noProof/>
          <w:color w:val="000000"/>
          <w:spacing w:val="0"/>
          <w:sz w:val="28"/>
          <w:szCs w:val="28"/>
          <w:lang w:val="ru-RU" w:eastAsia="ru-RU"/>
        </w:rPr>
        <w:t xml:space="preserve">кризис </w:t>
      </w:r>
      <w:r w:rsidRPr="002A4726">
        <w:rPr>
          <w:rStyle w:val="FontStyle37"/>
          <w:rFonts w:ascii="Times New Roman" w:cs="Times New Roman"/>
          <w:noProof/>
          <w:color w:val="000000"/>
          <w:sz w:val="28"/>
          <w:szCs w:val="28"/>
          <w:lang w:val="ru-RU" w:eastAsia="ru-RU"/>
        </w:rPr>
        <w:t xml:space="preserve">(спад); </w:t>
      </w:r>
      <w:r w:rsidRPr="002A4726">
        <w:rPr>
          <w:rStyle w:val="FontStyle38"/>
          <w:rFonts w:ascii="Times New Roman" w:cs="Times New Roman"/>
          <w:noProof/>
          <w:color w:val="000000"/>
          <w:spacing w:val="0"/>
          <w:sz w:val="28"/>
          <w:szCs w:val="28"/>
          <w:lang w:val="ru-RU" w:eastAsia="ru-RU"/>
        </w:rPr>
        <w:t xml:space="preserve">депрессию </w:t>
      </w:r>
      <w:r w:rsidRPr="002A4726">
        <w:rPr>
          <w:rStyle w:val="FontStyle37"/>
          <w:rFonts w:ascii="Times New Roman" w:cs="Times New Roman"/>
          <w:noProof/>
          <w:color w:val="000000"/>
          <w:sz w:val="28"/>
          <w:szCs w:val="28"/>
          <w:lang w:val="ru-RU" w:eastAsia="ru-RU"/>
        </w:rPr>
        <w:t xml:space="preserve">(дно); </w:t>
      </w:r>
      <w:r w:rsidRPr="002A4726">
        <w:rPr>
          <w:rStyle w:val="FontStyle38"/>
          <w:rFonts w:ascii="Times New Roman" w:cs="Times New Roman"/>
          <w:noProof/>
          <w:color w:val="000000"/>
          <w:spacing w:val="0"/>
          <w:sz w:val="28"/>
          <w:szCs w:val="28"/>
          <w:lang w:val="ru-RU" w:eastAsia="ru-RU"/>
        </w:rPr>
        <w:t xml:space="preserve">оживление </w:t>
      </w:r>
      <w:r w:rsidRPr="002A4726">
        <w:rPr>
          <w:rStyle w:val="FontStyle37"/>
          <w:rFonts w:ascii="Times New Roman" w:cs="Times New Roman"/>
          <w:noProof/>
          <w:color w:val="000000"/>
          <w:sz w:val="28"/>
          <w:szCs w:val="28"/>
          <w:lang w:val="ru-RU" w:eastAsia="ru-RU"/>
        </w:rPr>
        <w:t>(расширение). Каждая фаза экономического цикла выполняет важную воспроизводственную функцию по очищению национальной экономики от неэффективных производств и внедрению инноваций. В экономической науке принято выделять циклы Кондратьева, длинные, средние и короткие волны.</w:t>
      </w:r>
    </w:p>
    <w:p w:rsidR="00B2727A" w:rsidRPr="002A4726" w:rsidRDefault="00B2727A" w:rsidP="00692437">
      <w:pPr>
        <w:pStyle w:val="Style18"/>
        <w:widowControl/>
        <w:tabs>
          <w:tab w:val="left" w:pos="264"/>
        </w:tabs>
        <w:spacing w:line="360" w:lineRule="auto"/>
        <w:ind w:firstLine="709"/>
        <w:rPr>
          <w:rFonts w:eastAsia="Arial Unicode MS"/>
          <w:noProof/>
          <w:color w:val="000000"/>
          <w:sz w:val="28"/>
          <w:szCs w:val="28"/>
          <w:lang w:val="ru-RU" w:eastAsia="en-US"/>
        </w:rPr>
      </w:pPr>
      <w:r w:rsidRPr="002A4726">
        <w:rPr>
          <w:rFonts w:eastAsia="Arial Unicode MS"/>
          <w:noProof/>
          <w:color w:val="000000"/>
          <w:sz w:val="28"/>
          <w:szCs w:val="28"/>
          <w:lang w:val="ru-RU" w:eastAsia="en-US"/>
        </w:rPr>
        <w:t>4. Со второй половины 1980-х гг. в Беларуси, как и во всех бывших социалистических республиках, наблюдалось замедление экономического роста, обусловленное неэффективностью административно-командной системы управления национальным хозяйством, а также исчерпанием возможных для</w:t>
      </w:r>
      <w:r w:rsidRPr="002A4726">
        <w:rPr>
          <w:rFonts w:eastAsia="Arial Unicode MS"/>
          <w:b/>
          <w:bCs/>
          <w:noProof/>
          <w:color w:val="000000"/>
          <w:sz w:val="28"/>
          <w:szCs w:val="28"/>
          <w:lang w:val="ru-RU" w:eastAsia="en-US"/>
        </w:rPr>
        <w:t xml:space="preserve"> </w:t>
      </w:r>
      <w:r w:rsidRPr="002A4726">
        <w:rPr>
          <w:rFonts w:eastAsia="Arial Unicode MS"/>
          <w:noProof/>
          <w:color w:val="000000"/>
          <w:sz w:val="28"/>
          <w:szCs w:val="28"/>
          <w:lang w:val="ru-RU" w:eastAsia="en-US"/>
        </w:rPr>
        <w:t xml:space="preserve">экстенсивного развития. Начиная с 1996 г. </w:t>
      </w:r>
      <w:r w:rsidR="009A3687" w:rsidRPr="002A4726">
        <w:rPr>
          <w:rFonts w:eastAsia="Arial Unicode MS"/>
          <w:noProof/>
          <w:color w:val="000000"/>
          <w:sz w:val="28"/>
          <w:szCs w:val="28"/>
          <w:lang w:val="ru-RU" w:eastAsia="en-US"/>
        </w:rPr>
        <w:t xml:space="preserve">и до 2008 г. </w:t>
      </w:r>
      <w:r w:rsidRPr="002A4726">
        <w:rPr>
          <w:rFonts w:eastAsia="Arial Unicode MS"/>
          <w:noProof/>
          <w:color w:val="000000"/>
          <w:sz w:val="28"/>
          <w:szCs w:val="28"/>
          <w:lang w:val="ru-RU" w:eastAsia="en-US"/>
        </w:rPr>
        <w:t>в стране наблюда</w:t>
      </w:r>
      <w:r w:rsidR="009A3687" w:rsidRPr="002A4726">
        <w:rPr>
          <w:rFonts w:eastAsia="Arial Unicode MS"/>
          <w:noProof/>
          <w:color w:val="000000"/>
          <w:sz w:val="28"/>
          <w:szCs w:val="28"/>
          <w:lang w:val="ru-RU" w:eastAsia="en-US"/>
        </w:rPr>
        <w:t>лся</w:t>
      </w:r>
      <w:r w:rsidRPr="002A4726">
        <w:rPr>
          <w:rFonts w:eastAsia="Arial Unicode MS"/>
          <w:noProof/>
          <w:color w:val="000000"/>
          <w:sz w:val="28"/>
          <w:szCs w:val="28"/>
          <w:lang w:val="ru-RU" w:eastAsia="en-US"/>
        </w:rPr>
        <w:t xml:space="preserve"> устойчивый экономический рост. </w:t>
      </w:r>
      <w:r w:rsidR="002D07D4" w:rsidRPr="002A4726">
        <w:rPr>
          <w:rFonts w:eastAsia="Arial Unicode MS"/>
          <w:noProof/>
          <w:color w:val="000000"/>
          <w:sz w:val="28"/>
          <w:szCs w:val="28"/>
          <w:lang w:val="ru-RU" w:eastAsia="en-US"/>
        </w:rPr>
        <w:t>Для современной фазы цикла белорусской экономики характерны высокий ежегодный темп роста ВВП, высокий уровень инвестиций в основной капитал и уровень занятости, в совокупности со снижающимися темпами роста индекса потребительских цен. Вместе с тем все более исто</w:t>
      </w:r>
      <w:r w:rsidRPr="002A4726">
        <w:rPr>
          <w:rFonts w:eastAsia="Arial Unicode MS"/>
          <w:noProof/>
          <w:color w:val="000000"/>
          <w:sz w:val="28"/>
          <w:szCs w:val="28"/>
          <w:lang w:val="ru-RU" w:eastAsia="en-US"/>
        </w:rPr>
        <w:t xml:space="preserve">щаются резервы экстенсивного роста. На современном этапе экономического цикла возникает необходимость в </w:t>
      </w:r>
      <w:r w:rsidR="002D07D4" w:rsidRPr="002A4726">
        <w:rPr>
          <w:rFonts w:eastAsia="Arial Unicode MS"/>
          <w:noProof/>
          <w:color w:val="000000"/>
          <w:sz w:val="28"/>
          <w:szCs w:val="28"/>
          <w:lang w:val="ru-RU" w:eastAsia="en-US"/>
        </w:rPr>
        <w:t>совершенствовании</w:t>
      </w:r>
      <w:r w:rsidRPr="002A4726">
        <w:rPr>
          <w:rFonts w:eastAsia="Arial Unicode MS"/>
          <w:noProof/>
          <w:color w:val="000000"/>
          <w:sz w:val="28"/>
          <w:szCs w:val="28"/>
          <w:lang w:val="ru-RU" w:eastAsia="en-US"/>
        </w:rPr>
        <w:t xml:space="preserve"> модели экономического развития Республики Беларусь </w:t>
      </w:r>
      <w:r w:rsidR="009A3687" w:rsidRPr="002A4726">
        <w:rPr>
          <w:rFonts w:eastAsia="Arial Unicode MS"/>
          <w:noProof/>
          <w:color w:val="000000"/>
          <w:sz w:val="28"/>
          <w:szCs w:val="28"/>
          <w:lang w:val="ru-RU" w:eastAsia="en-US"/>
        </w:rPr>
        <w:t>с учетом</w:t>
      </w:r>
      <w:r w:rsidRPr="002A4726">
        <w:rPr>
          <w:rFonts w:eastAsia="Arial Unicode MS"/>
          <w:noProof/>
          <w:color w:val="000000"/>
          <w:sz w:val="28"/>
          <w:szCs w:val="28"/>
          <w:lang w:val="ru-RU" w:eastAsia="en-US"/>
        </w:rPr>
        <w:t xml:space="preserve"> общемировы</w:t>
      </w:r>
      <w:r w:rsidR="00564C43" w:rsidRPr="002A4726">
        <w:rPr>
          <w:rFonts w:eastAsia="Arial Unicode MS"/>
          <w:noProof/>
          <w:color w:val="000000"/>
          <w:sz w:val="28"/>
          <w:szCs w:val="28"/>
          <w:lang w:val="ru-RU" w:eastAsia="en-US"/>
        </w:rPr>
        <w:t>х</w:t>
      </w:r>
      <w:r w:rsidRPr="002A4726">
        <w:rPr>
          <w:rFonts w:eastAsia="Arial Unicode MS"/>
          <w:noProof/>
          <w:color w:val="000000"/>
          <w:sz w:val="28"/>
          <w:szCs w:val="28"/>
          <w:lang w:val="ru-RU" w:eastAsia="en-US"/>
        </w:rPr>
        <w:t xml:space="preserve"> закономерност</w:t>
      </w:r>
      <w:r w:rsidR="00564C43" w:rsidRPr="002A4726">
        <w:rPr>
          <w:rFonts w:eastAsia="Arial Unicode MS"/>
          <w:noProof/>
          <w:color w:val="000000"/>
          <w:sz w:val="28"/>
          <w:szCs w:val="28"/>
          <w:lang w:val="ru-RU" w:eastAsia="en-US"/>
        </w:rPr>
        <w:t>ей</w:t>
      </w:r>
      <w:r w:rsidRPr="002A4726">
        <w:rPr>
          <w:rFonts w:eastAsia="Arial Unicode MS"/>
          <w:noProof/>
          <w:color w:val="000000"/>
          <w:sz w:val="28"/>
          <w:szCs w:val="28"/>
          <w:lang w:val="ru-RU" w:eastAsia="en-US"/>
        </w:rPr>
        <w:t xml:space="preserve"> и национальн</w:t>
      </w:r>
      <w:r w:rsidR="00564C43" w:rsidRPr="002A4726">
        <w:rPr>
          <w:rFonts w:eastAsia="Arial Unicode MS"/>
          <w:noProof/>
          <w:color w:val="000000"/>
          <w:sz w:val="28"/>
          <w:szCs w:val="28"/>
          <w:lang w:val="ru-RU" w:eastAsia="en-US"/>
        </w:rPr>
        <w:t>ых</w:t>
      </w:r>
      <w:r w:rsidRPr="002A4726">
        <w:rPr>
          <w:rFonts w:eastAsia="Arial Unicode MS"/>
          <w:noProof/>
          <w:color w:val="000000"/>
          <w:sz w:val="28"/>
          <w:szCs w:val="28"/>
          <w:lang w:val="ru-RU" w:eastAsia="en-US"/>
        </w:rPr>
        <w:t xml:space="preserve"> фактор</w:t>
      </w:r>
      <w:r w:rsidR="00564C43" w:rsidRPr="002A4726">
        <w:rPr>
          <w:rFonts w:eastAsia="Arial Unicode MS"/>
          <w:noProof/>
          <w:color w:val="000000"/>
          <w:sz w:val="28"/>
          <w:szCs w:val="28"/>
          <w:lang w:val="ru-RU" w:eastAsia="en-US"/>
        </w:rPr>
        <w:t>ов</w:t>
      </w:r>
      <w:r w:rsidRPr="002A4726">
        <w:rPr>
          <w:rFonts w:eastAsia="Arial Unicode MS"/>
          <w:noProof/>
          <w:color w:val="000000"/>
          <w:sz w:val="28"/>
          <w:szCs w:val="28"/>
          <w:lang w:val="ru-RU" w:eastAsia="en-US"/>
        </w:rPr>
        <w:t xml:space="preserve"> развития. Такая модель должна обеспечить высокую экономическую эффективность, социальную направленность, восприимчивость к научно-техническому прогрессу, интегрированность в мировое хозяйство. В предстоящий период надлежит осуществить переход к преимущественно интенсивному типу экономического роста; перевод экономики на рыночные условия хозяйствования, включающие преобразование отношений собственности, выработку и закрепление в общественном сознании определенных правил поведения хозяйствующих субъектов в условиях рынка, новой экономической морали и этики; переквалификацию управленческих кадров.</w:t>
      </w:r>
    </w:p>
    <w:p w:rsidR="00692437" w:rsidRPr="002A4726" w:rsidRDefault="00692437" w:rsidP="00692437">
      <w:pPr>
        <w:pStyle w:val="Style24"/>
        <w:widowControl/>
        <w:spacing w:line="360" w:lineRule="auto"/>
        <w:ind w:firstLine="709"/>
        <w:outlineLvl w:val="0"/>
        <w:rPr>
          <w:rStyle w:val="FontStyle37"/>
          <w:rFonts w:ascii="Times New Roman" w:cs="Times New Roman"/>
          <w:b/>
          <w:noProof/>
          <w:color w:val="000000"/>
          <w:sz w:val="28"/>
          <w:szCs w:val="28"/>
          <w:lang w:val="ru-RU" w:eastAsia="en-US"/>
        </w:rPr>
      </w:pPr>
    </w:p>
    <w:p w:rsidR="00B2727A" w:rsidRPr="002A4726" w:rsidRDefault="00B2727A" w:rsidP="00692437">
      <w:pPr>
        <w:pStyle w:val="Style24"/>
        <w:widowControl/>
        <w:spacing w:line="360" w:lineRule="auto"/>
        <w:ind w:firstLine="709"/>
        <w:outlineLvl w:val="0"/>
        <w:rPr>
          <w:rStyle w:val="FontStyle37"/>
          <w:rFonts w:ascii="Times New Roman" w:cs="Times New Roman"/>
          <w:b/>
          <w:noProof/>
          <w:color w:val="000000"/>
          <w:sz w:val="28"/>
          <w:szCs w:val="28"/>
          <w:lang w:val="ru-RU" w:eastAsia="en-US"/>
        </w:rPr>
      </w:pPr>
      <w:r w:rsidRPr="002A4726">
        <w:rPr>
          <w:rStyle w:val="FontStyle37"/>
          <w:rFonts w:ascii="Times New Roman" w:cs="Times New Roman"/>
          <w:b/>
          <w:noProof/>
          <w:color w:val="000000"/>
          <w:sz w:val="28"/>
          <w:szCs w:val="28"/>
          <w:lang w:val="ru-RU" w:eastAsia="en-US"/>
        </w:rPr>
        <w:br w:type="page"/>
      </w:r>
      <w:bookmarkStart w:id="9" w:name="_Toc241907304"/>
      <w:r w:rsidR="00692437" w:rsidRPr="002A4726">
        <w:rPr>
          <w:rStyle w:val="FontStyle37"/>
          <w:rFonts w:ascii="Times New Roman" w:cs="Times New Roman"/>
          <w:b/>
          <w:noProof/>
          <w:color w:val="000000"/>
          <w:sz w:val="28"/>
          <w:szCs w:val="28"/>
          <w:lang w:val="ru-RU" w:eastAsia="en-US"/>
        </w:rPr>
        <w:t>Список использованных источников</w:t>
      </w:r>
      <w:bookmarkEnd w:id="9"/>
    </w:p>
    <w:p w:rsidR="00ED67C0" w:rsidRPr="002A4726" w:rsidRDefault="00ED67C0" w:rsidP="00692437">
      <w:pPr>
        <w:pStyle w:val="Style24"/>
        <w:widowControl/>
        <w:spacing w:line="360" w:lineRule="auto"/>
        <w:ind w:firstLine="709"/>
        <w:outlineLvl w:val="0"/>
        <w:rPr>
          <w:rStyle w:val="FontStyle37"/>
          <w:rFonts w:ascii="Times New Roman" w:cs="Times New Roman"/>
          <w:noProof/>
          <w:color w:val="000000"/>
          <w:sz w:val="28"/>
          <w:szCs w:val="28"/>
          <w:lang w:val="ru-RU" w:eastAsia="ru-RU"/>
        </w:rPr>
      </w:pPr>
    </w:p>
    <w:p w:rsidR="00387AFD" w:rsidRPr="002A4726" w:rsidRDefault="00387AFD" w:rsidP="00692437">
      <w:pPr>
        <w:pStyle w:val="Style24"/>
        <w:widowControl/>
        <w:numPr>
          <w:ilvl w:val="0"/>
          <w:numId w:val="6"/>
        </w:numPr>
        <w:spacing w:line="360" w:lineRule="auto"/>
        <w:ind w:left="0" w:firstLine="0"/>
        <w:outlineLvl w:val="0"/>
        <w:rPr>
          <w:rStyle w:val="FontStyle37"/>
          <w:rFonts w:ascii="Times New Roman" w:eastAsia="Times New Roman" w:cs="Times New Roman"/>
          <w:bCs/>
          <w:noProof/>
          <w:color w:val="000000"/>
          <w:sz w:val="28"/>
          <w:szCs w:val="28"/>
          <w:lang w:val="ru-RU" w:eastAsia="ru-RU"/>
        </w:rPr>
      </w:pPr>
      <w:r w:rsidRPr="002A4726">
        <w:rPr>
          <w:rStyle w:val="FontStyle37"/>
          <w:rFonts w:ascii="Times New Roman" w:eastAsia="Times New Roman" w:cs="Times New Roman"/>
          <w:bCs/>
          <w:noProof/>
          <w:color w:val="000000"/>
          <w:sz w:val="28"/>
          <w:szCs w:val="28"/>
          <w:lang w:val="ru-RU" w:eastAsia="ru-RU"/>
        </w:rPr>
        <w:t>Агапова, Т.А.</w:t>
      </w:r>
      <w:r w:rsidR="000B5991" w:rsidRPr="002A4726">
        <w:rPr>
          <w:rStyle w:val="FontStyle37"/>
          <w:rFonts w:ascii="Times New Roman" w:eastAsia="Times New Roman" w:cs="Times New Roman"/>
          <w:bCs/>
          <w:noProof/>
          <w:color w:val="000000"/>
          <w:sz w:val="28"/>
          <w:szCs w:val="28"/>
          <w:lang w:val="ru-RU" w:eastAsia="ru-RU"/>
        </w:rPr>
        <w:t xml:space="preserve"> </w:t>
      </w:r>
      <w:r w:rsidRPr="002A4726">
        <w:rPr>
          <w:rStyle w:val="FontStyle37"/>
          <w:rFonts w:ascii="Times New Roman" w:eastAsia="Times New Roman" w:cs="Times New Roman"/>
          <w:bCs/>
          <w:noProof/>
          <w:color w:val="000000"/>
          <w:sz w:val="28"/>
          <w:szCs w:val="28"/>
          <w:lang w:val="ru-RU" w:eastAsia="ru-RU"/>
        </w:rPr>
        <w:t xml:space="preserve">Макроэкономика. - Москва: Дело и сервис, 2004. - 447 с. </w:t>
      </w:r>
    </w:p>
    <w:p w:rsidR="00692437" w:rsidRPr="002A4726" w:rsidRDefault="00387AFD" w:rsidP="00692437">
      <w:pPr>
        <w:pStyle w:val="Style24"/>
        <w:widowControl/>
        <w:numPr>
          <w:ilvl w:val="0"/>
          <w:numId w:val="6"/>
        </w:numPr>
        <w:spacing w:line="360" w:lineRule="auto"/>
        <w:ind w:left="0" w:firstLine="0"/>
        <w:outlineLvl w:val="0"/>
        <w:rPr>
          <w:rStyle w:val="FontStyle37"/>
          <w:rFonts w:ascii="Times New Roman" w:eastAsia="Times New Roman" w:cs="Times New Roman"/>
          <w:bCs/>
          <w:noProof/>
          <w:color w:val="000000"/>
          <w:sz w:val="28"/>
          <w:szCs w:val="28"/>
          <w:lang w:val="ru-RU" w:eastAsia="ru-RU"/>
        </w:rPr>
      </w:pPr>
      <w:r w:rsidRPr="002A4726">
        <w:rPr>
          <w:rStyle w:val="FontStyle37"/>
          <w:rFonts w:ascii="Times New Roman" w:eastAsia="Times New Roman" w:cs="Times New Roman"/>
          <w:bCs/>
          <w:noProof/>
          <w:color w:val="000000"/>
          <w:sz w:val="28"/>
          <w:szCs w:val="28"/>
          <w:lang w:val="ru-RU" w:eastAsia="ru-RU"/>
        </w:rPr>
        <w:t>Агапова, Т.А.</w:t>
      </w:r>
      <w:r w:rsidR="000B5991" w:rsidRPr="002A4726">
        <w:rPr>
          <w:rStyle w:val="FontStyle37"/>
          <w:rFonts w:ascii="Times New Roman" w:eastAsia="Times New Roman" w:cs="Times New Roman"/>
          <w:bCs/>
          <w:noProof/>
          <w:color w:val="000000"/>
          <w:sz w:val="28"/>
          <w:szCs w:val="28"/>
          <w:lang w:val="ru-RU" w:eastAsia="ru-RU"/>
        </w:rPr>
        <w:t xml:space="preserve"> </w:t>
      </w:r>
      <w:r w:rsidRPr="002A4726">
        <w:rPr>
          <w:rStyle w:val="FontStyle37"/>
          <w:rFonts w:ascii="Times New Roman" w:eastAsia="Times New Roman" w:cs="Times New Roman"/>
          <w:bCs/>
          <w:noProof/>
          <w:color w:val="000000"/>
          <w:sz w:val="28"/>
          <w:szCs w:val="28"/>
          <w:lang w:val="ru-RU" w:eastAsia="ru-RU"/>
        </w:rPr>
        <w:t>Макроэкономика для преподавателей: Учеб.-метод. пособие</w:t>
      </w:r>
      <w:r w:rsidR="00692437" w:rsidRPr="002A4726">
        <w:rPr>
          <w:rStyle w:val="FontStyle37"/>
          <w:rFonts w:ascii="Times New Roman" w:eastAsia="Times New Roman" w:cs="Times New Roman"/>
          <w:bCs/>
          <w:noProof/>
          <w:color w:val="000000"/>
          <w:sz w:val="28"/>
          <w:szCs w:val="28"/>
          <w:lang w:val="ru-RU" w:eastAsia="ru-RU"/>
        </w:rPr>
        <w:t>.</w:t>
      </w:r>
      <w:r w:rsidRPr="002A4726">
        <w:rPr>
          <w:rStyle w:val="FontStyle37"/>
          <w:rFonts w:ascii="Times New Roman" w:eastAsia="Times New Roman" w:cs="Times New Roman"/>
          <w:bCs/>
          <w:noProof/>
          <w:color w:val="000000"/>
          <w:sz w:val="28"/>
          <w:szCs w:val="28"/>
          <w:lang w:val="ru-RU" w:eastAsia="ru-RU"/>
        </w:rPr>
        <w:t xml:space="preserve"> - М.: Дело и сервис, 2003. – 560 с.</w:t>
      </w:r>
    </w:p>
    <w:p w:rsidR="00692437" w:rsidRPr="002A4726" w:rsidRDefault="00387AFD" w:rsidP="00692437">
      <w:pPr>
        <w:pStyle w:val="Style24"/>
        <w:widowControl/>
        <w:numPr>
          <w:ilvl w:val="0"/>
          <w:numId w:val="6"/>
        </w:numPr>
        <w:spacing w:line="360" w:lineRule="auto"/>
        <w:ind w:left="0" w:firstLine="0"/>
        <w:outlineLvl w:val="0"/>
        <w:rPr>
          <w:rStyle w:val="FontStyle37"/>
          <w:rFonts w:ascii="Times New Roman" w:eastAsia="Times New Roman" w:cs="Times New Roman"/>
          <w:bCs/>
          <w:noProof/>
          <w:color w:val="000000"/>
          <w:sz w:val="28"/>
          <w:szCs w:val="28"/>
          <w:lang w:val="ru-RU" w:eastAsia="ru-RU"/>
        </w:rPr>
      </w:pPr>
      <w:r w:rsidRPr="002A4726">
        <w:rPr>
          <w:rStyle w:val="FontStyle37"/>
          <w:rFonts w:ascii="Times New Roman" w:eastAsia="Times New Roman" w:cs="Times New Roman"/>
          <w:bCs/>
          <w:noProof/>
          <w:color w:val="000000"/>
          <w:sz w:val="28"/>
          <w:szCs w:val="28"/>
          <w:lang w:val="ru-RU" w:eastAsia="ru-RU"/>
        </w:rPr>
        <w:t>Базылев, Н.И. Макроэкономика: учебное пособие для экономических специальностей. - Москва: Инфра-М, 2004. – 188с.</w:t>
      </w:r>
    </w:p>
    <w:p w:rsidR="00387AFD" w:rsidRPr="002A4726" w:rsidRDefault="00387AFD" w:rsidP="00692437">
      <w:pPr>
        <w:pStyle w:val="Style24"/>
        <w:widowControl/>
        <w:numPr>
          <w:ilvl w:val="0"/>
          <w:numId w:val="6"/>
        </w:numPr>
        <w:spacing w:line="360" w:lineRule="auto"/>
        <w:ind w:left="0" w:firstLine="0"/>
        <w:outlineLvl w:val="0"/>
        <w:rPr>
          <w:rStyle w:val="FontStyle37"/>
          <w:rFonts w:ascii="Times New Roman" w:eastAsia="Times New Roman" w:cs="Times New Roman"/>
          <w:bCs/>
          <w:noProof/>
          <w:color w:val="000000"/>
          <w:sz w:val="28"/>
          <w:szCs w:val="28"/>
          <w:lang w:val="ru-RU" w:eastAsia="ru-RU"/>
        </w:rPr>
      </w:pPr>
      <w:r w:rsidRPr="002A4726">
        <w:rPr>
          <w:rStyle w:val="FontStyle37"/>
          <w:rFonts w:ascii="Times New Roman" w:eastAsia="Times New Roman" w:cs="Times New Roman"/>
          <w:bCs/>
          <w:noProof/>
          <w:color w:val="000000"/>
          <w:sz w:val="28"/>
          <w:szCs w:val="28"/>
          <w:lang w:val="ru-RU" w:eastAsia="ru-RU"/>
        </w:rPr>
        <w:t>Войтов, А.Г.</w:t>
      </w:r>
      <w:r w:rsidR="000B5991" w:rsidRPr="002A4726">
        <w:rPr>
          <w:rStyle w:val="FontStyle37"/>
          <w:rFonts w:ascii="Times New Roman" w:eastAsia="Times New Roman" w:cs="Times New Roman"/>
          <w:bCs/>
          <w:noProof/>
          <w:color w:val="000000"/>
          <w:sz w:val="28"/>
          <w:szCs w:val="28"/>
          <w:lang w:val="ru-RU" w:eastAsia="ru-RU"/>
        </w:rPr>
        <w:t xml:space="preserve"> </w:t>
      </w:r>
      <w:r w:rsidRPr="002A4726">
        <w:rPr>
          <w:rStyle w:val="FontStyle37"/>
          <w:rFonts w:ascii="Times New Roman" w:eastAsia="Times New Roman" w:cs="Times New Roman"/>
          <w:bCs/>
          <w:noProof/>
          <w:color w:val="000000"/>
          <w:sz w:val="28"/>
          <w:szCs w:val="28"/>
          <w:lang w:val="ru-RU" w:eastAsia="ru-RU"/>
        </w:rPr>
        <w:t>Экономика: Учеб. фундам. теории экономики: Общ. курс. - М.: Дашков и К, 2004. – 598 с.</w:t>
      </w:r>
    </w:p>
    <w:p w:rsidR="00692437" w:rsidRPr="002A4726" w:rsidRDefault="00387AFD" w:rsidP="00692437">
      <w:pPr>
        <w:pStyle w:val="Style24"/>
        <w:widowControl/>
        <w:numPr>
          <w:ilvl w:val="0"/>
          <w:numId w:val="6"/>
        </w:numPr>
        <w:spacing w:line="360" w:lineRule="auto"/>
        <w:ind w:left="0" w:firstLine="0"/>
        <w:outlineLvl w:val="0"/>
        <w:rPr>
          <w:rStyle w:val="FontStyle37"/>
          <w:rFonts w:ascii="Times New Roman" w:eastAsia="Times New Roman" w:cs="Times New Roman"/>
          <w:bCs/>
          <w:noProof/>
          <w:color w:val="000000"/>
          <w:sz w:val="28"/>
          <w:szCs w:val="28"/>
          <w:lang w:val="ru-RU" w:eastAsia="ru-RU"/>
        </w:rPr>
      </w:pPr>
      <w:r w:rsidRPr="002A4726">
        <w:rPr>
          <w:rStyle w:val="FontStyle37"/>
          <w:rFonts w:ascii="Times New Roman" w:eastAsia="Times New Roman" w:cs="Times New Roman"/>
          <w:bCs/>
          <w:noProof/>
          <w:color w:val="000000"/>
          <w:sz w:val="28"/>
          <w:szCs w:val="28"/>
          <w:lang w:val="ru-RU" w:eastAsia="ru-RU"/>
        </w:rPr>
        <w:t>Ивашковский, С.Н. Макроэкономика. - Москва: Дело, 2002. – 473 с.</w:t>
      </w:r>
    </w:p>
    <w:p w:rsidR="00387AFD" w:rsidRPr="002A4726" w:rsidRDefault="00387AFD" w:rsidP="00692437">
      <w:pPr>
        <w:pStyle w:val="Style24"/>
        <w:widowControl/>
        <w:numPr>
          <w:ilvl w:val="0"/>
          <w:numId w:val="6"/>
        </w:numPr>
        <w:spacing w:line="360" w:lineRule="auto"/>
        <w:ind w:left="0" w:firstLine="0"/>
        <w:outlineLvl w:val="0"/>
        <w:rPr>
          <w:rStyle w:val="FontStyle37"/>
          <w:rFonts w:ascii="Times New Roman" w:eastAsia="Times New Roman" w:cs="Times New Roman"/>
          <w:bCs/>
          <w:noProof/>
          <w:color w:val="000000"/>
          <w:sz w:val="28"/>
          <w:szCs w:val="28"/>
          <w:lang w:val="ru-RU" w:eastAsia="ru-RU"/>
        </w:rPr>
      </w:pPr>
      <w:r w:rsidRPr="002A4726">
        <w:rPr>
          <w:rStyle w:val="FontStyle37"/>
          <w:rFonts w:ascii="Times New Roman" w:eastAsia="Times New Roman" w:cs="Times New Roman"/>
          <w:bCs/>
          <w:noProof/>
          <w:color w:val="000000"/>
          <w:sz w:val="28"/>
          <w:szCs w:val="28"/>
          <w:lang w:val="ru-RU" w:eastAsia="ru-RU"/>
        </w:rPr>
        <w:t>Кажуро, Н.Я. Макроэкономическая нестабильность: экономические циклы, инфляция, безработица. - Минск: ФУАинформ, 2004. - 207 с.</w:t>
      </w:r>
    </w:p>
    <w:p w:rsidR="00692437" w:rsidRPr="002A4726" w:rsidRDefault="00387AFD" w:rsidP="00692437">
      <w:pPr>
        <w:pStyle w:val="Style20"/>
        <w:widowControl/>
        <w:numPr>
          <w:ilvl w:val="0"/>
          <w:numId w:val="6"/>
        </w:numPr>
        <w:spacing w:line="360" w:lineRule="auto"/>
        <w:ind w:left="0" w:firstLine="0"/>
        <w:jc w:val="both"/>
        <w:rPr>
          <w:rStyle w:val="FontStyle40"/>
          <w:noProof/>
          <w:color w:val="000000"/>
          <w:sz w:val="28"/>
          <w:szCs w:val="28"/>
          <w:lang w:val="ru-RU" w:eastAsia="ru-RU"/>
        </w:rPr>
      </w:pPr>
      <w:r w:rsidRPr="002A4726">
        <w:rPr>
          <w:rStyle w:val="FontStyle40"/>
          <w:noProof/>
          <w:color w:val="000000"/>
          <w:sz w:val="28"/>
          <w:szCs w:val="28"/>
          <w:lang w:val="ru-RU" w:eastAsia="ru-RU"/>
        </w:rPr>
        <w:t>Мамедов, О.Ю. Современная экономика. - М.: Феникс., 1996. – 567 с.</w:t>
      </w:r>
    </w:p>
    <w:p w:rsidR="00387AFD" w:rsidRPr="002A4726" w:rsidRDefault="000B5991" w:rsidP="00692437">
      <w:pPr>
        <w:pStyle w:val="Style24"/>
        <w:widowControl/>
        <w:numPr>
          <w:ilvl w:val="0"/>
          <w:numId w:val="6"/>
        </w:numPr>
        <w:spacing w:line="360" w:lineRule="auto"/>
        <w:ind w:left="0" w:firstLine="0"/>
        <w:outlineLvl w:val="0"/>
        <w:rPr>
          <w:rStyle w:val="FontStyle37"/>
          <w:rFonts w:ascii="Times New Roman" w:eastAsia="Times New Roman" w:cs="Times New Roman"/>
          <w:bCs/>
          <w:noProof/>
          <w:color w:val="000000"/>
          <w:sz w:val="28"/>
          <w:szCs w:val="28"/>
          <w:lang w:val="ru-RU" w:eastAsia="ru-RU"/>
        </w:rPr>
      </w:pPr>
      <w:r w:rsidRPr="002A4726">
        <w:rPr>
          <w:rStyle w:val="FontStyle37"/>
          <w:rFonts w:ascii="Times New Roman" w:eastAsia="Times New Roman" w:cs="Times New Roman"/>
          <w:bCs/>
          <w:noProof/>
          <w:color w:val="000000"/>
          <w:sz w:val="28"/>
          <w:szCs w:val="28"/>
          <w:lang w:val="ru-RU" w:eastAsia="ru-RU"/>
        </w:rPr>
        <w:t>Мэнкью, Н.</w:t>
      </w:r>
      <w:r w:rsidR="00692437" w:rsidRPr="002A4726">
        <w:rPr>
          <w:rStyle w:val="FontStyle37"/>
          <w:rFonts w:ascii="Times New Roman" w:eastAsia="Times New Roman" w:cs="Times New Roman"/>
          <w:bCs/>
          <w:noProof/>
          <w:color w:val="000000"/>
          <w:sz w:val="28"/>
          <w:szCs w:val="28"/>
          <w:lang w:val="ru-RU" w:eastAsia="ru-RU"/>
        </w:rPr>
        <w:t xml:space="preserve"> </w:t>
      </w:r>
      <w:r w:rsidRPr="002A4726">
        <w:rPr>
          <w:rStyle w:val="FontStyle37"/>
          <w:rFonts w:ascii="Times New Roman" w:eastAsia="Times New Roman" w:cs="Times New Roman"/>
          <w:bCs/>
          <w:noProof/>
          <w:color w:val="000000"/>
          <w:sz w:val="28"/>
          <w:szCs w:val="28"/>
          <w:lang w:val="ru-RU" w:eastAsia="ru-RU"/>
        </w:rPr>
        <w:t xml:space="preserve">Грегори. </w:t>
      </w:r>
      <w:r w:rsidR="00387AFD" w:rsidRPr="002A4726">
        <w:rPr>
          <w:rStyle w:val="FontStyle37"/>
          <w:rFonts w:ascii="Times New Roman" w:eastAsia="Times New Roman" w:cs="Times New Roman"/>
          <w:bCs/>
          <w:noProof/>
          <w:color w:val="000000"/>
          <w:sz w:val="28"/>
          <w:szCs w:val="28"/>
          <w:lang w:val="ru-RU" w:eastAsia="ru-RU"/>
        </w:rPr>
        <w:t xml:space="preserve">Принципы экономикс: Пер. с англ. - СПб. и др.: Питер: Питер принт, 2003. - 623 с. </w:t>
      </w:r>
    </w:p>
    <w:p w:rsidR="00387AFD" w:rsidRPr="002A4726" w:rsidRDefault="00387AFD" w:rsidP="00692437">
      <w:pPr>
        <w:pStyle w:val="Style24"/>
        <w:widowControl/>
        <w:numPr>
          <w:ilvl w:val="0"/>
          <w:numId w:val="6"/>
        </w:numPr>
        <w:spacing w:line="360" w:lineRule="auto"/>
        <w:ind w:left="0" w:firstLine="0"/>
        <w:outlineLvl w:val="0"/>
        <w:rPr>
          <w:rStyle w:val="FontStyle40"/>
          <w:bCs/>
          <w:noProof/>
          <w:color w:val="000000"/>
          <w:sz w:val="28"/>
          <w:szCs w:val="28"/>
          <w:lang w:val="ru-RU" w:eastAsia="ru-RU"/>
        </w:rPr>
      </w:pPr>
      <w:r w:rsidRPr="002A4726">
        <w:rPr>
          <w:rStyle w:val="FontStyle33"/>
          <w:b w:val="0"/>
          <w:i w:val="0"/>
          <w:noProof/>
          <w:color w:val="000000"/>
          <w:sz w:val="28"/>
          <w:szCs w:val="28"/>
          <w:lang w:val="ru-RU" w:eastAsia="ru-RU"/>
        </w:rPr>
        <w:t>Сакс, Дж., Ларрен, Ф.</w:t>
      </w:r>
      <w:r w:rsidRPr="002A4726">
        <w:rPr>
          <w:rStyle w:val="FontStyle33"/>
          <w:noProof/>
          <w:color w:val="000000"/>
          <w:sz w:val="28"/>
          <w:szCs w:val="28"/>
          <w:lang w:val="ru-RU" w:eastAsia="ru-RU"/>
        </w:rPr>
        <w:t xml:space="preserve"> </w:t>
      </w:r>
      <w:r w:rsidRPr="002A4726">
        <w:rPr>
          <w:rStyle w:val="FontStyle40"/>
          <w:noProof/>
          <w:color w:val="000000"/>
          <w:sz w:val="28"/>
          <w:szCs w:val="28"/>
          <w:lang w:val="ru-RU" w:eastAsia="ru-RU"/>
        </w:rPr>
        <w:t>Макроэкономика: глобальный подход. М., 1996. С. 566.</w:t>
      </w:r>
    </w:p>
    <w:p w:rsidR="00387AFD" w:rsidRPr="002A4726" w:rsidRDefault="00387AFD" w:rsidP="00692437">
      <w:pPr>
        <w:pStyle w:val="Style16"/>
        <w:widowControl/>
        <w:numPr>
          <w:ilvl w:val="0"/>
          <w:numId w:val="6"/>
        </w:numPr>
        <w:spacing w:line="360" w:lineRule="auto"/>
        <w:ind w:left="0" w:firstLine="0"/>
        <w:jc w:val="both"/>
        <w:rPr>
          <w:rStyle w:val="FontStyle40"/>
          <w:noProof/>
          <w:color w:val="000000"/>
          <w:sz w:val="28"/>
          <w:szCs w:val="28"/>
          <w:lang w:val="ru-RU" w:eastAsia="ru-RU"/>
        </w:rPr>
      </w:pPr>
      <w:r w:rsidRPr="002A4726">
        <w:rPr>
          <w:rStyle w:val="FontStyle33"/>
          <w:b w:val="0"/>
          <w:i w:val="0"/>
          <w:noProof/>
          <w:color w:val="000000"/>
          <w:sz w:val="28"/>
          <w:szCs w:val="28"/>
          <w:lang w:val="ru-RU" w:eastAsia="ru-RU"/>
        </w:rPr>
        <w:t>Самуэльсон,</w:t>
      </w:r>
      <w:r w:rsidR="00692437" w:rsidRPr="002A4726">
        <w:rPr>
          <w:rStyle w:val="FontStyle33"/>
          <w:b w:val="0"/>
          <w:i w:val="0"/>
          <w:noProof/>
          <w:color w:val="000000"/>
          <w:sz w:val="28"/>
          <w:szCs w:val="28"/>
          <w:lang w:val="ru-RU" w:eastAsia="ru-RU"/>
        </w:rPr>
        <w:t xml:space="preserve"> </w:t>
      </w:r>
      <w:r w:rsidRPr="002A4726">
        <w:rPr>
          <w:rStyle w:val="FontStyle33"/>
          <w:b w:val="0"/>
          <w:i w:val="0"/>
          <w:noProof/>
          <w:color w:val="000000"/>
          <w:sz w:val="28"/>
          <w:szCs w:val="28"/>
          <w:lang w:val="ru-RU" w:eastAsia="ru-RU"/>
        </w:rPr>
        <w:t>П., Нордхаус, У.</w:t>
      </w:r>
      <w:r w:rsidRPr="002A4726">
        <w:rPr>
          <w:rStyle w:val="FontStyle33"/>
          <w:noProof/>
          <w:color w:val="000000"/>
          <w:sz w:val="28"/>
          <w:szCs w:val="28"/>
          <w:lang w:val="ru-RU" w:eastAsia="ru-RU"/>
        </w:rPr>
        <w:t xml:space="preserve"> </w:t>
      </w:r>
      <w:r w:rsidRPr="002A4726">
        <w:rPr>
          <w:rStyle w:val="FontStyle40"/>
          <w:noProof/>
          <w:color w:val="000000"/>
          <w:sz w:val="28"/>
          <w:szCs w:val="28"/>
          <w:lang w:val="ru-RU" w:eastAsia="ru-RU"/>
        </w:rPr>
        <w:t>Экономика. 15-е изд. М., 1997. – 595 с.</w:t>
      </w:r>
    </w:p>
    <w:p w:rsidR="00692437" w:rsidRPr="002A4726" w:rsidRDefault="00387AFD" w:rsidP="00692437">
      <w:pPr>
        <w:pStyle w:val="Style20"/>
        <w:widowControl/>
        <w:numPr>
          <w:ilvl w:val="0"/>
          <w:numId w:val="6"/>
        </w:numPr>
        <w:spacing w:line="360" w:lineRule="auto"/>
        <w:ind w:left="0" w:firstLine="0"/>
        <w:jc w:val="both"/>
        <w:rPr>
          <w:rStyle w:val="FontStyle40"/>
          <w:noProof/>
          <w:color w:val="000000"/>
          <w:sz w:val="28"/>
          <w:szCs w:val="28"/>
          <w:lang w:val="ru-RU" w:eastAsia="ru-RU"/>
        </w:rPr>
      </w:pPr>
      <w:r w:rsidRPr="002A4726">
        <w:rPr>
          <w:rStyle w:val="FontStyle40"/>
          <w:noProof/>
          <w:color w:val="000000"/>
          <w:sz w:val="28"/>
          <w:szCs w:val="28"/>
          <w:lang w:val="ru-RU" w:eastAsia="ru-RU"/>
        </w:rPr>
        <w:t>Селищев, А.С. Макроэкономика 3-е издание. Открытая экономика, причины экономического роста, динамика рынков. - М.: 2005. – 380 с.</w:t>
      </w:r>
    </w:p>
    <w:p w:rsidR="00387AFD" w:rsidRPr="002A4726" w:rsidRDefault="00387AFD" w:rsidP="00692437">
      <w:pPr>
        <w:pStyle w:val="Style24"/>
        <w:widowControl/>
        <w:numPr>
          <w:ilvl w:val="0"/>
          <w:numId w:val="6"/>
        </w:numPr>
        <w:spacing w:line="360" w:lineRule="auto"/>
        <w:ind w:left="0" w:firstLine="0"/>
        <w:outlineLvl w:val="0"/>
        <w:rPr>
          <w:rStyle w:val="FontStyle37"/>
          <w:rFonts w:ascii="Times New Roman" w:eastAsia="Times New Roman" w:cs="Times New Roman"/>
          <w:bCs/>
          <w:noProof/>
          <w:color w:val="000000"/>
          <w:sz w:val="28"/>
          <w:szCs w:val="28"/>
          <w:lang w:val="ru-RU" w:eastAsia="ru-RU"/>
        </w:rPr>
      </w:pPr>
      <w:r w:rsidRPr="002A4726">
        <w:rPr>
          <w:rStyle w:val="FontStyle37"/>
          <w:rFonts w:ascii="Times New Roman" w:eastAsia="Times New Roman" w:cs="Times New Roman"/>
          <w:bCs/>
          <w:noProof/>
          <w:color w:val="000000"/>
          <w:sz w:val="28"/>
          <w:szCs w:val="28"/>
          <w:lang w:val="ru-RU" w:eastAsia="ru-RU"/>
        </w:rPr>
        <w:t xml:space="preserve">Тарасевич, Л. С. </w:t>
      </w:r>
      <w:r w:rsidRPr="002A4726">
        <w:rPr>
          <w:rStyle w:val="FontStyle37"/>
          <w:rFonts w:ascii="Times New Roman" w:eastAsia="Times New Roman" w:cs="Times New Roman"/>
          <w:bCs/>
          <w:noProof/>
          <w:color w:val="000000"/>
          <w:sz w:val="28"/>
          <w:szCs w:val="28"/>
          <w:lang w:val="ru-RU" w:eastAsia="ru-RU"/>
        </w:rPr>
        <w:tab/>
      </w:r>
      <w:r w:rsidR="00692437" w:rsidRPr="002A4726">
        <w:rPr>
          <w:rStyle w:val="FontStyle37"/>
          <w:rFonts w:ascii="Times New Roman" w:eastAsia="Times New Roman" w:cs="Times New Roman"/>
          <w:bCs/>
          <w:noProof/>
          <w:color w:val="000000"/>
          <w:sz w:val="28"/>
          <w:szCs w:val="28"/>
          <w:lang w:val="ru-RU" w:eastAsia="ru-RU"/>
        </w:rPr>
        <w:t xml:space="preserve"> </w:t>
      </w:r>
      <w:r w:rsidRPr="002A4726">
        <w:rPr>
          <w:rStyle w:val="FontStyle37"/>
          <w:rFonts w:ascii="Times New Roman" w:eastAsia="Times New Roman" w:cs="Times New Roman"/>
          <w:bCs/>
          <w:noProof/>
          <w:color w:val="000000"/>
          <w:sz w:val="28"/>
          <w:szCs w:val="28"/>
          <w:lang w:val="ru-RU" w:eastAsia="ru-RU"/>
        </w:rPr>
        <w:t>Макроэкономика: Учеб. для</w:t>
      </w:r>
      <w:r w:rsidR="00D9128B" w:rsidRPr="002A4726">
        <w:rPr>
          <w:rStyle w:val="FontStyle37"/>
          <w:rFonts w:ascii="Times New Roman" w:eastAsia="Times New Roman" w:cs="Times New Roman"/>
          <w:bCs/>
          <w:noProof/>
          <w:color w:val="000000"/>
          <w:sz w:val="28"/>
          <w:szCs w:val="28"/>
          <w:lang w:val="ru-RU" w:eastAsia="ru-RU"/>
        </w:rPr>
        <w:t xml:space="preserve"> вузов по экон. специальностям</w:t>
      </w:r>
      <w:r w:rsidRPr="002A4726">
        <w:rPr>
          <w:rStyle w:val="FontStyle37"/>
          <w:rFonts w:ascii="Times New Roman" w:eastAsia="Times New Roman" w:cs="Times New Roman"/>
          <w:bCs/>
          <w:noProof/>
          <w:color w:val="000000"/>
          <w:sz w:val="28"/>
          <w:szCs w:val="28"/>
          <w:lang w:val="ru-RU" w:eastAsia="ru-RU"/>
        </w:rPr>
        <w:t>. - М.: Юрайт-издат, 2003. - 652 с.</w:t>
      </w:r>
    </w:p>
    <w:p w:rsidR="00692437" w:rsidRPr="002A4726" w:rsidRDefault="00387AFD" w:rsidP="00692437">
      <w:pPr>
        <w:pStyle w:val="Style24"/>
        <w:widowControl/>
        <w:numPr>
          <w:ilvl w:val="0"/>
          <w:numId w:val="6"/>
        </w:numPr>
        <w:spacing w:line="360" w:lineRule="auto"/>
        <w:ind w:left="0" w:firstLine="0"/>
        <w:outlineLvl w:val="0"/>
        <w:rPr>
          <w:rStyle w:val="FontStyle35"/>
          <w:b w:val="0"/>
          <w:noProof/>
          <w:color w:val="000000"/>
          <w:sz w:val="28"/>
          <w:szCs w:val="28"/>
          <w:lang w:val="ru-RU" w:eastAsia="ru-RU"/>
        </w:rPr>
      </w:pPr>
      <w:r w:rsidRPr="002A4726">
        <w:rPr>
          <w:rStyle w:val="FontStyle35"/>
          <w:b w:val="0"/>
          <w:noProof/>
          <w:color w:val="000000"/>
          <w:sz w:val="28"/>
          <w:szCs w:val="28"/>
          <w:lang w:val="ru-RU" w:eastAsia="ru-RU"/>
        </w:rPr>
        <w:t>Хаберлер, Г.</w:t>
      </w:r>
      <w:r w:rsidRPr="002A4726">
        <w:rPr>
          <w:rStyle w:val="FontStyle40"/>
          <w:rFonts w:eastAsia="Arial Unicode MS"/>
          <w:noProof/>
          <w:color w:val="000000"/>
          <w:sz w:val="28"/>
          <w:szCs w:val="28"/>
          <w:lang w:val="ru-RU" w:eastAsia="ru-RU"/>
        </w:rPr>
        <w:t xml:space="preserve"> Процветание и депрессия. М., I960</w:t>
      </w:r>
      <w:r w:rsidRPr="002A4726">
        <w:rPr>
          <w:rStyle w:val="FontStyle35"/>
          <w:noProof/>
          <w:color w:val="000000"/>
          <w:sz w:val="28"/>
          <w:szCs w:val="28"/>
          <w:lang w:val="ru-RU" w:eastAsia="ru-RU"/>
        </w:rPr>
        <w:t xml:space="preserve">. – </w:t>
      </w:r>
      <w:r w:rsidRPr="002A4726">
        <w:rPr>
          <w:rStyle w:val="FontStyle35"/>
          <w:b w:val="0"/>
          <w:noProof/>
          <w:color w:val="000000"/>
          <w:sz w:val="28"/>
          <w:szCs w:val="28"/>
          <w:lang w:val="ru-RU" w:eastAsia="ru-RU"/>
        </w:rPr>
        <w:t>560 с.</w:t>
      </w:r>
    </w:p>
    <w:p w:rsidR="00F813B6" w:rsidRPr="002A4726" w:rsidRDefault="00F813B6" w:rsidP="00692437">
      <w:pPr>
        <w:pStyle w:val="Style1"/>
        <w:widowControl/>
        <w:spacing w:line="360" w:lineRule="auto"/>
        <w:ind w:firstLine="709"/>
        <w:jc w:val="both"/>
        <w:rPr>
          <w:rStyle w:val="FontStyle30"/>
          <w:noProof/>
          <w:color w:val="000000"/>
          <w:sz w:val="28"/>
          <w:szCs w:val="28"/>
          <w:lang w:val="ru-RU" w:eastAsia="en-US"/>
        </w:rPr>
      </w:pPr>
      <w:r w:rsidRPr="002A4726">
        <w:rPr>
          <w:noProof/>
          <w:color w:val="000000"/>
          <w:sz w:val="28"/>
          <w:lang w:val="ru-RU"/>
        </w:rPr>
        <w:br w:type="page"/>
      </w:r>
      <w:r w:rsidR="00692437" w:rsidRPr="002A4726">
        <w:rPr>
          <w:rStyle w:val="FontStyle30"/>
          <w:noProof/>
          <w:color w:val="000000"/>
          <w:sz w:val="28"/>
          <w:szCs w:val="28"/>
          <w:lang w:val="ru-RU" w:eastAsia="en-US"/>
        </w:rPr>
        <w:t>Реферат</w:t>
      </w:r>
    </w:p>
    <w:p w:rsidR="00F813B6" w:rsidRPr="002A4726" w:rsidRDefault="00F813B6" w:rsidP="00692437">
      <w:pPr>
        <w:pStyle w:val="Style1"/>
        <w:widowControl/>
        <w:spacing w:line="360" w:lineRule="auto"/>
        <w:ind w:firstLine="709"/>
        <w:jc w:val="both"/>
        <w:rPr>
          <w:rStyle w:val="FontStyle30"/>
          <w:b w:val="0"/>
          <w:noProof/>
          <w:color w:val="000000"/>
          <w:sz w:val="28"/>
          <w:szCs w:val="28"/>
          <w:lang w:val="ru-RU" w:eastAsia="en-US"/>
        </w:rPr>
      </w:pPr>
    </w:p>
    <w:p w:rsidR="00F813B6" w:rsidRPr="002A4726" w:rsidRDefault="00F813B6" w:rsidP="00692437">
      <w:pPr>
        <w:pStyle w:val="Style1"/>
        <w:widowControl/>
        <w:spacing w:line="360" w:lineRule="auto"/>
        <w:ind w:firstLine="709"/>
        <w:jc w:val="both"/>
        <w:rPr>
          <w:rStyle w:val="FontStyle30"/>
          <w:b w:val="0"/>
          <w:noProof/>
          <w:color w:val="000000"/>
          <w:sz w:val="28"/>
          <w:szCs w:val="28"/>
          <w:lang w:val="ru-RU" w:eastAsia="en-US"/>
        </w:rPr>
      </w:pPr>
      <w:r w:rsidRPr="002A4726">
        <w:rPr>
          <w:rStyle w:val="FontStyle30"/>
          <w:b w:val="0"/>
          <w:noProof/>
          <w:color w:val="000000"/>
          <w:sz w:val="28"/>
          <w:szCs w:val="28"/>
          <w:lang w:val="ru-RU" w:eastAsia="en-US"/>
        </w:rPr>
        <w:t>Тема курсовой работы: Нарушение макроэкономического равновесия и цикличность развития рыночной экономики</w:t>
      </w:r>
    </w:p>
    <w:p w:rsidR="00F813B6" w:rsidRPr="002A4726" w:rsidRDefault="00F813B6" w:rsidP="00692437">
      <w:pPr>
        <w:pStyle w:val="Style1"/>
        <w:widowControl/>
        <w:spacing w:line="360" w:lineRule="auto"/>
        <w:ind w:firstLine="709"/>
        <w:jc w:val="both"/>
        <w:rPr>
          <w:rStyle w:val="FontStyle30"/>
          <w:b w:val="0"/>
          <w:noProof/>
          <w:color w:val="000000"/>
          <w:sz w:val="28"/>
          <w:szCs w:val="28"/>
          <w:lang w:val="ru-RU" w:eastAsia="en-US"/>
        </w:rPr>
      </w:pPr>
      <w:r w:rsidRPr="002A4726">
        <w:rPr>
          <w:rStyle w:val="FontStyle30"/>
          <w:b w:val="0"/>
          <w:noProof/>
          <w:color w:val="000000"/>
          <w:sz w:val="28"/>
          <w:szCs w:val="28"/>
          <w:lang w:val="ru-RU" w:eastAsia="en-US"/>
        </w:rPr>
        <w:t>Ключевые слова: ЭКОНОМИЧЕСКИЙ ЦИКЛ, МАКРОЭКОНОМИЧЕСКАЯ НЕСТАБИЛЬНОСТЬ, ФАЗЫ ЦИКЛА, ТЕОРИИ ЭКОНОМИЧЕСКОГО ЦИКЛА, ЭКОНОМИЧЕСКИЙ КРИЗИС</w:t>
      </w:r>
    </w:p>
    <w:p w:rsidR="00F813B6" w:rsidRPr="002A4726" w:rsidRDefault="00F813B6" w:rsidP="00692437">
      <w:pPr>
        <w:pStyle w:val="Style1"/>
        <w:widowControl/>
        <w:spacing w:line="360" w:lineRule="auto"/>
        <w:ind w:firstLine="709"/>
        <w:jc w:val="both"/>
        <w:rPr>
          <w:rStyle w:val="FontStyle30"/>
          <w:b w:val="0"/>
          <w:noProof/>
          <w:color w:val="000000"/>
          <w:sz w:val="28"/>
          <w:szCs w:val="28"/>
          <w:lang w:val="ru-RU" w:eastAsia="en-US"/>
        </w:rPr>
      </w:pPr>
      <w:r w:rsidRPr="002A4726">
        <w:rPr>
          <w:rStyle w:val="FontStyle30"/>
          <w:b w:val="0"/>
          <w:noProof/>
          <w:color w:val="000000"/>
          <w:sz w:val="28"/>
          <w:szCs w:val="28"/>
          <w:lang w:val="ru-RU" w:eastAsia="en-US"/>
        </w:rPr>
        <w:t>Объект исследования: анализ понятия цикличности экономического развития</w:t>
      </w:r>
    </w:p>
    <w:p w:rsidR="00F813B6" w:rsidRPr="002A4726" w:rsidRDefault="00F813B6" w:rsidP="00692437">
      <w:pPr>
        <w:pStyle w:val="Style1"/>
        <w:widowControl/>
        <w:spacing w:line="360" w:lineRule="auto"/>
        <w:ind w:firstLine="709"/>
        <w:jc w:val="both"/>
        <w:rPr>
          <w:rStyle w:val="FontStyle30"/>
          <w:b w:val="0"/>
          <w:noProof/>
          <w:color w:val="000000"/>
          <w:sz w:val="28"/>
          <w:szCs w:val="28"/>
          <w:lang w:val="ru-RU" w:eastAsia="en-US"/>
        </w:rPr>
      </w:pPr>
      <w:r w:rsidRPr="002A4726">
        <w:rPr>
          <w:rStyle w:val="FontStyle30"/>
          <w:b w:val="0"/>
          <w:noProof/>
          <w:color w:val="000000"/>
          <w:sz w:val="28"/>
          <w:szCs w:val="28"/>
          <w:lang w:val="ru-RU" w:eastAsia="en-US"/>
        </w:rPr>
        <w:t>В работе проведен комплексный анализ сущности, причин возникновения и фаз экономического цикла, возможных мер по снижению его воздействия на национальную экономику; проведен анализ особенностей экономического цикла Республики Беларусь на современном этапе.</w:t>
      </w:r>
    </w:p>
    <w:p w:rsidR="00F813B6" w:rsidRPr="002A4726" w:rsidRDefault="00F813B6" w:rsidP="00692437">
      <w:pPr>
        <w:pStyle w:val="Style1"/>
        <w:widowControl/>
        <w:spacing w:line="360" w:lineRule="auto"/>
        <w:ind w:firstLine="709"/>
        <w:jc w:val="both"/>
        <w:rPr>
          <w:noProof/>
          <w:color w:val="000000"/>
          <w:sz w:val="28"/>
          <w:szCs w:val="28"/>
          <w:lang w:val="ru-RU"/>
        </w:rPr>
      </w:pPr>
      <w:r w:rsidRPr="002A4726">
        <w:rPr>
          <w:rStyle w:val="FontStyle30"/>
          <w:b w:val="0"/>
          <w:noProof/>
          <w:color w:val="000000"/>
          <w:sz w:val="28"/>
          <w:szCs w:val="28"/>
          <w:lang w:val="ru-RU" w:eastAsia="en-US"/>
        </w:rPr>
        <w:t xml:space="preserve">В ходе исследования были использованы методы </w:t>
      </w:r>
      <w:r w:rsidRPr="002A4726">
        <w:rPr>
          <w:noProof/>
          <w:color w:val="000000"/>
          <w:sz w:val="28"/>
          <w:szCs w:val="28"/>
          <w:lang w:val="ru-RU"/>
        </w:rPr>
        <w:t xml:space="preserve">анализа и синтеза, обобщения, наблюдения, сравнения, описания, </w:t>
      </w:r>
      <w:r w:rsidR="00684E11" w:rsidRPr="002A4726">
        <w:rPr>
          <w:noProof/>
          <w:color w:val="000000"/>
          <w:sz w:val="28"/>
          <w:szCs w:val="28"/>
          <w:lang w:val="ru-RU"/>
        </w:rPr>
        <w:t>логический метод</w:t>
      </w:r>
      <w:r w:rsidRPr="002A4726">
        <w:rPr>
          <w:noProof/>
          <w:color w:val="000000"/>
          <w:sz w:val="28"/>
          <w:szCs w:val="28"/>
          <w:lang w:val="ru-RU"/>
        </w:rPr>
        <w:t>.</w:t>
      </w:r>
    </w:p>
    <w:p w:rsidR="00F813B6" w:rsidRPr="002A4726" w:rsidRDefault="00425FD0" w:rsidP="00692437">
      <w:pPr>
        <w:pStyle w:val="Style1"/>
        <w:widowControl/>
        <w:spacing w:line="360" w:lineRule="auto"/>
        <w:ind w:firstLine="709"/>
        <w:jc w:val="both"/>
        <w:rPr>
          <w:noProof/>
          <w:color w:val="000000"/>
          <w:sz w:val="28"/>
          <w:szCs w:val="28"/>
          <w:lang w:val="ru-RU"/>
        </w:rPr>
      </w:pPr>
      <w:r w:rsidRPr="002A4726">
        <w:rPr>
          <w:noProof/>
          <w:color w:val="000000"/>
          <w:sz w:val="28"/>
          <w:szCs w:val="28"/>
          <w:lang w:val="ru-RU"/>
        </w:rPr>
        <w:t>Цель работы: раскрыть принципы и механизм цикличности экономического развития в целом и особенностей экономического цикла в</w:t>
      </w:r>
      <w:r w:rsidR="00692437" w:rsidRPr="002A4726">
        <w:rPr>
          <w:noProof/>
          <w:color w:val="000000"/>
          <w:sz w:val="28"/>
          <w:szCs w:val="28"/>
          <w:lang w:val="ru-RU"/>
        </w:rPr>
        <w:t xml:space="preserve"> </w:t>
      </w:r>
      <w:r w:rsidRPr="002A4726">
        <w:rPr>
          <w:noProof/>
          <w:color w:val="000000"/>
          <w:sz w:val="28"/>
          <w:szCs w:val="28"/>
          <w:lang w:val="ru-RU"/>
        </w:rPr>
        <w:t>Республике Беларусь.</w:t>
      </w:r>
    </w:p>
    <w:p w:rsidR="00094FAD" w:rsidRPr="002A4726" w:rsidRDefault="00F813B6" w:rsidP="00692437">
      <w:pPr>
        <w:pStyle w:val="Style1"/>
        <w:widowControl/>
        <w:spacing w:line="360" w:lineRule="auto"/>
        <w:ind w:firstLine="709"/>
        <w:jc w:val="both"/>
        <w:rPr>
          <w:noProof/>
          <w:color w:val="000000"/>
          <w:sz w:val="28"/>
          <w:lang w:val="ru-RU"/>
        </w:rPr>
      </w:pPr>
      <w:r w:rsidRPr="002A4726">
        <w:rPr>
          <w:noProof/>
          <w:color w:val="000000"/>
          <w:sz w:val="28"/>
          <w:szCs w:val="28"/>
          <w:lang w:val="ru-RU"/>
        </w:rPr>
        <w:t>Автор работы подтверждает, что приведенный в ней цифровой материал правильно и объективно отражает состояние исследуемой проблемы.</w:t>
      </w:r>
      <w:bookmarkStart w:id="10" w:name="_GoBack"/>
      <w:bookmarkEnd w:id="10"/>
    </w:p>
    <w:sectPr w:rsidR="00094FAD" w:rsidRPr="002A4726" w:rsidSect="00692437">
      <w:footerReference w:type="default" r:id="rId14"/>
      <w:pgSz w:w="11905" w:h="16837"/>
      <w:pgMar w:top="1134" w:right="850" w:bottom="1134" w:left="1701" w:header="709" w:footer="709" w:gutter="0"/>
      <w:cols w:space="6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0D83" w:rsidRDefault="00BD0D83" w:rsidP="00B2727A">
      <w:pPr>
        <w:spacing w:line="240" w:lineRule="auto"/>
      </w:pPr>
      <w:r>
        <w:separator/>
      </w:r>
    </w:p>
  </w:endnote>
  <w:endnote w:type="continuationSeparator" w:id="0">
    <w:p w:rsidR="00BD0D83" w:rsidRDefault="00BD0D83" w:rsidP="00B272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Schoolbook">
    <w:altName w:val="Times New Roman"/>
    <w:charset w:val="CC"/>
    <w:family w:val="roman"/>
    <w:pitch w:val="variable"/>
    <w:sig w:usb0="00000001" w:usb1="00000000" w:usb2="00000000" w:usb3="00000000" w:csb0="0000009F" w:csb1="00000000"/>
  </w:font>
  <w:font w:name="Times New Roman">
    <w:panose1 w:val="02020603050405020304"/>
    <w:charset w:val="CC"/>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3CC7" w:rsidRDefault="00D254C9">
    <w:pPr>
      <w:pStyle w:val="a3"/>
      <w:jc w:val="center"/>
    </w:pPr>
    <w:r>
      <w:rPr>
        <w:noProof/>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0D83" w:rsidRDefault="00BD0D83" w:rsidP="00B2727A">
      <w:pPr>
        <w:spacing w:line="240" w:lineRule="auto"/>
      </w:pPr>
      <w:r>
        <w:separator/>
      </w:r>
    </w:p>
  </w:footnote>
  <w:footnote w:type="continuationSeparator" w:id="0">
    <w:p w:rsidR="00BD0D83" w:rsidRDefault="00BD0D83" w:rsidP="00B2727A">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7188CD8E"/>
    <w:lvl w:ilvl="0">
      <w:numFmt w:val="bullet"/>
      <w:lvlText w:val="*"/>
      <w:lvlJc w:val="left"/>
    </w:lvl>
  </w:abstractNum>
  <w:abstractNum w:abstractNumId="1">
    <w:nsid w:val="01C166C0"/>
    <w:multiLevelType w:val="singleLevel"/>
    <w:tmpl w:val="1D22038C"/>
    <w:lvl w:ilvl="0">
      <w:start w:val="1"/>
      <w:numFmt w:val="decimal"/>
      <w:lvlText w:val="%1)"/>
      <w:legacy w:legacy="1" w:legacySpace="0" w:legacyIndent="365"/>
      <w:lvlJc w:val="left"/>
      <w:rPr>
        <w:rFonts w:ascii="Century Schoolbook" w:hAnsi="Century Schoolbook" w:cs="Times New Roman" w:hint="default"/>
      </w:rPr>
    </w:lvl>
  </w:abstractNum>
  <w:abstractNum w:abstractNumId="2">
    <w:nsid w:val="28295883"/>
    <w:multiLevelType w:val="singleLevel"/>
    <w:tmpl w:val="9080E640"/>
    <w:lvl w:ilvl="0">
      <w:start w:val="1"/>
      <w:numFmt w:val="decimal"/>
      <w:lvlText w:val="%1."/>
      <w:legacy w:legacy="1" w:legacySpace="0" w:legacyIndent="369"/>
      <w:lvlJc w:val="left"/>
      <w:rPr>
        <w:rFonts w:ascii="Times New Roman" w:hAnsi="Times New Roman" w:cs="Times New Roman" w:hint="default"/>
      </w:rPr>
    </w:lvl>
  </w:abstractNum>
  <w:abstractNum w:abstractNumId="3">
    <w:nsid w:val="53813625"/>
    <w:multiLevelType w:val="hybridMultilevel"/>
    <w:tmpl w:val="A8D20FAA"/>
    <w:lvl w:ilvl="0" w:tplc="6BF63856">
      <w:start w:val="1"/>
      <w:numFmt w:val="decimal"/>
      <w:lvlText w:val="%1."/>
      <w:lvlJc w:val="left"/>
      <w:pPr>
        <w:ind w:left="2770" w:hanging="360"/>
      </w:pPr>
      <w:rPr>
        <w:rFonts w:eastAsia="Arial Unicode MS" w:cs="Times New Roman" w:hint="default"/>
      </w:rPr>
    </w:lvl>
    <w:lvl w:ilvl="1" w:tplc="04230019" w:tentative="1">
      <w:start w:val="1"/>
      <w:numFmt w:val="lowerLetter"/>
      <w:lvlText w:val="%2."/>
      <w:lvlJc w:val="left"/>
      <w:pPr>
        <w:ind w:left="3490" w:hanging="360"/>
      </w:pPr>
      <w:rPr>
        <w:rFonts w:cs="Times New Roman"/>
      </w:rPr>
    </w:lvl>
    <w:lvl w:ilvl="2" w:tplc="0423001B" w:tentative="1">
      <w:start w:val="1"/>
      <w:numFmt w:val="lowerRoman"/>
      <w:lvlText w:val="%3."/>
      <w:lvlJc w:val="right"/>
      <w:pPr>
        <w:ind w:left="4210" w:hanging="180"/>
      </w:pPr>
      <w:rPr>
        <w:rFonts w:cs="Times New Roman"/>
      </w:rPr>
    </w:lvl>
    <w:lvl w:ilvl="3" w:tplc="0423000F" w:tentative="1">
      <w:start w:val="1"/>
      <w:numFmt w:val="decimal"/>
      <w:lvlText w:val="%4."/>
      <w:lvlJc w:val="left"/>
      <w:pPr>
        <w:ind w:left="4930" w:hanging="360"/>
      </w:pPr>
      <w:rPr>
        <w:rFonts w:cs="Times New Roman"/>
      </w:rPr>
    </w:lvl>
    <w:lvl w:ilvl="4" w:tplc="04230019" w:tentative="1">
      <w:start w:val="1"/>
      <w:numFmt w:val="lowerLetter"/>
      <w:lvlText w:val="%5."/>
      <w:lvlJc w:val="left"/>
      <w:pPr>
        <w:ind w:left="5650" w:hanging="360"/>
      </w:pPr>
      <w:rPr>
        <w:rFonts w:cs="Times New Roman"/>
      </w:rPr>
    </w:lvl>
    <w:lvl w:ilvl="5" w:tplc="0423001B" w:tentative="1">
      <w:start w:val="1"/>
      <w:numFmt w:val="lowerRoman"/>
      <w:lvlText w:val="%6."/>
      <w:lvlJc w:val="right"/>
      <w:pPr>
        <w:ind w:left="6370" w:hanging="180"/>
      </w:pPr>
      <w:rPr>
        <w:rFonts w:cs="Times New Roman"/>
      </w:rPr>
    </w:lvl>
    <w:lvl w:ilvl="6" w:tplc="0423000F" w:tentative="1">
      <w:start w:val="1"/>
      <w:numFmt w:val="decimal"/>
      <w:lvlText w:val="%7."/>
      <w:lvlJc w:val="left"/>
      <w:pPr>
        <w:ind w:left="7090" w:hanging="360"/>
      </w:pPr>
      <w:rPr>
        <w:rFonts w:cs="Times New Roman"/>
      </w:rPr>
    </w:lvl>
    <w:lvl w:ilvl="7" w:tplc="04230019" w:tentative="1">
      <w:start w:val="1"/>
      <w:numFmt w:val="lowerLetter"/>
      <w:lvlText w:val="%8."/>
      <w:lvlJc w:val="left"/>
      <w:pPr>
        <w:ind w:left="7810" w:hanging="360"/>
      </w:pPr>
      <w:rPr>
        <w:rFonts w:cs="Times New Roman"/>
      </w:rPr>
    </w:lvl>
    <w:lvl w:ilvl="8" w:tplc="0423001B" w:tentative="1">
      <w:start w:val="1"/>
      <w:numFmt w:val="lowerRoman"/>
      <w:lvlText w:val="%9."/>
      <w:lvlJc w:val="right"/>
      <w:pPr>
        <w:ind w:left="8530" w:hanging="180"/>
      </w:pPr>
      <w:rPr>
        <w:rFonts w:cs="Times New Roman"/>
      </w:rPr>
    </w:lvl>
  </w:abstractNum>
  <w:abstractNum w:abstractNumId="4">
    <w:nsid w:val="5C1E221F"/>
    <w:multiLevelType w:val="hybridMultilevel"/>
    <w:tmpl w:val="8FA8A796"/>
    <w:lvl w:ilvl="0" w:tplc="0423000F">
      <w:start w:val="1"/>
      <w:numFmt w:val="decimal"/>
      <w:lvlText w:val="%1."/>
      <w:lvlJc w:val="left"/>
      <w:pPr>
        <w:ind w:left="3130" w:hanging="360"/>
      </w:pPr>
      <w:rPr>
        <w:rFonts w:cs="Times New Roman"/>
      </w:rPr>
    </w:lvl>
    <w:lvl w:ilvl="1" w:tplc="04230019" w:tentative="1">
      <w:start w:val="1"/>
      <w:numFmt w:val="lowerLetter"/>
      <w:lvlText w:val="%2."/>
      <w:lvlJc w:val="left"/>
      <w:pPr>
        <w:ind w:left="3850" w:hanging="360"/>
      </w:pPr>
      <w:rPr>
        <w:rFonts w:cs="Times New Roman"/>
      </w:rPr>
    </w:lvl>
    <w:lvl w:ilvl="2" w:tplc="0423001B" w:tentative="1">
      <w:start w:val="1"/>
      <w:numFmt w:val="lowerRoman"/>
      <w:lvlText w:val="%3."/>
      <w:lvlJc w:val="right"/>
      <w:pPr>
        <w:ind w:left="4570" w:hanging="180"/>
      </w:pPr>
      <w:rPr>
        <w:rFonts w:cs="Times New Roman"/>
      </w:rPr>
    </w:lvl>
    <w:lvl w:ilvl="3" w:tplc="0423000F" w:tentative="1">
      <w:start w:val="1"/>
      <w:numFmt w:val="decimal"/>
      <w:lvlText w:val="%4."/>
      <w:lvlJc w:val="left"/>
      <w:pPr>
        <w:ind w:left="5290" w:hanging="360"/>
      </w:pPr>
      <w:rPr>
        <w:rFonts w:cs="Times New Roman"/>
      </w:rPr>
    </w:lvl>
    <w:lvl w:ilvl="4" w:tplc="04230019" w:tentative="1">
      <w:start w:val="1"/>
      <w:numFmt w:val="lowerLetter"/>
      <w:lvlText w:val="%5."/>
      <w:lvlJc w:val="left"/>
      <w:pPr>
        <w:ind w:left="6010" w:hanging="360"/>
      </w:pPr>
      <w:rPr>
        <w:rFonts w:cs="Times New Roman"/>
      </w:rPr>
    </w:lvl>
    <w:lvl w:ilvl="5" w:tplc="0423001B" w:tentative="1">
      <w:start w:val="1"/>
      <w:numFmt w:val="lowerRoman"/>
      <w:lvlText w:val="%6."/>
      <w:lvlJc w:val="right"/>
      <w:pPr>
        <w:ind w:left="6730" w:hanging="180"/>
      </w:pPr>
      <w:rPr>
        <w:rFonts w:cs="Times New Roman"/>
      </w:rPr>
    </w:lvl>
    <w:lvl w:ilvl="6" w:tplc="0423000F" w:tentative="1">
      <w:start w:val="1"/>
      <w:numFmt w:val="decimal"/>
      <w:lvlText w:val="%7."/>
      <w:lvlJc w:val="left"/>
      <w:pPr>
        <w:ind w:left="7450" w:hanging="360"/>
      </w:pPr>
      <w:rPr>
        <w:rFonts w:cs="Times New Roman"/>
      </w:rPr>
    </w:lvl>
    <w:lvl w:ilvl="7" w:tplc="04230019" w:tentative="1">
      <w:start w:val="1"/>
      <w:numFmt w:val="lowerLetter"/>
      <w:lvlText w:val="%8."/>
      <w:lvlJc w:val="left"/>
      <w:pPr>
        <w:ind w:left="8170" w:hanging="360"/>
      </w:pPr>
      <w:rPr>
        <w:rFonts w:cs="Times New Roman"/>
      </w:rPr>
    </w:lvl>
    <w:lvl w:ilvl="8" w:tplc="0423001B" w:tentative="1">
      <w:start w:val="1"/>
      <w:numFmt w:val="lowerRoman"/>
      <w:lvlText w:val="%9."/>
      <w:lvlJc w:val="right"/>
      <w:pPr>
        <w:ind w:left="8890" w:hanging="180"/>
      </w:pPr>
      <w:rPr>
        <w:rFonts w:cs="Times New Roman"/>
      </w:rPr>
    </w:lvl>
  </w:abstractNum>
  <w:num w:numId="1">
    <w:abstractNumId w:val="2"/>
  </w:num>
  <w:num w:numId="2">
    <w:abstractNumId w:val="1"/>
  </w:num>
  <w:num w:numId="3">
    <w:abstractNumId w:val="0"/>
    <w:lvlOverride w:ilvl="0">
      <w:lvl w:ilvl="0">
        <w:numFmt w:val="bullet"/>
        <w:lvlText w:val="•"/>
        <w:legacy w:legacy="1" w:legacySpace="0" w:legacyIndent="294"/>
        <w:lvlJc w:val="left"/>
        <w:rPr>
          <w:rFonts w:ascii="Century Schoolbook" w:hAnsi="Century Schoolbook" w:hint="default"/>
        </w:rPr>
      </w:lvl>
    </w:lvlOverride>
  </w:num>
  <w:num w:numId="4">
    <w:abstractNumId w:val="0"/>
    <w:lvlOverride w:ilvl="0">
      <w:lvl w:ilvl="0">
        <w:numFmt w:val="bullet"/>
        <w:lvlText w:val="•"/>
        <w:legacy w:legacy="1" w:legacySpace="0" w:legacyIndent="293"/>
        <w:lvlJc w:val="left"/>
        <w:rPr>
          <w:rFonts w:ascii="Century Schoolbook" w:hAnsi="Century Schoolbook" w:hint="default"/>
        </w:rPr>
      </w:lvl>
    </w:lvlOverride>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oNotHyphenateCap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018A3"/>
    <w:rsid w:val="000028E6"/>
    <w:rsid w:val="00003B19"/>
    <w:rsid w:val="00010967"/>
    <w:rsid w:val="00012BF0"/>
    <w:rsid w:val="00035E9C"/>
    <w:rsid w:val="000371E2"/>
    <w:rsid w:val="00064BAC"/>
    <w:rsid w:val="00083974"/>
    <w:rsid w:val="00094FAD"/>
    <w:rsid w:val="000B12CB"/>
    <w:rsid w:val="000B3940"/>
    <w:rsid w:val="000B5991"/>
    <w:rsid w:val="000C18AE"/>
    <w:rsid w:val="000F0E29"/>
    <w:rsid w:val="0012303B"/>
    <w:rsid w:val="0014076A"/>
    <w:rsid w:val="00151E18"/>
    <w:rsid w:val="0016702C"/>
    <w:rsid w:val="00167C12"/>
    <w:rsid w:val="0018074F"/>
    <w:rsid w:val="00181129"/>
    <w:rsid w:val="00181C58"/>
    <w:rsid w:val="00193CAF"/>
    <w:rsid w:val="001C2EF5"/>
    <w:rsid w:val="001D751E"/>
    <w:rsid w:val="001F2312"/>
    <w:rsid w:val="00241AA9"/>
    <w:rsid w:val="00265F4D"/>
    <w:rsid w:val="00292C3F"/>
    <w:rsid w:val="002A4726"/>
    <w:rsid w:val="002C7D32"/>
    <w:rsid w:val="002D07D4"/>
    <w:rsid w:val="003172E6"/>
    <w:rsid w:val="00322B83"/>
    <w:rsid w:val="003350C8"/>
    <w:rsid w:val="003357FB"/>
    <w:rsid w:val="00344BAC"/>
    <w:rsid w:val="00380C12"/>
    <w:rsid w:val="00387AFD"/>
    <w:rsid w:val="003B71D4"/>
    <w:rsid w:val="003F147A"/>
    <w:rsid w:val="00410A0C"/>
    <w:rsid w:val="00420492"/>
    <w:rsid w:val="004242F1"/>
    <w:rsid w:val="00425FD0"/>
    <w:rsid w:val="00434BA2"/>
    <w:rsid w:val="00447B9C"/>
    <w:rsid w:val="004659DE"/>
    <w:rsid w:val="004D6B93"/>
    <w:rsid w:val="005165EE"/>
    <w:rsid w:val="00523AED"/>
    <w:rsid w:val="005250CA"/>
    <w:rsid w:val="00532CBE"/>
    <w:rsid w:val="00550586"/>
    <w:rsid w:val="00552C19"/>
    <w:rsid w:val="00564C43"/>
    <w:rsid w:val="00571D76"/>
    <w:rsid w:val="00576BE7"/>
    <w:rsid w:val="005B34B8"/>
    <w:rsid w:val="005E3F2A"/>
    <w:rsid w:val="006058B4"/>
    <w:rsid w:val="00606FFC"/>
    <w:rsid w:val="00611ACA"/>
    <w:rsid w:val="00645F22"/>
    <w:rsid w:val="00684E11"/>
    <w:rsid w:val="006865ED"/>
    <w:rsid w:val="00692437"/>
    <w:rsid w:val="006939CC"/>
    <w:rsid w:val="006C4F67"/>
    <w:rsid w:val="006C6D8B"/>
    <w:rsid w:val="007356FC"/>
    <w:rsid w:val="00747794"/>
    <w:rsid w:val="00786AE3"/>
    <w:rsid w:val="007D1B8C"/>
    <w:rsid w:val="007D1D95"/>
    <w:rsid w:val="008024F6"/>
    <w:rsid w:val="00842A99"/>
    <w:rsid w:val="008D2575"/>
    <w:rsid w:val="008D317A"/>
    <w:rsid w:val="008D5D42"/>
    <w:rsid w:val="008F495F"/>
    <w:rsid w:val="008F6ECF"/>
    <w:rsid w:val="0090656E"/>
    <w:rsid w:val="0092622D"/>
    <w:rsid w:val="0095036C"/>
    <w:rsid w:val="00952C37"/>
    <w:rsid w:val="00973778"/>
    <w:rsid w:val="00996A4F"/>
    <w:rsid w:val="009A3687"/>
    <w:rsid w:val="009E4650"/>
    <w:rsid w:val="009F407C"/>
    <w:rsid w:val="00A575B6"/>
    <w:rsid w:val="00B241D1"/>
    <w:rsid w:val="00B2727A"/>
    <w:rsid w:val="00B347F1"/>
    <w:rsid w:val="00B438A3"/>
    <w:rsid w:val="00B47A12"/>
    <w:rsid w:val="00B928B6"/>
    <w:rsid w:val="00BA67BC"/>
    <w:rsid w:val="00BC3D02"/>
    <w:rsid w:val="00BD0D83"/>
    <w:rsid w:val="00BD4375"/>
    <w:rsid w:val="00BF263D"/>
    <w:rsid w:val="00C2333C"/>
    <w:rsid w:val="00C53B39"/>
    <w:rsid w:val="00C61E23"/>
    <w:rsid w:val="00C62DF3"/>
    <w:rsid w:val="00C63B70"/>
    <w:rsid w:val="00C63C4B"/>
    <w:rsid w:val="00C87FB6"/>
    <w:rsid w:val="00C93ED3"/>
    <w:rsid w:val="00C9457E"/>
    <w:rsid w:val="00CA2F93"/>
    <w:rsid w:val="00CC4D42"/>
    <w:rsid w:val="00CD7E29"/>
    <w:rsid w:val="00CF7C2A"/>
    <w:rsid w:val="00D018A3"/>
    <w:rsid w:val="00D060E0"/>
    <w:rsid w:val="00D254C9"/>
    <w:rsid w:val="00D30837"/>
    <w:rsid w:val="00D33CC7"/>
    <w:rsid w:val="00D70408"/>
    <w:rsid w:val="00D778FF"/>
    <w:rsid w:val="00D865FC"/>
    <w:rsid w:val="00D90551"/>
    <w:rsid w:val="00D9128B"/>
    <w:rsid w:val="00DB475F"/>
    <w:rsid w:val="00DD0542"/>
    <w:rsid w:val="00DE0146"/>
    <w:rsid w:val="00E07CE1"/>
    <w:rsid w:val="00E26988"/>
    <w:rsid w:val="00E36A7E"/>
    <w:rsid w:val="00E62C56"/>
    <w:rsid w:val="00E71BF7"/>
    <w:rsid w:val="00E932B8"/>
    <w:rsid w:val="00EA4583"/>
    <w:rsid w:val="00ED67C0"/>
    <w:rsid w:val="00EF0F35"/>
    <w:rsid w:val="00F1337B"/>
    <w:rsid w:val="00F4345D"/>
    <w:rsid w:val="00F813B6"/>
    <w:rsid w:val="00F95D1B"/>
    <w:rsid w:val="00FA0F40"/>
    <w:rsid w:val="00FA5922"/>
    <w:rsid w:val="00FF12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shapelayout>
  </w:shapeDefaults>
  <w:decimalSymbol w:val=","/>
  <w:listSeparator w:val=";"/>
  <w14:defaultImageDpi w14:val="0"/>
  <w15:chartTrackingRefBased/>
  <w15:docId w15:val="{068DE08E-4F19-4049-9B85-540C79D31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1337B"/>
    <w:pPr>
      <w:spacing w:line="288" w:lineRule="auto"/>
      <w:jc w:val="both"/>
    </w:pPr>
    <w:rPr>
      <w:rFonts w:ascii="Times New Roman" w:hAnsi="Times New Roman" w:cs="Times New Roman"/>
      <w:sz w:val="28"/>
      <w:szCs w:val="22"/>
      <w:lang w:val="be-BY" w:eastAsia="be-BY"/>
    </w:rPr>
  </w:style>
  <w:style w:type="paragraph" w:styleId="1">
    <w:name w:val="heading 1"/>
    <w:basedOn w:val="a"/>
    <w:next w:val="a"/>
    <w:link w:val="10"/>
    <w:uiPriority w:val="9"/>
    <w:qFormat/>
    <w:rsid w:val="00FA0F40"/>
    <w:pPr>
      <w:keepNext/>
      <w:keepLines/>
      <w:spacing w:before="240" w:line="240" w:lineRule="auto"/>
      <w:jc w:val="center"/>
      <w:outlineLvl w:val="0"/>
    </w:pPr>
    <w:rPr>
      <w:b/>
      <w:bCs/>
      <w:sz w:val="32"/>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FA0F40"/>
    <w:rPr>
      <w:rFonts w:ascii="Times New Roman" w:hAnsi="Times New Roman" w:cs="Times New Roman"/>
      <w:b/>
      <w:bCs/>
      <w:sz w:val="28"/>
      <w:szCs w:val="28"/>
    </w:rPr>
  </w:style>
  <w:style w:type="paragraph" w:customStyle="1" w:styleId="Style1">
    <w:name w:val="Style1"/>
    <w:basedOn w:val="a"/>
    <w:uiPriority w:val="99"/>
    <w:rsid w:val="00B2727A"/>
    <w:pPr>
      <w:widowControl w:val="0"/>
      <w:autoSpaceDE w:val="0"/>
      <w:autoSpaceDN w:val="0"/>
      <w:adjustRightInd w:val="0"/>
      <w:spacing w:line="374" w:lineRule="exact"/>
      <w:jc w:val="center"/>
    </w:pPr>
    <w:rPr>
      <w:sz w:val="24"/>
      <w:szCs w:val="24"/>
    </w:rPr>
  </w:style>
  <w:style w:type="paragraph" w:customStyle="1" w:styleId="Style2">
    <w:name w:val="Style2"/>
    <w:basedOn w:val="a"/>
    <w:uiPriority w:val="99"/>
    <w:rsid w:val="00B2727A"/>
    <w:pPr>
      <w:widowControl w:val="0"/>
      <w:autoSpaceDE w:val="0"/>
      <w:autoSpaceDN w:val="0"/>
      <w:adjustRightInd w:val="0"/>
      <w:spacing w:line="245" w:lineRule="exact"/>
    </w:pPr>
    <w:rPr>
      <w:sz w:val="24"/>
      <w:szCs w:val="24"/>
    </w:rPr>
  </w:style>
  <w:style w:type="paragraph" w:customStyle="1" w:styleId="Style3">
    <w:name w:val="Style3"/>
    <w:basedOn w:val="a"/>
    <w:uiPriority w:val="99"/>
    <w:rsid w:val="00B2727A"/>
    <w:pPr>
      <w:widowControl w:val="0"/>
      <w:autoSpaceDE w:val="0"/>
      <w:autoSpaceDN w:val="0"/>
      <w:adjustRightInd w:val="0"/>
      <w:spacing w:line="245" w:lineRule="exact"/>
      <w:ind w:firstLine="288"/>
    </w:pPr>
    <w:rPr>
      <w:sz w:val="24"/>
      <w:szCs w:val="24"/>
    </w:rPr>
  </w:style>
  <w:style w:type="paragraph" w:customStyle="1" w:styleId="Style7">
    <w:name w:val="Style7"/>
    <w:basedOn w:val="a"/>
    <w:uiPriority w:val="99"/>
    <w:rsid w:val="00B2727A"/>
    <w:pPr>
      <w:widowControl w:val="0"/>
      <w:autoSpaceDE w:val="0"/>
      <w:autoSpaceDN w:val="0"/>
      <w:adjustRightInd w:val="0"/>
      <w:spacing w:line="240" w:lineRule="auto"/>
      <w:jc w:val="right"/>
    </w:pPr>
    <w:rPr>
      <w:sz w:val="24"/>
      <w:szCs w:val="24"/>
    </w:rPr>
  </w:style>
  <w:style w:type="paragraph" w:customStyle="1" w:styleId="Style10">
    <w:name w:val="Style10"/>
    <w:basedOn w:val="a"/>
    <w:uiPriority w:val="99"/>
    <w:rsid w:val="00B2727A"/>
    <w:pPr>
      <w:widowControl w:val="0"/>
      <w:autoSpaceDE w:val="0"/>
      <w:autoSpaceDN w:val="0"/>
      <w:adjustRightInd w:val="0"/>
      <w:spacing w:line="240" w:lineRule="auto"/>
      <w:jc w:val="left"/>
    </w:pPr>
    <w:rPr>
      <w:sz w:val="24"/>
      <w:szCs w:val="24"/>
    </w:rPr>
  </w:style>
  <w:style w:type="paragraph" w:customStyle="1" w:styleId="Style16">
    <w:name w:val="Style16"/>
    <w:basedOn w:val="a"/>
    <w:uiPriority w:val="99"/>
    <w:rsid w:val="00B2727A"/>
    <w:pPr>
      <w:widowControl w:val="0"/>
      <w:autoSpaceDE w:val="0"/>
      <w:autoSpaceDN w:val="0"/>
      <w:adjustRightInd w:val="0"/>
      <w:spacing w:line="240" w:lineRule="auto"/>
      <w:jc w:val="left"/>
    </w:pPr>
    <w:rPr>
      <w:sz w:val="24"/>
      <w:szCs w:val="24"/>
    </w:rPr>
  </w:style>
  <w:style w:type="paragraph" w:customStyle="1" w:styleId="Style17">
    <w:name w:val="Style17"/>
    <w:basedOn w:val="a"/>
    <w:uiPriority w:val="99"/>
    <w:rsid w:val="00B2727A"/>
    <w:pPr>
      <w:widowControl w:val="0"/>
      <w:autoSpaceDE w:val="0"/>
      <w:autoSpaceDN w:val="0"/>
      <w:adjustRightInd w:val="0"/>
      <w:spacing w:line="245" w:lineRule="exact"/>
      <w:ind w:firstLine="283"/>
    </w:pPr>
    <w:rPr>
      <w:sz w:val="24"/>
      <w:szCs w:val="24"/>
    </w:rPr>
  </w:style>
  <w:style w:type="paragraph" w:customStyle="1" w:styleId="Style18">
    <w:name w:val="Style18"/>
    <w:basedOn w:val="a"/>
    <w:uiPriority w:val="99"/>
    <w:rsid w:val="00B2727A"/>
    <w:pPr>
      <w:widowControl w:val="0"/>
      <w:autoSpaceDE w:val="0"/>
      <w:autoSpaceDN w:val="0"/>
      <w:adjustRightInd w:val="0"/>
      <w:spacing w:line="223" w:lineRule="exact"/>
      <w:ind w:hanging="264"/>
    </w:pPr>
    <w:rPr>
      <w:sz w:val="24"/>
      <w:szCs w:val="24"/>
    </w:rPr>
  </w:style>
  <w:style w:type="paragraph" w:customStyle="1" w:styleId="Style20">
    <w:name w:val="Style20"/>
    <w:basedOn w:val="a"/>
    <w:uiPriority w:val="99"/>
    <w:rsid w:val="00B2727A"/>
    <w:pPr>
      <w:widowControl w:val="0"/>
      <w:autoSpaceDE w:val="0"/>
      <w:autoSpaceDN w:val="0"/>
      <w:adjustRightInd w:val="0"/>
      <w:spacing w:line="240" w:lineRule="auto"/>
      <w:jc w:val="left"/>
    </w:pPr>
    <w:rPr>
      <w:sz w:val="24"/>
      <w:szCs w:val="24"/>
    </w:rPr>
  </w:style>
  <w:style w:type="paragraph" w:customStyle="1" w:styleId="Style21">
    <w:name w:val="Style21"/>
    <w:basedOn w:val="a"/>
    <w:uiPriority w:val="99"/>
    <w:rsid w:val="00B2727A"/>
    <w:pPr>
      <w:widowControl w:val="0"/>
      <w:autoSpaceDE w:val="0"/>
      <w:autoSpaceDN w:val="0"/>
      <w:adjustRightInd w:val="0"/>
      <w:spacing w:line="240" w:lineRule="auto"/>
      <w:jc w:val="left"/>
    </w:pPr>
    <w:rPr>
      <w:sz w:val="24"/>
      <w:szCs w:val="24"/>
    </w:rPr>
  </w:style>
  <w:style w:type="paragraph" w:customStyle="1" w:styleId="Style22">
    <w:name w:val="Style22"/>
    <w:basedOn w:val="a"/>
    <w:uiPriority w:val="99"/>
    <w:rsid w:val="00B2727A"/>
    <w:pPr>
      <w:widowControl w:val="0"/>
      <w:autoSpaceDE w:val="0"/>
      <w:autoSpaceDN w:val="0"/>
      <w:adjustRightInd w:val="0"/>
      <w:spacing w:line="252" w:lineRule="exact"/>
      <w:ind w:firstLine="288"/>
    </w:pPr>
    <w:rPr>
      <w:sz w:val="24"/>
      <w:szCs w:val="24"/>
    </w:rPr>
  </w:style>
  <w:style w:type="paragraph" w:customStyle="1" w:styleId="Style24">
    <w:name w:val="Style24"/>
    <w:basedOn w:val="a"/>
    <w:uiPriority w:val="99"/>
    <w:rsid w:val="00B2727A"/>
    <w:pPr>
      <w:widowControl w:val="0"/>
      <w:autoSpaceDE w:val="0"/>
      <w:autoSpaceDN w:val="0"/>
      <w:adjustRightInd w:val="0"/>
      <w:spacing w:line="223" w:lineRule="exact"/>
      <w:ind w:hanging="254"/>
    </w:pPr>
    <w:rPr>
      <w:sz w:val="24"/>
      <w:szCs w:val="24"/>
    </w:rPr>
  </w:style>
  <w:style w:type="character" w:customStyle="1" w:styleId="FontStyle27">
    <w:name w:val="Font Style27"/>
    <w:uiPriority w:val="99"/>
    <w:rsid w:val="00B2727A"/>
    <w:rPr>
      <w:rFonts w:ascii="Arial Unicode MS" w:eastAsia="Arial Unicode MS" w:cs="Arial Unicode MS"/>
      <w:sz w:val="16"/>
      <w:szCs w:val="16"/>
    </w:rPr>
  </w:style>
  <w:style w:type="character" w:customStyle="1" w:styleId="FontStyle29">
    <w:name w:val="Font Style29"/>
    <w:uiPriority w:val="99"/>
    <w:rsid w:val="00B2727A"/>
    <w:rPr>
      <w:rFonts w:ascii="Times New Roman" w:hAnsi="Times New Roman" w:cs="Times New Roman"/>
      <w:i/>
      <w:iCs/>
      <w:sz w:val="20"/>
      <w:szCs w:val="20"/>
    </w:rPr>
  </w:style>
  <w:style w:type="character" w:customStyle="1" w:styleId="FontStyle30">
    <w:name w:val="Font Style30"/>
    <w:uiPriority w:val="99"/>
    <w:rsid w:val="00B2727A"/>
    <w:rPr>
      <w:rFonts w:ascii="Times New Roman" w:hAnsi="Times New Roman" w:cs="Times New Roman"/>
      <w:b/>
      <w:bCs/>
      <w:sz w:val="24"/>
      <w:szCs w:val="24"/>
    </w:rPr>
  </w:style>
  <w:style w:type="character" w:customStyle="1" w:styleId="FontStyle33">
    <w:name w:val="Font Style33"/>
    <w:uiPriority w:val="99"/>
    <w:rsid w:val="00B2727A"/>
    <w:rPr>
      <w:rFonts w:ascii="Times New Roman" w:hAnsi="Times New Roman" w:cs="Times New Roman"/>
      <w:b/>
      <w:bCs/>
      <w:i/>
      <w:iCs/>
      <w:sz w:val="16"/>
      <w:szCs w:val="16"/>
    </w:rPr>
  </w:style>
  <w:style w:type="character" w:customStyle="1" w:styleId="FontStyle35">
    <w:name w:val="Font Style35"/>
    <w:uiPriority w:val="99"/>
    <w:rsid w:val="00B2727A"/>
    <w:rPr>
      <w:rFonts w:ascii="Times New Roman" w:hAnsi="Times New Roman" w:cs="Times New Roman"/>
      <w:b/>
      <w:bCs/>
      <w:sz w:val="20"/>
      <w:szCs w:val="20"/>
    </w:rPr>
  </w:style>
  <w:style w:type="character" w:customStyle="1" w:styleId="FontStyle36">
    <w:name w:val="Font Style36"/>
    <w:uiPriority w:val="99"/>
    <w:rsid w:val="00B2727A"/>
    <w:rPr>
      <w:rFonts w:ascii="Arial Unicode MS" w:eastAsia="Arial Unicode MS" w:cs="Arial Unicode MS"/>
      <w:b/>
      <w:bCs/>
      <w:sz w:val="16"/>
      <w:szCs w:val="16"/>
    </w:rPr>
  </w:style>
  <w:style w:type="character" w:customStyle="1" w:styleId="FontStyle37">
    <w:name w:val="Font Style37"/>
    <w:uiPriority w:val="99"/>
    <w:rsid w:val="00B2727A"/>
    <w:rPr>
      <w:rFonts w:ascii="Arial Unicode MS" w:eastAsia="Arial Unicode MS" w:cs="Arial Unicode MS"/>
      <w:sz w:val="16"/>
      <w:szCs w:val="16"/>
    </w:rPr>
  </w:style>
  <w:style w:type="character" w:customStyle="1" w:styleId="FontStyle38">
    <w:name w:val="Font Style38"/>
    <w:uiPriority w:val="99"/>
    <w:rsid w:val="00B2727A"/>
    <w:rPr>
      <w:rFonts w:ascii="Arial Unicode MS" w:eastAsia="Arial Unicode MS" w:cs="Arial Unicode MS"/>
      <w:i/>
      <w:iCs/>
      <w:spacing w:val="10"/>
      <w:sz w:val="16"/>
      <w:szCs w:val="16"/>
    </w:rPr>
  </w:style>
  <w:style w:type="character" w:customStyle="1" w:styleId="FontStyle39">
    <w:name w:val="Font Style39"/>
    <w:uiPriority w:val="99"/>
    <w:rsid w:val="00B2727A"/>
    <w:rPr>
      <w:rFonts w:ascii="Times New Roman" w:hAnsi="Times New Roman" w:cs="Times New Roman"/>
      <w:i/>
      <w:iCs/>
      <w:sz w:val="24"/>
      <w:szCs w:val="24"/>
    </w:rPr>
  </w:style>
  <w:style w:type="character" w:customStyle="1" w:styleId="FontStyle40">
    <w:name w:val="Font Style40"/>
    <w:uiPriority w:val="99"/>
    <w:rsid w:val="00B2727A"/>
    <w:rPr>
      <w:rFonts w:ascii="Times New Roman" w:hAnsi="Times New Roman" w:cs="Times New Roman"/>
      <w:sz w:val="16"/>
      <w:szCs w:val="16"/>
    </w:rPr>
  </w:style>
  <w:style w:type="character" w:customStyle="1" w:styleId="FontStyle41">
    <w:name w:val="Font Style41"/>
    <w:uiPriority w:val="99"/>
    <w:rsid w:val="00B2727A"/>
    <w:rPr>
      <w:rFonts w:ascii="Times New Roman" w:hAnsi="Times New Roman" w:cs="Times New Roman"/>
      <w:b/>
      <w:bCs/>
      <w:sz w:val="16"/>
      <w:szCs w:val="16"/>
    </w:rPr>
  </w:style>
  <w:style w:type="character" w:customStyle="1" w:styleId="FontStyle42">
    <w:name w:val="Font Style42"/>
    <w:uiPriority w:val="99"/>
    <w:rsid w:val="00B2727A"/>
    <w:rPr>
      <w:rFonts w:ascii="Times New Roman" w:hAnsi="Times New Roman" w:cs="Times New Roman"/>
      <w:i/>
      <w:iCs/>
      <w:sz w:val="20"/>
      <w:szCs w:val="20"/>
    </w:rPr>
  </w:style>
  <w:style w:type="character" w:customStyle="1" w:styleId="FontStyle43">
    <w:name w:val="Font Style43"/>
    <w:uiPriority w:val="99"/>
    <w:rsid w:val="00B2727A"/>
    <w:rPr>
      <w:rFonts w:ascii="Times New Roman" w:hAnsi="Times New Roman" w:cs="Times New Roman"/>
      <w:sz w:val="20"/>
      <w:szCs w:val="20"/>
    </w:rPr>
  </w:style>
  <w:style w:type="paragraph" w:styleId="a3">
    <w:name w:val="footer"/>
    <w:basedOn w:val="a"/>
    <w:link w:val="a4"/>
    <w:uiPriority w:val="99"/>
    <w:unhideWhenUsed/>
    <w:rsid w:val="00B2727A"/>
    <w:pPr>
      <w:widowControl w:val="0"/>
      <w:tabs>
        <w:tab w:val="center" w:pos="4536"/>
        <w:tab w:val="right" w:pos="9072"/>
      </w:tabs>
      <w:autoSpaceDE w:val="0"/>
      <w:autoSpaceDN w:val="0"/>
      <w:adjustRightInd w:val="0"/>
      <w:spacing w:line="240" w:lineRule="auto"/>
      <w:jc w:val="left"/>
    </w:pPr>
    <w:rPr>
      <w:sz w:val="24"/>
      <w:szCs w:val="24"/>
    </w:rPr>
  </w:style>
  <w:style w:type="character" w:customStyle="1" w:styleId="a4">
    <w:name w:val="Нижній колонтитул Знак"/>
    <w:link w:val="a3"/>
    <w:uiPriority w:val="99"/>
    <w:locked/>
    <w:rsid w:val="00B2727A"/>
    <w:rPr>
      <w:rFonts w:ascii="Times New Roman" w:hAnsi="Times New Roman" w:cs="Times New Roman"/>
      <w:sz w:val="24"/>
      <w:szCs w:val="24"/>
    </w:rPr>
  </w:style>
  <w:style w:type="paragraph" w:styleId="a5">
    <w:name w:val="header"/>
    <w:basedOn w:val="a"/>
    <w:link w:val="a6"/>
    <w:uiPriority w:val="99"/>
    <w:unhideWhenUsed/>
    <w:rsid w:val="00B2727A"/>
    <w:pPr>
      <w:tabs>
        <w:tab w:val="center" w:pos="4536"/>
        <w:tab w:val="right" w:pos="9072"/>
      </w:tabs>
    </w:pPr>
  </w:style>
  <w:style w:type="character" w:customStyle="1" w:styleId="a6">
    <w:name w:val="Верхній колонтитул Знак"/>
    <w:link w:val="a5"/>
    <w:uiPriority w:val="99"/>
    <w:locked/>
    <w:rsid w:val="00B2727A"/>
    <w:rPr>
      <w:rFonts w:ascii="Times New Roman" w:hAnsi="Times New Roman" w:cs="Times New Roman"/>
      <w:sz w:val="22"/>
      <w:szCs w:val="22"/>
    </w:rPr>
  </w:style>
  <w:style w:type="paragraph" w:styleId="a7">
    <w:name w:val="TOC Heading"/>
    <w:basedOn w:val="1"/>
    <w:next w:val="a"/>
    <w:uiPriority w:val="39"/>
    <w:semiHidden/>
    <w:unhideWhenUsed/>
    <w:qFormat/>
    <w:rsid w:val="005E3F2A"/>
    <w:pPr>
      <w:spacing w:before="480" w:line="276" w:lineRule="auto"/>
      <w:jc w:val="left"/>
      <w:outlineLvl w:val="9"/>
    </w:pPr>
    <w:rPr>
      <w:rFonts w:ascii="Cambria" w:hAnsi="Cambria"/>
      <w:color w:val="365F91"/>
      <w:sz w:val="28"/>
      <w:lang w:val="ru-RU" w:eastAsia="en-US"/>
    </w:rPr>
  </w:style>
  <w:style w:type="paragraph" w:styleId="11">
    <w:name w:val="toc 1"/>
    <w:basedOn w:val="a"/>
    <w:next w:val="a"/>
    <w:autoRedefine/>
    <w:uiPriority w:val="39"/>
    <w:unhideWhenUsed/>
    <w:rsid w:val="00D33CC7"/>
    <w:pPr>
      <w:tabs>
        <w:tab w:val="right" w:leader="dot" w:pos="11057"/>
      </w:tabs>
      <w:spacing w:line="240" w:lineRule="auto"/>
      <w:ind w:left="1701" w:right="851" w:firstLine="709"/>
    </w:pPr>
  </w:style>
  <w:style w:type="character" w:styleId="a8">
    <w:name w:val="Hyperlink"/>
    <w:uiPriority w:val="99"/>
    <w:unhideWhenUsed/>
    <w:rsid w:val="005E3F2A"/>
    <w:rPr>
      <w:rFonts w:cs="Times New Roman"/>
      <w:color w:val="0000FF"/>
      <w:u w:val="single"/>
    </w:rPr>
  </w:style>
  <w:style w:type="table" w:styleId="a9">
    <w:name w:val="Table Professional"/>
    <w:basedOn w:val="a1"/>
    <w:uiPriority w:val="99"/>
    <w:unhideWhenUsed/>
    <w:rsid w:val="00692437"/>
    <w:pPr>
      <w:spacing w:line="288" w:lineRule="auto"/>
      <w:jc w:val="both"/>
    </w:pPr>
    <w:rPr>
      <w:rFonts w:cs="Times New Roma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w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9645</Words>
  <Characters>54982</Characters>
  <Application>Microsoft Office Word</Application>
  <DocSecurity>0</DocSecurity>
  <Lines>458</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Sasha Baron Cohen</dc:creator>
  <cp:keywords/>
  <dc:description/>
  <cp:lastModifiedBy>Irina</cp:lastModifiedBy>
  <cp:revision>2</cp:revision>
  <dcterms:created xsi:type="dcterms:W3CDTF">2014-08-08T13:39:00Z</dcterms:created>
  <dcterms:modified xsi:type="dcterms:W3CDTF">2014-08-08T13:39:00Z</dcterms:modified>
</cp:coreProperties>
</file>