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4DB0" w:rsidRPr="00332BA9" w:rsidRDefault="00364DB0" w:rsidP="00364DB0">
      <w:pPr>
        <w:spacing w:before="120"/>
        <w:jc w:val="center"/>
        <w:rPr>
          <w:b/>
          <w:bCs/>
          <w:sz w:val="32"/>
          <w:szCs w:val="32"/>
        </w:rPr>
      </w:pPr>
      <w:r w:rsidRPr="00332BA9">
        <w:rPr>
          <w:b/>
          <w:bCs/>
          <w:sz w:val="32"/>
          <w:szCs w:val="32"/>
        </w:rPr>
        <w:t>Нидерланды</w:t>
      </w:r>
    </w:p>
    <w:p w:rsidR="00364DB0" w:rsidRPr="00332BA9" w:rsidRDefault="00364DB0" w:rsidP="00364DB0">
      <w:pPr>
        <w:spacing w:before="120"/>
        <w:jc w:val="center"/>
        <w:rPr>
          <w:b/>
          <w:bCs/>
          <w:sz w:val="28"/>
          <w:szCs w:val="28"/>
        </w:rPr>
      </w:pPr>
      <w:r w:rsidRPr="00332BA9">
        <w:rPr>
          <w:b/>
          <w:bCs/>
          <w:sz w:val="28"/>
          <w:szCs w:val="28"/>
        </w:rPr>
        <w:t>Королевство Нидерландов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Площадь: 41,5 тыс. км2. Голландия страна тюльпанов и ветряных мельниц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Численность населения: 15,5 млн. человек (1998).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Государственный язык: нидерландский.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Столица: Амстердам (9724 тыс. жителей, 1994).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Резиденция правительства: Гаага.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Государственный праздник: День конституции (1814).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Денежная единица: евро.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Член ООН с 1945 г. Входит в Совет Европы и НАТО с 1949 г., в Европейский союз — с 1957 г.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Эта страна известна также как Голландия. По смыслу эти названия довольно близки: первое из них в переводе означает «низменная страна, находящаяся ниже уровня моря», второе — «полая земля, не имеющая прочного фундамента». В том и другом топонимах отражены характерные природные особенности.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Границы Нидерландов с Бельгией и Германией проходят по равнинам. Морские границы установлены по шельфу Северного моря. Этот мелководный бассейн разделен между Великобританией, Данией, Германией, Бельгией, Францией и Нидерландами, которым принадлежит значительная площадь на юге и юго-западе шельфа.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Большинство населения страны — голландцы. Язык, на котором они говорят, принадлежит к западногерманской подгруппе индоевропейской языковой семьи. Южные провинции населяют фламандцы. Культура и язык этих народов очень близки, но есть и некоторые различия. В частности, во фламандском языке несколько иная лексика (отсутствие фризских слов, французские заимствования). Фламандцы — католики, голландцы — протестанты. На севере Нидерландов живет немногочисленная группа фризов, которая тщательно Дома Голландиибережет особенности своей культуры и языка (близок к английскому).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Нидерланды, где многие города возникли еще в средние века, — страна стариДома Голландиинной городской культуры. Тем не менее еще в XIX в. большинство населения проживало в сельской местности. Сейчас старые типы построек, когда жилые и хозяйственные помещения объединены под одной высокой черепичной крышей, можно увидеть только в этнографическом музее. Интерьер сохраняет еще много традиционных черт: кровати в стенных нишах, камин, керамические тарелки на стенах.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Народная одежда постепенно выходит из обихода. Сейчас костюм пожилойКломпы Нидерланды голландки состоит из юбки и кофты темных тонов, на плечи накидывается платок, на голове носят чепец. Как элемент праздничного костюма фризских женщин до сих пор используются знаменитые металлические украшения, которые подвешивают к головному убору на лбу у висков. В сельской местности еще носят деревянные башмаки — кломпы. Это самый распространенный в Голландии сувенир.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Традиционная еда — смесь из картофеля и овощей, густой гороховый суп. Весьма популярны рыбные блюда. Считается, что способ засолки сельди был впервые применен голландцами в XV в.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Для Цветочный парад Нидерланды Нидерландов, где издавна занимаются цветоводством, очень характерен летний праздник цветов. В этот день все дома, заборы, машины украшаются букетами и гирляндами из живых цветов. По улицам двигаются процессии со сделанными из цветов фигурами животных и героев народных сказок.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Ежегодно отмечается — в третий вторник сентября — день открытия сессии Генеральных штатов (парламента). Этот ритуал складывался на протяжениСыр Голландияи веков и представляет собой необычайно красочное зрелище. Кермесы, праздники в честь святого — покровителя местной церкви, сопровождаются ярмарками, народными гуляниями, процессиями ряженых. Множество ярмарок, аукционов устраивается осенью, по окончании сель-хозработ. В частности, знаменитая сырная ярмарка в Алкмаре (Северная Голландия) существует несколько столетий. Традиционный праздник — встреча рыбаков, вернувшихся с первым уловом сельди. Широко отмечаются дни святых (Мартина — 11 ноября и Николая — 6 декабря). Оба праздника включают в себя приготовление обрядовой пищи, шумные шествия с ритуальными огнями.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В фольклоре любимым героем является Тиль Уленшпигель, и ему посвящен цикл легенд. Распространены сказки и легенды о похождениях Рейнеке Лиса, бытует множество волшебных сказок.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В Нидерландах введено восьмилетнее бесплатное обучение. Первая ступень — шестилетняя начальная школа, вторая — гимназия и реальная школа. Высшее образование дают 6 университетов и 15 различных высших учебных заведений. Предметом законной гордости голландцев является тот факт, что именно в их стране в начале XVII в. стала выходить первая в Европе газета.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АмстердамАмстердам - Северная Веннеция — один из интереснейших городов Европы. Его часто называют северной Венецией. Здесь 500 мостов и 50 каналов. В Амстердаме находятся предприятия почти всех отраслей промышленности страны. Амстердамский порт, связанный каналНочной Амстердам Голландияом с Северным морем, обслуживает преимущественно внутренние потребности страны, в отличие от Роттердама, выполняющего транзитные функции.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Город воАмстердам Государственный музей Голландиизник как рыбацкий поселок. Первое упоминание о нем относится к ХШ в. Старые кварталы, расположенные вдоль озелененных набережных, поражают гармоничным сочетанием различных стилей и эпох, что создает в целом неповторимый облик города. Это жилые дома и склады с узкими фасадами, дома патрициата, госпитали, приюты, здания гильдий и торговых компаний XVI — XVIII вв. На площади Дам находится королевский дворец. Есть Государственный и Исторический музеи, Дом Рембрандта и др.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Другой крупнейший голландский город, Гаага, с XVI в. является резиденцией Генеральных штатов. Многие меПарламент Нидерландов в Гаагеждународные организации избрали Гаагу местом своего пребывания. Например, здесь находится Международный суд.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Город был оснГаага Нидерландыован в XI в. Центр до наших дней сохранил средневековый облик. На берегу озера Вейвер расположены старинные здания парламента из красного кирпича и серого камня с высокими башенками по углам. Парламент вместе с Трибуналом (XIII в.) и прилегающими домами составляет дворцовый комплекс Бинненхоф. В знаменитом готическом Рыцарском зале (XIII в.) происходят торжественные открытия сессий Генеральных штатов. По соседству стоит дворец Маурицхейс (XVII в.), в котором находится экспозиция живописи.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Роттердам — важнейший торгово-промышленный центр страны, самый крупный портРоттердам самый большой в мире порт мира. Расположен на обоих берегах Рейна. Глубоководным каналом порт соединен с Северным морем. Положение у выхода к морю способствовало не только экономическому росту города, но и превращению его вМост Эразмуса Роттердам гигантский международный транспортный узел, на несколько десятков километров окруженный сетью городов-спутников. Через Роттердам проходят около 2/3 всего вывоза и ввоза страны, а также 3/4 всех перевозок по Рейну.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Здесь находятся Академия искусств, консерватория, Университет имени Эразма, крупнейшие библиотеки, Музей этнологии, Исторический музей, Морской музей, Художественный музей.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Старинный административный, торговый и культурный центр на северо-востоке Нидерландов — Гронинген. Новые предприятия существенно изменили профиль промышленности города, главной отраслью которой издавна была переработка сельскохозяйственного сырья. Наиболее известен радиозавод концерна «Филипс» с многочисленными вспомогательными предприятиями. В Гронингене находится один из старейших университетов страны, основанный в начале XVII в.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Крупный промышленный, торговый и культурный центр в южной части НидМаастрихт Голландияерландов — Маастрихт. В этом древнем городе сосредоточены машиностроительные, цементный и химические предприятия. Есть университет. В Маастрихте ежегодно устраивается традиционный праздник встречи весны — детский карнавал. Город также известен тем, что здесь в 1992 г. был заключен так называемый Маастрихтский договор о создании Европейского союза.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НидерландОвечки Голландииы расположены на западе Среднеевропейской равнины, при впадении рек Рейна, Мааса и Шельды в Северное море. Обилие рек, озер и каналов — характерная особенность этой местности. Средневековые путешественники сообщали, что здесь нельзя отличить, где кончается море и начинается суша. Нидерланды — страна низменностей, 2/5 ее территории находятся ниже уровня моря. К востоку и юго-востоку поверхность постепенно повышается. Лето в Нидерландах довольно прохладное, но зима мягкая. Снегопады очень редки, даже зимой осадки выпадают в виде дождя.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До нашей эры территорию нынешних Нидерландов заселяли кельты, затем германские племена, среди которых наиболее многочисленными были фризы. Заметный след в истории Нидерландов оставило римское завоевание, а также последовавшее за ним пребывание в составе Франкского королевства и Испании. В результате революции XVI в. на территории Нидерландов, освободившихся от испанского господства, была образована Республика Соединенных провинций. Окончательное признание независимости последовало в 1648 г., после подписания Вестфальского мира. В XVII в. Нидерланды — одна из передовых европейских держав с развитой торговлей и мореплаванием — приступили к широким колониальным захватам. Распад империи произошел после второй мировой войны.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Протестанты составляют в Нидерландах 34 % населения, католики — 40%. Среди протестантов наибольшее влияние имеют реформатские церкви (Нидерландская реформатская церковь, Реформатские церкви в Нидерландах, Христианские реформатские церкви в Нидерландах и др.).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Нидерланды — конституционная монархия. Официально главой государства считается король. Он осуществляет законодательную власть вместе с Генеральными штатами — парламентом, состоящим из двух палат. Первая палата избирается провинциальными штатами (местными органами управления), вторая — путем прямых выборов при всеобщем голосовании. Ведущие партии — Партия труда, Народная партия за свободу и демократию, Демократы-66 и др. В административном отношении Нидерланды состоят из 11 исторически сложившихся провинций.</w:t>
      </w:r>
    </w:p>
    <w:p w:rsidR="00364DB0" w:rsidRPr="00332BA9" w:rsidRDefault="00364DB0" w:rsidP="00364DB0">
      <w:pPr>
        <w:spacing w:before="120"/>
        <w:ind w:firstLine="567"/>
        <w:jc w:val="both"/>
      </w:pPr>
      <w:r w:rsidRPr="00332BA9">
        <w:t>Нидерланды имеют владения в Америке. Это Антильские острова и АНидерландские Антильские островаруба. Первое из них включает в себя пять островов в Карибском море: Бонайре, Кюрасао, Са-ба, Синт-Эстатиус и часть острова Сен-Мартен. Согласно статуту Королевства Нидерландов от декабря 1954 г. Антильские острова являются его частью и пользуются автономией во внутренних делах. Аруба — тоже остров в Карибском море. В 1986 г. он вышел из федерации Антильских островов и получил статус территории Королевства Нидерландов с внутренним самоуправлением. В обоих колониях королева представлена губернаторами.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4DB0"/>
    <w:rsid w:val="00075DAF"/>
    <w:rsid w:val="0031418A"/>
    <w:rsid w:val="00332BA9"/>
    <w:rsid w:val="00364DB0"/>
    <w:rsid w:val="005A2562"/>
    <w:rsid w:val="00835961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39D6463-1596-494A-B62E-082260E9D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4DB0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364DB0"/>
    <w:rPr>
      <w:color w:val="0000FF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1534</Words>
  <Characters>8750</Characters>
  <Application>Microsoft Office Word</Application>
  <DocSecurity>0</DocSecurity>
  <Lines>72</Lines>
  <Paragraphs>20</Paragraphs>
  <ScaleCrop>false</ScaleCrop>
  <Company>Home</Company>
  <LinksUpToDate>false</LinksUpToDate>
  <CharactersWithSpaces>10264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Нидерланды</dc:title>
  <dc:subject/>
  <dc:creator>Alena</dc:creator>
  <cp:keywords/>
  <dc:description/>
  <cp:lastModifiedBy>admin</cp:lastModifiedBy>
  <cp:revision>2</cp:revision>
  <dcterms:created xsi:type="dcterms:W3CDTF">2014-02-17T01:47:00Z</dcterms:created>
  <dcterms:modified xsi:type="dcterms:W3CDTF">2014-02-17T01:47:00Z</dcterms:modified>
</cp:coreProperties>
</file>