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8E2" w:rsidRDefault="000357B7">
      <w:pPr>
        <w:pStyle w:val="1"/>
        <w:jc w:val="center"/>
      </w:pPr>
      <w:r>
        <w:t>Пари Печорина с Вуличем в главе Фаталист романа Лермонтова Герой нашего времени</w:t>
      </w:r>
    </w:p>
    <w:p w:rsidR="002C48E2" w:rsidRDefault="000357B7">
      <w:pPr>
        <w:spacing w:after="240"/>
      </w:pPr>
      <w:r>
        <w:t>Роман М. Ю. Лермонтова создан в эпоху правительственной реакции, которая вызвала к жизни целую галерею «лишних людей». Григорий Александрович Печорин, с которым русское общество познакомилось в 1839–1840 г., принадлежал именно к этому типу. Это человек, который даже не знал, зачем он жил и для какой цели родился.</w:t>
      </w:r>
      <w:r>
        <w:br/>
      </w:r>
      <w:r>
        <w:br/>
        <w:t>«Фаталист» – это одна из самых сюжетно напряженных и в то же время идейно насыщенных глав романа. Она состоит из трех эпизодов, своеобразных экспериментов, которые то подтверждают, то отрицают существование предопределения, предуготованной человеку судьбы.</w:t>
      </w:r>
      <w:r>
        <w:br/>
      </w:r>
      <w:r>
        <w:br/>
        <w:t>Вулич – натура столь же волевая и действенная, как Печорин, но в отличие от него не он сомневается в существовании предопределения. Вулич предлагает «испробовать на себе, может ли человек своевольно располагать своею жизнью, или каждому… заранее назначена роковая минута». Все протестуют против такого смертельного эксперимента, и только Печорин поддерживает Вулича и заключает с ним пари. Первоначальная осечка, а затем последовавший за ним выстрел помогли Вуличу не только сохранить свою жизнь, но и выиграть пари. На какое</w:t>
      </w:r>
      <w:r>
        <w:noBreakHyphen/>
        <w:t>то время Печорин начинает верить в существование предопределения, хотя его смущает, почему ему почудилось, что он видел на лице Вулича перед его выстрелом своеобразную «печать смерти», которою он воспринял как «отпечаток неизбежной судьбы».</w:t>
      </w:r>
      <w:r>
        <w:br/>
      </w:r>
      <w:r>
        <w:br/>
        <w:t>Следующий эпизод не только не опровергает, а еще больше подтверждает, казалось, крепнувшее в Печорине убеждение в существовании предопределения. Встретившись в ту же ночь с пьяным казаком, Вулич погибает. Как тут было вновь не задуматься «насчет странного предопределения, которое спасло его от неминуемой смерти за пол часа до смерти» и обрушилось на него, когда ее меньше всего было можно ожидать? К тому же трагическая гибель Вулича начинала казаться теперь Печорину совсем не случайной, он, оказывается, не ошибся: «Я предсказал невольно бедному его судьбу; мой инстинкт не обманул меня, я точно прочел на его изменившемся лице печать близкой кончины».</w:t>
      </w:r>
      <w:r>
        <w:br/>
      </w:r>
      <w:r>
        <w:br/>
        <w:t>Третий эпизод словно зеркально воспроизводит опыт Вулича в испытании судьбы, только теперь главным ее исполнителем становится сам Печорин. Во время толков и споров, как обезвредить обезумевшего убийцу, запершегося в пустой хате с пистолетом и шашкой, Печорин вдруг принимает решение в свою очередь проверить на себе, существует ли предопределение: «В эту минуту у меня промелькнула странная мысль: подобно Вуличу я вздумал испытать судьбу». Он неожиданно открывает ставень и бросается «в окно головой вниз». И хотя казак успел выстрелить, и «пуля сорвала эполет» у Печорина, он успел схватить убийцу за руки; казаки ворвались, преступник был «связан и отведен под конвоем». «После всего этого как бы кажется, не сделаться фаталистом?» – говорит Печорин. Но в том то и дело, что Печорин не спешит с выводами, особенно в таких «метафизических» вопросах, как именовали тогда коренные философские проблемы бытия. Печорин хорошо знает, «как часто мы принимаем за убеждение обман чувств или промах рассудка».</w:t>
      </w:r>
      <w:r>
        <w:br/>
      </w:r>
      <w:r>
        <w:br/>
        <w:t>Вулич как истинный фаталист целиком вверяется року и, полагаясь на предначертанность своей и каждой судьбы, без всяких приготовлений спускает курок пистолета, приставленного себе к виску. Совсем иначе действует в подобном же «испытании судьбы» Печорин. Это только на первый взгляд кажется, что он бросается в окно к казаку</w:t>
      </w:r>
      <w:r>
        <w:noBreakHyphen/>
        <w:t>убийце очертя голову. На самом деле совершает он это предельно расчетливо, заранее все, взвесив и предусмотрев множество деталей и обстоятельств. Это был не «слепой» риск Вулича, а осмысленная человеческая храбрость, осуществляемая с «открытыми глазами».</w:t>
      </w:r>
      <w:r>
        <w:br/>
      </w:r>
      <w:r>
        <w:br/>
        <w:t>Таким образом, если и можно говорить о фатализме Печорина, то как об особом, «действенном фатализме». Не отрицая наличия сил и закономерностей, во многом определяющих жизнь и поведение человека, Печорин не склонен на этом основании лишать человека свободы воли, как бы уравнивая в правах и первое и второе.</w:t>
      </w:r>
      <w:r>
        <w:br/>
      </w:r>
      <w:r>
        <w:br/>
        <w:t>Печорин как духовно независимая, внутренне суверенная личность опирается в своих действиях прежде всего на себя, на свои чувства, разум и волю, а не на Божественный «промысел», не на небесные предначертания, в которые так верили когда</w:t>
      </w:r>
      <w:r>
        <w:noBreakHyphen/>
        <w:t>то «люди премудрые». Отчет в поступках, прежде всего перед собой увеличивал не только меру свободы личности, но и ее ответственности – и за свою судьбу, и за судьбу мира,</w:t>
      </w:r>
      <w:bookmarkStart w:id="0" w:name="_GoBack"/>
      <w:bookmarkEnd w:id="0"/>
    </w:p>
    <w:sectPr w:rsidR="002C48E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57B7"/>
    <w:rsid w:val="000357B7"/>
    <w:rsid w:val="002C48E2"/>
    <w:rsid w:val="004D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8BE0DB-B42E-4DAF-918F-52ED31B76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653</Words>
  <Characters>3724</Characters>
  <Application>Microsoft Office Word</Application>
  <DocSecurity>0</DocSecurity>
  <Lines>31</Lines>
  <Paragraphs>8</Paragraphs>
  <ScaleCrop>false</ScaleCrop>
  <Company/>
  <LinksUpToDate>false</LinksUpToDate>
  <CharactersWithSpaces>4369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Пари Печорина с Вуличем в главе Фаталист романа Лермонтова Герой нашего времени</dc:title>
  <dc:subject/>
  <dc:creator>admin</dc:creator>
  <cp:keywords/>
  <dc:description/>
  <cp:lastModifiedBy>admin</cp:lastModifiedBy>
  <cp:revision>2</cp:revision>
  <dcterms:created xsi:type="dcterms:W3CDTF">2014-07-10T09:25:00Z</dcterms:created>
  <dcterms:modified xsi:type="dcterms:W3CDTF">2014-07-10T09:25:00Z</dcterms:modified>
</cp:coreProperties>
</file>