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15A" w:rsidRPr="00E94E28" w:rsidRDefault="007E015A" w:rsidP="00E94E28">
      <w:pPr>
        <w:pStyle w:val="aff0"/>
      </w:pPr>
      <w:r w:rsidRPr="00E94E28">
        <w:t>Министерство образования и науки Украины</w:t>
      </w:r>
    </w:p>
    <w:p w:rsidR="00E94E28" w:rsidRDefault="007E015A" w:rsidP="00E94E28">
      <w:pPr>
        <w:pStyle w:val="aff0"/>
      </w:pPr>
      <w:r w:rsidRPr="00E94E28">
        <w:t>Открытый международный университет развития человека “Украина</w:t>
      </w:r>
      <w:r w:rsidR="00E94E28">
        <w:t>"</w:t>
      </w:r>
    </w:p>
    <w:p w:rsidR="00E94E28" w:rsidRDefault="007E015A" w:rsidP="00E94E28">
      <w:pPr>
        <w:pStyle w:val="aff0"/>
      </w:pPr>
      <w:r w:rsidRPr="00E94E28">
        <w:t>Горловский филиал</w:t>
      </w:r>
    </w:p>
    <w:p w:rsidR="00E94E28" w:rsidRDefault="00E94E28" w:rsidP="00E94E28">
      <w:pPr>
        <w:pStyle w:val="aff0"/>
        <w:rPr>
          <w:b/>
          <w:bCs/>
        </w:rPr>
      </w:pPr>
    </w:p>
    <w:p w:rsidR="00E94E28" w:rsidRDefault="00E94E28" w:rsidP="00E94E28">
      <w:pPr>
        <w:pStyle w:val="aff0"/>
        <w:rPr>
          <w:b/>
          <w:bCs/>
        </w:rPr>
      </w:pPr>
    </w:p>
    <w:p w:rsidR="00E94E28" w:rsidRDefault="00E94E28" w:rsidP="00E94E28">
      <w:pPr>
        <w:pStyle w:val="aff0"/>
        <w:rPr>
          <w:b/>
          <w:bCs/>
        </w:rPr>
      </w:pPr>
    </w:p>
    <w:p w:rsidR="00E94E28" w:rsidRDefault="00E94E28" w:rsidP="00E94E28">
      <w:pPr>
        <w:pStyle w:val="aff0"/>
        <w:rPr>
          <w:b/>
          <w:bCs/>
        </w:rPr>
      </w:pPr>
    </w:p>
    <w:p w:rsidR="00E94E28" w:rsidRDefault="00E94E28" w:rsidP="00E94E28">
      <w:pPr>
        <w:pStyle w:val="aff0"/>
        <w:rPr>
          <w:b/>
          <w:bCs/>
        </w:rPr>
      </w:pPr>
    </w:p>
    <w:p w:rsidR="007E015A" w:rsidRPr="00E94E28" w:rsidRDefault="007E015A" w:rsidP="00E94E28">
      <w:pPr>
        <w:pStyle w:val="aff0"/>
        <w:rPr>
          <w:b/>
          <w:bCs/>
        </w:rPr>
      </w:pPr>
      <w:r w:rsidRPr="00E94E28">
        <w:rPr>
          <w:b/>
          <w:bCs/>
        </w:rPr>
        <w:t>РЕФЕРАТ</w:t>
      </w:r>
    </w:p>
    <w:p w:rsidR="00E94E28" w:rsidRPr="00E94E28" w:rsidRDefault="007E015A" w:rsidP="00E94E28">
      <w:pPr>
        <w:pStyle w:val="aff0"/>
      </w:pPr>
      <w:r w:rsidRPr="00E94E28">
        <w:rPr>
          <w:b/>
          <w:bCs/>
        </w:rPr>
        <w:t>по дисциплине</w:t>
      </w:r>
      <w:r w:rsidR="00E94E28" w:rsidRPr="00E94E28">
        <w:rPr>
          <w:b/>
          <w:bCs/>
        </w:rPr>
        <w:t xml:space="preserve">: </w:t>
      </w:r>
      <w:r w:rsidRPr="00E94E28">
        <w:t>Методы исследований в физической культуре и спорте,</w:t>
      </w:r>
    </w:p>
    <w:p w:rsidR="00E94E28" w:rsidRPr="00E94E28" w:rsidRDefault="007E015A" w:rsidP="00E94E28">
      <w:pPr>
        <w:pStyle w:val="aff0"/>
        <w:rPr>
          <w:b/>
          <w:bCs/>
        </w:rPr>
      </w:pPr>
      <w:r w:rsidRPr="00E94E28">
        <w:t>физической реабилитации</w:t>
      </w:r>
    </w:p>
    <w:p w:rsidR="00E94E28" w:rsidRDefault="007E015A" w:rsidP="00E94E28">
      <w:pPr>
        <w:pStyle w:val="aff0"/>
        <w:rPr>
          <w:b/>
          <w:bCs/>
        </w:rPr>
      </w:pPr>
      <w:r w:rsidRPr="00E94E28">
        <w:rPr>
          <w:b/>
          <w:bCs/>
        </w:rPr>
        <w:t>ТЕМА</w:t>
      </w:r>
      <w:r w:rsidR="00E94E28" w:rsidRPr="00E94E28">
        <w:rPr>
          <w:b/>
          <w:bCs/>
        </w:rPr>
        <w:t>:</w:t>
      </w:r>
    </w:p>
    <w:p w:rsidR="00E94E28" w:rsidRPr="00E94E28" w:rsidRDefault="007E015A" w:rsidP="00E94E28">
      <w:pPr>
        <w:pStyle w:val="aff0"/>
        <w:rPr>
          <w:b/>
          <w:bCs/>
          <w:i/>
          <w:iCs/>
        </w:rPr>
      </w:pPr>
      <w:r w:rsidRPr="00E94E28">
        <w:rPr>
          <w:b/>
          <w:bCs/>
        </w:rPr>
        <w:t>”Педагогический эксперимент в физическом воспитании и реабилитации”</w:t>
      </w: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7E015A" w:rsidP="00E94E28">
      <w:pPr>
        <w:pStyle w:val="aff0"/>
        <w:jc w:val="left"/>
      </w:pPr>
      <w:r w:rsidRPr="00E94E28">
        <w:t>Выполнила</w:t>
      </w:r>
      <w:r w:rsidR="00E94E28" w:rsidRPr="00E94E28">
        <w:t>:</w:t>
      </w:r>
    </w:p>
    <w:p w:rsidR="00E94E28" w:rsidRPr="00E94E28" w:rsidRDefault="007E015A" w:rsidP="00E94E28">
      <w:pPr>
        <w:pStyle w:val="aff0"/>
        <w:jc w:val="left"/>
      </w:pPr>
      <w:r w:rsidRPr="00E94E28">
        <w:t>студентка 2-го курса группы ФР-06</w:t>
      </w:r>
    </w:p>
    <w:p w:rsidR="00E94E28" w:rsidRPr="00E94E28" w:rsidRDefault="007E015A" w:rsidP="00E94E28">
      <w:pPr>
        <w:pStyle w:val="aff0"/>
        <w:jc w:val="left"/>
      </w:pPr>
      <w:r w:rsidRPr="00E94E28">
        <w:t>дневного отделения</w:t>
      </w:r>
    </w:p>
    <w:p w:rsidR="00E94E28" w:rsidRDefault="007E015A" w:rsidP="00E94E28">
      <w:pPr>
        <w:pStyle w:val="aff0"/>
        <w:jc w:val="left"/>
      </w:pPr>
      <w:r w:rsidRPr="00E94E28">
        <w:t>факультета “Физическая реабилитация</w:t>
      </w:r>
      <w:r w:rsidR="00E94E28">
        <w:t>"</w:t>
      </w:r>
    </w:p>
    <w:p w:rsidR="00E94E28" w:rsidRDefault="007E015A" w:rsidP="00E94E28">
      <w:pPr>
        <w:pStyle w:val="aff0"/>
        <w:jc w:val="left"/>
      </w:pPr>
      <w:r w:rsidRPr="00E94E28">
        <w:t>Фролова Ольга Тимофеевна</w:t>
      </w: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E94E28" w:rsidRDefault="00E94E28" w:rsidP="00E94E28">
      <w:pPr>
        <w:pStyle w:val="aff0"/>
      </w:pPr>
    </w:p>
    <w:p w:rsidR="007E015A" w:rsidRPr="00E94E28" w:rsidRDefault="007E015A" w:rsidP="00E94E28">
      <w:pPr>
        <w:pStyle w:val="aff0"/>
      </w:pPr>
      <w:r w:rsidRPr="00E94E28">
        <w:t>2008</w:t>
      </w:r>
    </w:p>
    <w:p w:rsidR="003F282B" w:rsidRDefault="00E94E28" w:rsidP="00E94E28">
      <w:pPr>
        <w:pStyle w:val="afa"/>
      </w:pPr>
      <w:r>
        <w:br w:type="page"/>
      </w:r>
      <w:r w:rsidR="007D7F41" w:rsidRPr="00E94E28">
        <w:t>План</w:t>
      </w:r>
    </w:p>
    <w:p w:rsidR="00E94E28" w:rsidRPr="00E94E28" w:rsidRDefault="00E94E28" w:rsidP="00E94E28">
      <w:pPr>
        <w:pStyle w:val="afa"/>
      </w:pPr>
    </w:p>
    <w:p w:rsidR="003913A4" w:rsidRDefault="003913A4">
      <w:pPr>
        <w:pStyle w:val="22"/>
        <w:rPr>
          <w:smallCaps w:val="0"/>
          <w:noProof/>
          <w:sz w:val="24"/>
          <w:szCs w:val="24"/>
        </w:rPr>
      </w:pPr>
      <w:r>
        <w:rPr>
          <w:b/>
          <w:bCs/>
          <w:i/>
          <w:iCs/>
          <w:smallCaps w:val="0"/>
        </w:rPr>
        <w:fldChar w:fldCharType="begin"/>
      </w:r>
      <w:r>
        <w:rPr>
          <w:b/>
          <w:bCs/>
          <w:i/>
          <w:iCs/>
          <w:smallCaps w:val="0"/>
        </w:rPr>
        <w:instrText xml:space="preserve"> TOC \o "1-3" \n \h \z \u </w:instrText>
      </w:r>
      <w:r>
        <w:rPr>
          <w:b/>
          <w:bCs/>
          <w:i/>
          <w:iCs/>
          <w:smallCaps w:val="0"/>
        </w:rPr>
        <w:fldChar w:fldCharType="separate"/>
      </w:r>
      <w:hyperlink w:anchor="_Toc246066090" w:history="1">
        <w:r w:rsidRPr="00C8021E">
          <w:rPr>
            <w:rStyle w:val="af1"/>
            <w:noProof/>
          </w:rPr>
          <w:t>Педагогический эксперимент</w:t>
        </w:r>
      </w:hyperlink>
    </w:p>
    <w:p w:rsidR="003913A4" w:rsidRDefault="00510B2C">
      <w:pPr>
        <w:pStyle w:val="22"/>
        <w:rPr>
          <w:smallCaps w:val="0"/>
          <w:noProof/>
          <w:sz w:val="24"/>
          <w:szCs w:val="24"/>
        </w:rPr>
      </w:pPr>
      <w:hyperlink w:anchor="_Toc246066091" w:history="1">
        <w:r w:rsidR="003913A4" w:rsidRPr="00C8021E">
          <w:rPr>
            <w:rStyle w:val="af1"/>
            <w:noProof/>
          </w:rPr>
          <w:t>Характеристика педагогических факторов эксперимента</w:t>
        </w:r>
      </w:hyperlink>
    </w:p>
    <w:p w:rsidR="003913A4" w:rsidRDefault="00510B2C">
      <w:pPr>
        <w:pStyle w:val="22"/>
        <w:rPr>
          <w:smallCaps w:val="0"/>
          <w:noProof/>
          <w:sz w:val="24"/>
          <w:szCs w:val="24"/>
        </w:rPr>
      </w:pPr>
      <w:hyperlink w:anchor="_Toc246066092" w:history="1">
        <w:r w:rsidR="003913A4" w:rsidRPr="00C8021E">
          <w:rPr>
            <w:rStyle w:val="af1"/>
            <w:noProof/>
          </w:rPr>
          <w:t>Проверка результатов эксперимента</w:t>
        </w:r>
      </w:hyperlink>
    </w:p>
    <w:p w:rsidR="003913A4" w:rsidRDefault="00510B2C">
      <w:pPr>
        <w:pStyle w:val="22"/>
        <w:rPr>
          <w:smallCaps w:val="0"/>
          <w:noProof/>
          <w:sz w:val="24"/>
          <w:szCs w:val="24"/>
        </w:rPr>
      </w:pPr>
      <w:hyperlink w:anchor="_Toc246066093" w:history="1">
        <w:r w:rsidR="003913A4" w:rsidRPr="00C8021E">
          <w:rPr>
            <w:rStyle w:val="af1"/>
            <w:noProof/>
          </w:rPr>
          <w:t>Список литературы</w:t>
        </w:r>
      </w:hyperlink>
    </w:p>
    <w:p w:rsidR="006E24DA" w:rsidRPr="00E94E28" w:rsidRDefault="003913A4" w:rsidP="00E94E28">
      <w:pPr>
        <w:pStyle w:val="2"/>
      </w:pPr>
      <w:r>
        <w:rPr>
          <w:b w:val="0"/>
          <w:bCs w:val="0"/>
          <w:i w:val="0"/>
          <w:iCs w:val="0"/>
          <w:smallCaps w:val="0"/>
        </w:rPr>
        <w:fldChar w:fldCharType="end"/>
      </w:r>
      <w:r w:rsidR="00E94E28">
        <w:br w:type="page"/>
      </w:r>
      <w:bookmarkStart w:id="0" w:name="_Toc246066090"/>
      <w:r w:rsidR="006E24DA" w:rsidRPr="00E94E28">
        <w:t>Педагогический эксперимент</w:t>
      </w:r>
      <w:bookmarkEnd w:id="0"/>
    </w:p>
    <w:p w:rsidR="00E94E28" w:rsidRDefault="00E94E28" w:rsidP="00E94E28"/>
    <w:p w:rsidR="00E94E28" w:rsidRDefault="006E24DA" w:rsidP="00E94E28">
      <w:r w:rsidRPr="00E94E28">
        <w:t>Известно, что те или иные явления могут считаться научными фактами только тогда, когда они способны неоднократно воспроизводиться в экспериментальной обстановке</w:t>
      </w:r>
      <w:r w:rsidR="00E94E28" w:rsidRPr="00E94E28">
        <w:t xml:space="preserve">. </w:t>
      </w:r>
      <w:r w:rsidRPr="00E94E28">
        <w:t>Педагогический эксперимент как раз и создает возможность для подобного воспроизведения изучаемых явлений</w:t>
      </w:r>
      <w:r w:rsidR="00E94E28" w:rsidRPr="00E94E28">
        <w:t xml:space="preserve">. </w:t>
      </w:r>
      <w:r w:rsidRPr="00E94E28">
        <w:t>Возможность эта является следствием намеренной организации условий</w:t>
      </w:r>
      <w:r w:rsidR="00E94E28" w:rsidRPr="00E94E28">
        <w:t xml:space="preserve">. </w:t>
      </w:r>
      <w:r w:rsidRPr="00E94E28">
        <w:t>Другими словами, характерной чертой педагогического эксперимента как метода исследования является запланированное вмешательство человека в изучаемое явление</w:t>
      </w:r>
      <w:r w:rsidR="00E94E28" w:rsidRPr="00E94E28">
        <w:t>.</w:t>
      </w:r>
    </w:p>
    <w:p w:rsidR="00E94E28" w:rsidRDefault="006E24DA" w:rsidP="00E94E28">
      <w:r w:rsidRPr="00E94E28">
        <w:t>Но было бы ошибочно понимать подобное вмешательство примитивно, лишь как изолированное одноактное воздействие на изучаемое явление</w:t>
      </w:r>
      <w:r w:rsidR="00E94E28" w:rsidRPr="00E94E28">
        <w:t xml:space="preserve">. </w:t>
      </w:r>
      <w:r w:rsidRPr="00E94E28">
        <w:t>Намеренная организация условий предусматривает его систематическое изменение на протяжении достаточно длительного периода времени с одновременным установлением связей изучаемого фактора с другими явлениями</w:t>
      </w:r>
      <w:r w:rsidR="00E94E28" w:rsidRPr="00E94E28">
        <w:t xml:space="preserve">. </w:t>
      </w:r>
      <w:r w:rsidRPr="00E94E28">
        <w:t>Только в этом случае можно вскрыть природу изучаемого явления, причины, обусловливающие его необходимость, установить способы управления им</w:t>
      </w:r>
      <w:r w:rsidR="00E94E28" w:rsidRPr="00E94E28">
        <w:t>.</w:t>
      </w:r>
    </w:p>
    <w:p w:rsidR="00E94E28" w:rsidRDefault="006E24DA" w:rsidP="00E94E28">
      <w:r w:rsidRPr="00E94E28">
        <w:t xml:space="preserve">Сущность вмешательства в естественный ход педагогического процесса сводится, как правило, к абстрагированию, </w:t>
      </w:r>
      <w:r w:rsidR="00E94E28">
        <w:t>т.е.</w:t>
      </w:r>
      <w:r w:rsidR="00E94E28" w:rsidRPr="00E94E28">
        <w:t xml:space="preserve"> </w:t>
      </w:r>
      <w:r w:rsidRPr="00E94E28">
        <w:t>к искусственному вычленению какой-либо одной стороны изучаемого процесса из многообразия существующих связей</w:t>
      </w:r>
      <w:r w:rsidR="00E94E28" w:rsidRPr="00E94E28">
        <w:t xml:space="preserve">. </w:t>
      </w:r>
      <w:r w:rsidRPr="00E94E28">
        <w:t>Известно, что эффективность педагогического процесса зависит от многих факторов</w:t>
      </w:r>
      <w:r w:rsidR="00E94E28">
        <w:t xml:space="preserve"> (</w:t>
      </w:r>
      <w:r w:rsidRPr="00E94E28">
        <w:t>индивидуальных особенностей личности педагога, контингента занимающихся, методов обучения, применяемых средств, условий организации занятий и пр</w:t>
      </w:r>
      <w:r w:rsidR="0050378C">
        <w:t>.</w:t>
      </w:r>
      <w:r w:rsidR="00E94E28" w:rsidRPr="00E94E28">
        <w:t xml:space="preserve">). </w:t>
      </w:r>
      <w:r w:rsidRPr="00E94E28">
        <w:t>Следовательно, необходимо искусственно изолировать изучаемый фактор от влияния всех других величин</w:t>
      </w:r>
      <w:r w:rsidR="00E94E28" w:rsidRPr="00E94E28">
        <w:t>.</w:t>
      </w:r>
    </w:p>
    <w:p w:rsidR="00E94E28" w:rsidRDefault="006E24DA" w:rsidP="00E94E28">
      <w:r w:rsidRPr="00E94E28">
        <w:t>Однако абстрагирование не является самоцелью</w:t>
      </w:r>
      <w:r w:rsidR="00E94E28" w:rsidRPr="00E94E28">
        <w:t xml:space="preserve">. </w:t>
      </w:r>
      <w:r w:rsidRPr="00E94E28">
        <w:t>Это лишь первоначальная ступень познания явления в многообразии его связей</w:t>
      </w:r>
      <w:r w:rsidR="00E94E28" w:rsidRPr="00E94E28">
        <w:t xml:space="preserve">. </w:t>
      </w:r>
      <w:r w:rsidRPr="00E94E28">
        <w:t>Последовательно изучая каждую из сторон явления, необходимо объединять и обобщать фактический материал, с тем чтобы охарактеризовать явление в целом</w:t>
      </w:r>
      <w:r w:rsidR="00E94E28" w:rsidRPr="00E94E28">
        <w:t>.</w:t>
      </w:r>
    </w:p>
    <w:p w:rsidR="00E94E28" w:rsidRDefault="006E24DA" w:rsidP="00E94E28">
      <w:r w:rsidRPr="00E94E28">
        <w:t>Любой эксперимент может дать объективные результаты только в том случае, если будет осуществлен тщательный контроль за факторами, действующими на эффективность учебно-воспитательного процесса в педагогическом эксперименте</w:t>
      </w:r>
      <w:r w:rsidR="00E94E28" w:rsidRPr="00E94E28">
        <w:t xml:space="preserve">. </w:t>
      </w:r>
      <w:r w:rsidRPr="00E94E28">
        <w:t>Эти факторы делятся на экспериментальные</w:t>
      </w:r>
      <w:r w:rsidR="00E94E28">
        <w:t xml:space="preserve"> (</w:t>
      </w:r>
      <w:r w:rsidRPr="00E94E28">
        <w:t>которые, в свою очередь, подразделяются на причинные и следственные</w:t>
      </w:r>
      <w:r w:rsidR="00E94E28" w:rsidRPr="00E94E28">
        <w:t xml:space="preserve">) </w:t>
      </w:r>
      <w:r w:rsidRPr="00E94E28">
        <w:t>и сопутствующие</w:t>
      </w:r>
      <w:r w:rsidR="00E94E28">
        <w:t xml:space="preserve"> (</w:t>
      </w:r>
      <w:r w:rsidRPr="00E94E28">
        <w:t>к которым относятся уравниваемые и спонтанные</w:t>
      </w:r>
      <w:r w:rsidR="00E94E28" w:rsidRPr="00E94E28">
        <w:t>).</w:t>
      </w:r>
    </w:p>
    <w:p w:rsidR="00E94E28" w:rsidRDefault="006E24DA" w:rsidP="00E94E28">
      <w:r w:rsidRPr="00E94E28">
        <w:t xml:space="preserve">Под </w:t>
      </w:r>
      <w:r w:rsidRPr="00E94E28">
        <w:rPr>
          <w:b/>
          <w:bCs/>
        </w:rPr>
        <w:t>экспериментальными факторами</w:t>
      </w:r>
      <w:r w:rsidRPr="00E94E28">
        <w:t xml:space="preserve"> понимаются те, которые искусственно вводятся в соответствии с гипотезой в учебно-воспитательный процесс, и те, которые являются результатом действия первых</w:t>
      </w:r>
      <w:r w:rsidR="00E94E28" w:rsidRPr="00E94E28">
        <w:t>.</w:t>
      </w:r>
    </w:p>
    <w:p w:rsidR="00E94E28" w:rsidRDefault="006E24DA" w:rsidP="00E94E28">
      <w:r w:rsidRPr="00E94E28">
        <w:t>Надо сказать, что употребляемый в педагогической литературе термин</w:t>
      </w:r>
      <w:r w:rsidR="00E94E28">
        <w:t xml:space="preserve"> "</w:t>
      </w:r>
      <w:r w:rsidRPr="00E94E28">
        <w:t>переменный фактор</w:t>
      </w:r>
      <w:r w:rsidR="00E94E28">
        <w:t xml:space="preserve">" </w:t>
      </w:r>
      <w:r w:rsidRPr="00E94E28">
        <w:t>заимствован из математики и, хотя несет специфическую смысловую грузку, не может считаться более удачным, чем</w:t>
      </w:r>
      <w:r w:rsidR="00E94E28">
        <w:t xml:space="preserve"> "</w:t>
      </w:r>
      <w:r w:rsidRPr="00E94E28">
        <w:t>экспериментальный фактор</w:t>
      </w:r>
      <w:r w:rsidR="00E94E28">
        <w:t xml:space="preserve">". </w:t>
      </w:r>
      <w:r w:rsidRPr="00E94E28">
        <w:t>Дело в том, что термин</w:t>
      </w:r>
      <w:r w:rsidR="00E94E28">
        <w:t xml:space="preserve"> "</w:t>
      </w:r>
      <w:r w:rsidRPr="00E94E28">
        <w:t>переменный фактор</w:t>
      </w:r>
      <w:r w:rsidR="00E94E28">
        <w:t xml:space="preserve">" </w:t>
      </w:r>
      <w:r w:rsidRPr="00E94E28">
        <w:t>слишком условен и в равной мере может относиться к любым факторам, действующим в учебно-воспитательном процессе</w:t>
      </w:r>
      <w:r w:rsidR="00E94E28" w:rsidRPr="00E94E28">
        <w:t>.</w:t>
      </w:r>
    </w:p>
    <w:p w:rsidR="00E94E28" w:rsidRDefault="006E24DA" w:rsidP="00E94E28">
      <w:r w:rsidRPr="00E94E28">
        <w:t>Тот фактор, который умышленно вводится в учебно-воспитательный процесс, называется причинным</w:t>
      </w:r>
      <w:r w:rsidR="00E94E28">
        <w:t xml:space="preserve"> (</w:t>
      </w:r>
      <w:r w:rsidRPr="00E94E28">
        <w:t>или независимым</w:t>
      </w:r>
      <w:r w:rsidR="00E94E28" w:rsidRPr="00E94E28">
        <w:t xml:space="preserve">) </w:t>
      </w:r>
      <w:r w:rsidRPr="00E94E28">
        <w:t>экспериментальным фактором</w:t>
      </w:r>
      <w:r w:rsidR="00E94E28">
        <w:t xml:space="preserve"> (</w:t>
      </w:r>
      <w:r w:rsidRPr="00E94E28">
        <w:t>например, новый метод развития силы</w:t>
      </w:r>
      <w:r w:rsidR="00E94E28" w:rsidRPr="00E94E28">
        <w:t>),</w:t>
      </w:r>
      <w:r w:rsidRPr="00E94E28">
        <w:t xml:space="preserve"> а тот, который</w:t>
      </w:r>
      <w:r w:rsidR="00E94E28" w:rsidRPr="00E94E28">
        <w:t xml:space="preserve"> </w:t>
      </w:r>
      <w:r w:rsidRPr="00E94E28">
        <w:t>вследствие этого получает определенную величину или качество</w:t>
      </w:r>
      <w:r w:rsidR="00E94E28">
        <w:t xml:space="preserve"> (</w:t>
      </w:r>
      <w:r w:rsidRPr="00E94E28">
        <w:t>часто не такие, какие получали ранее при использовании старого фактора</w:t>
      </w:r>
      <w:r w:rsidR="00E94E28" w:rsidRPr="00E94E28">
        <w:t>),</w:t>
      </w:r>
      <w:r w:rsidRPr="00E94E28">
        <w:t xml:space="preserve"> следственным</w:t>
      </w:r>
      <w:r w:rsidR="00E94E28">
        <w:t xml:space="preserve"> (</w:t>
      </w:r>
      <w:r w:rsidRPr="00E94E28">
        <w:t>или зависимым</w:t>
      </w:r>
      <w:r w:rsidR="00E94E28" w:rsidRPr="00E94E28">
        <w:t xml:space="preserve">) </w:t>
      </w:r>
      <w:r w:rsidRPr="00E94E28">
        <w:t>экспериментальным фактором</w:t>
      </w:r>
      <w:r w:rsidR="00E94E28">
        <w:t xml:space="preserve"> (</w:t>
      </w:r>
      <w:r w:rsidRPr="00E94E28">
        <w:t>например, более высокий уровень развития силы за более короткий период времени</w:t>
      </w:r>
      <w:r w:rsidR="00E94E28" w:rsidRPr="00E94E28">
        <w:t>).</w:t>
      </w:r>
    </w:p>
    <w:p w:rsidR="00E94E28" w:rsidRDefault="003913A4" w:rsidP="003913A4">
      <w:pPr>
        <w:pStyle w:val="2"/>
      </w:pPr>
      <w:r>
        <w:br w:type="page"/>
      </w:r>
      <w:bookmarkStart w:id="1" w:name="_Toc246066091"/>
      <w:r w:rsidR="00E94E28" w:rsidRPr="00E94E28">
        <w:t>Характеристика педаг</w:t>
      </w:r>
      <w:r>
        <w:t>огических факторов эксперимента</w:t>
      </w:r>
      <w:bookmarkEnd w:id="1"/>
    </w:p>
    <w:p w:rsidR="00E94E28" w:rsidRDefault="00E94E28" w:rsidP="00E94E28"/>
    <w:p w:rsidR="00E94E28" w:rsidRDefault="006E24DA" w:rsidP="00E94E28">
      <w:r w:rsidRPr="00E94E28">
        <w:rPr>
          <w:b/>
          <w:bCs/>
        </w:rPr>
        <w:t>Сопутствующими</w:t>
      </w:r>
      <w:r w:rsidR="00E94E28">
        <w:t xml:space="preserve"> (</w:t>
      </w:r>
      <w:r w:rsidRPr="00E94E28">
        <w:t>или побочными</w:t>
      </w:r>
      <w:r w:rsidR="00E94E28" w:rsidRPr="00E94E28">
        <w:t xml:space="preserve">) </w:t>
      </w:r>
      <w:r w:rsidRPr="00E94E28">
        <w:rPr>
          <w:b/>
          <w:bCs/>
        </w:rPr>
        <w:t>факторами</w:t>
      </w:r>
      <w:r w:rsidRPr="00E94E28">
        <w:t xml:space="preserve"> называются все те, которые должны быть уравнены, чтобы создать доказательность действия причинного экспериментального фактора</w:t>
      </w:r>
      <w:r w:rsidR="00E94E28" w:rsidRPr="00E94E28">
        <w:t xml:space="preserve">. </w:t>
      </w:r>
      <w:r w:rsidRPr="00E94E28">
        <w:t>Следует помнить, что они могут оказывать существенное влияние на результаты учебно-воспитательного процесса</w:t>
      </w:r>
      <w:r w:rsidR="00E94E28" w:rsidRPr="00E94E28">
        <w:t xml:space="preserve">. </w:t>
      </w:r>
      <w:r w:rsidRPr="00E94E28">
        <w:t>Именно поэтому они должны быть максимально уравнены</w:t>
      </w:r>
      <w:r w:rsidR="00E94E28" w:rsidRPr="00E94E28">
        <w:t xml:space="preserve">. </w:t>
      </w:r>
      <w:r w:rsidRPr="00E94E28">
        <w:t>Не случайно их иногда называют</w:t>
      </w:r>
      <w:r w:rsidR="00E94E28">
        <w:t xml:space="preserve"> "</w:t>
      </w:r>
      <w:r w:rsidRPr="00E94E28">
        <w:t>реальными помехами</w:t>
      </w:r>
      <w:r w:rsidR="00E94E28">
        <w:t>" (</w:t>
      </w:r>
      <w:r w:rsidRPr="00E94E28">
        <w:t>Л</w:t>
      </w:r>
      <w:r w:rsidR="00E94E28">
        <w:t xml:space="preserve">.Ф. </w:t>
      </w:r>
      <w:r w:rsidRPr="00E94E28">
        <w:t>Спирин, 1972</w:t>
      </w:r>
      <w:r w:rsidR="00E94E28" w:rsidRPr="00E94E28">
        <w:t>).</w:t>
      </w:r>
    </w:p>
    <w:p w:rsidR="00E94E28" w:rsidRDefault="006E24DA" w:rsidP="00E94E28">
      <w:r w:rsidRPr="00E94E28">
        <w:t>Сложность контроля за сопутствующими факторами состоит в том, что не все они подвластны воле экспериментатора</w:t>
      </w:r>
      <w:r w:rsidR="00E94E28" w:rsidRPr="00E94E28">
        <w:t xml:space="preserve">. </w:t>
      </w:r>
      <w:r w:rsidRPr="00E94E28">
        <w:t>Поэтому среди них целесообразно выделять две разновидности</w:t>
      </w:r>
      <w:r w:rsidR="00E94E28" w:rsidRPr="00E94E28">
        <w:t xml:space="preserve">. </w:t>
      </w:r>
      <w:r w:rsidRPr="00E94E28">
        <w:t>Первую можно назвать уравниваемыми сопутствующими факторами</w:t>
      </w:r>
      <w:r w:rsidR="00E94E28" w:rsidRPr="00E94E28">
        <w:t xml:space="preserve">. </w:t>
      </w:r>
      <w:r w:rsidRPr="00E94E28">
        <w:t>Это те факторы, которые действительно могут быть предусмотрены и уравнены</w:t>
      </w:r>
      <w:r w:rsidR="00E94E28">
        <w:t xml:space="preserve"> (</w:t>
      </w:r>
      <w:r w:rsidRPr="00E94E28">
        <w:t>например, разминка спортсмена при исследовании нового метода обучения двигательному действию</w:t>
      </w:r>
      <w:r w:rsidR="00E94E28" w:rsidRPr="00E94E28">
        <w:t xml:space="preserve">). </w:t>
      </w:r>
      <w:r w:rsidRPr="00E94E28">
        <w:t>Вторую разновидность есть основания назвать спонтанными сопутствующими факторами</w:t>
      </w:r>
      <w:r w:rsidR="00E94E28" w:rsidRPr="00E94E28">
        <w:t xml:space="preserve">. </w:t>
      </w:r>
      <w:r w:rsidRPr="00E94E28">
        <w:t>Это факторы, непредвиденно возникающие и трудно поддающиеся управлению</w:t>
      </w:r>
      <w:r w:rsidR="00E94E28">
        <w:t xml:space="preserve"> (</w:t>
      </w:r>
      <w:r w:rsidRPr="00E94E28">
        <w:t>например, настроение спортсмена</w:t>
      </w:r>
      <w:r w:rsidR="00E94E28" w:rsidRPr="00E94E28">
        <w:t>).</w:t>
      </w:r>
    </w:p>
    <w:p w:rsidR="00E94E28" w:rsidRDefault="006E24DA" w:rsidP="00E94E28">
      <w:r w:rsidRPr="00E94E28">
        <w:t>Более того, нельзя забывать, что любые изучаемые педагогические явления органически входят в содержание жизни исследуемого как личности</w:t>
      </w:r>
      <w:r w:rsidR="00E94E28" w:rsidRPr="00E94E28">
        <w:t xml:space="preserve">. </w:t>
      </w:r>
      <w:r w:rsidRPr="00E94E28">
        <w:t>Искусственно изолировать его от динамичного взаимодействия с окружающей средой, исключить влияние неконтролируемых факторов практически невозможно</w:t>
      </w:r>
      <w:r w:rsidR="00E94E28" w:rsidRPr="00E94E28">
        <w:t xml:space="preserve">. </w:t>
      </w:r>
      <w:r w:rsidRPr="00E94E28">
        <w:t>В этом кроется и специфика, и главная трудность любого педагогического эксперимента</w:t>
      </w:r>
      <w:r w:rsidR="00E94E28" w:rsidRPr="00E94E28">
        <w:t>.</w:t>
      </w:r>
    </w:p>
    <w:p w:rsidR="00E94E28" w:rsidRDefault="006E24DA" w:rsidP="00E94E28">
      <w:r w:rsidRPr="00E94E28">
        <w:t>Зная все разновидности действующих в эксперименте факторов, исследователь обязан тщательно организовывать их воздействие, обращая особое внимание на спонтанные факторы</w:t>
      </w:r>
      <w:r w:rsidR="00E94E28" w:rsidRPr="00E94E28">
        <w:t xml:space="preserve">. </w:t>
      </w:r>
      <w:r w:rsidRPr="00E94E28">
        <w:t>Контроль осуществляется как в ходе подготовки к эксперименту</w:t>
      </w:r>
      <w:r w:rsidR="00E94E28">
        <w:t xml:space="preserve"> (</w:t>
      </w:r>
      <w:r w:rsidRPr="00E94E28">
        <w:t>см</w:t>
      </w:r>
      <w:r w:rsidR="00E94E28" w:rsidRPr="00E94E28">
        <w:t>.</w:t>
      </w:r>
      <w:r w:rsidR="00E94E28">
        <w:t xml:space="preserve"> "</w:t>
      </w:r>
      <w:r w:rsidRPr="00E94E28">
        <w:t>Подбор исследуемых</w:t>
      </w:r>
      <w:r w:rsidR="00E94E28">
        <w:t xml:space="preserve">", </w:t>
      </w:r>
      <w:r w:rsidRPr="00E94E28">
        <w:t>Организация условий</w:t>
      </w:r>
      <w:r w:rsidR="00E94E28">
        <w:t>"</w:t>
      </w:r>
      <w:r w:rsidR="00E94E28" w:rsidRPr="00E94E28">
        <w:t>),</w:t>
      </w:r>
      <w:r w:rsidRPr="00E94E28">
        <w:t xml:space="preserve"> так и в процессе самого эксперимента с целью предотвратить нежелательное воздействие тех или иных факторов на конечные результаты учебно-воспитательного процесса</w:t>
      </w:r>
      <w:r w:rsidR="00E94E28" w:rsidRPr="00E94E28">
        <w:t xml:space="preserve">. </w:t>
      </w:r>
      <w:r w:rsidRPr="00E94E28">
        <w:t>Следует помнить, что проблема контроля в педагогическом эксперименте является очень сложной из-за действия множества факторов, не поддающихся управлению</w:t>
      </w:r>
      <w:r w:rsidR="00E94E28" w:rsidRPr="00E94E28">
        <w:t xml:space="preserve">. </w:t>
      </w:r>
      <w:r w:rsidRPr="00E94E28">
        <w:t>Поэтому и разработка этой проблемы в настоящее время еще далека от завершения</w:t>
      </w:r>
      <w:r w:rsidR="00E94E28" w:rsidRPr="00E94E28">
        <w:t>.</w:t>
      </w:r>
    </w:p>
    <w:p w:rsidR="00E94E28" w:rsidRDefault="006E24DA" w:rsidP="00E94E28">
      <w:r w:rsidRPr="00E94E28">
        <w:t>Таким образом, в эксперименте добываются научные факты путем преднамеренного создания необходимых по</w:t>
      </w:r>
      <w:r w:rsidR="00E94E28">
        <w:t xml:space="preserve">" </w:t>
      </w:r>
      <w:r w:rsidRPr="00E94E28">
        <w:t>задачам исследования условий, по возможности исключающих побочные влияния на конечный результат, а также путем повторного воспроизведения изучаемого явления и его измерения</w:t>
      </w:r>
      <w:r w:rsidR="00E94E28">
        <w:t xml:space="preserve"> (</w:t>
      </w:r>
      <w:r w:rsidRPr="00E94E28">
        <w:t>оценки</w:t>
      </w:r>
      <w:r w:rsidR="00E94E28" w:rsidRPr="00E94E28">
        <w:t>).</w:t>
      </w:r>
    </w:p>
    <w:p w:rsidR="00E94E28" w:rsidRDefault="006E24DA" w:rsidP="00E94E28">
      <w:r w:rsidRPr="00E94E28">
        <w:t xml:space="preserve">Каждый </w:t>
      </w:r>
      <w:r w:rsidRPr="00E94E28">
        <w:rPr>
          <w:b/>
          <w:bCs/>
        </w:rPr>
        <w:t xml:space="preserve">педагогический фактор </w:t>
      </w:r>
      <w:r w:rsidRPr="00E94E28">
        <w:t xml:space="preserve">должен иметь определенную </w:t>
      </w:r>
      <w:r w:rsidRPr="00E94E28">
        <w:rPr>
          <w:b/>
          <w:bCs/>
        </w:rPr>
        <w:t>характеристику</w:t>
      </w:r>
      <w:r w:rsidR="00E94E28" w:rsidRPr="00E94E28">
        <w:rPr>
          <w:b/>
          <w:bCs/>
        </w:rPr>
        <w:t xml:space="preserve">. </w:t>
      </w:r>
      <w:r w:rsidRPr="00E94E28">
        <w:t>Она может включать</w:t>
      </w:r>
      <w:r w:rsidR="00E94E28">
        <w:t>:</w:t>
      </w:r>
    </w:p>
    <w:p w:rsidR="00E94E28" w:rsidRDefault="00E94E28" w:rsidP="00E94E28">
      <w:r>
        <w:t>1)</w:t>
      </w:r>
      <w:r w:rsidRPr="00E94E28">
        <w:t xml:space="preserve"> </w:t>
      </w:r>
      <w:r w:rsidR="006E24DA" w:rsidRPr="00E94E28">
        <w:t>качественную оценку в виде, того или иного словесного описания</w:t>
      </w:r>
      <w:r>
        <w:t>;</w:t>
      </w:r>
    </w:p>
    <w:p w:rsidR="00E94E28" w:rsidRDefault="00E94E28" w:rsidP="00E94E28">
      <w:r>
        <w:t>2)</w:t>
      </w:r>
      <w:r w:rsidRPr="00E94E28">
        <w:t xml:space="preserve"> </w:t>
      </w:r>
      <w:r w:rsidR="006E24DA" w:rsidRPr="00E94E28">
        <w:t>количественную</w:t>
      </w:r>
      <w:r w:rsidRPr="00E94E28">
        <w:t xml:space="preserve"> - </w:t>
      </w:r>
      <w:r w:rsidR="006E24DA" w:rsidRPr="00E94E28">
        <w:t>в виде самых разнообразных оценок</w:t>
      </w:r>
      <w:r>
        <w:t xml:space="preserve"> (</w:t>
      </w:r>
      <w:r w:rsidR="006E24DA" w:rsidRPr="00E94E28">
        <w:t>от балльных до метрических</w:t>
      </w:r>
      <w:r w:rsidRPr="00E94E28">
        <w:t>),</w:t>
      </w:r>
      <w:r w:rsidR="006E24DA" w:rsidRPr="00E94E28">
        <w:t xml:space="preserve"> получаемых в результате измерений</w:t>
      </w:r>
      <w:r>
        <w:t>;</w:t>
      </w:r>
    </w:p>
    <w:p w:rsidR="00E94E28" w:rsidRDefault="00E94E28" w:rsidP="00E94E28">
      <w:r>
        <w:t>3)</w:t>
      </w:r>
      <w:r w:rsidRPr="00E94E28">
        <w:t xml:space="preserve"> </w:t>
      </w:r>
      <w:r w:rsidR="006E24DA" w:rsidRPr="00E94E28">
        <w:t>статистическую</w:t>
      </w:r>
      <w:r w:rsidRPr="00E94E28">
        <w:t xml:space="preserve"> - </w:t>
      </w:r>
      <w:r w:rsidR="006E24DA" w:rsidRPr="00E94E28">
        <w:t>в виде показателей зависимости между разными факторами, вычисляемых методами статистических связей</w:t>
      </w:r>
      <w:r>
        <w:t xml:space="preserve"> (</w:t>
      </w:r>
      <w:r w:rsidR="006E24DA" w:rsidRPr="00E94E28">
        <w:t>Л</w:t>
      </w:r>
      <w:r>
        <w:t xml:space="preserve">.Б. </w:t>
      </w:r>
      <w:r w:rsidR="006E24DA" w:rsidRPr="00E94E28">
        <w:t>Ительсон</w:t>
      </w:r>
      <w:r>
        <w:t>, 19</w:t>
      </w:r>
      <w:r w:rsidR="006E24DA" w:rsidRPr="00E94E28">
        <w:t>70</w:t>
      </w:r>
      <w:r w:rsidRPr="00E94E28">
        <w:t>).</w:t>
      </w:r>
    </w:p>
    <w:p w:rsidR="00E94E28" w:rsidRDefault="006E24DA" w:rsidP="00E94E28">
      <w:r w:rsidRPr="00E94E28">
        <w:t>Целесообразно стремиться к характеристикам, имеющим несколько оценок, например количественную и качественную</w:t>
      </w:r>
      <w:r w:rsidR="00E94E28" w:rsidRPr="00E94E28">
        <w:t>.</w:t>
      </w:r>
    </w:p>
    <w:p w:rsidR="00E94E28" w:rsidRDefault="006E24DA" w:rsidP="00E94E28">
      <w:r w:rsidRPr="00E94E28">
        <w:t>Что же может служить объектом изучения в педагогическом эксперименте</w:t>
      </w:r>
      <w:r w:rsidR="00E94E28" w:rsidRPr="00E94E28">
        <w:t xml:space="preserve">? </w:t>
      </w:r>
      <w:r w:rsidRPr="00E94E28">
        <w:t>В общей формулировке на этот вопрос можно ответить следующим образом</w:t>
      </w:r>
      <w:r w:rsidR="00E94E28" w:rsidRPr="00E94E28">
        <w:t xml:space="preserve">: </w:t>
      </w:r>
      <w:r w:rsidRPr="00E94E28">
        <w:t>объектом исследования могут являться педагогические положения, а также те или иные теоретические предположения с целью получения научных фактов и установления объективных законов физического воспитания</w:t>
      </w:r>
      <w:r w:rsidR="00E94E28" w:rsidRPr="00E94E28">
        <w:t xml:space="preserve">. </w:t>
      </w:r>
      <w:r w:rsidRPr="00E94E28">
        <w:t>С помощью эксперимента можно решать следующие задачи</w:t>
      </w:r>
      <w:r w:rsidR="00E94E28">
        <w:t>:</w:t>
      </w:r>
    </w:p>
    <w:p w:rsidR="00E94E28" w:rsidRDefault="00E94E28" w:rsidP="00E94E28">
      <w:r>
        <w:t>1)</w:t>
      </w:r>
      <w:r w:rsidRPr="00E94E28">
        <w:t xml:space="preserve"> </w:t>
      </w:r>
      <w:r w:rsidR="006E24DA" w:rsidRPr="00E94E28">
        <w:t>выявлять или подтверждать факт наличия или отсутствие зависимости между избранными педагогическими воздействиями и ожидаемыми результатами</w:t>
      </w:r>
      <w:r>
        <w:t>;</w:t>
      </w:r>
    </w:p>
    <w:p w:rsidR="00E94E28" w:rsidRDefault="00E94E28" w:rsidP="00E94E28">
      <w:r>
        <w:t>2)</w:t>
      </w:r>
      <w:r w:rsidRPr="00E94E28">
        <w:t xml:space="preserve"> </w:t>
      </w:r>
      <w:r w:rsidR="006E24DA" w:rsidRPr="00E94E28">
        <w:t>определять количественную меру зависимости, если таковая будет обнаружена</w:t>
      </w:r>
      <w:r>
        <w:t>;</w:t>
      </w:r>
    </w:p>
    <w:p w:rsidR="00E94E28" w:rsidRDefault="00E94E28" w:rsidP="00E94E28">
      <w:r>
        <w:t>3)</w:t>
      </w:r>
      <w:r w:rsidRPr="00E94E28">
        <w:t xml:space="preserve"> </w:t>
      </w:r>
      <w:r w:rsidR="006E24DA" w:rsidRPr="00E94E28">
        <w:t>вскрывать характер, механизм этих зависимостей</w:t>
      </w:r>
      <w:r w:rsidRPr="00E94E28">
        <w:t xml:space="preserve">. </w:t>
      </w:r>
      <w:r w:rsidR="006E24DA" w:rsidRPr="00E94E28">
        <w:t>Последняя задача наиболее перспективная и</w:t>
      </w:r>
      <w:r w:rsidR="006E24DA" w:rsidRPr="00E94E28">
        <w:rPr>
          <w:i/>
          <w:iCs/>
        </w:rPr>
        <w:t xml:space="preserve"> </w:t>
      </w:r>
      <w:r w:rsidR="006E24DA" w:rsidRPr="00E94E28">
        <w:t>сложная</w:t>
      </w:r>
      <w:r>
        <w:t xml:space="preserve"> (</w:t>
      </w:r>
      <w:r w:rsidR="006E24DA" w:rsidRPr="00E94E28">
        <w:t>Р</w:t>
      </w:r>
      <w:r>
        <w:t xml:space="preserve">.В. </w:t>
      </w:r>
      <w:r w:rsidR="006E24DA" w:rsidRPr="00E94E28">
        <w:t>Рывкина, А</w:t>
      </w:r>
      <w:r>
        <w:t xml:space="preserve">.В. </w:t>
      </w:r>
      <w:r w:rsidR="006E24DA" w:rsidRPr="00E94E28">
        <w:t>Винокур, 1968</w:t>
      </w:r>
      <w:r w:rsidRPr="00E94E28">
        <w:t xml:space="preserve">). </w:t>
      </w:r>
      <w:r w:rsidR="006E24DA" w:rsidRPr="00E94E28">
        <w:t>Однако подобная общая формулировка требует существенных разъяснений</w:t>
      </w:r>
      <w:r w:rsidRPr="00E94E28">
        <w:t>.</w:t>
      </w:r>
    </w:p>
    <w:p w:rsidR="00E94E28" w:rsidRDefault="006E24DA" w:rsidP="00E94E28">
      <w:r w:rsidRPr="00E94E28">
        <w:t>Во-первых, следует различать педагогический эксперимент в области дидактики и педагогический эксперимент в области воспитания</w:t>
      </w:r>
      <w:r w:rsidR="00E94E28" w:rsidRPr="00E94E28">
        <w:t xml:space="preserve">. </w:t>
      </w:r>
      <w:r w:rsidRPr="00E94E28">
        <w:t>Хотя в них и есть много чего, что, кстати, вполне естественно, тем не менее последний характеризуется некоторыми специфическими чертами, приближающими его к социальному эксперименту</w:t>
      </w:r>
      <w:r w:rsidRPr="00E94E28">
        <w:rPr>
          <w:rStyle w:val="a8"/>
          <w:color w:val="000000"/>
        </w:rPr>
        <w:footnoteReference w:id="1"/>
      </w:r>
      <w:r w:rsidR="00E94E28" w:rsidRPr="00E94E28">
        <w:t>.</w:t>
      </w:r>
    </w:p>
    <w:p w:rsidR="00E94E28" w:rsidRDefault="006E24DA" w:rsidP="00E94E28">
      <w:r w:rsidRPr="00E94E28">
        <w:t>Во-вторых, из целостного педагогического процесса для экспериментального изучения могут быть выделены только такие его элементы, которые реально существуют в практике обучения и воспитания как относительно самостоятельные, образно говоря,</w:t>
      </w:r>
      <w:r w:rsidR="00E94E28">
        <w:t xml:space="preserve"> "</w:t>
      </w:r>
      <w:r w:rsidRPr="00E94E28">
        <w:t>живые клетки</w:t>
      </w:r>
      <w:r w:rsidR="00E94E28">
        <w:t xml:space="preserve">" </w:t>
      </w:r>
      <w:r w:rsidRPr="00E94E28">
        <w:t>обучения и воспитания</w:t>
      </w:r>
      <w:r w:rsidR="00E94E28" w:rsidRPr="00E94E28">
        <w:t xml:space="preserve">. </w:t>
      </w:r>
      <w:r w:rsidRPr="00E94E28">
        <w:t>Например, было бы неверно объектом исследования сделать метод демонстрации в</w:t>
      </w:r>
      <w:r w:rsidR="00E94E28">
        <w:t xml:space="preserve"> "</w:t>
      </w:r>
      <w:r w:rsidRPr="00E94E28">
        <w:t>чистом виде</w:t>
      </w:r>
      <w:r w:rsidR="00E94E28">
        <w:t xml:space="preserve">", </w:t>
      </w:r>
      <w:r w:rsidRPr="00E94E28">
        <w:t>вне связи с методами слова</w:t>
      </w:r>
      <w:r w:rsidR="00E94E28" w:rsidRPr="00E94E28">
        <w:t xml:space="preserve">. </w:t>
      </w:r>
      <w:r w:rsidRPr="00E94E28">
        <w:t>Практически совершенно нереально применение первого метода изолированно от второго</w:t>
      </w:r>
      <w:r w:rsidR="00E94E28" w:rsidRPr="00E94E28">
        <w:t xml:space="preserve">. </w:t>
      </w:r>
      <w:r w:rsidRPr="00E94E28">
        <w:t xml:space="preserve">Гораздо важнее, правда, и сложнее изучить соотношение названных методов на различных этапах обучения, при работе с различным контингентом занимающихся и </w:t>
      </w:r>
      <w:r w:rsidR="00E94E28">
        <w:t>т.д.</w:t>
      </w:r>
    </w:p>
    <w:p w:rsidR="00E94E28" w:rsidRDefault="006E24DA" w:rsidP="00E94E28">
      <w:r w:rsidRPr="00E94E28">
        <w:t xml:space="preserve">В-третьих, факторы, взятые в эксперименте для сравнительного анализа, должны обладать так называемой </w:t>
      </w:r>
      <w:r w:rsidRPr="00E94E28">
        <w:rPr>
          <w:b/>
          <w:bCs/>
        </w:rPr>
        <w:t>диспаратностью,</w:t>
      </w:r>
      <w:r w:rsidRPr="00E94E28">
        <w:t xml:space="preserve"> </w:t>
      </w:r>
      <w:r w:rsidR="00E94E28">
        <w:t>т.е.</w:t>
      </w:r>
      <w:r w:rsidR="00E94E28" w:rsidRPr="00E94E28">
        <w:t xml:space="preserve"> </w:t>
      </w:r>
      <w:r w:rsidRPr="00E94E28">
        <w:t>резким различием, даже с элементами противоположности</w:t>
      </w:r>
      <w:r w:rsidR="00E94E28" w:rsidRPr="00E94E28">
        <w:t xml:space="preserve">. </w:t>
      </w:r>
      <w:r w:rsidRPr="00E94E28">
        <w:t>Если, например, изучается эффективность преимущественного развития быстроты при комплексном развитии двигательных качеств, содержание занятий экспериментальных групп</w:t>
      </w:r>
      <w:r w:rsidR="00E94E28">
        <w:t xml:space="preserve"> (</w:t>
      </w:r>
      <w:r w:rsidRPr="00E94E28">
        <w:t>по сравнению с содержанием занятий контрольных групп</w:t>
      </w:r>
      <w:r w:rsidR="00E94E28" w:rsidRPr="00E94E28">
        <w:t xml:space="preserve">) </w:t>
      </w:r>
      <w:r w:rsidRPr="00E94E28">
        <w:t>должно отличаться контрастным объемом упражнений на быстроту</w:t>
      </w:r>
      <w:r w:rsidR="00E94E28" w:rsidRPr="00E94E28">
        <w:t>.</w:t>
      </w:r>
    </w:p>
    <w:p w:rsidR="00E94E28" w:rsidRDefault="006E24DA" w:rsidP="00E94E28">
      <w:r w:rsidRPr="00E94E28">
        <w:t>Наличие диспаратности не является еще гарантией достоверности полученных различий</w:t>
      </w:r>
      <w:r w:rsidR="00E94E28" w:rsidRPr="00E94E28">
        <w:t xml:space="preserve">. </w:t>
      </w:r>
      <w:r w:rsidRPr="00E94E28">
        <w:t>Дело в том, что в некоторых случаях большая эффективность, предположим, какого-либо нового метода обучения может явиться неистинным его преимуществом перед старым методом, применяемым в контрольных группах, а ложным, обусловленным тем, что из старого метода не могли</w:t>
      </w:r>
      <w:r w:rsidR="00E94E28">
        <w:t xml:space="preserve"> "</w:t>
      </w:r>
      <w:r w:rsidRPr="00E94E28">
        <w:t>выжать</w:t>
      </w:r>
      <w:r w:rsidR="00E94E28">
        <w:t xml:space="preserve">" </w:t>
      </w:r>
      <w:r w:rsidRPr="00E94E28">
        <w:t>весь его потенциал</w:t>
      </w:r>
      <w:r w:rsidR="00E94E28" w:rsidRPr="00E94E28">
        <w:t xml:space="preserve">. </w:t>
      </w:r>
      <w:r w:rsidRPr="00E94E28">
        <w:t>Диспаратность служит основой для объективных различий результатов лишь при условии проведения занятий в контрольных группах на высшем педагогическом уровне</w:t>
      </w:r>
      <w:r w:rsidR="00E94E28" w:rsidRPr="00E94E28">
        <w:t xml:space="preserve">. </w:t>
      </w:r>
      <w:r w:rsidRPr="00E94E28">
        <w:t>Только тогда можно с уверенностью говорить о преимуществе нового метода</w:t>
      </w:r>
      <w:r w:rsidR="00E94E28" w:rsidRPr="00E94E28">
        <w:t>.</w:t>
      </w:r>
    </w:p>
    <w:p w:rsidR="00E94E28" w:rsidRDefault="006E24DA" w:rsidP="00E94E28">
      <w:r w:rsidRPr="00E94E28">
        <w:t>Понятие диспаратности обусловливает одно обязательное требование</w:t>
      </w:r>
      <w:r w:rsidR="00E94E28" w:rsidRPr="00E94E28">
        <w:t xml:space="preserve">: </w:t>
      </w:r>
      <w:r w:rsidRPr="00E94E28">
        <w:t>сопоставляемые факторы должны быть направлены на выполнение одной и той же учебно-воспитательной задачи</w:t>
      </w:r>
      <w:r w:rsidR="00E94E28">
        <w:t xml:space="preserve"> (</w:t>
      </w:r>
      <w:r w:rsidRPr="00E94E28">
        <w:t>в нашем примере</w:t>
      </w:r>
      <w:r w:rsidR="00E94E28" w:rsidRPr="00E94E28">
        <w:t xml:space="preserve"> - </w:t>
      </w:r>
      <w:r w:rsidRPr="00E94E28">
        <w:t>повышение уровня общей физической подготовленности</w:t>
      </w:r>
      <w:r w:rsidR="00E94E28" w:rsidRPr="00E94E28">
        <w:t xml:space="preserve">). </w:t>
      </w:r>
      <w:r w:rsidRPr="00E94E28">
        <w:t>При всем своем различии методы разучивания двигательных действий не будут диспаратны методам развития двигательных качеств</w:t>
      </w:r>
      <w:r w:rsidR="00E94E28" w:rsidRPr="00E94E28">
        <w:t>.</w:t>
      </w:r>
    </w:p>
    <w:p w:rsidR="00E94E28" w:rsidRDefault="006E24DA" w:rsidP="00E94E28">
      <w:r w:rsidRPr="00E94E28">
        <w:t>Таким образом, с вопросом о диспаратности изучаемых факторов связано определение содержания занятий в контрольных группах</w:t>
      </w:r>
      <w:r w:rsidR="00E94E28" w:rsidRPr="00E94E28">
        <w:t xml:space="preserve">. </w:t>
      </w:r>
      <w:r w:rsidRPr="00E94E28">
        <w:t>Многие исследователи определяют сравнительную эффективность нового содержания занятий экспериментальных групп, но, к сожалению, эта задача часто решается примитивно</w:t>
      </w:r>
      <w:r w:rsidR="00E94E28" w:rsidRPr="00E94E28">
        <w:t xml:space="preserve">. </w:t>
      </w:r>
      <w:r w:rsidRPr="00E94E28">
        <w:t>Например, пересматривается содержание работы с детьми определенного возраста на уроках физической культуры</w:t>
      </w:r>
      <w:r w:rsidR="00E94E28" w:rsidRPr="00E94E28">
        <w:t xml:space="preserve">. </w:t>
      </w:r>
      <w:r w:rsidRPr="00E94E28">
        <w:t>Для экспериментального класса разрабатывается новое содержание, направленное на</w:t>
      </w:r>
      <w:r w:rsidR="00E94E28" w:rsidRPr="00E94E28">
        <w:t xml:space="preserve"> </w:t>
      </w:r>
      <w:r w:rsidRPr="00E94E28">
        <w:t>формирование навыков ориентировки в пространстве</w:t>
      </w:r>
      <w:r w:rsidR="00E94E28" w:rsidRPr="00E94E28">
        <w:t xml:space="preserve">. </w:t>
      </w:r>
      <w:r w:rsidRPr="00E94E28">
        <w:t>В контрольном же классе содержание остается старым, общепринятым</w:t>
      </w:r>
      <w:r w:rsidR="00E94E28" w:rsidRPr="00E94E28">
        <w:t xml:space="preserve">. </w:t>
      </w:r>
      <w:r w:rsidRPr="00E94E28">
        <w:t>Затем проводится серия уроков и сопоставляются результаты в умении ориентироваться в пространстве</w:t>
      </w:r>
      <w:r w:rsidR="00E94E28" w:rsidRPr="00E94E28">
        <w:t xml:space="preserve">. </w:t>
      </w:r>
      <w:r w:rsidRPr="00E94E28">
        <w:t>Внешне дипаратность соблюдена</w:t>
      </w:r>
      <w:r w:rsidR="00E94E28" w:rsidRPr="00E94E28">
        <w:t xml:space="preserve"> - </w:t>
      </w:r>
      <w:r w:rsidRPr="00E94E28">
        <w:t>различие в содержанки работы налицо</w:t>
      </w:r>
      <w:r w:rsidR="00E94E28" w:rsidRPr="00E94E28">
        <w:t xml:space="preserve">. </w:t>
      </w:r>
      <w:r w:rsidRPr="00E94E28">
        <w:t>По существу же нарушено элементарное требование</w:t>
      </w:r>
      <w:r w:rsidR="00E94E28" w:rsidRPr="00E94E28">
        <w:t xml:space="preserve">: </w:t>
      </w:r>
      <w:r w:rsidRPr="00E94E28">
        <w:t>ученики обоих классов поставлены в неравные условия</w:t>
      </w:r>
      <w:r w:rsidR="00E94E28" w:rsidRPr="00E94E28">
        <w:t xml:space="preserve">. </w:t>
      </w:r>
      <w:r w:rsidRPr="00E94E28">
        <w:t>В экспериментальном классе дети обучались двигательным действиям, формирующим навыки пространственной ориентировки, а в контрольном классе</w:t>
      </w:r>
      <w:r w:rsidR="00E94E28" w:rsidRPr="00E94E28">
        <w:t xml:space="preserve"> - </w:t>
      </w:r>
      <w:r w:rsidRPr="00E94E28">
        <w:t>нет</w:t>
      </w:r>
      <w:r w:rsidR="00E94E28" w:rsidRPr="00E94E28">
        <w:t xml:space="preserve">. </w:t>
      </w:r>
      <w:r w:rsidRPr="00E94E28">
        <w:t>Нет необходимости доказывать, что даже при самых плохих методах обучения учащиеся экспериментального класса все же лучше будут ориентироваться в пространстве</w:t>
      </w:r>
      <w:r w:rsidR="00E94E28" w:rsidRPr="00E94E28">
        <w:t xml:space="preserve">. </w:t>
      </w:r>
      <w:r w:rsidRPr="00E94E28">
        <w:t>На данном уровне анализа это несопоставимые факторы, ибо направлены они на решение разных образовательных задач</w:t>
      </w:r>
      <w:r w:rsidR="00E94E28" w:rsidRPr="00E94E28">
        <w:t xml:space="preserve">. </w:t>
      </w:r>
      <w:r w:rsidRPr="00E94E28">
        <w:t>В приведенном случае сопоставление эффективности содержания занятий следует проводить на уровне конечной задачи обучения и</w:t>
      </w:r>
      <w:r w:rsidR="00E94E28" w:rsidRPr="00E94E28">
        <w:t xml:space="preserve"> </w:t>
      </w:r>
      <w:r w:rsidRPr="00E94E28">
        <w:t>воспитания</w:t>
      </w:r>
      <w:r w:rsidR="00E94E28" w:rsidRPr="00E94E28">
        <w:t xml:space="preserve"> - </w:t>
      </w:r>
      <w:r w:rsidRPr="00E94E28">
        <w:t>подготовленности детей к самостоятельной жизни</w:t>
      </w:r>
      <w:r w:rsidR="00E94E28" w:rsidRPr="00E94E28">
        <w:t>.</w:t>
      </w:r>
    </w:p>
    <w:p w:rsidR="00E94E28" w:rsidRDefault="006E24DA" w:rsidP="00E94E28">
      <w:r w:rsidRPr="00E94E28">
        <w:t xml:space="preserve">Очень часто </w:t>
      </w:r>
      <w:r w:rsidRPr="00E94E28">
        <w:rPr>
          <w:b/>
          <w:bCs/>
        </w:rPr>
        <w:t xml:space="preserve">доказательность </w:t>
      </w:r>
      <w:r w:rsidRPr="00E94E28">
        <w:t>эффективности педагогического процесса в экспериментальной группе определяется длительностью обучения тому или иному двигательному действию</w:t>
      </w:r>
      <w:r w:rsidR="00E94E28" w:rsidRPr="00E94E28">
        <w:t xml:space="preserve">. </w:t>
      </w:r>
      <w:r w:rsidRPr="00E94E28">
        <w:t>Считается, что чем быстрее исследуемые овладевают физическим упражнением, тем выше эффективность примененных методов обучения</w:t>
      </w:r>
      <w:r w:rsidR="00E94E28" w:rsidRPr="00E94E28">
        <w:t xml:space="preserve">. </w:t>
      </w:r>
      <w:r w:rsidRPr="00E94E28">
        <w:t>При всей внешне подкупающей силе подобного критерия более краткие сроки обучения не могут, однако, являться абсолютным показателем эффективности экспериментальных методов</w:t>
      </w:r>
      <w:r w:rsidR="00E94E28" w:rsidRPr="00E94E28">
        <w:t xml:space="preserve">. </w:t>
      </w:r>
      <w:r w:rsidRPr="00E94E28">
        <w:t>Любой процесс обучения должен иметь оптимальное распределение во времени, протекать в системе педагогических задач и иметь выход в каком-то обобщенном педагогическом результате, например в спортивных достижениях</w:t>
      </w:r>
      <w:r w:rsidR="00E94E28" w:rsidRPr="00E94E28">
        <w:t xml:space="preserve">. </w:t>
      </w:r>
      <w:r w:rsidRPr="00E94E28">
        <w:t>Если же срок овладения каким-либо действием был сокращен по сравнению с общепринятыми представлениями, то одновременно в эксперименте должно быть доказано, что это</w:t>
      </w:r>
      <w:r w:rsidR="00E94E28" w:rsidRPr="00E94E28">
        <w:t xml:space="preserve">: </w:t>
      </w:r>
      <w:r w:rsidRPr="00E94E28">
        <w:t>а</w:t>
      </w:r>
      <w:r w:rsidR="00E94E28" w:rsidRPr="00E94E28">
        <w:t xml:space="preserve">) </w:t>
      </w:r>
      <w:r w:rsidRPr="00E94E28">
        <w:t>не снизило прочности сформированного двигательного навыка, б</w:t>
      </w:r>
      <w:r w:rsidR="00E94E28" w:rsidRPr="00E94E28">
        <w:t xml:space="preserve">) </w:t>
      </w:r>
      <w:r w:rsidRPr="00E94E28">
        <w:t>не оказало отрицательного влияния на процесс формирования последующих двигательных навыков, в</w:t>
      </w:r>
      <w:r w:rsidR="00E94E28" w:rsidRPr="00E94E28">
        <w:t xml:space="preserve">) </w:t>
      </w:r>
      <w:r w:rsidRPr="00E94E28">
        <w:t>вызвало повышение спортивного результата или уровня подготовленности к профессиональной деятельности</w:t>
      </w:r>
      <w:r w:rsidR="00E94E28" w:rsidRPr="00E94E28">
        <w:t xml:space="preserve">. </w:t>
      </w:r>
      <w:r w:rsidRPr="00E94E28">
        <w:t>В противном случае сокращение сроков обучения становится самоцелью и эффективности педагогического процесса не доказывает</w:t>
      </w:r>
      <w:r w:rsidR="00E94E28" w:rsidRPr="00E94E28">
        <w:t>.</w:t>
      </w:r>
    </w:p>
    <w:p w:rsidR="00E94E28" w:rsidRDefault="006E24DA" w:rsidP="00E94E28">
      <w:r w:rsidRPr="00E94E28">
        <w:t>Нередко с помощью педагогического эксперимента пытаются установить сравнительную эффективность различного числа обязательных занятий физическими упражнениями</w:t>
      </w:r>
      <w:r w:rsidR="00E94E28" w:rsidRPr="00E94E28">
        <w:t xml:space="preserve">. </w:t>
      </w:r>
      <w:r w:rsidRPr="00E94E28">
        <w:t>Например, доказывается, что при трех-шести уроках физической культуры в общеобразовательной школе уровень физической подготовленности выше, чем при двух уроках</w:t>
      </w:r>
      <w:r w:rsidR="00E94E28" w:rsidRPr="00E94E28">
        <w:t xml:space="preserve">. </w:t>
      </w:r>
      <w:r w:rsidRPr="00E94E28">
        <w:t>Однако только уровень физической подготовленности не может являться доказательством целесообразности введения в учебный план большего числа часов</w:t>
      </w:r>
      <w:r w:rsidR="00E94E28" w:rsidRPr="00E94E28">
        <w:t xml:space="preserve">. </w:t>
      </w:r>
      <w:r w:rsidRPr="00E94E28">
        <w:t>Действительно, при небольших интенсивности и объеме физической нагрузки на уроках надо ли доказывать, что с точки зрения уровня физической подготовленности три урока лучше, чем два, а шесть</w:t>
      </w:r>
      <w:r w:rsidR="00E94E28" w:rsidRPr="00E94E28">
        <w:t xml:space="preserve"> - </w:t>
      </w:r>
      <w:r w:rsidRPr="00E94E28">
        <w:t>лучше, чем три или пять</w:t>
      </w:r>
      <w:r w:rsidR="00E94E28" w:rsidRPr="00E94E28">
        <w:t xml:space="preserve">?! </w:t>
      </w:r>
      <w:r w:rsidRPr="00E94E28">
        <w:t>Поэтому экспериментаторы вводят еще один показатель эффективности увеличения числа уроков физической культуры</w:t>
      </w:r>
      <w:r w:rsidR="00E94E28" w:rsidRPr="00E94E28">
        <w:t xml:space="preserve"> - </w:t>
      </w:r>
      <w:r w:rsidRPr="00E94E28">
        <w:t>успеваемость по всем дисциплинам учебного плана школы</w:t>
      </w:r>
      <w:r w:rsidR="00E94E28" w:rsidRPr="00E94E28">
        <w:t xml:space="preserve">. </w:t>
      </w:r>
      <w:r w:rsidRPr="00E94E28">
        <w:t>Тем не менее, и этот показатель не делает еще полученные результаты достаточно убедительными</w:t>
      </w:r>
      <w:r w:rsidR="00E94E28" w:rsidRPr="00E94E28">
        <w:t xml:space="preserve">. </w:t>
      </w:r>
      <w:r w:rsidRPr="00E94E28">
        <w:t>Доказательность исследования с подобной экспериментальной задачей может быть достигнута при условии одновременного изучения связей данного педагогического фактора</w:t>
      </w:r>
      <w:r w:rsidR="00E94E28">
        <w:t xml:space="preserve"> (т.е.</w:t>
      </w:r>
      <w:r w:rsidR="00E94E28" w:rsidRPr="00E94E28">
        <w:t xml:space="preserve"> </w:t>
      </w:r>
      <w:r w:rsidRPr="00E94E28">
        <w:t>увеличенного числа обязательных уроков</w:t>
      </w:r>
      <w:r w:rsidR="00E94E28" w:rsidRPr="00E94E28">
        <w:t xml:space="preserve">) </w:t>
      </w:r>
      <w:r w:rsidRPr="00E94E28">
        <w:t>со всей системой народного образования</w:t>
      </w:r>
      <w:r w:rsidR="00E94E28" w:rsidRPr="00E94E28">
        <w:t xml:space="preserve">. </w:t>
      </w:r>
      <w:r w:rsidRPr="00E94E28">
        <w:t>Во-первых, должно быть доказано, что при увеличении числа уроков все школы могут быть обеспечены учительскими кадрами, спортивными базами</w:t>
      </w:r>
      <w:r w:rsidR="00E94E28" w:rsidRPr="00E94E28">
        <w:t xml:space="preserve">. </w:t>
      </w:r>
      <w:r w:rsidRPr="00E94E28">
        <w:t>Во-вторых, в связи с тем, что увеличение числа уроков по физической культуре неизбежно приведет к снижению числа учебных часов по другим предметам</w:t>
      </w:r>
      <w:r w:rsidR="00E94E28">
        <w:t xml:space="preserve"> (</w:t>
      </w:r>
      <w:r w:rsidRPr="00E94E28">
        <w:t>так как объем недельной нагрузки школьника достиг максимума</w:t>
      </w:r>
      <w:r w:rsidR="00E94E28" w:rsidRPr="00E94E28">
        <w:t>),</w:t>
      </w:r>
      <w:r w:rsidRPr="00E94E28">
        <w:t xml:space="preserve"> необходимо доказать, что это не повредит общеобразовательной подготовке школьников, а следовательно, не снизит уровня их подготовленности, необходимого для учебы в вузе, работы на производстве, службы в армии</w:t>
      </w:r>
      <w:r w:rsidR="00E94E28" w:rsidRPr="00E94E28">
        <w:t>.</w:t>
      </w:r>
    </w:p>
    <w:p w:rsidR="00E94E28" w:rsidRDefault="006E24DA" w:rsidP="00E94E28">
      <w:r w:rsidRPr="00E94E28">
        <w:t>Организуя педагогическое исследование, нельзя забывать, что любой эксперимент в области физического воспитания представляет собой сложное сочетание реализации научных интересов и практических</w:t>
      </w:r>
      <w:r w:rsidR="00E94E28">
        <w:t xml:space="preserve"> (</w:t>
      </w:r>
      <w:r w:rsidRPr="00E94E28">
        <w:t>учебно-воспитательных</w:t>
      </w:r>
      <w:r w:rsidR="00E94E28" w:rsidRPr="00E94E28">
        <w:t xml:space="preserve">). </w:t>
      </w:r>
      <w:r w:rsidRPr="00E94E28">
        <w:t>Для исследователя ведущим является поиск новых педагогических закономерностей, но он протекает в рамках реального педагогического процесса, с конкретными людьми, за обучение, воспитание и здоровье которых научный работник несет ответственность</w:t>
      </w:r>
      <w:r w:rsidR="00E94E28" w:rsidRPr="00E94E28">
        <w:t xml:space="preserve">. </w:t>
      </w:r>
      <w:r w:rsidRPr="00E94E28">
        <w:t>Именно поэтому проведение любого педагогического эксперимента должно отвечать обязательному правилу</w:t>
      </w:r>
      <w:r w:rsidR="00E94E28" w:rsidRPr="00E94E28">
        <w:t xml:space="preserve">: </w:t>
      </w:r>
      <w:r w:rsidRPr="00E94E28">
        <w:t>его содержание и методы ни в коем случае не должны противоречить общим принципам обучения и воспитания</w:t>
      </w:r>
      <w:r w:rsidR="00E94E28" w:rsidRPr="00E94E28">
        <w:t xml:space="preserve">. </w:t>
      </w:r>
      <w:r w:rsidRPr="00E94E28">
        <w:t>Например, недопустимо изучать методы тренировки, могущие нанести вред здоровью исследуемых</w:t>
      </w:r>
      <w:r w:rsidR="00E94E28" w:rsidRPr="00E94E28">
        <w:t>.</w:t>
      </w:r>
    </w:p>
    <w:p w:rsidR="003913A4" w:rsidRDefault="003913A4" w:rsidP="00E94E28"/>
    <w:p w:rsidR="003913A4" w:rsidRDefault="003913A4" w:rsidP="003913A4">
      <w:pPr>
        <w:pStyle w:val="2"/>
      </w:pPr>
      <w:bookmarkStart w:id="2" w:name="_Toc246066092"/>
      <w:r w:rsidRPr="00E94E28">
        <w:t>Пр</w:t>
      </w:r>
      <w:r>
        <w:t>оверка результатов эксперимента</w:t>
      </w:r>
      <w:bookmarkEnd w:id="2"/>
    </w:p>
    <w:p w:rsidR="003913A4" w:rsidRDefault="003913A4" w:rsidP="00E94E28"/>
    <w:p w:rsidR="00E94E28" w:rsidRDefault="006E24DA" w:rsidP="00E94E28">
      <w:r w:rsidRPr="00E94E28">
        <w:t xml:space="preserve">Особенно важное значение имеет </w:t>
      </w:r>
      <w:r w:rsidRPr="00E94E28">
        <w:rPr>
          <w:b/>
          <w:bCs/>
        </w:rPr>
        <w:t>проверка</w:t>
      </w:r>
      <w:r w:rsidRPr="00E94E28">
        <w:t xml:space="preserve"> полученных в ходе педагогического эксперимента </w:t>
      </w:r>
      <w:r w:rsidRPr="00E94E28">
        <w:rPr>
          <w:b/>
          <w:bCs/>
        </w:rPr>
        <w:t>результатов на практике</w:t>
      </w:r>
      <w:r w:rsidRPr="00E94E28">
        <w:t>, в повседневной работе</w:t>
      </w:r>
      <w:r w:rsidR="00E94E28" w:rsidRPr="00E94E28">
        <w:t xml:space="preserve">. </w:t>
      </w:r>
      <w:r w:rsidRPr="00E94E28">
        <w:t>Дело в том, что экспериментатор независимо от желания всегда находится в лучших условиях для проведения учебно-воспитательной работы, чем обычный преподаватель</w:t>
      </w:r>
      <w:r w:rsidR="00E94E28" w:rsidRPr="00E94E28">
        <w:t xml:space="preserve">. </w:t>
      </w:r>
      <w:r w:rsidRPr="00E94E28">
        <w:t>Высокая педагогическая квалификация, большая заинтересованность и целеустремленность в решении какого-то частного вопроса</w:t>
      </w:r>
      <w:r w:rsidR="00E94E28">
        <w:t xml:space="preserve"> (</w:t>
      </w:r>
      <w:r w:rsidRPr="00E94E28">
        <w:t>разрабатываемого в эксперименте</w:t>
      </w:r>
      <w:r w:rsidR="00E94E28" w:rsidRPr="00E94E28">
        <w:t>),</w:t>
      </w:r>
      <w:r w:rsidRPr="00E94E28">
        <w:t xml:space="preserve"> меньшая загруженность учебно-воспитательной работой, лучшее оборудование и пр</w:t>
      </w:r>
      <w:r w:rsidR="00E94E28" w:rsidRPr="00E94E28">
        <w:t>. -</w:t>
      </w:r>
      <w:r w:rsidR="00E94E28">
        <w:t xml:space="preserve"> </w:t>
      </w:r>
      <w:r w:rsidRPr="00E94E28">
        <w:t>все это может сыграть решающую роль в получении результатов исследования</w:t>
      </w:r>
      <w:r w:rsidR="00E94E28" w:rsidRPr="00E94E28">
        <w:t xml:space="preserve">. </w:t>
      </w:r>
      <w:r w:rsidRPr="00E94E28">
        <w:t>Проверенные на практике, они становятся более ценными, поскольку позволяют шире использовать их, вносить необходимые коррективы</w:t>
      </w:r>
      <w:r w:rsidR="00E94E28" w:rsidRPr="00E94E28">
        <w:t>.</w:t>
      </w:r>
    </w:p>
    <w:p w:rsidR="00E94E28" w:rsidRDefault="006E24DA" w:rsidP="00E94E28">
      <w:r w:rsidRPr="00E94E28">
        <w:t>Педагогические результаты эксперимента целесообразно разделять на частные и общие</w:t>
      </w:r>
      <w:r w:rsidR="00E94E28" w:rsidRPr="00E94E28">
        <w:t>.</w:t>
      </w:r>
    </w:p>
    <w:p w:rsidR="00E94E28" w:rsidRDefault="006E24DA" w:rsidP="00E94E28">
      <w:r w:rsidRPr="00E94E28">
        <w:rPr>
          <w:b/>
          <w:bCs/>
        </w:rPr>
        <w:t>Частный педагогический результат</w:t>
      </w:r>
      <w:r w:rsidRPr="00E94E28">
        <w:t xml:space="preserve"> порождается действием какого-то одного педагогического фактора</w:t>
      </w:r>
      <w:r w:rsidR="00E94E28" w:rsidRPr="00E94E28">
        <w:t xml:space="preserve">. </w:t>
      </w:r>
      <w:r w:rsidRPr="00E94E28">
        <w:t>Например, новый метод разучивания двигательного действия приводит к лучшей технике его исполнения</w:t>
      </w:r>
      <w:r w:rsidR="00E94E28" w:rsidRPr="00E94E28">
        <w:t>.</w:t>
      </w:r>
    </w:p>
    <w:p w:rsidR="00E94E28" w:rsidRDefault="006E24DA" w:rsidP="00E94E28">
      <w:r w:rsidRPr="00E94E28">
        <w:t>Каждый эксперимент, как правило, разрабатывает частный педагогический результат</w:t>
      </w:r>
      <w:r w:rsidR="00E94E28" w:rsidRPr="00E94E28">
        <w:t xml:space="preserve">. </w:t>
      </w:r>
      <w:r w:rsidRPr="00E94E28">
        <w:t xml:space="preserve">Однако улучшение частного педагогического результата при прочих равных условиях влечет за собой повышение </w:t>
      </w:r>
      <w:r w:rsidRPr="00E94E28">
        <w:rPr>
          <w:b/>
          <w:bCs/>
        </w:rPr>
        <w:t>общего педагогического результата</w:t>
      </w:r>
      <w:r w:rsidR="00E94E28" w:rsidRPr="00E94E28">
        <w:rPr>
          <w:b/>
          <w:bCs/>
        </w:rPr>
        <w:t xml:space="preserve">. </w:t>
      </w:r>
      <w:r w:rsidRPr="00E94E28">
        <w:t>Например, при улучшении техники бега</w:t>
      </w:r>
      <w:r w:rsidR="00E94E28">
        <w:t xml:space="preserve"> (</w:t>
      </w:r>
      <w:r w:rsidRPr="00E94E28">
        <w:t>частный педагогический результат</w:t>
      </w:r>
      <w:r w:rsidR="00E94E28" w:rsidRPr="00E94E28">
        <w:t xml:space="preserve">) </w:t>
      </w:r>
      <w:r w:rsidRPr="00E94E28">
        <w:t>повышается спортивное достижение</w:t>
      </w:r>
      <w:r w:rsidR="00E94E28">
        <w:t xml:space="preserve"> (</w:t>
      </w:r>
      <w:r w:rsidRPr="00E94E28">
        <w:t>общий педагогический результат</w:t>
      </w:r>
      <w:r w:rsidR="00E94E28" w:rsidRPr="00E94E28">
        <w:t>).</w:t>
      </w:r>
    </w:p>
    <w:p w:rsidR="00E94E28" w:rsidRDefault="006E24DA" w:rsidP="00E94E28">
      <w:r w:rsidRPr="00E94E28">
        <w:t xml:space="preserve">Каких-либо норм </w:t>
      </w:r>
      <w:r w:rsidRPr="00E94E28">
        <w:rPr>
          <w:b/>
          <w:bCs/>
        </w:rPr>
        <w:t>продолжительности</w:t>
      </w:r>
      <w:r w:rsidRPr="00E94E28">
        <w:t xml:space="preserve"> педагогического </w:t>
      </w:r>
      <w:r w:rsidRPr="00E94E28">
        <w:rPr>
          <w:b/>
          <w:bCs/>
        </w:rPr>
        <w:t>эксперимента</w:t>
      </w:r>
      <w:r w:rsidRPr="00E94E28">
        <w:t xml:space="preserve"> не существует</w:t>
      </w:r>
      <w:r w:rsidR="00E94E28" w:rsidRPr="00E94E28">
        <w:t xml:space="preserve">. </w:t>
      </w:r>
      <w:r w:rsidRPr="00E94E28">
        <w:t>Она определяется в каждом конкретном случае в зависимости от задачи исследования, от сложности решаемого вопроса</w:t>
      </w:r>
      <w:r w:rsidR="00E94E28" w:rsidRPr="00E94E28">
        <w:t xml:space="preserve">. </w:t>
      </w:r>
      <w:r w:rsidRPr="00E94E28">
        <w:t>Глубокое знание теории предмета, природы изучаемого педагогического явления поможет исследователю точнее определить целесообразную длительность эксперимента</w:t>
      </w:r>
      <w:r w:rsidR="00E94E28" w:rsidRPr="00E94E28">
        <w:t xml:space="preserve">. </w:t>
      </w:r>
      <w:r w:rsidRPr="00E94E28">
        <w:t>Например, заранее можно предполагать, что эксперимент, в котором исследуется новый метод разучивания сравнительно простых двигательных действий, будет менее продолжительным, чем эксперимент с задачей установить эффективность метода развития двигательных качеств</w:t>
      </w:r>
      <w:r w:rsidR="00E94E28" w:rsidRPr="00E94E28">
        <w:t xml:space="preserve">; </w:t>
      </w:r>
      <w:r w:rsidRPr="00E94E28">
        <w:t>зная, что значительного прироста силы можно достичь скорее, чем прироста быстроты, естественно предположить большую длительность эксперимента во втором случае</w:t>
      </w:r>
      <w:r w:rsidR="00E94E28" w:rsidRPr="00E94E28">
        <w:t xml:space="preserve">. </w:t>
      </w:r>
      <w:r w:rsidRPr="00E94E28">
        <w:t>Если в исследовании, связанном с разработкой новых методов развития двигательных качеств, участвуют спортсмены высокой квалификации, то следует предусмотреть более длительный эксперимент, чем при участии спортсменов</w:t>
      </w:r>
      <w:r w:rsidR="00E94E28">
        <w:t xml:space="preserve"> "</w:t>
      </w:r>
      <w:r w:rsidRPr="00E94E28">
        <w:t>массовых</w:t>
      </w:r>
      <w:r w:rsidR="00E94E28">
        <w:t xml:space="preserve">" </w:t>
      </w:r>
      <w:r w:rsidRPr="00E94E28">
        <w:t>разрядов</w:t>
      </w:r>
      <w:r w:rsidR="00E94E28" w:rsidRPr="00E94E28">
        <w:t xml:space="preserve">. </w:t>
      </w:r>
      <w:r w:rsidRPr="00E94E28">
        <w:t>Объясняется это тем, что при высоком исходном уровне развития двигательных качеств достичь достоверных сдвигов гораздо труднее, чем при более низком исходном уровне</w:t>
      </w:r>
      <w:r w:rsidR="00E94E28" w:rsidRPr="00E94E28">
        <w:t>.</w:t>
      </w:r>
    </w:p>
    <w:p w:rsidR="00E94E28" w:rsidRDefault="006E24DA" w:rsidP="00E94E28">
      <w:r w:rsidRPr="00E94E28">
        <w:t>Организуя эксперимент с участием школьников или студентов, необходимо учитывать структуру и календарные сроки учебного года</w:t>
      </w:r>
      <w:r w:rsidR="00E94E28" w:rsidRPr="00E94E28">
        <w:t xml:space="preserve">. </w:t>
      </w:r>
      <w:r w:rsidRPr="00E94E28">
        <w:t>Было бы опрометчиво планировать эксперимент на дни контрольных работ, зачетов, экзаменов, больших общественных мероприятий и каникул</w:t>
      </w:r>
      <w:r w:rsidR="00E94E28">
        <w:t xml:space="preserve"> (</w:t>
      </w:r>
      <w:r w:rsidRPr="00E94E28">
        <w:t>если по тематике он не связан с этими сроками</w:t>
      </w:r>
      <w:r w:rsidR="00E94E28" w:rsidRPr="00E94E28">
        <w:t>).</w:t>
      </w:r>
    </w:p>
    <w:p w:rsidR="00E94E28" w:rsidRDefault="006E24DA" w:rsidP="00E94E28">
      <w:r w:rsidRPr="00E94E28">
        <w:t>Запланированные сроки эксперимента в некоторых случаях изменяются в ходе самого исследования</w:t>
      </w:r>
      <w:r w:rsidR="00E94E28" w:rsidRPr="00E94E28">
        <w:t xml:space="preserve">. </w:t>
      </w:r>
      <w:r w:rsidRPr="00E94E28">
        <w:t>Это может быть вызвано, во-первых, тем, что нельзя абсолютно точно предвидеть длительность эксперимента, а во-вторых, тем, что часто возникает потребность удлинить или сократить его продолжительность в соответствии с итогами текущей обработки собираемого материала, которая проводится сразу же после каждого исследования</w:t>
      </w:r>
      <w:r w:rsidR="00E94E28" w:rsidRPr="00E94E28">
        <w:t xml:space="preserve">. </w:t>
      </w:r>
      <w:r w:rsidRPr="00E94E28">
        <w:t>Это позволяет продолжать эксперимент именно до того времени, когда получаемые показатели приобретут положенную достоверность</w:t>
      </w:r>
      <w:r w:rsidR="00E94E28" w:rsidRPr="00E94E28">
        <w:t>.</w:t>
      </w:r>
    </w:p>
    <w:p w:rsidR="00E94E28" w:rsidRDefault="006E24DA" w:rsidP="00E94E28">
      <w:r w:rsidRPr="00E94E28">
        <w:t>С другой стороны, устанавливая предполагаемую длительность эксперимента, целесообразно заранее определить критерии его окончания</w:t>
      </w:r>
      <w:r w:rsidR="00E94E28" w:rsidRPr="00E94E28">
        <w:t xml:space="preserve">. </w:t>
      </w:r>
      <w:r w:rsidRPr="00E94E28">
        <w:t>Например, если исследуется сравнительная эффективность методов разучивания двигательных действий в целом и по частям, то в плане следует предусмотреть, до какого уровня контрольных оценок будет продолжаться обучение</w:t>
      </w:r>
      <w:r w:rsidR="00E94E28" w:rsidRPr="00E94E28">
        <w:t xml:space="preserve">. </w:t>
      </w:r>
      <w:r w:rsidRPr="00E94E28">
        <w:t>Окончанием эксперимента можно считать такую стадию обучения, когда самый слабый ученик добьется удовлетворительной оценки</w:t>
      </w:r>
      <w:r w:rsidR="00E94E28" w:rsidRPr="00E94E28">
        <w:t xml:space="preserve">; </w:t>
      </w:r>
      <w:r w:rsidRPr="00E94E28">
        <w:t>можно и повысить требования до реального уровня подготовленности данного контингента занимающихся</w:t>
      </w:r>
      <w:r w:rsidR="00E94E28" w:rsidRPr="00E94E28">
        <w:t>.</w:t>
      </w:r>
    </w:p>
    <w:p w:rsidR="00E94E28" w:rsidRPr="00E94E28" w:rsidRDefault="00E94E28" w:rsidP="00E94E28">
      <w:pPr>
        <w:pStyle w:val="2"/>
      </w:pPr>
      <w:r>
        <w:br w:type="page"/>
      </w:r>
      <w:bookmarkStart w:id="3" w:name="_Toc246066093"/>
      <w:r>
        <w:t>Список литературы</w:t>
      </w:r>
      <w:bookmarkEnd w:id="3"/>
    </w:p>
    <w:p w:rsidR="00E94E28" w:rsidRDefault="00E94E28" w:rsidP="00E94E28"/>
    <w:p w:rsidR="00E94E28" w:rsidRDefault="00C15761" w:rsidP="00E94E28">
      <w:pPr>
        <w:pStyle w:val="a0"/>
      </w:pPr>
      <w:r w:rsidRPr="00E94E28">
        <w:t>Лудченко А</w:t>
      </w:r>
      <w:r w:rsidR="00E94E28">
        <w:t xml:space="preserve">.А., </w:t>
      </w:r>
      <w:r w:rsidRPr="00E94E28">
        <w:t>Лудченко Я</w:t>
      </w:r>
      <w:r w:rsidR="00E94E28">
        <w:t xml:space="preserve">.А., </w:t>
      </w:r>
      <w:r w:rsidRPr="00E94E28">
        <w:t>Примак Т</w:t>
      </w:r>
      <w:r w:rsidR="00E94E28">
        <w:t xml:space="preserve">.А. </w:t>
      </w:r>
      <w:r w:rsidRPr="00E94E28">
        <w:t>Основы научных исследований</w:t>
      </w:r>
      <w:r w:rsidR="00E94E28" w:rsidRPr="00E94E28">
        <w:t xml:space="preserve">: </w:t>
      </w:r>
      <w:r w:rsidRPr="00E94E28">
        <w:t>Учебн</w:t>
      </w:r>
      <w:r w:rsidR="00E94E28" w:rsidRPr="00E94E28">
        <w:t xml:space="preserve">. </w:t>
      </w:r>
      <w:r w:rsidRPr="00E94E28">
        <w:t>пособие</w:t>
      </w:r>
      <w:r w:rsidR="00E94E28">
        <w:t>.</w:t>
      </w:r>
      <w:r w:rsidR="0050378C">
        <w:t xml:space="preserve"> </w:t>
      </w:r>
      <w:r w:rsidR="00E94E28">
        <w:t xml:space="preserve">К., </w:t>
      </w:r>
      <w:r w:rsidRPr="00E94E28">
        <w:t>О-во</w:t>
      </w:r>
      <w:r w:rsidR="00E94E28">
        <w:t xml:space="preserve"> "</w:t>
      </w:r>
      <w:r w:rsidRPr="00E94E28">
        <w:t>Знання</w:t>
      </w:r>
      <w:r w:rsidR="00E94E28">
        <w:t xml:space="preserve">", </w:t>
      </w:r>
      <w:r w:rsidRPr="00E94E28">
        <w:t>КОО, 2001</w:t>
      </w:r>
      <w:r w:rsidR="00E94E28" w:rsidRPr="00E94E28">
        <w:t>.</w:t>
      </w:r>
    </w:p>
    <w:p w:rsidR="00E94E28" w:rsidRDefault="00C15761" w:rsidP="00E94E28">
      <w:pPr>
        <w:pStyle w:val="a0"/>
      </w:pPr>
      <w:r w:rsidRPr="00E94E28">
        <w:t>Ашмарин Б</w:t>
      </w:r>
      <w:r w:rsidR="00E94E28">
        <w:t xml:space="preserve">.А. </w:t>
      </w:r>
      <w:r w:rsidRPr="00E94E28">
        <w:t>Методика педагогических исследований в физическом воспитании</w:t>
      </w:r>
      <w:r w:rsidR="00E94E28" w:rsidRPr="00E94E28">
        <w:t xml:space="preserve">. </w:t>
      </w:r>
      <w:r w:rsidRPr="00E94E28">
        <w:t>Учебное пособие</w:t>
      </w:r>
      <w:r w:rsidR="00E94E28" w:rsidRPr="00E94E28">
        <w:t xml:space="preserve">. </w:t>
      </w:r>
      <w:r w:rsidRPr="00E94E28">
        <w:t>ЛГПИ им</w:t>
      </w:r>
      <w:r w:rsidR="00E94E28">
        <w:t xml:space="preserve">.А.И. </w:t>
      </w:r>
      <w:r w:rsidRPr="00E94E28">
        <w:t>Герцена, 1973</w:t>
      </w:r>
      <w:r w:rsidR="00E94E28" w:rsidRPr="00E94E28">
        <w:t>.</w:t>
      </w:r>
    </w:p>
    <w:p w:rsidR="00E94E28" w:rsidRDefault="008B3F05" w:rsidP="00E94E28">
      <w:pPr>
        <w:pStyle w:val="a0"/>
      </w:pPr>
      <w:r w:rsidRPr="00E94E28">
        <w:t>Ю</w:t>
      </w:r>
      <w:r w:rsidR="00E94E28" w:rsidRPr="00E94E28">
        <w:t xml:space="preserve">. </w:t>
      </w:r>
      <w:r w:rsidRPr="00E94E28">
        <w:t>Ивойлов А</w:t>
      </w:r>
      <w:r w:rsidR="00E94E28">
        <w:t xml:space="preserve">.В. </w:t>
      </w:r>
      <w:r w:rsidRPr="00E94E28">
        <w:t>и др</w:t>
      </w:r>
      <w:r w:rsidR="00E94E28" w:rsidRPr="00E94E28">
        <w:t xml:space="preserve">. </w:t>
      </w:r>
      <w:r w:rsidRPr="00E94E28">
        <w:t>Основы тренировки и инструментальные методы исследования в курсе спортивного совершенствования в вузах</w:t>
      </w:r>
      <w:r w:rsidR="00E94E28" w:rsidRPr="00E94E28">
        <w:t xml:space="preserve">: </w:t>
      </w:r>
      <w:r w:rsidRPr="00E94E28">
        <w:t>Мн</w:t>
      </w:r>
      <w:r w:rsidR="00E94E28" w:rsidRPr="00E94E28">
        <w:t xml:space="preserve">. </w:t>
      </w:r>
      <w:r w:rsidRPr="00E94E28">
        <w:t>Высш</w:t>
      </w:r>
      <w:r w:rsidR="00E94E28" w:rsidRPr="00E94E28">
        <w:t xml:space="preserve">. </w:t>
      </w:r>
      <w:r w:rsidRPr="00E94E28">
        <w:t>Шк</w:t>
      </w:r>
      <w:r w:rsidR="00E94E28" w:rsidRPr="00E94E28">
        <w:t>., 19</w:t>
      </w:r>
      <w:r w:rsidRPr="00E94E28">
        <w:t>75</w:t>
      </w:r>
      <w:r w:rsidR="00E94E28" w:rsidRPr="00E94E28">
        <w:t xml:space="preserve">. - </w:t>
      </w:r>
      <w:r w:rsidRPr="00E94E28">
        <w:t>158 с</w:t>
      </w:r>
      <w:r w:rsidR="00E94E28" w:rsidRPr="00E94E28">
        <w:t>.</w:t>
      </w:r>
    </w:p>
    <w:p w:rsidR="00E94E28" w:rsidRDefault="00C15761" w:rsidP="00E94E28">
      <w:pPr>
        <w:pStyle w:val="a0"/>
      </w:pPr>
      <w:r w:rsidRPr="00E94E28">
        <w:t>Методика исследования в физической культуре</w:t>
      </w:r>
      <w:r w:rsidR="00E94E28" w:rsidRPr="00E94E28">
        <w:t xml:space="preserve">. </w:t>
      </w:r>
      <w:r w:rsidRPr="00E94E28">
        <w:t>Под общей ред, Д</w:t>
      </w:r>
      <w:r w:rsidR="00E94E28">
        <w:t xml:space="preserve">.Д. </w:t>
      </w:r>
      <w:r w:rsidRPr="00E94E28">
        <w:t>Донского</w:t>
      </w:r>
      <w:r w:rsidR="00E94E28">
        <w:t>.</w:t>
      </w:r>
      <w:r w:rsidR="0050378C">
        <w:t xml:space="preserve"> </w:t>
      </w:r>
      <w:r w:rsidR="00E94E28">
        <w:t xml:space="preserve">М., </w:t>
      </w:r>
      <w:r w:rsidRPr="00E94E28">
        <w:t>ФиС, 1961</w:t>
      </w:r>
      <w:r w:rsidR="00E94E28" w:rsidRPr="00E94E28">
        <w:t>.</w:t>
      </w:r>
    </w:p>
    <w:p w:rsidR="00E94E28" w:rsidRDefault="008B3F05" w:rsidP="00E94E28">
      <w:pPr>
        <w:pStyle w:val="a0"/>
      </w:pPr>
      <w:r w:rsidRPr="00E94E28">
        <w:t>Методы педагогических исследований</w:t>
      </w:r>
      <w:r w:rsidR="00E94E28" w:rsidRPr="00E94E28">
        <w:t xml:space="preserve">. </w:t>
      </w:r>
      <w:r w:rsidRPr="00E94E28">
        <w:t>Лекции для студентов педагогических институтов</w:t>
      </w:r>
      <w:r w:rsidR="00E94E28" w:rsidRPr="00E94E28">
        <w:t xml:space="preserve">. </w:t>
      </w:r>
      <w:r w:rsidRPr="00E94E28">
        <w:t>Под ред</w:t>
      </w:r>
      <w:r w:rsidR="00E94E28">
        <w:t>.</w:t>
      </w:r>
      <w:r w:rsidR="0050378C">
        <w:t xml:space="preserve"> </w:t>
      </w:r>
      <w:r w:rsidR="00E94E28">
        <w:t xml:space="preserve">В.И. </w:t>
      </w:r>
      <w:r w:rsidRPr="00E94E28">
        <w:t>Журавлева</w:t>
      </w:r>
      <w:r w:rsidR="00E94E28">
        <w:t>.</w:t>
      </w:r>
      <w:r w:rsidR="0050378C">
        <w:t xml:space="preserve"> </w:t>
      </w:r>
      <w:r w:rsidR="00E94E28">
        <w:t>М., "</w:t>
      </w:r>
      <w:r w:rsidRPr="00E94E28">
        <w:t>Просвещение</w:t>
      </w:r>
      <w:r w:rsidR="00E94E28">
        <w:t xml:space="preserve">", </w:t>
      </w:r>
      <w:r w:rsidRPr="00E94E28">
        <w:t>1972</w:t>
      </w:r>
      <w:r w:rsidR="00E94E28" w:rsidRPr="00E94E28">
        <w:t>.</w:t>
      </w:r>
    </w:p>
    <w:p w:rsidR="00E94E28" w:rsidRDefault="008B3F05" w:rsidP="00E94E28">
      <w:pPr>
        <w:pStyle w:val="a0"/>
      </w:pPr>
      <w:r w:rsidRPr="00E94E28">
        <w:t>Научные основы физического воспитания и спорта</w:t>
      </w:r>
      <w:r w:rsidR="00E94E28" w:rsidRPr="00E94E28">
        <w:t xml:space="preserve">. </w:t>
      </w:r>
      <w:r w:rsidRPr="00E94E28">
        <w:t>Реферативный сборник диссертаций</w:t>
      </w:r>
      <w:r w:rsidR="00E94E28" w:rsidRPr="00E94E28">
        <w:t xml:space="preserve">. </w:t>
      </w:r>
      <w:r w:rsidRPr="00E94E28">
        <w:t>Вып</w:t>
      </w:r>
      <w:r w:rsidR="00E94E28">
        <w:t>.1</w:t>
      </w:r>
      <w:r w:rsidR="00E94E28" w:rsidRPr="00E94E28">
        <w:t xml:space="preserve"> - </w:t>
      </w:r>
      <w:r w:rsidRPr="00E94E28">
        <w:t>5</w:t>
      </w:r>
      <w:r w:rsidR="00E94E28" w:rsidRPr="00E94E28">
        <w:t xml:space="preserve">. </w:t>
      </w:r>
      <w:r w:rsidRPr="00E94E28">
        <w:t>ФиС, 1958, 1962, 1963, 1968, 1971</w:t>
      </w:r>
      <w:r w:rsidR="00E94E28" w:rsidRPr="00E94E28">
        <w:t>.</w:t>
      </w:r>
    </w:p>
    <w:p w:rsidR="007D7F41" w:rsidRPr="00E94E28" w:rsidRDefault="007D7F41" w:rsidP="00E94E28">
      <w:bookmarkStart w:id="4" w:name="_GoBack"/>
      <w:bookmarkEnd w:id="4"/>
    </w:p>
    <w:sectPr w:rsidR="007D7F41" w:rsidRPr="00E94E28" w:rsidSect="00E94E28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7D5" w:rsidRDefault="000267D5">
      <w:r>
        <w:separator/>
      </w:r>
    </w:p>
  </w:endnote>
  <w:endnote w:type="continuationSeparator" w:id="0">
    <w:p w:rsidR="000267D5" w:rsidRDefault="0002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E28" w:rsidRDefault="00E94E28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E28" w:rsidRDefault="00E94E28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7D5" w:rsidRDefault="000267D5">
      <w:r>
        <w:separator/>
      </w:r>
    </w:p>
  </w:footnote>
  <w:footnote w:type="continuationSeparator" w:id="0">
    <w:p w:rsidR="000267D5" w:rsidRDefault="000267D5">
      <w:r>
        <w:continuationSeparator/>
      </w:r>
    </w:p>
  </w:footnote>
  <w:footnote w:id="1">
    <w:p w:rsidR="000267D5" w:rsidRDefault="00E94E28" w:rsidP="00E94E28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</w:t>
      </w:r>
      <w:r w:rsidRPr="00AE2748">
        <w:t>Сущность педагогического экспе</w:t>
      </w:r>
      <w:r>
        <w:t>римента в области воспитания из</w:t>
      </w:r>
      <w:r w:rsidRPr="00AE2748">
        <w:t>ло</w:t>
      </w:r>
      <w:r>
        <w:t>жен</w:t>
      </w:r>
      <w:r w:rsidRPr="00AE2748">
        <w:t>а в публикации Л. Ф. Спири</w:t>
      </w:r>
      <w:r>
        <w:t xml:space="preserve">на (1972). Здесь же главное и внимание </w:t>
      </w:r>
      <w:r w:rsidRPr="00AE2748">
        <w:t>уделено педагогическому эксперименту, направленному на решение проблем обучения двигате</w:t>
      </w:r>
      <w:r>
        <w:t>льным действиям и развития двигательн</w:t>
      </w:r>
      <w:r w:rsidRPr="00AE2748">
        <w:t>ых качеств.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E28" w:rsidRDefault="00E94E28" w:rsidP="002010CB">
    <w:pPr>
      <w:pStyle w:val="aa"/>
      <w:framePr w:wrap="auto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0644D3">
      <w:rPr>
        <w:rStyle w:val="ae"/>
      </w:rPr>
      <w:t>2</w:t>
    </w:r>
    <w:r>
      <w:rPr>
        <w:rStyle w:val="ae"/>
      </w:rPr>
      <w:fldChar w:fldCharType="end"/>
    </w:r>
  </w:p>
  <w:p w:rsidR="00E94E28" w:rsidRDefault="00E94E28" w:rsidP="002010CB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E28" w:rsidRDefault="00E94E28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04328"/>
    <w:multiLevelType w:val="multilevel"/>
    <w:tmpl w:val="0ABA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377D9E"/>
    <w:multiLevelType w:val="hybridMultilevel"/>
    <w:tmpl w:val="E2FEBD5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7801FD"/>
    <w:multiLevelType w:val="hybridMultilevel"/>
    <w:tmpl w:val="065C5D5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0519EA"/>
    <w:multiLevelType w:val="hybridMultilevel"/>
    <w:tmpl w:val="9B8254A6"/>
    <w:lvl w:ilvl="0" w:tplc="057E36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0D2BE2"/>
    <w:multiLevelType w:val="hybridMultilevel"/>
    <w:tmpl w:val="A1C0BE22"/>
    <w:lvl w:ilvl="0" w:tplc="7CB490A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A7D2FC5"/>
    <w:multiLevelType w:val="multilevel"/>
    <w:tmpl w:val="AC20C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0F668A"/>
    <w:multiLevelType w:val="hybridMultilevel"/>
    <w:tmpl w:val="1534B38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8F5407"/>
    <w:multiLevelType w:val="hybridMultilevel"/>
    <w:tmpl w:val="93E077E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6429D3"/>
    <w:multiLevelType w:val="hybridMultilevel"/>
    <w:tmpl w:val="1B2CE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FC5CD2"/>
    <w:multiLevelType w:val="multilevel"/>
    <w:tmpl w:val="77F8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388A38B3"/>
    <w:multiLevelType w:val="hybridMultilevel"/>
    <w:tmpl w:val="DEC81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D03015"/>
    <w:multiLevelType w:val="multilevel"/>
    <w:tmpl w:val="7FC676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90942A7"/>
    <w:multiLevelType w:val="hybridMultilevel"/>
    <w:tmpl w:val="B60469A4"/>
    <w:lvl w:ilvl="0" w:tplc="7CB490A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3FF25FC6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403207FF"/>
    <w:multiLevelType w:val="hybridMultilevel"/>
    <w:tmpl w:val="01F42A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18E2595"/>
    <w:multiLevelType w:val="hybridMultilevel"/>
    <w:tmpl w:val="0ABA04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3222D6F"/>
    <w:multiLevelType w:val="hybridMultilevel"/>
    <w:tmpl w:val="877071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55B6FC6"/>
    <w:multiLevelType w:val="hybridMultilevel"/>
    <w:tmpl w:val="77F8C6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46CC3762"/>
    <w:multiLevelType w:val="hybridMultilevel"/>
    <w:tmpl w:val="851C0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915699D"/>
    <w:multiLevelType w:val="hybridMultilevel"/>
    <w:tmpl w:val="E9062D54"/>
    <w:lvl w:ilvl="0" w:tplc="04190001">
      <w:start w:val="1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4930771D"/>
    <w:multiLevelType w:val="hybridMultilevel"/>
    <w:tmpl w:val="AC20C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A3F1C81"/>
    <w:multiLevelType w:val="hybridMultilevel"/>
    <w:tmpl w:val="576A0EA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4">
    <w:nsid w:val="63255DF4"/>
    <w:multiLevelType w:val="multilevel"/>
    <w:tmpl w:val="5ACC9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F1841B6"/>
    <w:multiLevelType w:val="hybridMultilevel"/>
    <w:tmpl w:val="D59424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32A6E96"/>
    <w:multiLevelType w:val="hybridMultilevel"/>
    <w:tmpl w:val="22F442B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6D346FE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>
    <w:nsid w:val="7D713453"/>
    <w:multiLevelType w:val="hybridMultilevel"/>
    <w:tmpl w:val="326241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21"/>
  </w:num>
  <w:num w:numId="2">
    <w:abstractNumId w:val="10"/>
  </w:num>
  <w:num w:numId="3">
    <w:abstractNumId w:val="26"/>
  </w:num>
  <w:num w:numId="4">
    <w:abstractNumId w:val="24"/>
  </w:num>
  <w:num w:numId="5">
    <w:abstractNumId w:val="8"/>
  </w:num>
  <w:num w:numId="6">
    <w:abstractNumId w:val="18"/>
  </w:num>
  <w:num w:numId="7">
    <w:abstractNumId w:val="17"/>
  </w:num>
  <w:num w:numId="8">
    <w:abstractNumId w:val="0"/>
  </w:num>
  <w:num w:numId="9">
    <w:abstractNumId w:val="2"/>
  </w:num>
  <w:num w:numId="10">
    <w:abstractNumId w:val="16"/>
  </w:num>
  <w:num w:numId="11">
    <w:abstractNumId w:val="7"/>
  </w:num>
  <w:num w:numId="12">
    <w:abstractNumId w:val="27"/>
  </w:num>
  <w:num w:numId="13">
    <w:abstractNumId w:val="13"/>
  </w:num>
  <w:num w:numId="14">
    <w:abstractNumId w:val="15"/>
  </w:num>
  <w:num w:numId="15">
    <w:abstractNumId w:val="22"/>
  </w:num>
  <w:num w:numId="16">
    <w:abstractNumId w:val="6"/>
  </w:num>
  <w:num w:numId="17">
    <w:abstractNumId w:val="20"/>
  </w:num>
  <w:num w:numId="18">
    <w:abstractNumId w:val="3"/>
  </w:num>
  <w:num w:numId="19">
    <w:abstractNumId w:val="19"/>
  </w:num>
  <w:num w:numId="20">
    <w:abstractNumId w:val="11"/>
  </w:num>
  <w:num w:numId="21">
    <w:abstractNumId w:val="14"/>
  </w:num>
  <w:num w:numId="22">
    <w:abstractNumId w:val="5"/>
  </w:num>
  <w:num w:numId="23">
    <w:abstractNumId w:val="28"/>
  </w:num>
  <w:num w:numId="24">
    <w:abstractNumId w:val="25"/>
  </w:num>
  <w:num w:numId="25">
    <w:abstractNumId w:val="12"/>
  </w:num>
  <w:num w:numId="26">
    <w:abstractNumId w:val="23"/>
  </w:num>
  <w:num w:numId="27">
    <w:abstractNumId w:val="4"/>
  </w:num>
  <w:num w:numId="28">
    <w:abstractNumId w:val="9"/>
  </w:num>
  <w:num w:numId="29">
    <w:abstractNumId w:val="1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4B78"/>
    <w:rsid w:val="000267D5"/>
    <w:rsid w:val="000644D3"/>
    <w:rsid w:val="00142180"/>
    <w:rsid w:val="00191990"/>
    <w:rsid w:val="002010CB"/>
    <w:rsid w:val="00253BF1"/>
    <w:rsid w:val="002A25CA"/>
    <w:rsid w:val="002A6D2B"/>
    <w:rsid w:val="002B7E36"/>
    <w:rsid w:val="002F4354"/>
    <w:rsid w:val="00384C97"/>
    <w:rsid w:val="003913A4"/>
    <w:rsid w:val="003F282B"/>
    <w:rsid w:val="00434B78"/>
    <w:rsid w:val="004364BA"/>
    <w:rsid w:val="00463A8D"/>
    <w:rsid w:val="004F74B6"/>
    <w:rsid w:val="0050378C"/>
    <w:rsid w:val="00510B2C"/>
    <w:rsid w:val="006E24DA"/>
    <w:rsid w:val="006E6AF5"/>
    <w:rsid w:val="006F125B"/>
    <w:rsid w:val="007460DF"/>
    <w:rsid w:val="007C1196"/>
    <w:rsid w:val="007D7F41"/>
    <w:rsid w:val="007E015A"/>
    <w:rsid w:val="008A6C86"/>
    <w:rsid w:val="008B3F05"/>
    <w:rsid w:val="008D0C5A"/>
    <w:rsid w:val="009F76C8"/>
    <w:rsid w:val="00A10B0C"/>
    <w:rsid w:val="00A914F6"/>
    <w:rsid w:val="00A92592"/>
    <w:rsid w:val="00A9318B"/>
    <w:rsid w:val="00AE2748"/>
    <w:rsid w:val="00C15761"/>
    <w:rsid w:val="00C8021E"/>
    <w:rsid w:val="00CD5219"/>
    <w:rsid w:val="00DD4611"/>
    <w:rsid w:val="00E9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92E26C0-4F54-4FCD-A2C8-1E0F65F5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E94E28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E94E28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E94E28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E94E28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E94E28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E94E28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E94E28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E94E28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E94E28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note text"/>
    <w:basedOn w:val="a2"/>
    <w:link w:val="a7"/>
    <w:autoRedefine/>
    <w:uiPriority w:val="99"/>
    <w:semiHidden/>
    <w:rsid w:val="00E94E28"/>
    <w:rPr>
      <w:color w:val="000000"/>
      <w:sz w:val="20"/>
      <w:szCs w:val="20"/>
    </w:rPr>
  </w:style>
  <w:style w:type="character" w:customStyle="1" w:styleId="a7">
    <w:name w:val="Текст сноски Знак"/>
    <w:link w:val="a6"/>
    <w:uiPriority w:val="99"/>
    <w:locked/>
    <w:rsid w:val="00E94E28"/>
    <w:rPr>
      <w:color w:val="000000"/>
      <w:lang w:val="ru-RU" w:eastAsia="ru-RU"/>
    </w:rPr>
  </w:style>
  <w:style w:type="character" w:styleId="a8">
    <w:name w:val="footnote reference"/>
    <w:uiPriority w:val="99"/>
    <w:semiHidden/>
    <w:rsid w:val="00E94E28"/>
    <w:rPr>
      <w:sz w:val="28"/>
      <w:szCs w:val="28"/>
      <w:vertAlign w:val="superscript"/>
    </w:rPr>
  </w:style>
  <w:style w:type="table" w:styleId="a9">
    <w:name w:val="Table Grid"/>
    <w:basedOn w:val="a4"/>
    <w:uiPriority w:val="99"/>
    <w:rsid w:val="00E94E28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styleId="aa">
    <w:name w:val="header"/>
    <w:basedOn w:val="a2"/>
    <w:next w:val="ab"/>
    <w:link w:val="ac"/>
    <w:uiPriority w:val="99"/>
    <w:rsid w:val="00E94E28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d">
    <w:name w:val="endnote reference"/>
    <w:uiPriority w:val="99"/>
    <w:semiHidden/>
    <w:rsid w:val="00E94E28"/>
    <w:rPr>
      <w:vertAlign w:val="superscript"/>
    </w:rPr>
  </w:style>
  <w:style w:type="character" w:styleId="ae">
    <w:name w:val="page number"/>
    <w:uiPriority w:val="99"/>
    <w:rsid w:val="00E94E28"/>
  </w:style>
  <w:style w:type="table" w:styleId="-1">
    <w:name w:val="Table Web 1"/>
    <w:basedOn w:val="a4"/>
    <w:uiPriority w:val="99"/>
    <w:rsid w:val="00E94E28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2"/>
    <w:link w:val="af"/>
    <w:uiPriority w:val="99"/>
    <w:rsid w:val="00E94E28"/>
    <w:pPr>
      <w:ind w:firstLine="0"/>
    </w:pPr>
  </w:style>
  <w:style w:type="character" w:customStyle="1" w:styleId="af">
    <w:name w:val="Основной текст Знак"/>
    <w:link w:val="ab"/>
    <w:uiPriority w:val="99"/>
    <w:semiHidden/>
    <w:rPr>
      <w:sz w:val="28"/>
      <w:szCs w:val="28"/>
    </w:rPr>
  </w:style>
  <w:style w:type="paragraph" w:customStyle="1" w:styleId="af0">
    <w:name w:val="выделение"/>
    <w:uiPriority w:val="99"/>
    <w:rsid w:val="00E94E28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1">
    <w:name w:val="Hyperlink"/>
    <w:uiPriority w:val="99"/>
    <w:rsid w:val="00E94E28"/>
    <w:rPr>
      <w:color w:val="0000FF"/>
      <w:u w:val="single"/>
    </w:rPr>
  </w:style>
  <w:style w:type="paragraph" w:customStyle="1" w:styleId="21">
    <w:name w:val="Заголовок 2 дипл"/>
    <w:basedOn w:val="a2"/>
    <w:next w:val="af2"/>
    <w:uiPriority w:val="99"/>
    <w:rsid w:val="00E94E28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2">
    <w:name w:val="Body Text Indent"/>
    <w:basedOn w:val="a2"/>
    <w:link w:val="af3"/>
    <w:uiPriority w:val="99"/>
    <w:rsid w:val="00E94E28"/>
    <w:pPr>
      <w:shd w:val="clear" w:color="auto" w:fill="FFFFFF"/>
      <w:spacing w:before="192"/>
      <w:ind w:right="-5" w:firstLine="360"/>
    </w:pPr>
  </w:style>
  <w:style w:type="character" w:customStyle="1" w:styleId="af3">
    <w:name w:val="Основной текст с отступом Знак"/>
    <w:link w:val="af2"/>
    <w:uiPriority w:val="99"/>
    <w:semiHidden/>
    <w:rPr>
      <w:sz w:val="28"/>
      <w:szCs w:val="28"/>
    </w:rPr>
  </w:style>
  <w:style w:type="character" w:customStyle="1" w:styleId="11">
    <w:name w:val="Текст Знак1"/>
    <w:link w:val="af4"/>
    <w:uiPriority w:val="99"/>
    <w:locked/>
    <w:rsid w:val="00E94E28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4">
    <w:name w:val="Plain Text"/>
    <w:basedOn w:val="a2"/>
    <w:link w:val="11"/>
    <w:uiPriority w:val="99"/>
    <w:rsid w:val="00E94E28"/>
    <w:rPr>
      <w:rFonts w:ascii="Consolas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6"/>
    <w:uiPriority w:val="99"/>
    <w:semiHidden/>
    <w:locked/>
    <w:rsid w:val="00E94E28"/>
    <w:rPr>
      <w:sz w:val="28"/>
      <w:szCs w:val="28"/>
      <w:lang w:val="ru-RU" w:eastAsia="ru-RU"/>
    </w:rPr>
  </w:style>
  <w:style w:type="paragraph" w:styleId="af6">
    <w:name w:val="footer"/>
    <w:basedOn w:val="a2"/>
    <w:link w:val="12"/>
    <w:uiPriority w:val="99"/>
    <w:semiHidden/>
    <w:rsid w:val="00E94E28"/>
    <w:pPr>
      <w:tabs>
        <w:tab w:val="center" w:pos="4819"/>
        <w:tab w:val="right" w:pos="9639"/>
      </w:tabs>
    </w:pPr>
  </w:style>
  <w:style w:type="character" w:customStyle="1" w:styleId="af7">
    <w:name w:val="Нижний колонтитул Знак"/>
    <w:uiPriority w:val="99"/>
    <w:semiHidden/>
    <w:rPr>
      <w:sz w:val="28"/>
      <w:szCs w:val="28"/>
    </w:rPr>
  </w:style>
  <w:style w:type="character" w:customStyle="1" w:styleId="ac">
    <w:name w:val="Верхний колонтитул Знак"/>
    <w:link w:val="aa"/>
    <w:uiPriority w:val="99"/>
    <w:semiHidden/>
    <w:locked/>
    <w:rsid w:val="00E94E28"/>
    <w:rPr>
      <w:noProof/>
      <w:kern w:val="16"/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E94E28"/>
    <w:pPr>
      <w:numPr>
        <w:numId w:val="28"/>
      </w:numPr>
      <w:spacing w:line="360" w:lineRule="auto"/>
      <w:jc w:val="both"/>
    </w:pPr>
    <w:rPr>
      <w:sz w:val="28"/>
      <w:szCs w:val="28"/>
    </w:rPr>
  </w:style>
  <w:style w:type="character" w:customStyle="1" w:styleId="af8">
    <w:name w:val="номер страницы"/>
    <w:uiPriority w:val="99"/>
    <w:rsid w:val="00E94E28"/>
    <w:rPr>
      <w:sz w:val="28"/>
      <w:szCs w:val="28"/>
    </w:rPr>
  </w:style>
  <w:style w:type="paragraph" w:styleId="af9">
    <w:name w:val="Normal (Web)"/>
    <w:basedOn w:val="a2"/>
    <w:uiPriority w:val="99"/>
    <w:rsid w:val="00E94E28"/>
    <w:pPr>
      <w:spacing w:before="100" w:beforeAutospacing="1" w:after="100" w:afterAutospacing="1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E94E28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E94E28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E94E28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E94E28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E94E28"/>
    <w:pPr>
      <w:ind w:left="958"/>
    </w:pPr>
  </w:style>
  <w:style w:type="paragraph" w:styleId="23">
    <w:name w:val="Body Text Indent 2"/>
    <w:basedOn w:val="a2"/>
    <w:link w:val="24"/>
    <w:uiPriority w:val="99"/>
    <w:rsid w:val="00E94E28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E94E28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fa">
    <w:name w:val="содержание"/>
    <w:uiPriority w:val="99"/>
    <w:rsid w:val="00E94E28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E94E28"/>
    <w:pPr>
      <w:numPr>
        <w:numId w:val="29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E94E28"/>
    <w:pPr>
      <w:numPr>
        <w:numId w:val="30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E94E28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E94E28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E94E28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E94E28"/>
    <w:rPr>
      <w:i/>
      <w:iCs/>
    </w:rPr>
  </w:style>
  <w:style w:type="paragraph" w:customStyle="1" w:styleId="afb">
    <w:name w:val="ТАБЛИЦА"/>
    <w:next w:val="a2"/>
    <w:autoRedefine/>
    <w:uiPriority w:val="99"/>
    <w:rsid w:val="00E94E28"/>
    <w:pPr>
      <w:spacing w:line="360" w:lineRule="auto"/>
    </w:pPr>
    <w:rPr>
      <w:color w:val="00000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E94E28"/>
  </w:style>
  <w:style w:type="paragraph" w:customStyle="1" w:styleId="14">
    <w:name w:val="Стиль ТАБЛИЦА + Междустр.интервал:  полуторный1"/>
    <w:basedOn w:val="afb"/>
    <w:autoRedefine/>
    <w:uiPriority w:val="99"/>
    <w:rsid w:val="00E94E28"/>
  </w:style>
  <w:style w:type="table" w:customStyle="1" w:styleId="15">
    <w:name w:val="Стиль таблицы1"/>
    <w:uiPriority w:val="99"/>
    <w:rsid w:val="00E94E28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basedOn w:val="a2"/>
    <w:autoRedefine/>
    <w:uiPriority w:val="99"/>
    <w:rsid w:val="00E94E28"/>
    <w:pPr>
      <w:spacing w:line="240" w:lineRule="auto"/>
      <w:ind w:firstLine="0"/>
      <w:jc w:val="center"/>
    </w:pPr>
    <w:rPr>
      <w:sz w:val="20"/>
      <w:szCs w:val="20"/>
    </w:rPr>
  </w:style>
  <w:style w:type="paragraph" w:styleId="afe">
    <w:name w:val="endnote text"/>
    <w:basedOn w:val="a2"/>
    <w:link w:val="aff"/>
    <w:uiPriority w:val="99"/>
    <w:semiHidden/>
    <w:rsid w:val="00E94E28"/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autoRedefine/>
    <w:uiPriority w:val="99"/>
    <w:rsid w:val="00E94E28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3000</Words>
  <Characters>17100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Украины</vt:lpstr>
    </vt:vector>
  </TitlesOfParts>
  <Company>8 этаж</Company>
  <LinksUpToDate>false</LinksUpToDate>
  <CharactersWithSpaces>20060</CharactersWithSpaces>
  <SharedDoc>false</SharedDoc>
  <HLinks>
    <vt:vector size="24" baseType="variant">
      <vt:variant>
        <vt:i4>1835058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_Toc246066093</vt:lpwstr>
      </vt:variant>
      <vt:variant>
        <vt:i4>1835058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_Toc246066092</vt:lpwstr>
      </vt:variant>
      <vt:variant>
        <vt:i4>1835058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_Toc246066091</vt:lpwstr>
      </vt:variant>
      <vt:variant>
        <vt:i4>1835058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_Toc246066090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Украины</dc:title>
  <dc:subject/>
  <dc:creator>Александр Николаевич</dc:creator>
  <cp:keywords/>
  <dc:description/>
  <cp:lastModifiedBy>admin</cp:lastModifiedBy>
  <cp:revision>2</cp:revision>
  <dcterms:created xsi:type="dcterms:W3CDTF">2014-04-27T07:56:00Z</dcterms:created>
  <dcterms:modified xsi:type="dcterms:W3CDTF">2014-04-27T07:56:00Z</dcterms:modified>
</cp:coreProperties>
</file>