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5A35" w:rsidRDefault="00AB5A35" w:rsidP="00694B0D">
      <w:pPr>
        <w:jc w:val="center"/>
        <w:rPr>
          <w:b/>
          <w:sz w:val="36"/>
          <w:szCs w:val="36"/>
        </w:rPr>
      </w:pPr>
    </w:p>
    <w:p w:rsidR="00DF0A8F" w:rsidRDefault="00DF0A8F" w:rsidP="00694B0D">
      <w:pPr>
        <w:jc w:val="center"/>
        <w:rPr>
          <w:b/>
          <w:sz w:val="36"/>
          <w:szCs w:val="36"/>
        </w:rPr>
      </w:pPr>
      <w:r>
        <w:rPr>
          <w:b/>
          <w:sz w:val="36"/>
          <w:szCs w:val="36"/>
        </w:rPr>
        <w:t>Содержание:</w:t>
      </w:r>
    </w:p>
    <w:p w:rsidR="00DF0A8F" w:rsidRDefault="00DF0A8F" w:rsidP="00694B0D">
      <w:pPr>
        <w:jc w:val="center"/>
        <w:rPr>
          <w:b/>
          <w:sz w:val="36"/>
          <w:szCs w:val="36"/>
        </w:rPr>
      </w:pPr>
    </w:p>
    <w:p w:rsidR="00DF0A8F" w:rsidRDefault="008E1D41" w:rsidP="008E1D41">
      <w:pPr>
        <w:rPr>
          <w:b/>
          <w:sz w:val="32"/>
          <w:szCs w:val="32"/>
        </w:rPr>
      </w:pPr>
      <w:r>
        <w:rPr>
          <w:b/>
          <w:sz w:val="32"/>
          <w:szCs w:val="32"/>
        </w:rPr>
        <w:t>Введение                                                                                    стр.</w:t>
      </w:r>
    </w:p>
    <w:p w:rsidR="008E1D41" w:rsidRDefault="008E1D41" w:rsidP="008E1D41">
      <w:pPr>
        <w:rPr>
          <w:b/>
          <w:sz w:val="32"/>
          <w:szCs w:val="32"/>
        </w:rPr>
      </w:pPr>
      <w:r>
        <w:rPr>
          <w:b/>
          <w:sz w:val="32"/>
          <w:szCs w:val="32"/>
        </w:rPr>
        <w:t xml:space="preserve">Глава </w:t>
      </w:r>
      <w:r>
        <w:rPr>
          <w:b/>
          <w:sz w:val="32"/>
          <w:szCs w:val="32"/>
          <w:lang w:val="en-US"/>
        </w:rPr>
        <w:t>I</w:t>
      </w:r>
      <w:r>
        <w:rPr>
          <w:b/>
          <w:sz w:val="32"/>
          <w:szCs w:val="32"/>
        </w:rPr>
        <w:t>. Экономическая теория как наука                        стр.</w:t>
      </w:r>
    </w:p>
    <w:p w:rsidR="008E1D41" w:rsidRDefault="008E1D41" w:rsidP="008E1D41">
      <w:pPr>
        <w:rPr>
          <w:b/>
          <w:sz w:val="32"/>
          <w:szCs w:val="32"/>
        </w:rPr>
      </w:pPr>
      <w:r>
        <w:rPr>
          <w:b/>
          <w:sz w:val="32"/>
          <w:szCs w:val="32"/>
        </w:rPr>
        <w:t xml:space="preserve">           § 1. Экономика и экономическая теория                 стр.</w:t>
      </w:r>
    </w:p>
    <w:p w:rsidR="008E1D41" w:rsidRDefault="008E1D41" w:rsidP="008E1D41">
      <w:pPr>
        <w:rPr>
          <w:b/>
          <w:sz w:val="32"/>
          <w:szCs w:val="32"/>
        </w:rPr>
      </w:pPr>
      <w:r>
        <w:rPr>
          <w:b/>
          <w:sz w:val="32"/>
          <w:szCs w:val="32"/>
        </w:rPr>
        <w:t xml:space="preserve">           § 2. Общая характеристика</w:t>
      </w:r>
      <w:r w:rsidR="006318CA">
        <w:rPr>
          <w:b/>
          <w:sz w:val="32"/>
          <w:szCs w:val="32"/>
        </w:rPr>
        <w:t xml:space="preserve"> роли и значения</w:t>
      </w:r>
    </w:p>
    <w:p w:rsidR="006318CA" w:rsidRDefault="006318CA" w:rsidP="008E1D41">
      <w:pPr>
        <w:rPr>
          <w:b/>
          <w:sz w:val="32"/>
          <w:szCs w:val="32"/>
        </w:rPr>
      </w:pPr>
      <w:r>
        <w:rPr>
          <w:b/>
          <w:sz w:val="32"/>
          <w:szCs w:val="32"/>
        </w:rPr>
        <w:t xml:space="preserve">                  Экономической теории в жизни современного </w:t>
      </w:r>
    </w:p>
    <w:p w:rsidR="006318CA" w:rsidRDefault="006318CA" w:rsidP="008E1D41">
      <w:pPr>
        <w:rPr>
          <w:b/>
          <w:sz w:val="32"/>
          <w:szCs w:val="32"/>
        </w:rPr>
      </w:pPr>
      <w:r>
        <w:rPr>
          <w:b/>
          <w:sz w:val="32"/>
          <w:szCs w:val="32"/>
        </w:rPr>
        <w:t xml:space="preserve">                   Общества                                                                стр.</w:t>
      </w:r>
    </w:p>
    <w:p w:rsidR="006318CA" w:rsidRDefault="006318CA" w:rsidP="008E1D41">
      <w:pPr>
        <w:rPr>
          <w:b/>
          <w:sz w:val="32"/>
          <w:szCs w:val="32"/>
        </w:rPr>
      </w:pPr>
      <w:r>
        <w:rPr>
          <w:b/>
          <w:sz w:val="32"/>
          <w:szCs w:val="32"/>
        </w:rPr>
        <w:t xml:space="preserve">Глава </w:t>
      </w:r>
      <w:r>
        <w:rPr>
          <w:b/>
          <w:sz w:val="32"/>
          <w:szCs w:val="32"/>
          <w:lang w:val="en-US"/>
        </w:rPr>
        <w:t>II</w:t>
      </w:r>
      <w:r>
        <w:rPr>
          <w:b/>
          <w:sz w:val="32"/>
          <w:szCs w:val="32"/>
        </w:rPr>
        <w:t>. Методы экономической теории                           стр.</w:t>
      </w:r>
    </w:p>
    <w:p w:rsidR="006318CA" w:rsidRDefault="006318CA" w:rsidP="008E1D41">
      <w:pPr>
        <w:rPr>
          <w:b/>
          <w:sz w:val="32"/>
          <w:szCs w:val="32"/>
        </w:rPr>
      </w:pPr>
      <w:r>
        <w:rPr>
          <w:b/>
          <w:sz w:val="32"/>
          <w:szCs w:val="32"/>
        </w:rPr>
        <w:t xml:space="preserve">           § 1. Методология как совокупность методов          стр.</w:t>
      </w:r>
    </w:p>
    <w:p w:rsidR="006318CA" w:rsidRDefault="006318CA" w:rsidP="008E1D41">
      <w:pPr>
        <w:rPr>
          <w:b/>
          <w:sz w:val="32"/>
          <w:szCs w:val="32"/>
        </w:rPr>
      </w:pPr>
      <w:r>
        <w:rPr>
          <w:b/>
          <w:sz w:val="32"/>
          <w:szCs w:val="32"/>
        </w:rPr>
        <w:t xml:space="preserve">           § 2. Методы научного исследования и изложения стр.</w:t>
      </w:r>
    </w:p>
    <w:p w:rsidR="006318CA" w:rsidRDefault="006318CA" w:rsidP="008E1D41">
      <w:pPr>
        <w:rPr>
          <w:b/>
          <w:sz w:val="32"/>
          <w:szCs w:val="32"/>
        </w:rPr>
      </w:pPr>
      <w:r>
        <w:rPr>
          <w:b/>
          <w:sz w:val="32"/>
          <w:szCs w:val="32"/>
        </w:rPr>
        <w:t xml:space="preserve">Глава </w:t>
      </w:r>
      <w:r>
        <w:rPr>
          <w:b/>
          <w:sz w:val="32"/>
          <w:szCs w:val="32"/>
          <w:lang w:val="en-US"/>
        </w:rPr>
        <w:t>III</w:t>
      </w:r>
      <w:r>
        <w:rPr>
          <w:b/>
          <w:sz w:val="32"/>
          <w:szCs w:val="32"/>
        </w:rPr>
        <w:t>. Эволюция методов экономической теории      стр.</w:t>
      </w:r>
    </w:p>
    <w:p w:rsidR="006318CA" w:rsidRPr="006318CA" w:rsidRDefault="006318CA" w:rsidP="008E1D41">
      <w:pPr>
        <w:rPr>
          <w:b/>
          <w:sz w:val="32"/>
          <w:szCs w:val="32"/>
        </w:rPr>
      </w:pPr>
      <w:r>
        <w:rPr>
          <w:b/>
          <w:sz w:val="32"/>
          <w:szCs w:val="32"/>
        </w:rPr>
        <w:t xml:space="preserve">           § 1. </w:t>
      </w: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DF0A8F" w:rsidRDefault="00DF0A8F" w:rsidP="00694B0D">
      <w:pPr>
        <w:jc w:val="center"/>
        <w:rPr>
          <w:b/>
          <w:sz w:val="36"/>
          <w:szCs w:val="36"/>
        </w:rPr>
      </w:pPr>
    </w:p>
    <w:p w:rsidR="000B79F8" w:rsidRPr="00694B0D" w:rsidRDefault="00694B0D" w:rsidP="00694B0D">
      <w:pPr>
        <w:jc w:val="center"/>
        <w:rPr>
          <w:b/>
          <w:sz w:val="36"/>
          <w:szCs w:val="36"/>
        </w:rPr>
      </w:pPr>
      <w:r w:rsidRPr="00694B0D">
        <w:rPr>
          <w:b/>
          <w:sz w:val="36"/>
          <w:szCs w:val="36"/>
        </w:rPr>
        <w:t>Введение.</w:t>
      </w:r>
    </w:p>
    <w:p w:rsidR="00694B0D" w:rsidRDefault="00694B0D" w:rsidP="00694B0D">
      <w:pPr>
        <w:spacing w:line="360" w:lineRule="auto"/>
        <w:rPr>
          <w:sz w:val="28"/>
          <w:szCs w:val="28"/>
        </w:rPr>
      </w:pPr>
    </w:p>
    <w:p w:rsidR="00694B0D" w:rsidRDefault="00694B0D" w:rsidP="00694B0D">
      <w:pPr>
        <w:spacing w:line="360" w:lineRule="auto"/>
      </w:pPr>
      <w:r>
        <w:rPr>
          <w:sz w:val="28"/>
          <w:szCs w:val="28"/>
        </w:rPr>
        <w:t xml:space="preserve">   </w:t>
      </w:r>
      <w:r w:rsidRPr="00694B0D">
        <w:rPr>
          <w:sz w:val="28"/>
          <w:szCs w:val="28"/>
        </w:rPr>
        <w:t>Актуальность темы курсовой работы «Методы экономической теории и их эволюция обусловлена тем, что для правильного понимания курса «Экономическая теория» необходимо определить методы экономической теории. Вот уже несколько столетий экономисты различных направлений и школ высказывают противоречащие друг другу взгляды. За это время несколько раз менялись представления об источниках богатства человека и общества, изменялись и дополнялись мето</w:t>
      </w:r>
      <w:r w:rsidR="00DD42A3">
        <w:rPr>
          <w:sz w:val="28"/>
          <w:szCs w:val="28"/>
        </w:rPr>
        <w:t>ды изложения и исследования</w:t>
      </w:r>
      <w:r w:rsidRPr="00694B0D">
        <w:rPr>
          <w:sz w:val="28"/>
          <w:szCs w:val="28"/>
        </w:rPr>
        <w:t xml:space="preserve"> теории и даже обновлялось название самой науки</w:t>
      </w:r>
      <w:r>
        <w:t>.</w:t>
      </w:r>
    </w:p>
    <w:p w:rsidR="00694B0D" w:rsidRDefault="00694B0D" w:rsidP="00694B0D">
      <w:pPr>
        <w:spacing w:line="360" w:lineRule="auto"/>
        <w:rPr>
          <w:sz w:val="28"/>
          <w:szCs w:val="28"/>
        </w:rPr>
      </w:pPr>
      <w:r>
        <w:rPr>
          <w:sz w:val="28"/>
          <w:szCs w:val="28"/>
        </w:rPr>
        <w:t xml:space="preserve">   Исторический процесс развития экономической мысли отражает процесс научного зна</w:t>
      </w:r>
      <w:r w:rsidR="00DD42A3">
        <w:rPr>
          <w:sz w:val="28"/>
          <w:szCs w:val="28"/>
        </w:rPr>
        <w:t>ния, который достигается как в теоретическом познании социально-экономических явлений, так и в его методах. В связи</w:t>
      </w:r>
      <w:r>
        <w:rPr>
          <w:sz w:val="28"/>
          <w:szCs w:val="28"/>
        </w:rPr>
        <w:t xml:space="preserve"> </w:t>
      </w:r>
      <w:r w:rsidR="00DD42A3">
        <w:rPr>
          <w:sz w:val="28"/>
          <w:szCs w:val="28"/>
        </w:rPr>
        <w:t>с этим, история экономических учений в определенном смысле является одновременно и историей развития методов познания социально-экономических явлений. Это объясняется тем, что теория и методология образуют внутреннее единство. Соотношение теоретических и методологических аспектов находит выражение в том, что каждая предшествующая теория в силу своей фундаментальности, научной значимости обладает потенциалом и функцией метода для последующих теорий, а это в свою очередь</w:t>
      </w:r>
      <w:r w:rsidR="00A26648">
        <w:rPr>
          <w:sz w:val="28"/>
          <w:szCs w:val="28"/>
        </w:rPr>
        <w:t xml:space="preserve"> </w:t>
      </w:r>
      <w:r w:rsidR="00DD42A3">
        <w:rPr>
          <w:sz w:val="28"/>
          <w:szCs w:val="28"/>
        </w:rPr>
        <w:t>обуславливает</w:t>
      </w:r>
      <w:r w:rsidR="00A26648">
        <w:rPr>
          <w:sz w:val="28"/>
          <w:szCs w:val="28"/>
        </w:rPr>
        <w:t xml:space="preserve"> </w:t>
      </w:r>
      <w:r w:rsidR="00DD42A3">
        <w:rPr>
          <w:sz w:val="28"/>
          <w:szCs w:val="28"/>
        </w:rPr>
        <w:t>преемственность экономических теорий.</w:t>
      </w:r>
    </w:p>
    <w:p w:rsidR="00A26648" w:rsidRDefault="00A26648" w:rsidP="00694B0D">
      <w:pPr>
        <w:spacing w:line="360" w:lineRule="auto"/>
        <w:rPr>
          <w:sz w:val="28"/>
          <w:szCs w:val="28"/>
        </w:rPr>
      </w:pPr>
      <w:r>
        <w:rPr>
          <w:sz w:val="28"/>
          <w:szCs w:val="28"/>
        </w:rPr>
        <w:t xml:space="preserve">   Плодотворность научного поиска, степень и глубина познания реальной действительности во многом зависят от методов, используемых исследователями.</w:t>
      </w:r>
    </w:p>
    <w:p w:rsidR="00A26648" w:rsidRDefault="00A26648" w:rsidP="00694B0D">
      <w:pPr>
        <w:spacing w:line="360" w:lineRule="auto"/>
        <w:rPr>
          <w:sz w:val="28"/>
          <w:szCs w:val="28"/>
        </w:rPr>
      </w:pPr>
      <w:r>
        <w:rPr>
          <w:sz w:val="28"/>
          <w:szCs w:val="28"/>
        </w:rPr>
        <w:t xml:space="preserve">   Метод любой науки - это те инструменты, приемы, с помощью которых исследуется предмет данной науки.</w:t>
      </w:r>
    </w:p>
    <w:p w:rsidR="00A26648" w:rsidRDefault="00A26648" w:rsidP="00694B0D">
      <w:pPr>
        <w:spacing w:line="360" w:lineRule="auto"/>
        <w:rPr>
          <w:sz w:val="28"/>
          <w:szCs w:val="28"/>
        </w:rPr>
      </w:pPr>
      <w:r>
        <w:rPr>
          <w:sz w:val="28"/>
          <w:szCs w:val="28"/>
        </w:rPr>
        <w:t xml:space="preserve">   Методы связаны с предметом исследования, в частности, зависят от него. Ясно, что в отличие от астрономии в экономике нельзя использовать телескоп или спектральные методы исследования. Больше того, экономика не является такой наукой, где в целях нахождения истины можно произвести лабораторные эксперименты. Какой же метод используется в экономической теории?</w:t>
      </w:r>
    </w:p>
    <w:p w:rsidR="00A26648" w:rsidRDefault="00A26648" w:rsidP="00694B0D">
      <w:pPr>
        <w:spacing w:line="360" w:lineRule="auto"/>
        <w:rPr>
          <w:sz w:val="28"/>
          <w:szCs w:val="28"/>
        </w:rPr>
      </w:pPr>
      <w:r>
        <w:rPr>
          <w:sz w:val="28"/>
          <w:szCs w:val="28"/>
        </w:rPr>
        <w:t xml:space="preserve">   Нахождение ответа на этот вопрос является целью этой работы.</w:t>
      </w:r>
    </w:p>
    <w:p w:rsidR="00A26648" w:rsidRDefault="00A26648" w:rsidP="00694B0D">
      <w:pPr>
        <w:spacing w:line="360" w:lineRule="auto"/>
        <w:rPr>
          <w:sz w:val="28"/>
          <w:szCs w:val="28"/>
        </w:rPr>
      </w:pPr>
      <w:r>
        <w:rPr>
          <w:sz w:val="28"/>
          <w:szCs w:val="28"/>
        </w:rPr>
        <w:t xml:space="preserve">   Вопрос о методе экономики – это сложный и специальный вопрос, интересный главным образом для экономистов, и в меньшей степени для студентов неэкономических специальностей. Тем не менее необходимо иметь об этом хотя бы общее представление. Я  постараюсь как можно понятнее и подробнее рассмотреть этот вопрос.</w:t>
      </w:r>
    </w:p>
    <w:p w:rsidR="00A26648" w:rsidRDefault="00A26648" w:rsidP="00694B0D">
      <w:pPr>
        <w:spacing w:line="360" w:lineRule="auto"/>
        <w:rPr>
          <w:sz w:val="28"/>
          <w:szCs w:val="28"/>
        </w:rPr>
      </w:pPr>
      <w:r>
        <w:rPr>
          <w:sz w:val="28"/>
          <w:szCs w:val="28"/>
        </w:rPr>
        <w:t xml:space="preserve">   Реализация данной цели подразумевает решение следующих задач исследования:</w:t>
      </w:r>
    </w:p>
    <w:p w:rsidR="00A26648" w:rsidRDefault="00A26648" w:rsidP="00A26648">
      <w:pPr>
        <w:numPr>
          <w:ilvl w:val="0"/>
          <w:numId w:val="1"/>
        </w:numPr>
        <w:spacing w:line="360" w:lineRule="auto"/>
        <w:rPr>
          <w:sz w:val="28"/>
          <w:szCs w:val="28"/>
        </w:rPr>
      </w:pPr>
      <w:r>
        <w:rPr>
          <w:sz w:val="28"/>
          <w:szCs w:val="28"/>
        </w:rPr>
        <w:t>рассмотрение экономики и экономической теории;</w:t>
      </w:r>
    </w:p>
    <w:p w:rsidR="00A26648" w:rsidRDefault="00A26648" w:rsidP="00A26648">
      <w:pPr>
        <w:numPr>
          <w:ilvl w:val="0"/>
          <w:numId w:val="1"/>
        </w:numPr>
        <w:spacing w:line="360" w:lineRule="auto"/>
        <w:rPr>
          <w:sz w:val="28"/>
          <w:szCs w:val="28"/>
        </w:rPr>
      </w:pPr>
      <w:r>
        <w:rPr>
          <w:sz w:val="28"/>
          <w:szCs w:val="28"/>
        </w:rPr>
        <w:t>выявление значения экономической теории в жизни общества в современном мире;</w:t>
      </w:r>
    </w:p>
    <w:p w:rsidR="00A26648" w:rsidRDefault="00A26648" w:rsidP="00A26648">
      <w:pPr>
        <w:numPr>
          <w:ilvl w:val="0"/>
          <w:numId w:val="1"/>
        </w:numPr>
        <w:spacing w:line="360" w:lineRule="auto"/>
        <w:rPr>
          <w:sz w:val="28"/>
          <w:szCs w:val="28"/>
        </w:rPr>
      </w:pPr>
      <w:r>
        <w:rPr>
          <w:sz w:val="28"/>
          <w:szCs w:val="28"/>
        </w:rPr>
        <w:t>изучение методологии как совокупности методов;</w:t>
      </w:r>
    </w:p>
    <w:p w:rsidR="00A26648" w:rsidRDefault="00A26648" w:rsidP="00A26648">
      <w:pPr>
        <w:numPr>
          <w:ilvl w:val="0"/>
          <w:numId w:val="1"/>
        </w:numPr>
        <w:spacing w:line="360" w:lineRule="auto"/>
        <w:rPr>
          <w:sz w:val="28"/>
          <w:szCs w:val="28"/>
        </w:rPr>
      </w:pPr>
      <w:r>
        <w:rPr>
          <w:sz w:val="28"/>
          <w:szCs w:val="28"/>
        </w:rPr>
        <w:t>рассмотрение совокупности методов научного изложения и исследования;</w:t>
      </w:r>
    </w:p>
    <w:p w:rsidR="00A26648" w:rsidRDefault="00A26648" w:rsidP="00A26648">
      <w:pPr>
        <w:numPr>
          <w:ilvl w:val="0"/>
          <w:numId w:val="1"/>
        </w:numPr>
        <w:spacing w:line="360" w:lineRule="auto"/>
        <w:rPr>
          <w:sz w:val="28"/>
          <w:szCs w:val="28"/>
        </w:rPr>
      </w:pPr>
      <w:r>
        <w:rPr>
          <w:sz w:val="28"/>
          <w:szCs w:val="28"/>
        </w:rPr>
        <w:t>эволюция методов экономической теории.</w:t>
      </w: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sz w:val="28"/>
          <w:szCs w:val="28"/>
        </w:rPr>
      </w:pPr>
    </w:p>
    <w:p w:rsidR="00A26648" w:rsidRDefault="00A26648" w:rsidP="00A26648">
      <w:pPr>
        <w:spacing w:line="360" w:lineRule="auto"/>
        <w:rPr>
          <w:b/>
          <w:sz w:val="36"/>
          <w:szCs w:val="36"/>
        </w:rPr>
      </w:pPr>
      <w:r>
        <w:rPr>
          <w:b/>
          <w:sz w:val="36"/>
          <w:szCs w:val="36"/>
        </w:rPr>
        <w:t xml:space="preserve">Глава </w:t>
      </w:r>
      <w:r>
        <w:rPr>
          <w:b/>
          <w:sz w:val="36"/>
          <w:szCs w:val="36"/>
          <w:lang w:val="en-US"/>
        </w:rPr>
        <w:t>I</w:t>
      </w:r>
      <w:r w:rsidRPr="00A26648">
        <w:rPr>
          <w:b/>
          <w:sz w:val="36"/>
          <w:szCs w:val="36"/>
        </w:rPr>
        <w:t>.</w:t>
      </w:r>
      <w:r>
        <w:rPr>
          <w:b/>
          <w:sz w:val="36"/>
          <w:szCs w:val="36"/>
        </w:rPr>
        <w:t xml:space="preserve"> Экономическая теория как наука.</w:t>
      </w:r>
    </w:p>
    <w:p w:rsidR="00A26648" w:rsidRDefault="00A26648" w:rsidP="00A26648">
      <w:pPr>
        <w:spacing w:line="360" w:lineRule="auto"/>
        <w:rPr>
          <w:b/>
          <w:sz w:val="36"/>
          <w:szCs w:val="36"/>
        </w:rPr>
      </w:pPr>
      <w:r>
        <w:rPr>
          <w:b/>
          <w:sz w:val="36"/>
          <w:szCs w:val="36"/>
        </w:rPr>
        <w:t xml:space="preserve">§ 1. </w:t>
      </w:r>
      <w:r w:rsidRPr="00A26648">
        <w:rPr>
          <w:b/>
          <w:sz w:val="32"/>
          <w:szCs w:val="32"/>
        </w:rPr>
        <w:t>Экономика и экономическая теория.</w:t>
      </w:r>
    </w:p>
    <w:p w:rsidR="00A26648" w:rsidRDefault="00A26648" w:rsidP="00A26648">
      <w:pPr>
        <w:spacing w:line="360" w:lineRule="auto"/>
        <w:rPr>
          <w:sz w:val="28"/>
          <w:szCs w:val="28"/>
        </w:rPr>
      </w:pPr>
      <w:r>
        <w:rPr>
          <w:sz w:val="28"/>
          <w:szCs w:val="28"/>
        </w:rPr>
        <w:t xml:space="preserve">   В системе общественных отношений ведущее место принадлежит экономическим отношениям. Экономика возникла существенно раньше, нежели экономическая наука. Сам термин «экономика» впервые был введён в научный оборот мыслителями Древней Греции. Он включает  сочетание двух греческих слов: «ойкос» - дом, хозяйство и «номос» - учение, закон. То есть в дословном переводе экономика означает законы, искусство управления домашним хозяйством. В современных условиях этот термин трактуют боле широко, чем его буквальный перевод, поскольку экономика имеет дело с законами не одного лишь домашнего хозяйства, а всего общества в целом.</w:t>
      </w:r>
    </w:p>
    <w:p w:rsidR="00A26648" w:rsidRDefault="00A26648" w:rsidP="00A26648">
      <w:pPr>
        <w:spacing w:line="360" w:lineRule="auto"/>
        <w:rPr>
          <w:sz w:val="28"/>
          <w:szCs w:val="28"/>
        </w:rPr>
      </w:pPr>
      <w:r>
        <w:rPr>
          <w:sz w:val="28"/>
          <w:szCs w:val="28"/>
        </w:rPr>
        <w:t xml:space="preserve">   В настоящее время термин «экономика» употребляется в разных значениях:</w:t>
      </w:r>
    </w:p>
    <w:p w:rsidR="00A26648" w:rsidRDefault="00A26648" w:rsidP="00A26648">
      <w:pPr>
        <w:spacing w:line="360" w:lineRule="auto"/>
        <w:rPr>
          <w:sz w:val="28"/>
          <w:szCs w:val="28"/>
        </w:rPr>
      </w:pPr>
      <w:r>
        <w:rPr>
          <w:sz w:val="28"/>
          <w:szCs w:val="28"/>
        </w:rPr>
        <w:t xml:space="preserve">   1) экономика как исторически конкретная совокупность общественных отношений между людьми, связанная с их хозяйственной деятельностью. В зависимости от характера этих отношений, форм собственности, принципов ведения хозяйства различают традиционную, командную, рыночную экономику;</w:t>
      </w:r>
    </w:p>
    <w:p w:rsidR="00A26648" w:rsidRDefault="00A26648" w:rsidP="00A26648">
      <w:pPr>
        <w:spacing w:line="360" w:lineRule="auto"/>
        <w:rPr>
          <w:sz w:val="28"/>
          <w:szCs w:val="28"/>
        </w:rPr>
      </w:pPr>
      <w:r>
        <w:rPr>
          <w:sz w:val="28"/>
          <w:szCs w:val="28"/>
        </w:rPr>
        <w:t xml:space="preserve">   2) экономика как хозяйственная система ( отдельного человека, семьи, предприятия, региона, страны, группы стран или всего мира ), обеспечивающая удовлетворение потребностей людей путём создания необходимых жизненных  благ;</w:t>
      </w:r>
    </w:p>
    <w:p w:rsidR="00A26648" w:rsidRDefault="00A26648" w:rsidP="00A26648">
      <w:pPr>
        <w:spacing w:line="360" w:lineRule="auto"/>
        <w:rPr>
          <w:sz w:val="28"/>
          <w:szCs w:val="28"/>
        </w:rPr>
      </w:pPr>
      <w:r>
        <w:rPr>
          <w:sz w:val="28"/>
          <w:szCs w:val="28"/>
        </w:rPr>
        <w:t xml:space="preserve">   3) экономика как отрасль знаний, сложная система экономических наук, занимающаяся изучением законов развития общества, выработкой рекомендаций в различных сферах человеческой деятельности.</w:t>
      </w:r>
    </w:p>
    <w:p w:rsidR="00A26648" w:rsidRDefault="00A26648" w:rsidP="00A26648">
      <w:pPr>
        <w:spacing w:line="360" w:lineRule="auto"/>
        <w:rPr>
          <w:sz w:val="28"/>
          <w:szCs w:val="28"/>
        </w:rPr>
      </w:pPr>
      <w:r>
        <w:rPr>
          <w:sz w:val="28"/>
          <w:szCs w:val="28"/>
        </w:rPr>
        <w:t xml:space="preserve">   Экономическая жизнь общества сложна и противоречива. И именно экономическая наука призвана помочь понять, как функционирует реальная экономика, способствовать выбору таких политических решений и действий, которые позволяют ориентировать развитие общества в нужном направлении. Сама экономическая наука представлена в виде соответствующей структуры, поэтому можно говорить о системе экономических наук. Основу этой системы образует её теоритическая часть- экономическая теория.</w:t>
      </w:r>
    </w:p>
    <w:p w:rsidR="00A26648" w:rsidRDefault="00A26648" w:rsidP="00A26648">
      <w:pPr>
        <w:spacing w:line="360" w:lineRule="auto"/>
        <w:rPr>
          <w:sz w:val="28"/>
          <w:szCs w:val="28"/>
        </w:rPr>
      </w:pPr>
      <w:r>
        <w:rPr>
          <w:sz w:val="28"/>
          <w:szCs w:val="28"/>
        </w:rPr>
        <w:t xml:space="preserve">   В системе экономических наук выделяют общие ( общеэкономические ) и конкретные науки. К общим наукам относят экономическую теорию, историю экономических учений, историю экономики, теорию упраления экономикой и др. Конкретные экономические науки изучают определённые сферы хозяйственной жизни общества. Они классифицируются по </w:t>
      </w:r>
      <w:r>
        <w:rPr>
          <w:i/>
          <w:sz w:val="28"/>
          <w:szCs w:val="28"/>
        </w:rPr>
        <w:t xml:space="preserve">межотраслевому </w:t>
      </w:r>
      <w:r>
        <w:rPr>
          <w:sz w:val="28"/>
          <w:szCs w:val="28"/>
        </w:rPr>
        <w:t xml:space="preserve">( функциональному ) признаку – финансы, кредит, денежное обращение, ценообразование, бухгалтерский учёт, маркетинг и др.; </w:t>
      </w:r>
      <w:r>
        <w:rPr>
          <w:i/>
          <w:sz w:val="28"/>
          <w:szCs w:val="28"/>
        </w:rPr>
        <w:t xml:space="preserve"> отраслевому</w:t>
      </w:r>
      <w:r>
        <w:rPr>
          <w:sz w:val="28"/>
          <w:szCs w:val="28"/>
        </w:rPr>
        <w:t xml:space="preserve"> – экономика той или иной отрасли хозяйства: промышленности, сельского хозяйства, транспорта и т.п.; </w:t>
      </w:r>
      <w:r>
        <w:rPr>
          <w:i/>
          <w:sz w:val="28"/>
          <w:szCs w:val="28"/>
        </w:rPr>
        <w:t xml:space="preserve">территориальному </w:t>
      </w:r>
      <w:r>
        <w:rPr>
          <w:sz w:val="28"/>
          <w:szCs w:val="28"/>
        </w:rPr>
        <w:t>( региональному, страноведческому ) признаку – экономика отдельных стран, регионов и т.п.</w:t>
      </w:r>
    </w:p>
    <w:p w:rsidR="00A26648" w:rsidRDefault="00A26648" w:rsidP="00A26648">
      <w:pPr>
        <w:spacing w:line="360" w:lineRule="auto"/>
        <w:rPr>
          <w:sz w:val="28"/>
          <w:szCs w:val="28"/>
        </w:rPr>
      </w:pPr>
      <w:r>
        <w:rPr>
          <w:sz w:val="28"/>
          <w:szCs w:val="28"/>
        </w:rPr>
        <w:t xml:space="preserve">   Итак, если экономическая теория исследует основы хозяйственной жизни общества и общие принципы экономики, то в конкретных экономических науках изучается реализация этих основ и принципов в тех или иных сферах хозяйственной жизни общества. </w:t>
      </w:r>
    </w:p>
    <w:p w:rsidR="00A26648" w:rsidRDefault="00A26648" w:rsidP="00A26648">
      <w:pPr>
        <w:spacing w:line="360" w:lineRule="auto"/>
        <w:rPr>
          <w:sz w:val="28"/>
          <w:szCs w:val="28"/>
        </w:rPr>
      </w:pPr>
      <w:r>
        <w:rPr>
          <w:sz w:val="28"/>
          <w:szCs w:val="28"/>
        </w:rPr>
        <w:t xml:space="preserve">   В многоуровневой  системе экономических наук экономическая теория представляет общетеоретическую и методологическую основу этой системы. Не случайно П. Самуэльсон экономическую теорию назвал «королевой» экономических наук. </w:t>
      </w:r>
    </w:p>
    <w:p w:rsidR="00C03C5B" w:rsidRDefault="00C03C5B" w:rsidP="00A26648">
      <w:pPr>
        <w:spacing w:line="360" w:lineRule="auto"/>
        <w:rPr>
          <w:b/>
          <w:sz w:val="32"/>
          <w:szCs w:val="32"/>
        </w:rPr>
      </w:pPr>
    </w:p>
    <w:p w:rsidR="00A26648" w:rsidRDefault="00A26648" w:rsidP="00A26648">
      <w:pPr>
        <w:spacing w:line="360" w:lineRule="auto"/>
        <w:rPr>
          <w:b/>
          <w:sz w:val="32"/>
          <w:szCs w:val="32"/>
        </w:rPr>
      </w:pPr>
      <w:r w:rsidRPr="00A26648">
        <w:rPr>
          <w:b/>
          <w:sz w:val="32"/>
          <w:szCs w:val="32"/>
        </w:rPr>
        <w:t>§</w:t>
      </w:r>
      <w:r>
        <w:rPr>
          <w:b/>
          <w:sz w:val="32"/>
          <w:szCs w:val="32"/>
        </w:rPr>
        <w:t xml:space="preserve"> 2. Общая характеристика роли и значения экономической теории в жизни современного общества.</w:t>
      </w:r>
    </w:p>
    <w:p w:rsidR="00A26648" w:rsidRDefault="00A26648" w:rsidP="00A26648">
      <w:pPr>
        <w:spacing w:line="360" w:lineRule="auto"/>
        <w:rPr>
          <w:sz w:val="28"/>
          <w:szCs w:val="28"/>
        </w:rPr>
      </w:pPr>
      <w:r>
        <w:rPr>
          <w:sz w:val="28"/>
          <w:szCs w:val="28"/>
        </w:rPr>
        <w:t xml:space="preserve">   Экономическая теория – одна из древнейших наук. Она всегда привлекала внимание учёных и образованных людей. </w:t>
      </w:r>
    </w:p>
    <w:p w:rsidR="00A26648" w:rsidRDefault="00A26648" w:rsidP="00A26648">
      <w:pPr>
        <w:spacing w:line="360" w:lineRule="auto"/>
        <w:rPr>
          <w:sz w:val="28"/>
          <w:szCs w:val="28"/>
        </w:rPr>
      </w:pPr>
      <w:r>
        <w:rPr>
          <w:sz w:val="28"/>
          <w:szCs w:val="28"/>
        </w:rPr>
        <w:t xml:space="preserve">   Сегодня интерес образованных людей к экономической теории ( политической экономии ) все более возрастает. Объясняется это теми глобальными переменами, которые происходят во всём мире в России, в частности. Лауреат Нобелевской премии М. Фридмен писал, что экономика – очаровывающая наука, она удивительна тем, что ее фундаментальные принципы очень просты, их можно записать на одном листе бумаги, тем не менее, их понимают немногие.</w:t>
      </w:r>
    </w:p>
    <w:p w:rsidR="00A26648" w:rsidRDefault="00A26648" w:rsidP="00A26648">
      <w:pPr>
        <w:spacing w:line="360" w:lineRule="auto"/>
        <w:rPr>
          <w:sz w:val="28"/>
          <w:szCs w:val="28"/>
        </w:rPr>
      </w:pPr>
      <w:r>
        <w:rPr>
          <w:sz w:val="28"/>
          <w:szCs w:val="28"/>
        </w:rPr>
        <w:t xml:space="preserve">   Значение экономической теории не в том, что она является набором уже готовых рекомендаций, применимых непосредственно в хозяйственной практике, а в том, что она, по словам Дж. М. Кейнса, является методом, интеллектуальным инструментом, техникой мышления, помогает тому, кто владеет ею, приходить к правильным выводам и заключениям. При этом чрезмерное теоретизирование также нежелательно, ибо бесполезно. Английский экономист И. М. Д. Литте образно назвал таких ученых «неэкономистами» и справедливо утверждал, что «неэкономисты» обычно бывают слишком академичными, они чересчур усердно абстрагируются от реального мира.</w:t>
      </w:r>
    </w:p>
    <w:p w:rsidR="00A26648" w:rsidRDefault="00A26648" w:rsidP="00A26648">
      <w:pPr>
        <w:spacing w:line="360" w:lineRule="auto"/>
        <w:rPr>
          <w:sz w:val="28"/>
          <w:szCs w:val="28"/>
        </w:rPr>
      </w:pPr>
      <w:r>
        <w:rPr>
          <w:sz w:val="28"/>
          <w:szCs w:val="28"/>
        </w:rPr>
        <w:t xml:space="preserve">   Глубокий кризис всех сторон жизни нашего общества не мог не отразиться на современном состоянии экономической науки России. Кризис экономической науки как частная форма правления общего кризиса естественен, ибо экономическая теория есть отражение экономической жизни общества. Именно экономические кризисы служили в прошлом мощными импульсами для развития экономической теории.</w:t>
      </w:r>
    </w:p>
    <w:p w:rsidR="00A26648" w:rsidRDefault="00A26648" w:rsidP="00A26648">
      <w:pPr>
        <w:spacing w:line="360" w:lineRule="auto"/>
        <w:rPr>
          <w:sz w:val="28"/>
          <w:szCs w:val="28"/>
        </w:rPr>
      </w:pPr>
      <w:r>
        <w:rPr>
          <w:sz w:val="28"/>
          <w:szCs w:val="28"/>
        </w:rPr>
        <w:t xml:space="preserve">   Несостоятельность сложившихся в экономической теории взглядов и представлений о мире, кризис современной экономической мысли – это не локальное явление, а общемировая тенденция </w:t>
      </w:r>
      <w:r>
        <w:rPr>
          <w:sz w:val="28"/>
          <w:szCs w:val="28"/>
          <w:lang w:val="en-US"/>
        </w:rPr>
        <w:t>XX</w:t>
      </w:r>
      <w:r>
        <w:rPr>
          <w:sz w:val="28"/>
          <w:szCs w:val="28"/>
        </w:rPr>
        <w:t xml:space="preserve"> века, которая отмечается многими выдающимися умами не только России, но и Запада. Так, Дж. Гелбрейт писал: «Экономикс, оставаясь в узких рамках рыночного микро- и макроанализа, перестает быть наукой и превращается в консервативно используемую систему верований, претендующих называться наукой». Русские ученые Н. Д. Кондратьев, В. И. Вернандский, А. А. Богданов, Е. Е. Слуцкий, Л. Н. Гумилев и др. в своих работах также доказывали необходимость пересмотра наших представлений о мире.</w:t>
      </w:r>
    </w:p>
    <w:p w:rsidR="00A26648" w:rsidRDefault="00A26648" w:rsidP="00A26648">
      <w:pPr>
        <w:spacing w:line="360" w:lineRule="auto"/>
        <w:rPr>
          <w:sz w:val="28"/>
          <w:szCs w:val="28"/>
        </w:rPr>
      </w:pPr>
      <w:r>
        <w:rPr>
          <w:sz w:val="28"/>
          <w:szCs w:val="28"/>
        </w:rPr>
        <w:t xml:space="preserve">   Современный кризис экономической теории в России принял конкретную форму кризиса марксизма. Выход из этого кризиса сегодня большинство ученых и практиков видит в переходе к рыночной экономике, ориентированной на рост благосостояния населения, в отказе от закрытой экономики и замене ее открытой экономикой, которая получила развитие в ряде стран Запада, США, Японии и др. Поэтому естественны и наши поиски в чрезвычайно богатом мировом опыте преподавания экономической теории. При этом, конечно, не следует слепо копировать достижения западных ученых. Если в целом оценить западную экономическую науку, признавая ее несомненные достижения, нельзя не видеть, что она в значительной степени математизирована и асоциальна, перегружена графиками, элементарными формулами, абстрактными рассуждениями. Это может привести к опасности чрезмерной формализации и вырождению экономической теории как объективной науки, на что неоднократно обращалось внимание мировой научной общественности. Да и в Новом Завете(1-е послание апостола Павла) указывается, что надлежит быть разномыслиям между Вами, дабы открылись между Вами искусные.</w:t>
      </w: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sz w:val="28"/>
          <w:szCs w:val="28"/>
        </w:rPr>
      </w:pPr>
    </w:p>
    <w:p w:rsidR="00DF0A8F" w:rsidRDefault="00DF0A8F" w:rsidP="00A26648">
      <w:pPr>
        <w:spacing w:line="360" w:lineRule="auto"/>
        <w:rPr>
          <w:b/>
          <w:sz w:val="36"/>
          <w:szCs w:val="36"/>
        </w:rPr>
      </w:pPr>
      <w:r>
        <w:rPr>
          <w:b/>
          <w:sz w:val="36"/>
          <w:szCs w:val="36"/>
        </w:rPr>
        <w:t>Глава 2. Методы экономической теории.</w:t>
      </w:r>
    </w:p>
    <w:p w:rsidR="000D52FE" w:rsidRDefault="008A0742" w:rsidP="001E3B5C">
      <w:pPr>
        <w:spacing w:line="360" w:lineRule="auto"/>
        <w:rPr>
          <w:b/>
          <w:sz w:val="32"/>
          <w:szCs w:val="32"/>
        </w:rPr>
      </w:pPr>
      <w:r>
        <w:rPr>
          <w:b/>
          <w:sz w:val="32"/>
          <w:szCs w:val="32"/>
        </w:rPr>
        <w:t>§ 1</w:t>
      </w:r>
      <w:r w:rsidR="00765843">
        <w:rPr>
          <w:b/>
          <w:sz w:val="32"/>
          <w:szCs w:val="32"/>
        </w:rPr>
        <w:t>. Методы научного исследования и изложения.</w:t>
      </w:r>
    </w:p>
    <w:p w:rsidR="00D436C5" w:rsidRPr="00D436C5" w:rsidRDefault="001E3B5C" w:rsidP="001E3B5C">
      <w:pPr>
        <w:spacing w:line="360" w:lineRule="auto"/>
        <w:rPr>
          <w:sz w:val="28"/>
          <w:szCs w:val="28"/>
        </w:rPr>
      </w:pPr>
      <w:r w:rsidRPr="00D436C5">
        <w:rPr>
          <w:sz w:val="28"/>
          <w:szCs w:val="28"/>
        </w:rPr>
        <w:t xml:space="preserve">  </w:t>
      </w:r>
      <w:r w:rsidR="008A0742" w:rsidRPr="00D436C5">
        <w:rPr>
          <w:sz w:val="28"/>
          <w:szCs w:val="28"/>
        </w:rPr>
        <w:t xml:space="preserve">  </w:t>
      </w:r>
      <w:r w:rsidRPr="00D436C5">
        <w:rPr>
          <w:sz w:val="28"/>
          <w:szCs w:val="28"/>
        </w:rPr>
        <w:t xml:space="preserve"> </w:t>
      </w:r>
      <w:r w:rsidR="00D436C5" w:rsidRPr="00D436C5">
        <w:rPr>
          <w:color w:val="000000"/>
          <w:sz w:val="28"/>
          <w:szCs w:val="28"/>
        </w:rPr>
        <w:t xml:space="preserve">Слово «метод» (от греч. «methodas») буквально означает: «путь к чему-то», «путь познания» (или исследования). В самом общем философском смысле оно означает способ познания как определенную совокупность или систему приемов и процедур с целью мысленного воспроизведения изучаемого предмета. Поэтому применительно к экономической теории </w:t>
      </w:r>
      <w:r w:rsidR="00D436C5" w:rsidRPr="00D436C5">
        <w:rPr>
          <w:bCs/>
          <w:iCs/>
          <w:color w:val="000000"/>
          <w:sz w:val="28"/>
          <w:szCs w:val="28"/>
        </w:rPr>
        <w:t>понятие</w:t>
      </w:r>
      <w:r w:rsidR="00D436C5" w:rsidRPr="00D436C5">
        <w:rPr>
          <w:bCs/>
          <w:i/>
          <w:iCs/>
          <w:color w:val="000000"/>
          <w:sz w:val="28"/>
          <w:szCs w:val="28"/>
        </w:rPr>
        <w:t xml:space="preserve"> «метод»</w:t>
      </w:r>
      <w:r w:rsidR="00D436C5" w:rsidRPr="00D436C5">
        <w:rPr>
          <w:b/>
          <w:bCs/>
          <w:i/>
          <w:iCs/>
          <w:color w:val="000000"/>
          <w:sz w:val="28"/>
          <w:szCs w:val="28"/>
        </w:rPr>
        <w:t xml:space="preserve"> </w:t>
      </w:r>
      <w:r w:rsidR="00D436C5">
        <w:rPr>
          <w:bCs/>
          <w:iCs/>
          <w:color w:val="000000"/>
          <w:sz w:val="28"/>
          <w:szCs w:val="28"/>
        </w:rPr>
        <w:t xml:space="preserve">- </w:t>
      </w:r>
      <w:r w:rsidR="00D436C5" w:rsidRPr="00D436C5">
        <w:rPr>
          <w:color w:val="000000"/>
          <w:sz w:val="28"/>
          <w:szCs w:val="28"/>
        </w:rPr>
        <w:t>это путь познания системы экономических отношений в их взаимодействии с развитием производительных сил, путь мысленного воспроизведения</w:t>
      </w:r>
      <w:r w:rsidR="00D436C5">
        <w:rPr>
          <w:color w:val="000000"/>
          <w:sz w:val="28"/>
          <w:szCs w:val="28"/>
        </w:rPr>
        <w:t>.</w:t>
      </w:r>
    </w:p>
    <w:p w:rsidR="00050212" w:rsidRDefault="000D52FE" w:rsidP="001E3B5C">
      <w:pPr>
        <w:spacing w:line="360" w:lineRule="auto"/>
        <w:rPr>
          <w:sz w:val="28"/>
          <w:szCs w:val="28"/>
        </w:rPr>
      </w:pPr>
      <w:r>
        <w:rPr>
          <w:sz w:val="28"/>
          <w:szCs w:val="28"/>
        </w:rPr>
        <w:t xml:space="preserve">  </w:t>
      </w:r>
      <w:r w:rsidR="001E3B5C">
        <w:rPr>
          <w:sz w:val="28"/>
          <w:szCs w:val="28"/>
        </w:rPr>
        <w:t xml:space="preserve"> </w:t>
      </w:r>
      <w:r>
        <w:rPr>
          <w:sz w:val="28"/>
          <w:szCs w:val="28"/>
        </w:rPr>
        <w:t xml:space="preserve">Экономическая теория использует широкий спектр методов научного познания. Особое место занимает </w:t>
      </w:r>
      <w:r>
        <w:rPr>
          <w:i/>
          <w:sz w:val="28"/>
          <w:szCs w:val="28"/>
        </w:rPr>
        <w:t>метод научной абстракции</w:t>
      </w:r>
      <w:r>
        <w:rPr>
          <w:sz w:val="28"/>
          <w:szCs w:val="28"/>
        </w:rPr>
        <w:t>, позволяющий рассматривать экономические явления с позиции сущности и формы их проявления. В процессе познания сначала происходит мысленное отвлечение от несущественных сторон явления, абстрагирование от второстепенного, случайного. Затем исследователь выявляет существенное и постоянно повторяющееся. То есть метод научной абстракции очищает объект исследования от случайных, временных черт и выявляет постоянные, типичные, характерные черты. В результате «абстрактное» знание превращается в «конкретное», происходит раскрытие сущности экономических явлений. Так возникают</w:t>
      </w:r>
      <w:r w:rsidR="00050212">
        <w:rPr>
          <w:sz w:val="28"/>
          <w:szCs w:val="28"/>
        </w:rPr>
        <w:t xml:space="preserve"> общие понятия: производство, потребности, ценность, цена, распределение и другие.</w:t>
      </w:r>
    </w:p>
    <w:p w:rsidR="000D377D" w:rsidRDefault="00050212" w:rsidP="001E3B5C">
      <w:pPr>
        <w:spacing w:line="360" w:lineRule="auto"/>
        <w:rPr>
          <w:sz w:val="28"/>
          <w:szCs w:val="28"/>
        </w:rPr>
      </w:pPr>
      <w:r>
        <w:rPr>
          <w:sz w:val="28"/>
          <w:szCs w:val="28"/>
        </w:rPr>
        <w:t xml:space="preserve">   Метод научной абстракции хотя и важнейший, но не единственный метод научного познания, используемый в экономической теории. Здесь активно применяются анализ и синтез, индукция и дедукция, исторический и логический методы, экономико-математическое моделирование, экономический эксперимент, факторный анализ, статистический метод и др.</w:t>
      </w:r>
    </w:p>
    <w:p w:rsidR="000D377D" w:rsidRDefault="000D377D" w:rsidP="001E3B5C">
      <w:pPr>
        <w:spacing w:line="360" w:lineRule="auto"/>
        <w:rPr>
          <w:sz w:val="28"/>
          <w:szCs w:val="28"/>
        </w:rPr>
      </w:pPr>
      <w:r>
        <w:rPr>
          <w:sz w:val="28"/>
          <w:szCs w:val="28"/>
        </w:rPr>
        <w:t xml:space="preserve">   </w:t>
      </w:r>
      <w:r>
        <w:rPr>
          <w:i/>
          <w:sz w:val="28"/>
          <w:szCs w:val="28"/>
        </w:rPr>
        <w:t>Анализ</w:t>
      </w:r>
      <w:r>
        <w:rPr>
          <w:sz w:val="28"/>
          <w:szCs w:val="28"/>
        </w:rPr>
        <w:t xml:space="preserve"> – это мысленное расчленение изучаемого явления на составные части и исследование каждой из этих частей в отдельности; </w:t>
      </w:r>
      <w:r>
        <w:rPr>
          <w:i/>
          <w:sz w:val="28"/>
          <w:szCs w:val="28"/>
        </w:rPr>
        <w:t>синтез</w:t>
      </w:r>
      <w:r>
        <w:rPr>
          <w:sz w:val="28"/>
          <w:szCs w:val="28"/>
        </w:rPr>
        <w:t xml:space="preserve"> – соединение результатов анализа отдельных частей рассматриваемого явления в единое целое, в комплексное понятие.</w:t>
      </w:r>
    </w:p>
    <w:p w:rsidR="00806E74" w:rsidRDefault="000D377D" w:rsidP="001E3B5C">
      <w:pPr>
        <w:spacing w:line="360" w:lineRule="auto"/>
        <w:rPr>
          <w:sz w:val="28"/>
          <w:szCs w:val="28"/>
        </w:rPr>
      </w:pPr>
      <w:r>
        <w:rPr>
          <w:sz w:val="28"/>
          <w:szCs w:val="28"/>
        </w:rPr>
        <w:t xml:space="preserve">   </w:t>
      </w:r>
      <w:r>
        <w:rPr>
          <w:i/>
          <w:sz w:val="28"/>
          <w:szCs w:val="28"/>
        </w:rPr>
        <w:t>Факторный анализ</w:t>
      </w:r>
      <w:r>
        <w:rPr>
          <w:sz w:val="28"/>
          <w:szCs w:val="28"/>
        </w:rPr>
        <w:t xml:space="preserve"> – исследование экономического явления путем рассмотрения поочередного воздействия на него все б</w:t>
      </w:r>
      <w:r w:rsidR="00806E74">
        <w:rPr>
          <w:sz w:val="28"/>
          <w:szCs w:val="28"/>
        </w:rPr>
        <w:t>о</w:t>
      </w:r>
      <w:r>
        <w:rPr>
          <w:sz w:val="28"/>
          <w:szCs w:val="28"/>
        </w:rPr>
        <w:t>льшего</w:t>
      </w:r>
      <w:r w:rsidR="00806E74">
        <w:rPr>
          <w:sz w:val="28"/>
          <w:szCs w:val="28"/>
        </w:rPr>
        <w:t xml:space="preserve"> количества влияющих обстоятельств (т.е. факторов).</w:t>
      </w:r>
    </w:p>
    <w:p w:rsidR="008A0742" w:rsidRDefault="00806E74" w:rsidP="00806E74">
      <w:pPr>
        <w:spacing w:line="360" w:lineRule="auto"/>
        <w:ind w:firstLine="225"/>
        <w:rPr>
          <w:sz w:val="28"/>
          <w:szCs w:val="28"/>
        </w:rPr>
      </w:pPr>
      <w:r>
        <w:rPr>
          <w:sz w:val="28"/>
          <w:szCs w:val="28"/>
        </w:rPr>
        <w:t xml:space="preserve">Широко распространены индукция и дедукция. </w:t>
      </w:r>
    </w:p>
    <w:p w:rsidR="00806E74" w:rsidRDefault="00806E74" w:rsidP="008A0742">
      <w:pPr>
        <w:spacing w:line="360" w:lineRule="auto"/>
        <w:rPr>
          <w:sz w:val="28"/>
          <w:szCs w:val="28"/>
        </w:rPr>
      </w:pPr>
      <w:r>
        <w:rPr>
          <w:i/>
          <w:sz w:val="28"/>
          <w:szCs w:val="28"/>
        </w:rPr>
        <w:t>Индукция</w:t>
      </w:r>
      <w:r>
        <w:rPr>
          <w:sz w:val="28"/>
          <w:szCs w:val="28"/>
        </w:rPr>
        <w:t>(наведение) – движение от частного к обобщению:</w:t>
      </w:r>
    </w:p>
    <w:p w:rsidR="000D52FE" w:rsidRDefault="00806E74" w:rsidP="00806E74">
      <w:pPr>
        <w:numPr>
          <w:ilvl w:val="0"/>
          <w:numId w:val="4"/>
        </w:numPr>
        <w:spacing w:line="360" w:lineRule="auto"/>
        <w:rPr>
          <w:sz w:val="28"/>
          <w:szCs w:val="28"/>
        </w:rPr>
      </w:pPr>
      <w:r>
        <w:rPr>
          <w:sz w:val="28"/>
          <w:szCs w:val="28"/>
        </w:rPr>
        <w:t>построение теоретической концепции на основе использования более частных теоретических элементов;</w:t>
      </w:r>
    </w:p>
    <w:p w:rsidR="00806E74" w:rsidRDefault="00806E74" w:rsidP="00806E74">
      <w:pPr>
        <w:numPr>
          <w:ilvl w:val="0"/>
          <w:numId w:val="4"/>
        </w:numPr>
        <w:spacing w:line="360" w:lineRule="auto"/>
        <w:rPr>
          <w:sz w:val="28"/>
          <w:szCs w:val="28"/>
        </w:rPr>
      </w:pPr>
      <w:r>
        <w:rPr>
          <w:sz w:val="28"/>
          <w:szCs w:val="28"/>
        </w:rPr>
        <w:t>построение теорий на основе анализа конкретных фактов.</w:t>
      </w:r>
    </w:p>
    <w:p w:rsidR="00806E74" w:rsidRDefault="00806E74" w:rsidP="00806E74">
      <w:pPr>
        <w:spacing w:line="360" w:lineRule="auto"/>
        <w:rPr>
          <w:sz w:val="28"/>
          <w:szCs w:val="28"/>
        </w:rPr>
      </w:pPr>
      <w:r>
        <w:rPr>
          <w:i/>
          <w:sz w:val="28"/>
          <w:szCs w:val="28"/>
        </w:rPr>
        <w:t>Дедукция</w:t>
      </w:r>
      <w:r>
        <w:rPr>
          <w:sz w:val="28"/>
          <w:szCs w:val="28"/>
        </w:rPr>
        <w:t>(выведение) – движение от общего к частному:</w:t>
      </w:r>
    </w:p>
    <w:p w:rsidR="00806E74" w:rsidRDefault="001F72A4" w:rsidP="001F72A4">
      <w:pPr>
        <w:numPr>
          <w:ilvl w:val="0"/>
          <w:numId w:val="5"/>
        </w:numPr>
        <w:tabs>
          <w:tab w:val="clear" w:pos="795"/>
          <w:tab w:val="num" w:pos="1260"/>
        </w:tabs>
        <w:spacing w:line="360" w:lineRule="auto"/>
        <w:ind w:firstLine="105"/>
        <w:rPr>
          <w:sz w:val="28"/>
          <w:szCs w:val="28"/>
        </w:rPr>
      </w:pPr>
      <w:r>
        <w:rPr>
          <w:sz w:val="28"/>
          <w:szCs w:val="28"/>
        </w:rPr>
        <w:t xml:space="preserve"> от итоговых теоретических положений – к частным аспектам теории;</w:t>
      </w:r>
    </w:p>
    <w:p w:rsidR="001F72A4" w:rsidRDefault="001F72A4" w:rsidP="001F72A4">
      <w:pPr>
        <w:numPr>
          <w:ilvl w:val="0"/>
          <w:numId w:val="5"/>
        </w:numPr>
        <w:tabs>
          <w:tab w:val="clear" w:pos="795"/>
          <w:tab w:val="num" w:pos="1260"/>
        </w:tabs>
        <w:spacing w:line="360" w:lineRule="auto"/>
        <w:ind w:firstLine="105"/>
        <w:rPr>
          <w:sz w:val="28"/>
          <w:szCs w:val="28"/>
        </w:rPr>
      </w:pPr>
      <w:r>
        <w:rPr>
          <w:sz w:val="28"/>
          <w:szCs w:val="28"/>
        </w:rPr>
        <w:t>от теоретических обобщений – к реальным фактам (приводимым в порядке иллюстрации и подтверждения теоретических выводов).</w:t>
      </w:r>
    </w:p>
    <w:p w:rsidR="00C52965" w:rsidRDefault="001F72A4" w:rsidP="001F72A4">
      <w:pPr>
        <w:spacing w:line="360" w:lineRule="auto"/>
        <w:rPr>
          <w:sz w:val="28"/>
          <w:szCs w:val="28"/>
        </w:rPr>
      </w:pPr>
      <w:r>
        <w:rPr>
          <w:sz w:val="28"/>
          <w:szCs w:val="28"/>
        </w:rPr>
        <w:t xml:space="preserve">   Важное место в исследовании экономических явлений и процессов занимают </w:t>
      </w:r>
      <w:r>
        <w:rPr>
          <w:i/>
          <w:sz w:val="28"/>
          <w:szCs w:val="28"/>
        </w:rPr>
        <w:t>исторический</w:t>
      </w:r>
      <w:r w:rsidRPr="0046403B">
        <w:rPr>
          <w:sz w:val="28"/>
          <w:szCs w:val="28"/>
        </w:rPr>
        <w:t xml:space="preserve"> и </w:t>
      </w:r>
      <w:r>
        <w:rPr>
          <w:i/>
          <w:sz w:val="28"/>
          <w:szCs w:val="28"/>
        </w:rPr>
        <w:t>логический методы</w:t>
      </w:r>
      <w:r>
        <w:rPr>
          <w:sz w:val="28"/>
          <w:szCs w:val="28"/>
        </w:rPr>
        <w:t>. Они не противостоят друг другу, а применяются в единстве, поскольку исходный пункт исторического исследования совпадает в общем и целом с исходным пунктом логического исследования. Однако логическое (теоретическое) исследование экономических явлений и процессов не является зеркальным отражением исторического процесса. В конкретных условиях той или иной страны могут возникнуть экономические явления</w:t>
      </w:r>
      <w:r w:rsidR="00C52965">
        <w:rPr>
          <w:sz w:val="28"/>
          <w:szCs w:val="28"/>
        </w:rPr>
        <w:t>, которые не обязательны для господствующей системы хозяйствования. Если фактически (исторически) они имеют место, то в теоретическом анализе их можно игнорировать. Мы можем от них отвлечься. Историк же не может игнорировать такого рода явления. Он должен их описать.</w:t>
      </w:r>
    </w:p>
    <w:p w:rsidR="00BB6425" w:rsidRDefault="00C52965" w:rsidP="001F72A4">
      <w:pPr>
        <w:spacing w:line="360" w:lineRule="auto"/>
        <w:rPr>
          <w:sz w:val="28"/>
          <w:szCs w:val="28"/>
        </w:rPr>
      </w:pPr>
      <w:r>
        <w:rPr>
          <w:sz w:val="28"/>
          <w:szCs w:val="28"/>
        </w:rPr>
        <w:t xml:space="preserve">   Используя исторический метод, экономическая теория исследует хозяйственные процессы и явления в той последовательности, в которой они в самой жизни возникали, развивались и сменялись одни другими. Такой подход позволяет конкретно и наглядно представить особенности различных экономических систем. Но он имеет тот недостаток, что обилие описательного материала и частных исторических подробностей может затруднить серьезное теоретическое изучение хозяйства.</w:t>
      </w:r>
    </w:p>
    <w:p w:rsidR="00BB6425" w:rsidRDefault="00BB6425" w:rsidP="001F72A4">
      <w:pPr>
        <w:spacing w:line="360" w:lineRule="auto"/>
        <w:rPr>
          <w:sz w:val="28"/>
          <w:szCs w:val="28"/>
        </w:rPr>
      </w:pPr>
      <w:r>
        <w:rPr>
          <w:sz w:val="28"/>
          <w:szCs w:val="28"/>
        </w:rPr>
        <w:t xml:space="preserve">   Исторический метод показывает, что в природе и обществе развитие идет от простого к сложному. Применительно к предмету экономической теории (политической экономии) это означает, что во всей совокупности экономических явлений и процессов необходимо выделить в первую очередь наиболее простые, возникающие раньше других и составляющие основу возникновения более сложных. Например, в анализе рынка такое экономическое явление – обмен товаров.</w:t>
      </w:r>
    </w:p>
    <w:p w:rsidR="001F72A4" w:rsidRDefault="00BB6425" w:rsidP="001F72A4">
      <w:pPr>
        <w:spacing w:line="360" w:lineRule="auto"/>
        <w:rPr>
          <w:sz w:val="28"/>
          <w:szCs w:val="28"/>
        </w:rPr>
      </w:pPr>
      <w:r>
        <w:rPr>
          <w:sz w:val="28"/>
          <w:szCs w:val="28"/>
        </w:rPr>
        <w:t xml:space="preserve">   Экономическим процессам и явлениям присуща качественная и количественная определенности. Поэтому экономическая теория широко использует </w:t>
      </w:r>
      <w:r>
        <w:rPr>
          <w:i/>
          <w:sz w:val="28"/>
          <w:szCs w:val="28"/>
        </w:rPr>
        <w:t>материалистические</w:t>
      </w:r>
      <w:r w:rsidRPr="00940BB9">
        <w:rPr>
          <w:sz w:val="28"/>
          <w:szCs w:val="28"/>
        </w:rPr>
        <w:t xml:space="preserve"> и </w:t>
      </w:r>
      <w:r>
        <w:rPr>
          <w:i/>
          <w:sz w:val="28"/>
          <w:szCs w:val="28"/>
        </w:rPr>
        <w:t>статистические</w:t>
      </w:r>
      <w:r w:rsidR="00940BB9">
        <w:rPr>
          <w:sz w:val="28"/>
          <w:szCs w:val="28"/>
        </w:rPr>
        <w:t xml:space="preserve"> приемы и средства исследования, которые позволяют выявить количественную сторону процессов и явлений хозяйственной жизни, их переход в новое качество. При этом широко применяется вычислительная техника. Особую роль здесь играет метод  </w:t>
      </w:r>
      <w:r w:rsidR="00940BB9">
        <w:rPr>
          <w:i/>
          <w:sz w:val="28"/>
          <w:szCs w:val="28"/>
        </w:rPr>
        <w:t>экономико – математического</w:t>
      </w:r>
      <w:r w:rsidR="00940BB9">
        <w:rPr>
          <w:sz w:val="28"/>
          <w:szCs w:val="28"/>
        </w:rPr>
        <w:t xml:space="preserve"> моделирования. Данный метод, являясь одним из системных методов исследования, позволяет в формализованной форме определять причины изменений экономических явлений, закономерности этих изменений, их последствия, возможности и издержки влияния, а также делает реальным прогнозирование экономических процессов. С помощью этого метода создаются экономические модели.</w:t>
      </w:r>
    </w:p>
    <w:p w:rsidR="005316B8" w:rsidRDefault="005316B8" w:rsidP="001F72A4">
      <w:pPr>
        <w:spacing w:line="360" w:lineRule="auto"/>
        <w:rPr>
          <w:sz w:val="28"/>
          <w:szCs w:val="28"/>
        </w:rPr>
      </w:pPr>
      <w:r>
        <w:rPr>
          <w:sz w:val="28"/>
          <w:szCs w:val="28"/>
        </w:rPr>
        <w:t xml:space="preserve">   Экономическая модель – это формализованное описание процесса или явления, структура которого обусловлена его объективными свойствами и субъективным целевым характером исследования.</w:t>
      </w:r>
    </w:p>
    <w:p w:rsidR="005316B8" w:rsidRDefault="005316B8" w:rsidP="001F72A4">
      <w:pPr>
        <w:spacing w:line="360" w:lineRule="auto"/>
        <w:rPr>
          <w:sz w:val="28"/>
          <w:szCs w:val="28"/>
        </w:rPr>
      </w:pPr>
      <w:r>
        <w:rPr>
          <w:sz w:val="28"/>
          <w:szCs w:val="28"/>
        </w:rPr>
        <w:t xml:space="preserve">   В связи с построением моделей важно отметить роль функционального анализа в экономической теории.</w:t>
      </w:r>
    </w:p>
    <w:p w:rsidR="005316B8" w:rsidRDefault="005316B8" w:rsidP="001F72A4">
      <w:pPr>
        <w:spacing w:line="360" w:lineRule="auto"/>
        <w:rPr>
          <w:sz w:val="28"/>
          <w:szCs w:val="28"/>
        </w:rPr>
      </w:pPr>
      <w:r>
        <w:rPr>
          <w:sz w:val="28"/>
          <w:szCs w:val="28"/>
        </w:rPr>
        <w:t xml:space="preserve">   Функции – это переменные величины, зависящие от других переменных величин.</w:t>
      </w:r>
    </w:p>
    <w:p w:rsidR="005316B8" w:rsidRDefault="005316B8" w:rsidP="001F72A4">
      <w:pPr>
        <w:spacing w:line="360" w:lineRule="auto"/>
        <w:rPr>
          <w:sz w:val="28"/>
          <w:szCs w:val="28"/>
        </w:rPr>
      </w:pPr>
      <w:r>
        <w:rPr>
          <w:sz w:val="28"/>
          <w:szCs w:val="28"/>
        </w:rPr>
        <w:t xml:space="preserve">   Функции встречаются в нашей повседневной жизни, и мы чаще всего не осознаем это. Они имеют место в технике, физике, геометрии, химии, экономике и т.д.</w:t>
      </w:r>
    </w:p>
    <w:p w:rsidR="00373B3E" w:rsidRDefault="005316B8" w:rsidP="00373B3E">
      <w:pPr>
        <w:spacing w:line="360" w:lineRule="auto"/>
        <w:rPr>
          <w:sz w:val="28"/>
          <w:szCs w:val="28"/>
        </w:rPr>
      </w:pPr>
      <w:r>
        <w:rPr>
          <w:sz w:val="28"/>
          <w:szCs w:val="28"/>
        </w:rPr>
        <w:t xml:space="preserve">   Экономико – математическое моделирование как метод экономической теории получил распространение в</w:t>
      </w:r>
      <w:r w:rsidRPr="005316B8">
        <w:rPr>
          <w:sz w:val="28"/>
          <w:szCs w:val="28"/>
        </w:rPr>
        <w:t xml:space="preserve"> </w:t>
      </w:r>
      <w:r>
        <w:rPr>
          <w:sz w:val="28"/>
          <w:szCs w:val="28"/>
          <w:lang w:val="en-US"/>
        </w:rPr>
        <w:t>XX</w:t>
      </w:r>
      <w:r w:rsidR="00373B3E">
        <w:rPr>
          <w:sz w:val="28"/>
          <w:szCs w:val="28"/>
        </w:rPr>
        <w:t xml:space="preserve"> веке. Однако элемент субъективности в построении экономических моделей иногда ведет к ошибкам. Лауреат Нобелевской премии М. Аллэ писал в 1989 году, что в течение сорока лет экономическая наука развивалась в ошибочном направлении: в сторону совершенно искусственных и оторванных от жизни математических моделей с преобладанием математического формализма, что представляет собой, по сути дела, большой шаг назад.</w:t>
      </w:r>
    </w:p>
    <w:p w:rsidR="00373B3E" w:rsidRDefault="00373B3E" w:rsidP="00373B3E">
      <w:pPr>
        <w:spacing w:line="360" w:lineRule="auto"/>
        <w:rPr>
          <w:sz w:val="28"/>
          <w:szCs w:val="28"/>
        </w:rPr>
      </w:pPr>
      <w:r>
        <w:rPr>
          <w:sz w:val="28"/>
          <w:szCs w:val="28"/>
        </w:rPr>
        <w:t xml:space="preserve">   Большинство моделей, принципов экономической теории можно выразить графически, в виде математических уравнений, поэтому при изучении экономической теории важно знать математику и уметь составлять и читать графики.</w:t>
      </w:r>
    </w:p>
    <w:p w:rsidR="00551CA8" w:rsidRDefault="00373B3E" w:rsidP="00373B3E">
      <w:pPr>
        <w:spacing w:line="360" w:lineRule="auto"/>
        <w:rPr>
          <w:sz w:val="28"/>
          <w:szCs w:val="28"/>
        </w:rPr>
      </w:pPr>
      <w:r>
        <w:rPr>
          <w:sz w:val="28"/>
          <w:szCs w:val="28"/>
        </w:rPr>
        <w:t xml:space="preserve">   Графики – это изображение </w:t>
      </w:r>
      <w:r w:rsidR="00551CA8">
        <w:rPr>
          <w:sz w:val="28"/>
          <w:szCs w:val="28"/>
        </w:rPr>
        <w:t>зависимости между двумя и более переменными.</w:t>
      </w:r>
    </w:p>
    <w:p w:rsidR="00551CA8" w:rsidRDefault="00551CA8" w:rsidP="00373B3E">
      <w:pPr>
        <w:spacing w:line="360" w:lineRule="auto"/>
        <w:rPr>
          <w:sz w:val="28"/>
          <w:szCs w:val="28"/>
        </w:rPr>
      </w:pPr>
      <w:r>
        <w:rPr>
          <w:sz w:val="28"/>
          <w:szCs w:val="28"/>
        </w:rPr>
        <w:t xml:space="preserve">   Зависимость может быть линейной, тогда график представляет собой прямую линию, расположенную под углом между двумя осями – вертикальной и горизонтальной (рис.1).</w:t>
      </w:r>
    </w:p>
    <w:p w:rsidR="00E913FE" w:rsidRDefault="00551CA8" w:rsidP="00373B3E">
      <w:pPr>
        <w:spacing w:line="360" w:lineRule="auto"/>
        <w:rPr>
          <w:sz w:val="28"/>
          <w:szCs w:val="28"/>
        </w:rPr>
      </w:pPr>
      <w:r>
        <w:rPr>
          <w:sz w:val="28"/>
          <w:szCs w:val="28"/>
        </w:rPr>
        <w:t xml:space="preserve">   Зависимость может быть нелинейной, тогда график приобретает форму кривой линии (рис.2)</w:t>
      </w:r>
      <w:r w:rsidR="00E913FE">
        <w:rPr>
          <w:sz w:val="28"/>
          <w:szCs w:val="28"/>
        </w:rPr>
        <w:t xml:space="preserve">  </w:t>
      </w:r>
    </w:p>
    <w:p w:rsidR="00551CA8" w:rsidRPr="00235B17" w:rsidRDefault="009770C6" w:rsidP="00373B3E">
      <w:pPr>
        <w:spacing w:line="360" w:lineRule="auto"/>
        <w:rPr>
          <w:sz w:val="28"/>
          <w:szCs w:val="28"/>
        </w:rPr>
      </w:pPr>
      <w:r>
        <w:rPr>
          <w:sz w:val="28"/>
          <w:szCs w:val="28"/>
        </w:rPr>
      </w:r>
      <w:r>
        <w:rPr>
          <w:sz w:val="28"/>
          <w:szCs w:val="28"/>
        </w:rPr>
        <w:pict>
          <v:group id="_x0000_s1043" editas="canvas" style="width:468pt;height:126pt;mso-position-horizontal-relative:char;mso-position-vertical-relative:line" coordorigin="2422,5278" coordsize="7340,195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left:2422;top:5278;width:7340;height:1952" o:preferrelative="f">
              <v:fill o:detectmouseclick="t"/>
              <v:path o:extrusionok="t" o:connecttype="none"/>
              <o:lock v:ext="edit" text="t"/>
            </v:shape>
            <v:line id="_x0000_s1044" style="position:absolute" from="2563,5557" to="2563,7090"/>
            <v:line id="_x0000_s1045" style="position:absolute" from="2563,7090" to="4257,7090"/>
            <v:line id="_x0000_s1048" style="position:absolute;flip:y" from="2563,5557" to="2563,7090">
              <v:stroke endarrow="block"/>
            </v:line>
            <v:line id="_x0000_s1049" style="position:absolute" from="2563,7090" to="4257,7090">
              <v:stroke endarrow="block"/>
            </v:line>
            <v:line id="_x0000_s1050" style="position:absolute" from="2846,5836" to="3693,6811"/>
            <v:line id="_x0000_s1051" style="position:absolute;flip:y" from="4963,5557" to="4964,7090">
              <v:stroke endarrow="block"/>
            </v:line>
            <v:line id="_x0000_s1052" style="position:absolute" from="4963,7091" to="6657,7092">
              <v:stroke endarrow="block"/>
            </v:line>
            <v:line id="_x0000_s1053" style="position:absolute;flip:y" from="5245,5836" to="6374,6812"/>
            <v:line id="_x0000_s1069" style="position:absolute;flip:y" from="7362,5417" to="7362,6951">
              <v:stroke endarrow="block"/>
            </v:line>
            <v:line id="_x0000_s1070" style="position:absolute" from="7362,6951" to="8915,6951">
              <v:stroke endarrow="block"/>
            </v:line>
            <v:shape id="_x0000_s1074" style="position:absolute;left:7456;top:5557;width:1177;height:1324" coordsize="1500,1710" path="m60,c30,585,,1170,240,1440v240,270,1050,150,1260,180e" filled="f">
              <v:path arrowok="t"/>
            </v:shape>
            <w10:wrap type="none"/>
            <w10:anchorlock/>
          </v:group>
        </w:pict>
      </w:r>
    </w:p>
    <w:p w:rsidR="007552AD" w:rsidRDefault="007552AD" w:rsidP="008A0742">
      <w:pPr>
        <w:spacing w:line="360" w:lineRule="auto"/>
        <w:rPr>
          <w:sz w:val="20"/>
          <w:szCs w:val="20"/>
        </w:rPr>
      </w:pPr>
      <w:r w:rsidRPr="007552AD">
        <w:rPr>
          <w:sz w:val="20"/>
          <w:szCs w:val="20"/>
        </w:rPr>
        <w:t xml:space="preserve"> </w:t>
      </w:r>
      <w:r w:rsidR="008A0742">
        <w:rPr>
          <w:sz w:val="20"/>
          <w:szCs w:val="20"/>
        </w:rPr>
        <w:t xml:space="preserve">                            Рис.1.</w:t>
      </w:r>
      <w:r w:rsidRPr="007552AD">
        <w:rPr>
          <w:sz w:val="20"/>
          <w:szCs w:val="20"/>
        </w:rPr>
        <w:t xml:space="preserve"> </w:t>
      </w:r>
      <w:r w:rsidR="008A0742">
        <w:rPr>
          <w:sz w:val="20"/>
          <w:szCs w:val="20"/>
        </w:rPr>
        <w:t>Линейная зависимость.</w:t>
      </w:r>
      <w:r w:rsidRPr="007552AD">
        <w:rPr>
          <w:sz w:val="20"/>
          <w:szCs w:val="20"/>
        </w:rPr>
        <w:t xml:space="preserve">     </w:t>
      </w:r>
      <w:r>
        <w:rPr>
          <w:sz w:val="20"/>
          <w:szCs w:val="20"/>
        </w:rPr>
        <w:t xml:space="preserve">                                     </w:t>
      </w:r>
      <w:r w:rsidR="008A0742">
        <w:rPr>
          <w:sz w:val="20"/>
          <w:szCs w:val="20"/>
        </w:rPr>
        <w:t xml:space="preserve">    </w:t>
      </w:r>
      <w:r>
        <w:rPr>
          <w:sz w:val="20"/>
          <w:szCs w:val="20"/>
        </w:rPr>
        <w:t xml:space="preserve">  Рис.2</w:t>
      </w:r>
      <w:r w:rsidR="008A0742">
        <w:rPr>
          <w:sz w:val="20"/>
          <w:szCs w:val="20"/>
        </w:rPr>
        <w:t>. Нелинейная зависимость.</w:t>
      </w:r>
    </w:p>
    <w:p w:rsidR="007552AD" w:rsidRDefault="009770C6" w:rsidP="007552AD">
      <w:pPr>
        <w:spacing w:line="360" w:lineRule="auto"/>
        <w:rPr>
          <w:sz w:val="28"/>
          <w:szCs w:val="28"/>
        </w:rPr>
      </w:pPr>
      <w:r>
        <w:rPr>
          <w:noProof/>
          <w:sz w:val="28"/>
          <w:szCs w:val="28"/>
        </w:rPr>
        <w:object w:dxaOrig="1440" w:dyaOrig="1440">
          <v:shape id="_x0000_s1076" type="#_x0000_t75" style="position:absolute;margin-left:-5.4pt;margin-top:74.85pt;width:189.75pt;height:2in;z-index:251650560">
            <v:imagedata r:id="rId7" o:title=""/>
            <w10:wrap type="square" side="right"/>
          </v:shape>
          <o:OLEObject Type="Embed" ProgID="MSGraph.Chart.8" ShapeID="_x0000_s1076" DrawAspect="Content" ObjectID="_1459374317" r:id="rId8">
            <o:FieldCodes>\s</o:FieldCodes>
          </o:OLEObject>
        </w:object>
      </w:r>
      <w:r w:rsidR="007552AD">
        <w:rPr>
          <w:sz w:val="28"/>
          <w:szCs w:val="28"/>
        </w:rPr>
        <w:t xml:space="preserve">   В рамках графического подхода широко применяются диаграммы – рисунки, показывающие соотношение между показателями. Диаграммы могут быть столбиковыми</w:t>
      </w:r>
      <w:r w:rsidR="00920BB7">
        <w:rPr>
          <w:sz w:val="28"/>
          <w:szCs w:val="28"/>
        </w:rPr>
        <w:t xml:space="preserve"> (рис.3),</w:t>
      </w:r>
      <w:r w:rsidR="007552AD">
        <w:rPr>
          <w:sz w:val="28"/>
          <w:szCs w:val="28"/>
        </w:rPr>
        <w:t xml:space="preserve"> </w:t>
      </w:r>
      <w:r w:rsidR="00920BB7">
        <w:rPr>
          <w:sz w:val="28"/>
          <w:szCs w:val="28"/>
        </w:rPr>
        <w:t>круговыми (рис.4</w:t>
      </w:r>
      <w:r w:rsidR="007552AD">
        <w:rPr>
          <w:sz w:val="28"/>
          <w:szCs w:val="28"/>
        </w:rPr>
        <w:t>)</w:t>
      </w:r>
      <w:r w:rsidR="00920BB7">
        <w:rPr>
          <w:sz w:val="28"/>
          <w:szCs w:val="28"/>
        </w:rPr>
        <w:t xml:space="preserve"> и др.</w:t>
      </w:r>
    </w:p>
    <w:p w:rsidR="00920BB7" w:rsidRDefault="00920BB7" w:rsidP="00920BB7">
      <w:pPr>
        <w:spacing w:line="360" w:lineRule="auto"/>
        <w:ind w:left="540"/>
        <w:rPr>
          <w:sz w:val="28"/>
          <w:szCs w:val="28"/>
        </w:rPr>
      </w:pPr>
    </w:p>
    <w:p w:rsidR="006970B3" w:rsidRDefault="006970B3" w:rsidP="00920BB7">
      <w:pPr>
        <w:spacing w:line="360" w:lineRule="auto"/>
        <w:ind w:left="540"/>
        <w:rPr>
          <w:sz w:val="28"/>
          <w:szCs w:val="28"/>
        </w:rPr>
      </w:pPr>
    </w:p>
    <w:p w:rsidR="006970B3" w:rsidRPr="006970B3" w:rsidRDefault="006970B3" w:rsidP="006970B3">
      <w:pPr>
        <w:rPr>
          <w:sz w:val="28"/>
          <w:szCs w:val="28"/>
        </w:rPr>
      </w:pPr>
    </w:p>
    <w:p w:rsidR="006970B3" w:rsidRPr="006970B3" w:rsidRDefault="006970B3" w:rsidP="006970B3">
      <w:pPr>
        <w:rPr>
          <w:sz w:val="28"/>
          <w:szCs w:val="28"/>
        </w:rPr>
      </w:pPr>
    </w:p>
    <w:p w:rsidR="006970B3" w:rsidRDefault="006970B3" w:rsidP="006970B3">
      <w:pPr>
        <w:rPr>
          <w:sz w:val="28"/>
          <w:szCs w:val="28"/>
        </w:rPr>
      </w:pPr>
    </w:p>
    <w:p w:rsidR="00920BB7" w:rsidRPr="006970B3" w:rsidRDefault="006970B3" w:rsidP="006970B3">
      <w:pPr>
        <w:rPr>
          <w:sz w:val="28"/>
          <w:szCs w:val="28"/>
        </w:rPr>
      </w:pPr>
      <w:r>
        <w:rPr>
          <w:sz w:val="20"/>
          <w:szCs w:val="20"/>
        </w:rPr>
        <w:t>Рис.3. Пример столбиковой диаграммы</w:t>
      </w:r>
    </w:p>
    <w:p w:rsidR="007552AD" w:rsidRPr="006970B3" w:rsidRDefault="009770C6" w:rsidP="006970B3">
      <w:pPr>
        <w:spacing w:line="360" w:lineRule="auto"/>
        <w:ind w:left="540"/>
        <w:rPr>
          <w:sz w:val="28"/>
          <w:szCs w:val="28"/>
        </w:rPr>
      </w:pPr>
      <w:r>
        <w:pict>
          <v:shape id="_x0000_i1027" type="#_x0000_t75" style="width:129.75pt;height:99.75pt">
            <v:imagedata r:id="rId9" o:title=""/>
          </v:shape>
        </w:pict>
      </w:r>
      <w:r w:rsidR="006970B3">
        <w:rPr>
          <w:sz w:val="28"/>
          <w:szCs w:val="28"/>
        </w:rPr>
        <w:t xml:space="preserve">   </w:t>
      </w:r>
      <w:r w:rsidR="00920BB7" w:rsidRPr="00920BB7">
        <w:rPr>
          <w:sz w:val="20"/>
          <w:szCs w:val="20"/>
        </w:rPr>
        <w:t xml:space="preserve"> Рис.4</w:t>
      </w:r>
      <w:r w:rsidR="008A0742">
        <w:rPr>
          <w:sz w:val="20"/>
          <w:szCs w:val="20"/>
        </w:rPr>
        <w:t>. Круговая диаграмма.</w:t>
      </w:r>
    </w:p>
    <w:p w:rsidR="00920BB7" w:rsidRDefault="00920BB7" w:rsidP="00920BB7">
      <w:pPr>
        <w:spacing w:line="360" w:lineRule="auto"/>
        <w:ind w:left="540"/>
        <w:rPr>
          <w:sz w:val="20"/>
          <w:szCs w:val="20"/>
        </w:rPr>
      </w:pPr>
    </w:p>
    <w:p w:rsidR="00920BB7" w:rsidRDefault="008A0742" w:rsidP="00920BB7">
      <w:pPr>
        <w:spacing w:line="360" w:lineRule="auto"/>
        <w:rPr>
          <w:sz w:val="28"/>
          <w:szCs w:val="28"/>
        </w:rPr>
      </w:pPr>
      <w:r>
        <w:rPr>
          <w:sz w:val="20"/>
          <w:szCs w:val="20"/>
        </w:rPr>
        <w:t xml:space="preserve">    </w:t>
      </w:r>
      <w:r w:rsidR="0046403B">
        <w:rPr>
          <w:sz w:val="28"/>
          <w:szCs w:val="28"/>
        </w:rPr>
        <w:t>М</w:t>
      </w:r>
      <w:r w:rsidR="00920BB7">
        <w:rPr>
          <w:sz w:val="28"/>
          <w:szCs w:val="28"/>
        </w:rPr>
        <w:t>етод, построенный на использовании сравнения, нахождения аналогий между различными экономическими данными, понятиями, явлениями</w:t>
      </w:r>
      <w:r w:rsidR="0046403B">
        <w:rPr>
          <w:sz w:val="28"/>
          <w:szCs w:val="28"/>
        </w:rPr>
        <w:t xml:space="preserve"> – это </w:t>
      </w:r>
      <w:r w:rsidR="0046403B">
        <w:rPr>
          <w:i/>
          <w:sz w:val="28"/>
          <w:szCs w:val="28"/>
        </w:rPr>
        <w:t>компаративный анализ (компаративистика)</w:t>
      </w:r>
      <w:r w:rsidR="0046403B">
        <w:rPr>
          <w:sz w:val="28"/>
          <w:szCs w:val="28"/>
        </w:rPr>
        <w:t xml:space="preserve">. </w:t>
      </w:r>
    </w:p>
    <w:p w:rsidR="0046403B" w:rsidRDefault="0046403B" w:rsidP="00920BB7">
      <w:pPr>
        <w:spacing w:line="360" w:lineRule="auto"/>
        <w:rPr>
          <w:sz w:val="28"/>
          <w:szCs w:val="28"/>
        </w:rPr>
      </w:pPr>
      <w:r>
        <w:rPr>
          <w:sz w:val="28"/>
          <w:szCs w:val="28"/>
        </w:rPr>
        <w:t xml:space="preserve">   Существует метод, согласно которому все факторы, за исключением анализируемых, условно принимаются за обстоятельства, не влияющие на рассматриваемое явление – это </w:t>
      </w:r>
      <w:r>
        <w:rPr>
          <w:i/>
          <w:sz w:val="28"/>
          <w:szCs w:val="28"/>
        </w:rPr>
        <w:t>допущение «при прочих равных условиях»</w:t>
      </w:r>
      <w:r>
        <w:rPr>
          <w:sz w:val="28"/>
          <w:szCs w:val="28"/>
        </w:rPr>
        <w:t>.</w:t>
      </w:r>
    </w:p>
    <w:p w:rsidR="00B77D25" w:rsidRDefault="0046403B" w:rsidP="00920BB7">
      <w:pPr>
        <w:spacing w:line="360" w:lineRule="auto"/>
        <w:rPr>
          <w:sz w:val="28"/>
          <w:szCs w:val="28"/>
        </w:rPr>
      </w:pPr>
      <w:r>
        <w:rPr>
          <w:sz w:val="28"/>
          <w:szCs w:val="28"/>
        </w:rPr>
        <w:t xml:space="preserve">   При анализе экономических проблем часто используют методы научного изложения. Например, </w:t>
      </w:r>
      <w:r>
        <w:rPr>
          <w:i/>
          <w:sz w:val="28"/>
          <w:szCs w:val="28"/>
        </w:rPr>
        <w:t xml:space="preserve">позитивный </w:t>
      </w:r>
      <w:r w:rsidRPr="0046403B">
        <w:rPr>
          <w:sz w:val="28"/>
          <w:szCs w:val="28"/>
        </w:rPr>
        <w:t>и</w:t>
      </w:r>
      <w:r>
        <w:rPr>
          <w:i/>
          <w:sz w:val="28"/>
          <w:szCs w:val="28"/>
        </w:rPr>
        <w:t xml:space="preserve"> нормативный анализы</w:t>
      </w:r>
      <w:r>
        <w:rPr>
          <w:sz w:val="28"/>
          <w:szCs w:val="28"/>
        </w:rPr>
        <w:t xml:space="preserve">. </w:t>
      </w:r>
    </w:p>
    <w:p w:rsidR="00716D0D" w:rsidRDefault="00B77D25" w:rsidP="00920BB7">
      <w:pPr>
        <w:spacing w:line="360" w:lineRule="auto"/>
        <w:rPr>
          <w:sz w:val="28"/>
          <w:szCs w:val="28"/>
        </w:rPr>
      </w:pPr>
      <w:r>
        <w:rPr>
          <w:sz w:val="28"/>
          <w:szCs w:val="28"/>
        </w:rPr>
        <w:t xml:space="preserve">   </w:t>
      </w:r>
      <w:r w:rsidR="0046403B">
        <w:rPr>
          <w:sz w:val="28"/>
          <w:szCs w:val="28"/>
        </w:rPr>
        <w:t>Позитивный, познавательный анализ (или позитивная</w:t>
      </w:r>
      <w:r>
        <w:rPr>
          <w:sz w:val="28"/>
          <w:szCs w:val="28"/>
        </w:rPr>
        <w:t xml:space="preserve"> экономическая теория) дает нам возможность увидеть экономические явления и процессы такими, какие они есть на самом деле: что было или что может быть. Например, утверждение, что «уменьшение налогов ведет к увеличению расходов населения на потребление», может быть подтверждено или опровергнуто на практике при изучении влияния налогообложения на расходы. Позитивная экономическая теория стремится отразить отношения между экономическими переменными, измерить эти соотношения, найти их количественные характеристики. Она ставит также перед собою цель осуществление предсказания о том, что может происходить в экономических процессах, когда изменяется та или иная переменная. Позитивную экономическую теорию нередко принято называть областью «чистой теории»</w:t>
      </w:r>
      <w:r w:rsidR="00716D0D">
        <w:rPr>
          <w:sz w:val="28"/>
          <w:szCs w:val="28"/>
        </w:rPr>
        <w:t>. Преимущественная сфера использования этого метода: экономикс.</w:t>
      </w:r>
    </w:p>
    <w:p w:rsidR="00483005" w:rsidRDefault="00716D0D" w:rsidP="00920BB7">
      <w:pPr>
        <w:spacing w:line="360" w:lineRule="auto"/>
        <w:rPr>
          <w:sz w:val="28"/>
          <w:szCs w:val="28"/>
        </w:rPr>
      </w:pPr>
      <w:r>
        <w:rPr>
          <w:sz w:val="28"/>
          <w:szCs w:val="28"/>
        </w:rPr>
        <w:t xml:space="preserve">   Нормативное утверждение (или нормативная экономическая теория) чаще всего выводится из позитивного, но объективные факты не могут доказать его истинность или ложность. Например, утверждение, выраженное фразой: «люди, имеющие большой доход, должны платить больший подоходный налог, чем те люди, которые имеют низкий доход», является нормативным. Данный метод подачи материала отражает субъективные ценностные суждения о то, что хорошо и что плохо, и опираются на этические понятия, такие как «справедливость», а не на строгие</w:t>
      </w:r>
      <w:r w:rsidR="006A6502">
        <w:rPr>
          <w:sz w:val="28"/>
          <w:szCs w:val="28"/>
        </w:rPr>
        <w:t xml:space="preserve"> экономические обоснования. Реальные экономические эффекты налогообложения, при котором богатые несут более тяжкое бремя налогов, чем бедные, является предметом изучения позитивной экономической теории. Преимущественная сфера использования: политическая экономия.</w:t>
      </w:r>
    </w:p>
    <w:p w:rsidR="0046403B" w:rsidRDefault="00483005" w:rsidP="00920BB7">
      <w:pPr>
        <w:spacing w:line="360" w:lineRule="auto"/>
        <w:rPr>
          <w:sz w:val="28"/>
          <w:szCs w:val="28"/>
        </w:rPr>
      </w:pPr>
      <w:r>
        <w:rPr>
          <w:sz w:val="28"/>
          <w:szCs w:val="28"/>
        </w:rPr>
        <w:t xml:space="preserve">   Нормативный и позитивный методы характеризуют, таким образом, два варианта изложения результатов анализа: в стиле </w:t>
      </w:r>
      <w:r>
        <w:rPr>
          <w:i/>
          <w:sz w:val="28"/>
          <w:szCs w:val="28"/>
        </w:rPr>
        <w:t>«</w:t>
      </w:r>
      <w:r w:rsidR="00480A00">
        <w:rPr>
          <w:i/>
          <w:sz w:val="28"/>
          <w:szCs w:val="28"/>
        </w:rPr>
        <w:t>долженствования</w:t>
      </w:r>
      <w:r>
        <w:rPr>
          <w:i/>
          <w:sz w:val="28"/>
          <w:szCs w:val="28"/>
        </w:rPr>
        <w:t>»</w:t>
      </w:r>
      <w:r w:rsidR="00480A00">
        <w:rPr>
          <w:sz w:val="28"/>
          <w:szCs w:val="28"/>
        </w:rPr>
        <w:t xml:space="preserve"> (по</w:t>
      </w:r>
      <w:r w:rsidR="00480A00">
        <w:rPr>
          <w:vanish/>
          <w:sz w:val="28"/>
          <w:szCs w:val="28"/>
        </w:rPr>
        <w:t>лжествования" методы характереды характерезуют, таким образом, два варианта изложения результатов анализа: в стиле тические по</w:t>
      </w:r>
      <w:r w:rsidR="00570A0F">
        <w:rPr>
          <w:sz w:val="28"/>
          <w:szCs w:val="28"/>
        </w:rPr>
        <w:t>дготовка рекомендаций для осуществления экономической политики фирмы, государства)</w:t>
      </w:r>
      <w:r w:rsidR="00B77D25">
        <w:rPr>
          <w:sz w:val="28"/>
          <w:szCs w:val="28"/>
        </w:rPr>
        <w:t xml:space="preserve"> </w:t>
      </w:r>
      <w:r w:rsidR="00570A0F">
        <w:rPr>
          <w:sz w:val="28"/>
          <w:szCs w:val="28"/>
        </w:rPr>
        <w:t xml:space="preserve">или в стиле </w:t>
      </w:r>
      <w:r w:rsidR="00570A0F">
        <w:rPr>
          <w:i/>
          <w:sz w:val="28"/>
          <w:szCs w:val="28"/>
        </w:rPr>
        <w:t>«научной нейтральности»</w:t>
      </w:r>
      <w:r w:rsidR="00570A0F">
        <w:rPr>
          <w:sz w:val="28"/>
          <w:szCs w:val="28"/>
        </w:rPr>
        <w:t xml:space="preserve"> (проведение абстрактного анализа экономической реальности). Характеристика данного разграничения впервые была предложена А.Смитом.</w:t>
      </w:r>
    </w:p>
    <w:p w:rsidR="00570A0F" w:rsidRDefault="00570A0F" w:rsidP="00920BB7">
      <w:pPr>
        <w:spacing w:line="360" w:lineRule="auto"/>
        <w:rPr>
          <w:sz w:val="28"/>
          <w:szCs w:val="28"/>
        </w:rPr>
      </w:pPr>
      <w:r>
        <w:rPr>
          <w:sz w:val="28"/>
          <w:szCs w:val="28"/>
        </w:rPr>
        <w:t xml:space="preserve">   Помимо данной альтернативы в современной экономической теории существует и другое «соперничество» научных инструментов – использование каузального и функционального методов при рассмотрении зависимостей между экономическими явлениями.</w:t>
      </w:r>
    </w:p>
    <w:p w:rsidR="00C039C0" w:rsidRDefault="00570A0F" w:rsidP="00920BB7">
      <w:pPr>
        <w:spacing w:line="360" w:lineRule="auto"/>
        <w:rPr>
          <w:sz w:val="28"/>
          <w:szCs w:val="28"/>
        </w:rPr>
      </w:pPr>
      <w:r w:rsidRPr="00503699">
        <w:rPr>
          <w:i/>
          <w:sz w:val="28"/>
          <w:szCs w:val="28"/>
        </w:rPr>
        <w:t xml:space="preserve">   Каузальный метод</w:t>
      </w:r>
      <w:r>
        <w:rPr>
          <w:b/>
          <w:sz w:val="28"/>
          <w:szCs w:val="28"/>
        </w:rPr>
        <w:t xml:space="preserve"> – </w:t>
      </w:r>
      <w:r>
        <w:rPr>
          <w:sz w:val="28"/>
          <w:szCs w:val="28"/>
        </w:rPr>
        <w:t xml:space="preserve">нахождение и обозначение чётко определённых причинно-следственных зависимостей между экономическими явлениями или обстоятельствами. </w:t>
      </w:r>
      <w:r w:rsidR="00C039C0">
        <w:rPr>
          <w:sz w:val="28"/>
          <w:szCs w:val="28"/>
        </w:rPr>
        <w:t xml:space="preserve">Экономическая теория, развиваясь вплоть до начала </w:t>
      </w:r>
      <w:r w:rsidR="00C039C0">
        <w:rPr>
          <w:sz w:val="28"/>
          <w:szCs w:val="28"/>
          <w:lang w:val="en-US"/>
        </w:rPr>
        <w:t>XX</w:t>
      </w:r>
      <w:r w:rsidR="00C039C0" w:rsidRPr="00C039C0">
        <w:rPr>
          <w:sz w:val="28"/>
          <w:szCs w:val="28"/>
        </w:rPr>
        <w:t xml:space="preserve"> </w:t>
      </w:r>
      <w:r w:rsidR="00C039C0">
        <w:rPr>
          <w:sz w:val="28"/>
          <w:szCs w:val="28"/>
        </w:rPr>
        <w:t xml:space="preserve">в. В форме классической политической экономии, ориентировалась на использование этого метода. Например: изложение зависимости между ходом технического прогресса, углублением разделения труда, ростом его производительности и, в итоге, - повышением объёмов производимого ВВП. </w:t>
      </w:r>
      <w:r w:rsidR="00C039C0" w:rsidRPr="00503699">
        <w:rPr>
          <w:sz w:val="28"/>
          <w:szCs w:val="28"/>
        </w:rPr>
        <w:t>Преимущественная сфера использования этого метода</w:t>
      </w:r>
      <w:r w:rsidR="00C039C0">
        <w:rPr>
          <w:i/>
          <w:sz w:val="28"/>
          <w:szCs w:val="28"/>
        </w:rPr>
        <w:t>:</w:t>
      </w:r>
      <w:r w:rsidR="00C039C0">
        <w:rPr>
          <w:sz w:val="28"/>
          <w:szCs w:val="28"/>
        </w:rPr>
        <w:t xml:space="preserve"> политическая экономия.</w:t>
      </w:r>
    </w:p>
    <w:p w:rsidR="00503699" w:rsidRDefault="00C039C0" w:rsidP="00920BB7">
      <w:pPr>
        <w:spacing w:line="360" w:lineRule="auto"/>
        <w:rPr>
          <w:sz w:val="28"/>
          <w:szCs w:val="28"/>
        </w:rPr>
      </w:pPr>
      <w:r>
        <w:rPr>
          <w:b/>
          <w:sz w:val="28"/>
          <w:szCs w:val="28"/>
        </w:rPr>
        <w:t xml:space="preserve">   </w:t>
      </w:r>
      <w:r w:rsidRPr="00503699">
        <w:rPr>
          <w:i/>
          <w:sz w:val="28"/>
          <w:szCs w:val="28"/>
        </w:rPr>
        <w:t>Функциональный метод</w:t>
      </w:r>
      <w:r>
        <w:rPr>
          <w:b/>
          <w:sz w:val="28"/>
          <w:szCs w:val="28"/>
        </w:rPr>
        <w:t xml:space="preserve"> – </w:t>
      </w:r>
      <w:r>
        <w:rPr>
          <w:sz w:val="28"/>
          <w:szCs w:val="28"/>
        </w:rPr>
        <w:t xml:space="preserve">нахождение и обозначение определённых взаимозависимостей между экономическими явлениями или обстоятельствами. Объекты исследования могут менять свой </w:t>
      </w:r>
      <w:r w:rsidR="00503699">
        <w:rPr>
          <w:sz w:val="28"/>
          <w:szCs w:val="28"/>
        </w:rPr>
        <w:t xml:space="preserve">статус причины или следствия. Введение функционального метода было связано с маржинальной революцией на рубеже </w:t>
      </w:r>
      <w:r w:rsidR="00503699">
        <w:rPr>
          <w:sz w:val="28"/>
          <w:szCs w:val="28"/>
          <w:lang w:val="en-US"/>
        </w:rPr>
        <w:t>XIX</w:t>
      </w:r>
      <w:r w:rsidR="00503699" w:rsidRPr="00503699">
        <w:rPr>
          <w:sz w:val="28"/>
          <w:szCs w:val="28"/>
        </w:rPr>
        <w:t>-</w:t>
      </w:r>
      <w:r w:rsidR="00503699">
        <w:rPr>
          <w:sz w:val="28"/>
          <w:szCs w:val="28"/>
          <w:lang w:val="en-US"/>
        </w:rPr>
        <w:t>XX</w:t>
      </w:r>
      <w:r w:rsidR="00503699" w:rsidRPr="00503699">
        <w:rPr>
          <w:sz w:val="28"/>
          <w:szCs w:val="28"/>
        </w:rPr>
        <w:t xml:space="preserve"> </w:t>
      </w:r>
      <w:r w:rsidR="00503699">
        <w:rPr>
          <w:sz w:val="28"/>
          <w:szCs w:val="28"/>
        </w:rPr>
        <w:t>вв. и активным внедрением математического аппарата исследования. Например: изложение функциональной, взаимной зависимости между процессами инфляции и безработицы (график «кривой Филипса»).</w:t>
      </w:r>
      <w:r w:rsidR="008A0742">
        <w:rPr>
          <w:sz w:val="28"/>
          <w:szCs w:val="28"/>
        </w:rPr>
        <w:t xml:space="preserve"> </w:t>
      </w:r>
      <w:r w:rsidR="00503699">
        <w:rPr>
          <w:sz w:val="28"/>
          <w:szCs w:val="28"/>
        </w:rPr>
        <w:t>Преимущественная сфера использования этого анализа : экономикс</w:t>
      </w:r>
      <w:r w:rsidR="003A6D3D">
        <w:rPr>
          <w:sz w:val="28"/>
          <w:szCs w:val="28"/>
        </w:rPr>
        <w:t>.</w:t>
      </w:r>
    </w:p>
    <w:p w:rsidR="003A6D3D" w:rsidRDefault="00FB73DD" w:rsidP="00920BB7">
      <w:pPr>
        <w:spacing w:line="360" w:lineRule="auto"/>
        <w:rPr>
          <w:sz w:val="28"/>
          <w:szCs w:val="28"/>
        </w:rPr>
      </w:pPr>
      <w:r>
        <w:rPr>
          <w:sz w:val="28"/>
          <w:szCs w:val="28"/>
        </w:rPr>
        <w:t xml:space="preserve">   Рассматривая оба метода, можно отметить, что каждый из них им</w:t>
      </w:r>
      <w:r w:rsidR="008A0742">
        <w:rPr>
          <w:sz w:val="28"/>
          <w:szCs w:val="28"/>
        </w:rPr>
        <w:t>еет свои плюсы и минусы (таблица 1</w:t>
      </w:r>
      <w:r>
        <w:rPr>
          <w:sz w:val="28"/>
          <w:szCs w:val="28"/>
        </w:rPr>
        <w:t>).</w:t>
      </w:r>
    </w:p>
    <w:p w:rsidR="00FB73DD" w:rsidRPr="008A0742" w:rsidRDefault="00FB73DD" w:rsidP="00920BB7">
      <w:pPr>
        <w:spacing w:line="360" w:lineRule="auto"/>
        <w:rPr>
          <w:i/>
          <w:sz w:val="20"/>
          <w:szCs w:val="20"/>
        </w:rPr>
      </w:pPr>
      <w:r>
        <w:rPr>
          <w:sz w:val="28"/>
          <w:szCs w:val="28"/>
        </w:rPr>
        <w:t xml:space="preserve">     </w:t>
      </w:r>
      <w:r w:rsidR="008A0742">
        <w:rPr>
          <w:sz w:val="20"/>
          <w:szCs w:val="20"/>
        </w:rPr>
        <w:t>Таблица 1.</w:t>
      </w:r>
    </w:p>
    <w:tbl>
      <w:tblPr>
        <w:tblStyle w:val="a5"/>
        <w:tblW w:w="0" w:type="auto"/>
        <w:tblLook w:val="01E0" w:firstRow="1" w:lastRow="1" w:firstColumn="1" w:lastColumn="1" w:noHBand="0" w:noVBand="0"/>
      </w:tblPr>
      <w:tblGrid>
        <w:gridCol w:w="1816"/>
        <w:gridCol w:w="3735"/>
        <w:gridCol w:w="4020"/>
      </w:tblGrid>
      <w:tr w:rsidR="001C5134">
        <w:trPr>
          <w:trHeight w:val="330"/>
        </w:trPr>
        <w:tc>
          <w:tcPr>
            <w:tcW w:w="1816" w:type="dxa"/>
          </w:tcPr>
          <w:p w:rsidR="00FB73DD" w:rsidRPr="008A0742" w:rsidRDefault="00FB73DD" w:rsidP="006970B3"/>
        </w:tc>
        <w:tc>
          <w:tcPr>
            <w:tcW w:w="3735" w:type="dxa"/>
          </w:tcPr>
          <w:p w:rsidR="00FB73DD" w:rsidRPr="008A0742" w:rsidRDefault="00FB73DD" w:rsidP="006970B3">
            <w:pPr>
              <w:rPr>
                <w:b/>
              </w:rPr>
            </w:pPr>
            <w:r w:rsidRPr="008A0742">
              <w:rPr>
                <w:b/>
              </w:rPr>
              <w:t xml:space="preserve">            </w:t>
            </w:r>
            <w:r w:rsidR="001C5134" w:rsidRPr="008A0742">
              <w:rPr>
                <w:b/>
              </w:rPr>
              <w:t xml:space="preserve">  </w:t>
            </w:r>
            <w:r w:rsidRPr="008A0742">
              <w:rPr>
                <w:b/>
              </w:rPr>
              <w:t xml:space="preserve"> Достоинства</w:t>
            </w:r>
          </w:p>
        </w:tc>
        <w:tc>
          <w:tcPr>
            <w:tcW w:w="4020" w:type="dxa"/>
          </w:tcPr>
          <w:p w:rsidR="00FB73DD" w:rsidRPr="008A0742" w:rsidRDefault="00FB73DD" w:rsidP="006970B3">
            <w:pPr>
              <w:rPr>
                <w:b/>
              </w:rPr>
            </w:pPr>
            <w:r w:rsidRPr="008A0742">
              <w:rPr>
                <w:b/>
              </w:rPr>
              <w:t xml:space="preserve">            </w:t>
            </w:r>
            <w:r w:rsidR="001C5134" w:rsidRPr="008A0742">
              <w:rPr>
                <w:b/>
              </w:rPr>
              <w:t xml:space="preserve">      </w:t>
            </w:r>
            <w:r w:rsidRPr="008A0742">
              <w:rPr>
                <w:b/>
              </w:rPr>
              <w:t>Недостатки</w:t>
            </w:r>
          </w:p>
        </w:tc>
      </w:tr>
      <w:tr w:rsidR="00FB73DD">
        <w:trPr>
          <w:trHeight w:val="904"/>
        </w:trPr>
        <w:tc>
          <w:tcPr>
            <w:tcW w:w="1816" w:type="dxa"/>
          </w:tcPr>
          <w:p w:rsidR="00FB73DD" w:rsidRPr="008A0742" w:rsidRDefault="001C5134" w:rsidP="006970B3">
            <w:pPr>
              <w:rPr>
                <w:b/>
              </w:rPr>
            </w:pPr>
            <w:r w:rsidRPr="008A0742">
              <w:rPr>
                <w:b/>
              </w:rPr>
              <w:t>Каузальный</w:t>
            </w:r>
          </w:p>
          <w:p w:rsidR="001C5134" w:rsidRPr="008A0742" w:rsidRDefault="001C5134" w:rsidP="006970B3">
            <w:pPr>
              <w:rPr>
                <w:b/>
              </w:rPr>
            </w:pPr>
            <w:r w:rsidRPr="008A0742">
              <w:rPr>
                <w:b/>
              </w:rPr>
              <w:t>метод</w:t>
            </w:r>
          </w:p>
          <w:p w:rsidR="001C5134" w:rsidRPr="008A0742" w:rsidRDefault="001C5134" w:rsidP="006970B3">
            <w:pPr>
              <w:rPr>
                <w:b/>
              </w:rPr>
            </w:pPr>
          </w:p>
        </w:tc>
        <w:tc>
          <w:tcPr>
            <w:tcW w:w="3735" w:type="dxa"/>
          </w:tcPr>
          <w:p w:rsidR="00FB73DD" w:rsidRPr="008A0742" w:rsidRDefault="001C5134" w:rsidP="006970B3">
            <w:pPr>
              <w:numPr>
                <w:ilvl w:val="0"/>
                <w:numId w:val="6"/>
              </w:numPr>
            </w:pPr>
            <w:r w:rsidRPr="008A0742">
              <w:t>Логическая последова-</w:t>
            </w:r>
          </w:p>
          <w:p w:rsidR="001C5134" w:rsidRPr="008A0742" w:rsidRDefault="001C5134" w:rsidP="006970B3">
            <w:pPr>
              <w:ind w:left="720"/>
            </w:pPr>
            <w:r w:rsidRPr="008A0742">
              <w:t>тельность смысловых</w:t>
            </w:r>
          </w:p>
          <w:p w:rsidR="001C5134" w:rsidRPr="008A0742" w:rsidRDefault="001C5134" w:rsidP="006970B3">
            <w:pPr>
              <w:ind w:left="720"/>
            </w:pPr>
            <w:r w:rsidRPr="008A0742">
              <w:t>блоков</w:t>
            </w:r>
            <w:r w:rsidR="008A0742" w:rsidRPr="008A0742">
              <w:t xml:space="preserve"> </w:t>
            </w:r>
            <w:r w:rsidRPr="008A0742">
              <w:t>(понятий, кате-</w:t>
            </w:r>
          </w:p>
          <w:p w:rsidR="001C5134" w:rsidRPr="008A0742" w:rsidRDefault="001C5134" w:rsidP="006970B3">
            <w:pPr>
              <w:ind w:left="720"/>
            </w:pPr>
            <w:r w:rsidRPr="008A0742">
              <w:t>горий).</w:t>
            </w:r>
          </w:p>
          <w:p w:rsidR="001C5134" w:rsidRPr="008A0742" w:rsidRDefault="001C5134" w:rsidP="006970B3">
            <w:pPr>
              <w:numPr>
                <w:ilvl w:val="0"/>
                <w:numId w:val="6"/>
              </w:numPr>
            </w:pPr>
            <w:r w:rsidRPr="008A0742">
              <w:t>Анализ явлений с ка-</w:t>
            </w:r>
          </w:p>
          <w:p w:rsidR="001C5134" w:rsidRPr="008A0742" w:rsidRDefault="001C5134" w:rsidP="006970B3">
            <w:pPr>
              <w:ind w:left="720"/>
            </w:pPr>
            <w:r w:rsidRPr="008A0742">
              <w:t>чественной стороны</w:t>
            </w:r>
          </w:p>
        </w:tc>
        <w:tc>
          <w:tcPr>
            <w:tcW w:w="4020" w:type="dxa"/>
          </w:tcPr>
          <w:p w:rsidR="00FB73DD" w:rsidRPr="008A0742" w:rsidRDefault="001C5134" w:rsidP="006970B3">
            <w:pPr>
              <w:numPr>
                <w:ilvl w:val="0"/>
                <w:numId w:val="6"/>
              </w:numPr>
            </w:pPr>
            <w:r w:rsidRPr="008A0742">
              <w:t>Необходимость нахож-</w:t>
            </w:r>
          </w:p>
          <w:p w:rsidR="001C5134" w:rsidRPr="008A0742" w:rsidRDefault="001C5134" w:rsidP="006970B3">
            <w:pPr>
              <w:ind w:left="720"/>
            </w:pPr>
            <w:r w:rsidRPr="008A0742">
              <w:t>дения исходного звена.</w:t>
            </w:r>
          </w:p>
          <w:p w:rsidR="001C5134" w:rsidRPr="008A0742" w:rsidRDefault="001C5134" w:rsidP="006970B3">
            <w:pPr>
              <w:numPr>
                <w:ilvl w:val="0"/>
                <w:numId w:val="6"/>
              </w:numPr>
            </w:pPr>
            <w:r w:rsidRPr="008A0742">
              <w:t>Сложность количествен-</w:t>
            </w:r>
          </w:p>
          <w:p w:rsidR="001C5134" w:rsidRPr="008A0742" w:rsidRDefault="001C5134" w:rsidP="006970B3">
            <w:pPr>
              <w:ind w:left="720"/>
            </w:pPr>
            <w:r w:rsidRPr="008A0742">
              <w:t>ного измерения зависи-</w:t>
            </w:r>
          </w:p>
          <w:p w:rsidR="001C5134" w:rsidRPr="008A0742" w:rsidRDefault="001C5134" w:rsidP="006970B3">
            <w:pPr>
              <w:ind w:left="720"/>
            </w:pPr>
            <w:r w:rsidRPr="008A0742">
              <w:t>мостей между явления-</w:t>
            </w:r>
          </w:p>
          <w:p w:rsidR="001C5134" w:rsidRPr="008A0742" w:rsidRDefault="001C5134" w:rsidP="006970B3">
            <w:pPr>
              <w:ind w:left="720"/>
            </w:pPr>
            <w:r w:rsidRPr="008A0742">
              <w:t>ми</w:t>
            </w:r>
          </w:p>
        </w:tc>
      </w:tr>
      <w:tr w:rsidR="00FB73DD">
        <w:tc>
          <w:tcPr>
            <w:tcW w:w="1816" w:type="dxa"/>
          </w:tcPr>
          <w:p w:rsidR="00FB73DD" w:rsidRPr="008A0742" w:rsidRDefault="001C5134" w:rsidP="006970B3">
            <w:pPr>
              <w:rPr>
                <w:b/>
              </w:rPr>
            </w:pPr>
            <w:r w:rsidRPr="008A0742">
              <w:rPr>
                <w:b/>
              </w:rPr>
              <w:t>Функциональ-</w:t>
            </w:r>
          </w:p>
          <w:p w:rsidR="001C5134" w:rsidRPr="008A0742" w:rsidRDefault="001C5134" w:rsidP="006970B3">
            <w:pPr>
              <w:rPr>
                <w:b/>
              </w:rPr>
            </w:pPr>
            <w:r w:rsidRPr="008A0742">
              <w:rPr>
                <w:b/>
              </w:rPr>
              <w:t xml:space="preserve">ный </w:t>
            </w:r>
          </w:p>
          <w:p w:rsidR="001C5134" w:rsidRPr="008A0742" w:rsidRDefault="001C5134" w:rsidP="006970B3">
            <w:pPr>
              <w:rPr>
                <w:b/>
              </w:rPr>
            </w:pPr>
            <w:r w:rsidRPr="008A0742">
              <w:rPr>
                <w:b/>
              </w:rPr>
              <w:t>метод</w:t>
            </w:r>
          </w:p>
        </w:tc>
        <w:tc>
          <w:tcPr>
            <w:tcW w:w="3735" w:type="dxa"/>
          </w:tcPr>
          <w:p w:rsidR="00FB73DD" w:rsidRPr="008A0742" w:rsidRDefault="001C5134" w:rsidP="006970B3">
            <w:pPr>
              <w:numPr>
                <w:ilvl w:val="0"/>
                <w:numId w:val="6"/>
              </w:numPr>
            </w:pPr>
            <w:r w:rsidRPr="008A0742">
              <w:t>Возможность отраже-</w:t>
            </w:r>
          </w:p>
          <w:p w:rsidR="001C5134" w:rsidRPr="008A0742" w:rsidRDefault="001C5134" w:rsidP="006970B3">
            <w:pPr>
              <w:ind w:left="720"/>
            </w:pPr>
            <w:r w:rsidRPr="008A0742">
              <w:t>ния взаимного влия-</w:t>
            </w:r>
          </w:p>
          <w:p w:rsidR="001C5134" w:rsidRPr="008A0742" w:rsidRDefault="001C5134" w:rsidP="006970B3">
            <w:pPr>
              <w:ind w:left="720"/>
            </w:pPr>
            <w:r w:rsidRPr="008A0742">
              <w:t xml:space="preserve">ния экономических </w:t>
            </w:r>
          </w:p>
          <w:p w:rsidR="001C5134" w:rsidRPr="008A0742" w:rsidRDefault="001C5134" w:rsidP="006970B3">
            <w:pPr>
              <w:ind w:left="720"/>
            </w:pPr>
            <w:r w:rsidRPr="008A0742">
              <w:t>явлений.</w:t>
            </w:r>
          </w:p>
          <w:p w:rsidR="001C5134" w:rsidRPr="008A0742" w:rsidRDefault="008974D8" w:rsidP="006970B3">
            <w:pPr>
              <w:numPr>
                <w:ilvl w:val="0"/>
                <w:numId w:val="6"/>
              </w:numPr>
            </w:pPr>
            <w:r w:rsidRPr="008A0742">
              <w:t>Возможность количе-</w:t>
            </w:r>
          </w:p>
          <w:p w:rsidR="008974D8" w:rsidRPr="008A0742" w:rsidRDefault="008974D8" w:rsidP="006970B3">
            <w:pPr>
              <w:ind w:left="720"/>
            </w:pPr>
            <w:r w:rsidRPr="008A0742">
              <w:t>ственных измерений</w:t>
            </w:r>
          </w:p>
        </w:tc>
        <w:tc>
          <w:tcPr>
            <w:tcW w:w="4020" w:type="dxa"/>
          </w:tcPr>
          <w:p w:rsidR="00FB73DD" w:rsidRPr="008A0742" w:rsidRDefault="008974D8" w:rsidP="006970B3">
            <w:pPr>
              <w:numPr>
                <w:ilvl w:val="0"/>
                <w:numId w:val="6"/>
              </w:numPr>
            </w:pPr>
            <w:r w:rsidRPr="008A0742">
              <w:t>Ограниченность мате-</w:t>
            </w:r>
          </w:p>
          <w:p w:rsidR="008974D8" w:rsidRPr="008A0742" w:rsidRDefault="008974D8" w:rsidP="006970B3">
            <w:pPr>
              <w:ind w:left="720"/>
            </w:pPr>
            <w:r w:rsidRPr="008A0742">
              <w:t>матических моделей</w:t>
            </w:r>
          </w:p>
          <w:p w:rsidR="008974D8" w:rsidRPr="008A0742" w:rsidRDefault="008974D8" w:rsidP="006970B3">
            <w:pPr>
              <w:ind w:left="720"/>
            </w:pPr>
            <w:r w:rsidRPr="008A0742">
              <w:t>определённым количе-</w:t>
            </w:r>
          </w:p>
          <w:p w:rsidR="008974D8" w:rsidRPr="008A0742" w:rsidRDefault="008974D8" w:rsidP="006970B3">
            <w:pPr>
              <w:ind w:left="720"/>
            </w:pPr>
            <w:r w:rsidRPr="008A0742">
              <w:t>ством факторов</w:t>
            </w:r>
          </w:p>
        </w:tc>
      </w:tr>
    </w:tbl>
    <w:p w:rsidR="00FB73DD" w:rsidRDefault="00FB73DD" w:rsidP="00920BB7">
      <w:pPr>
        <w:spacing w:line="360" w:lineRule="auto"/>
        <w:rPr>
          <w:sz w:val="28"/>
          <w:szCs w:val="28"/>
        </w:rPr>
      </w:pPr>
    </w:p>
    <w:p w:rsidR="008974D8" w:rsidRDefault="008974D8" w:rsidP="00920BB7">
      <w:pPr>
        <w:spacing w:line="360" w:lineRule="auto"/>
        <w:rPr>
          <w:sz w:val="28"/>
          <w:szCs w:val="28"/>
        </w:rPr>
      </w:pPr>
      <w:r>
        <w:rPr>
          <w:sz w:val="28"/>
          <w:szCs w:val="28"/>
        </w:rPr>
        <w:t xml:space="preserve">   При изучении экономической жизни людей, их групп и всего общества возможны, разумны и необходимы </w:t>
      </w:r>
      <w:r>
        <w:rPr>
          <w:i/>
          <w:sz w:val="28"/>
          <w:szCs w:val="28"/>
        </w:rPr>
        <w:t>экономические эксперементы</w:t>
      </w:r>
      <w:r>
        <w:rPr>
          <w:sz w:val="28"/>
          <w:szCs w:val="28"/>
        </w:rPr>
        <w:t>, хотя далеко не всегда можно предвидеть все вероятные результаты этих эксперементов.</w:t>
      </w:r>
    </w:p>
    <w:p w:rsidR="008974D8" w:rsidRDefault="008974D8" w:rsidP="00920BB7">
      <w:pPr>
        <w:spacing w:line="360" w:lineRule="auto"/>
        <w:rPr>
          <w:sz w:val="28"/>
          <w:szCs w:val="28"/>
        </w:rPr>
      </w:pPr>
      <w:r w:rsidRPr="008C3D18">
        <w:rPr>
          <w:sz w:val="28"/>
          <w:szCs w:val="28"/>
        </w:rPr>
        <w:t xml:space="preserve">   </w:t>
      </w:r>
      <w:r w:rsidRPr="00F95127">
        <w:rPr>
          <w:i/>
          <w:sz w:val="28"/>
          <w:szCs w:val="28"/>
        </w:rPr>
        <w:t>Экономический эксперемент</w:t>
      </w:r>
      <w:r w:rsidRPr="008C3D18">
        <w:rPr>
          <w:sz w:val="28"/>
          <w:szCs w:val="28"/>
        </w:rPr>
        <w:t xml:space="preserve"> – это искусственное воспроизведение</w:t>
      </w:r>
      <w:r>
        <w:rPr>
          <w:sz w:val="28"/>
          <w:szCs w:val="28"/>
        </w:rPr>
        <w:t xml:space="preserve"> экономического явления или процесса с целью его изучения в наиболее благоприятных условиях и дальнейшего применения.</w:t>
      </w:r>
    </w:p>
    <w:p w:rsidR="008974D8" w:rsidRDefault="008974D8" w:rsidP="00920BB7">
      <w:pPr>
        <w:spacing w:line="360" w:lineRule="auto"/>
        <w:rPr>
          <w:sz w:val="28"/>
          <w:szCs w:val="28"/>
        </w:rPr>
      </w:pPr>
      <w:r>
        <w:rPr>
          <w:sz w:val="28"/>
          <w:szCs w:val="28"/>
        </w:rPr>
        <w:t xml:space="preserve">   Сознательное массовое экономическое эксперементирование на микроуровне связано с </w:t>
      </w:r>
      <w:r w:rsidR="008C3D18">
        <w:rPr>
          <w:sz w:val="28"/>
          <w:szCs w:val="28"/>
        </w:rPr>
        <w:t>деятельностью Р. Оуэна, П.Ж. Прудона, Ф. Тейлора, Г. Форда и Э. Мейо, а на макроуровне – с именами Дж. Кейнса и М. Фридмена. Широкие эксперементы на макроуровне производились в СССР.</w:t>
      </w:r>
    </w:p>
    <w:p w:rsidR="008C3D18" w:rsidRDefault="008C3D18" w:rsidP="00920BB7">
      <w:pPr>
        <w:spacing w:line="360" w:lineRule="auto"/>
        <w:rPr>
          <w:sz w:val="28"/>
          <w:szCs w:val="28"/>
        </w:rPr>
      </w:pPr>
      <w:r>
        <w:rPr>
          <w:sz w:val="28"/>
          <w:szCs w:val="28"/>
        </w:rPr>
        <w:t xml:space="preserve">   Уровни исследования экономики могут быть самые различные. В зависимости от масштабов экономика подразделяется на микроэкономику и макроэкономику. </w:t>
      </w:r>
      <w:r>
        <w:rPr>
          <w:i/>
          <w:sz w:val="28"/>
          <w:szCs w:val="28"/>
        </w:rPr>
        <w:t>Микроэкономика</w:t>
      </w:r>
      <w:r>
        <w:rPr>
          <w:sz w:val="28"/>
          <w:szCs w:val="28"/>
        </w:rPr>
        <w:t xml:space="preserve"> связана с хозяйственной деятельностью отдельных экономических субъектов ( предприятий, фирм, потребителей, домохозяйств, наёмных рабочих, предпринимателей, торговцев и т.д. ), она помогает понять, почему на низшем уровне экономики принимаются такие, а не иные решения. </w:t>
      </w:r>
      <w:r>
        <w:rPr>
          <w:i/>
          <w:sz w:val="28"/>
          <w:szCs w:val="28"/>
        </w:rPr>
        <w:t>Макроэкономика</w:t>
      </w:r>
      <w:r>
        <w:rPr>
          <w:sz w:val="28"/>
          <w:szCs w:val="28"/>
        </w:rPr>
        <w:t xml:space="preserve"> связана с функционированием национальной экономики в целом, изучает общие экономические процессы на уровне общества ( производство национального дохода, безработица, инфляция и др. ) и показывает, что надо делать государству, чтобы общество процветало.</w:t>
      </w:r>
    </w:p>
    <w:p w:rsidR="008C3D18" w:rsidRDefault="008C3D18" w:rsidP="00920BB7">
      <w:pPr>
        <w:spacing w:line="360" w:lineRule="auto"/>
        <w:rPr>
          <w:sz w:val="28"/>
          <w:szCs w:val="28"/>
        </w:rPr>
      </w:pPr>
      <w:r>
        <w:rPr>
          <w:sz w:val="28"/>
          <w:szCs w:val="28"/>
        </w:rPr>
        <w:t xml:space="preserve">   Можно также выделить </w:t>
      </w:r>
      <w:r w:rsidR="00F95127">
        <w:rPr>
          <w:i/>
          <w:sz w:val="28"/>
          <w:szCs w:val="28"/>
        </w:rPr>
        <w:t>мезоэкономику,</w:t>
      </w:r>
      <w:r w:rsidR="00F95127">
        <w:rPr>
          <w:sz w:val="28"/>
          <w:szCs w:val="28"/>
        </w:rPr>
        <w:t xml:space="preserve"> изучающую поведение промежуточных систем или отраслей народного хозяйства     (агропромышленный, военно-промышленный комплексы и т.д) и </w:t>
      </w:r>
      <w:r w:rsidR="00F95127">
        <w:rPr>
          <w:i/>
          <w:sz w:val="28"/>
          <w:szCs w:val="28"/>
        </w:rPr>
        <w:t>супермакроэкономику</w:t>
      </w:r>
      <w:r w:rsidR="00F95127">
        <w:rPr>
          <w:sz w:val="28"/>
          <w:szCs w:val="28"/>
        </w:rPr>
        <w:t>, объясняющую поведение мирового хозяйства, мировой экономики в целом.</w:t>
      </w:r>
    </w:p>
    <w:p w:rsidR="00F74422" w:rsidRDefault="00F95127" w:rsidP="00920BB7">
      <w:pPr>
        <w:spacing w:line="360" w:lineRule="auto"/>
        <w:rPr>
          <w:sz w:val="28"/>
          <w:szCs w:val="28"/>
        </w:rPr>
      </w:pPr>
      <w:r>
        <w:rPr>
          <w:sz w:val="28"/>
          <w:szCs w:val="28"/>
        </w:rPr>
        <w:t xml:space="preserve">   Чтобы получить наглядное представление о многоярусной структуре построения экономики, выделим наиболее характерные её уровни, котор</w:t>
      </w:r>
      <w:r w:rsidR="008A0742">
        <w:rPr>
          <w:sz w:val="28"/>
          <w:szCs w:val="28"/>
        </w:rPr>
        <w:t>ые можно представить на рис. 5</w:t>
      </w:r>
      <w:r>
        <w:rPr>
          <w:sz w:val="28"/>
          <w:szCs w:val="28"/>
        </w:rPr>
        <w:t>.</w:t>
      </w:r>
      <w:r w:rsidR="00F74422">
        <w:rPr>
          <w:sz w:val="28"/>
          <w:szCs w:val="28"/>
        </w:rPr>
        <w:t xml:space="preserve">  </w:t>
      </w:r>
    </w:p>
    <w:p w:rsidR="00F74422" w:rsidRDefault="008A0742" w:rsidP="00920BB7">
      <w:pPr>
        <w:spacing w:line="360" w:lineRule="auto"/>
        <w:rPr>
          <w:sz w:val="28"/>
          <w:szCs w:val="28"/>
        </w:rPr>
      </w:pPr>
      <w:r>
        <w:rPr>
          <w:sz w:val="28"/>
          <w:szCs w:val="28"/>
        </w:rPr>
        <w:t xml:space="preserve">   У каждого человека, каждой семьи есть своя индивидуальная маленькая экономика, где нужно принимать экономические решения в соответствии с доходами и расходами. Сюда включаются : жильё, домашнее хозяйство, личное имущество, деньги и др. Основные экономические процессы здесь: домашний труд, отдых, питание, выращивание детей.</w:t>
      </w:r>
    </w:p>
    <w:p w:rsidR="009879A3" w:rsidRDefault="009879A3" w:rsidP="009879A3">
      <w:pPr>
        <w:spacing w:line="360" w:lineRule="auto"/>
        <w:rPr>
          <w:sz w:val="28"/>
          <w:szCs w:val="28"/>
        </w:rPr>
      </w:pPr>
      <w:r>
        <w:rPr>
          <w:sz w:val="28"/>
          <w:szCs w:val="28"/>
        </w:rPr>
        <w:t xml:space="preserve">   Основу производственной экономики образуют предприятия ( фирмы ), которые производят товары и услуги.</w:t>
      </w:r>
    </w:p>
    <w:p w:rsidR="00F95127" w:rsidRDefault="00F74422" w:rsidP="00920BB7">
      <w:pPr>
        <w:spacing w:line="360" w:lineRule="auto"/>
        <w:rPr>
          <w:sz w:val="28"/>
          <w:szCs w:val="28"/>
        </w:rPr>
      </w:pPr>
      <w:r>
        <w:rPr>
          <w:sz w:val="28"/>
          <w:szCs w:val="28"/>
        </w:rPr>
        <w:t xml:space="preserve">         </w:t>
      </w:r>
      <w:r w:rsidR="008A0742">
        <w:rPr>
          <w:sz w:val="28"/>
          <w:szCs w:val="28"/>
        </w:rPr>
        <w:t xml:space="preserve">                              </w:t>
      </w:r>
      <w:r w:rsidR="009770C6">
        <w:rPr>
          <w:noProof/>
          <w:sz w:val="28"/>
          <w:szCs w:val="28"/>
        </w:rPr>
        <w:pict>
          <v:rect id="_x0000_s1125" style="position:absolute;margin-left:9pt;margin-top:5.9pt;width:423pt;height:27pt;z-index:251654656;mso-position-horizontal-relative:text;mso-position-vertical-relative:text">
            <v:textbox>
              <w:txbxContent>
                <w:p w:rsidR="006E47BE" w:rsidRDefault="006E47BE">
                  <w:r>
                    <w:t xml:space="preserve">                                 Мировая экономика ( супермакроэкономика )</w:t>
                  </w:r>
                </w:p>
              </w:txbxContent>
            </v:textbox>
          </v:rect>
        </w:pict>
      </w:r>
    </w:p>
    <w:p w:rsidR="00F95127" w:rsidRDefault="009770C6" w:rsidP="00920BB7">
      <w:pPr>
        <w:spacing w:line="360" w:lineRule="auto"/>
        <w:rPr>
          <w:sz w:val="28"/>
          <w:szCs w:val="28"/>
        </w:rPr>
      </w:pPr>
      <w:r>
        <w:rPr>
          <w:noProof/>
          <w:sz w:val="28"/>
          <w:szCs w:val="28"/>
        </w:rPr>
        <w:pict>
          <v:line id="_x0000_s1137" style="position:absolute;z-index:251658752" from="207pt,8.75pt" to="207pt,26.75pt"/>
        </w:pict>
      </w:r>
    </w:p>
    <w:p w:rsidR="00F95127" w:rsidRDefault="009770C6" w:rsidP="00920BB7">
      <w:pPr>
        <w:spacing w:line="360" w:lineRule="auto"/>
        <w:rPr>
          <w:sz w:val="28"/>
          <w:szCs w:val="28"/>
        </w:rPr>
      </w:pPr>
      <w:r>
        <w:rPr>
          <w:noProof/>
          <w:sz w:val="28"/>
          <w:szCs w:val="28"/>
        </w:rPr>
        <w:pict>
          <v:line id="_x0000_s1146" style="position:absolute;z-index:251661824" from="207pt,119.6pt" to="207pt,137.6pt"/>
        </w:pict>
      </w:r>
      <w:r>
        <w:rPr>
          <w:noProof/>
          <w:sz w:val="28"/>
          <w:szCs w:val="28"/>
        </w:rPr>
        <w:pict>
          <v:line id="_x0000_s1143" style="position:absolute;z-index:251660800" from="207pt,74.6pt" to="207pt,92.6pt"/>
        </w:pict>
      </w:r>
      <w:r>
        <w:rPr>
          <w:noProof/>
          <w:sz w:val="28"/>
          <w:szCs w:val="28"/>
        </w:rPr>
        <w:pict>
          <v:line id="_x0000_s1140" style="position:absolute;z-index:251659776" from="207pt,29.6pt" to="207pt,47.6pt"/>
        </w:pict>
      </w:r>
      <w:r>
        <w:rPr>
          <w:noProof/>
          <w:sz w:val="28"/>
          <w:szCs w:val="28"/>
        </w:rPr>
        <w:pict>
          <v:rect id="_x0000_s1113" style="position:absolute;margin-left:9pt;margin-top:2.6pt;width:423pt;height:27pt;z-index:251652608">
            <v:textbox>
              <w:txbxContent>
                <w:p w:rsidR="006E47BE" w:rsidRDefault="006E47BE">
                  <w:r>
                    <w:t xml:space="preserve">                                 Национальная экономика ( макроэкономика )</w:t>
                  </w:r>
                </w:p>
              </w:txbxContent>
            </v:textbox>
          </v:rect>
        </w:pict>
      </w:r>
      <w:r>
        <w:rPr>
          <w:noProof/>
          <w:sz w:val="28"/>
          <w:szCs w:val="28"/>
        </w:rPr>
        <w:pict>
          <v:rect id="_x0000_s1119" style="position:absolute;margin-left:9pt;margin-top:47.6pt;width:423pt;height:27pt;z-index:251653632">
            <v:textbox>
              <w:txbxContent>
                <w:p w:rsidR="00332382" w:rsidRDefault="00332382">
                  <w:r>
                    <w:t>Экономика отдельных сфер и отраслей народного хозяйства ( мезоэкономика )</w:t>
                  </w:r>
                </w:p>
              </w:txbxContent>
            </v:textbox>
          </v:rect>
        </w:pict>
      </w:r>
    </w:p>
    <w:p w:rsidR="00F95127" w:rsidRDefault="00F95127" w:rsidP="00920BB7">
      <w:pPr>
        <w:spacing w:line="360" w:lineRule="auto"/>
        <w:rPr>
          <w:sz w:val="28"/>
          <w:szCs w:val="28"/>
        </w:rPr>
      </w:pPr>
    </w:p>
    <w:p w:rsidR="00F95127" w:rsidRDefault="00F95127" w:rsidP="00920BB7">
      <w:pPr>
        <w:spacing w:line="360" w:lineRule="auto"/>
        <w:rPr>
          <w:sz w:val="28"/>
          <w:szCs w:val="28"/>
        </w:rPr>
      </w:pPr>
    </w:p>
    <w:p w:rsidR="00F95127" w:rsidRDefault="009770C6" w:rsidP="00920BB7">
      <w:pPr>
        <w:spacing w:line="360" w:lineRule="auto"/>
        <w:rPr>
          <w:sz w:val="28"/>
          <w:szCs w:val="28"/>
        </w:rPr>
      </w:pPr>
      <w:r>
        <w:rPr>
          <w:noProof/>
          <w:sz w:val="28"/>
          <w:szCs w:val="28"/>
        </w:rPr>
        <w:pict>
          <v:rect id="_x0000_s1134" style="position:absolute;margin-left:378pt;margin-top:14.25pt;width:54pt;height:81pt;z-index:251657728">
            <v:textbox style="layout-flow:vertical;mso-layout-flow-alt:bottom-to-top">
              <w:txbxContent>
                <w:p w:rsidR="00F74422" w:rsidRDefault="00F74422">
                  <w:r>
                    <w:t xml:space="preserve">Микроэко номика </w:t>
                  </w:r>
                </w:p>
                <w:p w:rsidR="006E47BE" w:rsidRDefault="00F74422">
                  <w:r>
                    <w:t xml:space="preserve">              </w:t>
                  </w:r>
                </w:p>
              </w:txbxContent>
            </v:textbox>
          </v:rect>
        </w:pict>
      </w:r>
      <w:r>
        <w:rPr>
          <w:noProof/>
          <w:sz w:val="28"/>
          <w:szCs w:val="28"/>
        </w:rPr>
        <w:pict>
          <v:rect id="_x0000_s1128" style="position:absolute;margin-left:9pt;margin-top:20.15pt;width:342pt;height:27pt;z-index:251655680">
            <v:textbox>
              <w:txbxContent>
                <w:p w:rsidR="006E47BE" w:rsidRDefault="006E47BE">
                  <w:r>
                    <w:t xml:space="preserve">                                 Экономика предприятий, фирм</w:t>
                  </w:r>
                </w:p>
              </w:txbxContent>
            </v:textbox>
          </v:rect>
        </w:pict>
      </w:r>
    </w:p>
    <w:p w:rsidR="00F95127" w:rsidRDefault="009770C6" w:rsidP="00920BB7">
      <w:pPr>
        <w:spacing w:line="360" w:lineRule="auto"/>
        <w:rPr>
          <w:sz w:val="28"/>
          <w:szCs w:val="28"/>
        </w:rPr>
      </w:pPr>
      <w:r>
        <w:rPr>
          <w:noProof/>
          <w:sz w:val="28"/>
          <w:szCs w:val="28"/>
        </w:rPr>
        <w:pict>
          <v:line id="_x0000_s1149" style="position:absolute;z-index:251662848" from="351pt,8.1pt" to="378pt,8.1pt"/>
        </w:pict>
      </w:r>
    </w:p>
    <w:p w:rsidR="00F95127" w:rsidRPr="00F95127" w:rsidRDefault="009770C6" w:rsidP="00920BB7">
      <w:pPr>
        <w:spacing w:line="360" w:lineRule="auto"/>
        <w:rPr>
          <w:sz w:val="28"/>
          <w:szCs w:val="28"/>
        </w:rPr>
      </w:pPr>
      <w:r>
        <w:rPr>
          <w:noProof/>
          <w:sz w:val="28"/>
          <w:szCs w:val="28"/>
        </w:rPr>
        <w:pict>
          <v:rect id="_x0000_s1131" style="position:absolute;margin-left:9pt;margin-top:16.85pt;width:342pt;height:30.1pt;z-index:251656704">
            <v:textbox>
              <w:txbxContent>
                <w:p w:rsidR="006E47BE" w:rsidRDefault="006E47BE">
                  <w:r>
                    <w:t xml:space="preserve">            Экономика домашних хозяйств, поведение потребителя</w:t>
                  </w:r>
                </w:p>
              </w:txbxContent>
            </v:textbox>
          </v:rect>
        </w:pict>
      </w:r>
    </w:p>
    <w:p w:rsidR="008974D8" w:rsidRDefault="009770C6" w:rsidP="00920BB7">
      <w:pPr>
        <w:spacing w:line="360" w:lineRule="auto"/>
        <w:rPr>
          <w:sz w:val="28"/>
          <w:szCs w:val="28"/>
        </w:rPr>
      </w:pPr>
      <w:r>
        <w:rPr>
          <w:noProof/>
          <w:sz w:val="28"/>
          <w:szCs w:val="28"/>
        </w:rPr>
        <w:pict>
          <v:line id="_x0000_s1152" style="position:absolute;z-index:251663872" from="351pt,4.8pt" to="378pt,4.8pt"/>
        </w:pict>
      </w:r>
    </w:p>
    <w:p w:rsidR="00F74422" w:rsidRDefault="00F74422" w:rsidP="00920BB7">
      <w:pPr>
        <w:spacing w:line="360" w:lineRule="auto"/>
        <w:rPr>
          <w:sz w:val="28"/>
          <w:szCs w:val="28"/>
        </w:rPr>
      </w:pPr>
      <w:r>
        <w:rPr>
          <w:sz w:val="28"/>
          <w:szCs w:val="28"/>
        </w:rPr>
        <w:t xml:space="preserve">                                </w:t>
      </w:r>
    </w:p>
    <w:p w:rsidR="00F74422" w:rsidRPr="00B03A18" w:rsidRDefault="00F74422" w:rsidP="00920BB7">
      <w:pPr>
        <w:spacing w:line="360" w:lineRule="auto"/>
        <w:rPr>
          <w:sz w:val="20"/>
          <w:szCs w:val="20"/>
        </w:rPr>
      </w:pPr>
      <w:r>
        <w:rPr>
          <w:sz w:val="28"/>
          <w:szCs w:val="28"/>
        </w:rPr>
        <w:t xml:space="preserve">                           </w:t>
      </w:r>
      <w:r w:rsidR="008A0742">
        <w:rPr>
          <w:sz w:val="20"/>
          <w:szCs w:val="20"/>
        </w:rPr>
        <w:t>Рис. 5</w:t>
      </w:r>
      <w:r w:rsidRPr="00B03A18">
        <w:rPr>
          <w:sz w:val="20"/>
          <w:szCs w:val="20"/>
        </w:rPr>
        <w:t>. Схема различных уровней экономики</w:t>
      </w:r>
    </w:p>
    <w:p w:rsidR="008B429F" w:rsidRDefault="00F74422" w:rsidP="00920BB7">
      <w:pPr>
        <w:spacing w:line="360" w:lineRule="auto"/>
        <w:rPr>
          <w:sz w:val="20"/>
          <w:szCs w:val="20"/>
        </w:rPr>
      </w:pPr>
      <w:r w:rsidRPr="00B03A18">
        <w:rPr>
          <w:sz w:val="20"/>
          <w:szCs w:val="20"/>
        </w:rPr>
        <w:t xml:space="preserve">                        </w:t>
      </w:r>
      <w:r w:rsidR="00B03A18">
        <w:rPr>
          <w:sz w:val="20"/>
          <w:szCs w:val="20"/>
        </w:rPr>
        <w:t xml:space="preserve">                            </w:t>
      </w:r>
      <w:r w:rsidRPr="00B03A18">
        <w:rPr>
          <w:sz w:val="20"/>
          <w:szCs w:val="20"/>
        </w:rPr>
        <w:t xml:space="preserve"> и соответственно разделов экономики как науки</w:t>
      </w:r>
    </w:p>
    <w:p w:rsidR="009879A3" w:rsidRPr="008A0742" w:rsidRDefault="009879A3" w:rsidP="00920BB7">
      <w:pPr>
        <w:spacing w:line="360" w:lineRule="auto"/>
        <w:rPr>
          <w:sz w:val="20"/>
          <w:szCs w:val="20"/>
        </w:rPr>
      </w:pPr>
    </w:p>
    <w:p w:rsidR="00570A0F" w:rsidRDefault="008B429F" w:rsidP="00920BB7">
      <w:pPr>
        <w:spacing w:line="360" w:lineRule="auto"/>
        <w:rPr>
          <w:sz w:val="28"/>
          <w:szCs w:val="28"/>
        </w:rPr>
      </w:pPr>
      <w:r>
        <w:rPr>
          <w:sz w:val="28"/>
          <w:szCs w:val="28"/>
        </w:rPr>
        <w:t xml:space="preserve">   Национальная экономика имеет отраслевую структуру. Из всех видов отраслей экономики можно выделить три большие группы : </w:t>
      </w:r>
      <w:r w:rsidR="00570A0F">
        <w:rPr>
          <w:sz w:val="28"/>
          <w:szCs w:val="28"/>
        </w:rPr>
        <w:t xml:space="preserve"> </w:t>
      </w:r>
      <w:r>
        <w:rPr>
          <w:i/>
          <w:sz w:val="28"/>
          <w:szCs w:val="28"/>
        </w:rPr>
        <w:t>первичная экономика</w:t>
      </w:r>
      <w:r>
        <w:rPr>
          <w:sz w:val="28"/>
          <w:szCs w:val="28"/>
        </w:rPr>
        <w:t xml:space="preserve"> ( сюда относятся сельское и лесное хозяйство, рыболовство, добывающая промышленность ); </w:t>
      </w:r>
      <w:r>
        <w:rPr>
          <w:i/>
          <w:sz w:val="28"/>
          <w:szCs w:val="28"/>
        </w:rPr>
        <w:t xml:space="preserve">экономика переработки продукции отраслей первой группы </w:t>
      </w:r>
      <w:r>
        <w:rPr>
          <w:sz w:val="28"/>
          <w:szCs w:val="28"/>
        </w:rPr>
        <w:t xml:space="preserve">( нефтепереработка, </w:t>
      </w:r>
      <w:r w:rsidR="00F74422">
        <w:rPr>
          <w:sz w:val="28"/>
          <w:szCs w:val="28"/>
        </w:rPr>
        <w:t xml:space="preserve">маталлургия, пищевая промышленность и т.д. ); </w:t>
      </w:r>
      <w:r w:rsidR="00F74422">
        <w:rPr>
          <w:i/>
          <w:sz w:val="28"/>
          <w:szCs w:val="28"/>
        </w:rPr>
        <w:t>экономика обслуживания</w:t>
      </w:r>
      <w:r w:rsidR="00F74422">
        <w:rPr>
          <w:sz w:val="28"/>
          <w:szCs w:val="28"/>
        </w:rPr>
        <w:t>, представляющая различного рода услуги производству ( транспорт, хранение, торговля, реклама, информация и др. ), населению ( бытовые, жилищно-коммунальные услуги, торговля, ремонт одежды, обуви, мебели, парикмахерские и др. )</w:t>
      </w:r>
      <w:r w:rsidR="000C1454">
        <w:rPr>
          <w:sz w:val="28"/>
          <w:szCs w:val="28"/>
        </w:rPr>
        <w:t>, государству.</w:t>
      </w:r>
    </w:p>
    <w:p w:rsidR="000C1454" w:rsidRDefault="000C1454" w:rsidP="00920BB7">
      <w:pPr>
        <w:spacing w:line="360" w:lineRule="auto"/>
        <w:rPr>
          <w:sz w:val="28"/>
          <w:szCs w:val="28"/>
        </w:rPr>
      </w:pPr>
      <w:r>
        <w:rPr>
          <w:sz w:val="28"/>
          <w:szCs w:val="28"/>
        </w:rPr>
        <w:t xml:space="preserve">   Таким образом, </w:t>
      </w:r>
      <w:r>
        <w:rPr>
          <w:i/>
          <w:sz w:val="28"/>
          <w:szCs w:val="28"/>
        </w:rPr>
        <w:t xml:space="preserve">экономическая теория – </w:t>
      </w:r>
      <w:r>
        <w:rPr>
          <w:sz w:val="28"/>
          <w:szCs w:val="28"/>
        </w:rPr>
        <w:t xml:space="preserve">это системное описание действительности </w:t>
      </w:r>
      <w:r w:rsidR="00CA02FB">
        <w:rPr>
          <w:sz w:val="28"/>
          <w:szCs w:val="28"/>
        </w:rPr>
        <w:t>на основе её отражения и абстрактного обобщения её основных характеристик посредством определений, понятий, категорий, представленное как закон, правило или модель хозяйственной жизни.</w:t>
      </w:r>
    </w:p>
    <w:p w:rsidR="00B92C7F" w:rsidRPr="000C1454" w:rsidRDefault="008E728D" w:rsidP="00920BB7">
      <w:pPr>
        <w:spacing w:line="360" w:lineRule="auto"/>
        <w:rPr>
          <w:sz w:val="28"/>
          <w:szCs w:val="28"/>
        </w:rPr>
      </w:pPr>
      <w:r>
        <w:rPr>
          <w:sz w:val="28"/>
          <w:szCs w:val="28"/>
        </w:rPr>
        <w:t xml:space="preserve">   Методы изучения экономических явлений постоянно обогащаются современным научным аппаратом и способами исследования, широко применяемыми в других науках.</w:t>
      </w:r>
    </w:p>
    <w:p w:rsidR="009879A3" w:rsidRDefault="009879A3" w:rsidP="008A0742">
      <w:pPr>
        <w:spacing w:line="360" w:lineRule="auto"/>
        <w:rPr>
          <w:b/>
          <w:sz w:val="32"/>
          <w:szCs w:val="32"/>
        </w:rPr>
      </w:pPr>
    </w:p>
    <w:p w:rsidR="008A0742" w:rsidRDefault="009879A3" w:rsidP="008A0742">
      <w:pPr>
        <w:spacing w:line="360" w:lineRule="auto"/>
        <w:rPr>
          <w:b/>
          <w:sz w:val="32"/>
          <w:szCs w:val="32"/>
        </w:rPr>
      </w:pPr>
      <w:r>
        <w:rPr>
          <w:b/>
          <w:sz w:val="32"/>
          <w:szCs w:val="32"/>
        </w:rPr>
        <w:t>§ 2</w:t>
      </w:r>
      <w:r w:rsidR="008A0742" w:rsidRPr="00DF0A8F">
        <w:rPr>
          <w:b/>
          <w:sz w:val="32"/>
          <w:szCs w:val="32"/>
        </w:rPr>
        <w:t xml:space="preserve">. </w:t>
      </w:r>
      <w:r w:rsidR="008A0742">
        <w:rPr>
          <w:b/>
          <w:sz w:val="32"/>
          <w:szCs w:val="32"/>
        </w:rPr>
        <w:t>Методология как совокупность методов.</w:t>
      </w:r>
    </w:p>
    <w:p w:rsidR="00D436C5" w:rsidRPr="00D436C5" w:rsidRDefault="008A0742" w:rsidP="008A0742">
      <w:pPr>
        <w:spacing w:line="360" w:lineRule="auto"/>
        <w:rPr>
          <w:i/>
          <w:sz w:val="28"/>
          <w:szCs w:val="28"/>
        </w:rPr>
      </w:pPr>
      <w:r w:rsidRPr="009879A3">
        <w:rPr>
          <w:i/>
          <w:sz w:val="28"/>
          <w:szCs w:val="28"/>
        </w:rPr>
        <w:t xml:space="preserve">  </w:t>
      </w:r>
      <w:r w:rsidR="00D436C5" w:rsidRPr="00D436C5">
        <w:rPr>
          <w:color w:val="000000"/>
          <w:sz w:val="28"/>
          <w:szCs w:val="28"/>
        </w:rPr>
        <w:t xml:space="preserve">Система </w:t>
      </w:r>
      <w:r w:rsidR="00D436C5" w:rsidRPr="00D436C5">
        <w:rPr>
          <w:b/>
          <w:color w:val="000000"/>
          <w:sz w:val="22"/>
          <w:szCs w:val="22"/>
        </w:rPr>
        <w:t>МЕТОДОВ</w:t>
      </w:r>
      <w:r w:rsidR="00D436C5" w:rsidRPr="00D436C5">
        <w:rPr>
          <w:color w:val="000000"/>
          <w:sz w:val="28"/>
          <w:szCs w:val="28"/>
        </w:rPr>
        <w:t xml:space="preserve"> не может быть произвольной. Она должна согласовываться с объективными законами развития самой действительности. Эту задачу призвана решать </w:t>
      </w:r>
      <w:r w:rsidR="00D436C5" w:rsidRPr="00D436C5">
        <w:rPr>
          <w:i/>
          <w:color w:val="000000"/>
          <w:sz w:val="28"/>
          <w:szCs w:val="28"/>
        </w:rPr>
        <w:t>методология</w:t>
      </w:r>
      <w:r w:rsidR="00D436C5" w:rsidRPr="00D436C5">
        <w:rPr>
          <w:color w:val="000000"/>
          <w:sz w:val="28"/>
          <w:szCs w:val="28"/>
        </w:rPr>
        <w:t xml:space="preserve"> как наука о системе приемов, способов познания и преобразования мира. Название «методология» (от греч. «methodas» и «logos») буквально переводится как учение о методах</w:t>
      </w:r>
      <w:r w:rsidR="00D436C5">
        <w:rPr>
          <w:color w:val="000000"/>
          <w:sz w:val="28"/>
          <w:szCs w:val="28"/>
        </w:rPr>
        <w:t>.</w:t>
      </w:r>
    </w:p>
    <w:p w:rsidR="008A0742" w:rsidRDefault="008A0742" w:rsidP="008A0742">
      <w:pPr>
        <w:spacing w:line="360" w:lineRule="auto"/>
        <w:rPr>
          <w:sz w:val="28"/>
          <w:szCs w:val="28"/>
        </w:rPr>
      </w:pPr>
      <w:r w:rsidRPr="009879A3">
        <w:rPr>
          <w:i/>
          <w:sz w:val="28"/>
          <w:szCs w:val="28"/>
        </w:rPr>
        <w:t xml:space="preserve"> </w:t>
      </w:r>
      <w:r>
        <w:rPr>
          <w:sz w:val="28"/>
          <w:szCs w:val="28"/>
        </w:rPr>
        <w:t xml:space="preserve"> В методологии общей экономической теории можно выделить несколько главных подходов: </w:t>
      </w:r>
    </w:p>
    <w:p w:rsidR="008A0742" w:rsidRDefault="008A0742" w:rsidP="008A0742">
      <w:pPr>
        <w:numPr>
          <w:ilvl w:val="0"/>
          <w:numId w:val="2"/>
        </w:numPr>
        <w:spacing w:line="360" w:lineRule="auto"/>
        <w:rPr>
          <w:sz w:val="28"/>
          <w:szCs w:val="28"/>
        </w:rPr>
      </w:pPr>
      <w:r>
        <w:rPr>
          <w:sz w:val="28"/>
          <w:szCs w:val="28"/>
        </w:rPr>
        <w:t>субъективистский (с позиции субъективного идеализма);</w:t>
      </w:r>
    </w:p>
    <w:p w:rsidR="008A0742" w:rsidRDefault="008A0742" w:rsidP="008A0742">
      <w:pPr>
        <w:numPr>
          <w:ilvl w:val="0"/>
          <w:numId w:val="2"/>
        </w:numPr>
        <w:spacing w:line="360" w:lineRule="auto"/>
        <w:rPr>
          <w:sz w:val="28"/>
          <w:szCs w:val="28"/>
        </w:rPr>
      </w:pPr>
      <w:r>
        <w:rPr>
          <w:sz w:val="28"/>
          <w:szCs w:val="28"/>
        </w:rPr>
        <w:t>неопозитивистско-эмпирический (с позиций неопозитивного эмпиризма и скептицизма);</w:t>
      </w:r>
    </w:p>
    <w:p w:rsidR="008A0742" w:rsidRDefault="008A0742" w:rsidP="008A0742">
      <w:pPr>
        <w:numPr>
          <w:ilvl w:val="0"/>
          <w:numId w:val="2"/>
        </w:numPr>
        <w:spacing w:line="360" w:lineRule="auto"/>
        <w:rPr>
          <w:sz w:val="28"/>
          <w:szCs w:val="28"/>
        </w:rPr>
      </w:pPr>
      <w:r>
        <w:rPr>
          <w:sz w:val="28"/>
          <w:szCs w:val="28"/>
        </w:rPr>
        <w:t>рационалистический;</w:t>
      </w:r>
    </w:p>
    <w:p w:rsidR="008A0742" w:rsidRDefault="008A0742" w:rsidP="008A0742">
      <w:pPr>
        <w:numPr>
          <w:ilvl w:val="0"/>
          <w:numId w:val="2"/>
        </w:numPr>
        <w:spacing w:line="360" w:lineRule="auto"/>
        <w:rPr>
          <w:sz w:val="28"/>
          <w:szCs w:val="28"/>
        </w:rPr>
      </w:pPr>
      <w:r>
        <w:rPr>
          <w:sz w:val="28"/>
          <w:szCs w:val="28"/>
        </w:rPr>
        <w:t>диалектно-материалистический.</w:t>
      </w:r>
    </w:p>
    <w:p w:rsidR="008A0742" w:rsidRDefault="008A0742" w:rsidP="008A0742">
      <w:pPr>
        <w:spacing w:line="360" w:lineRule="auto"/>
        <w:ind w:firstLine="435"/>
        <w:rPr>
          <w:sz w:val="28"/>
          <w:szCs w:val="28"/>
        </w:rPr>
      </w:pPr>
      <w:r>
        <w:rPr>
          <w:sz w:val="28"/>
          <w:szCs w:val="28"/>
        </w:rPr>
        <w:t xml:space="preserve">При </w:t>
      </w:r>
      <w:r>
        <w:rPr>
          <w:i/>
          <w:sz w:val="28"/>
          <w:szCs w:val="28"/>
        </w:rPr>
        <w:t>субъективистском подходе</w:t>
      </w:r>
      <w:r>
        <w:rPr>
          <w:sz w:val="28"/>
          <w:szCs w:val="28"/>
        </w:rPr>
        <w:t xml:space="preserve"> в качестве исходного пункта анализа экономических явлений берется хозяйствующий субъект, воздействующий на окружающий мир, причем суверенное «я» абсолютно независимо, поэтому все равны. Объектом экономического анализа является поведение субъекта экономики («гомоэкономикса»), поэтому теоретическая экономика рассматривается как наука о человеческой деятельности, определяемой границами потребностей. Главная категория при таком подходе – потребность, полезность. Экономика становится теорией выбора, осуществляемого хозяйствующим субъектом из различных вариантов.</w:t>
      </w:r>
    </w:p>
    <w:p w:rsidR="008A0742" w:rsidRDefault="008A0742" w:rsidP="008A0742">
      <w:pPr>
        <w:spacing w:line="360" w:lineRule="auto"/>
        <w:ind w:firstLine="435"/>
        <w:rPr>
          <w:sz w:val="28"/>
          <w:szCs w:val="28"/>
        </w:rPr>
      </w:pPr>
      <w:r>
        <w:rPr>
          <w:i/>
          <w:sz w:val="28"/>
          <w:szCs w:val="28"/>
        </w:rPr>
        <w:t xml:space="preserve">Неопозитивистско-эмпирический подход </w:t>
      </w:r>
      <w:r>
        <w:rPr>
          <w:sz w:val="28"/>
          <w:szCs w:val="28"/>
        </w:rPr>
        <w:t>основан на более тщательном изучении явлений и их оценках. Во главу угла ставится технический аппарат исследования, который из инструмента превращается в предмет познания (математический аппарат, эконометрика, кибернетика и т. д.), а результатом исследования выступают различного рода экономические модели, которые здесь являются главными категориями. Этот подход предполагает деление на микроэкономику – экономические проблемы на уровне фирмы и отрасли и макроэкономику – экономические проблемы в масштабах общества.</w:t>
      </w:r>
    </w:p>
    <w:p w:rsidR="008A0742" w:rsidRDefault="008A0742" w:rsidP="008A0742">
      <w:pPr>
        <w:spacing w:line="360" w:lineRule="auto"/>
        <w:ind w:firstLine="435"/>
        <w:rPr>
          <w:sz w:val="28"/>
          <w:szCs w:val="28"/>
        </w:rPr>
      </w:pPr>
      <w:r>
        <w:rPr>
          <w:i/>
          <w:sz w:val="28"/>
          <w:szCs w:val="28"/>
        </w:rPr>
        <w:t>Рационалистический подход</w:t>
      </w:r>
      <w:r>
        <w:rPr>
          <w:sz w:val="28"/>
          <w:szCs w:val="28"/>
        </w:rPr>
        <w:t xml:space="preserve"> ставит целью открытие «естественных» или рациональных законов цивилизации. Это требует исследования экономической системы в целом, экономических законов, регулирующих данную систему, изучения экономической «анатомии» общества. Целью экономической деятельности человека является стремление получить пользу, а целью экономической теории – изучение не поведения человека, а законов, регулирующих производство, распределение общественного продукта, того, как это происходит. Такой подход позволял признавать деление общества на классы, в отличие от субъективистов, представляющих общество как совокупность равноправных субъектов. Главное внимание при таком подходе уделялось стоимости, цене, экономическим законам.</w:t>
      </w:r>
    </w:p>
    <w:p w:rsidR="008A0742" w:rsidRDefault="008A0742" w:rsidP="008A0742">
      <w:pPr>
        <w:spacing w:line="360" w:lineRule="auto"/>
        <w:ind w:firstLine="435"/>
        <w:rPr>
          <w:sz w:val="28"/>
          <w:szCs w:val="28"/>
        </w:rPr>
      </w:pPr>
      <w:r>
        <w:rPr>
          <w:i/>
          <w:sz w:val="28"/>
          <w:szCs w:val="28"/>
        </w:rPr>
        <w:t>Диалектно-материалистический подход</w:t>
      </w:r>
      <w:r>
        <w:rPr>
          <w:sz w:val="28"/>
          <w:szCs w:val="28"/>
        </w:rPr>
        <w:t xml:space="preserve"> считался единственно правильным решением научных проблем на основе не эмпирического позитивизма (опыта), а объективного анализа, характеризующего внутренние связи явлений, существующие в реальности и в их развитии. Экономические процессы и явления постоянно возникают, развиваются и уничтожаются, т.е. находятся в постоянном движении, в этом диалектика.</w:t>
      </w:r>
    </w:p>
    <w:p w:rsidR="00920BB7" w:rsidRPr="00005D48" w:rsidRDefault="00920BB7" w:rsidP="00920BB7">
      <w:pPr>
        <w:spacing w:line="360" w:lineRule="auto"/>
        <w:ind w:left="540"/>
        <w:rPr>
          <w:sz w:val="28"/>
          <w:szCs w:val="28"/>
        </w:rPr>
      </w:pPr>
    </w:p>
    <w:p w:rsidR="00235B17" w:rsidRPr="007552AD" w:rsidRDefault="007552AD" w:rsidP="00235B17">
      <w:pPr>
        <w:spacing w:line="360" w:lineRule="auto"/>
        <w:ind w:left="435"/>
        <w:rPr>
          <w:sz w:val="20"/>
          <w:szCs w:val="20"/>
        </w:rPr>
      </w:pPr>
      <w:r w:rsidRPr="007552AD">
        <w:rPr>
          <w:sz w:val="20"/>
          <w:szCs w:val="20"/>
        </w:rPr>
        <w:t xml:space="preserve">                                                                                      </w:t>
      </w:r>
    </w:p>
    <w:p w:rsidR="00235B17" w:rsidRPr="00DF0A8F" w:rsidRDefault="00235B17" w:rsidP="00235B17">
      <w:pPr>
        <w:spacing w:line="360" w:lineRule="auto"/>
        <w:ind w:left="795"/>
        <w:rPr>
          <w:sz w:val="28"/>
          <w:szCs w:val="28"/>
        </w:rPr>
      </w:pPr>
    </w:p>
    <w:p w:rsidR="00C03C5B" w:rsidRDefault="00C03C5B" w:rsidP="002B4625">
      <w:pPr>
        <w:spacing w:line="360" w:lineRule="auto"/>
      </w:pPr>
    </w:p>
    <w:p w:rsidR="009879A3" w:rsidRDefault="009879A3" w:rsidP="00C03C5B">
      <w:pPr>
        <w:spacing w:before="120" w:after="100" w:afterAutospacing="1"/>
      </w:pPr>
    </w:p>
    <w:p w:rsidR="003F4936" w:rsidRDefault="003F4936" w:rsidP="00C03C5B">
      <w:pPr>
        <w:spacing w:before="120" w:after="100" w:afterAutospacing="1"/>
        <w:rPr>
          <w:b/>
          <w:sz w:val="36"/>
          <w:szCs w:val="36"/>
        </w:rPr>
      </w:pPr>
    </w:p>
    <w:p w:rsidR="003F4936" w:rsidRDefault="003F4936" w:rsidP="00C03C5B">
      <w:pPr>
        <w:spacing w:before="120" w:after="100" w:afterAutospacing="1"/>
        <w:rPr>
          <w:b/>
          <w:sz w:val="36"/>
          <w:szCs w:val="36"/>
        </w:rPr>
      </w:pPr>
    </w:p>
    <w:p w:rsidR="00C03C5B" w:rsidRPr="00C03C5B" w:rsidRDefault="00C03C5B" w:rsidP="00C03C5B">
      <w:pPr>
        <w:spacing w:before="120" w:after="100" w:afterAutospacing="1"/>
        <w:rPr>
          <w:b/>
          <w:sz w:val="36"/>
          <w:szCs w:val="36"/>
        </w:rPr>
      </w:pPr>
      <w:r w:rsidRPr="00C03C5B">
        <w:rPr>
          <w:b/>
          <w:sz w:val="36"/>
          <w:szCs w:val="36"/>
        </w:rPr>
        <w:t xml:space="preserve">Глава </w:t>
      </w:r>
      <w:r w:rsidRPr="00C03C5B">
        <w:rPr>
          <w:b/>
          <w:sz w:val="36"/>
          <w:szCs w:val="36"/>
          <w:lang w:val="en-US"/>
        </w:rPr>
        <w:t>III</w:t>
      </w:r>
      <w:r w:rsidRPr="00C03C5B">
        <w:rPr>
          <w:b/>
          <w:sz w:val="36"/>
          <w:szCs w:val="36"/>
        </w:rPr>
        <w:t>. Эволюция методов экономической теории.</w:t>
      </w:r>
    </w:p>
    <w:p w:rsidR="009879A3" w:rsidRDefault="00C03C5B" w:rsidP="009879A3">
      <w:pPr>
        <w:spacing w:line="360" w:lineRule="auto"/>
        <w:ind w:firstLine="284"/>
        <w:rPr>
          <w:sz w:val="28"/>
          <w:szCs w:val="28"/>
        </w:rPr>
      </w:pPr>
      <w:r w:rsidRPr="00C03C5B">
        <w:rPr>
          <w:sz w:val="28"/>
          <w:szCs w:val="28"/>
        </w:rPr>
        <w:t>Эволюция методов экономической теории напрямую связана с историей ее развития. Ведь появление новых этапов на пути развития экономической мысли, плодотворность научного поиска, глубина познания этой науки во многом зависят от методов, используемых исследователями. И наоборот, не появлялись бы новые этапы в истории экономической теории и не выявлялись и не испо</w:t>
      </w:r>
      <w:r w:rsidR="009879A3">
        <w:rPr>
          <w:sz w:val="28"/>
          <w:szCs w:val="28"/>
        </w:rPr>
        <w:t>льзовались бы новые методы.</w:t>
      </w:r>
    </w:p>
    <w:p w:rsidR="00C03C5B" w:rsidRPr="00C03C5B" w:rsidRDefault="00C03C5B" w:rsidP="009879A3">
      <w:pPr>
        <w:spacing w:line="360" w:lineRule="auto"/>
        <w:ind w:firstLine="284"/>
        <w:rPr>
          <w:color w:val="000000"/>
          <w:sz w:val="28"/>
          <w:szCs w:val="28"/>
        </w:rPr>
      </w:pPr>
      <w:r w:rsidRPr="00C03C5B">
        <w:rPr>
          <w:sz w:val="28"/>
          <w:szCs w:val="28"/>
        </w:rPr>
        <w:t xml:space="preserve"> </w:t>
      </w:r>
      <w:r w:rsidRPr="00C03C5B">
        <w:rPr>
          <w:color w:val="000000"/>
          <w:sz w:val="28"/>
          <w:szCs w:val="28"/>
        </w:rPr>
        <w:t xml:space="preserve">История возникновения и развития экономической науки очень интересна, она изобилует многочисленными драматическими событиями, научными революциями и периодами затишья. Интерес к экономическим проблемам возник ещё в древних обществах Месопотамии, Индии, Китая, Египта, Греции, Рима. Представления древних обществ об экономическом устройстве были составной частью различных религиозных или философских систем. Уже в Библии вы найдёте правила хозяйственной жизни древнего общества, понятия справедливости, собственности, принципы распределения произведённого продукта. Вместе с тем, как наука экономика оформилась сравнительно поздно, где-то на рубеже 17-18 веков. Это произошло в период, когда в Европе возник и бурно развивался капитализм. </w:t>
      </w:r>
    </w:p>
    <w:p w:rsidR="00B03A18" w:rsidRDefault="00C03C5B" w:rsidP="009879A3">
      <w:pPr>
        <w:spacing w:line="360" w:lineRule="auto"/>
        <w:ind w:firstLine="284"/>
        <w:rPr>
          <w:sz w:val="28"/>
          <w:szCs w:val="28"/>
        </w:rPr>
      </w:pPr>
      <w:r w:rsidRPr="00C03C5B">
        <w:rPr>
          <w:color w:val="000000"/>
          <w:sz w:val="28"/>
          <w:szCs w:val="28"/>
        </w:rPr>
        <w:t>Первоначально экономическая наука развивалась под названием политическая экономия (Political Economy). Этот термин впервые ввёл в 1615 году француз Антуан де Монкретьен. Название "политическая экономия" произошло от греческих слов "политикос", что значит государственный, общественный, "ойкос" - домашнее хозяйство, дом, "номос" - правило, закон. В конце 19 - начале 20 столетия это название всё больше заменяется термином "экономическая теория" (Economics). Впервые это название ввёл в 1890 году известный английский учёный-экономист Альфред Маршалл. В течение четырёх столетий своего существования экономическая наука стремительно развивалась. За это время появилось множество школ и направлений экономической теории. В настоящем разделе даётся очень краткое изложение истории развития экономической мысли, при этом выделяются лишь некоторые важнейшие</w:t>
      </w:r>
      <w:r w:rsidRPr="00C03C5B">
        <w:rPr>
          <w:color w:val="000000"/>
        </w:rPr>
        <w:t xml:space="preserve"> </w:t>
      </w:r>
      <w:r w:rsidRPr="00C03C5B">
        <w:rPr>
          <w:color w:val="000000"/>
          <w:sz w:val="28"/>
          <w:szCs w:val="28"/>
        </w:rPr>
        <w:t>школы экономической теории. В сжатом виде эта история представлена в таблице</w:t>
      </w:r>
      <w:r w:rsidRPr="00C03C5B">
        <w:rPr>
          <w:sz w:val="28"/>
          <w:szCs w:val="28"/>
        </w:rPr>
        <w:t xml:space="preserve"> 2.</w:t>
      </w:r>
    </w:p>
    <w:p w:rsidR="00C03C5B" w:rsidRPr="00C03C5B" w:rsidRDefault="00B03A18" w:rsidP="009879A3">
      <w:pPr>
        <w:spacing w:line="360" w:lineRule="auto"/>
        <w:ind w:firstLine="284"/>
        <w:rPr>
          <w:sz w:val="28"/>
          <w:szCs w:val="28"/>
        </w:rPr>
      </w:pPr>
      <w:r>
        <w:rPr>
          <w:sz w:val="20"/>
          <w:szCs w:val="20"/>
        </w:rPr>
        <w:t>Таблица 2.</w:t>
      </w:r>
      <w:r w:rsidR="00C03C5B" w:rsidRPr="00C03C5B">
        <w:rPr>
          <w:sz w:val="28"/>
          <w:szCs w:val="28"/>
        </w:rPr>
        <w:t xml:space="preserve">                  </w:t>
      </w:r>
    </w:p>
    <w:tbl>
      <w:tblPr>
        <w:tblW w:w="4500" w:type="pct"/>
        <w:tblCellSpacing w:w="15" w:type="dxa"/>
        <w:tblBorders>
          <w:top w:val="outset" w:sz="6" w:space="0" w:color="4D6F80"/>
          <w:left w:val="outset" w:sz="6" w:space="0" w:color="4D6F80"/>
          <w:bottom w:val="outset" w:sz="6" w:space="0" w:color="4D6F80"/>
          <w:right w:val="outset" w:sz="6" w:space="0" w:color="4D6F80"/>
        </w:tblBorders>
        <w:tblCellMar>
          <w:top w:w="15" w:type="dxa"/>
          <w:left w:w="15" w:type="dxa"/>
          <w:bottom w:w="15" w:type="dxa"/>
          <w:right w:w="15" w:type="dxa"/>
        </w:tblCellMar>
        <w:tblLook w:val="0000" w:firstRow="0" w:lastRow="0" w:firstColumn="0" w:lastColumn="0" w:noHBand="0" w:noVBand="0"/>
      </w:tblPr>
      <w:tblGrid>
        <w:gridCol w:w="2558"/>
        <w:gridCol w:w="1287"/>
        <w:gridCol w:w="2125"/>
        <w:gridCol w:w="2558"/>
      </w:tblGrid>
      <w:tr w:rsidR="00C03C5B" w:rsidRPr="00C03C5B">
        <w:trPr>
          <w:tblCellSpacing w:w="15" w:type="dxa"/>
        </w:trPr>
        <w:tc>
          <w:tcPr>
            <w:tcW w:w="1500" w:type="pct"/>
            <w:tcBorders>
              <w:top w:val="outset" w:sz="6" w:space="0" w:color="4D6F80"/>
              <w:left w:val="outset" w:sz="6" w:space="0" w:color="4D6F80"/>
              <w:bottom w:val="outset" w:sz="6" w:space="0" w:color="4D6F80"/>
              <w:right w:val="outset" w:sz="6" w:space="0" w:color="4D6F80"/>
            </w:tcBorders>
            <w:vAlign w:val="center"/>
          </w:tcPr>
          <w:p w:rsidR="00C03C5B" w:rsidRPr="009879A3" w:rsidRDefault="00C03C5B" w:rsidP="006970B3">
            <w:pPr>
              <w:ind w:firstLine="284"/>
              <w:rPr>
                <w:b/>
              </w:rPr>
            </w:pPr>
            <w:r w:rsidRPr="009879A3">
              <w:rPr>
                <w:b/>
                <w:color w:val="000000"/>
              </w:rPr>
              <w:t>Важнейшие школы</w:t>
            </w:r>
          </w:p>
        </w:tc>
        <w:tc>
          <w:tcPr>
            <w:tcW w:w="750" w:type="pct"/>
            <w:tcBorders>
              <w:top w:val="outset" w:sz="6" w:space="0" w:color="4D6F80"/>
              <w:left w:val="outset" w:sz="6" w:space="0" w:color="4D6F80"/>
              <w:bottom w:val="outset" w:sz="6" w:space="0" w:color="4D6F80"/>
              <w:right w:val="outset" w:sz="6" w:space="0" w:color="4D6F80"/>
            </w:tcBorders>
            <w:vAlign w:val="center"/>
          </w:tcPr>
          <w:p w:rsidR="00C03C5B" w:rsidRPr="009879A3" w:rsidRDefault="00C03C5B" w:rsidP="006970B3">
            <w:pPr>
              <w:ind w:firstLine="284"/>
              <w:rPr>
                <w:b/>
              </w:rPr>
            </w:pPr>
            <w:r w:rsidRPr="009879A3">
              <w:rPr>
                <w:b/>
                <w:color w:val="000000"/>
              </w:rPr>
              <w:t>Период развития</w:t>
            </w:r>
          </w:p>
        </w:tc>
        <w:tc>
          <w:tcPr>
            <w:tcW w:w="1250" w:type="pct"/>
            <w:tcBorders>
              <w:top w:val="outset" w:sz="6" w:space="0" w:color="4D6F80"/>
              <w:left w:val="outset" w:sz="6" w:space="0" w:color="4D6F80"/>
              <w:bottom w:val="outset" w:sz="6" w:space="0" w:color="4D6F80"/>
              <w:right w:val="outset" w:sz="6" w:space="0" w:color="4D6F80"/>
            </w:tcBorders>
            <w:vAlign w:val="center"/>
          </w:tcPr>
          <w:p w:rsidR="00C03C5B" w:rsidRPr="009879A3" w:rsidRDefault="00C03C5B" w:rsidP="006970B3">
            <w:pPr>
              <w:ind w:firstLine="284"/>
              <w:rPr>
                <w:b/>
              </w:rPr>
            </w:pPr>
            <w:r w:rsidRPr="009879A3">
              <w:rPr>
                <w:b/>
                <w:color w:val="000000"/>
              </w:rPr>
              <w:t>Крупнейшие представители</w:t>
            </w:r>
          </w:p>
        </w:tc>
        <w:tc>
          <w:tcPr>
            <w:tcW w:w="1500" w:type="pct"/>
            <w:tcBorders>
              <w:top w:val="outset" w:sz="6" w:space="0" w:color="4D6F80"/>
              <w:left w:val="outset" w:sz="6" w:space="0" w:color="4D6F80"/>
              <w:bottom w:val="outset" w:sz="6" w:space="0" w:color="4D6F80"/>
              <w:right w:val="outset" w:sz="6" w:space="0" w:color="4D6F80"/>
            </w:tcBorders>
            <w:vAlign w:val="center"/>
          </w:tcPr>
          <w:p w:rsidR="00C03C5B" w:rsidRPr="009879A3" w:rsidRDefault="00C03C5B" w:rsidP="006970B3">
            <w:pPr>
              <w:ind w:firstLine="284"/>
              <w:rPr>
                <w:b/>
              </w:rPr>
            </w:pPr>
            <w:r w:rsidRPr="009879A3">
              <w:rPr>
                <w:b/>
                <w:color w:val="000000"/>
              </w:rPr>
              <w:t>Основные труды</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Меркантилизм</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16 - 18вв.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Томас Ман (1571-1641)</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"Богатство Англии во внешней торговле" (1664)</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Физиократы</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18вв.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Франсуа Кенэ (1694-1774)</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"Экологическая таблица" (1758)</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Классическая политическая экономика</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конец 18 - первая пол. 19вв.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Адам Смит (1723-1790)</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"Исследования о природе и причинах богатства народов" (1776)</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Марксизм</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2-я пол. 19 - 20вв.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Карл Маркс (1818-1883)</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Капитал (1867)</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Неоклассическая экономическая теория</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конец 19 - 20вв.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Альфред Маршалл (1842-1924)</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"Принципы экономической теории" (1890)</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Кейнсианство</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20 - начало 21вв.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Джон Мейнард Кейнс (1883-1946)</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"Общая теория занятости, процента и денег" (1936)</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Институционализм</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20 - начало 21вв.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Джон Кеннет Гелбрейт (р. 1908)</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"Новое индустриальное общество" (1961)</w:t>
            </w:r>
          </w:p>
        </w:tc>
      </w:tr>
      <w:tr w:rsidR="00C03C5B" w:rsidRPr="00C03C5B">
        <w:trPr>
          <w:tblCellSpacing w:w="15" w:type="dxa"/>
        </w:trPr>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Монетаризм</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20 - начало 21вв.</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Милтон Фридмен (р. 1912)</w:t>
            </w:r>
          </w:p>
        </w:tc>
        <w:tc>
          <w:tcPr>
            <w:tcW w:w="0" w:type="auto"/>
            <w:tcBorders>
              <w:top w:val="outset" w:sz="6" w:space="0" w:color="4D6F80"/>
              <w:left w:val="outset" w:sz="6" w:space="0" w:color="4D6F80"/>
              <w:bottom w:val="outset" w:sz="6" w:space="0" w:color="4D6F80"/>
              <w:right w:val="outset" w:sz="6" w:space="0" w:color="4D6F80"/>
            </w:tcBorders>
            <w:vAlign w:val="center"/>
          </w:tcPr>
          <w:p w:rsidR="00C03C5B" w:rsidRPr="00C03C5B" w:rsidRDefault="00C03C5B" w:rsidP="006970B3">
            <w:pPr>
              <w:ind w:firstLine="284"/>
            </w:pPr>
            <w:r w:rsidRPr="00C03C5B">
              <w:rPr>
                <w:color w:val="000000"/>
              </w:rPr>
              <w:t>"Капитализм и свобода" (1962)</w:t>
            </w:r>
          </w:p>
        </w:tc>
      </w:tr>
    </w:tbl>
    <w:p w:rsidR="00C03C5B" w:rsidRDefault="00C03C5B" w:rsidP="009879A3">
      <w:pPr>
        <w:spacing w:line="360" w:lineRule="auto"/>
        <w:ind w:firstLine="284"/>
        <w:rPr>
          <w:color w:val="000000"/>
        </w:rPr>
      </w:pPr>
    </w:p>
    <w:p w:rsidR="00C03C5B" w:rsidRPr="00C03C5B" w:rsidRDefault="00C03C5B" w:rsidP="009879A3">
      <w:pPr>
        <w:spacing w:line="360" w:lineRule="auto"/>
        <w:rPr>
          <w:b/>
          <w:color w:val="000000"/>
          <w:sz w:val="32"/>
          <w:szCs w:val="32"/>
        </w:rPr>
      </w:pPr>
      <w:r w:rsidRPr="00C03C5B">
        <w:rPr>
          <w:b/>
          <w:color w:val="000000"/>
          <w:sz w:val="32"/>
          <w:szCs w:val="32"/>
        </w:rPr>
        <w:t> §1. Меркантилизм.</w:t>
      </w:r>
    </w:p>
    <w:p w:rsidR="00C03C5B" w:rsidRPr="00233569" w:rsidRDefault="00C03C5B" w:rsidP="009879A3">
      <w:pPr>
        <w:spacing w:line="360" w:lineRule="auto"/>
        <w:ind w:firstLine="284"/>
        <w:rPr>
          <w:sz w:val="28"/>
          <w:szCs w:val="28"/>
        </w:rPr>
      </w:pPr>
      <w:r w:rsidRPr="00233569">
        <w:rPr>
          <w:sz w:val="28"/>
          <w:szCs w:val="28"/>
        </w:rPr>
        <w:t>Первой школой экономической теории (политической экономии) был меркантилизм. Слово "меркантилизм" произошло от итальянского "мерканте" - торговец, купец. Это направление экономической мысли было распространено в странах Западной и Восточной Европы в 16-18 веках. Идеи меркантилизма были известны и в России, активную меркантилистскую экономическую политику проводил Пётр I.</w:t>
      </w:r>
    </w:p>
    <w:p w:rsidR="00233569" w:rsidRPr="00233569" w:rsidRDefault="00C03C5B" w:rsidP="009879A3">
      <w:pPr>
        <w:spacing w:line="360" w:lineRule="auto"/>
        <w:ind w:firstLine="284"/>
        <w:rPr>
          <w:sz w:val="28"/>
          <w:szCs w:val="28"/>
        </w:rPr>
      </w:pPr>
      <w:r w:rsidRPr="00233569">
        <w:rPr>
          <w:sz w:val="28"/>
          <w:szCs w:val="28"/>
        </w:rPr>
        <w:t>Формирование экономических взглядов меркантилистов происходило в эпоху создания мирового рынка, возникновения и развития капитализма в Европе. Уже завершились великие географические открытия, шли колониальные войны, расцветали колониальные империи. Развитие мировой торговли привело к усилению роли купечества. И выразителем интересов этого слоя общества стал меркантилизм.</w:t>
      </w:r>
    </w:p>
    <w:p w:rsidR="00C03C5B" w:rsidRPr="004372DA" w:rsidRDefault="00233569" w:rsidP="009879A3">
      <w:pPr>
        <w:spacing w:line="360" w:lineRule="auto"/>
        <w:ind w:firstLine="284"/>
        <w:rPr>
          <w:b/>
          <w:i/>
          <w:sz w:val="40"/>
          <w:szCs w:val="40"/>
        </w:rPr>
      </w:pPr>
      <w:r>
        <w:rPr>
          <w:color w:val="000000"/>
          <w:sz w:val="28"/>
          <w:szCs w:val="28"/>
        </w:rPr>
        <w:t>Центральное место в этом направлении занимает метод экономического анализа – эмпиризм; описание на каузальной основе проявления экономических процессов. Характеризуется отсутствием системного изучения всех экономики.</w:t>
      </w:r>
      <w:r w:rsidR="00C03C5B" w:rsidRPr="00C03C5B">
        <w:rPr>
          <w:color w:val="000000"/>
          <w:sz w:val="28"/>
          <w:szCs w:val="28"/>
        </w:rPr>
        <w:t xml:space="preserve">                                                                                                                           </w:t>
      </w:r>
    </w:p>
    <w:p w:rsidR="00C03C5B" w:rsidRPr="00233569" w:rsidRDefault="00C03C5B" w:rsidP="009879A3">
      <w:pPr>
        <w:spacing w:line="360" w:lineRule="auto"/>
        <w:ind w:firstLine="284"/>
        <w:rPr>
          <w:sz w:val="28"/>
          <w:szCs w:val="28"/>
        </w:rPr>
      </w:pPr>
      <w:r w:rsidRPr="00233569">
        <w:rPr>
          <w:color w:val="000000"/>
          <w:sz w:val="28"/>
          <w:szCs w:val="28"/>
        </w:rPr>
        <w:t xml:space="preserve">Одним из известнейших представителей меркантилизма был английский экономист Томас Ман (1571-1641). Как и все меркантилисты, он был практиком, человеком дела, был членом правления Ост-Индской компании, членом правительственного торгового комитета. Основные идеи Томас Ман изложил в своей главной работе "Богатство Англии во внешней торговле, или баланс нашей внешней торговли как принцип нашего богатства" (издана в </w:t>
      </w:r>
      <w:smartTag w:uri="urn:schemas-microsoft-com:office:smarttags" w:element="metricconverter">
        <w:smartTagPr>
          <w:attr w:name="ProductID" w:val="1664 г"/>
        </w:smartTagPr>
        <w:r w:rsidRPr="00233569">
          <w:rPr>
            <w:color w:val="000000"/>
            <w:sz w:val="28"/>
            <w:szCs w:val="28"/>
          </w:rPr>
          <w:t>1664 г</w:t>
        </w:r>
      </w:smartTag>
      <w:r w:rsidRPr="00233569">
        <w:rPr>
          <w:color w:val="000000"/>
          <w:sz w:val="28"/>
          <w:szCs w:val="28"/>
        </w:rPr>
        <w:t>.).</w:t>
      </w:r>
    </w:p>
    <w:p w:rsidR="00C03C5B" w:rsidRPr="00233569" w:rsidRDefault="00C03C5B" w:rsidP="009879A3">
      <w:pPr>
        <w:spacing w:line="360" w:lineRule="auto"/>
        <w:ind w:firstLine="284"/>
      </w:pPr>
      <w:r w:rsidRPr="00233569">
        <w:rPr>
          <w:color w:val="000000"/>
          <w:sz w:val="28"/>
          <w:szCs w:val="28"/>
        </w:rPr>
        <w:t>Главным объектом наблюдений меркантилистов была внешняя торговля, движение товаров и денег между странами. По их мнению, важнейшим источником богатства страны была внешняя торговля. Само же богатство они отождествляли с золотом и сокровищами. Для того чтобы богатство притекало в страну, необходимо постоянное превышение экспорта над импортом, другими словами, необходим активный торговый баланс. Государство должно регулировать внешнюю торговлю, чтобы обеспечить приток золота и серебра в страну, проводить политику защиты своих внешнеторговых интересов, то есть политику протекционизма. В частности, устанавливать высокие таможенные пошлины на импортируемые товары, стимулировать экспорт местной продукции</w:t>
      </w:r>
      <w:r w:rsidRPr="00233569">
        <w:rPr>
          <w:color w:val="000000"/>
        </w:rPr>
        <w:t>.</w:t>
      </w:r>
    </w:p>
    <w:p w:rsidR="009879A3" w:rsidRDefault="009879A3" w:rsidP="009879A3">
      <w:pPr>
        <w:spacing w:line="360" w:lineRule="auto"/>
        <w:ind w:firstLine="284"/>
        <w:rPr>
          <w:b/>
          <w:color w:val="000000"/>
          <w:sz w:val="32"/>
          <w:szCs w:val="32"/>
        </w:rPr>
      </w:pPr>
    </w:p>
    <w:p w:rsidR="00C03C5B" w:rsidRPr="00233569" w:rsidRDefault="00C03C5B" w:rsidP="009879A3">
      <w:pPr>
        <w:spacing w:line="360" w:lineRule="auto"/>
        <w:ind w:firstLine="284"/>
        <w:rPr>
          <w:b/>
          <w:color w:val="000000"/>
          <w:sz w:val="32"/>
          <w:szCs w:val="32"/>
        </w:rPr>
      </w:pPr>
      <w:r w:rsidRPr="00233569">
        <w:rPr>
          <w:b/>
          <w:color w:val="000000"/>
          <w:sz w:val="32"/>
          <w:szCs w:val="32"/>
        </w:rPr>
        <w:t>§2.Школа физиократов.</w:t>
      </w:r>
    </w:p>
    <w:p w:rsidR="00C03C5B" w:rsidRPr="00233569" w:rsidRDefault="00C03C5B" w:rsidP="009879A3">
      <w:pPr>
        <w:spacing w:line="360" w:lineRule="auto"/>
        <w:ind w:firstLine="284"/>
        <w:rPr>
          <w:sz w:val="28"/>
          <w:szCs w:val="28"/>
        </w:rPr>
      </w:pPr>
      <w:r w:rsidRPr="00233569">
        <w:rPr>
          <w:color w:val="000000"/>
          <w:sz w:val="28"/>
          <w:szCs w:val="28"/>
        </w:rPr>
        <w:t>В середине 18 века во Франции сложилась ещё одна известная экономическая школа - школа физиократов. "Физиократия" буквально означает "природовластие" (от греческого "физис" - природа и "кратос" - сила, власть). Это была группа учёных, наиболее известным из которых был Франсуа Кенэ (1694-1774). Врач по образованию и профессии, он служил придворным врачом при Людовике XV. Лишь в возрасте 60 лет он стал заниматься проблемами экономики. Мировую известность Ф. Кенэ принесла его важнейшая работа "Экономическая таблица" (1758).</w:t>
      </w:r>
    </w:p>
    <w:p w:rsidR="00C03C5B" w:rsidRPr="00233569" w:rsidRDefault="00C03C5B" w:rsidP="009879A3">
      <w:pPr>
        <w:spacing w:line="360" w:lineRule="auto"/>
        <w:ind w:firstLine="284"/>
        <w:rPr>
          <w:sz w:val="28"/>
          <w:szCs w:val="28"/>
        </w:rPr>
      </w:pPr>
      <w:r w:rsidRPr="00233569">
        <w:rPr>
          <w:color w:val="000000"/>
          <w:sz w:val="28"/>
          <w:szCs w:val="28"/>
        </w:rPr>
        <w:t>Учение физиократов возникло как реакция на меркантилизм. Критикуя меркантилистов, они считали, что правительство должно обращать внимание не на торговлю и накопление денег, а прежде всего - на развитие земледелия. Источник богатства они видели в земледелии. Только труд в сельском хозяйстве является производительным трудом. "Чистый доход", возникающий в земледелии, рассматривался ими как дар природы.</w:t>
      </w:r>
    </w:p>
    <w:p w:rsidR="00C03C5B" w:rsidRPr="00233569" w:rsidRDefault="00C03C5B" w:rsidP="009879A3">
      <w:pPr>
        <w:spacing w:line="360" w:lineRule="auto"/>
        <w:ind w:firstLine="284"/>
        <w:rPr>
          <w:sz w:val="28"/>
          <w:szCs w:val="28"/>
        </w:rPr>
      </w:pPr>
      <w:r w:rsidRPr="00233569">
        <w:rPr>
          <w:color w:val="000000"/>
          <w:sz w:val="28"/>
          <w:szCs w:val="28"/>
        </w:rPr>
        <w:t>В своей работе "Экономичекая таблица" Франсуа Кенэ заложил основы теории общественного воспроизводства. Он попытался установить пропорции между различными частями общественного продукта, рассмотрел обмен между общественными классами. По существу, это была первая макроэкономическая модель.</w:t>
      </w:r>
    </w:p>
    <w:p w:rsidR="009879A3" w:rsidRDefault="009879A3" w:rsidP="009879A3">
      <w:pPr>
        <w:spacing w:line="360" w:lineRule="auto"/>
        <w:ind w:firstLine="284"/>
        <w:rPr>
          <w:b/>
          <w:color w:val="000000"/>
          <w:sz w:val="32"/>
          <w:szCs w:val="32"/>
        </w:rPr>
      </w:pPr>
    </w:p>
    <w:p w:rsidR="00C03C5B" w:rsidRPr="00B03A18" w:rsidRDefault="00C03C5B" w:rsidP="009879A3">
      <w:pPr>
        <w:spacing w:line="360" w:lineRule="auto"/>
        <w:ind w:firstLine="284"/>
        <w:rPr>
          <w:b/>
          <w:color w:val="000000"/>
          <w:sz w:val="32"/>
          <w:szCs w:val="32"/>
        </w:rPr>
      </w:pPr>
      <w:r w:rsidRPr="00B03A18">
        <w:rPr>
          <w:b/>
          <w:color w:val="000000"/>
          <w:sz w:val="32"/>
          <w:szCs w:val="32"/>
        </w:rPr>
        <w:t>§3. Классическая политическая экономия.</w:t>
      </w:r>
    </w:p>
    <w:p w:rsidR="00C03C5B" w:rsidRDefault="00C03C5B" w:rsidP="009879A3">
      <w:pPr>
        <w:spacing w:line="360" w:lineRule="auto"/>
        <w:ind w:firstLine="284"/>
        <w:rPr>
          <w:color w:val="000000"/>
        </w:rPr>
      </w:pPr>
      <w:r w:rsidRPr="00233569">
        <w:rPr>
          <w:color w:val="000000"/>
          <w:sz w:val="28"/>
          <w:szCs w:val="28"/>
        </w:rPr>
        <w:t>Промышленный переворот в конце 18 - начале 19 столетия привёл к созданию материально-технической базы капитализма, развитию машинного производства. Господствующей сферой экономики стала промышленность. Экономическая мысль этого периода главный источник богатства видит в производстве вообще, а не только в сельском хозяйстве, как это представляли физиократы. Новое направление в экономической мысли впоследствии было названо классической политической экономией. Классическая политическая экономия, сформировавшись в конце 18 века, была господствующей школой в экономической науке на протяжении большей части 19 столетия</w:t>
      </w:r>
      <w:r w:rsidRPr="00D9650D">
        <w:rPr>
          <w:color w:val="000000"/>
        </w:rPr>
        <w:t>.</w:t>
      </w:r>
    </w:p>
    <w:p w:rsidR="00233569" w:rsidRPr="00B16D06" w:rsidRDefault="00B16D06" w:rsidP="009879A3">
      <w:pPr>
        <w:spacing w:line="360" w:lineRule="auto"/>
        <w:ind w:firstLine="284"/>
        <w:rPr>
          <w:color w:val="000000"/>
          <w:sz w:val="28"/>
          <w:szCs w:val="28"/>
        </w:rPr>
      </w:pPr>
      <w:r w:rsidRPr="00B16D06">
        <w:rPr>
          <w:color w:val="000000"/>
          <w:sz w:val="28"/>
          <w:szCs w:val="28"/>
        </w:rPr>
        <w:t xml:space="preserve">Классическая </w:t>
      </w:r>
      <w:r>
        <w:rPr>
          <w:color w:val="000000"/>
          <w:sz w:val="28"/>
          <w:szCs w:val="28"/>
        </w:rPr>
        <w:t>школа опиралась на каузальный (причинно-следственный), дедуктивный, индуктивный методы анализа, а также метод логической абстракции. Прослеживалась недооценка обратного влияния на сферу производства факторов сферы обращения.</w:t>
      </w:r>
    </w:p>
    <w:p w:rsidR="00C03C5B" w:rsidRPr="00B16D06" w:rsidRDefault="00C03C5B" w:rsidP="009879A3">
      <w:pPr>
        <w:spacing w:line="360" w:lineRule="auto"/>
        <w:ind w:firstLine="284"/>
        <w:rPr>
          <w:sz w:val="28"/>
          <w:szCs w:val="28"/>
        </w:rPr>
      </w:pPr>
      <w:r w:rsidRPr="00B16D06">
        <w:rPr>
          <w:color w:val="000000"/>
          <w:sz w:val="28"/>
          <w:szCs w:val="28"/>
        </w:rPr>
        <w:t>Самыми известными и яркими представителями этого направления были шотландский учёный Адам Смит (1723-1790) и англичанин Давид Рикардо (1772-1823). А. Смит являлся центральной фигурой классической школы, он возглавлял кафедру нравственной философии в университете Глазго, затем работал главным таможенным комиссаром Шотландии, был автором многих трудов по экономике и философии. Но его главным всемирно известным трудом было "Исследование о природе и причинах богатства народов" (1776). В этой работе А.Смит даёт всестороннюю характеристику экономической системы общества, рассматривает теорию стоимости, теорию распределения доходов, теорию капитала и его накопления, экономическую политику государства, государственные финансы, даёт развёрнутую критику меркантилизма. Ему удалось в своей книге соединить большинство существующих направлений экономических исследований.</w:t>
      </w:r>
    </w:p>
    <w:p w:rsidR="00C03C5B" w:rsidRPr="006970B3" w:rsidRDefault="00C03C5B" w:rsidP="006970B3">
      <w:pPr>
        <w:spacing w:line="360" w:lineRule="auto"/>
        <w:ind w:firstLine="284"/>
        <w:rPr>
          <w:sz w:val="28"/>
          <w:szCs w:val="28"/>
        </w:rPr>
      </w:pPr>
      <w:r w:rsidRPr="00B16D06">
        <w:rPr>
          <w:color w:val="000000"/>
          <w:sz w:val="28"/>
          <w:szCs w:val="28"/>
        </w:rPr>
        <w:t xml:space="preserve">В основе всех рассматриваемых А. Смитом </w:t>
      </w:r>
      <w:r w:rsidRPr="00FB030A">
        <w:rPr>
          <w:color w:val="000000"/>
          <w:sz w:val="28"/>
          <w:szCs w:val="28"/>
        </w:rPr>
        <w:t>экономических явлений лежит трудовая теория стоимости. Стоимость товара создаётся трудом независимо от отрасли производства. Заключённый в товарах труд является основой для обмена. Цена товара определяется затратами труда на его производство, а также соотношением спроса и предложения товара.</w:t>
      </w:r>
    </w:p>
    <w:p w:rsidR="001F0E2A" w:rsidRPr="00FB030A" w:rsidRDefault="00C03C5B" w:rsidP="00A912BC">
      <w:pPr>
        <w:spacing w:line="360" w:lineRule="auto"/>
        <w:ind w:firstLine="284"/>
        <w:rPr>
          <w:color w:val="000000"/>
          <w:sz w:val="28"/>
          <w:szCs w:val="28"/>
        </w:rPr>
      </w:pPr>
      <w:r w:rsidRPr="00FB030A">
        <w:rPr>
          <w:color w:val="000000"/>
          <w:sz w:val="28"/>
          <w:szCs w:val="28"/>
        </w:rPr>
        <w:t>Центральное место в методологии Смита занимает концепция экономического либерализма, которая основывается на идеях «естественного порядка» и «экономического человека». Его методология предопределила структуру его экономической теории, построение понятийно-категориального аппарата и целостной концепции экономической политики. В результате методология позволила представить политическую экономию в виде законченной системы взглядов.</w:t>
      </w:r>
    </w:p>
    <w:p w:rsidR="00C03C5B" w:rsidRPr="005C59DA" w:rsidRDefault="00C03C5B" w:rsidP="009879A3">
      <w:pPr>
        <w:spacing w:line="360" w:lineRule="auto"/>
        <w:ind w:firstLine="284"/>
        <w:rPr>
          <w:sz w:val="28"/>
          <w:szCs w:val="28"/>
        </w:rPr>
      </w:pPr>
      <w:r w:rsidRPr="005C59DA">
        <w:rPr>
          <w:color w:val="000000"/>
          <w:sz w:val="28"/>
          <w:szCs w:val="28"/>
        </w:rPr>
        <w:t>При рассмотрении экономических явлений и процессов классики политической экономии придерживались определённой системы общих предпосылок. Главными из них были концепция "экономического человека" и экономический либерализм (экономическая свобода). Они рассматривали человека только с точки зрения экономической деятельности, где есть единственный стимул поведения - стремление к собственной выгоде. Нравственность, культура, религия, обычаи, политика не принимаются во внимание.</w:t>
      </w:r>
    </w:p>
    <w:p w:rsidR="00C03C5B" w:rsidRPr="005C59DA" w:rsidRDefault="00C03C5B" w:rsidP="009879A3">
      <w:pPr>
        <w:spacing w:line="360" w:lineRule="auto"/>
        <w:ind w:firstLine="284"/>
        <w:rPr>
          <w:sz w:val="28"/>
          <w:szCs w:val="28"/>
        </w:rPr>
      </w:pPr>
      <w:r w:rsidRPr="005C59DA">
        <w:rPr>
          <w:color w:val="000000"/>
          <w:sz w:val="28"/>
          <w:szCs w:val="28"/>
        </w:rPr>
        <w:t>В основе идеи экономического либерализма лежало представление о том, что экономические законы действуют подобно законам природы. В результате их действия в обществе стихийно устанавливается "естественная гармония". Государству нет необходимости вмешиваться в действие экономических законов. Принцип экономического либерализма и свободной торговли выражен знаменитым лозунгом "laissez faire, laissez passer" (Примерный перевод на русский язык: "Дайте людям самим делать свои дела, дайте делам идти своим ходом".) Другими словами, это принцип невмешательства государства в экономическую деятельность. Выражение стало символом классической экономической теории. Во внешней торговле экономический либерализм означает свободную торговлю, без ограничений экспорта и импорта. Такая внешнеэкономическая политика получила название фритредерства (от английского free trade - свободная торговяля).</w:t>
      </w:r>
    </w:p>
    <w:p w:rsidR="00C03C5B" w:rsidRPr="005C59DA" w:rsidRDefault="00C03C5B" w:rsidP="009879A3">
      <w:pPr>
        <w:spacing w:line="360" w:lineRule="auto"/>
        <w:ind w:firstLine="284"/>
        <w:rPr>
          <w:sz w:val="28"/>
          <w:szCs w:val="28"/>
        </w:rPr>
      </w:pPr>
      <w:r w:rsidRPr="005C59DA">
        <w:rPr>
          <w:color w:val="000000"/>
          <w:sz w:val="28"/>
          <w:szCs w:val="28"/>
        </w:rPr>
        <w:t>В соответствии с классиками экономические законы и конкуренция действуют как "невидимая рука". В результате ресурсы перераспределяются для эффективного (полного) использования, цены на товары и ресурсы быстро меняются, устанавливается равновесие между спросом и предложением. Вместе с тем развитие капитализма привело к возникновению периодических экономических кризисов, перепроизводству товаров, к безработице. Увеличивались доходы богатых, но основная масса населения жила в бедности. Всё это не укладывалось в рамки классической экономической теории, требовало объяснений. И на основе классической теории возникают новые школы, пересматривающие выводы классиков. Наиболее известной экономической школой, возникшей в середине 19 века и получившей широкое распространение во второй половине 19 и в 20 веке, был марксизм.</w:t>
      </w:r>
    </w:p>
    <w:p w:rsidR="009879A3" w:rsidRDefault="009879A3" w:rsidP="009879A3">
      <w:pPr>
        <w:spacing w:line="360" w:lineRule="auto"/>
        <w:ind w:firstLine="284"/>
        <w:rPr>
          <w:b/>
          <w:color w:val="000000"/>
          <w:sz w:val="32"/>
          <w:szCs w:val="32"/>
        </w:rPr>
      </w:pPr>
    </w:p>
    <w:p w:rsidR="00C03C5B" w:rsidRPr="005C59DA" w:rsidRDefault="00C03C5B" w:rsidP="009879A3">
      <w:pPr>
        <w:spacing w:line="360" w:lineRule="auto"/>
        <w:ind w:firstLine="284"/>
        <w:rPr>
          <w:b/>
          <w:color w:val="000000"/>
          <w:sz w:val="32"/>
          <w:szCs w:val="32"/>
        </w:rPr>
      </w:pPr>
      <w:r w:rsidRPr="005C59DA">
        <w:rPr>
          <w:b/>
          <w:color w:val="000000"/>
          <w:sz w:val="32"/>
          <w:szCs w:val="32"/>
        </w:rPr>
        <w:t>§4. Марксизм.</w:t>
      </w:r>
    </w:p>
    <w:p w:rsidR="00C03C5B" w:rsidRPr="005C59DA" w:rsidRDefault="00C03C5B" w:rsidP="009879A3">
      <w:pPr>
        <w:spacing w:line="360" w:lineRule="auto"/>
        <w:ind w:firstLine="284"/>
        <w:rPr>
          <w:sz w:val="28"/>
          <w:szCs w:val="28"/>
        </w:rPr>
      </w:pPr>
      <w:r w:rsidRPr="005C59DA">
        <w:rPr>
          <w:color w:val="000000"/>
          <w:sz w:val="28"/>
          <w:szCs w:val="28"/>
        </w:rPr>
        <w:t>Это направление экономической теории было названо по имени его основателя, Карла Маркса (1818-1883). Он родился в Германии, в семье адвоката, учился в Боннском и Берлинском университетах, имел степень доктора философии. Большую часть своей жизни К.Маркс прожил в эмиграции, в Париже и в Лондоне. Главным его трудом был "Капитал", I том которого был издан в 1867 году. II и III тома "Капитала" были подготовлены к публикации Ф.Энгельсом (1885, 1894), который был другом К.Маркса и известным теоретиком марксизма.</w:t>
      </w:r>
    </w:p>
    <w:p w:rsidR="00C03C5B" w:rsidRPr="005C59DA" w:rsidRDefault="00C03C5B" w:rsidP="009879A3">
      <w:pPr>
        <w:spacing w:line="360" w:lineRule="auto"/>
        <w:ind w:firstLine="284"/>
        <w:rPr>
          <w:sz w:val="28"/>
          <w:szCs w:val="28"/>
        </w:rPr>
      </w:pPr>
      <w:r w:rsidRPr="005C59DA">
        <w:rPr>
          <w:color w:val="000000"/>
          <w:sz w:val="28"/>
          <w:szCs w:val="28"/>
        </w:rPr>
        <w:t>В своём экономическом учении К.Маркс опирался на труды классиков политической экономии. Вместе с тем он подверг критике классическую экономическую теорию, во многом дополнил и развил теоретические положения А.Смита и Д.Рикардо. К. Маркс создал всеохватывающую систему категорий и законов капиталистической экономической системы. В отличие от классиков он показал преходящий характер этой системы, выявил внутренние противоречия капитализма, доказывал неизбежность смены капитализма социализмом и коммунизмом. Многие положения марксизма подвергались и подвергаются критике, но мало кто отрицает историческую роль марксизма в развитии экономической теории.</w:t>
      </w:r>
    </w:p>
    <w:p w:rsidR="00C03C5B" w:rsidRPr="005C59DA" w:rsidRDefault="00C03C5B" w:rsidP="009879A3">
      <w:pPr>
        <w:spacing w:line="360" w:lineRule="auto"/>
        <w:ind w:firstLine="284"/>
        <w:rPr>
          <w:sz w:val="28"/>
          <w:szCs w:val="28"/>
        </w:rPr>
      </w:pPr>
      <w:r w:rsidRPr="005C59DA">
        <w:rPr>
          <w:color w:val="000000"/>
          <w:sz w:val="28"/>
          <w:szCs w:val="28"/>
        </w:rPr>
        <w:t>В марксистской экономической теории подчёркивается определяющая роль социально-экономических отношений в экономической системе. Непосредственным предметом исследования поэтому выступают производственные отношения - отношения, складывающиеся между людьми по поводу производства, распределения, обмена и потребления благ. Основой производственных отношений являются отношения собственности на средства производства. От отношений собственности зависит и организация производства, и распределение, и богатство разных общественных классов.</w:t>
      </w:r>
    </w:p>
    <w:p w:rsidR="00C03C5B" w:rsidRPr="005C59DA" w:rsidRDefault="00C03C5B" w:rsidP="009879A3">
      <w:pPr>
        <w:spacing w:line="360" w:lineRule="auto"/>
        <w:ind w:firstLine="284"/>
        <w:rPr>
          <w:sz w:val="28"/>
          <w:szCs w:val="28"/>
        </w:rPr>
      </w:pPr>
      <w:r w:rsidRPr="005C59DA">
        <w:rPr>
          <w:color w:val="000000"/>
          <w:sz w:val="28"/>
          <w:szCs w:val="28"/>
        </w:rPr>
        <w:t>К.Маркс развил трудовую теорию стоимости. Новым в теории стоимости было открытие двойственного характера труда, воплощённого в товаре. По Марксу конкретным трудом создаётся потребительная стоимость товара, а абстрактным трудом - стоимость, а последняя лежит в основе цены товара. Абстрактный труд - это труд в физиологическом смысле, труд как затраты физической и умственной энергии вообще.</w:t>
      </w:r>
    </w:p>
    <w:p w:rsidR="00C03C5B" w:rsidRPr="00C03C5B" w:rsidRDefault="00C03C5B" w:rsidP="009879A3">
      <w:pPr>
        <w:spacing w:line="360" w:lineRule="auto"/>
        <w:ind w:firstLine="284"/>
        <w:rPr>
          <w:color w:val="000000"/>
          <w:sz w:val="28"/>
          <w:szCs w:val="28"/>
        </w:rPr>
      </w:pPr>
      <w:r w:rsidRPr="005C59DA">
        <w:rPr>
          <w:color w:val="000000"/>
          <w:sz w:val="28"/>
          <w:szCs w:val="28"/>
        </w:rPr>
        <w:t>На базе трудовой теории стоимости Марксом была создана теория прибавочной стоимости, объясняющая главный источник прибыли и показывающая механизм эксплуатации наёмных работников собственниками капитала. Источник прибыли - это прибавочная стоимость, то есть стоимость созданная неоплаченным трудом рабочих. Им были рассмотрены также законы капиталистического общественного воспроизводства, в частности, объяснено происхождение циклических экономических кризисов. Конечной причиной этих кризисов является стихийный характер развития, обусловленный господством частной собственности на средства производства. Но подлинный переворот им был совершён в методе исследования. К.Маркс применил диалектический метод в анализе экономических процессов, тем самым был создан метод материалистической диалектики.</w:t>
      </w:r>
    </w:p>
    <w:p w:rsidR="008D0F50" w:rsidRPr="008D0F50" w:rsidRDefault="008D0F50" w:rsidP="009879A3">
      <w:pPr>
        <w:spacing w:line="360" w:lineRule="auto"/>
        <w:ind w:firstLine="284"/>
        <w:rPr>
          <w:sz w:val="28"/>
          <w:szCs w:val="28"/>
        </w:rPr>
      </w:pPr>
      <w:r>
        <w:rPr>
          <w:sz w:val="28"/>
          <w:szCs w:val="28"/>
        </w:rPr>
        <w:t>Методология марксизма также отличилась от методов, используемых представителями других школ. В её основе лежал принцип диалектического и исторического материализма, что позволило рассмотреть экономические категории</w:t>
      </w:r>
      <w:r w:rsidR="00D45716">
        <w:rPr>
          <w:sz w:val="28"/>
          <w:szCs w:val="28"/>
        </w:rPr>
        <w:t xml:space="preserve"> как исторически преходящие, имеющие объективный характер, как научные абстракции, соответствующие определённым производственным отношениям.</w:t>
      </w:r>
    </w:p>
    <w:p w:rsidR="009879A3" w:rsidRDefault="009879A3" w:rsidP="009879A3">
      <w:pPr>
        <w:spacing w:line="360" w:lineRule="auto"/>
        <w:ind w:firstLine="284"/>
        <w:rPr>
          <w:b/>
          <w:color w:val="000000"/>
          <w:sz w:val="32"/>
          <w:szCs w:val="32"/>
        </w:rPr>
      </w:pPr>
    </w:p>
    <w:p w:rsidR="00C03C5B" w:rsidRPr="008D0F50" w:rsidRDefault="00C03C5B" w:rsidP="009879A3">
      <w:pPr>
        <w:spacing w:line="360" w:lineRule="auto"/>
        <w:ind w:firstLine="284"/>
        <w:rPr>
          <w:b/>
          <w:color w:val="000000"/>
          <w:sz w:val="32"/>
          <w:szCs w:val="32"/>
        </w:rPr>
      </w:pPr>
      <w:r w:rsidRPr="008D0F50">
        <w:rPr>
          <w:b/>
          <w:color w:val="000000"/>
          <w:sz w:val="32"/>
          <w:szCs w:val="32"/>
        </w:rPr>
        <w:t>§5. Неоклассическая экономическая теория.</w:t>
      </w:r>
    </w:p>
    <w:p w:rsidR="00C03C5B" w:rsidRPr="008D0F50" w:rsidRDefault="00C03C5B" w:rsidP="009879A3">
      <w:pPr>
        <w:spacing w:line="360" w:lineRule="auto"/>
        <w:ind w:firstLine="284"/>
        <w:rPr>
          <w:sz w:val="28"/>
          <w:szCs w:val="28"/>
        </w:rPr>
      </w:pPr>
      <w:r w:rsidRPr="008D0F50">
        <w:rPr>
          <w:color w:val="000000"/>
          <w:sz w:val="28"/>
          <w:szCs w:val="28"/>
        </w:rPr>
        <w:t>Во второй половине 19 века наряду с марксизмом возникает и развивается неоклассическая экономическая теория. Из всех её многочисленных представителей наибольшую известность приобрёл английский учёный Альфред Маршалл (1842-1924). Он был профессором, заведующим кафедрой политической экономии Кембриджского университета. А.Маршалл обобщил результаты новых экономических исследований в фундаментальном труде "Принципы экономической теории" (1890).</w:t>
      </w:r>
    </w:p>
    <w:p w:rsidR="00C03C5B" w:rsidRPr="008D0F50" w:rsidRDefault="00C03C5B" w:rsidP="009879A3">
      <w:pPr>
        <w:spacing w:line="360" w:lineRule="auto"/>
        <w:ind w:firstLine="284"/>
        <w:rPr>
          <w:sz w:val="28"/>
          <w:szCs w:val="28"/>
        </w:rPr>
      </w:pPr>
      <w:r w:rsidRPr="008D0F50">
        <w:rPr>
          <w:color w:val="000000"/>
          <w:sz w:val="28"/>
          <w:szCs w:val="28"/>
        </w:rPr>
        <w:t>В своих работах А.Маршалл опирался как на идеи классической теории, так и на идеи маржинализма. Маржинализм (от английского marginal - предельный, крайний) - это течение в экономической теории, возникшее во второй половине 19 века. Экономисты - маржиналисты в своих исследованиях использовали предельные величины, такие как предельная полезность (полезность последней, дополнительной единицы блага), предельная производительность (продукция, произведённая последним нанятым работником).</w:t>
      </w:r>
    </w:p>
    <w:p w:rsidR="00C03C5B" w:rsidRPr="008D0F50" w:rsidRDefault="00C03C5B" w:rsidP="009879A3">
      <w:pPr>
        <w:spacing w:line="360" w:lineRule="auto"/>
        <w:ind w:firstLine="284"/>
        <w:rPr>
          <w:sz w:val="28"/>
          <w:szCs w:val="28"/>
        </w:rPr>
      </w:pPr>
      <w:r w:rsidRPr="008D0F50">
        <w:rPr>
          <w:color w:val="000000"/>
          <w:sz w:val="28"/>
          <w:szCs w:val="28"/>
        </w:rPr>
        <w:t>Данные понятия использовались ими в теории цены, теории заработной платы и при объяснении многих других экономических процессов и явлений.</w:t>
      </w:r>
    </w:p>
    <w:p w:rsidR="00C03C5B" w:rsidRPr="008D0F50" w:rsidRDefault="00C03C5B" w:rsidP="009879A3">
      <w:pPr>
        <w:spacing w:line="360" w:lineRule="auto"/>
        <w:ind w:firstLine="284"/>
        <w:rPr>
          <w:sz w:val="28"/>
          <w:szCs w:val="28"/>
        </w:rPr>
      </w:pPr>
      <w:r w:rsidRPr="008D0F50">
        <w:rPr>
          <w:color w:val="000000"/>
          <w:sz w:val="28"/>
          <w:szCs w:val="28"/>
        </w:rPr>
        <w:t>В своей теории цены А.Маршалл опирается на концепции спроса и предложения. Цена блага определяется соотношением спроса и предложения. В основе спроса на благо лежат субъективные оценки предельной полезности блага потребителями (покупателями). В основе предложения блага лежат издержки производства. Производитель не может продавать по цене, не покрывающей его затраты на производство. Если классическая экономическая теория рассматривала формирование цен с позиций производителя, то неоклассическая теория рассматривает ценообразование и с позиций потребителя (спрос), и с позиций производителя (предложение).</w:t>
      </w:r>
    </w:p>
    <w:p w:rsidR="00C03C5B" w:rsidRPr="008D0F50" w:rsidRDefault="00C03C5B" w:rsidP="009879A3">
      <w:pPr>
        <w:spacing w:line="360" w:lineRule="auto"/>
        <w:ind w:firstLine="284"/>
        <w:rPr>
          <w:sz w:val="28"/>
          <w:szCs w:val="28"/>
        </w:rPr>
      </w:pPr>
      <w:r w:rsidRPr="008D0F50">
        <w:rPr>
          <w:color w:val="000000"/>
          <w:sz w:val="28"/>
          <w:szCs w:val="28"/>
        </w:rPr>
        <w:t>Неоклассическая экономическая теория также, как и классики исходит из принципа экономического либерализма, принципа свободной конкуренции. Но в своих исследованиях неоклассики больший акцент делают на исследовании прикладных практических проблем, в большей степени используют количественный анализ, чем качественный (содержательный, причинно-следственный). Используется абстрактно-дедуктивный метод анализа, впервые применяется метод предельных величин, заимствованный из математики. Наибольшее внимание уделяется проблемам эффективного использования ограниченных ресурсов на микроэкономическом уровне, на уровне предприятия и домашнего хозяйства. Неоклассическая экономическая теория является одной из основ многих направлений современной экономической мысли.</w:t>
      </w:r>
    </w:p>
    <w:p w:rsidR="00C03C5B" w:rsidRPr="008D0F50" w:rsidRDefault="00C03C5B" w:rsidP="009879A3">
      <w:pPr>
        <w:spacing w:line="360" w:lineRule="auto"/>
        <w:ind w:firstLine="284"/>
        <w:rPr>
          <w:sz w:val="28"/>
          <w:szCs w:val="28"/>
        </w:rPr>
      </w:pPr>
      <w:r w:rsidRPr="008D0F50">
        <w:rPr>
          <w:color w:val="000000"/>
          <w:sz w:val="28"/>
          <w:szCs w:val="28"/>
        </w:rPr>
        <w:t>Современная экономическая теория - это совокупность разных экономических школ и направлений, распространённых в мире на рубеже 20 - 21 столетий. Условно можно выделить три ведущих направления в современной экономической теории: кейнсианство, институционализм , монетаризм.</w:t>
      </w:r>
    </w:p>
    <w:p w:rsidR="00C03C5B" w:rsidRDefault="00C03C5B" w:rsidP="009879A3">
      <w:pPr>
        <w:spacing w:line="360" w:lineRule="auto"/>
        <w:ind w:firstLine="284"/>
        <w:rPr>
          <w:color w:val="000000"/>
          <w:sz w:val="28"/>
          <w:szCs w:val="28"/>
        </w:rPr>
      </w:pPr>
      <w:r w:rsidRPr="008D0F50">
        <w:rPr>
          <w:color w:val="000000"/>
          <w:sz w:val="28"/>
          <w:szCs w:val="28"/>
        </w:rPr>
        <w:t xml:space="preserve">Кейнсианство как направление экономической теории возникло в 30-е годы 20 столетия, в период Великой депрессии, - мирового экономического кризиса 1929-1933 гг. и последовавшей за ним длительной депрессии. Название этого направления связано с именем Джона Мейнарда Кейнса (1883-1946), знаменитого английского экономиста, государственного деятеля и публициста. Он был выпускником Кембриджского университета, учеником А.Маршалла и А. Пигу. Главное произведение Дж. М. Кейнса "Общая теория занятости, процента и денег" впервые было издано в </w:t>
      </w:r>
      <w:smartTag w:uri="urn:schemas-microsoft-com:office:smarttags" w:element="metricconverter">
        <w:smartTagPr>
          <w:attr w:name="ProductID" w:val="1936 г"/>
        </w:smartTagPr>
        <w:r w:rsidRPr="008D0F50">
          <w:rPr>
            <w:color w:val="000000"/>
            <w:sz w:val="28"/>
            <w:szCs w:val="28"/>
          </w:rPr>
          <w:t>1936 г</w:t>
        </w:r>
      </w:smartTag>
      <w:r w:rsidRPr="008D0F50">
        <w:rPr>
          <w:color w:val="000000"/>
          <w:sz w:val="28"/>
          <w:szCs w:val="28"/>
        </w:rPr>
        <w:t>.</w:t>
      </w:r>
    </w:p>
    <w:p w:rsidR="001C14C1" w:rsidRDefault="00D45716" w:rsidP="009879A3">
      <w:pPr>
        <w:spacing w:line="360" w:lineRule="auto"/>
        <w:ind w:firstLine="284"/>
        <w:rPr>
          <w:color w:val="000000"/>
          <w:sz w:val="28"/>
          <w:szCs w:val="28"/>
        </w:rPr>
      </w:pPr>
      <w:r>
        <w:rPr>
          <w:color w:val="000000"/>
          <w:sz w:val="28"/>
          <w:szCs w:val="28"/>
        </w:rPr>
        <w:t>По оценкам многих экономистов, «Общая теория» Дж.М.Кейнса явилась поворотным пунктом в экономической науке</w:t>
      </w:r>
      <w:r w:rsidRPr="00D45716">
        <w:rPr>
          <w:color w:val="000000"/>
          <w:sz w:val="28"/>
          <w:szCs w:val="28"/>
        </w:rPr>
        <w:t xml:space="preserve"> </w:t>
      </w:r>
      <w:r>
        <w:rPr>
          <w:color w:val="000000"/>
          <w:sz w:val="28"/>
          <w:szCs w:val="28"/>
          <w:lang w:val="en-US"/>
        </w:rPr>
        <w:t>XX</w:t>
      </w:r>
      <w:r>
        <w:rPr>
          <w:color w:val="000000"/>
          <w:sz w:val="28"/>
          <w:szCs w:val="28"/>
        </w:rPr>
        <w:t xml:space="preserve"> в. И во многом определяет экономическую политику</w:t>
      </w:r>
      <w:r w:rsidR="001C14C1">
        <w:rPr>
          <w:color w:val="000000"/>
          <w:sz w:val="28"/>
          <w:szCs w:val="28"/>
        </w:rPr>
        <w:t xml:space="preserve"> стран и в настоящее время. Её главная новая идея состоит в том, что система рыночных экономических отношений отнюдь не является совершенной и саморегулируемой и что максимально возможную занятость экономический рост может обеспечить только активное вмешательство государства в экономику.</w:t>
      </w:r>
    </w:p>
    <w:p w:rsidR="00FE6261" w:rsidRDefault="001C14C1" w:rsidP="009879A3">
      <w:pPr>
        <w:spacing w:line="360" w:lineRule="auto"/>
        <w:ind w:firstLine="284"/>
        <w:rPr>
          <w:color w:val="000000"/>
          <w:sz w:val="28"/>
          <w:szCs w:val="28"/>
        </w:rPr>
      </w:pPr>
      <w:r>
        <w:rPr>
          <w:color w:val="000000"/>
          <w:sz w:val="28"/>
          <w:szCs w:val="28"/>
        </w:rPr>
        <w:t xml:space="preserve">   Новаторство экономического учения Дж.М. Кейнса в методологическом плане проявилась, во- первых, в предпочтении макроэкономического анализа микроэкономическому подходу, сделавшим его основоположником макроэкономики как самостоятельного раздела экономической теории . По существу Кейнс был основателем современной макроэкономики. И, во-вторых, в обосновании ( исходя из некоего «психологического закона» ) </w:t>
      </w:r>
      <w:r>
        <w:rPr>
          <w:i/>
          <w:color w:val="000000"/>
          <w:sz w:val="28"/>
          <w:szCs w:val="28"/>
        </w:rPr>
        <w:t>концепции о так называемом эффективном спросе,</w:t>
      </w:r>
      <w:r>
        <w:rPr>
          <w:color w:val="000000"/>
          <w:sz w:val="28"/>
          <w:szCs w:val="28"/>
        </w:rPr>
        <w:t xml:space="preserve"> т.е. потенциально возможном и </w:t>
      </w:r>
      <w:r w:rsidR="00FE6261">
        <w:rPr>
          <w:color w:val="000000"/>
          <w:sz w:val="28"/>
          <w:szCs w:val="28"/>
        </w:rPr>
        <w:t>стимулируемом государством спросе. Опираясь на собственную, «революционную»</w:t>
      </w:r>
      <w:r>
        <w:rPr>
          <w:color w:val="000000"/>
          <w:sz w:val="28"/>
          <w:szCs w:val="28"/>
        </w:rPr>
        <w:t xml:space="preserve"> </w:t>
      </w:r>
      <w:r w:rsidR="00FE6261">
        <w:rPr>
          <w:color w:val="000000"/>
          <w:sz w:val="28"/>
          <w:szCs w:val="28"/>
        </w:rPr>
        <w:t xml:space="preserve">по тем временам методологию исследования, Кейнс в отличие от своих предшественников и наперекор господствовавшим экономическим воззрениям утверждал о необходимости недопущения с помощью государства урезания зароботной платы как основного условия ликвидации безработицы, а также о том, что потребление ввиду психологически обусловленной склонности человека к сбережению растёт гораздо медленнее доходов.  </w:t>
      </w:r>
    </w:p>
    <w:p w:rsidR="00D45716" w:rsidRDefault="00FE6261" w:rsidP="009879A3">
      <w:pPr>
        <w:spacing w:line="360" w:lineRule="auto"/>
        <w:ind w:firstLine="284"/>
        <w:rPr>
          <w:color w:val="000000"/>
          <w:sz w:val="28"/>
          <w:szCs w:val="28"/>
        </w:rPr>
      </w:pPr>
      <w:r>
        <w:rPr>
          <w:color w:val="000000"/>
          <w:sz w:val="28"/>
          <w:szCs w:val="28"/>
        </w:rPr>
        <w:t xml:space="preserve">В методологии исследования Дж.М. Кейнса учитывается немаловажное влияние на экономический рост и неэкономических факторов, как-то : государство и психология людей. Вместе с тем </w:t>
      </w:r>
      <w:r w:rsidR="00B92C7F">
        <w:rPr>
          <w:color w:val="000000"/>
          <w:sz w:val="28"/>
          <w:szCs w:val="28"/>
        </w:rPr>
        <w:t>кейнсианское учение являет собой по преимуществу продолжение основополагающих методологических принципов неоклассического направления экономической мысли, поскольку и сам Кейнс, и его последователи, следуя идее «чистой экономической теории», исходят из приоритетного значения в хозяйственной политике общества прежде всего экономических факторов, определяя выражающие их количественные показатели и связи между ними, как правило, на базе методов предельного и функционального анализа, экономико-математического моделирования.</w:t>
      </w:r>
    </w:p>
    <w:p w:rsidR="00B92C7F" w:rsidRPr="00D45716" w:rsidRDefault="00B92C7F" w:rsidP="009879A3">
      <w:pPr>
        <w:spacing w:line="360" w:lineRule="auto"/>
        <w:ind w:firstLine="284"/>
        <w:rPr>
          <w:color w:val="000000"/>
          <w:sz w:val="28"/>
          <w:szCs w:val="28"/>
        </w:rPr>
      </w:pPr>
      <w:r>
        <w:rPr>
          <w:color w:val="000000"/>
          <w:sz w:val="28"/>
          <w:szCs w:val="28"/>
        </w:rPr>
        <w:t xml:space="preserve">   Дж.М.Кейнс не отрицал влияния меркантилистов на созданную им концепцию государственного регулирования экономических процессов.</w:t>
      </w:r>
    </w:p>
    <w:p w:rsidR="00C03C5B" w:rsidRPr="008D0F50" w:rsidRDefault="00C03C5B" w:rsidP="009879A3">
      <w:pPr>
        <w:spacing w:line="360" w:lineRule="auto"/>
        <w:ind w:firstLine="284"/>
        <w:rPr>
          <w:sz w:val="28"/>
          <w:szCs w:val="28"/>
        </w:rPr>
      </w:pPr>
      <w:r w:rsidRPr="008D0F50">
        <w:rPr>
          <w:color w:val="000000"/>
          <w:sz w:val="28"/>
          <w:szCs w:val="28"/>
        </w:rPr>
        <w:t>Наряду с кейнсианством, одним из наиболее распространённых школ современной экономической мысли является институционализм. Как направление институционализм возник на рубеже 19-20 вв. в США, с тех пор он распространился по всему миру. Более точное название институционализма - институционально-социологическая школа.</w:t>
      </w:r>
    </w:p>
    <w:p w:rsidR="00C03C5B" w:rsidRDefault="00C03C5B" w:rsidP="009879A3">
      <w:pPr>
        <w:spacing w:line="360" w:lineRule="auto"/>
        <w:ind w:firstLine="284"/>
        <w:rPr>
          <w:color w:val="000000"/>
          <w:sz w:val="28"/>
          <w:szCs w:val="28"/>
        </w:rPr>
      </w:pPr>
      <w:r w:rsidRPr="008D0F50">
        <w:rPr>
          <w:color w:val="000000"/>
          <w:sz w:val="28"/>
          <w:szCs w:val="28"/>
        </w:rPr>
        <w:t>Особенностью институционализма как течения экономической мысли является использование для анализа экономических явлений и процессов понятий "институция" (обычай, заведённый порядок) и "институт" (порядок, закреплённый в форме закона, учреждения). Институты, являющиеся частью экономики и влияющие на экономическое поведение, - это и семья, и государство, и нравственные нормы, и право, и профсоюзы, и корпорации, и другие социальные явления. Институционализм рассматривает в теории не "экономического человека", а разностороннюю личность. Точно так же как и кейнсианство, институционалисты отвергают предпосылку о способности рыночной экономики к саморегулированию. В рамках этого направления разрабатываются концепции современной экономической системы как "постиндустриального", "информационного" общества.</w:t>
      </w:r>
    </w:p>
    <w:p w:rsidR="00B03A18" w:rsidRPr="00B92C7F" w:rsidRDefault="00B92C7F" w:rsidP="00A912BC">
      <w:pPr>
        <w:spacing w:line="360" w:lineRule="auto"/>
        <w:ind w:firstLine="284"/>
        <w:rPr>
          <w:color w:val="000000"/>
          <w:sz w:val="28"/>
          <w:szCs w:val="28"/>
        </w:rPr>
      </w:pPr>
      <w:r>
        <w:rPr>
          <w:color w:val="000000"/>
          <w:sz w:val="28"/>
          <w:szCs w:val="28"/>
        </w:rPr>
        <w:t xml:space="preserve"> Институционализм являет собой качественно новое направление экономической мысли. </w:t>
      </w:r>
      <w:r w:rsidR="00E00743">
        <w:rPr>
          <w:color w:val="000000"/>
          <w:sz w:val="28"/>
          <w:szCs w:val="28"/>
        </w:rPr>
        <w:t>Он вобрал в себя лучшие теоретико- методологические достижения предшествовавших школ экономической теории, и прежде всего основанные на математике и математическом аппарате маржинальные принципы экономического анализа неоклассиков, а также методологический инструментарий исторической школы Германии.</w:t>
      </w:r>
    </w:p>
    <w:p w:rsidR="00C03C5B" w:rsidRPr="008D0F50" w:rsidRDefault="00C03C5B" w:rsidP="009879A3">
      <w:pPr>
        <w:spacing w:line="360" w:lineRule="auto"/>
        <w:ind w:firstLine="284"/>
        <w:rPr>
          <w:sz w:val="28"/>
          <w:szCs w:val="28"/>
        </w:rPr>
      </w:pPr>
      <w:r w:rsidRPr="008D0F50">
        <w:rPr>
          <w:color w:val="000000"/>
          <w:sz w:val="28"/>
          <w:szCs w:val="28"/>
        </w:rPr>
        <w:t>Одним из наиболее известных современных институционалистов является американский экономист Джон Кеннет Гэлбрейт (р. 1909). Профессор Гарварда, государственный деятель, посол в Индии, Гэлбрэйт известен также и своими экономическими работами, каждая из которых была бестселлером не только в академических кругах, но и среди образованной части публики вообще. Одна из важнейших его работ - это "Новое индустриальное общество" (1961).</w:t>
      </w:r>
    </w:p>
    <w:p w:rsidR="00C03C5B" w:rsidRPr="008D0F50" w:rsidRDefault="00C03C5B" w:rsidP="009879A3">
      <w:pPr>
        <w:spacing w:line="360" w:lineRule="auto"/>
        <w:ind w:firstLine="284"/>
        <w:rPr>
          <w:sz w:val="28"/>
          <w:szCs w:val="28"/>
        </w:rPr>
      </w:pPr>
      <w:r w:rsidRPr="008D0F50">
        <w:rPr>
          <w:color w:val="000000"/>
          <w:sz w:val="28"/>
          <w:szCs w:val="28"/>
        </w:rPr>
        <w:t>В современной рыночной экономике, "новом индустриальном обществе", по терминологии Гэлбрейта, господствуют крупные корпорации, выпускающие сложную технику. А в корпорациях реальной властью обладают не собственники, а "техноструктура". Техноструктура - этот слой специалистов по технологии, управлению, финансам, учёные, конструкторы. Техноструктура планирует работу корпорации на годы вперёд. А планирование в свою очередь требует стабильности.</w:t>
      </w:r>
    </w:p>
    <w:p w:rsidR="00C03C5B" w:rsidRPr="008D0F50" w:rsidRDefault="00C03C5B" w:rsidP="009879A3">
      <w:pPr>
        <w:spacing w:line="360" w:lineRule="auto"/>
        <w:ind w:firstLine="284"/>
        <w:rPr>
          <w:sz w:val="28"/>
          <w:szCs w:val="28"/>
        </w:rPr>
      </w:pPr>
      <w:r w:rsidRPr="008D0F50">
        <w:rPr>
          <w:color w:val="000000"/>
          <w:sz w:val="28"/>
          <w:szCs w:val="28"/>
        </w:rPr>
        <w:t>При планировании производство и сбыт осуществляется по плану, а роль предпринимательства, конкуренции, рыночной стихии сводится к минимуму, если не исчезает совсем. Цели бизнеса при этом изменяются. Техноструктура мало заинтересована в максимизации прибыли, она заинтересована в том, чтобы компания стабильно развивалась, имела прочное положение на рынке. Институционализм во многом близок кейнсианству.</w:t>
      </w:r>
    </w:p>
    <w:p w:rsidR="00C03C5B" w:rsidRPr="008D0F50" w:rsidRDefault="00C03C5B" w:rsidP="009879A3">
      <w:pPr>
        <w:spacing w:line="360" w:lineRule="auto"/>
        <w:ind w:firstLine="284"/>
        <w:rPr>
          <w:sz w:val="28"/>
          <w:szCs w:val="28"/>
        </w:rPr>
      </w:pPr>
      <w:r w:rsidRPr="008D0F50">
        <w:rPr>
          <w:color w:val="000000"/>
          <w:sz w:val="28"/>
          <w:szCs w:val="28"/>
        </w:rPr>
        <w:t>Монетаризм, как одно из важнейших направлений современной экономической мысли, является противником и главным оппонентом и кейнсианства, и институционализма. Название направления происходит от латинского "монета" - денежная единица, деньги. Монетаризм возник в США и стал распространяться в 50-60-е годы 20 века. Его главным идеологом является Милтон Фридман (р. 1912), профессор Чикагского университета, бывший советник американского президента по экономическим вопросам. Свои экономические взгляды он изложил в нескольких работах, наиболее известной из которых является "Капитализм и свобода" (1962).</w:t>
      </w:r>
    </w:p>
    <w:p w:rsidR="00C03C5B" w:rsidRPr="008D0F50" w:rsidRDefault="00C03C5B" w:rsidP="009879A3">
      <w:pPr>
        <w:spacing w:line="360" w:lineRule="auto"/>
        <w:ind w:firstLine="284"/>
        <w:rPr>
          <w:sz w:val="28"/>
          <w:szCs w:val="28"/>
        </w:rPr>
      </w:pPr>
      <w:r w:rsidRPr="008D0F50">
        <w:rPr>
          <w:color w:val="000000"/>
          <w:sz w:val="28"/>
          <w:szCs w:val="28"/>
        </w:rPr>
        <w:t>Важнейшей особенностью монетаризма как экономической школы является то, что его сторонники главное внимание уделяют денежному фактору, количеству денег в обращении. Лозунг монетаристов: "Деньги имеют значение" ("Money matters"). По их мнению, денежная масса оказывает решающее влияние на экономическое развитие, от темпов роста денежной массы зависит рост национального дохода.</w:t>
      </w:r>
    </w:p>
    <w:p w:rsidR="00E80650" w:rsidRDefault="00C03C5B" w:rsidP="00E80650">
      <w:pPr>
        <w:spacing w:line="360" w:lineRule="auto"/>
        <w:ind w:firstLine="284"/>
        <w:rPr>
          <w:sz w:val="28"/>
          <w:szCs w:val="28"/>
        </w:rPr>
      </w:pPr>
      <w:r w:rsidRPr="00E80650">
        <w:rPr>
          <w:sz w:val="28"/>
          <w:szCs w:val="28"/>
        </w:rPr>
        <w:t>Монетаризм продолжает традиции классической и неоклассической школ экономики. В своей теории они опираются на такие положения классиков как экономический либерализм, минимальное вмешательство государства в экономику, необходимость свободной конкуренции, гибкость цен при изменении спроса и предложения. Влияние монетаризма в мире усилилось в 70-е - 80-е годы, когда главными проблемами экономики стали инфляция и дефицит бюджета. Возникновение этих проблем монетаристы связывают с теорией и практикой кейнсианства, с государст</w:t>
      </w:r>
      <w:r w:rsidR="00E80650" w:rsidRPr="00E80650">
        <w:rPr>
          <w:sz w:val="28"/>
          <w:szCs w:val="28"/>
        </w:rPr>
        <w:t>венным регулированием экономики.</w:t>
      </w: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Default="00E80650" w:rsidP="00E80650">
      <w:pPr>
        <w:spacing w:line="360" w:lineRule="auto"/>
        <w:ind w:firstLine="284"/>
        <w:rPr>
          <w:sz w:val="28"/>
          <w:szCs w:val="28"/>
        </w:rPr>
      </w:pPr>
    </w:p>
    <w:p w:rsidR="00E80650" w:rsidRPr="00E80650" w:rsidRDefault="00E80650" w:rsidP="00E80650">
      <w:pPr>
        <w:spacing w:line="360" w:lineRule="auto"/>
        <w:ind w:firstLine="284"/>
        <w:rPr>
          <w:sz w:val="28"/>
          <w:szCs w:val="28"/>
        </w:rPr>
      </w:pPr>
    </w:p>
    <w:p w:rsidR="00BB5850" w:rsidRPr="003F4936" w:rsidRDefault="00E80650" w:rsidP="00E80650">
      <w:pPr>
        <w:pStyle w:val="3"/>
        <w:spacing w:before="0" w:after="0" w:line="360" w:lineRule="auto"/>
        <w:rPr>
          <w:rFonts w:ascii="Times New Roman" w:hAnsi="Times New Roman" w:cs="Times New Roman"/>
          <w:sz w:val="36"/>
          <w:szCs w:val="36"/>
        </w:rPr>
      </w:pPr>
      <w:r>
        <w:rPr>
          <w:rFonts w:ascii="Times New Roman" w:hAnsi="Times New Roman" w:cs="Times New Roman"/>
          <w:sz w:val="36"/>
          <w:szCs w:val="36"/>
        </w:rPr>
        <w:t xml:space="preserve">                                  </w:t>
      </w:r>
      <w:r w:rsidR="00BB5850">
        <w:rPr>
          <w:rFonts w:ascii="Times New Roman" w:hAnsi="Times New Roman" w:cs="Times New Roman"/>
          <w:sz w:val="36"/>
          <w:szCs w:val="36"/>
        </w:rPr>
        <w:t>Заключение.</w:t>
      </w:r>
    </w:p>
    <w:p w:rsidR="00BB5850" w:rsidRPr="00CD0AB3" w:rsidRDefault="00BB5850" w:rsidP="00BB5850">
      <w:pPr>
        <w:pStyle w:val="3"/>
        <w:spacing w:before="0" w:after="0" w:line="360" w:lineRule="auto"/>
        <w:rPr>
          <w:rFonts w:ascii="Times New Roman" w:hAnsi="Times New Roman" w:cs="Times New Roman"/>
          <w:b w:val="0"/>
          <w:sz w:val="28"/>
          <w:szCs w:val="28"/>
        </w:rPr>
      </w:pPr>
      <w:r>
        <w:rPr>
          <w:rFonts w:ascii="Times New Roman" w:hAnsi="Times New Roman" w:cs="Times New Roman"/>
          <w:b w:val="0"/>
          <w:sz w:val="28"/>
          <w:szCs w:val="28"/>
        </w:rPr>
        <w:t xml:space="preserve">    П</w:t>
      </w:r>
      <w:r w:rsidRPr="00CD0AB3">
        <w:rPr>
          <w:rFonts w:ascii="Times New Roman" w:hAnsi="Times New Roman" w:cs="Times New Roman"/>
          <w:b w:val="0"/>
          <w:sz w:val="28"/>
          <w:szCs w:val="28"/>
        </w:rPr>
        <w:t>одводя итоги</w:t>
      </w:r>
      <w:r>
        <w:rPr>
          <w:rFonts w:ascii="Times New Roman" w:hAnsi="Times New Roman" w:cs="Times New Roman"/>
          <w:b w:val="0"/>
          <w:sz w:val="28"/>
          <w:szCs w:val="28"/>
        </w:rPr>
        <w:t xml:space="preserve"> работы</w:t>
      </w:r>
      <w:r w:rsidRPr="00CD0AB3">
        <w:rPr>
          <w:rFonts w:ascii="Times New Roman" w:hAnsi="Times New Roman" w:cs="Times New Roman"/>
          <w:b w:val="0"/>
          <w:sz w:val="28"/>
          <w:szCs w:val="28"/>
        </w:rPr>
        <w:t xml:space="preserve"> нужно обратить внимание на следующие моменты, а именно:</w:t>
      </w:r>
    </w:p>
    <w:p w:rsidR="00BB5850" w:rsidRPr="00410C44" w:rsidRDefault="00BB5850" w:rsidP="00BB5850">
      <w:pPr>
        <w:pStyle w:val="a6"/>
        <w:spacing w:after="0" w:line="360" w:lineRule="auto"/>
        <w:rPr>
          <w:rFonts w:ascii="Times New Roman" w:hAnsi="Times New Roman"/>
          <w:sz w:val="28"/>
          <w:szCs w:val="28"/>
        </w:rPr>
      </w:pPr>
      <w:r w:rsidRPr="00410C44">
        <w:rPr>
          <w:rFonts w:ascii="Times New Roman" w:hAnsi="Times New Roman"/>
          <w:sz w:val="28"/>
          <w:szCs w:val="28"/>
        </w:rPr>
        <w:t xml:space="preserve">    Экономическая теория есть наука о том, какие из редких производительных ресурсов люди и общество с течением времени, с помощью денег или без их участия, избирают для производства различных товаров и распределения их в целях потребления в настоящем и будущем между различными людьми и группами общества.</w:t>
      </w:r>
    </w:p>
    <w:p w:rsidR="00BB5850" w:rsidRDefault="00BB5850" w:rsidP="00BB5850">
      <w:pPr>
        <w:pStyle w:val="a6"/>
        <w:spacing w:after="0" w:line="360" w:lineRule="auto"/>
        <w:ind w:firstLine="284"/>
        <w:rPr>
          <w:rFonts w:ascii="Times New Roman" w:hAnsi="Times New Roman"/>
          <w:sz w:val="28"/>
          <w:szCs w:val="28"/>
        </w:rPr>
      </w:pPr>
      <w:r w:rsidRPr="00410C44">
        <w:rPr>
          <w:rFonts w:ascii="Times New Roman" w:hAnsi="Times New Roman"/>
          <w:sz w:val="28"/>
          <w:szCs w:val="28"/>
        </w:rPr>
        <w:t>Экономическая Теория призванная изучать и объяснять процессы и явления экономической жизни, а для этого экономическая теория должна проникать в суть глубинных процессов, вскрывать законы и предсказывать пути их использования.</w:t>
      </w:r>
      <w:r w:rsidRPr="004D3799">
        <w:rPr>
          <w:rFonts w:ascii="Times New Roman" w:hAnsi="Times New Roman"/>
          <w:sz w:val="28"/>
          <w:szCs w:val="28"/>
        </w:rPr>
        <w:t xml:space="preserve"> </w:t>
      </w:r>
    </w:p>
    <w:p w:rsidR="00BB5850" w:rsidRPr="00CD0AB3" w:rsidRDefault="00BB5850" w:rsidP="00BB5850">
      <w:pPr>
        <w:pStyle w:val="a6"/>
        <w:spacing w:after="0" w:line="360" w:lineRule="auto"/>
        <w:ind w:firstLine="284"/>
        <w:rPr>
          <w:rFonts w:ascii="Times New Roman" w:hAnsi="Times New Roman"/>
          <w:sz w:val="28"/>
          <w:szCs w:val="28"/>
        </w:rPr>
      </w:pPr>
      <w:r>
        <w:rPr>
          <w:rFonts w:ascii="Times New Roman" w:hAnsi="Times New Roman"/>
          <w:sz w:val="28"/>
          <w:szCs w:val="28"/>
        </w:rPr>
        <w:t>Следовательно, доказано, что экономическая теория имеет большое значение в жизни человека и общества.</w:t>
      </w:r>
    </w:p>
    <w:p w:rsidR="00BB5850" w:rsidRDefault="00BB5850" w:rsidP="00BB5850">
      <w:pPr>
        <w:pStyle w:val="a6"/>
        <w:spacing w:after="0" w:line="360" w:lineRule="auto"/>
        <w:rPr>
          <w:rFonts w:ascii="Times New Roman" w:hAnsi="Times New Roman"/>
          <w:sz w:val="28"/>
          <w:szCs w:val="28"/>
        </w:rPr>
      </w:pPr>
      <w:r>
        <w:rPr>
          <w:rFonts w:ascii="Times New Roman" w:hAnsi="Times New Roman"/>
          <w:sz w:val="28"/>
          <w:szCs w:val="28"/>
        </w:rPr>
        <w:t xml:space="preserve">    Также установлено, что р</w:t>
      </w:r>
      <w:r w:rsidRPr="00CD0AB3">
        <w:rPr>
          <w:rFonts w:ascii="Times New Roman" w:hAnsi="Times New Roman"/>
          <w:sz w:val="28"/>
          <w:szCs w:val="28"/>
        </w:rPr>
        <w:t>аз</w:t>
      </w:r>
      <w:r>
        <w:rPr>
          <w:rFonts w:ascii="Times New Roman" w:hAnsi="Times New Roman"/>
          <w:sz w:val="28"/>
          <w:szCs w:val="28"/>
        </w:rPr>
        <w:t>витие экономической теории – достаточно сложный творческий процесс, продолжавшийся многие века. В нем отражаются, по сути, два аспекта: познание обществом окружающего мира, с одной стороны, и стремление творческой личности к самореализации – с другой.</w:t>
      </w:r>
    </w:p>
    <w:p w:rsidR="00BB5850" w:rsidRDefault="00BB5850" w:rsidP="00BB5850">
      <w:pPr>
        <w:pStyle w:val="1"/>
        <w:spacing w:before="0" w:after="0" w:line="360" w:lineRule="auto"/>
        <w:ind w:firstLine="284"/>
        <w:rPr>
          <w:rFonts w:ascii="Times New Roman" w:hAnsi="Times New Roman" w:cs="Times New Roman"/>
          <w:b w:val="0"/>
          <w:color w:val="000000"/>
          <w:sz w:val="28"/>
          <w:szCs w:val="28"/>
        </w:rPr>
      </w:pPr>
      <w:r w:rsidRPr="004D3799">
        <w:rPr>
          <w:rFonts w:ascii="Times New Roman" w:hAnsi="Times New Roman" w:cs="Times New Roman"/>
          <w:b w:val="0"/>
          <w:sz w:val="28"/>
          <w:szCs w:val="28"/>
        </w:rPr>
        <w:t>Экономическая теория - наука в своей основе эмпирическая, то есть основана на фактах реальной жизни, но в то же время ей присущи определенные методы исследования и изложения. Таким образом выявлена совокупность методов экономической теории.</w:t>
      </w:r>
      <w:r w:rsidRPr="004D3799">
        <w:rPr>
          <w:rFonts w:ascii="Times New Roman" w:hAnsi="Times New Roman" w:cs="Times New Roman"/>
          <w:b w:val="0"/>
          <w:color w:val="000000"/>
          <w:sz w:val="28"/>
          <w:szCs w:val="28"/>
        </w:rPr>
        <w:t xml:space="preserve">  </w:t>
      </w:r>
    </w:p>
    <w:p w:rsidR="00BB5850" w:rsidRPr="00C1582B" w:rsidRDefault="00BB5850" w:rsidP="00BB5850">
      <w:pPr>
        <w:spacing w:line="360" w:lineRule="auto"/>
        <w:ind w:firstLine="284"/>
        <w:rPr>
          <w:sz w:val="28"/>
          <w:szCs w:val="28"/>
        </w:rPr>
      </w:pPr>
      <w:r w:rsidRPr="004D3799">
        <w:t xml:space="preserve"> </w:t>
      </w:r>
      <w:r w:rsidRPr="00C1582B">
        <w:rPr>
          <w:sz w:val="28"/>
          <w:szCs w:val="28"/>
        </w:rPr>
        <w:t>Краткая характеристика экономической теории и ее развития, приведённая в этой работе, конечно же, не является исчерпывающей, так как работа не претендует на полный охват темы, ввиду того, что для этого потребовалось бы изучение в широком объеме современной литературы, что сделать в студенческой работе невозможно.</w:t>
      </w:r>
      <w:r w:rsidRPr="00C1582B">
        <w:rPr>
          <w:b/>
          <w:sz w:val="28"/>
          <w:szCs w:val="28"/>
        </w:rPr>
        <w:t xml:space="preserve"> </w:t>
      </w:r>
      <w:r w:rsidRPr="00C1582B">
        <w:rPr>
          <w:sz w:val="28"/>
          <w:szCs w:val="28"/>
        </w:rPr>
        <w:t xml:space="preserve">Но это краткое введение в историю экономической мысли ближе знакомит с экономическими проблемами, даёт самое общее представление о некоторых терминах и понятиях, которые  возможно </w:t>
      </w:r>
      <w:r>
        <w:rPr>
          <w:sz w:val="28"/>
          <w:szCs w:val="28"/>
        </w:rPr>
        <w:t>пригодятся в</w:t>
      </w:r>
      <w:r w:rsidRPr="00C1582B">
        <w:rPr>
          <w:sz w:val="28"/>
          <w:szCs w:val="28"/>
        </w:rPr>
        <w:t xml:space="preserve"> дальнейшем.</w:t>
      </w:r>
    </w:p>
    <w:p w:rsidR="003F4936" w:rsidRDefault="00E80650" w:rsidP="003F4936">
      <w:pPr>
        <w:spacing w:line="360" w:lineRule="auto"/>
        <w:rPr>
          <w:b/>
          <w:sz w:val="36"/>
          <w:szCs w:val="36"/>
        </w:rPr>
      </w:pPr>
      <w:r>
        <w:rPr>
          <w:sz w:val="28"/>
          <w:szCs w:val="28"/>
        </w:rPr>
        <w:t xml:space="preserve">                              </w:t>
      </w:r>
      <w:r w:rsidR="009770C6">
        <w:rPr>
          <w:noProof/>
          <w:sz w:val="28"/>
          <w:szCs w:val="28"/>
        </w:rPr>
        <w:pict>
          <v:line id="_x0000_s1095" style="position:absolute;z-index:251651584;mso-position-horizontal-relative:text;mso-position-vertical-relative:text" from="39.6pt,9.25pt" to="39.6pt,9.25pt"/>
        </w:pict>
      </w:r>
      <w:r w:rsidR="003F4936">
        <w:rPr>
          <w:b/>
          <w:sz w:val="36"/>
          <w:szCs w:val="36"/>
        </w:rPr>
        <w:t>Список литературы:</w:t>
      </w:r>
    </w:p>
    <w:p w:rsidR="003F4936" w:rsidRDefault="003F4936" w:rsidP="009C6656">
      <w:pPr>
        <w:spacing w:line="360" w:lineRule="auto"/>
        <w:ind w:left="360" w:hanging="360"/>
        <w:rPr>
          <w:sz w:val="28"/>
          <w:szCs w:val="28"/>
        </w:rPr>
      </w:pPr>
      <w:r>
        <w:rPr>
          <w:sz w:val="28"/>
          <w:szCs w:val="28"/>
        </w:rPr>
        <w:t>1.Экономическая теория. Микроэкономика. 3-е изд.\ под ред. Г.Г.Журавлевой. – М: Дашков и Ко, 2007.</w:t>
      </w:r>
    </w:p>
    <w:p w:rsidR="00A26648" w:rsidRDefault="003F4936" w:rsidP="003F4936">
      <w:pPr>
        <w:spacing w:line="360" w:lineRule="auto"/>
        <w:rPr>
          <w:sz w:val="28"/>
          <w:szCs w:val="28"/>
        </w:rPr>
      </w:pPr>
      <w:r>
        <w:rPr>
          <w:sz w:val="28"/>
          <w:szCs w:val="28"/>
        </w:rPr>
        <w:t>2. Экономическая теория</w:t>
      </w:r>
      <w:r w:rsidR="009C6656">
        <w:rPr>
          <w:sz w:val="28"/>
          <w:szCs w:val="28"/>
        </w:rPr>
        <w:t>.10-е изд.\под ред. В.Д.Камаева. – М: Владос, 2004.</w:t>
      </w:r>
    </w:p>
    <w:p w:rsidR="009C6656" w:rsidRDefault="009C6656" w:rsidP="009C6656">
      <w:pPr>
        <w:spacing w:line="360" w:lineRule="auto"/>
        <w:ind w:left="360" w:hanging="360"/>
        <w:rPr>
          <w:sz w:val="28"/>
          <w:szCs w:val="28"/>
        </w:rPr>
      </w:pPr>
      <w:r>
        <w:rPr>
          <w:sz w:val="28"/>
          <w:szCs w:val="28"/>
        </w:rPr>
        <w:t>3. Экономическая теория. 2-е изд.\под ред. Н.Г.Кузнецова. – М – Р-на-Д:        МарТ, 2007.</w:t>
      </w:r>
    </w:p>
    <w:p w:rsidR="009C6656" w:rsidRDefault="009C6656" w:rsidP="009C6656">
      <w:pPr>
        <w:spacing w:line="360" w:lineRule="auto"/>
        <w:ind w:left="360" w:hanging="360"/>
        <w:rPr>
          <w:sz w:val="28"/>
          <w:szCs w:val="28"/>
        </w:rPr>
      </w:pPr>
      <w:r>
        <w:rPr>
          <w:sz w:val="28"/>
          <w:szCs w:val="28"/>
        </w:rPr>
        <w:t>4. И.Н.Ковалев. История экономики и экономических учений. – Р-на-Д:Феникс, 1999.</w:t>
      </w:r>
    </w:p>
    <w:p w:rsidR="009C6656" w:rsidRDefault="009C6656" w:rsidP="009C6656">
      <w:pPr>
        <w:spacing w:line="360" w:lineRule="auto"/>
        <w:ind w:left="360" w:hanging="360"/>
        <w:rPr>
          <w:sz w:val="28"/>
          <w:szCs w:val="28"/>
        </w:rPr>
      </w:pPr>
      <w:r>
        <w:rPr>
          <w:sz w:val="28"/>
          <w:szCs w:val="28"/>
        </w:rPr>
        <w:t>5. Экономическая теория. 3-е изд.\под ред. А.Г.Грязновой, В.М.Соколинского. – М: КНОРУС, 2007.</w:t>
      </w:r>
    </w:p>
    <w:p w:rsidR="009C6656" w:rsidRDefault="009C6656" w:rsidP="009C6656">
      <w:pPr>
        <w:spacing w:line="360" w:lineRule="auto"/>
        <w:ind w:left="360" w:hanging="360"/>
        <w:rPr>
          <w:sz w:val="28"/>
          <w:szCs w:val="28"/>
        </w:rPr>
      </w:pPr>
      <w:r>
        <w:rPr>
          <w:sz w:val="28"/>
          <w:szCs w:val="28"/>
        </w:rPr>
        <w:t>6. История экономических учений</w:t>
      </w:r>
      <w:r w:rsidR="003879D0">
        <w:rPr>
          <w:sz w:val="28"/>
          <w:szCs w:val="28"/>
        </w:rPr>
        <w:t>. 2-е изд.\под ред. Г.А.Шмарловской. – Минск: ООО «Новое знание», 2001.</w:t>
      </w:r>
    </w:p>
    <w:p w:rsidR="003879D0" w:rsidRDefault="003879D0" w:rsidP="009C6656">
      <w:pPr>
        <w:spacing w:line="360" w:lineRule="auto"/>
        <w:ind w:left="360" w:hanging="360"/>
        <w:rPr>
          <w:sz w:val="28"/>
          <w:szCs w:val="28"/>
        </w:rPr>
      </w:pPr>
      <w:r>
        <w:rPr>
          <w:sz w:val="28"/>
          <w:szCs w:val="28"/>
        </w:rPr>
        <w:t>7. Я.С.Ядгаров. История экономических учений. – М: ИНФА-М, 1998.</w:t>
      </w:r>
    </w:p>
    <w:p w:rsidR="003879D0" w:rsidRDefault="003879D0" w:rsidP="009C6656">
      <w:pPr>
        <w:spacing w:line="360" w:lineRule="auto"/>
        <w:ind w:left="360" w:hanging="360"/>
        <w:rPr>
          <w:sz w:val="28"/>
          <w:szCs w:val="28"/>
        </w:rPr>
      </w:pPr>
      <w:r>
        <w:rPr>
          <w:sz w:val="28"/>
          <w:szCs w:val="28"/>
        </w:rPr>
        <w:t>8. И.И.Агапова. История экономической мысли. – М: ТАНДЕМ, 1998.</w:t>
      </w:r>
    </w:p>
    <w:p w:rsidR="003879D0" w:rsidRDefault="003879D0" w:rsidP="009C6656">
      <w:pPr>
        <w:spacing w:line="360" w:lineRule="auto"/>
        <w:ind w:left="360" w:hanging="360"/>
        <w:rPr>
          <w:sz w:val="28"/>
          <w:szCs w:val="28"/>
        </w:rPr>
      </w:pPr>
      <w:r>
        <w:rPr>
          <w:sz w:val="28"/>
          <w:szCs w:val="28"/>
        </w:rPr>
        <w:t>9. Универсальная школьная энциклопедия.</w:t>
      </w:r>
      <w:r w:rsidR="008E1D41">
        <w:rPr>
          <w:sz w:val="28"/>
          <w:szCs w:val="28"/>
        </w:rPr>
        <w:t xml:space="preserve"> Т.2.М-Я\Глав.ред. Е.Хлебалина. – М: Аванта, 2004.</w:t>
      </w: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sz w:val="28"/>
          <w:szCs w:val="28"/>
        </w:rPr>
      </w:pPr>
    </w:p>
    <w:p w:rsidR="008E1D41" w:rsidRDefault="008E1D41" w:rsidP="009C6656">
      <w:pPr>
        <w:spacing w:line="360" w:lineRule="auto"/>
        <w:ind w:left="360" w:hanging="360"/>
        <w:rPr>
          <w:b/>
          <w:sz w:val="36"/>
          <w:szCs w:val="36"/>
        </w:rPr>
      </w:pPr>
      <w:r>
        <w:rPr>
          <w:b/>
          <w:sz w:val="36"/>
          <w:szCs w:val="36"/>
        </w:rPr>
        <w:t xml:space="preserve">                                     Рецензия:</w:t>
      </w:r>
    </w:p>
    <w:p w:rsidR="008E1D41" w:rsidRPr="008E1D41" w:rsidRDefault="008E1D41" w:rsidP="009C6656">
      <w:pPr>
        <w:spacing w:line="360" w:lineRule="auto"/>
        <w:ind w:left="360" w:hanging="360"/>
        <w:rPr>
          <w:b/>
          <w:sz w:val="36"/>
          <w:szCs w:val="36"/>
        </w:rPr>
      </w:pPr>
      <w:bookmarkStart w:id="0" w:name="_GoBack"/>
      <w:bookmarkEnd w:id="0"/>
    </w:p>
    <w:sectPr w:rsidR="008E1D41" w:rsidRPr="008E1D41" w:rsidSect="00BB5850">
      <w:footerReference w:type="even" r:id="rId10"/>
      <w:footerReference w:type="default" r:id="rId11"/>
      <w:pgSz w:w="11906" w:h="16838"/>
      <w:pgMar w:top="719"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495D" w:rsidRDefault="00ED495D">
      <w:r>
        <w:separator/>
      </w:r>
    </w:p>
  </w:endnote>
  <w:endnote w:type="continuationSeparator" w:id="0">
    <w:p w:rsidR="00ED495D" w:rsidRDefault="00ED4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A8F" w:rsidRDefault="00DF0A8F" w:rsidP="000D502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F0A8F" w:rsidRDefault="00DF0A8F">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A8F" w:rsidRDefault="00DF0A8F" w:rsidP="000D502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AB5A35">
      <w:rPr>
        <w:rStyle w:val="a4"/>
        <w:noProof/>
      </w:rPr>
      <w:t>2</w:t>
    </w:r>
    <w:r>
      <w:rPr>
        <w:rStyle w:val="a4"/>
      </w:rPr>
      <w:fldChar w:fldCharType="end"/>
    </w:r>
  </w:p>
  <w:p w:rsidR="00DF0A8F" w:rsidRDefault="00DF0A8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495D" w:rsidRDefault="00ED495D">
      <w:r>
        <w:separator/>
      </w:r>
    </w:p>
  </w:footnote>
  <w:footnote w:type="continuationSeparator" w:id="0">
    <w:p w:rsidR="00ED495D" w:rsidRDefault="00ED49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D4032"/>
    <w:multiLevelType w:val="hybridMultilevel"/>
    <w:tmpl w:val="E998054A"/>
    <w:lvl w:ilvl="0" w:tplc="174ACAC2">
      <w:start w:val="1"/>
      <w:numFmt w:val="decimal"/>
      <w:lvlText w:val="%1)"/>
      <w:lvlJc w:val="left"/>
      <w:pPr>
        <w:tabs>
          <w:tab w:val="num" w:pos="585"/>
        </w:tabs>
        <w:ind w:left="585" w:hanging="360"/>
      </w:pPr>
      <w:rPr>
        <w:rFonts w:hint="default"/>
      </w:rPr>
    </w:lvl>
    <w:lvl w:ilvl="1" w:tplc="04190019" w:tentative="1">
      <w:start w:val="1"/>
      <w:numFmt w:val="lowerLetter"/>
      <w:lvlText w:val="%2."/>
      <w:lvlJc w:val="left"/>
      <w:pPr>
        <w:tabs>
          <w:tab w:val="num" w:pos="1305"/>
        </w:tabs>
        <w:ind w:left="1305" w:hanging="360"/>
      </w:pPr>
    </w:lvl>
    <w:lvl w:ilvl="2" w:tplc="0419001B" w:tentative="1">
      <w:start w:val="1"/>
      <w:numFmt w:val="lowerRoman"/>
      <w:lvlText w:val="%3."/>
      <w:lvlJc w:val="right"/>
      <w:pPr>
        <w:tabs>
          <w:tab w:val="num" w:pos="2025"/>
        </w:tabs>
        <w:ind w:left="2025" w:hanging="180"/>
      </w:pPr>
    </w:lvl>
    <w:lvl w:ilvl="3" w:tplc="0419000F" w:tentative="1">
      <w:start w:val="1"/>
      <w:numFmt w:val="decimal"/>
      <w:lvlText w:val="%4."/>
      <w:lvlJc w:val="left"/>
      <w:pPr>
        <w:tabs>
          <w:tab w:val="num" w:pos="2745"/>
        </w:tabs>
        <w:ind w:left="2745" w:hanging="360"/>
      </w:pPr>
    </w:lvl>
    <w:lvl w:ilvl="4" w:tplc="04190019" w:tentative="1">
      <w:start w:val="1"/>
      <w:numFmt w:val="lowerLetter"/>
      <w:lvlText w:val="%5."/>
      <w:lvlJc w:val="left"/>
      <w:pPr>
        <w:tabs>
          <w:tab w:val="num" w:pos="3465"/>
        </w:tabs>
        <w:ind w:left="3465" w:hanging="360"/>
      </w:pPr>
    </w:lvl>
    <w:lvl w:ilvl="5" w:tplc="0419001B" w:tentative="1">
      <w:start w:val="1"/>
      <w:numFmt w:val="lowerRoman"/>
      <w:lvlText w:val="%6."/>
      <w:lvlJc w:val="right"/>
      <w:pPr>
        <w:tabs>
          <w:tab w:val="num" w:pos="4185"/>
        </w:tabs>
        <w:ind w:left="4185" w:hanging="180"/>
      </w:pPr>
    </w:lvl>
    <w:lvl w:ilvl="6" w:tplc="0419000F" w:tentative="1">
      <w:start w:val="1"/>
      <w:numFmt w:val="decimal"/>
      <w:lvlText w:val="%7."/>
      <w:lvlJc w:val="left"/>
      <w:pPr>
        <w:tabs>
          <w:tab w:val="num" w:pos="4905"/>
        </w:tabs>
        <w:ind w:left="4905" w:hanging="360"/>
      </w:pPr>
    </w:lvl>
    <w:lvl w:ilvl="7" w:tplc="04190019" w:tentative="1">
      <w:start w:val="1"/>
      <w:numFmt w:val="lowerLetter"/>
      <w:lvlText w:val="%8."/>
      <w:lvlJc w:val="left"/>
      <w:pPr>
        <w:tabs>
          <w:tab w:val="num" w:pos="5625"/>
        </w:tabs>
        <w:ind w:left="5625" w:hanging="360"/>
      </w:pPr>
    </w:lvl>
    <w:lvl w:ilvl="8" w:tplc="0419001B" w:tentative="1">
      <w:start w:val="1"/>
      <w:numFmt w:val="lowerRoman"/>
      <w:lvlText w:val="%9."/>
      <w:lvlJc w:val="right"/>
      <w:pPr>
        <w:tabs>
          <w:tab w:val="num" w:pos="6345"/>
        </w:tabs>
        <w:ind w:left="6345" w:hanging="180"/>
      </w:pPr>
    </w:lvl>
  </w:abstractNum>
  <w:abstractNum w:abstractNumId="1">
    <w:nsid w:val="153D7DBD"/>
    <w:multiLevelType w:val="hybridMultilevel"/>
    <w:tmpl w:val="FADC5248"/>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2">
    <w:nsid w:val="162D75A9"/>
    <w:multiLevelType w:val="hybridMultilevel"/>
    <w:tmpl w:val="462C987A"/>
    <w:lvl w:ilvl="0" w:tplc="04190001">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cs="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cs="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cs="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3">
    <w:nsid w:val="3BD92C57"/>
    <w:multiLevelType w:val="hybridMultilevel"/>
    <w:tmpl w:val="194E063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B1A6DF5"/>
    <w:multiLevelType w:val="hybridMultilevel"/>
    <w:tmpl w:val="CC36B1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17E455C"/>
    <w:multiLevelType w:val="hybridMultilevel"/>
    <w:tmpl w:val="43DEEC18"/>
    <w:lvl w:ilvl="0" w:tplc="04190001">
      <w:start w:val="1"/>
      <w:numFmt w:val="bullet"/>
      <w:lvlText w:val=""/>
      <w:lvlJc w:val="left"/>
      <w:pPr>
        <w:tabs>
          <w:tab w:val="num" w:pos="1305"/>
        </w:tabs>
        <w:ind w:left="1305" w:hanging="360"/>
      </w:pPr>
      <w:rPr>
        <w:rFonts w:ascii="Symbol" w:hAnsi="Symbol" w:hint="default"/>
      </w:rPr>
    </w:lvl>
    <w:lvl w:ilvl="1" w:tplc="04190003" w:tentative="1">
      <w:start w:val="1"/>
      <w:numFmt w:val="bullet"/>
      <w:lvlText w:val="o"/>
      <w:lvlJc w:val="left"/>
      <w:pPr>
        <w:tabs>
          <w:tab w:val="num" w:pos="2025"/>
        </w:tabs>
        <w:ind w:left="2025" w:hanging="360"/>
      </w:pPr>
      <w:rPr>
        <w:rFonts w:ascii="Courier New" w:hAnsi="Courier New" w:cs="Courier New" w:hint="default"/>
      </w:rPr>
    </w:lvl>
    <w:lvl w:ilvl="2" w:tplc="04190005" w:tentative="1">
      <w:start w:val="1"/>
      <w:numFmt w:val="bullet"/>
      <w:lvlText w:val=""/>
      <w:lvlJc w:val="left"/>
      <w:pPr>
        <w:tabs>
          <w:tab w:val="num" w:pos="2745"/>
        </w:tabs>
        <w:ind w:left="2745" w:hanging="360"/>
      </w:pPr>
      <w:rPr>
        <w:rFonts w:ascii="Wingdings" w:hAnsi="Wingdings" w:hint="default"/>
      </w:rPr>
    </w:lvl>
    <w:lvl w:ilvl="3" w:tplc="04190001" w:tentative="1">
      <w:start w:val="1"/>
      <w:numFmt w:val="bullet"/>
      <w:lvlText w:val=""/>
      <w:lvlJc w:val="left"/>
      <w:pPr>
        <w:tabs>
          <w:tab w:val="num" w:pos="3465"/>
        </w:tabs>
        <w:ind w:left="3465" w:hanging="360"/>
      </w:pPr>
      <w:rPr>
        <w:rFonts w:ascii="Symbol" w:hAnsi="Symbol" w:hint="default"/>
      </w:rPr>
    </w:lvl>
    <w:lvl w:ilvl="4" w:tplc="04190003" w:tentative="1">
      <w:start w:val="1"/>
      <w:numFmt w:val="bullet"/>
      <w:lvlText w:val="o"/>
      <w:lvlJc w:val="left"/>
      <w:pPr>
        <w:tabs>
          <w:tab w:val="num" w:pos="4185"/>
        </w:tabs>
        <w:ind w:left="4185" w:hanging="360"/>
      </w:pPr>
      <w:rPr>
        <w:rFonts w:ascii="Courier New" w:hAnsi="Courier New" w:cs="Courier New" w:hint="default"/>
      </w:rPr>
    </w:lvl>
    <w:lvl w:ilvl="5" w:tplc="04190005" w:tentative="1">
      <w:start w:val="1"/>
      <w:numFmt w:val="bullet"/>
      <w:lvlText w:val=""/>
      <w:lvlJc w:val="left"/>
      <w:pPr>
        <w:tabs>
          <w:tab w:val="num" w:pos="4905"/>
        </w:tabs>
        <w:ind w:left="4905" w:hanging="360"/>
      </w:pPr>
      <w:rPr>
        <w:rFonts w:ascii="Wingdings" w:hAnsi="Wingdings" w:hint="default"/>
      </w:rPr>
    </w:lvl>
    <w:lvl w:ilvl="6" w:tplc="04190001" w:tentative="1">
      <w:start w:val="1"/>
      <w:numFmt w:val="bullet"/>
      <w:lvlText w:val=""/>
      <w:lvlJc w:val="left"/>
      <w:pPr>
        <w:tabs>
          <w:tab w:val="num" w:pos="5625"/>
        </w:tabs>
        <w:ind w:left="5625" w:hanging="360"/>
      </w:pPr>
      <w:rPr>
        <w:rFonts w:ascii="Symbol" w:hAnsi="Symbol" w:hint="default"/>
      </w:rPr>
    </w:lvl>
    <w:lvl w:ilvl="7" w:tplc="04190003" w:tentative="1">
      <w:start w:val="1"/>
      <w:numFmt w:val="bullet"/>
      <w:lvlText w:val="o"/>
      <w:lvlJc w:val="left"/>
      <w:pPr>
        <w:tabs>
          <w:tab w:val="num" w:pos="6345"/>
        </w:tabs>
        <w:ind w:left="6345" w:hanging="360"/>
      </w:pPr>
      <w:rPr>
        <w:rFonts w:ascii="Courier New" w:hAnsi="Courier New" w:cs="Courier New" w:hint="default"/>
      </w:rPr>
    </w:lvl>
    <w:lvl w:ilvl="8" w:tplc="04190005" w:tentative="1">
      <w:start w:val="1"/>
      <w:numFmt w:val="bullet"/>
      <w:lvlText w:val=""/>
      <w:lvlJc w:val="left"/>
      <w:pPr>
        <w:tabs>
          <w:tab w:val="num" w:pos="7065"/>
        </w:tabs>
        <w:ind w:left="7065" w:hanging="360"/>
      </w:pPr>
      <w:rPr>
        <w:rFonts w:ascii="Wingdings" w:hAnsi="Wingdings" w:hint="default"/>
      </w:rPr>
    </w:lvl>
  </w:abstractNum>
  <w:abstractNum w:abstractNumId="6">
    <w:nsid w:val="750763A2"/>
    <w:multiLevelType w:val="hybridMultilevel"/>
    <w:tmpl w:val="17601184"/>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7B1E7836"/>
    <w:multiLevelType w:val="hybridMultilevel"/>
    <w:tmpl w:val="FC44811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0"/>
  </w:num>
  <w:num w:numId="2">
    <w:abstractNumId w:val="2"/>
  </w:num>
  <w:num w:numId="3">
    <w:abstractNumId w:val="1"/>
  </w:num>
  <w:num w:numId="4">
    <w:abstractNumId w:val="5"/>
  </w:num>
  <w:num w:numId="5">
    <w:abstractNumId w:val="6"/>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4B0D"/>
    <w:rsid w:val="00005D48"/>
    <w:rsid w:val="00050212"/>
    <w:rsid w:val="000B79F8"/>
    <w:rsid w:val="000C1454"/>
    <w:rsid w:val="000D377D"/>
    <w:rsid w:val="000D5028"/>
    <w:rsid w:val="000D52FE"/>
    <w:rsid w:val="00142294"/>
    <w:rsid w:val="001C14C1"/>
    <w:rsid w:val="001C5134"/>
    <w:rsid w:val="001E3B5C"/>
    <w:rsid w:val="001F0E2A"/>
    <w:rsid w:val="001F72A4"/>
    <w:rsid w:val="00233569"/>
    <w:rsid w:val="00235B17"/>
    <w:rsid w:val="002B4625"/>
    <w:rsid w:val="00332382"/>
    <w:rsid w:val="00373B3E"/>
    <w:rsid w:val="003879D0"/>
    <w:rsid w:val="003A6D3D"/>
    <w:rsid w:val="003F4936"/>
    <w:rsid w:val="00401F40"/>
    <w:rsid w:val="004420A8"/>
    <w:rsid w:val="0046403B"/>
    <w:rsid w:val="00480A00"/>
    <w:rsid w:val="00483005"/>
    <w:rsid w:val="00503699"/>
    <w:rsid w:val="0053111E"/>
    <w:rsid w:val="005316B8"/>
    <w:rsid w:val="00541C00"/>
    <w:rsid w:val="00551CA8"/>
    <w:rsid w:val="00570A0F"/>
    <w:rsid w:val="005C59DA"/>
    <w:rsid w:val="006318CA"/>
    <w:rsid w:val="00694B0D"/>
    <w:rsid w:val="006970B3"/>
    <w:rsid w:val="00697456"/>
    <w:rsid w:val="006A6502"/>
    <w:rsid w:val="006C2FDE"/>
    <w:rsid w:val="006E47BE"/>
    <w:rsid w:val="00716D0D"/>
    <w:rsid w:val="00726FC8"/>
    <w:rsid w:val="007552AD"/>
    <w:rsid w:val="00765843"/>
    <w:rsid w:val="00806B69"/>
    <w:rsid w:val="00806E74"/>
    <w:rsid w:val="008974D8"/>
    <w:rsid w:val="008A0742"/>
    <w:rsid w:val="008B429F"/>
    <w:rsid w:val="008B7D20"/>
    <w:rsid w:val="008C3D18"/>
    <w:rsid w:val="008D0F50"/>
    <w:rsid w:val="008E1D41"/>
    <w:rsid w:val="008E728D"/>
    <w:rsid w:val="00920BB7"/>
    <w:rsid w:val="00940BB9"/>
    <w:rsid w:val="009770C6"/>
    <w:rsid w:val="009879A3"/>
    <w:rsid w:val="009C6656"/>
    <w:rsid w:val="00A26648"/>
    <w:rsid w:val="00A45669"/>
    <w:rsid w:val="00A912BC"/>
    <w:rsid w:val="00AB5A35"/>
    <w:rsid w:val="00AC1F11"/>
    <w:rsid w:val="00B03A18"/>
    <w:rsid w:val="00B0755F"/>
    <w:rsid w:val="00B16D06"/>
    <w:rsid w:val="00B77D25"/>
    <w:rsid w:val="00B8365C"/>
    <w:rsid w:val="00B92C7F"/>
    <w:rsid w:val="00BB5850"/>
    <w:rsid w:val="00BB6425"/>
    <w:rsid w:val="00C039C0"/>
    <w:rsid w:val="00C03C5B"/>
    <w:rsid w:val="00C3057F"/>
    <w:rsid w:val="00C37BFE"/>
    <w:rsid w:val="00C52965"/>
    <w:rsid w:val="00C626F1"/>
    <w:rsid w:val="00CA02FB"/>
    <w:rsid w:val="00D436C5"/>
    <w:rsid w:val="00D45716"/>
    <w:rsid w:val="00D53339"/>
    <w:rsid w:val="00DD42A3"/>
    <w:rsid w:val="00DF0A8F"/>
    <w:rsid w:val="00E00743"/>
    <w:rsid w:val="00E80650"/>
    <w:rsid w:val="00E913FE"/>
    <w:rsid w:val="00ED495D"/>
    <w:rsid w:val="00F74422"/>
    <w:rsid w:val="00F95127"/>
    <w:rsid w:val="00FB030A"/>
    <w:rsid w:val="00FB73DD"/>
    <w:rsid w:val="00FC4AF5"/>
    <w:rsid w:val="00FE01DF"/>
    <w:rsid w:val="00FE62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155"/>
    <o:shapelayout v:ext="edit">
      <o:idmap v:ext="edit" data="1"/>
    </o:shapelayout>
  </w:shapeDefaults>
  <w:decimalSymbol w:val=","/>
  <w:listSeparator w:val=";"/>
  <w15:chartTrackingRefBased/>
  <w15:docId w15:val="{75ED06E1-B367-407B-919C-07636F504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3F4936"/>
    <w:pPr>
      <w:keepNext/>
      <w:spacing w:before="240" w:after="60"/>
      <w:outlineLvl w:val="0"/>
    </w:pPr>
    <w:rPr>
      <w:rFonts w:ascii="Arial" w:hAnsi="Arial" w:cs="Arial"/>
      <w:b/>
      <w:bCs/>
      <w:kern w:val="32"/>
      <w:sz w:val="32"/>
      <w:szCs w:val="32"/>
    </w:rPr>
  </w:style>
  <w:style w:type="paragraph" w:styleId="3">
    <w:name w:val="heading 3"/>
    <w:basedOn w:val="a"/>
    <w:next w:val="a"/>
    <w:qFormat/>
    <w:rsid w:val="003F4936"/>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F0A8F"/>
    <w:pPr>
      <w:tabs>
        <w:tab w:val="center" w:pos="4677"/>
        <w:tab w:val="right" w:pos="9355"/>
      </w:tabs>
    </w:pPr>
  </w:style>
  <w:style w:type="character" w:styleId="a4">
    <w:name w:val="page number"/>
    <w:basedOn w:val="a0"/>
    <w:rsid w:val="00DF0A8F"/>
  </w:style>
  <w:style w:type="table" w:styleId="a5">
    <w:name w:val="Table Grid"/>
    <w:basedOn w:val="a1"/>
    <w:rsid w:val="00FB73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3F4936"/>
    <w:pPr>
      <w:spacing w:after="150"/>
    </w:pPr>
    <w:rPr>
      <w:rFonts w:ascii="Verdana" w:hAnsi="Verdana"/>
      <w:color w:val="000000"/>
      <w:sz w:val="17"/>
      <w:szCs w:val="17"/>
    </w:rPr>
  </w:style>
  <w:style w:type="paragraph" w:styleId="a7">
    <w:name w:val="header"/>
    <w:basedOn w:val="a"/>
    <w:rsid w:val="00E80650"/>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8257</Words>
  <Characters>47071</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Tycoon</Company>
  <LinksUpToDate>false</LinksUpToDate>
  <CharactersWithSpaces>55218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1</dc:creator>
  <cp:keywords/>
  <dc:description/>
  <cp:lastModifiedBy>admin</cp:lastModifiedBy>
  <cp:revision>2</cp:revision>
  <dcterms:created xsi:type="dcterms:W3CDTF">2014-04-18T21:59:00Z</dcterms:created>
  <dcterms:modified xsi:type="dcterms:W3CDTF">2014-04-18T21:59:00Z</dcterms:modified>
</cp:coreProperties>
</file>