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D1F" w:rsidRDefault="00BF056C">
      <w:pPr>
        <w:pStyle w:val="1"/>
        <w:jc w:val="center"/>
      </w:pPr>
      <w:r>
        <w:t>Кутузов и Наполеон в романе Льва Толстого Война и мир . Смысл их противопоставления</w:t>
      </w:r>
    </w:p>
    <w:p w:rsidR="00F12D1F" w:rsidRDefault="00BF056C">
      <w:pPr>
        <w:spacing w:after="240"/>
      </w:pPr>
      <w:r>
        <w:t>Победа над Наполеоном осмысляется писателем с морально-философской точки зрения как победа справедливости, человечности над злом. Толстой не только не находит ничего привлекательно в личности Наполеона, но напротив, считает его человеком, у которого «помрачены ум и совесть». Все его поступки Толстой расценивает как «слишком противоположные добру и правде, слишком далекие от всего человеческого». Во многих сцепах романа французский император предстает как капризный и самовлюбленный позер.</w:t>
      </w:r>
      <w:r>
        <w:br/>
      </w:r>
      <w:r>
        <w:br/>
        <w:t>Одним из ярких эпизодов, характеризующих Наполеона именно с этой стороны, является сцена приема императором русского посла Балашева. Принимая Балашева, Наполеон все рассчитал для того, чтобы произвести на него неотразимое впечатление. Он хотел представить себя воплощением силы, величия и благородства. С этой целью он назначил прием на «самое выгодное свое время — утро» и нарядился в «самый, по его мнению, величественный свой костюм». Было рассчитано не только время, но и место встречи и даже поза, которую Наполеону надлежало принять, чтобы произвести должное впечатление на русского посла.</w:t>
      </w:r>
      <w:r>
        <w:br/>
      </w:r>
      <w:r>
        <w:br/>
        <w:t>Неприязнь Толстого к Наполеону сквозит и в описании других подробностей. Его манера «смотреть мимо» людей отмечалась Толстым. В эпизоде с уланами, бросившимися в реку, чтобы угодить императору, когда они тонули, Наполеон даже не взглянул на них. Описание поездки Наполеона но Аустерлицкому полю сражения также свидетельствует о его полном равнодушии к убитым и раненым.</w:t>
      </w:r>
      <w:r>
        <w:br/>
      </w:r>
      <w:r>
        <w:br/>
        <w:t>Мнимое величие Наполеона особенно ярко проявляется в сцене, когда он стоит на Поклонной горе и любуется панорамой Москвы: «Одно мое слово, одно движение моей руки, и погибла эта древняя столица…» Но недолго пришлось ему наслаждаться своим величием. Он оказался в жалком и смешном положении, так и не дождавшись ключей от величественного города.</w:t>
      </w:r>
      <w:r>
        <w:br/>
      </w:r>
      <w:r>
        <w:br/>
        <w:t>Толстой противопоставляет Наполеону (и как военачальнику, и как человеку) фельдмаршала Кутузова. В отличие от императора Франции, русский полководец не считал руководство военными операциями «игрой в шахматы». Кроме того, он никогда не приписывал себе главную роль в успехах, достигнутых русской армией. В отличие от Наполеона, он делал ставку не на свою гениальность, а на силу армии. Кутузов был убежден, что решающее значение в войне имеет «ДУХ войска». В тяжелой для русской армии ситуации он сумел принять на свои плечи всю полноту ответственности. Невозможно забыть сцену военного совета в Филях, когда Кутузов принял решение об отступлении. В те мрачные часы перед ним встал один страшный вопрос: «Неужели это я допустил до Москвы Наполеона, и когда же я это сделал?.., когда же решилось это страшное дело?» В эту трагическую для России минуту, когда необходимо было принять одно из важнейших в истории решений, Кутузов был совершенно один. Он должен был сам принять это решение, и он его принял. Для этого полководцу потребовалось собрать все свои душевные силы. Он смог не поддаться отчаянию, сохранить уверенность в победе и внушить эту уверенность всем — от генералов до солдат.</w:t>
      </w:r>
      <w:r>
        <w:br/>
      </w:r>
      <w:r>
        <w:br/>
        <w:t>Из всех исторических деятелей, показанных в романе, только Кутузова Толстой называет истинно великим человеком: «…трудно себе представить историческое лицо, деятельность которого так неизменно и постоянно была бы направлена к одной и той же цели». В романе «Война и мир» Кутузов представлен как народный герой, вся мощь которого состояла «в том народном чувстве, которое он носил в себе во всей чистоте и силе его». Можно сделать вывод о том, что основное различие между этими полководцами Толстой видел в антинародной деятельности Наполеона и народном начале, лежащем в основе всех деянии Кутузова.</w:t>
      </w:r>
      <w:r>
        <w:br/>
      </w:r>
      <w:r>
        <w:br/>
        <w:t>Здесь необходимо сказать об отношении Толстого к роли личности в истории. Еще в молодости писатель пришел к мысли, что «каждый исторический факт необходимо объяснять человечески…» Уже тогда Толстой иронически относился к тем писателям, которые считали творцами истории немногих выдающихся лиц. В эпилоге романа Толстой говорит о том. что невозможно описывать движение человечества без понятия о силе, заставляющей людей направлять свою деятельность к одной цели, а эта сила есть движение всех, без одного исключения всех людей. По Толстому, содержание исторического процесса составляет движение народных масс, их действия, их могучая, неостановимая сила и величие личности заключаются в том, чтобы стать частью этой силы.</w:t>
      </w:r>
      <w:bookmarkStart w:id="0" w:name="_GoBack"/>
      <w:bookmarkEnd w:id="0"/>
    </w:p>
    <w:sectPr w:rsidR="00F12D1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056C"/>
    <w:rsid w:val="00724296"/>
    <w:rsid w:val="00BF056C"/>
    <w:rsid w:val="00F12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F6F897-4159-4C63-BFF4-4D848881B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657</Words>
  <Characters>3749</Characters>
  <Application>Microsoft Office Word</Application>
  <DocSecurity>0</DocSecurity>
  <Lines>31</Lines>
  <Paragraphs>8</Paragraphs>
  <ScaleCrop>false</ScaleCrop>
  <Company/>
  <LinksUpToDate>false</LinksUpToDate>
  <CharactersWithSpaces>4398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Кутузов и Наполеон в романе Льва Толстого Война и мир . Смысл их противопоставления</dc:title>
  <dc:subject/>
  <dc:creator>admin</dc:creator>
  <cp:keywords/>
  <dc:description/>
  <cp:lastModifiedBy>admin</cp:lastModifiedBy>
  <cp:revision>2</cp:revision>
  <dcterms:created xsi:type="dcterms:W3CDTF">2014-07-10T11:43:00Z</dcterms:created>
  <dcterms:modified xsi:type="dcterms:W3CDTF">2014-07-10T11:43:00Z</dcterms:modified>
</cp:coreProperties>
</file>