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57E37" w:rsidRPr="00FC5708" w:rsidRDefault="00957E37" w:rsidP="00FC5708">
      <w:pPr>
        <w:spacing w:line="360" w:lineRule="auto"/>
        <w:ind w:firstLine="709"/>
        <w:jc w:val="center"/>
        <w:rPr>
          <w:sz w:val="28"/>
          <w:szCs w:val="28"/>
        </w:rPr>
      </w:pPr>
      <w:r w:rsidRPr="00FC5708">
        <w:rPr>
          <w:sz w:val="28"/>
          <w:szCs w:val="28"/>
        </w:rPr>
        <w:t>ФЕДЕРАЛЬНОЕ АГЕНСТВО ПО ОБРАЗОВАНИЮ</w:t>
      </w:r>
    </w:p>
    <w:p w:rsidR="001B0D9C" w:rsidRPr="00FC5708" w:rsidRDefault="00957E37" w:rsidP="00FC5708">
      <w:pPr>
        <w:spacing w:line="360" w:lineRule="auto"/>
        <w:ind w:firstLine="709"/>
        <w:jc w:val="center"/>
        <w:rPr>
          <w:sz w:val="28"/>
          <w:szCs w:val="28"/>
        </w:rPr>
      </w:pPr>
      <w:r w:rsidRPr="00FC5708">
        <w:rPr>
          <w:sz w:val="28"/>
          <w:szCs w:val="28"/>
        </w:rPr>
        <w:t xml:space="preserve">ФЕДЕРЕЛЬНОЕ ГОСУДАРСТВЕННОЕ ОБРАЗОВАТЕЛЬНОЕ УЧРЕЖДЕНИЕ ВЫСШЕГО ПРОФЕССИОНАЛЬНОГО ОБРАЗОВАНИЯ </w:t>
      </w:r>
      <w:r w:rsidR="001B0D9C" w:rsidRPr="00FC5708">
        <w:rPr>
          <w:sz w:val="28"/>
          <w:szCs w:val="28"/>
        </w:rPr>
        <w:t>СИБИРСКАЯ АКАДЕМИЯ ГОСУДАРСТВЕННОЙ СЛУЖБЫ</w:t>
      </w:r>
    </w:p>
    <w:p w:rsidR="001B0D9C" w:rsidRPr="00FC5708" w:rsidRDefault="002F1CBA" w:rsidP="00FC5708">
      <w:pPr>
        <w:spacing w:line="360" w:lineRule="auto"/>
        <w:ind w:firstLine="709"/>
        <w:jc w:val="center"/>
        <w:rPr>
          <w:sz w:val="28"/>
          <w:szCs w:val="28"/>
        </w:rPr>
      </w:pPr>
      <w:r w:rsidRPr="00FC5708">
        <w:rPr>
          <w:sz w:val="28"/>
          <w:szCs w:val="28"/>
        </w:rPr>
        <w:t>Институт переподготовки специалистов</w:t>
      </w:r>
    </w:p>
    <w:p w:rsidR="001B0D9C" w:rsidRPr="00FC5708" w:rsidRDefault="001B0D9C" w:rsidP="00126A35">
      <w:pPr>
        <w:spacing w:line="360" w:lineRule="auto"/>
        <w:ind w:firstLine="709"/>
        <w:jc w:val="center"/>
        <w:rPr>
          <w:sz w:val="28"/>
          <w:szCs w:val="28"/>
        </w:rPr>
      </w:pPr>
    </w:p>
    <w:p w:rsidR="001B0D9C" w:rsidRPr="00FC5708" w:rsidRDefault="001B0D9C" w:rsidP="00126A35">
      <w:pPr>
        <w:spacing w:line="360" w:lineRule="auto"/>
        <w:ind w:firstLine="709"/>
        <w:jc w:val="center"/>
        <w:rPr>
          <w:sz w:val="28"/>
          <w:szCs w:val="28"/>
        </w:rPr>
      </w:pPr>
      <w:r w:rsidRPr="00FC5708">
        <w:rPr>
          <w:sz w:val="28"/>
          <w:szCs w:val="28"/>
        </w:rPr>
        <w:t>К</w:t>
      </w:r>
      <w:r w:rsidR="002F1CBA" w:rsidRPr="00FC5708">
        <w:rPr>
          <w:sz w:val="28"/>
          <w:szCs w:val="28"/>
        </w:rPr>
        <w:t>афедра э</w:t>
      </w:r>
      <w:r w:rsidR="005431D3" w:rsidRPr="00FC5708">
        <w:rPr>
          <w:sz w:val="28"/>
          <w:szCs w:val="28"/>
        </w:rPr>
        <w:t>кономической теории</w:t>
      </w:r>
    </w:p>
    <w:p w:rsidR="001B0D9C" w:rsidRPr="00FC5708" w:rsidRDefault="001B0D9C" w:rsidP="00126A35">
      <w:pPr>
        <w:spacing w:line="360" w:lineRule="auto"/>
        <w:ind w:firstLine="709"/>
        <w:jc w:val="center"/>
        <w:rPr>
          <w:sz w:val="28"/>
          <w:szCs w:val="28"/>
        </w:rPr>
      </w:pPr>
    </w:p>
    <w:p w:rsidR="001B0D9C" w:rsidRPr="00FC5708" w:rsidRDefault="001B0D9C" w:rsidP="00FC5708">
      <w:pPr>
        <w:spacing w:line="360" w:lineRule="auto"/>
        <w:ind w:firstLine="709"/>
        <w:jc w:val="center"/>
        <w:rPr>
          <w:sz w:val="28"/>
          <w:szCs w:val="28"/>
        </w:rPr>
      </w:pPr>
    </w:p>
    <w:p w:rsidR="001B0D9C" w:rsidRPr="00FC5708" w:rsidRDefault="001B0D9C" w:rsidP="00FC5708">
      <w:pPr>
        <w:spacing w:line="360" w:lineRule="auto"/>
        <w:ind w:firstLine="709"/>
        <w:jc w:val="center"/>
        <w:rPr>
          <w:b/>
          <w:sz w:val="28"/>
          <w:szCs w:val="28"/>
        </w:rPr>
      </w:pPr>
      <w:r w:rsidRPr="00FC5708">
        <w:rPr>
          <w:b/>
          <w:sz w:val="28"/>
          <w:szCs w:val="28"/>
        </w:rPr>
        <w:t>КОНТРОЛЬНАЯ РАБОТА</w:t>
      </w:r>
    </w:p>
    <w:p w:rsidR="00474A7A" w:rsidRPr="00FC5708" w:rsidRDefault="00474A7A" w:rsidP="00FC5708">
      <w:pPr>
        <w:spacing w:line="360" w:lineRule="auto"/>
        <w:ind w:firstLine="709"/>
        <w:jc w:val="center"/>
        <w:rPr>
          <w:sz w:val="28"/>
          <w:szCs w:val="28"/>
        </w:rPr>
      </w:pPr>
    </w:p>
    <w:p w:rsidR="001B0D9C" w:rsidRPr="00FC5708" w:rsidRDefault="001B0D9C" w:rsidP="00FC5708">
      <w:pPr>
        <w:spacing w:line="360" w:lineRule="auto"/>
        <w:ind w:firstLine="709"/>
        <w:jc w:val="center"/>
        <w:rPr>
          <w:sz w:val="28"/>
          <w:szCs w:val="28"/>
        </w:rPr>
      </w:pPr>
      <w:r w:rsidRPr="00FC5708">
        <w:rPr>
          <w:sz w:val="28"/>
          <w:szCs w:val="28"/>
        </w:rPr>
        <w:t>По дисциплине «</w:t>
      </w:r>
      <w:r w:rsidR="007A1918" w:rsidRPr="00FC5708">
        <w:rPr>
          <w:sz w:val="28"/>
          <w:szCs w:val="28"/>
        </w:rPr>
        <w:t>Экономическая теория</w:t>
      </w:r>
      <w:r w:rsidRPr="00FC5708">
        <w:rPr>
          <w:sz w:val="28"/>
          <w:szCs w:val="28"/>
        </w:rPr>
        <w:t>»</w:t>
      </w:r>
    </w:p>
    <w:p w:rsidR="00720D54" w:rsidRPr="00FC5708" w:rsidRDefault="00720D54" w:rsidP="00FC5708">
      <w:pPr>
        <w:spacing w:line="360" w:lineRule="auto"/>
        <w:ind w:firstLine="709"/>
        <w:jc w:val="center"/>
        <w:rPr>
          <w:sz w:val="28"/>
          <w:szCs w:val="28"/>
        </w:rPr>
      </w:pPr>
    </w:p>
    <w:p w:rsidR="001B0D9C" w:rsidRPr="00FC5708" w:rsidRDefault="00720D54" w:rsidP="00FC5708">
      <w:pPr>
        <w:spacing w:line="360" w:lineRule="auto"/>
        <w:ind w:firstLine="709"/>
        <w:jc w:val="center"/>
        <w:rPr>
          <w:sz w:val="28"/>
          <w:szCs w:val="28"/>
        </w:rPr>
      </w:pPr>
      <w:r w:rsidRPr="00FC5708">
        <w:rPr>
          <w:sz w:val="28"/>
          <w:szCs w:val="28"/>
        </w:rPr>
        <w:t>Тема:</w:t>
      </w:r>
      <w:r w:rsidR="00126A35">
        <w:rPr>
          <w:sz w:val="28"/>
          <w:szCs w:val="28"/>
        </w:rPr>
        <w:t xml:space="preserve"> </w:t>
      </w:r>
      <w:r w:rsidRPr="00FC5708">
        <w:rPr>
          <w:sz w:val="28"/>
          <w:szCs w:val="28"/>
        </w:rPr>
        <w:t>«</w:t>
      </w:r>
      <w:r w:rsidR="007A1918" w:rsidRPr="00FC5708">
        <w:rPr>
          <w:sz w:val="28"/>
          <w:szCs w:val="28"/>
        </w:rPr>
        <w:t>Инфляция и антиинфляционная политика</w:t>
      </w:r>
      <w:r w:rsidRPr="00FC5708">
        <w:rPr>
          <w:sz w:val="28"/>
          <w:szCs w:val="28"/>
        </w:rPr>
        <w:t>»</w:t>
      </w:r>
    </w:p>
    <w:p w:rsidR="001B0D9C" w:rsidRPr="00FC5708" w:rsidRDefault="001B0D9C" w:rsidP="00FC5708">
      <w:pPr>
        <w:spacing w:line="360" w:lineRule="auto"/>
        <w:ind w:firstLine="709"/>
        <w:jc w:val="center"/>
        <w:rPr>
          <w:sz w:val="28"/>
          <w:szCs w:val="28"/>
        </w:rPr>
      </w:pPr>
    </w:p>
    <w:p w:rsidR="001B0D9C" w:rsidRPr="00FC5708" w:rsidRDefault="001B0D9C" w:rsidP="00FC5708">
      <w:pPr>
        <w:spacing w:line="360" w:lineRule="auto"/>
        <w:ind w:firstLine="709"/>
        <w:jc w:val="center"/>
        <w:rPr>
          <w:sz w:val="28"/>
          <w:szCs w:val="28"/>
        </w:rPr>
      </w:pPr>
    </w:p>
    <w:p w:rsidR="001B0D9C" w:rsidRPr="00FC5708" w:rsidRDefault="001B0D9C" w:rsidP="00FC5708">
      <w:pPr>
        <w:spacing w:line="360" w:lineRule="auto"/>
        <w:ind w:firstLine="709"/>
        <w:jc w:val="center"/>
        <w:rPr>
          <w:sz w:val="28"/>
          <w:szCs w:val="28"/>
        </w:rPr>
      </w:pPr>
    </w:p>
    <w:p w:rsidR="001B0D9C" w:rsidRPr="00FC5708" w:rsidRDefault="001B0D9C" w:rsidP="00FC5708">
      <w:pPr>
        <w:spacing w:line="360" w:lineRule="auto"/>
        <w:ind w:firstLine="709"/>
        <w:jc w:val="center"/>
        <w:rPr>
          <w:sz w:val="28"/>
          <w:szCs w:val="28"/>
        </w:rPr>
      </w:pPr>
    </w:p>
    <w:p w:rsidR="001B0D9C" w:rsidRPr="00FC5708" w:rsidRDefault="001B0D9C" w:rsidP="00FC5708">
      <w:pPr>
        <w:spacing w:line="360" w:lineRule="auto"/>
        <w:ind w:firstLine="709"/>
        <w:jc w:val="center"/>
        <w:rPr>
          <w:sz w:val="28"/>
          <w:szCs w:val="28"/>
        </w:rPr>
      </w:pPr>
    </w:p>
    <w:p w:rsidR="001B0D9C" w:rsidRPr="00FC5708" w:rsidRDefault="001B0D9C" w:rsidP="00FC5708">
      <w:pPr>
        <w:spacing w:line="360" w:lineRule="auto"/>
        <w:ind w:firstLine="709"/>
        <w:jc w:val="center"/>
        <w:rPr>
          <w:sz w:val="28"/>
          <w:szCs w:val="28"/>
        </w:rPr>
      </w:pPr>
    </w:p>
    <w:p w:rsidR="003759E3" w:rsidRPr="00FC5708" w:rsidRDefault="003759E3" w:rsidP="00FC5708">
      <w:pPr>
        <w:spacing w:line="360" w:lineRule="auto"/>
        <w:ind w:firstLine="709"/>
        <w:jc w:val="center"/>
        <w:rPr>
          <w:sz w:val="28"/>
          <w:szCs w:val="28"/>
        </w:rPr>
      </w:pPr>
    </w:p>
    <w:p w:rsidR="003759E3" w:rsidRPr="00FC5708" w:rsidRDefault="003759E3" w:rsidP="00FC5708">
      <w:pPr>
        <w:spacing w:line="360" w:lineRule="auto"/>
        <w:ind w:firstLine="709"/>
        <w:jc w:val="center"/>
        <w:rPr>
          <w:sz w:val="28"/>
          <w:szCs w:val="28"/>
        </w:rPr>
      </w:pPr>
    </w:p>
    <w:p w:rsidR="003759E3" w:rsidRPr="00FC5708" w:rsidRDefault="003759E3" w:rsidP="00FC5708">
      <w:pPr>
        <w:spacing w:line="360" w:lineRule="auto"/>
        <w:ind w:firstLine="709"/>
        <w:jc w:val="center"/>
        <w:rPr>
          <w:sz w:val="28"/>
          <w:szCs w:val="28"/>
        </w:rPr>
      </w:pPr>
    </w:p>
    <w:p w:rsidR="003759E3" w:rsidRPr="00FC5708" w:rsidRDefault="003759E3" w:rsidP="00FC5708">
      <w:pPr>
        <w:spacing w:line="360" w:lineRule="auto"/>
        <w:ind w:firstLine="709"/>
        <w:jc w:val="center"/>
        <w:rPr>
          <w:sz w:val="28"/>
          <w:szCs w:val="28"/>
        </w:rPr>
      </w:pPr>
    </w:p>
    <w:p w:rsidR="003759E3" w:rsidRPr="00FC5708" w:rsidRDefault="003759E3" w:rsidP="00FC5708">
      <w:pPr>
        <w:spacing w:line="360" w:lineRule="auto"/>
        <w:ind w:firstLine="709"/>
        <w:jc w:val="center"/>
        <w:rPr>
          <w:sz w:val="28"/>
          <w:szCs w:val="28"/>
        </w:rPr>
      </w:pPr>
    </w:p>
    <w:p w:rsidR="001B0D9C" w:rsidRPr="00FC5708" w:rsidRDefault="001B0D9C" w:rsidP="00FC5708">
      <w:pPr>
        <w:spacing w:line="360" w:lineRule="auto"/>
        <w:ind w:firstLine="709"/>
        <w:jc w:val="center"/>
        <w:rPr>
          <w:sz w:val="28"/>
          <w:szCs w:val="28"/>
        </w:rPr>
      </w:pPr>
    </w:p>
    <w:p w:rsidR="001B0D9C" w:rsidRPr="00FC5708" w:rsidRDefault="001B0D9C" w:rsidP="00FC5708">
      <w:pPr>
        <w:spacing w:line="360" w:lineRule="auto"/>
        <w:ind w:firstLine="709"/>
        <w:jc w:val="center"/>
        <w:rPr>
          <w:sz w:val="28"/>
          <w:szCs w:val="28"/>
        </w:rPr>
      </w:pPr>
    </w:p>
    <w:p w:rsidR="001B0D9C" w:rsidRPr="00FC5708" w:rsidRDefault="001B0D9C" w:rsidP="00FC5708">
      <w:pPr>
        <w:spacing w:line="360" w:lineRule="auto"/>
        <w:ind w:firstLine="709"/>
        <w:jc w:val="center"/>
        <w:rPr>
          <w:sz w:val="28"/>
          <w:szCs w:val="28"/>
        </w:rPr>
      </w:pPr>
    </w:p>
    <w:p w:rsidR="00474A7A" w:rsidRPr="00FC5708" w:rsidRDefault="00474A7A" w:rsidP="00FC5708">
      <w:pPr>
        <w:spacing w:line="360" w:lineRule="auto"/>
        <w:ind w:firstLine="709"/>
        <w:jc w:val="center"/>
        <w:rPr>
          <w:sz w:val="28"/>
          <w:szCs w:val="28"/>
        </w:rPr>
      </w:pPr>
    </w:p>
    <w:p w:rsidR="00176546" w:rsidRPr="00FC5708" w:rsidRDefault="001B0D9C" w:rsidP="00FC5708">
      <w:pPr>
        <w:spacing w:line="360" w:lineRule="auto"/>
        <w:ind w:firstLine="709"/>
        <w:jc w:val="center"/>
        <w:rPr>
          <w:sz w:val="28"/>
          <w:szCs w:val="28"/>
        </w:rPr>
      </w:pPr>
      <w:r w:rsidRPr="00FC5708">
        <w:rPr>
          <w:sz w:val="28"/>
          <w:szCs w:val="28"/>
        </w:rPr>
        <w:t>НОВОСИБИРСК</w:t>
      </w:r>
      <w:r w:rsidR="002F1CBA" w:rsidRPr="00FC5708">
        <w:rPr>
          <w:sz w:val="28"/>
          <w:szCs w:val="28"/>
        </w:rPr>
        <w:t>, 2009</w:t>
      </w:r>
      <w:r w:rsidR="00FC5708">
        <w:rPr>
          <w:sz w:val="28"/>
          <w:szCs w:val="28"/>
        </w:rPr>
        <w:br w:type="page"/>
      </w:r>
      <w:r w:rsidR="00176546" w:rsidRPr="00FC5708">
        <w:rPr>
          <w:sz w:val="28"/>
          <w:szCs w:val="28"/>
        </w:rPr>
        <w:t>Оглавление</w:t>
      </w:r>
    </w:p>
    <w:p w:rsidR="00474A7A" w:rsidRPr="00FC5708" w:rsidRDefault="00474A7A" w:rsidP="00FC5708">
      <w:pPr>
        <w:spacing w:line="360" w:lineRule="auto"/>
        <w:ind w:firstLine="709"/>
        <w:rPr>
          <w:sz w:val="28"/>
          <w:szCs w:val="28"/>
        </w:rPr>
      </w:pPr>
    </w:p>
    <w:p w:rsidR="00176546" w:rsidRPr="00FC5708" w:rsidRDefault="00176546" w:rsidP="00FC5708">
      <w:pPr>
        <w:spacing w:line="360" w:lineRule="auto"/>
        <w:rPr>
          <w:sz w:val="28"/>
          <w:szCs w:val="28"/>
        </w:rPr>
      </w:pPr>
      <w:r w:rsidRPr="00FC5708">
        <w:rPr>
          <w:sz w:val="28"/>
          <w:szCs w:val="28"/>
        </w:rPr>
        <w:t>В</w:t>
      </w:r>
      <w:r w:rsidR="006E5102" w:rsidRPr="00FC5708">
        <w:rPr>
          <w:sz w:val="28"/>
          <w:szCs w:val="28"/>
        </w:rPr>
        <w:t>в</w:t>
      </w:r>
      <w:r w:rsidRPr="00FC5708">
        <w:rPr>
          <w:sz w:val="28"/>
          <w:szCs w:val="28"/>
        </w:rPr>
        <w:t>едение</w:t>
      </w:r>
      <w:r w:rsidR="00C54581" w:rsidRPr="00FC5708">
        <w:rPr>
          <w:sz w:val="28"/>
          <w:szCs w:val="28"/>
        </w:rPr>
        <w:t>…………………………………………………………</w:t>
      </w:r>
      <w:r w:rsidR="00360E32">
        <w:rPr>
          <w:sz w:val="28"/>
          <w:szCs w:val="28"/>
        </w:rPr>
        <w:t>........</w:t>
      </w:r>
      <w:r w:rsidR="00C54581" w:rsidRPr="00FC5708">
        <w:rPr>
          <w:sz w:val="28"/>
          <w:szCs w:val="28"/>
        </w:rPr>
        <w:t>………</w:t>
      </w:r>
      <w:r w:rsidR="009D0C87" w:rsidRPr="00FC5708">
        <w:rPr>
          <w:sz w:val="28"/>
          <w:szCs w:val="28"/>
        </w:rPr>
        <w:t>..</w:t>
      </w:r>
      <w:r w:rsidR="00C54581" w:rsidRPr="00FC5708">
        <w:rPr>
          <w:sz w:val="28"/>
          <w:szCs w:val="28"/>
        </w:rPr>
        <w:t>….3</w:t>
      </w:r>
    </w:p>
    <w:p w:rsidR="000F06F0" w:rsidRPr="00FC5708" w:rsidRDefault="000F06F0" w:rsidP="00FC5708">
      <w:pPr>
        <w:spacing w:line="360" w:lineRule="auto"/>
        <w:rPr>
          <w:bCs/>
          <w:sz w:val="28"/>
          <w:szCs w:val="28"/>
        </w:rPr>
      </w:pPr>
      <w:r w:rsidRPr="00FC5708">
        <w:rPr>
          <w:bCs/>
          <w:sz w:val="28"/>
          <w:szCs w:val="28"/>
        </w:rPr>
        <w:t>1.</w:t>
      </w:r>
      <w:r w:rsidR="00176546" w:rsidRPr="00FC5708">
        <w:rPr>
          <w:bCs/>
          <w:sz w:val="28"/>
          <w:szCs w:val="28"/>
        </w:rPr>
        <w:t>Теория инфляции: понятие, причины возникновения, виды, последствия</w:t>
      </w:r>
      <w:r w:rsidR="00FC5708">
        <w:rPr>
          <w:bCs/>
          <w:sz w:val="28"/>
          <w:szCs w:val="28"/>
        </w:rPr>
        <w:t>…</w:t>
      </w:r>
      <w:r w:rsidR="00360E32">
        <w:rPr>
          <w:bCs/>
          <w:sz w:val="28"/>
          <w:szCs w:val="28"/>
        </w:rPr>
        <w:t>5</w:t>
      </w:r>
    </w:p>
    <w:p w:rsidR="00176546" w:rsidRPr="00FC5708" w:rsidRDefault="000F06F0" w:rsidP="00FC5708">
      <w:pPr>
        <w:spacing w:line="360" w:lineRule="auto"/>
        <w:rPr>
          <w:bCs/>
          <w:sz w:val="28"/>
          <w:szCs w:val="28"/>
        </w:rPr>
      </w:pPr>
      <w:r w:rsidRPr="00FC5708">
        <w:rPr>
          <w:bCs/>
          <w:sz w:val="28"/>
          <w:szCs w:val="28"/>
        </w:rPr>
        <w:t>2.</w:t>
      </w:r>
      <w:r w:rsidR="00222500" w:rsidRPr="00FC5708">
        <w:rPr>
          <w:bCs/>
          <w:sz w:val="28"/>
          <w:szCs w:val="28"/>
        </w:rPr>
        <w:t>Теория антиинфляционной политики</w:t>
      </w:r>
      <w:r w:rsidR="00C54581" w:rsidRPr="00FC5708">
        <w:rPr>
          <w:bCs/>
          <w:sz w:val="28"/>
          <w:szCs w:val="28"/>
        </w:rPr>
        <w:t>………………………</w:t>
      </w:r>
      <w:r w:rsidR="00360E32">
        <w:rPr>
          <w:bCs/>
          <w:sz w:val="28"/>
          <w:szCs w:val="28"/>
        </w:rPr>
        <w:t>.......</w:t>
      </w:r>
      <w:r w:rsidR="00C54581" w:rsidRPr="00FC5708">
        <w:rPr>
          <w:bCs/>
          <w:sz w:val="28"/>
          <w:szCs w:val="28"/>
        </w:rPr>
        <w:t>……</w:t>
      </w:r>
      <w:r w:rsidR="009D0C87" w:rsidRPr="00FC5708">
        <w:rPr>
          <w:bCs/>
          <w:sz w:val="28"/>
          <w:szCs w:val="28"/>
        </w:rPr>
        <w:t>…..</w:t>
      </w:r>
      <w:r w:rsidR="00C54581" w:rsidRPr="00FC5708">
        <w:rPr>
          <w:bCs/>
          <w:sz w:val="28"/>
          <w:szCs w:val="28"/>
        </w:rPr>
        <w:t>….</w:t>
      </w:r>
      <w:r w:rsidR="00406FA3" w:rsidRPr="00FC5708">
        <w:rPr>
          <w:bCs/>
          <w:sz w:val="28"/>
          <w:szCs w:val="28"/>
        </w:rPr>
        <w:t>1</w:t>
      </w:r>
      <w:r w:rsidR="00360E32">
        <w:rPr>
          <w:bCs/>
          <w:sz w:val="28"/>
          <w:szCs w:val="28"/>
        </w:rPr>
        <w:t>2</w:t>
      </w:r>
    </w:p>
    <w:p w:rsidR="00176546" w:rsidRPr="00FC5708" w:rsidRDefault="00176546" w:rsidP="00FC5708">
      <w:pPr>
        <w:spacing w:line="360" w:lineRule="auto"/>
        <w:rPr>
          <w:snapToGrid w:val="0"/>
          <w:sz w:val="28"/>
          <w:szCs w:val="28"/>
        </w:rPr>
      </w:pPr>
      <w:r w:rsidRPr="00FC5708">
        <w:rPr>
          <w:bCs/>
          <w:sz w:val="28"/>
          <w:szCs w:val="28"/>
        </w:rPr>
        <w:t>3.</w:t>
      </w:r>
      <w:r w:rsidR="00794F3F" w:rsidRPr="00FC5708">
        <w:rPr>
          <w:snapToGrid w:val="0"/>
          <w:sz w:val="28"/>
          <w:szCs w:val="28"/>
        </w:rPr>
        <w:t>Антиинфляционная политика России</w:t>
      </w:r>
      <w:r w:rsidR="00405917" w:rsidRPr="00FC5708">
        <w:rPr>
          <w:snapToGrid w:val="0"/>
          <w:sz w:val="28"/>
          <w:szCs w:val="28"/>
        </w:rPr>
        <w:t>…………………………</w:t>
      </w:r>
      <w:r w:rsidR="009D0C87" w:rsidRPr="00FC5708">
        <w:rPr>
          <w:snapToGrid w:val="0"/>
          <w:sz w:val="28"/>
          <w:szCs w:val="28"/>
        </w:rPr>
        <w:t>…</w:t>
      </w:r>
      <w:r w:rsidR="00360E32">
        <w:rPr>
          <w:snapToGrid w:val="0"/>
          <w:sz w:val="28"/>
          <w:szCs w:val="28"/>
        </w:rPr>
        <w:t>........</w:t>
      </w:r>
      <w:r w:rsidR="009D0C87" w:rsidRPr="00FC5708">
        <w:rPr>
          <w:snapToGrid w:val="0"/>
          <w:sz w:val="28"/>
          <w:szCs w:val="28"/>
        </w:rPr>
        <w:t>..</w:t>
      </w:r>
      <w:r w:rsidR="00474A7A" w:rsidRPr="00FC5708">
        <w:rPr>
          <w:snapToGrid w:val="0"/>
          <w:sz w:val="28"/>
          <w:szCs w:val="28"/>
        </w:rPr>
        <w:t>.</w:t>
      </w:r>
      <w:r w:rsidR="00405917" w:rsidRPr="00FC5708">
        <w:rPr>
          <w:snapToGrid w:val="0"/>
          <w:sz w:val="28"/>
          <w:szCs w:val="28"/>
        </w:rPr>
        <w:t>…</w:t>
      </w:r>
      <w:r w:rsidR="00761D55" w:rsidRPr="00FC5708">
        <w:rPr>
          <w:snapToGrid w:val="0"/>
          <w:sz w:val="28"/>
          <w:szCs w:val="28"/>
        </w:rPr>
        <w:t>...1</w:t>
      </w:r>
      <w:r w:rsidR="00360E32">
        <w:rPr>
          <w:snapToGrid w:val="0"/>
          <w:sz w:val="28"/>
          <w:szCs w:val="28"/>
        </w:rPr>
        <w:t>5</w:t>
      </w:r>
    </w:p>
    <w:p w:rsidR="00DD20FA" w:rsidRPr="00FC5708" w:rsidRDefault="00DD20FA" w:rsidP="00FC5708">
      <w:pPr>
        <w:spacing w:line="360" w:lineRule="auto"/>
        <w:rPr>
          <w:snapToGrid w:val="0"/>
          <w:sz w:val="28"/>
          <w:szCs w:val="28"/>
        </w:rPr>
      </w:pPr>
      <w:r w:rsidRPr="00FC5708">
        <w:rPr>
          <w:snapToGrid w:val="0"/>
          <w:sz w:val="28"/>
          <w:szCs w:val="28"/>
        </w:rPr>
        <w:t>Заключение</w:t>
      </w:r>
      <w:r w:rsidR="00474A7A" w:rsidRPr="00FC5708">
        <w:rPr>
          <w:snapToGrid w:val="0"/>
          <w:sz w:val="28"/>
          <w:szCs w:val="28"/>
        </w:rPr>
        <w:t>……………..……………………………</w:t>
      </w:r>
      <w:r w:rsidR="00360E32">
        <w:rPr>
          <w:snapToGrid w:val="0"/>
          <w:sz w:val="28"/>
          <w:szCs w:val="28"/>
        </w:rPr>
        <w:t>........</w:t>
      </w:r>
      <w:r w:rsidR="00474A7A" w:rsidRPr="00FC5708">
        <w:rPr>
          <w:snapToGrid w:val="0"/>
          <w:sz w:val="28"/>
          <w:szCs w:val="28"/>
        </w:rPr>
        <w:t>………………</w:t>
      </w:r>
      <w:r w:rsidR="009D0C87" w:rsidRPr="00FC5708">
        <w:rPr>
          <w:snapToGrid w:val="0"/>
          <w:sz w:val="28"/>
          <w:szCs w:val="28"/>
        </w:rPr>
        <w:t>..</w:t>
      </w:r>
      <w:r w:rsidR="00EC22A2" w:rsidRPr="00FC5708">
        <w:rPr>
          <w:snapToGrid w:val="0"/>
          <w:sz w:val="28"/>
          <w:szCs w:val="28"/>
        </w:rPr>
        <w:t>…….2</w:t>
      </w:r>
      <w:r w:rsidR="00360E32">
        <w:rPr>
          <w:snapToGrid w:val="0"/>
          <w:sz w:val="28"/>
          <w:szCs w:val="28"/>
        </w:rPr>
        <w:t>1</w:t>
      </w:r>
    </w:p>
    <w:p w:rsidR="00DD20FA" w:rsidRPr="00FC5708" w:rsidRDefault="00DD20FA" w:rsidP="00FC5708">
      <w:pPr>
        <w:spacing w:line="360" w:lineRule="auto"/>
        <w:rPr>
          <w:sz w:val="28"/>
          <w:szCs w:val="28"/>
        </w:rPr>
      </w:pPr>
      <w:r w:rsidRPr="00FC5708">
        <w:rPr>
          <w:snapToGrid w:val="0"/>
          <w:sz w:val="28"/>
          <w:szCs w:val="28"/>
        </w:rPr>
        <w:t>Список использованной литературы</w:t>
      </w:r>
      <w:r w:rsidR="00474A7A" w:rsidRPr="00FC5708">
        <w:rPr>
          <w:snapToGrid w:val="0"/>
          <w:sz w:val="28"/>
          <w:szCs w:val="28"/>
        </w:rPr>
        <w:t>…………………………</w:t>
      </w:r>
      <w:r w:rsidR="00360E32">
        <w:rPr>
          <w:snapToGrid w:val="0"/>
          <w:sz w:val="28"/>
          <w:szCs w:val="28"/>
        </w:rPr>
        <w:t>........</w:t>
      </w:r>
      <w:r w:rsidR="00474A7A" w:rsidRPr="00FC5708">
        <w:rPr>
          <w:snapToGrid w:val="0"/>
          <w:sz w:val="28"/>
          <w:szCs w:val="28"/>
        </w:rPr>
        <w:t>……</w:t>
      </w:r>
      <w:r w:rsidR="009D0C87" w:rsidRPr="00FC5708">
        <w:rPr>
          <w:snapToGrid w:val="0"/>
          <w:sz w:val="28"/>
          <w:szCs w:val="28"/>
        </w:rPr>
        <w:t>…</w:t>
      </w:r>
      <w:r w:rsidR="00474A7A" w:rsidRPr="00FC5708">
        <w:rPr>
          <w:snapToGrid w:val="0"/>
          <w:sz w:val="28"/>
          <w:szCs w:val="28"/>
        </w:rPr>
        <w:t>..….2</w:t>
      </w:r>
      <w:r w:rsidR="00360E32">
        <w:rPr>
          <w:snapToGrid w:val="0"/>
          <w:sz w:val="28"/>
          <w:szCs w:val="28"/>
        </w:rPr>
        <w:t>2</w:t>
      </w:r>
    </w:p>
    <w:p w:rsidR="00A25C5E" w:rsidRDefault="00FC5708" w:rsidP="00FC5708">
      <w:pPr>
        <w:spacing w:line="360" w:lineRule="auto"/>
        <w:ind w:firstLine="709"/>
        <w:jc w:val="center"/>
        <w:rPr>
          <w:sz w:val="28"/>
          <w:szCs w:val="28"/>
        </w:rPr>
      </w:pPr>
      <w:r>
        <w:rPr>
          <w:sz w:val="28"/>
          <w:szCs w:val="28"/>
        </w:rPr>
        <w:br w:type="page"/>
      </w:r>
      <w:r w:rsidR="00C24BA8" w:rsidRPr="00FC5708">
        <w:rPr>
          <w:sz w:val="28"/>
          <w:szCs w:val="28"/>
        </w:rPr>
        <w:t>Введение</w:t>
      </w:r>
    </w:p>
    <w:p w:rsidR="00FC5708" w:rsidRPr="00FC5708" w:rsidRDefault="00FC5708" w:rsidP="00FC5708">
      <w:pPr>
        <w:spacing w:line="360" w:lineRule="auto"/>
        <w:ind w:firstLine="709"/>
        <w:jc w:val="center"/>
        <w:rPr>
          <w:sz w:val="28"/>
          <w:szCs w:val="28"/>
        </w:rPr>
      </w:pPr>
    </w:p>
    <w:p w:rsidR="00C24BA8" w:rsidRPr="00FC5708" w:rsidRDefault="00C24BA8" w:rsidP="00FC5708">
      <w:pPr>
        <w:overflowPunct w:val="0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FC5708">
        <w:rPr>
          <w:sz w:val="28"/>
          <w:szCs w:val="28"/>
        </w:rPr>
        <w:t>Обычно, под понятием «инфляция» люди понимают повышение цен на товары и услуги, но не всегда понимают причины и последствия этого процесса. Для того чтобы понять, что делает государство, чтобы регулировать этот процесс, какие меры ему еще надо принимать, необходимо разобраться в самом понятии инфляции и причинах возникновения.</w:t>
      </w:r>
    </w:p>
    <w:p w:rsidR="00126A35" w:rsidRDefault="00C24BA8" w:rsidP="00FC5708">
      <w:pPr>
        <w:overflowPunct w:val="0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FC5708">
        <w:rPr>
          <w:sz w:val="28"/>
          <w:szCs w:val="28"/>
        </w:rPr>
        <w:t>Инфляция является сложным социально-экономическим явлением, порождаемым диспропорциями воспроизводства в различных сферах рыночного хозяйства и представляет собой одну из наиболее острых проблем современной экономики во многих странах мира. Проявлением инфляции является повышение общего уровня цен в стране, которое возникает в связи с длительным неравновесием на большинстве рынков в пользу спроса, т.е. это дисбаланс между совокупным спросом и совокупным предложением.</w:t>
      </w:r>
    </w:p>
    <w:p w:rsidR="00C24BA8" w:rsidRPr="00FC5708" w:rsidRDefault="00C24BA8" w:rsidP="00FC5708">
      <w:pPr>
        <w:overflowPunct w:val="0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FC5708">
        <w:rPr>
          <w:sz w:val="28"/>
          <w:szCs w:val="28"/>
        </w:rPr>
        <w:t>В большинстве стран мира уровень инфляции один из важнейших макроэкономических показателей, который влияет на процентные ставки, обменные курсы, на потребительский и инвестиционный спрос, на многие социальные аспекты, в том числе на стоимость и качество жизни.</w:t>
      </w:r>
    </w:p>
    <w:p w:rsidR="00C24BA8" w:rsidRPr="00FC5708" w:rsidRDefault="00C24BA8" w:rsidP="00FC5708">
      <w:pPr>
        <w:overflowPunct w:val="0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FC5708">
        <w:rPr>
          <w:sz w:val="28"/>
          <w:szCs w:val="28"/>
        </w:rPr>
        <w:t>Способность государства поддерживать уровень инфляции на приемлемом уровне свидетельствует об эффективности экономической политики, в том числе денежно-кредитной, об устойчивости и динамизме всей экономической системы.</w:t>
      </w:r>
    </w:p>
    <w:p w:rsidR="00C24BA8" w:rsidRPr="00FC5708" w:rsidRDefault="00C24BA8" w:rsidP="00FC5708">
      <w:pPr>
        <w:pStyle w:val="2"/>
        <w:spacing w:after="0" w:line="360" w:lineRule="auto"/>
        <w:ind w:firstLine="709"/>
        <w:jc w:val="both"/>
        <w:rPr>
          <w:sz w:val="28"/>
          <w:szCs w:val="28"/>
        </w:rPr>
      </w:pPr>
      <w:r w:rsidRPr="00FC5708">
        <w:rPr>
          <w:sz w:val="28"/>
          <w:szCs w:val="28"/>
        </w:rPr>
        <w:t>Одним из сложнейших вопросов экономической политики является управление инфляцией. Способы управления ею неоднозначны и противоречивы по своим последствиям.</w:t>
      </w:r>
    </w:p>
    <w:p w:rsidR="00126A35" w:rsidRDefault="00C24BA8" w:rsidP="00FC5708">
      <w:pPr>
        <w:pStyle w:val="2"/>
        <w:spacing w:after="0" w:line="360" w:lineRule="auto"/>
        <w:ind w:firstLine="709"/>
        <w:jc w:val="both"/>
        <w:rPr>
          <w:sz w:val="28"/>
          <w:szCs w:val="28"/>
        </w:rPr>
      </w:pPr>
      <w:r w:rsidRPr="00FC5708">
        <w:rPr>
          <w:sz w:val="28"/>
          <w:szCs w:val="28"/>
        </w:rPr>
        <w:t>Управление инфляцией предполагает использование комплекса мер, помогающих в определенной мере сочетать рост цен (незначительный) со стабилизацией доходов. Инструменты управления процессом, применяемые в различных странах, различаются в зависимости от характера и уровня инфляции, особенностей хозяйственной обстановки, специфики хозяйственного механизма.</w:t>
      </w:r>
    </w:p>
    <w:p w:rsidR="003D4EB6" w:rsidRDefault="00FC5708" w:rsidP="00FC5708">
      <w:pPr>
        <w:spacing w:line="360" w:lineRule="auto"/>
        <w:ind w:firstLine="709"/>
        <w:jc w:val="center"/>
        <w:rPr>
          <w:bCs/>
          <w:sz w:val="28"/>
          <w:szCs w:val="28"/>
        </w:rPr>
      </w:pPr>
      <w:r>
        <w:rPr>
          <w:bCs/>
          <w:sz w:val="28"/>
          <w:szCs w:val="28"/>
        </w:rPr>
        <w:br w:type="page"/>
      </w:r>
      <w:r w:rsidR="003D4EB6" w:rsidRPr="00FC5708">
        <w:rPr>
          <w:bCs/>
          <w:sz w:val="28"/>
          <w:szCs w:val="28"/>
        </w:rPr>
        <w:t xml:space="preserve">1. Теория инфляции: понятие, причины возникновения, </w:t>
      </w:r>
      <w:r w:rsidR="00AB63EF" w:rsidRPr="00FC5708">
        <w:rPr>
          <w:bCs/>
          <w:sz w:val="28"/>
          <w:szCs w:val="28"/>
        </w:rPr>
        <w:t xml:space="preserve">виды, </w:t>
      </w:r>
      <w:r w:rsidR="003D4EB6" w:rsidRPr="00FC5708">
        <w:rPr>
          <w:bCs/>
          <w:sz w:val="28"/>
          <w:szCs w:val="28"/>
        </w:rPr>
        <w:t>последствия</w:t>
      </w:r>
    </w:p>
    <w:p w:rsidR="00FC5708" w:rsidRPr="00FC5708" w:rsidRDefault="00FC5708" w:rsidP="00FC5708">
      <w:pPr>
        <w:spacing w:line="360" w:lineRule="auto"/>
        <w:ind w:firstLine="709"/>
        <w:jc w:val="center"/>
        <w:rPr>
          <w:bCs/>
          <w:sz w:val="28"/>
          <w:szCs w:val="28"/>
        </w:rPr>
      </w:pPr>
    </w:p>
    <w:p w:rsidR="00852507" w:rsidRPr="00FC5708" w:rsidRDefault="00344DA8" w:rsidP="00FC5708">
      <w:pPr>
        <w:spacing w:line="360" w:lineRule="auto"/>
        <w:ind w:firstLine="709"/>
        <w:jc w:val="both"/>
        <w:rPr>
          <w:bCs/>
          <w:sz w:val="28"/>
          <w:szCs w:val="28"/>
        </w:rPr>
      </w:pPr>
      <w:r w:rsidRPr="00FC5708">
        <w:rPr>
          <w:bCs/>
          <w:sz w:val="28"/>
          <w:szCs w:val="28"/>
        </w:rPr>
        <w:t>Самое традиционное определение инфляции – это переполнение каналов обращения денежной массой выше потребностей товарооборота, вызывающее обесценивание денежной массы и, как следствие, рост товарных цен.</w:t>
      </w:r>
      <w:r w:rsidR="0095600C" w:rsidRPr="00FC5708">
        <w:rPr>
          <w:bCs/>
          <w:sz w:val="28"/>
          <w:szCs w:val="28"/>
        </w:rPr>
        <w:t xml:space="preserve"> </w:t>
      </w:r>
      <w:r w:rsidR="00852507" w:rsidRPr="00FC5708">
        <w:rPr>
          <w:bCs/>
          <w:sz w:val="28"/>
          <w:szCs w:val="28"/>
        </w:rPr>
        <w:t>Инфляция - не только переполнение финансовых каналов бумажными</w:t>
      </w:r>
      <w:r w:rsidR="00126A35">
        <w:rPr>
          <w:bCs/>
          <w:sz w:val="28"/>
          <w:szCs w:val="28"/>
        </w:rPr>
        <w:t xml:space="preserve"> </w:t>
      </w:r>
      <w:r w:rsidR="00852507" w:rsidRPr="00FC5708">
        <w:rPr>
          <w:bCs/>
          <w:sz w:val="28"/>
          <w:szCs w:val="28"/>
        </w:rPr>
        <w:t>деньгами,</w:t>
      </w:r>
      <w:r w:rsidR="00126A35">
        <w:rPr>
          <w:bCs/>
          <w:sz w:val="28"/>
          <w:szCs w:val="28"/>
        </w:rPr>
        <w:t xml:space="preserve"> </w:t>
      </w:r>
      <w:r w:rsidR="00852507" w:rsidRPr="00FC5708">
        <w:rPr>
          <w:bCs/>
          <w:sz w:val="28"/>
          <w:szCs w:val="28"/>
        </w:rPr>
        <w:t>что приводит к их девальвации. Инфляция - это</w:t>
      </w:r>
      <w:r w:rsidR="00126A35">
        <w:rPr>
          <w:bCs/>
          <w:sz w:val="28"/>
          <w:szCs w:val="28"/>
        </w:rPr>
        <w:t xml:space="preserve"> </w:t>
      </w:r>
      <w:r w:rsidR="00852507" w:rsidRPr="00FC5708">
        <w:rPr>
          <w:bCs/>
          <w:sz w:val="28"/>
          <w:szCs w:val="28"/>
        </w:rPr>
        <w:t>денежное</w:t>
      </w:r>
      <w:r w:rsidR="00126A35">
        <w:rPr>
          <w:bCs/>
          <w:sz w:val="28"/>
          <w:szCs w:val="28"/>
        </w:rPr>
        <w:t xml:space="preserve"> </w:t>
      </w:r>
      <w:r w:rsidR="00852507" w:rsidRPr="00FC5708">
        <w:rPr>
          <w:bCs/>
          <w:sz w:val="28"/>
          <w:szCs w:val="28"/>
        </w:rPr>
        <w:t>явление,</w:t>
      </w:r>
      <w:r w:rsidR="00126A35">
        <w:rPr>
          <w:bCs/>
          <w:sz w:val="28"/>
          <w:szCs w:val="28"/>
        </w:rPr>
        <w:t xml:space="preserve"> </w:t>
      </w:r>
      <w:r w:rsidR="00852507" w:rsidRPr="00FC5708">
        <w:rPr>
          <w:bCs/>
          <w:sz w:val="28"/>
          <w:szCs w:val="28"/>
        </w:rPr>
        <w:t>но</w:t>
      </w:r>
      <w:r w:rsidR="00126A35">
        <w:rPr>
          <w:bCs/>
          <w:sz w:val="28"/>
          <w:szCs w:val="28"/>
        </w:rPr>
        <w:t xml:space="preserve"> </w:t>
      </w:r>
      <w:r w:rsidR="00852507" w:rsidRPr="00FC5708">
        <w:rPr>
          <w:bCs/>
          <w:sz w:val="28"/>
          <w:szCs w:val="28"/>
        </w:rPr>
        <w:t>она не ограничивае</w:t>
      </w:r>
      <w:r w:rsidR="00DF5F03" w:rsidRPr="00FC5708">
        <w:rPr>
          <w:bCs/>
          <w:sz w:val="28"/>
          <w:szCs w:val="28"/>
        </w:rPr>
        <w:t>тся обесцениванием</w:t>
      </w:r>
      <w:r w:rsidR="00126A35">
        <w:rPr>
          <w:bCs/>
          <w:sz w:val="28"/>
          <w:szCs w:val="28"/>
        </w:rPr>
        <w:t xml:space="preserve"> </w:t>
      </w:r>
      <w:r w:rsidR="00DF5F03" w:rsidRPr="00FC5708">
        <w:rPr>
          <w:bCs/>
          <w:sz w:val="28"/>
          <w:szCs w:val="28"/>
        </w:rPr>
        <w:t xml:space="preserve">денег. </w:t>
      </w:r>
      <w:r w:rsidR="00852507" w:rsidRPr="00FC5708">
        <w:rPr>
          <w:bCs/>
          <w:sz w:val="28"/>
          <w:szCs w:val="28"/>
        </w:rPr>
        <w:t>Она проникает во все сферы экономической жизни и начинает разрушать экономику страны. От нее страдает государство, производство, кредитно-финансовые</w:t>
      </w:r>
      <w:r w:rsidR="00126A35">
        <w:rPr>
          <w:bCs/>
          <w:sz w:val="28"/>
          <w:szCs w:val="28"/>
        </w:rPr>
        <w:t xml:space="preserve"> </w:t>
      </w:r>
      <w:r w:rsidR="00852507" w:rsidRPr="00FC5708">
        <w:rPr>
          <w:bCs/>
          <w:sz w:val="28"/>
          <w:szCs w:val="28"/>
        </w:rPr>
        <w:t>рынки,</w:t>
      </w:r>
      <w:r w:rsidR="00126A35">
        <w:rPr>
          <w:bCs/>
          <w:sz w:val="28"/>
          <w:szCs w:val="28"/>
        </w:rPr>
        <w:t xml:space="preserve"> </w:t>
      </w:r>
      <w:r w:rsidR="00852507" w:rsidRPr="00FC5708">
        <w:rPr>
          <w:bCs/>
          <w:sz w:val="28"/>
          <w:szCs w:val="28"/>
        </w:rPr>
        <w:t>но</w:t>
      </w:r>
      <w:r w:rsidR="00126A35">
        <w:rPr>
          <w:bCs/>
          <w:sz w:val="28"/>
          <w:szCs w:val="28"/>
        </w:rPr>
        <w:t xml:space="preserve"> </w:t>
      </w:r>
      <w:r w:rsidR="00852507" w:rsidRPr="00FC5708">
        <w:rPr>
          <w:bCs/>
          <w:sz w:val="28"/>
          <w:szCs w:val="28"/>
        </w:rPr>
        <w:t>больше</w:t>
      </w:r>
      <w:r w:rsidR="00126A35">
        <w:rPr>
          <w:bCs/>
          <w:sz w:val="28"/>
          <w:szCs w:val="28"/>
        </w:rPr>
        <w:t xml:space="preserve"> </w:t>
      </w:r>
      <w:r w:rsidR="00852507" w:rsidRPr="00FC5708">
        <w:rPr>
          <w:bCs/>
          <w:sz w:val="28"/>
          <w:szCs w:val="28"/>
        </w:rPr>
        <w:t>всего</w:t>
      </w:r>
      <w:r w:rsidR="00126A35">
        <w:rPr>
          <w:bCs/>
          <w:sz w:val="28"/>
          <w:szCs w:val="28"/>
        </w:rPr>
        <w:t xml:space="preserve"> </w:t>
      </w:r>
      <w:r w:rsidR="00852507" w:rsidRPr="00FC5708">
        <w:rPr>
          <w:bCs/>
          <w:sz w:val="28"/>
          <w:szCs w:val="28"/>
        </w:rPr>
        <w:t>страдают непосредственно люди.</w:t>
      </w:r>
    </w:p>
    <w:p w:rsidR="00126A35" w:rsidRDefault="000E3EF7" w:rsidP="00FC5708">
      <w:pPr>
        <w:spacing w:line="360" w:lineRule="auto"/>
        <w:ind w:firstLine="709"/>
        <w:jc w:val="both"/>
        <w:rPr>
          <w:bCs/>
          <w:sz w:val="28"/>
          <w:szCs w:val="28"/>
        </w:rPr>
      </w:pPr>
      <w:r w:rsidRPr="00FC5708">
        <w:rPr>
          <w:bCs/>
          <w:sz w:val="28"/>
          <w:szCs w:val="28"/>
        </w:rPr>
        <w:t>Превышение количества денежных единиц, находящихся в обращении, над суммой товарных цен и появление в результате этого денег, необеспеченных товарами, означает инфляцию в классическом понимании этого термина. Она приводит к росту цен</w:t>
      </w:r>
      <w:r w:rsidR="00126A35">
        <w:rPr>
          <w:bCs/>
          <w:sz w:val="28"/>
          <w:szCs w:val="28"/>
        </w:rPr>
        <w:t xml:space="preserve"> </w:t>
      </w:r>
      <w:r w:rsidRPr="00FC5708">
        <w:rPr>
          <w:bCs/>
          <w:sz w:val="28"/>
          <w:szCs w:val="28"/>
        </w:rPr>
        <w:t>на товары (явному или скрытому). Поэтому индекс потребительских цен - один</w:t>
      </w:r>
      <w:r w:rsidR="00126A35">
        <w:rPr>
          <w:bCs/>
          <w:sz w:val="28"/>
          <w:szCs w:val="28"/>
        </w:rPr>
        <w:t xml:space="preserve"> </w:t>
      </w:r>
      <w:r w:rsidRPr="00FC5708">
        <w:rPr>
          <w:bCs/>
          <w:sz w:val="28"/>
          <w:szCs w:val="28"/>
        </w:rPr>
        <w:t>из</w:t>
      </w:r>
      <w:r w:rsidR="00126A35">
        <w:rPr>
          <w:bCs/>
          <w:sz w:val="28"/>
          <w:szCs w:val="28"/>
        </w:rPr>
        <w:t xml:space="preserve"> </w:t>
      </w:r>
      <w:r w:rsidRPr="00FC5708">
        <w:rPr>
          <w:bCs/>
          <w:sz w:val="28"/>
          <w:szCs w:val="28"/>
        </w:rPr>
        <w:t>главных</w:t>
      </w:r>
      <w:r w:rsidR="00126A35">
        <w:rPr>
          <w:bCs/>
          <w:sz w:val="28"/>
          <w:szCs w:val="28"/>
        </w:rPr>
        <w:t xml:space="preserve"> </w:t>
      </w:r>
      <w:r w:rsidRPr="00FC5708">
        <w:rPr>
          <w:bCs/>
          <w:sz w:val="28"/>
          <w:szCs w:val="28"/>
        </w:rPr>
        <w:t>и</w:t>
      </w:r>
      <w:r w:rsidR="00126A35">
        <w:rPr>
          <w:bCs/>
          <w:sz w:val="28"/>
          <w:szCs w:val="28"/>
        </w:rPr>
        <w:t xml:space="preserve"> </w:t>
      </w:r>
      <w:r w:rsidRPr="00FC5708">
        <w:rPr>
          <w:bCs/>
          <w:sz w:val="28"/>
          <w:szCs w:val="28"/>
        </w:rPr>
        <w:t>наиболее</w:t>
      </w:r>
      <w:r w:rsidR="00126A35">
        <w:rPr>
          <w:bCs/>
          <w:sz w:val="28"/>
          <w:szCs w:val="28"/>
        </w:rPr>
        <w:t xml:space="preserve"> </w:t>
      </w:r>
      <w:r w:rsidRPr="00FC5708">
        <w:rPr>
          <w:bCs/>
          <w:sz w:val="28"/>
          <w:szCs w:val="28"/>
        </w:rPr>
        <w:t>наглядных показателей наличия или отсутствия</w:t>
      </w:r>
      <w:r w:rsidR="00126A35">
        <w:rPr>
          <w:bCs/>
          <w:sz w:val="28"/>
          <w:szCs w:val="28"/>
        </w:rPr>
        <w:t xml:space="preserve"> </w:t>
      </w:r>
      <w:r w:rsidRPr="00FC5708">
        <w:rPr>
          <w:bCs/>
          <w:sz w:val="28"/>
          <w:szCs w:val="28"/>
        </w:rPr>
        <w:t>инфляции, ее глубины.</w:t>
      </w:r>
    </w:p>
    <w:p w:rsidR="00126A35" w:rsidRDefault="000E3EF7" w:rsidP="00FC5708">
      <w:pPr>
        <w:spacing w:line="360" w:lineRule="auto"/>
        <w:ind w:firstLine="709"/>
        <w:jc w:val="both"/>
        <w:rPr>
          <w:bCs/>
          <w:sz w:val="28"/>
          <w:szCs w:val="28"/>
        </w:rPr>
      </w:pPr>
      <w:r w:rsidRPr="00FC5708">
        <w:rPr>
          <w:bCs/>
          <w:sz w:val="28"/>
          <w:szCs w:val="28"/>
        </w:rPr>
        <w:t>Инфляция может вызываться разными</w:t>
      </w:r>
      <w:r w:rsidR="00126A35">
        <w:rPr>
          <w:bCs/>
          <w:sz w:val="28"/>
          <w:szCs w:val="28"/>
        </w:rPr>
        <w:t xml:space="preserve"> </w:t>
      </w:r>
      <w:r w:rsidRPr="00FC5708">
        <w:rPr>
          <w:bCs/>
          <w:sz w:val="28"/>
          <w:szCs w:val="28"/>
        </w:rPr>
        <w:t>факторами.</w:t>
      </w:r>
      <w:r w:rsidR="00126A35">
        <w:rPr>
          <w:bCs/>
          <w:sz w:val="28"/>
          <w:szCs w:val="28"/>
        </w:rPr>
        <w:t xml:space="preserve"> </w:t>
      </w:r>
      <w:r w:rsidRPr="00FC5708">
        <w:rPr>
          <w:bCs/>
          <w:sz w:val="28"/>
          <w:szCs w:val="28"/>
        </w:rPr>
        <w:t>Это и выпуск излишнего количества денежных единиц (необоснованная эмиссия), и отставание производства товаров от роста платежеспособного</w:t>
      </w:r>
      <w:r w:rsidR="00126A35">
        <w:rPr>
          <w:bCs/>
          <w:sz w:val="28"/>
          <w:szCs w:val="28"/>
        </w:rPr>
        <w:t xml:space="preserve"> </w:t>
      </w:r>
      <w:r w:rsidRPr="00FC5708">
        <w:rPr>
          <w:bCs/>
          <w:sz w:val="28"/>
          <w:szCs w:val="28"/>
        </w:rPr>
        <w:t>спроса,</w:t>
      </w:r>
      <w:r w:rsidR="00126A35">
        <w:rPr>
          <w:bCs/>
          <w:sz w:val="28"/>
          <w:szCs w:val="28"/>
        </w:rPr>
        <w:t xml:space="preserve"> </w:t>
      </w:r>
      <w:r w:rsidRPr="00FC5708">
        <w:rPr>
          <w:bCs/>
          <w:sz w:val="28"/>
          <w:szCs w:val="28"/>
        </w:rPr>
        <w:t>и</w:t>
      </w:r>
      <w:r w:rsidR="00126A35">
        <w:rPr>
          <w:bCs/>
          <w:sz w:val="28"/>
          <w:szCs w:val="28"/>
        </w:rPr>
        <w:t xml:space="preserve"> </w:t>
      </w:r>
      <w:r w:rsidRPr="00FC5708">
        <w:rPr>
          <w:bCs/>
          <w:sz w:val="28"/>
          <w:szCs w:val="28"/>
        </w:rPr>
        <w:t>поступление</w:t>
      </w:r>
      <w:r w:rsidR="00126A35">
        <w:rPr>
          <w:bCs/>
          <w:sz w:val="28"/>
          <w:szCs w:val="28"/>
        </w:rPr>
        <w:t xml:space="preserve"> </w:t>
      </w:r>
      <w:r w:rsidRPr="00FC5708">
        <w:rPr>
          <w:bCs/>
          <w:sz w:val="28"/>
          <w:szCs w:val="28"/>
        </w:rPr>
        <w:t>на</w:t>
      </w:r>
      <w:r w:rsidR="00126A35">
        <w:rPr>
          <w:bCs/>
          <w:sz w:val="28"/>
          <w:szCs w:val="28"/>
        </w:rPr>
        <w:t xml:space="preserve"> </w:t>
      </w:r>
      <w:r w:rsidRPr="00FC5708">
        <w:rPr>
          <w:bCs/>
          <w:sz w:val="28"/>
          <w:szCs w:val="28"/>
        </w:rPr>
        <w:t>рынок в массовом порядке тов</w:t>
      </w:r>
      <w:r w:rsidR="00095F85" w:rsidRPr="00FC5708">
        <w:rPr>
          <w:bCs/>
          <w:sz w:val="28"/>
          <w:szCs w:val="28"/>
        </w:rPr>
        <w:t>аров, не пользующихся</w:t>
      </w:r>
      <w:r w:rsidR="00126A35">
        <w:rPr>
          <w:bCs/>
          <w:sz w:val="28"/>
          <w:szCs w:val="28"/>
        </w:rPr>
        <w:t xml:space="preserve"> </w:t>
      </w:r>
      <w:r w:rsidR="00095F85" w:rsidRPr="00FC5708">
        <w:rPr>
          <w:bCs/>
          <w:sz w:val="28"/>
          <w:szCs w:val="28"/>
        </w:rPr>
        <w:t>спросом, что был</w:t>
      </w:r>
      <w:r w:rsidRPr="00FC5708">
        <w:rPr>
          <w:bCs/>
          <w:sz w:val="28"/>
          <w:szCs w:val="28"/>
        </w:rPr>
        <w:t>о</w:t>
      </w:r>
      <w:r w:rsidR="00126A35">
        <w:rPr>
          <w:bCs/>
          <w:sz w:val="28"/>
          <w:szCs w:val="28"/>
        </w:rPr>
        <w:t xml:space="preserve"> </w:t>
      </w:r>
      <w:r w:rsidRPr="00FC5708">
        <w:rPr>
          <w:bCs/>
          <w:sz w:val="28"/>
          <w:szCs w:val="28"/>
        </w:rPr>
        <w:t>характерно</w:t>
      </w:r>
      <w:r w:rsidR="00126A35">
        <w:rPr>
          <w:bCs/>
          <w:sz w:val="28"/>
          <w:szCs w:val="28"/>
        </w:rPr>
        <w:t xml:space="preserve"> </w:t>
      </w:r>
      <w:r w:rsidRPr="00FC5708">
        <w:rPr>
          <w:bCs/>
          <w:sz w:val="28"/>
          <w:szCs w:val="28"/>
        </w:rPr>
        <w:t>СССР, поскольку производители привыкли</w:t>
      </w:r>
      <w:r w:rsidR="00095F85" w:rsidRPr="00FC5708">
        <w:rPr>
          <w:bCs/>
          <w:sz w:val="28"/>
          <w:szCs w:val="28"/>
        </w:rPr>
        <w:t xml:space="preserve"> работать в условиях монополии.</w:t>
      </w:r>
    </w:p>
    <w:p w:rsidR="00126A35" w:rsidRDefault="00852507" w:rsidP="00FC5708">
      <w:pPr>
        <w:spacing w:line="360" w:lineRule="auto"/>
        <w:ind w:firstLine="709"/>
        <w:jc w:val="both"/>
        <w:rPr>
          <w:bCs/>
          <w:sz w:val="28"/>
          <w:szCs w:val="28"/>
        </w:rPr>
      </w:pPr>
      <w:r w:rsidRPr="00FC5708">
        <w:rPr>
          <w:bCs/>
          <w:sz w:val="28"/>
          <w:szCs w:val="28"/>
        </w:rPr>
        <w:t>Первопричину инфляции условно можно предположить в трех видах монополий:</w:t>
      </w:r>
    </w:p>
    <w:p w:rsidR="00126A35" w:rsidRDefault="00852507" w:rsidP="00FC5708">
      <w:pPr>
        <w:spacing w:line="360" w:lineRule="auto"/>
        <w:ind w:firstLine="709"/>
        <w:jc w:val="both"/>
        <w:rPr>
          <w:bCs/>
          <w:sz w:val="28"/>
          <w:szCs w:val="28"/>
        </w:rPr>
      </w:pPr>
      <w:r w:rsidRPr="00FC5708">
        <w:rPr>
          <w:bCs/>
          <w:sz w:val="28"/>
          <w:szCs w:val="28"/>
        </w:rPr>
        <w:t>- государственная монополия на эмиссию денег;</w:t>
      </w:r>
    </w:p>
    <w:p w:rsidR="00126A35" w:rsidRDefault="00852507" w:rsidP="00FC5708">
      <w:pPr>
        <w:spacing w:line="360" w:lineRule="auto"/>
        <w:ind w:firstLine="709"/>
        <w:jc w:val="both"/>
        <w:rPr>
          <w:bCs/>
          <w:sz w:val="28"/>
          <w:szCs w:val="28"/>
        </w:rPr>
      </w:pPr>
      <w:r w:rsidRPr="00FC5708">
        <w:rPr>
          <w:bCs/>
          <w:sz w:val="28"/>
          <w:szCs w:val="28"/>
        </w:rPr>
        <w:t>- естественная монополия государственных</w:t>
      </w:r>
      <w:r w:rsidR="00126A35">
        <w:rPr>
          <w:bCs/>
          <w:sz w:val="28"/>
          <w:szCs w:val="28"/>
        </w:rPr>
        <w:t xml:space="preserve"> </w:t>
      </w:r>
      <w:r w:rsidRPr="00FC5708">
        <w:rPr>
          <w:bCs/>
          <w:sz w:val="28"/>
          <w:szCs w:val="28"/>
        </w:rPr>
        <w:t>структур на определение</w:t>
      </w:r>
      <w:r w:rsidR="00126A35">
        <w:rPr>
          <w:bCs/>
          <w:sz w:val="28"/>
          <w:szCs w:val="28"/>
        </w:rPr>
        <w:t xml:space="preserve"> </w:t>
      </w:r>
      <w:r w:rsidRPr="00FC5708">
        <w:rPr>
          <w:bCs/>
          <w:sz w:val="28"/>
          <w:szCs w:val="28"/>
        </w:rPr>
        <w:t>уровня</w:t>
      </w:r>
      <w:r w:rsidR="00126A35">
        <w:rPr>
          <w:bCs/>
          <w:sz w:val="28"/>
          <w:szCs w:val="28"/>
        </w:rPr>
        <w:t xml:space="preserve"> </w:t>
      </w:r>
      <w:r w:rsidRPr="00FC5708">
        <w:rPr>
          <w:bCs/>
          <w:sz w:val="28"/>
          <w:szCs w:val="28"/>
        </w:rPr>
        <w:t>своей рентабельности и соответственно уровня</w:t>
      </w:r>
      <w:r w:rsidR="00126A35">
        <w:rPr>
          <w:bCs/>
          <w:sz w:val="28"/>
          <w:szCs w:val="28"/>
        </w:rPr>
        <w:t xml:space="preserve"> </w:t>
      </w:r>
      <w:r w:rsidRPr="00FC5708">
        <w:rPr>
          <w:bCs/>
          <w:sz w:val="28"/>
          <w:szCs w:val="28"/>
        </w:rPr>
        <w:t>своих расценок;</w:t>
      </w:r>
    </w:p>
    <w:p w:rsidR="00126A35" w:rsidRDefault="00852507" w:rsidP="00FC5708">
      <w:pPr>
        <w:spacing w:line="360" w:lineRule="auto"/>
        <w:ind w:firstLine="709"/>
        <w:jc w:val="both"/>
        <w:rPr>
          <w:bCs/>
          <w:sz w:val="28"/>
          <w:szCs w:val="28"/>
        </w:rPr>
      </w:pPr>
      <w:r w:rsidRPr="00FC5708">
        <w:rPr>
          <w:bCs/>
          <w:sz w:val="28"/>
          <w:szCs w:val="28"/>
        </w:rPr>
        <w:t>- монополия крупных фирм (синдикатов) на определение цены и собственных издержек.</w:t>
      </w:r>
    </w:p>
    <w:p w:rsidR="00852507" w:rsidRPr="00FC5708" w:rsidRDefault="00852507" w:rsidP="00FC5708">
      <w:pPr>
        <w:spacing w:line="360" w:lineRule="auto"/>
        <w:ind w:firstLine="709"/>
        <w:jc w:val="both"/>
        <w:rPr>
          <w:bCs/>
          <w:sz w:val="28"/>
          <w:szCs w:val="28"/>
        </w:rPr>
      </w:pPr>
      <w:r w:rsidRPr="00FC5708">
        <w:rPr>
          <w:bCs/>
          <w:sz w:val="28"/>
          <w:szCs w:val="28"/>
        </w:rPr>
        <w:t>Эти</w:t>
      </w:r>
      <w:r w:rsidR="00126A35">
        <w:rPr>
          <w:bCs/>
          <w:sz w:val="28"/>
          <w:szCs w:val="28"/>
        </w:rPr>
        <w:t xml:space="preserve"> </w:t>
      </w:r>
      <w:r w:rsidRPr="00FC5708">
        <w:rPr>
          <w:bCs/>
          <w:sz w:val="28"/>
          <w:szCs w:val="28"/>
        </w:rPr>
        <w:t>три</w:t>
      </w:r>
      <w:r w:rsidR="00126A35">
        <w:rPr>
          <w:bCs/>
          <w:sz w:val="28"/>
          <w:szCs w:val="28"/>
        </w:rPr>
        <w:t xml:space="preserve"> </w:t>
      </w:r>
      <w:r w:rsidRPr="00FC5708">
        <w:rPr>
          <w:bCs/>
          <w:sz w:val="28"/>
          <w:szCs w:val="28"/>
        </w:rPr>
        <w:t>вида монополий связаны между собой и каждая из них может нарушать баланс спроса и предложения, причем первая из них лежит собственно в основе современных товарно-денежных отношений.</w:t>
      </w:r>
    </w:p>
    <w:p w:rsidR="00126A35" w:rsidRDefault="00852507" w:rsidP="00FC5708">
      <w:pPr>
        <w:spacing w:line="360" w:lineRule="auto"/>
        <w:ind w:firstLine="709"/>
        <w:jc w:val="both"/>
        <w:rPr>
          <w:bCs/>
          <w:sz w:val="28"/>
          <w:szCs w:val="28"/>
        </w:rPr>
      </w:pPr>
      <w:r w:rsidRPr="00FC5708">
        <w:rPr>
          <w:bCs/>
          <w:sz w:val="28"/>
          <w:szCs w:val="28"/>
        </w:rPr>
        <w:t>Причины инфляции могут лежать и вне государства</w:t>
      </w:r>
      <w:r w:rsidR="003D782F" w:rsidRPr="00FC5708">
        <w:rPr>
          <w:bCs/>
          <w:sz w:val="28"/>
          <w:szCs w:val="28"/>
        </w:rPr>
        <w:t xml:space="preserve">. </w:t>
      </w:r>
      <w:r w:rsidR="00F75C7C" w:rsidRPr="00FC5708">
        <w:rPr>
          <w:bCs/>
          <w:sz w:val="28"/>
          <w:szCs w:val="28"/>
        </w:rPr>
        <w:t>К внешним причинам инфляции относятся: отрицательное сальдо внешнеторгового и платежного балансов, сокращение поступлений от внешней торговли. Инфляционный процесс значительно усиливает уменьшение цен на мировом рынке топлива и цветных металлов, которые составляют главную статью экспорта и главную статью доходов в бюджет России, а также неблагоприятная конъюнктура на рынке.</w:t>
      </w:r>
    </w:p>
    <w:p w:rsidR="00126A35" w:rsidRDefault="00F75C7C" w:rsidP="00FC5708">
      <w:pPr>
        <w:spacing w:line="360" w:lineRule="auto"/>
        <w:ind w:firstLine="709"/>
        <w:jc w:val="both"/>
        <w:rPr>
          <w:bCs/>
          <w:sz w:val="28"/>
          <w:szCs w:val="28"/>
        </w:rPr>
      </w:pPr>
      <w:r w:rsidRPr="00FC5708">
        <w:rPr>
          <w:bCs/>
          <w:sz w:val="28"/>
          <w:szCs w:val="28"/>
        </w:rPr>
        <w:t>Что касается внутренних причин, то одним из истоков инфляционных процессов является деформация народнохозяйственной структуры, которая выражается в огромном отставании отраслей потребления при гипертрофированном развитии отраслей военного машиностроения. Также невозможность преодоления инфляции порождается недостатком хозяйственного механизма. В условии централизованной экономики отсутствует обратная связь, нет эффективных экономических рычагов, способных отрегулировать соотношение товарной и денежной массы. Что касается административных ограничений, то они «работают» неэффективно.</w:t>
      </w:r>
    </w:p>
    <w:p w:rsidR="00CA63DE" w:rsidRPr="00FC5708" w:rsidRDefault="00CA63DE" w:rsidP="00FC5708">
      <w:pPr>
        <w:spacing w:line="360" w:lineRule="auto"/>
        <w:ind w:firstLine="709"/>
        <w:jc w:val="both"/>
        <w:rPr>
          <w:bCs/>
          <w:sz w:val="28"/>
          <w:szCs w:val="28"/>
        </w:rPr>
      </w:pPr>
      <w:r w:rsidRPr="00FC5708">
        <w:rPr>
          <w:bCs/>
          <w:sz w:val="28"/>
          <w:szCs w:val="28"/>
        </w:rPr>
        <w:t>Исторически инфляционный процесс в российской экономике возник в 50-х - 60-х годах и связан с резким упадком общественного производства. Однако он носил скрытый характер и проявлялся в виде товарного дефицита и значительного разрыва в ценах.</w:t>
      </w:r>
    </w:p>
    <w:p w:rsidR="00CA63DE" w:rsidRPr="00FC5708" w:rsidRDefault="00CA63DE" w:rsidP="00FC5708">
      <w:pPr>
        <w:spacing w:line="360" w:lineRule="auto"/>
        <w:ind w:firstLine="709"/>
        <w:jc w:val="both"/>
        <w:rPr>
          <w:bCs/>
          <w:sz w:val="28"/>
          <w:szCs w:val="28"/>
        </w:rPr>
      </w:pPr>
      <w:r w:rsidRPr="00FC5708">
        <w:rPr>
          <w:bCs/>
          <w:sz w:val="28"/>
          <w:szCs w:val="28"/>
        </w:rPr>
        <w:t xml:space="preserve">После продолжительного периода малых темпов роста цен, в 90-х годах темп роста оказался для России периодом высокой инфляции открытого характера. Максимум был зарегистрирован в </w:t>
      </w:r>
      <w:smartTag w:uri="urn:schemas-microsoft-com:office:smarttags" w:element="metricconverter">
        <w:smartTagPr>
          <w:attr w:name="ProductID" w:val="1992 г"/>
        </w:smartTagPr>
        <w:r w:rsidR="001F14BD" w:rsidRPr="00FC5708">
          <w:rPr>
            <w:bCs/>
            <w:sz w:val="28"/>
            <w:szCs w:val="28"/>
          </w:rPr>
          <w:t>19</w:t>
        </w:r>
        <w:r w:rsidRPr="00FC5708">
          <w:rPr>
            <w:bCs/>
            <w:sz w:val="28"/>
            <w:szCs w:val="28"/>
          </w:rPr>
          <w:t>92 г</w:t>
        </w:r>
      </w:smartTag>
      <w:r w:rsidR="00205613" w:rsidRPr="00FC5708">
        <w:rPr>
          <w:bCs/>
          <w:sz w:val="28"/>
          <w:szCs w:val="28"/>
        </w:rPr>
        <w:t xml:space="preserve">., причем за этот </w:t>
      </w:r>
      <w:r w:rsidRPr="00FC5708">
        <w:rPr>
          <w:bCs/>
          <w:sz w:val="28"/>
          <w:szCs w:val="28"/>
        </w:rPr>
        <w:t>год показатель вырос более чем в 26 раз. По любым меркам такой темп инфляции является исключительно высоким и свидетельствует о глубочайшем финансовом кризисе.</w:t>
      </w:r>
    </w:p>
    <w:p w:rsidR="00126A35" w:rsidRDefault="00CA63DE" w:rsidP="00FC5708">
      <w:pPr>
        <w:spacing w:line="360" w:lineRule="auto"/>
        <w:ind w:firstLine="709"/>
        <w:jc w:val="both"/>
        <w:rPr>
          <w:bCs/>
          <w:sz w:val="28"/>
          <w:szCs w:val="28"/>
        </w:rPr>
      </w:pPr>
      <w:r w:rsidRPr="00FC5708">
        <w:rPr>
          <w:bCs/>
          <w:sz w:val="28"/>
          <w:szCs w:val="28"/>
        </w:rPr>
        <w:t xml:space="preserve">Высокая российская инфляция 90-х годов - важнейшая экономическая и политическая проблема тех лет. Но и сегодня, в период мирового финансового кризиса </w:t>
      </w:r>
      <w:r w:rsidR="00253CD4" w:rsidRPr="00FC5708">
        <w:rPr>
          <w:bCs/>
          <w:sz w:val="28"/>
          <w:szCs w:val="28"/>
        </w:rPr>
        <w:t>за неделю апреля 2009 года</w:t>
      </w:r>
      <w:r w:rsidR="00126A35">
        <w:rPr>
          <w:bCs/>
          <w:sz w:val="28"/>
          <w:szCs w:val="28"/>
        </w:rPr>
        <w:t xml:space="preserve"> </w:t>
      </w:r>
      <w:r w:rsidR="00253CD4" w:rsidRPr="00FC5708">
        <w:rPr>
          <w:bCs/>
          <w:sz w:val="28"/>
          <w:szCs w:val="28"/>
        </w:rPr>
        <w:t>инфляция в России составила 0,2%, с начала меся</w:t>
      </w:r>
      <w:r w:rsidR="00DD6900" w:rsidRPr="00FC5708">
        <w:rPr>
          <w:bCs/>
          <w:sz w:val="28"/>
          <w:szCs w:val="28"/>
        </w:rPr>
        <w:t xml:space="preserve">ца – 0,4%, с начала года – 5,8%. </w:t>
      </w:r>
      <w:r w:rsidR="00253CD4" w:rsidRPr="00FC5708">
        <w:rPr>
          <w:bCs/>
          <w:sz w:val="28"/>
          <w:szCs w:val="28"/>
        </w:rPr>
        <w:t>Об этом говорится в сообщении Федеральной службы государственной статистики (Росстат).</w:t>
      </w:r>
      <w:r w:rsidR="00A56E51" w:rsidRPr="00FC5708">
        <w:rPr>
          <w:bCs/>
          <w:sz w:val="28"/>
          <w:szCs w:val="28"/>
        </w:rPr>
        <w:t xml:space="preserve"> Экономисты и чиновники, в том числе представители ЦБ и Минфина, говорят о замедлении инфляции во втором квартале 2009 года, правда, официальный прогноз по инфляции на конец года по-прежнему остается на уровне 13%. Однако аналитики говорят, что к концу года инфляция может быть даже ниже официального прогноза.</w:t>
      </w:r>
    </w:p>
    <w:p w:rsidR="00126A35" w:rsidRDefault="00A56E51" w:rsidP="00FC5708">
      <w:pPr>
        <w:spacing w:line="360" w:lineRule="auto"/>
        <w:ind w:firstLine="709"/>
        <w:jc w:val="both"/>
        <w:rPr>
          <w:bCs/>
          <w:sz w:val="28"/>
          <w:szCs w:val="28"/>
        </w:rPr>
      </w:pPr>
      <w:r w:rsidRPr="00FC5708">
        <w:rPr>
          <w:bCs/>
          <w:sz w:val="28"/>
          <w:szCs w:val="28"/>
        </w:rPr>
        <w:t>Различаются д</w:t>
      </w:r>
      <w:r w:rsidR="00031B54" w:rsidRPr="00FC5708">
        <w:rPr>
          <w:bCs/>
          <w:sz w:val="28"/>
          <w:szCs w:val="28"/>
        </w:rPr>
        <w:t xml:space="preserve">ва базовых типа инфляции: </w:t>
      </w:r>
      <w:r w:rsidRPr="00FC5708">
        <w:rPr>
          <w:bCs/>
          <w:sz w:val="28"/>
          <w:szCs w:val="28"/>
        </w:rPr>
        <w:t>инфляция спроса и инфляция предложения. Традиционно изменения в уровне цен объясняются избыточным совокупным</w:t>
      </w:r>
      <w:r w:rsidR="00126A35">
        <w:rPr>
          <w:bCs/>
          <w:sz w:val="28"/>
          <w:szCs w:val="28"/>
        </w:rPr>
        <w:t xml:space="preserve"> </w:t>
      </w:r>
      <w:r w:rsidRPr="00FC5708">
        <w:rPr>
          <w:bCs/>
          <w:sz w:val="28"/>
          <w:szCs w:val="28"/>
        </w:rPr>
        <w:t>спросом.</w:t>
      </w:r>
      <w:r w:rsidR="00126A35">
        <w:rPr>
          <w:bCs/>
          <w:sz w:val="28"/>
          <w:szCs w:val="28"/>
        </w:rPr>
        <w:t xml:space="preserve"> </w:t>
      </w:r>
      <w:r w:rsidRPr="00FC5708">
        <w:rPr>
          <w:bCs/>
          <w:sz w:val="28"/>
          <w:szCs w:val="28"/>
        </w:rPr>
        <w:t>Экономика</w:t>
      </w:r>
      <w:r w:rsidR="00126A35">
        <w:rPr>
          <w:bCs/>
          <w:sz w:val="28"/>
          <w:szCs w:val="28"/>
        </w:rPr>
        <w:t xml:space="preserve"> </w:t>
      </w:r>
      <w:r w:rsidRPr="00FC5708">
        <w:rPr>
          <w:bCs/>
          <w:sz w:val="28"/>
          <w:szCs w:val="28"/>
        </w:rPr>
        <w:t>может попытаться тратить больше, чем</w:t>
      </w:r>
      <w:r w:rsidR="00126A35">
        <w:rPr>
          <w:bCs/>
          <w:sz w:val="28"/>
          <w:szCs w:val="28"/>
        </w:rPr>
        <w:t xml:space="preserve"> </w:t>
      </w:r>
      <w:r w:rsidRPr="00FC5708">
        <w:rPr>
          <w:bCs/>
          <w:sz w:val="28"/>
          <w:szCs w:val="28"/>
        </w:rPr>
        <w:t>она</w:t>
      </w:r>
      <w:r w:rsidR="00126A35">
        <w:rPr>
          <w:bCs/>
          <w:sz w:val="28"/>
          <w:szCs w:val="28"/>
        </w:rPr>
        <w:t xml:space="preserve"> </w:t>
      </w:r>
      <w:r w:rsidRPr="00FC5708">
        <w:rPr>
          <w:bCs/>
          <w:sz w:val="28"/>
          <w:szCs w:val="28"/>
        </w:rPr>
        <w:t>способна</w:t>
      </w:r>
      <w:r w:rsidR="00126A35">
        <w:rPr>
          <w:bCs/>
          <w:sz w:val="28"/>
          <w:szCs w:val="28"/>
        </w:rPr>
        <w:t xml:space="preserve"> </w:t>
      </w:r>
      <w:r w:rsidRPr="00FC5708">
        <w:rPr>
          <w:bCs/>
          <w:sz w:val="28"/>
          <w:szCs w:val="28"/>
        </w:rPr>
        <w:t>производить. Производственный</w:t>
      </w:r>
      <w:r w:rsidR="00126A35">
        <w:rPr>
          <w:bCs/>
          <w:sz w:val="28"/>
          <w:szCs w:val="28"/>
        </w:rPr>
        <w:t xml:space="preserve"> </w:t>
      </w:r>
      <w:r w:rsidRPr="00FC5708">
        <w:rPr>
          <w:bCs/>
          <w:sz w:val="28"/>
          <w:szCs w:val="28"/>
        </w:rPr>
        <w:t>сектор</w:t>
      </w:r>
      <w:r w:rsidR="00126A35">
        <w:rPr>
          <w:bCs/>
          <w:sz w:val="28"/>
          <w:szCs w:val="28"/>
        </w:rPr>
        <w:t xml:space="preserve"> </w:t>
      </w:r>
      <w:r w:rsidRPr="00FC5708">
        <w:rPr>
          <w:bCs/>
          <w:sz w:val="28"/>
          <w:szCs w:val="28"/>
        </w:rPr>
        <w:t>не в состоянии ответить на этот избыточный спрос</w:t>
      </w:r>
      <w:r w:rsidR="00126A35">
        <w:rPr>
          <w:bCs/>
          <w:sz w:val="28"/>
          <w:szCs w:val="28"/>
        </w:rPr>
        <w:t xml:space="preserve"> </w:t>
      </w:r>
      <w:r w:rsidRPr="00FC5708">
        <w:rPr>
          <w:bCs/>
          <w:sz w:val="28"/>
          <w:szCs w:val="28"/>
        </w:rPr>
        <w:t>увеличением реального объема</w:t>
      </w:r>
      <w:r w:rsidR="00126A35">
        <w:rPr>
          <w:bCs/>
          <w:sz w:val="28"/>
          <w:szCs w:val="28"/>
        </w:rPr>
        <w:t xml:space="preserve"> </w:t>
      </w:r>
      <w:r w:rsidRPr="00FC5708">
        <w:rPr>
          <w:bCs/>
          <w:sz w:val="28"/>
          <w:szCs w:val="28"/>
        </w:rPr>
        <w:t>продукции, потому что все имеющиеся ресурсы уже полностью использованы или израсходованы непроизводительно.</w:t>
      </w:r>
      <w:r w:rsidRPr="00FC5708">
        <w:rPr>
          <w:bCs/>
          <w:noProof/>
          <w:sz w:val="28"/>
          <w:szCs w:val="28"/>
        </w:rPr>
        <w:t xml:space="preserve"> </w:t>
      </w:r>
      <w:r w:rsidRPr="00FC5708">
        <w:rPr>
          <w:bCs/>
          <w:sz w:val="28"/>
          <w:szCs w:val="28"/>
        </w:rPr>
        <w:t>Поэтому этот избыточный спрос приводит к завышенным ценам</w:t>
      </w:r>
      <w:r w:rsidR="00126A35">
        <w:rPr>
          <w:bCs/>
          <w:sz w:val="28"/>
          <w:szCs w:val="28"/>
        </w:rPr>
        <w:t xml:space="preserve"> </w:t>
      </w:r>
      <w:r w:rsidRPr="00FC5708">
        <w:rPr>
          <w:bCs/>
          <w:sz w:val="28"/>
          <w:szCs w:val="28"/>
        </w:rPr>
        <w:t>на постоянный реальный объем продукции и вызывает инфляцию спроса.</w:t>
      </w:r>
    </w:p>
    <w:p w:rsidR="008E10D3" w:rsidRPr="00FC5708" w:rsidRDefault="00B073AD" w:rsidP="00FC5708">
      <w:pPr>
        <w:spacing w:line="360" w:lineRule="auto"/>
        <w:ind w:firstLine="709"/>
        <w:jc w:val="both"/>
        <w:rPr>
          <w:sz w:val="28"/>
          <w:szCs w:val="28"/>
        </w:rPr>
      </w:pPr>
      <w:r w:rsidRPr="00FC5708">
        <w:rPr>
          <w:sz w:val="28"/>
          <w:szCs w:val="28"/>
        </w:rPr>
        <w:t>Инфляция спроса вызывается следующими денежными факторами:</w:t>
      </w:r>
      <w:r w:rsidR="00A56E51" w:rsidRPr="00FC5708">
        <w:rPr>
          <w:sz w:val="28"/>
          <w:szCs w:val="28"/>
        </w:rPr>
        <w:t xml:space="preserve"> милитаризация экономики и рост военных расходов; дефицит государственного бюджета и рост внутреннего долга; кредитная экспансия банков; импортируемая инфляция; чрезмерные инвестиции в тяжелую промышленность.</w:t>
      </w:r>
      <w:r w:rsidR="00166602" w:rsidRPr="00FC5708">
        <w:rPr>
          <w:sz w:val="28"/>
          <w:szCs w:val="28"/>
        </w:rPr>
        <w:t xml:space="preserve"> Инфляция спроса графически представлена на рис. 1.</w:t>
      </w:r>
      <w:r w:rsidR="00126A35">
        <w:rPr>
          <w:sz w:val="28"/>
          <w:szCs w:val="28"/>
        </w:rPr>
        <w:t xml:space="preserve"> </w:t>
      </w:r>
      <w:r w:rsidR="00DE3C2B" w:rsidRPr="00FC5708">
        <w:rPr>
          <w:sz w:val="28"/>
          <w:szCs w:val="28"/>
        </w:rPr>
        <w:t>Где: Р1 и Р2- цены на товары и услуги;</w:t>
      </w:r>
      <w:r w:rsidR="00126A35">
        <w:rPr>
          <w:sz w:val="28"/>
          <w:szCs w:val="28"/>
        </w:rPr>
        <w:t xml:space="preserve"> </w:t>
      </w:r>
      <w:r w:rsidR="008E10D3" w:rsidRPr="00FC5708">
        <w:rPr>
          <w:sz w:val="28"/>
          <w:szCs w:val="28"/>
        </w:rPr>
        <w:t>Q1 и Q2-реальный ВВП;</w:t>
      </w:r>
      <w:r w:rsidR="00AC7053" w:rsidRPr="00FC5708">
        <w:rPr>
          <w:sz w:val="28"/>
          <w:szCs w:val="28"/>
        </w:rPr>
        <w:t xml:space="preserve"> </w:t>
      </w:r>
      <w:r w:rsidR="008E10D3" w:rsidRPr="00FC5708">
        <w:rPr>
          <w:sz w:val="28"/>
          <w:szCs w:val="28"/>
        </w:rPr>
        <w:t>AD1 и AD2-совокупный спрос; AS - совокупное предложение;</w:t>
      </w:r>
    </w:p>
    <w:p w:rsidR="004C53B0" w:rsidRDefault="008E10D3" w:rsidP="00FC5708">
      <w:pPr>
        <w:spacing w:line="360" w:lineRule="auto"/>
        <w:ind w:firstLine="709"/>
        <w:jc w:val="both"/>
        <w:rPr>
          <w:sz w:val="28"/>
          <w:szCs w:val="28"/>
        </w:rPr>
      </w:pPr>
      <w:r w:rsidRPr="00FC5708">
        <w:rPr>
          <w:sz w:val="28"/>
          <w:szCs w:val="28"/>
        </w:rPr>
        <w:t>Увеличение денежной массы по указанным выше причинам в течение короткого промежутка времени сдвигает кривую совокупного спроса вправо (AD1&gt;AD2). Если экономика находится на промежуточном или классическом (</w:t>
      </w:r>
      <w:r w:rsidRPr="00FC5708">
        <w:rPr>
          <w:smallCaps/>
          <w:sz w:val="28"/>
          <w:szCs w:val="28"/>
        </w:rPr>
        <w:t>2 и3</w:t>
      </w:r>
      <w:r w:rsidRPr="00FC5708">
        <w:rPr>
          <w:sz w:val="28"/>
          <w:szCs w:val="28"/>
        </w:rPr>
        <w:t>) отрезках, то это ведет к росту цен, что представляет инфляцию спроса.</w:t>
      </w:r>
    </w:p>
    <w:p w:rsidR="00B5048B" w:rsidRPr="00FC5708" w:rsidRDefault="00B5048B" w:rsidP="00FC5708">
      <w:pPr>
        <w:spacing w:line="360" w:lineRule="auto"/>
        <w:ind w:firstLine="709"/>
        <w:jc w:val="both"/>
        <w:rPr>
          <w:sz w:val="28"/>
          <w:szCs w:val="28"/>
        </w:rPr>
      </w:pPr>
    </w:p>
    <w:p w:rsidR="00CD4D01" w:rsidRPr="00FC5708" w:rsidRDefault="00004CA8" w:rsidP="00FC5708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43pt;height:182.25pt">
            <v:imagedata r:id="rId7" o:title=""/>
          </v:shape>
        </w:pict>
      </w:r>
    </w:p>
    <w:p w:rsidR="0049406F" w:rsidRDefault="0049406F" w:rsidP="00FC5708">
      <w:pPr>
        <w:spacing w:line="360" w:lineRule="auto"/>
        <w:ind w:firstLine="709"/>
        <w:jc w:val="both"/>
        <w:rPr>
          <w:sz w:val="28"/>
          <w:szCs w:val="28"/>
        </w:rPr>
      </w:pPr>
    </w:p>
    <w:p w:rsidR="00791D83" w:rsidRPr="00FC5708" w:rsidRDefault="00A80AB1" w:rsidP="00FC5708">
      <w:pPr>
        <w:spacing w:line="360" w:lineRule="auto"/>
        <w:ind w:firstLine="709"/>
        <w:jc w:val="both"/>
        <w:rPr>
          <w:bCs/>
          <w:sz w:val="28"/>
          <w:szCs w:val="28"/>
        </w:rPr>
      </w:pPr>
      <w:r w:rsidRPr="00FC5708">
        <w:rPr>
          <w:bCs/>
          <w:sz w:val="28"/>
          <w:szCs w:val="28"/>
        </w:rPr>
        <w:t>Теория инфляции, обусловленной ростом издержек, объясняет рост цен такими факторами, которые приводят к увеличению издержек на</w:t>
      </w:r>
      <w:r w:rsidR="00126A35">
        <w:rPr>
          <w:bCs/>
          <w:sz w:val="28"/>
          <w:szCs w:val="28"/>
        </w:rPr>
        <w:t xml:space="preserve"> </w:t>
      </w:r>
      <w:r w:rsidRPr="00FC5708">
        <w:rPr>
          <w:bCs/>
          <w:sz w:val="28"/>
          <w:szCs w:val="28"/>
        </w:rPr>
        <w:t>единицу</w:t>
      </w:r>
      <w:r w:rsidR="00126A35">
        <w:rPr>
          <w:bCs/>
          <w:sz w:val="28"/>
          <w:szCs w:val="28"/>
        </w:rPr>
        <w:t xml:space="preserve"> </w:t>
      </w:r>
      <w:r w:rsidRPr="00FC5708">
        <w:rPr>
          <w:bCs/>
          <w:sz w:val="28"/>
          <w:szCs w:val="28"/>
        </w:rPr>
        <w:t>продукции.</w:t>
      </w:r>
      <w:r w:rsidR="00126A35">
        <w:rPr>
          <w:bCs/>
          <w:sz w:val="28"/>
          <w:szCs w:val="28"/>
        </w:rPr>
        <w:t xml:space="preserve"> </w:t>
      </w:r>
      <w:r w:rsidR="00791D83" w:rsidRPr="00FC5708">
        <w:rPr>
          <w:bCs/>
          <w:sz w:val="28"/>
          <w:szCs w:val="28"/>
        </w:rPr>
        <w:t>Повышение издержек на единицу продукции в экономике</w:t>
      </w:r>
      <w:r w:rsidR="00126A35">
        <w:rPr>
          <w:bCs/>
          <w:sz w:val="28"/>
          <w:szCs w:val="28"/>
        </w:rPr>
        <w:t xml:space="preserve"> </w:t>
      </w:r>
      <w:r w:rsidR="00791D83" w:rsidRPr="00FC5708">
        <w:rPr>
          <w:bCs/>
          <w:sz w:val="28"/>
          <w:szCs w:val="28"/>
        </w:rPr>
        <w:t>сокращает</w:t>
      </w:r>
      <w:r w:rsidR="00126A35">
        <w:rPr>
          <w:bCs/>
          <w:sz w:val="28"/>
          <w:szCs w:val="28"/>
        </w:rPr>
        <w:t xml:space="preserve"> </w:t>
      </w:r>
      <w:r w:rsidR="00791D83" w:rsidRPr="00FC5708">
        <w:rPr>
          <w:bCs/>
          <w:sz w:val="28"/>
          <w:szCs w:val="28"/>
        </w:rPr>
        <w:t>прибыли</w:t>
      </w:r>
      <w:r w:rsidR="00126A35">
        <w:rPr>
          <w:bCs/>
          <w:sz w:val="28"/>
          <w:szCs w:val="28"/>
        </w:rPr>
        <w:t xml:space="preserve"> </w:t>
      </w:r>
      <w:r w:rsidR="00791D83" w:rsidRPr="00FC5708">
        <w:rPr>
          <w:bCs/>
          <w:sz w:val="28"/>
          <w:szCs w:val="28"/>
        </w:rPr>
        <w:t>и</w:t>
      </w:r>
      <w:r w:rsidR="00126A35">
        <w:rPr>
          <w:bCs/>
          <w:sz w:val="28"/>
          <w:szCs w:val="28"/>
        </w:rPr>
        <w:t xml:space="preserve"> </w:t>
      </w:r>
      <w:r w:rsidR="00791D83" w:rsidRPr="00FC5708">
        <w:rPr>
          <w:bCs/>
          <w:sz w:val="28"/>
          <w:szCs w:val="28"/>
        </w:rPr>
        <w:t>объем</w:t>
      </w:r>
      <w:r w:rsidR="00126A35">
        <w:rPr>
          <w:bCs/>
          <w:sz w:val="28"/>
          <w:szCs w:val="28"/>
        </w:rPr>
        <w:t xml:space="preserve"> </w:t>
      </w:r>
      <w:r w:rsidR="00791D83" w:rsidRPr="00FC5708">
        <w:rPr>
          <w:bCs/>
          <w:sz w:val="28"/>
          <w:szCs w:val="28"/>
        </w:rPr>
        <w:t>продукции,</w:t>
      </w:r>
      <w:r w:rsidR="00126A35">
        <w:rPr>
          <w:bCs/>
          <w:sz w:val="28"/>
          <w:szCs w:val="28"/>
        </w:rPr>
        <w:t xml:space="preserve"> </w:t>
      </w:r>
      <w:r w:rsidR="00791D83" w:rsidRPr="00FC5708">
        <w:rPr>
          <w:bCs/>
          <w:sz w:val="28"/>
          <w:szCs w:val="28"/>
        </w:rPr>
        <w:t>который</w:t>
      </w:r>
      <w:r w:rsidR="00126A35">
        <w:rPr>
          <w:bCs/>
          <w:sz w:val="28"/>
          <w:szCs w:val="28"/>
        </w:rPr>
        <w:t xml:space="preserve"> </w:t>
      </w:r>
      <w:r w:rsidR="00791D83" w:rsidRPr="00FC5708">
        <w:rPr>
          <w:bCs/>
          <w:sz w:val="28"/>
          <w:szCs w:val="28"/>
        </w:rPr>
        <w:t>фирмы</w:t>
      </w:r>
      <w:r w:rsidR="00126A35">
        <w:rPr>
          <w:bCs/>
          <w:sz w:val="28"/>
          <w:szCs w:val="28"/>
        </w:rPr>
        <w:t xml:space="preserve"> </w:t>
      </w:r>
      <w:r w:rsidR="00791D83" w:rsidRPr="00FC5708">
        <w:rPr>
          <w:bCs/>
          <w:sz w:val="28"/>
          <w:szCs w:val="28"/>
        </w:rPr>
        <w:t>готовы</w:t>
      </w:r>
      <w:r w:rsidR="00126A35">
        <w:rPr>
          <w:bCs/>
          <w:sz w:val="28"/>
          <w:szCs w:val="28"/>
        </w:rPr>
        <w:t xml:space="preserve"> </w:t>
      </w:r>
      <w:r w:rsidR="00791D83" w:rsidRPr="00FC5708">
        <w:rPr>
          <w:bCs/>
          <w:sz w:val="28"/>
          <w:szCs w:val="28"/>
        </w:rPr>
        <w:t>предложить</w:t>
      </w:r>
      <w:r w:rsidR="00126A35">
        <w:rPr>
          <w:bCs/>
          <w:sz w:val="28"/>
          <w:szCs w:val="28"/>
        </w:rPr>
        <w:t xml:space="preserve"> </w:t>
      </w:r>
      <w:r w:rsidR="00791D83" w:rsidRPr="00FC5708">
        <w:rPr>
          <w:bCs/>
          <w:sz w:val="28"/>
          <w:szCs w:val="28"/>
        </w:rPr>
        <w:t>при существующем уровне цен. В результате уменьшается</w:t>
      </w:r>
      <w:r w:rsidR="00126A35">
        <w:rPr>
          <w:bCs/>
          <w:sz w:val="28"/>
          <w:szCs w:val="28"/>
        </w:rPr>
        <w:t xml:space="preserve"> </w:t>
      </w:r>
      <w:r w:rsidR="00791D83" w:rsidRPr="00FC5708">
        <w:rPr>
          <w:bCs/>
          <w:sz w:val="28"/>
          <w:szCs w:val="28"/>
        </w:rPr>
        <w:t>предложение</w:t>
      </w:r>
      <w:r w:rsidR="00126A35">
        <w:rPr>
          <w:bCs/>
          <w:sz w:val="28"/>
          <w:szCs w:val="28"/>
        </w:rPr>
        <w:t xml:space="preserve"> </w:t>
      </w:r>
      <w:r w:rsidR="00791D83" w:rsidRPr="00FC5708">
        <w:rPr>
          <w:bCs/>
          <w:sz w:val="28"/>
          <w:szCs w:val="28"/>
        </w:rPr>
        <w:t>товаров</w:t>
      </w:r>
      <w:r w:rsidR="00126A35">
        <w:rPr>
          <w:bCs/>
          <w:sz w:val="28"/>
          <w:szCs w:val="28"/>
        </w:rPr>
        <w:t xml:space="preserve"> </w:t>
      </w:r>
      <w:r w:rsidR="00791D83" w:rsidRPr="00FC5708">
        <w:rPr>
          <w:bCs/>
          <w:sz w:val="28"/>
          <w:szCs w:val="28"/>
        </w:rPr>
        <w:t>и</w:t>
      </w:r>
      <w:r w:rsidR="00126A35">
        <w:rPr>
          <w:bCs/>
          <w:sz w:val="28"/>
          <w:szCs w:val="28"/>
        </w:rPr>
        <w:t xml:space="preserve"> </w:t>
      </w:r>
      <w:r w:rsidR="00791D83" w:rsidRPr="00FC5708">
        <w:rPr>
          <w:bCs/>
          <w:sz w:val="28"/>
          <w:szCs w:val="28"/>
        </w:rPr>
        <w:t>услуг</w:t>
      </w:r>
      <w:r w:rsidR="00126A35">
        <w:rPr>
          <w:bCs/>
          <w:sz w:val="28"/>
          <w:szCs w:val="28"/>
        </w:rPr>
        <w:t xml:space="preserve"> </w:t>
      </w:r>
      <w:r w:rsidR="00791D83" w:rsidRPr="00FC5708">
        <w:rPr>
          <w:bCs/>
          <w:sz w:val="28"/>
          <w:szCs w:val="28"/>
        </w:rPr>
        <w:t>в</w:t>
      </w:r>
      <w:r w:rsidR="00126A35">
        <w:rPr>
          <w:bCs/>
          <w:sz w:val="28"/>
          <w:szCs w:val="28"/>
        </w:rPr>
        <w:t xml:space="preserve"> </w:t>
      </w:r>
      <w:r w:rsidR="00791D83" w:rsidRPr="00FC5708">
        <w:rPr>
          <w:bCs/>
          <w:sz w:val="28"/>
          <w:szCs w:val="28"/>
        </w:rPr>
        <w:t>масштабе</w:t>
      </w:r>
      <w:r w:rsidR="00126A35">
        <w:rPr>
          <w:bCs/>
          <w:sz w:val="28"/>
          <w:szCs w:val="28"/>
        </w:rPr>
        <w:t xml:space="preserve"> </w:t>
      </w:r>
      <w:r w:rsidR="00791D83" w:rsidRPr="00FC5708">
        <w:rPr>
          <w:bCs/>
          <w:sz w:val="28"/>
          <w:szCs w:val="28"/>
        </w:rPr>
        <w:t>всей</w:t>
      </w:r>
      <w:r w:rsidR="00126A35">
        <w:rPr>
          <w:bCs/>
          <w:sz w:val="28"/>
          <w:szCs w:val="28"/>
        </w:rPr>
        <w:t xml:space="preserve"> </w:t>
      </w:r>
      <w:r w:rsidR="00791D83" w:rsidRPr="00FC5708">
        <w:rPr>
          <w:bCs/>
          <w:sz w:val="28"/>
          <w:szCs w:val="28"/>
        </w:rPr>
        <w:t>экономики. Это</w:t>
      </w:r>
      <w:r w:rsidR="00126A35">
        <w:rPr>
          <w:bCs/>
          <w:sz w:val="28"/>
          <w:szCs w:val="28"/>
        </w:rPr>
        <w:t xml:space="preserve"> </w:t>
      </w:r>
      <w:r w:rsidR="00791D83" w:rsidRPr="00FC5708">
        <w:rPr>
          <w:bCs/>
          <w:sz w:val="28"/>
          <w:szCs w:val="28"/>
        </w:rPr>
        <w:t>уменьшение</w:t>
      </w:r>
      <w:r w:rsidR="00126A35">
        <w:rPr>
          <w:bCs/>
          <w:sz w:val="28"/>
          <w:szCs w:val="28"/>
        </w:rPr>
        <w:t xml:space="preserve"> </w:t>
      </w:r>
      <w:r w:rsidR="00791D83" w:rsidRPr="00FC5708">
        <w:rPr>
          <w:bCs/>
          <w:sz w:val="28"/>
          <w:szCs w:val="28"/>
        </w:rPr>
        <w:t>предложения,</w:t>
      </w:r>
      <w:r w:rsidR="00126A35">
        <w:rPr>
          <w:bCs/>
          <w:sz w:val="28"/>
          <w:szCs w:val="28"/>
        </w:rPr>
        <w:t xml:space="preserve"> </w:t>
      </w:r>
      <w:r w:rsidR="00791D83" w:rsidRPr="00FC5708">
        <w:rPr>
          <w:bCs/>
          <w:sz w:val="28"/>
          <w:szCs w:val="28"/>
        </w:rPr>
        <w:t>в</w:t>
      </w:r>
      <w:r w:rsidR="00126A35">
        <w:rPr>
          <w:bCs/>
          <w:sz w:val="28"/>
          <w:szCs w:val="28"/>
        </w:rPr>
        <w:t xml:space="preserve"> </w:t>
      </w:r>
      <w:r w:rsidR="00791D83" w:rsidRPr="00FC5708">
        <w:rPr>
          <w:bCs/>
          <w:sz w:val="28"/>
          <w:szCs w:val="28"/>
        </w:rPr>
        <w:t>свою</w:t>
      </w:r>
      <w:r w:rsidR="00126A35">
        <w:rPr>
          <w:bCs/>
          <w:sz w:val="28"/>
          <w:szCs w:val="28"/>
        </w:rPr>
        <w:t xml:space="preserve"> </w:t>
      </w:r>
      <w:r w:rsidR="00791D83" w:rsidRPr="00FC5708">
        <w:rPr>
          <w:bCs/>
          <w:sz w:val="28"/>
          <w:szCs w:val="28"/>
        </w:rPr>
        <w:t>очередь, повышает уровень цен.</w:t>
      </w:r>
      <w:r w:rsidR="00126A35">
        <w:rPr>
          <w:bCs/>
          <w:sz w:val="28"/>
          <w:szCs w:val="28"/>
        </w:rPr>
        <w:t xml:space="preserve"> </w:t>
      </w:r>
      <w:r w:rsidR="00791D83" w:rsidRPr="00FC5708">
        <w:rPr>
          <w:bCs/>
          <w:sz w:val="28"/>
          <w:szCs w:val="28"/>
        </w:rPr>
        <w:t>Следовательно,</w:t>
      </w:r>
      <w:r w:rsidR="00126A35">
        <w:rPr>
          <w:bCs/>
          <w:sz w:val="28"/>
          <w:szCs w:val="28"/>
        </w:rPr>
        <w:t xml:space="preserve"> </w:t>
      </w:r>
      <w:r w:rsidR="00791D83" w:rsidRPr="00FC5708">
        <w:rPr>
          <w:bCs/>
          <w:sz w:val="28"/>
          <w:szCs w:val="28"/>
        </w:rPr>
        <w:t>по</w:t>
      </w:r>
      <w:r w:rsidR="00126A35">
        <w:rPr>
          <w:bCs/>
          <w:sz w:val="28"/>
          <w:szCs w:val="28"/>
        </w:rPr>
        <w:t xml:space="preserve"> </w:t>
      </w:r>
      <w:r w:rsidR="00791D83" w:rsidRPr="00FC5708">
        <w:rPr>
          <w:bCs/>
          <w:sz w:val="28"/>
          <w:szCs w:val="28"/>
        </w:rPr>
        <w:t>этой</w:t>
      </w:r>
      <w:r w:rsidR="00126A35">
        <w:rPr>
          <w:bCs/>
          <w:sz w:val="28"/>
          <w:szCs w:val="28"/>
        </w:rPr>
        <w:t xml:space="preserve"> </w:t>
      </w:r>
      <w:r w:rsidR="00791D83" w:rsidRPr="00FC5708">
        <w:rPr>
          <w:bCs/>
          <w:sz w:val="28"/>
          <w:szCs w:val="28"/>
        </w:rPr>
        <w:t>схеме</w:t>
      </w:r>
      <w:r w:rsidR="00126A35">
        <w:rPr>
          <w:bCs/>
          <w:sz w:val="28"/>
          <w:szCs w:val="28"/>
        </w:rPr>
        <w:t xml:space="preserve"> </w:t>
      </w:r>
      <w:r w:rsidR="00791D83" w:rsidRPr="00FC5708">
        <w:rPr>
          <w:bCs/>
          <w:sz w:val="28"/>
          <w:szCs w:val="28"/>
        </w:rPr>
        <w:t>издержки, а не спрос взвинчивают</w:t>
      </w:r>
      <w:r w:rsidR="00126A35">
        <w:rPr>
          <w:bCs/>
          <w:sz w:val="28"/>
          <w:szCs w:val="28"/>
        </w:rPr>
        <w:t xml:space="preserve"> </w:t>
      </w:r>
      <w:r w:rsidR="00791D83" w:rsidRPr="00FC5708">
        <w:rPr>
          <w:bCs/>
          <w:sz w:val="28"/>
          <w:szCs w:val="28"/>
        </w:rPr>
        <w:t>цены, как это</w:t>
      </w:r>
      <w:r w:rsidR="0020696B" w:rsidRPr="00FC5708">
        <w:rPr>
          <w:bCs/>
          <w:sz w:val="28"/>
          <w:szCs w:val="28"/>
        </w:rPr>
        <w:t xml:space="preserve"> происходит при инфляции спроса.</w:t>
      </w:r>
      <w:r w:rsidR="00403CBD" w:rsidRPr="00FC5708">
        <w:rPr>
          <w:bCs/>
          <w:sz w:val="28"/>
          <w:szCs w:val="28"/>
        </w:rPr>
        <w:t xml:space="preserve"> Графически инфляция издержек представлена на рис. 2.</w:t>
      </w:r>
    </w:p>
    <w:p w:rsidR="003627FB" w:rsidRPr="00FC5708" w:rsidRDefault="003627FB" w:rsidP="00FC5708">
      <w:pPr>
        <w:spacing w:line="360" w:lineRule="auto"/>
        <w:ind w:firstLine="709"/>
        <w:jc w:val="both"/>
        <w:rPr>
          <w:bCs/>
          <w:sz w:val="28"/>
          <w:szCs w:val="28"/>
        </w:rPr>
      </w:pPr>
    </w:p>
    <w:p w:rsidR="0041427F" w:rsidRDefault="00004CA8" w:rsidP="0041427F">
      <w:pPr>
        <w:spacing w:line="360" w:lineRule="auto"/>
        <w:ind w:left="709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pict>
          <v:shape id="_x0000_i1026" type="#_x0000_t75" style="width:243pt;height:156.75pt">
            <v:imagedata r:id="rId8" o:title=""/>
          </v:shape>
        </w:pict>
      </w:r>
    </w:p>
    <w:p w:rsidR="0041427F" w:rsidRDefault="00CD4D01" w:rsidP="0041427F">
      <w:pPr>
        <w:spacing w:line="360" w:lineRule="auto"/>
        <w:ind w:left="709"/>
        <w:jc w:val="both"/>
        <w:rPr>
          <w:sz w:val="28"/>
          <w:szCs w:val="28"/>
        </w:rPr>
      </w:pPr>
      <w:r w:rsidRPr="00FC5708">
        <w:rPr>
          <w:sz w:val="28"/>
          <w:szCs w:val="28"/>
        </w:rPr>
        <w:t>Смещение кривой совокупного предложения влево (</w:t>
      </w:r>
      <w:r w:rsidRPr="00FC5708">
        <w:rPr>
          <w:sz w:val="28"/>
          <w:szCs w:val="28"/>
          <w:lang w:val="en-US"/>
        </w:rPr>
        <w:t>AS</w:t>
      </w:r>
      <w:r w:rsidRPr="00FC5708">
        <w:rPr>
          <w:sz w:val="28"/>
          <w:szCs w:val="28"/>
          <w:vertAlign w:val="subscript"/>
        </w:rPr>
        <w:t>1</w:t>
      </w:r>
      <w:r w:rsidRPr="00FC5708">
        <w:rPr>
          <w:sz w:val="28"/>
          <w:szCs w:val="28"/>
        </w:rPr>
        <w:t xml:space="preserve"> </w:t>
      </w:r>
      <w:r w:rsidRPr="00FC5708">
        <w:rPr>
          <w:sz w:val="28"/>
          <w:szCs w:val="28"/>
          <w:lang w:val="en-US"/>
        </w:rPr>
        <w:sym w:font="Wingdings" w:char="F0E0"/>
      </w:r>
      <w:r w:rsidRPr="00FC5708">
        <w:rPr>
          <w:sz w:val="28"/>
          <w:szCs w:val="28"/>
        </w:rPr>
        <w:t xml:space="preserve"> </w:t>
      </w:r>
      <w:r w:rsidRPr="00FC5708">
        <w:rPr>
          <w:sz w:val="28"/>
          <w:szCs w:val="28"/>
          <w:lang w:val="en-US"/>
        </w:rPr>
        <w:t>AS</w:t>
      </w:r>
      <w:r w:rsidRPr="00FC5708">
        <w:rPr>
          <w:sz w:val="28"/>
          <w:szCs w:val="28"/>
          <w:vertAlign w:val="subscript"/>
        </w:rPr>
        <w:t>2</w:t>
      </w:r>
      <w:r w:rsidRPr="00FC5708">
        <w:rPr>
          <w:sz w:val="28"/>
          <w:szCs w:val="28"/>
        </w:rPr>
        <w:t>) в</w:t>
      </w:r>
    </w:p>
    <w:p w:rsidR="00CD4D01" w:rsidRPr="00FC5708" w:rsidRDefault="00CD4D01" w:rsidP="0041427F">
      <w:pPr>
        <w:spacing w:line="360" w:lineRule="auto"/>
        <w:jc w:val="both"/>
        <w:rPr>
          <w:sz w:val="28"/>
          <w:szCs w:val="28"/>
        </w:rPr>
      </w:pPr>
      <w:r w:rsidRPr="00FC5708">
        <w:rPr>
          <w:sz w:val="28"/>
          <w:szCs w:val="28"/>
        </w:rPr>
        <w:t>результате действия указанных причин отражает увеличение издержек на единицу продукции, возрастают цены, сокращается реальный объем производства.</w:t>
      </w:r>
    </w:p>
    <w:p w:rsidR="00126A35" w:rsidRDefault="00B073AD" w:rsidP="00FC5708">
      <w:pPr>
        <w:pStyle w:val="2"/>
        <w:spacing w:after="0" w:line="360" w:lineRule="auto"/>
        <w:ind w:firstLine="709"/>
        <w:rPr>
          <w:sz w:val="28"/>
          <w:szCs w:val="28"/>
        </w:rPr>
      </w:pPr>
      <w:r w:rsidRPr="00FC5708">
        <w:rPr>
          <w:sz w:val="28"/>
          <w:szCs w:val="28"/>
        </w:rPr>
        <w:t>Причинами инфляции издержек могут быть:</w:t>
      </w:r>
    </w:p>
    <w:p w:rsidR="00B073AD" w:rsidRPr="00FC5708" w:rsidRDefault="00B073AD" w:rsidP="00FC5708">
      <w:pPr>
        <w:numPr>
          <w:ilvl w:val="0"/>
          <w:numId w:val="3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FC5708">
        <w:rPr>
          <w:sz w:val="28"/>
          <w:szCs w:val="28"/>
        </w:rPr>
        <w:t>олигополистическая практика ценообразования,</w:t>
      </w:r>
    </w:p>
    <w:p w:rsidR="00B073AD" w:rsidRPr="00FC5708" w:rsidRDefault="00B073AD" w:rsidP="00FC5708">
      <w:pPr>
        <w:numPr>
          <w:ilvl w:val="0"/>
          <w:numId w:val="3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FC5708">
        <w:rPr>
          <w:sz w:val="28"/>
          <w:szCs w:val="28"/>
        </w:rPr>
        <w:t>экономическая политика государства,</w:t>
      </w:r>
    </w:p>
    <w:p w:rsidR="00B073AD" w:rsidRPr="00FC5708" w:rsidRDefault="00B073AD" w:rsidP="00FC5708">
      <w:pPr>
        <w:numPr>
          <w:ilvl w:val="0"/>
          <w:numId w:val="3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FC5708">
        <w:rPr>
          <w:sz w:val="28"/>
          <w:szCs w:val="28"/>
        </w:rPr>
        <w:t>действия профсоюзов, требующих повышения заработной платы,</w:t>
      </w:r>
    </w:p>
    <w:p w:rsidR="00B073AD" w:rsidRPr="00FC5708" w:rsidRDefault="00B073AD" w:rsidP="00FC5708">
      <w:pPr>
        <w:numPr>
          <w:ilvl w:val="0"/>
          <w:numId w:val="3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FC5708">
        <w:rPr>
          <w:sz w:val="28"/>
          <w:szCs w:val="28"/>
        </w:rPr>
        <w:t>рост цен на сырье и т.д.</w:t>
      </w:r>
    </w:p>
    <w:p w:rsidR="00126A35" w:rsidRDefault="00D50E19" w:rsidP="00FC5708">
      <w:pPr>
        <w:spacing w:line="360" w:lineRule="auto"/>
        <w:ind w:firstLine="709"/>
        <w:jc w:val="both"/>
        <w:rPr>
          <w:bCs/>
          <w:sz w:val="28"/>
          <w:szCs w:val="28"/>
        </w:rPr>
      </w:pPr>
      <w:r w:rsidRPr="00FC5708">
        <w:rPr>
          <w:bCs/>
          <w:sz w:val="28"/>
          <w:szCs w:val="28"/>
        </w:rPr>
        <w:t>На практике</w:t>
      </w:r>
      <w:r w:rsidR="00126A35">
        <w:rPr>
          <w:bCs/>
          <w:sz w:val="28"/>
          <w:szCs w:val="28"/>
        </w:rPr>
        <w:t xml:space="preserve"> </w:t>
      </w:r>
      <w:r w:rsidRPr="00FC5708">
        <w:rPr>
          <w:bCs/>
          <w:sz w:val="28"/>
          <w:szCs w:val="28"/>
        </w:rPr>
        <w:t>трудно разделить эти два типа. Инфляция спроса продолжается до тех пор, пока существуют чрезмерные общие расходы. Инфляция, обусловленная ростом</w:t>
      </w:r>
      <w:r w:rsidR="00126A35">
        <w:rPr>
          <w:bCs/>
          <w:sz w:val="28"/>
          <w:szCs w:val="28"/>
        </w:rPr>
        <w:t xml:space="preserve"> </w:t>
      </w:r>
      <w:r w:rsidRPr="00FC5708">
        <w:rPr>
          <w:bCs/>
          <w:sz w:val="28"/>
          <w:szCs w:val="28"/>
        </w:rPr>
        <w:t>издержек,</w:t>
      </w:r>
      <w:r w:rsidR="00126A35">
        <w:rPr>
          <w:bCs/>
          <w:sz w:val="28"/>
          <w:szCs w:val="28"/>
        </w:rPr>
        <w:t xml:space="preserve"> </w:t>
      </w:r>
      <w:r w:rsidRPr="00FC5708">
        <w:rPr>
          <w:bCs/>
          <w:sz w:val="28"/>
          <w:szCs w:val="28"/>
        </w:rPr>
        <w:t>автоматически</w:t>
      </w:r>
      <w:r w:rsidR="00126A35">
        <w:rPr>
          <w:bCs/>
          <w:sz w:val="28"/>
          <w:szCs w:val="28"/>
        </w:rPr>
        <w:t xml:space="preserve"> </w:t>
      </w:r>
      <w:r w:rsidRPr="00FC5708">
        <w:rPr>
          <w:bCs/>
          <w:sz w:val="28"/>
          <w:szCs w:val="28"/>
        </w:rPr>
        <w:t>сама</w:t>
      </w:r>
      <w:r w:rsidR="00126A35">
        <w:rPr>
          <w:bCs/>
          <w:sz w:val="28"/>
          <w:szCs w:val="28"/>
        </w:rPr>
        <w:t xml:space="preserve"> </w:t>
      </w:r>
      <w:r w:rsidRPr="00FC5708">
        <w:rPr>
          <w:bCs/>
          <w:sz w:val="28"/>
          <w:szCs w:val="28"/>
        </w:rPr>
        <w:t>себя ограничивает, т</w:t>
      </w:r>
      <w:r w:rsidR="00E65648" w:rsidRPr="00FC5708">
        <w:rPr>
          <w:bCs/>
          <w:sz w:val="28"/>
          <w:szCs w:val="28"/>
        </w:rPr>
        <w:t xml:space="preserve">о есть </w:t>
      </w:r>
      <w:r w:rsidRPr="00FC5708">
        <w:rPr>
          <w:bCs/>
          <w:sz w:val="28"/>
          <w:szCs w:val="28"/>
        </w:rPr>
        <w:t>постепенно</w:t>
      </w:r>
      <w:r w:rsidR="00126A35">
        <w:rPr>
          <w:bCs/>
          <w:sz w:val="28"/>
          <w:szCs w:val="28"/>
        </w:rPr>
        <w:t xml:space="preserve"> </w:t>
      </w:r>
      <w:r w:rsidRPr="00FC5708">
        <w:rPr>
          <w:bCs/>
          <w:sz w:val="28"/>
          <w:szCs w:val="28"/>
        </w:rPr>
        <w:t>исчезает.</w:t>
      </w:r>
      <w:r w:rsidR="00126A35">
        <w:rPr>
          <w:bCs/>
          <w:sz w:val="28"/>
          <w:szCs w:val="28"/>
        </w:rPr>
        <w:t xml:space="preserve"> </w:t>
      </w:r>
      <w:r w:rsidR="00E65648" w:rsidRPr="00FC5708">
        <w:rPr>
          <w:bCs/>
          <w:sz w:val="28"/>
          <w:szCs w:val="28"/>
        </w:rPr>
        <w:t xml:space="preserve">Она </w:t>
      </w:r>
      <w:r w:rsidRPr="00FC5708">
        <w:rPr>
          <w:bCs/>
          <w:sz w:val="28"/>
          <w:szCs w:val="28"/>
        </w:rPr>
        <w:t>порождает</w:t>
      </w:r>
      <w:r w:rsidR="00126A35">
        <w:rPr>
          <w:bCs/>
          <w:sz w:val="28"/>
          <w:szCs w:val="28"/>
        </w:rPr>
        <w:t xml:space="preserve"> </w:t>
      </w:r>
      <w:r w:rsidRPr="00FC5708">
        <w:rPr>
          <w:bCs/>
          <w:sz w:val="28"/>
          <w:szCs w:val="28"/>
        </w:rPr>
        <w:t>спад,</w:t>
      </w:r>
      <w:r w:rsidR="00126A35">
        <w:rPr>
          <w:bCs/>
          <w:sz w:val="28"/>
          <w:szCs w:val="28"/>
        </w:rPr>
        <w:t xml:space="preserve"> </w:t>
      </w:r>
      <w:r w:rsidRPr="00FC5708">
        <w:rPr>
          <w:bCs/>
          <w:sz w:val="28"/>
          <w:szCs w:val="28"/>
        </w:rPr>
        <w:t>а</w:t>
      </w:r>
      <w:r w:rsidR="00126A35">
        <w:rPr>
          <w:bCs/>
          <w:sz w:val="28"/>
          <w:szCs w:val="28"/>
        </w:rPr>
        <w:t xml:space="preserve"> </w:t>
      </w:r>
      <w:r w:rsidRPr="00FC5708">
        <w:rPr>
          <w:bCs/>
          <w:sz w:val="28"/>
          <w:szCs w:val="28"/>
        </w:rPr>
        <w:t>спад в свою очередь сдерживает дополнительное увеличение издержек.</w:t>
      </w:r>
    </w:p>
    <w:p w:rsidR="00BF06A2" w:rsidRPr="00FC5708" w:rsidRDefault="00BF06A2" w:rsidP="00FC5708">
      <w:pPr>
        <w:spacing w:line="360" w:lineRule="auto"/>
        <w:ind w:firstLine="709"/>
        <w:jc w:val="both"/>
        <w:rPr>
          <w:sz w:val="28"/>
          <w:szCs w:val="28"/>
        </w:rPr>
      </w:pPr>
      <w:r w:rsidRPr="00FC5708">
        <w:rPr>
          <w:sz w:val="28"/>
          <w:szCs w:val="28"/>
        </w:rPr>
        <w:t xml:space="preserve">Помимо этого еще различают два типа инфляции: </w:t>
      </w:r>
      <w:r w:rsidRPr="00FC5708">
        <w:rPr>
          <w:bCs/>
          <w:iCs/>
          <w:sz w:val="28"/>
          <w:szCs w:val="28"/>
        </w:rPr>
        <w:t>открытая и скрытая</w:t>
      </w:r>
      <w:r w:rsidR="0020696B" w:rsidRPr="00FC5708">
        <w:rPr>
          <w:bCs/>
          <w:iCs/>
          <w:sz w:val="28"/>
          <w:szCs w:val="28"/>
        </w:rPr>
        <w:t>.</w:t>
      </w:r>
      <w:r w:rsidRPr="00FC5708">
        <w:rPr>
          <w:sz w:val="28"/>
          <w:szCs w:val="28"/>
        </w:rPr>
        <w:t xml:space="preserve"> </w:t>
      </w:r>
      <w:r w:rsidRPr="00FC5708">
        <w:rPr>
          <w:iCs/>
          <w:sz w:val="28"/>
          <w:szCs w:val="28"/>
        </w:rPr>
        <w:t>Открытая инфляция</w:t>
      </w:r>
      <w:r w:rsidRPr="00FC5708">
        <w:rPr>
          <w:sz w:val="28"/>
          <w:szCs w:val="28"/>
        </w:rPr>
        <w:t xml:space="preserve"> характерна для экономики со свободным ценообразованием, и представляет собой хронический рост цен на товары и услуги. </w:t>
      </w:r>
      <w:r w:rsidR="00C3670C" w:rsidRPr="00FC5708">
        <w:rPr>
          <w:iCs/>
          <w:sz w:val="28"/>
          <w:szCs w:val="28"/>
        </w:rPr>
        <w:t>Скрытая</w:t>
      </w:r>
      <w:r w:rsidRPr="00FC5708">
        <w:rPr>
          <w:iCs/>
          <w:sz w:val="28"/>
          <w:szCs w:val="28"/>
        </w:rPr>
        <w:t xml:space="preserve"> инфляция</w:t>
      </w:r>
      <w:r w:rsidRPr="00FC5708">
        <w:rPr>
          <w:sz w:val="28"/>
          <w:szCs w:val="28"/>
        </w:rPr>
        <w:t xml:space="preserve">, которую иногда называют </w:t>
      </w:r>
      <w:r w:rsidR="00C3670C" w:rsidRPr="00FC5708">
        <w:rPr>
          <w:sz w:val="28"/>
          <w:szCs w:val="28"/>
        </w:rPr>
        <w:t>подавленной</w:t>
      </w:r>
      <w:r w:rsidRPr="00FC5708">
        <w:rPr>
          <w:sz w:val="28"/>
          <w:szCs w:val="28"/>
        </w:rPr>
        <w:t>, характерна для экономики с регулируемыми ценами (и, возможно, заработной платой), и проявляется в товарном дефиците, ухудшении качества продукции, вынужденном накапливании денег, развитии теневой экономики, бартерных сделок. Этот вид инфляции очень опасен, т. к. ведет к разрушению рыночного механизма. Государство, обеспокоен</w:t>
      </w:r>
      <w:r w:rsidR="00C3670C" w:rsidRPr="00FC5708">
        <w:rPr>
          <w:sz w:val="28"/>
          <w:szCs w:val="28"/>
        </w:rPr>
        <w:t>н</w:t>
      </w:r>
      <w:r w:rsidRPr="00FC5708">
        <w:rPr>
          <w:sz w:val="28"/>
          <w:szCs w:val="28"/>
        </w:rPr>
        <w:t>о</w:t>
      </w:r>
      <w:r w:rsidR="00C3670C" w:rsidRPr="00FC5708">
        <w:rPr>
          <w:sz w:val="28"/>
          <w:szCs w:val="28"/>
        </w:rPr>
        <w:t>е</w:t>
      </w:r>
      <w:r w:rsidRPr="00FC5708">
        <w:rPr>
          <w:sz w:val="28"/>
          <w:szCs w:val="28"/>
        </w:rPr>
        <w:t xml:space="preserve"> ростом цен, устанавливает ко</w:t>
      </w:r>
      <w:r w:rsidR="00C3670C" w:rsidRPr="00FC5708">
        <w:rPr>
          <w:sz w:val="28"/>
          <w:szCs w:val="28"/>
        </w:rPr>
        <w:t>нтроль над ними</w:t>
      </w:r>
      <w:r w:rsidRPr="00FC5708">
        <w:rPr>
          <w:sz w:val="28"/>
          <w:szCs w:val="28"/>
        </w:rPr>
        <w:t xml:space="preserve">, замораживая их на определенном уровне. </w:t>
      </w:r>
      <w:r w:rsidR="00C3670C" w:rsidRPr="00FC5708">
        <w:rPr>
          <w:sz w:val="28"/>
          <w:szCs w:val="28"/>
        </w:rPr>
        <w:t>Оно</w:t>
      </w:r>
      <w:r w:rsidRPr="00FC5708">
        <w:rPr>
          <w:sz w:val="28"/>
          <w:szCs w:val="28"/>
        </w:rPr>
        <w:t xml:space="preserve"> борется не с причинами, вызвавшими такую ситуацию, а только с последствиями, поэтому такие меры неэффективны.</w:t>
      </w:r>
    </w:p>
    <w:p w:rsidR="00126A35" w:rsidRDefault="000F75CF" w:rsidP="00FC5708">
      <w:pPr>
        <w:autoSpaceDE w:val="0"/>
        <w:autoSpaceDN w:val="0"/>
        <w:spacing w:line="360" w:lineRule="auto"/>
        <w:ind w:firstLine="709"/>
        <w:jc w:val="both"/>
        <w:rPr>
          <w:sz w:val="28"/>
          <w:szCs w:val="28"/>
          <w:lang w:eastAsia="en-US"/>
        </w:rPr>
      </w:pPr>
      <w:r w:rsidRPr="00FC5708">
        <w:rPr>
          <w:sz w:val="28"/>
          <w:szCs w:val="28"/>
          <w:lang w:eastAsia="en-US"/>
        </w:rPr>
        <w:t xml:space="preserve">И открытая, и </w:t>
      </w:r>
      <w:r w:rsidR="00C3670C" w:rsidRPr="00FC5708">
        <w:rPr>
          <w:sz w:val="28"/>
          <w:szCs w:val="28"/>
          <w:lang w:eastAsia="en-US"/>
        </w:rPr>
        <w:t>скрытая</w:t>
      </w:r>
      <w:r w:rsidRPr="00FC5708">
        <w:rPr>
          <w:sz w:val="28"/>
          <w:szCs w:val="28"/>
          <w:lang w:eastAsia="en-US"/>
        </w:rPr>
        <w:t xml:space="preserve"> инфляция негативно влияют на благосостояние населения сразу по двум направлениям - через сбережения и через текущее потребление, т. е. социально-эко</w:t>
      </w:r>
      <w:r w:rsidR="00C3670C" w:rsidRPr="00FC5708">
        <w:rPr>
          <w:sz w:val="28"/>
          <w:szCs w:val="28"/>
          <w:lang w:eastAsia="en-US"/>
        </w:rPr>
        <w:t>номические последствия инфляции,</w:t>
      </w:r>
      <w:r w:rsidRPr="00FC5708">
        <w:rPr>
          <w:sz w:val="28"/>
          <w:szCs w:val="28"/>
          <w:lang w:eastAsia="en-US"/>
        </w:rPr>
        <w:t xml:space="preserve"> связаны, прежде всего, с изменением доходов. Происходит перераспределение доходов между частным сектором и государством, между участниками производства и получателями трансфертных выплат, между трудом и капиталом.</w:t>
      </w:r>
    </w:p>
    <w:p w:rsidR="00126A35" w:rsidRDefault="000F75CF" w:rsidP="00FC5708">
      <w:pPr>
        <w:autoSpaceDE w:val="0"/>
        <w:autoSpaceDN w:val="0"/>
        <w:spacing w:line="360" w:lineRule="auto"/>
        <w:ind w:firstLine="709"/>
        <w:jc w:val="both"/>
        <w:rPr>
          <w:sz w:val="28"/>
          <w:szCs w:val="28"/>
          <w:lang w:eastAsia="en-US"/>
        </w:rPr>
      </w:pPr>
      <w:r w:rsidRPr="00FC5708">
        <w:rPr>
          <w:sz w:val="28"/>
          <w:szCs w:val="28"/>
          <w:lang w:eastAsia="en-US"/>
        </w:rPr>
        <w:t xml:space="preserve">Люди, зная, что цены постоянно растут, пытаются добиться повышения своей заработной платы, </w:t>
      </w:r>
      <w:r w:rsidR="00C3670C" w:rsidRPr="00FC5708">
        <w:rPr>
          <w:sz w:val="28"/>
          <w:szCs w:val="28"/>
          <w:lang w:eastAsia="en-US"/>
        </w:rPr>
        <w:t>с другой стороны и производители</w:t>
      </w:r>
      <w:r w:rsidRPr="00FC5708">
        <w:rPr>
          <w:sz w:val="28"/>
          <w:szCs w:val="28"/>
          <w:lang w:eastAsia="en-US"/>
        </w:rPr>
        <w:t>, предполагая рост цен на сырье, энергоресурсы, тоже увеличивают цены на свои товары. В итоге, все это еще более подстегивает инфляционные процессы.</w:t>
      </w:r>
    </w:p>
    <w:p w:rsidR="00231FF7" w:rsidRPr="00FC5708" w:rsidRDefault="00FC2601" w:rsidP="00FC5708">
      <w:pPr>
        <w:spacing w:line="360" w:lineRule="auto"/>
        <w:ind w:firstLine="709"/>
        <w:jc w:val="both"/>
        <w:rPr>
          <w:sz w:val="28"/>
          <w:szCs w:val="28"/>
        </w:rPr>
      </w:pPr>
      <w:r w:rsidRPr="00FC5708">
        <w:rPr>
          <w:sz w:val="28"/>
          <w:szCs w:val="28"/>
        </w:rPr>
        <w:t>В</w:t>
      </w:r>
      <w:r w:rsidR="00126A35">
        <w:rPr>
          <w:sz w:val="28"/>
          <w:szCs w:val="28"/>
        </w:rPr>
        <w:t xml:space="preserve"> </w:t>
      </w:r>
      <w:r w:rsidR="00231FF7" w:rsidRPr="00FC5708">
        <w:rPr>
          <w:sz w:val="28"/>
          <w:szCs w:val="28"/>
        </w:rPr>
        <w:t>зависимости от величины роста цен принято деление инфляции на следующие виды:</w:t>
      </w:r>
      <w:r w:rsidR="00C3670C" w:rsidRPr="00FC5708">
        <w:rPr>
          <w:sz w:val="28"/>
          <w:szCs w:val="28"/>
        </w:rPr>
        <w:t xml:space="preserve"> </w:t>
      </w:r>
      <w:r w:rsidR="00E01EE0" w:rsidRPr="00FC5708">
        <w:rPr>
          <w:sz w:val="28"/>
          <w:szCs w:val="28"/>
        </w:rPr>
        <w:t xml:space="preserve">естественная, </w:t>
      </w:r>
      <w:r w:rsidR="00C3670C" w:rsidRPr="00FC5708">
        <w:rPr>
          <w:sz w:val="28"/>
          <w:szCs w:val="28"/>
        </w:rPr>
        <w:t>умеренная, галопирующая и гиперинфляция</w:t>
      </w:r>
      <w:r w:rsidR="00031B54" w:rsidRPr="00FC5708">
        <w:rPr>
          <w:sz w:val="28"/>
          <w:szCs w:val="28"/>
        </w:rPr>
        <w:t>.</w:t>
      </w:r>
    </w:p>
    <w:p w:rsidR="00E01EE0" w:rsidRPr="00FC5708" w:rsidRDefault="00E01EE0" w:rsidP="00FC5708">
      <w:pPr>
        <w:spacing w:line="360" w:lineRule="auto"/>
        <w:ind w:firstLine="709"/>
        <w:jc w:val="both"/>
        <w:rPr>
          <w:sz w:val="28"/>
          <w:szCs w:val="28"/>
        </w:rPr>
      </w:pPr>
      <w:r w:rsidRPr="00FC5708">
        <w:rPr>
          <w:sz w:val="28"/>
          <w:szCs w:val="28"/>
        </w:rPr>
        <w:t>Естественная инфляция – это инфляция, темпы роста цен в условиях которой не превышают 10% в год. Такую инфляцию современная экономическая теория рассматривает как благо для экономического развития, а государство - как субъект проведения эффективной экономической политики.</w:t>
      </w:r>
    </w:p>
    <w:p w:rsidR="00231FF7" w:rsidRPr="00FC5708" w:rsidRDefault="000F3BA6" w:rsidP="00FC5708">
      <w:pPr>
        <w:widowControl w:val="0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  <w:lang w:eastAsia="en-US"/>
        </w:rPr>
      </w:pPr>
      <w:r w:rsidRPr="00FC5708">
        <w:rPr>
          <w:iCs/>
          <w:sz w:val="28"/>
          <w:szCs w:val="28"/>
          <w:lang w:eastAsia="en-US"/>
        </w:rPr>
        <w:t>Умеренная или ползущая</w:t>
      </w:r>
      <w:r w:rsidR="00231FF7" w:rsidRPr="00FC5708">
        <w:rPr>
          <w:iCs/>
          <w:sz w:val="28"/>
          <w:szCs w:val="28"/>
          <w:lang w:eastAsia="en-US"/>
        </w:rPr>
        <w:t xml:space="preserve"> инфляция</w:t>
      </w:r>
      <w:r w:rsidR="00231FF7" w:rsidRPr="00FC5708">
        <w:rPr>
          <w:sz w:val="28"/>
          <w:szCs w:val="28"/>
          <w:lang w:eastAsia="en-US"/>
        </w:rPr>
        <w:t xml:space="preserve"> </w:t>
      </w:r>
      <w:r w:rsidR="00231FF7" w:rsidRPr="00FC5708">
        <w:rPr>
          <w:i/>
          <w:iCs/>
          <w:sz w:val="28"/>
          <w:szCs w:val="28"/>
        </w:rPr>
        <w:t xml:space="preserve">- </w:t>
      </w:r>
      <w:r w:rsidR="00231FF7" w:rsidRPr="00FC5708">
        <w:rPr>
          <w:sz w:val="28"/>
          <w:szCs w:val="28"/>
        </w:rPr>
        <w:t xml:space="preserve">это инфляция, </w:t>
      </w:r>
      <w:r w:rsidR="00E01EE0" w:rsidRPr="00FC5708">
        <w:rPr>
          <w:sz w:val="28"/>
          <w:szCs w:val="28"/>
        </w:rPr>
        <w:t xml:space="preserve">темпы роста цен в условиях которой лежат в пределе от 10% до 20%. </w:t>
      </w:r>
      <w:r w:rsidR="00231FF7" w:rsidRPr="00FC5708">
        <w:rPr>
          <w:sz w:val="28"/>
          <w:szCs w:val="28"/>
        </w:rPr>
        <w:t>Ползущая инфляция позволяет корректировать цены в соответствии с изменяющимися условиями производства и спроса.</w:t>
      </w:r>
    </w:p>
    <w:p w:rsidR="00231FF7" w:rsidRPr="00FC5708" w:rsidRDefault="000F3BA6" w:rsidP="00FC5708">
      <w:pPr>
        <w:spacing w:line="360" w:lineRule="auto"/>
        <w:ind w:firstLine="709"/>
        <w:jc w:val="both"/>
        <w:rPr>
          <w:sz w:val="28"/>
          <w:szCs w:val="28"/>
        </w:rPr>
      </w:pPr>
      <w:r w:rsidRPr="00FC5708">
        <w:rPr>
          <w:iCs/>
          <w:sz w:val="28"/>
          <w:szCs w:val="28"/>
        </w:rPr>
        <w:t>Для галопирующей инфляции</w:t>
      </w:r>
      <w:r w:rsidR="00126A35">
        <w:rPr>
          <w:sz w:val="28"/>
          <w:szCs w:val="28"/>
        </w:rPr>
        <w:t xml:space="preserve"> </w:t>
      </w:r>
      <w:r w:rsidR="00231FF7" w:rsidRPr="00FC5708">
        <w:rPr>
          <w:sz w:val="28"/>
          <w:szCs w:val="28"/>
        </w:rPr>
        <w:t>характерен темп роста цен от 20% до 200% в год. Это уже серьезное напряжение для экономики, хотя большинство сделок и контрактов учитывает такой рост цен. Деньги ускоренно материализуются в товары, контракты привязываются к росту цен.</w:t>
      </w:r>
    </w:p>
    <w:p w:rsidR="00231FF7" w:rsidRPr="00FC5708" w:rsidRDefault="00231FF7" w:rsidP="00FC5708">
      <w:pPr>
        <w:spacing w:line="360" w:lineRule="auto"/>
        <w:ind w:firstLine="709"/>
        <w:jc w:val="both"/>
        <w:rPr>
          <w:sz w:val="28"/>
          <w:szCs w:val="28"/>
        </w:rPr>
      </w:pPr>
      <w:r w:rsidRPr="00FC5708">
        <w:rPr>
          <w:sz w:val="28"/>
          <w:szCs w:val="28"/>
        </w:rPr>
        <w:t xml:space="preserve">Для </w:t>
      </w:r>
      <w:r w:rsidR="000F3BA6" w:rsidRPr="00FC5708">
        <w:rPr>
          <w:iCs/>
          <w:sz w:val="28"/>
          <w:szCs w:val="28"/>
        </w:rPr>
        <w:t>гиперинфляции</w:t>
      </w:r>
      <w:r w:rsidRPr="00FC5708">
        <w:rPr>
          <w:sz w:val="28"/>
          <w:szCs w:val="28"/>
        </w:rPr>
        <w:t xml:space="preserve"> характерен неограниченный рост количества денег в обращении и уровня цен. В условиях гиперинфляции наносится огромный ущерб населению, даже состоятельным слоям общества.</w:t>
      </w:r>
    </w:p>
    <w:p w:rsidR="00B90261" w:rsidRPr="00FC5708" w:rsidRDefault="00B90261" w:rsidP="00FC5708">
      <w:pPr>
        <w:pStyle w:val="a3"/>
        <w:spacing w:after="0" w:line="360" w:lineRule="auto"/>
        <w:ind w:firstLine="709"/>
        <w:jc w:val="both"/>
        <w:rPr>
          <w:sz w:val="28"/>
          <w:szCs w:val="28"/>
        </w:rPr>
      </w:pPr>
      <w:r w:rsidRPr="00FC5708">
        <w:rPr>
          <w:sz w:val="28"/>
          <w:szCs w:val="28"/>
        </w:rPr>
        <w:t>С точки зрения критерия соотносительности роста цен по различным товарным группам различают сбалансированную и</w:t>
      </w:r>
      <w:r w:rsidR="00126A35">
        <w:rPr>
          <w:sz w:val="28"/>
          <w:szCs w:val="28"/>
        </w:rPr>
        <w:t xml:space="preserve"> </w:t>
      </w:r>
      <w:r w:rsidRPr="00FC5708">
        <w:rPr>
          <w:sz w:val="28"/>
          <w:szCs w:val="28"/>
        </w:rPr>
        <w:t>несбалансированную инфляцию.</w:t>
      </w:r>
    </w:p>
    <w:p w:rsidR="00476D2C" w:rsidRPr="00FC5708" w:rsidRDefault="00476D2C" w:rsidP="00FC5708">
      <w:pPr>
        <w:pStyle w:val="a3"/>
        <w:spacing w:after="0" w:line="360" w:lineRule="auto"/>
        <w:ind w:firstLine="709"/>
        <w:jc w:val="both"/>
        <w:rPr>
          <w:sz w:val="28"/>
          <w:szCs w:val="28"/>
        </w:rPr>
      </w:pPr>
      <w:r w:rsidRPr="00FC5708">
        <w:rPr>
          <w:sz w:val="28"/>
          <w:szCs w:val="28"/>
        </w:rPr>
        <w:t xml:space="preserve">С точки зрения </w:t>
      </w:r>
      <w:bookmarkStart w:id="0" w:name="e0_0_"/>
      <w:r w:rsidRPr="00FC5708">
        <w:rPr>
          <w:sz w:val="28"/>
          <w:szCs w:val="28"/>
        </w:rPr>
        <w:t xml:space="preserve">ожидаемости </w:t>
      </w:r>
      <w:bookmarkEnd w:id="0"/>
      <w:r w:rsidRPr="00FC5708">
        <w:rPr>
          <w:sz w:val="28"/>
          <w:szCs w:val="28"/>
        </w:rPr>
        <w:t>или предсказуемости выделяют инфляцию ожидаемую и</w:t>
      </w:r>
      <w:r w:rsidR="00126A35">
        <w:rPr>
          <w:sz w:val="28"/>
          <w:szCs w:val="28"/>
        </w:rPr>
        <w:t xml:space="preserve"> </w:t>
      </w:r>
      <w:r w:rsidRPr="00FC5708">
        <w:rPr>
          <w:sz w:val="28"/>
          <w:szCs w:val="28"/>
        </w:rPr>
        <w:t>неожидаемую.</w:t>
      </w:r>
    </w:p>
    <w:p w:rsidR="00126A35" w:rsidRDefault="0015033E" w:rsidP="00FC5708">
      <w:pPr>
        <w:spacing w:line="360" w:lineRule="auto"/>
        <w:ind w:firstLine="709"/>
        <w:jc w:val="both"/>
        <w:rPr>
          <w:bCs/>
          <w:sz w:val="28"/>
          <w:szCs w:val="28"/>
        </w:rPr>
      </w:pPr>
      <w:r w:rsidRPr="00FC5708">
        <w:rPr>
          <w:bCs/>
          <w:sz w:val="28"/>
          <w:szCs w:val="28"/>
        </w:rPr>
        <w:t>Сам факт инфляции - снижение покупательной</w:t>
      </w:r>
      <w:r w:rsidR="00126A35">
        <w:rPr>
          <w:bCs/>
          <w:sz w:val="28"/>
          <w:szCs w:val="28"/>
        </w:rPr>
        <w:t xml:space="preserve"> </w:t>
      </w:r>
      <w:r w:rsidRPr="00FC5708">
        <w:rPr>
          <w:bCs/>
          <w:sz w:val="28"/>
          <w:szCs w:val="28"/>
        </w:rPr>
        <w:t>способности</w:t>
      </w:r>
      <w:r w:rsidR="00126A35">
        <w:rPr>
          <w:bCs/>
          <w:sz w:val="28"/>
          <w:szCs w:val="28"/>
        </w:rPr>
        <w:t xml:space="preserve"> </w:t>
      </w:r>
      <w:r w:rsidRPr="00FC5708">
        <w:rPr>
          <w:bCs/>
          <w:sz w:val="28"/>
          <w:szCs w:val="28"/>
        </w:rPr>
        <w:t>денежной</w:t>
      </w:r>
      <w:r w:rsidR="00126A35">
        <w:rPr>
          <w:bCs/>
          <w:sz w:val="28"/>
          <w:szCs w:val="28"/>
        </w:rPr>
        <w:t xml:space="preserve"> </w:t>
      </w:r>
      <w:r w:rsidRPr="00FC5708">
        <w:rPr>
          <w:bCs/>
          <w:sz w:val="28"/>
          <w:szCs w:val="28"/>
        </w:rPr>
        <w:t>единицы, то есть уменьшение количества товаров и услуг,</w:t>
      </w:r>
      <w:r w:rsidR="00126A35">
        <w:rPr>
          <w:bCs/>
          <w:sz w:val="28"/>
          <w:szCs w:val="28"/>
        </w:rPr>
        <w:t xml:space="preserve"> </w:t>
      </w:r>
      <w:r w:rsidRPr="00FC5708">
        <w:rPr>
          <w:bCs/>
          <w:sz w:val="28"/>
          <w:szCs w:val="28"/>
        </w:rPr>
        <w:t>которые</w:t>
      </w:r>
      <w:r w:rsidR="00126A35">
        <w:rPr>
          <w:bCs/>
          <w:sz w:val="28"/>
          <w:szCs w:val="28"/>
        </w:rPr>
        <w:t xml:space="preserve"> </w:t>
      </w:r>
      <w:r w:rsidRPr="00FC5708">
        <w:rPr>
          <w:bCs/>
          <w:sz w:val="28"/>
          <w:szCs w:val="28"/>
        </w:rPr>
        <w:t>можно</w:t>
      </w:r>
      <w:r w:rsidR="00126A35">
        <w:rPr>
          <w:bCs/>
          <w:sz w:val="28"/>
          <w:szCs w:val="28"/>
        </w:rPr>
        <w:t xml:space="preserve"> </w:t>
      </w:r>
      <w:r w:rsidRPr="00FC5708">
        <w:rPr>
          <w:bCs/>
          <w:sz w:val="28"/>
          <w:szCs w:val="28"/>
        </w:rPr>
        <w:t>приобрес</w:t>
      </w:r>
      <w:r w:rsidR="00E0104C" w:rsidRPr="00FC5708">
        <w:rPr>
          <w:bCs/>
          <w:sz w:val="28"/>
          <w:szCs w:val="28"/>
        </w:rPr>
        <w:t>ти</w:t>
      </w:r>
      <w:r w:rsidR="00126A35">
        <w:rPr>
          <w:bCs/>
          <w:sz w:val="28"/>
          <w:szCs w:val="28"/>
        </w:rPr>
        <w:t xml:space="preserve"> </w:t>
      </w:r>
      <w:r w:rsidR="00E0104C" w:rsidRPr="00FC5708">
        <w:rPr>
          <w:bCs/>
          <w:sz w:val="28"/>
          <w:szCs w:val="28"/>
        </w:rPr>
        <w:t>за</w:t>
      </w:r>
      <w:r w:rsidR="00126A35">
        <w:rPr>
          <w:bCs/>
          <w:sz w:val="28"/>
          <w:szCs w:val="28"/>
        </w:rPr>
        <w:t xml:space="preserve"> </w:t>
      </w:r>
      <w:r w:rsidR="00E0104C" w:rsidRPr="00FC5708">
        <w:rPr>
          <w:bCs/>
          <w:sz w:val="28"/>
          <w:szCs w:val="28"/>
        </w:rPr>
        <w:t>эту</w:t>
      </w:r>
      <w:r w:rsidR="00126A35">
        <w:rPr>
          <w:bCs/>
          <w:sz w:val="28"/>
          <w:szCs w:val="28"/>
        </w:rPr>
        <w:t xml:space="preserve"> </w:t>
      </w:r>
      <w:r w:rsidR="00E0104C" w:rsidRPr="00FC5708">
        <w:rPr>
          <w:bCs/>
          <w:sz w:val="28"/>
          <w:szCs w:val="28"/>
        </w:rPr>
        <w:t>денежную</w:t>
      </w:r>
      <w:r w:rsidR="00126A35">
        <w:rPr>
          <w:bCs/>
          <w:sz w:val="28"/>
          <w:szCs w:val="28"/>
        </w:rPr>
        <w:t xml:space="preserve"> </w:t>
      </w:r>
      <w:r w:rsidR="00E0104C" w:rsidRPr="00FC5708">
        <w:rPr>
          <w:bCs/>
          <w:sz w:val="28"/>
          <w:szCs w:val="28"/>
        </w:rPr>
        <w:t>единицу.</w:t>
      </w:r>
      <w:r w:rsidR="00126A35">
        <w:rPr>
          <w:bCs/>
          <w:sz w:val="28"/>
          <w:szCs w:val="28"/>
        </w:rPr>
        <w:t xml:space="preserve"> </w:t>
      </w:r>
      <w:r w:rsidRPr="00FC5708">
        <w:rPr>
          <w:bCs/>
          <w:sz w:val="28"/>
          <w:szCs w:val="28"/>
        </w:rPr>
        <w:t>Инфляция фактически грабит людей, которые получают относительно</w:t>
      </w:r>
      <w:r w:rsidR="00126A35">
        <w:rPr>
          <w:bCs/>
          <w:sz w:val="28"/>
          <w:szCs w:val="28"/>
        </w:rPr>
        <w:t xml:space="preserve"> </w:t>
      </w:r>
      <w:r w:rsidRPr="00FC5708">
        <w:rPr>
          <w:bCs/>
          <w:sz w:val="28"/>
          <w:szCs w:val="28"/>
        </w:rPr>
        <w:t>фиксированные номинальные доходы. Иначе говоря, она</w:t>
      </w:r>
      <w:r w:rsidR="00126A35">
        <w:rPr>
          <w:bCs/>
          <w:sz w:val="28"/>
          <w:szCs w:val="28"/>
        </w:rPr>
        <w:t xml:space="preserve"> </w:t>
      </w:r>
      <w:r w:rsidRPr="00FC5708">
        <w:rPr>
          <w:bCs/>
          <w:sz w:val="28"/>
          <w:szCs w:val="28"/>
        </w:rPr>
        <w:t>перераспределяет</w:t>
      </w:r>
      <w:r w:rsidR="00126A35">
        <w:rPr>
          <w:bCs/>
          <w:sz w:val="28"/>
          <w:szCs w:val="28"/>
        </w:rPr>
        <w:t xml:space="preserve"> </w:t>
      </w:r>
      <w:r w:rsidRPr="00FC5708">
        <w:rPr>
          <w:bCs/>
          <w:sz w:val="28"/>
          <w:szCs w:val="28"/>
        </w:rPr>
        <w:t>доходы, уменьшая их у получателей фиксированных</w:t>
      </w:r>
      <w:r w:rsidR="00126A35">
        <w:rPr>
          <w:bCs/>
          <w:sz w:val="28"/>
          <w:szCs w:val="28"/>
        </w:rPr>
        <w:t xml:space="preserve"> </w:t>
      </w:r>
      <w:r w:rsidRPr="00FC5708">
        <w:rPr>
          <w:bCs/>
          <w:sz w:val="28"/>
          <w:szCs w:val="28"/>
        </w:rPr>
        <w:t>доходов</w:t>
      </w:r>
      <w:r w:rsidR="00126A35">
        <w:rPr>
          <w:bCs/>
          <w:sz w:val="28"/>
          <w:szCs w:val="28"/>
        </w:rPr>
        <w:t xml:space="preserve"> </w:t>
      </w:r>
      <w:r w:rsidRPr="00FC5708">
        <w:rPr>
          <w:bCs/>
          <w:sz w:val="28"/>
          <w:szCs w:val="28"/>
        </w:rPr>
        <w:t>и</w:t>
      </w:r>
      <w:r w:rsidR="00126A35">
        <w:rPr>
          <w:bCs/>
          <w:sz w:val="28"/>
          <w:szCs w:val="28"/>
        </w:rPr>
        <w:t xml:space="preserve"> </w:t>
      </w:r>
      <w:r w:rsidRPr="00FC5708">
        <w:rPr>
          <w:bCs/>
          <w:sz w:val="28"/>
          <w:szCs w:val="28"/>
        </w:rPr>
        <w:t>увеличив</w:t>
      </w:r>
      <w:r w:rsidR="00E0104C" w:rsidRPr="00FC5708">
        <w:rPr>
          <w:bCs/>
          <w:sz w:val="28"/>
          <w:szCs w:val="28"/>
        </w:rPr>
        <w:t>ая</w:t>
      </w:r>
      <w:r w:rsidR="00126A35">
        <w:rPr>
          <w:bCs/>
          <w:sz w:val="28"/>
          <w:szCs w:val="28"/>
        </w:rPr>
        <w:t xml:space="preserve"> </w:t>
      </w:r>
      <w:r w:rsidR="00E0104C" w:rsidRPr="00FC5708">
        <w:rPr>
          <w:bCs/>
          <w:sz w:val="28"/>
          <w:szCs w:val="28"/>
        </w:rPr>
        <w:t xml:space="preserve">их у других групп населения. </w:t>
      </w:r>
      <w:r w:rsidRPr="00FC5708">
        <w:rPr>
          <w:bCs/>
          <w:sz w:val="28"/>
          <w:szCs w:val="28"/>
        </w:rPr>
        <w:t>Инфляция также ухудшает положение землевладельцев</w:t>
      </w:r>
      <w:r w:rsidR="00E0104C" w:rsidRPr="00FC5708">
        <w:rPr>
          <w:bCs/>
          <w:sz w:val="28"/>
          <w:szCs w:val="28"/>
        </w:rPr>
        <w:t xml:space="preserve"> (российской практике таким землевладельцем является государство и муниципальные органы), </w:t>
      </w:r>
      <w:r w:rsidRPr="00FC5708">
        <w:rPr>
          <w:bCs/>
          <w:sz w:val="28"/>
          <w:szCs w:val="28"/>
        </w:rPr>
        <w:t>получающих фиксированную ренту, потому что с течением времени они</w:t>
      </w:r>
      <w:r w:rsidR="00126A35">
        <w:rPr>
          <w:bCs/>
          <w:sz w:val="28"/>
          <w:szCs w:val="28"/>
        </w:rPr>
        <w:t xml:space="preserve"> </w:t>
      </w:r>
      <w:r w:rsidRPr="00FC5708">
        <w:rPr>
          <w:bCs/>
          <w:sz w:val="28"/>
          <w:szCs w:val="28"/>
        </w:rPr>
        <w:t>станут получать денежные единицы, имеющие меньшую стоимость.</w:t>
      </w:r>
      <w:r w:rsidR="00126A35">
        <w:rPr>
          <w:bCs/>
          <w:sz w:val="28"/>
          <w:szCs w:val="28"/>
        </w:rPr>
        <w:t xml:space="preserve"> </w:t>
      </w:r>
      <w:r w:rsidR="00065135" w:rsidRPr="00FC5708">
        <w:rPr>
          <w:bCs/>
          <w:sz w:val="28"/>
          <w:szCs w:val="28"/>
        </w:rPr>
        <w:t>В</w:t>
      </w:r>
      <w:r w:rsidR="00031B54" w:rsidRPr="00FC5708">
        <w:rPr>
          <w:bCs/>
          <w:sz w:val="28"/>
          <w:szCs w:val="28"/>
        </w:rPr>
        <w:t xml:space="preserve"> не</w:t>
      </w:r>
      <w:r w:rsidRPr="00FC5708">
        <w:rPr>
          <w:bCs/>
          <w:sz w:val="28"/>
          <w:szCs w:val="28"/>
        </w:rPr>
        <w:t>меньшей</w:t>
      </w:r>
      <w:r w:rsidR="00126A35">
        <w:rPr>
          <w:bCs/>
          <w:sz w:val="28"/>
          <w:szCs w:val="28"/>
        </w:rPr>
        <w:t xml:space="preserve"> </w:t>
      </w:r>
      <w:r w:rsidRPr="00FC5708">
        <w:rPr>
          <w:bCs/>
          <w:sz w:val="28"/>
          <w:szCs w:val="28"/>
        </w:rPr>
        <w:t>степени</w:t>
      </w:r>
      <w:r w:rsidR="00126A35">
        <w:rPr>
          <w:bCs/>
          <w:sz w:val="28"/>
          <w:szCs w:val="28"/>
        </w:rPr>
        <w:t xml:space="preserve"> </w:t>
      </w:r>
      <w:r w:rsidRPr="00FC5708">
        <w:rPr>
          <w:bCs/>
          <w:sz w:val="28"/>
          <w:szCs w:val="28"/>
        </w:rPr>
        <w:t>жертвами</w:t>
      </w:r>
      <w:r w:rsidR="00126A35">
        <w:rPr>
          <w:bCs/>
          <w:sz w:val="28"/>
          <w:szCs w:val="28"/>
        </w:rPr>
        <w:t xml:space="preserve"> </w:t>
      </w:r>
      <w:r w:rsidRPr="00FC5708">
        <w:rPr>
          <w:bCs/>
          <w:sz w:val="28"/>
          <w:szCs w:val="28"/>
        </w:rPr>
        <w:t>инфляции оказывается</w:t>
      </w:r>
      <w:r w:rsidR="00126A35">
        <w:rPr>
          <w:bCs/>
          <w:sz w:val="28"/>
          <w:szCs w:val="28"/>
        </w:rPr>
        <w:t xml:space="preserve"> </w:t>
      </w:r>
      <w:r w:rsidRPr="00FC5708">
        <w:rPr>
          <w:bCs/>
          <w:sz w:val="28"/>
          <w:szCs w:val="28"/>
        </w:rPr>
        <w:t>часть</w:t>
      </w:r>
      <w:r w:rsidR="00126A35">
        <w:rPr>
          <w:bCs/>
          <w:sz w:val="28"/>
          <w:szCs w:val="28"/>
        </w:rPr>
        <w:t xml:space="preserve"> </w:t>
      </w:r>
      <w:r w:rsidRPr="00FC5708">
        <w:rPr>
          <w:bCs/>
          <w:sz w:val="28"/>
          <w:szCs w:val="28"/>
        </w:rPr>
        <w:t>служащих</w:t>
      </w:r>
      <w:r w:rsidR="00126A35">
        <w:rPr>
          <w:bCs/>
          <w:sz w:val="28"/>
          <w:szCs w:val="28"/>
        </w:rPr>
        <w:t xml:space="preserve"> </w:t>
      </w:r>
      <w:r w:rsidRPr="00FC5708">
        <w:rPr>
          <w:bCs/>
          <w:sz w:val="28"/>
          <w:szCs w:val="28"/>
        </w:rPr>
        <w:t>государственного</w:t>
      </w:r>
      <w:r w:rsidR="00126A35">
        <w:rPr>
          <w:bCs/>
          <w:sz w:val="28"/>
          <w:szCs w:val="28"/>
        </w:rPr>
        <w:t xml:space="preserve"> </w:t>
      </w:r>
      <w:r w:rsidRPr="00FC5708">
        <w:rPr>
          <w:bCs/>
          <w:sz w:val="28"/>
          <w:szCs w:val="28"/>
        </w:rPr>
        <w:t>сектора,</w:t>
      </w:r>
      <w:r w:rsidR="00126A35">
        <w:rPr>
          <w:bCs/>
          <w:sz w:val="28"/>
          <w:szCs w:val="28"/>
        </w:rPr>
        <w:t xml:space="preserve"> </w:t>
      </w:r>
      <w:r w:rsidRPr="00FC5708">
        <w:rPr>
          <w:bCs/>
          <w:sz w:val="28"/>
          <w:szCs w:val="28"/>
        </w:rPr>
        <w:t>доходы</w:t>
      </w:r>
      <w:r w:rsidR="00126A35">
        <w:rPr>
          <w:bCs/>
          <w:sz w:val="28"/>
          <w:szCs w:val="28"/>
        </w:rPr>
        <w:t xml:space="preserve"> </w:t>
      </w:r>
      <w:r w:rsidRPr="00FC5708">
        <w:rPr>
          <w:bCs/>
          <w:sz w:val="28"/>
          <w:szCs w:val="28"/>
        </w:rPr>
        <w:t>которых</w:t>
      </w:r>
      <w:r w:rsidR="00126A35">
        <w:rPr>
          <w:bCs/>
          <w:sz w:val="28"/>
          <w:szCs w:val="28"/>
        </w:rPr>
        <w:t xml:space="preserve"> </w:t>
      </w:r>
      <w:r w:rsidRPr="00FC5708">
        <w:rPr>
          <w:bCs/>
          <w:sz w:val="28"/>
          <w:szCs w:val="28"/>
        </w:rPr>
        <w:t>определяются</w:t>
      </w:r>
      <w:r w:rsidR="00126A35">
        <w:rPr>
          <w:bCs/>
          <w:sz w:val="28"/>
          <w:szCs w:val="28"/>
        </w:rPr>
        <w:t xml:space="preserve"> </w:t>
      </w:r>
      <w:r w:rsidRPr="00FC5708">
        <w:rPr>
          <w:bCs/>
          <w:sz w:val="28"/>
          <w:szCs w:val="28"/>
        </w:rPr>
        <w:t>фиксированной</w:t>
      </w:r>
      <w:r w:rsidR="00126A35">
        <w:rPr>
          <w:bCs/>
          <w:sz w:val="28"/>
          <w:szCs w:val="28"/>
        </w:rPr>
        <w:t xml:space="preserve"> </w:t>
      </w:r>
      <w:r w:rsidRPr="00FC5708">
        <w:rPr>
          <w:bCs/>
          <w:sz w:val="28"/>
          <w:szCs w:val="28"/>
        </w:rPr>
        <w:t>тарифной</w:t>
      </w:r>
      <w:r w:rsidR="00126A35">
        <w:rPr>
          <w:bCs/>
          <w:sz w:val="28"/>
          <w:szCs w:val="28"/>
        </w:rPr>
        <w:t xml:space="preserve"> </w:t>
      </w:r>
      <w:r w:rsidRPr="00FC5708">
        <w:rPr>
          <w:bCs/>
          <w:sz w:val="28"/>
          <w:szCs w:val="28"/>
        </w:rPr>
        <w:t>сеткой,</w:t>
      </w:r>
      <w:r w:rsidR="00126A35">
        <w:rPr>
          <w:bCs/>
          <w:sz w:val="28"/>
          <w:szCs w:val="28"/>
        </w:rPr>
        <w:t xml:space="preserve"> </w:t>
      </w:r>
      <w:r w:rsidRPr="00FC5708">
        <w:rPr>
          <w:bCs/>
          <w:sz w:val="28"/>
          <w:szCs w:val="28"/>
        </w:rPr>
        <w:t>а</w:t>
      </w:r>
      <w:r w:rsidR="00126A35">
        <w:rPr>
          <w:bCs/>
          <w:sz w:val="28"/>
          <w:szCs w:val="28"/>
        </w:rPr>
        <w:t xml:space="preserve"> </w:t>
      </w:r>
      <w:r w:rsidRPr="00FC5708">
        <w:rPr>
          <w:bCs/>
          <w:sz w:val="28"/>
          <w:szCs w:val="28"/>
        </w:rPr>
        <w:t>также</w:t>
      </w:r>
      <w:r w:rsidR="00126A35">
        <w:rPr>
          <w:bCs/>
          <w:sz w:val="28"/>
          <w:szCs w:val="28"/>
        </w:rPr>
        <w:t xml:space="preserve"> </w:t>
      </w:r>
      <w:r w:rsidRPr="00FC5708">
        <w:rPr>
          <w:bCs/>
          <w:sz w:val="28"/>
          <w:szCs w:val="28"/>
        </w:rPr>
        <w:t>живущие</w:t>
      </w:r>
      <w:r w:rsidR="00126A35">
        <w:rPr>
          <w:bCs/>
          <w:sz w:val="28"/>
          <w:szCs w:val="28"/>
        </w:rPr>
        <w:t xml:space="preserve"> </w:t>
      </w:r>
      <w:r w:rsidRPr="00FC5708">
        <w:rPr>
          <w:bCs/>
          <w:sz w:val="28"/>
          <w:szCs w:val="28"/>
        </w:rPr>
        <w:t>на</w:t>
      </w:r>
      <w:r w:rsidR="00126A35">
        <w:rPr>
          <w:bCs/>
          <w:sz w:val="28"/>
          <w:szCs w:val="28"/>
        </w:rPr>
        <w:t xml:space="preserve"> </w:t>
      </w:r>
      <w:r w:rsidRPr="00FC5708">
        <w:rPr>
          <w:bCs/>
          <w:sz w:val="28"/>
          <w:szCs w:val="28"/>
        </w:rPr>
        <w:t>фиксированные</w:t>
      </w:r>
      <w:r w:rsidR="00126A35">
        <w:rPr>
          <w:bCs/>
          <w:sz w:val="28"/>
          <w:szCs w:val="28"/>
        </w:rPr>
        <w:t xml:space="preserve"> </w:t>
      </w:r>
      <w:r w:rsidRPr="00FC5708">
        <w:rPr>
          <w:bCs/>
          <w:sz w:val="28"/>
          <w:szCs w:val="28"/>
        </w:rPr>
        <w:t>доходы</w:t>
      </w:r>
      <w:r w:rsidR="00126A35">
        <w:rPr>
          <w:bCs/>
          <w:sz w:val="28"/>
          <w:szCs w:val="28"/>
        </w:rPr>
        <w:t xml:space="preserve"> </w:t>
      </w:r>
      <w:r w:rsidRPr="00FC5708">
        <w:rPr>
          <w:bCs/>
          <w:sz w:val="28"/>
          <w:szCs w:val="28"/>
        </w:rPr>
        <w:t>по</w:t>
      </w:r>
      <w:r w:rsidR="00126A35">
        <w:rPr>
          <w:bCs/>
          <w:sz w:val="28"/>
          <w:szCs w:val="28"/>
        </w:rPr>
        <w:t xml:space="preserve"> </w:t>
      </w:r>
      <w:r w:rsidRPr="00FC5708">
        <w:rPr>
          <w:bCs/>
          <w:sz w:val="28"/>
          <w:szCs w:val="28"/>
        </w:rPr>
        <w:t>социальному обеспечению и</w:t>
      </w:r>
      <w:r w:rsidR="00126A35">
        <w:rPr>
          <w:bCs/>
          <w:sz w:val="28"/>
          <w:szCs w:val="28"/>
        </w:rPr>
        <w:t xml:space="preserve"> </w:t>
      </w:r>
      <w:r w:rsidRPr="00FC5708">
        <w:rPr>
          <w:bCs/>
          <w:sz w:val="28"/>
          <w:szCs w:val="28"/>
        </w:rPr>
        <w:t>другие трансфертные доходы семьи. Люди, живущие на нефиксированные доходы, могут выиграть</w:t>
      </w:r>
      <w:r w:rsidR="00126A35">
        <w:rPr>
          <w:bCs/>
          <w:sz w:val="28"/>
          <w:szCs w:val="28"/>
        </w:rPr>
        <w:t xml:space="preserve"> </w:t>
      </w:r>
      <w:r w:rsidRPr="00FC5708">
        <w:rPr>
          <w:bCs/>
          <w:sz w:val="28"/>
          <w:szCs w:val="28"/>
        </w:rPr>
        <w:t>от инфляции.</w:t>
      </w:r>
      <w:r w:rsidR="00126A35">
        <w:rPr>
          <w:bCs/>
          <w:sz w:val="28"/>
          <w:szCs w:val="28"/>
        </w:rPr>
        <w:t xml:space="preserve"> </w:t>
      </w:r>
      <w:r w:rsidRPr="00FC5708">
        <w:rPr>
          <w:bCs/>
          <w:sz w:val="28"/>
          <w:szCs w:val="28"/>
        </w:rPr>
        <w:t>Номинальные</w:t>
      </w:r>
      <w:r w:rsidR="00126A35">
        <w:rPr>
          <w:bCs/>
          <w:sz w:val="28"/>
          <w:szCs w:val="28"/>
        </w:rPr>
        <w:t xml:space="preserve"> </w:t>
      </w:r>
      <w:r w:rsidRPr="00FC5708">
        <w:rPr>
          <w:bCs/>
          <w:sz w:val="28"/>
          <w:szCs w:val="28"/>
        </w:rPr>
        <w:t>доходы таких семей могут обогнать уровень цен</w:t>
      </w:r>
      <w:r w:rsidR="00126A35">
        <w:rPr>
          <w:bCs/>
          <w:sz w:val="28"/>
          <w:szCs w:val="28"/>
        </w:rPr>
        <w:t xml:space="preserve"> </w:t>
      </w:r>
      <w:r w:rsidRPr="00FC5708">
        <w:rPr>
          <w:bCs/>
          <w:sz w:val="28"/>
          <w:szCs w:val="28"/>
        </w:rPr>
        <w:t>или</w:t>
      </w:r>
      <w:r w:rsidR="00126A35">
        <w:rPr>
          <w:bCs/>
          <w:sz w:val="28"/>
          <w:szCs w:val="28"/>
        </w:rPr>
        <w:t xml:space="preserve"> </w:t>
      </w:r>
      <w:r w:rsidRPr="00FC5708">
        <w:rPr>
          <w:bCs/>
          <w:sz w:val="28"/>
          <w:szCs w:val="28"/>
        </w:rPr>
        <w:t>стоимость</w:t>
      </w:r>
      <w:r w:rsidR="00126A35">
        <w:rPr>
          <w:bCs/>
          <w:sz w:val="28"/>
          <w:szCs w:val="28"/>
        </w:rPr>
        <w:t xml:space="preserve"> </w:t>
      </w:r>
      <w:r w:rsidRPr="00FC5708">
        <w:rPr>
          <w:bCs/>
          <w:sz w:val="28"/>
          <w:szCs w:val="28"/>
        </w:rPr>
        <w:t>жизни,</w:t>
      </w:r>
      <w:r w:rsidR="00126A35">
        <w:rPr>
          <w:bCs/>
          <w:sz w:val="28"/>
          <w:szCs w:val="28"/>
        </w:rPr>
        <w:t xml:space="preserve"> </w:t>
      </w:r>
      <w:r w:rsidRPr="00FC5708">
        <w:rPr>
          <w:bCs/>
          <w:sz w:val="28"/>
          <w:szCs w:val="28"/>
        </w:rPr>
        <w:t>в результате чего их реальные доходы увеличатся.</w:t>
      </w:r>
      <w:r w:rsidR="00126A35">
        <w:rPr>
          <w:bCs/>
          <w:sz w:val="28"/>
          <w:szCs w:val="28"/>
        </w:rPr>
        <w:t xml:space="preserve"> </w:t>
      </w:r>
      <w:r w:rsidRPr="00FC5708">
        <w:rPr>
          <w:bCs/>
          <w:sz w:val="28"/>
          <w:szCs w:val="28"/>
        </w:rPr>
        <w:t>Рабочие,</w:t>
      </w:r>
      <w:r w:rsidR="00126A35">
        <w:rPr>
          <w:bCs/>
          <w:sz w:val="28"/>
          <w:szCs w:val="28"/>
        </w:rPr>
        <w:t xml:space="preserve"> </w:t>
      </w:r>
      <w:r w:rsidRPr="00FC5708">
        <w:rPr>
          <w:bCs/>
          <w:sz w:val="28"/>
          <w:szCs w:val="28"/>
        </w:rPr>
        <w:t>занятые</w:t>
      </w:r>
      <w:r w:rsidR="00126A35">
        <w:rPr>
          <w:bCs/>
          <w:sz w:val="28"/>
          <w:szCs w:val="28"/>
        </w:rPr>
        <w:t xml:space="preserve"> </w:t>
      </w:r>
      <w:r w:rsidRPr="00FC5708">
        <w:rPr>
          <w:bCs/>
          <w:sz w:val="28"/>
          <w:szCs w:val="28"/>
        </w:rPr>
        <w:t>в</w:t>
      </w:r>
      <w:r w:rsidR="00126A35">
        <w:rPr>
          <w:bCs/>
          <w:sz w:val="28"/>
          <w:szCs w:val="28"/>
        </w:rPr>
        <w:t xml:space="preserve"> </w:t>
      </w:r>
      <w:r w:rsidRPr="00FC5708">
        <w:rPr>
          <w:bCs/>
          <w:sz w:val="28"/>
          <w:szCs w:val="28"/>
        </w:rPr>
        <w:t>жизненно</w:t>
      </w:r>
      <w:r w:rsidR="00126A35">
        <w:rPr>
          <w:bCs/>
          <w:sz w:val="28"/>
          <w:szCs w:val="28"/>
        </w:rPr>
        <w:t xml:space="preserve"> </w:t>
      </w:r>
      <w:r w:rsidRPr="00FC5708">
        <w:rPr>
          <w:bCs/>
          <w:sz w:val="28"/>
          <w:szCs w:val="28"/>
        </w:rPr>
        <w:t>важных</w:t>
      </w:r>
      <w:r w:rsidR="00126A35">
        <w:rPr>
          <w:bCs/>
          <w:sz w:val="28"/>
          <w:szCs w:val="28"/>
        </w:rPr>
        <w:t xml:space="preserve"> </w:t>
      </w:r>
      <w:r w:rsidRPr="00FC5708">
        <w:rPr>
          <w:bCs/>
          <w:sz w:val="28"/>
          <w:szCs w:val="28"/>
        </w:rPr>
        <w:t>отраслях промышленности</w:t>
      </w:r>
      <w:r w:rsidR="00126A35">
        <w:rPr>
          <w:bCs/>
          <w:sz w:val="28"/>
          <w:szCs w:val="28"/>
        </w:rPr>
        <w:t xml:space="preserve"> </w:t>
      </w:r>
      <w:r w:rsidRPr="00FC5708">
        <w:rPr>
          <w:bCs/>
          <w:sz w:val="28"/>
          <w:szCs w:val="28"/>
        </w:rPr>
        <w:t>и</w:t>
      </w:r>
      <w:r w:rsidR="00126A35">
        <w:rPr>
          <w:bCs/>
          <w:sz w:val="28"/>
          <w:szCs w:val="28"/>
        </w:rPr>
        <w:t xml:space="preserve"> </w:t>
      </w:r>
      <w:r w:rsidRPr="00FC5708">
        <w:rPr>
          <w:bCs/>
          <w:sz w:val="28"/>
          <w:szCs w:val="28"/>
        </w:rPr>
        <w:t>представленные</w:t>
      </w:r>
      <w:r w:rsidR="00126A35">
        <w:rPr>
          <w:bCs/>
          <w:sz w:val="28"/>
          <w:szCs w:val="28"/>
        </w:rPr>
        <w:t xml:space="preserve"> </w:t>
      </w:r>
      <w:r w:rsidRPr="00FC5708">
        <w:rPr>
          <w:bCs/>
          <w:sz w:val="28"/>
          <w:szCs w:val="28"/>
        </w:rPr>
        <w:t>мощными</w:t>
      </w:r>
      <w:r w:rsidR="00126A35">
        <w:rPr>
          <w:bCs/>
          <w:sz w:val="28"/>
          <w:szCs w:val="28"/>
        </w:rPr>
        <w:t xml:space="preserve"> </w:t>
      </w:r>
      <w:r w:rsidRPr="00FC5708">
        <w:rPr>
          <w:bCs/>
          <w:sz w:val="28"/>
          <w:szCs w:val="28"/>
        </w:rPr>
        <w:t>профсоюзами,</w:t>
      </w:r>
      <w:r w:rsidR="00126A35">
        <w:rPr>
          <w:bCs/>
          <w:sz w:val="28"/>
          <w:szCs w:val="28"/>
        </w:rPr>
        <w:t xml:space="preserve"> </w:t>
      </w:r>
      <w:r w:rsidRPr="00FC5708">
        <w:rPr>
          <w:bCs/>
          <w:sz w:val="28"/>
          <w:szCs w:val="28"/>
        </w:rPr>
        <w:t>могут добиться,</w:t>
      </w:r>
      <w:r w:rsidR="00126A35">
        <w:rPr>
          <w:bCs/>
          <w:sz w:val="28"/>
          <w:szCs w:val="28"/>
        </w:rPr>
        <w:t xml:space="preserve"> </w:t>
      </w:r>
      <w:r w:rsidRPr="00FC5708">
        <w:rPr>
          <w:bCs/>
          <w:sz w:val="28"/>
          <w:szCs w:val="28"/>
        </w:rPr>
        <w:t>чтобы</w:t>
      </w:r>
      <w:r w:rsidR="00126A35">
        <w:rPr>
          <w:bCs/>
          <w:sz w:val="28"/>
          <w:szCs w:val="28"/>
        </w:rPr>
        <w:t xml:space="preserve"> </w:t>
      </w:r>
      <w:r w:rsidRPr="00FC5708">
        <w:rPr>
          <w:bCs/>
          <w:sz w:val="28"/>
          <w:szCs w:val="28"/>
        </w:rPr>
        <w:t>их</w:t>
      </w:r>
      <w:r w:rsidR="00126A35">
        <w:rPr>
          <w:bCs/>
          <w:sz w:val="28"/>
          <w:szCs w:val="28"/>
        </w:rPr>
        <w:t xml:space="preserve"> </w:t>
      </w:r>
      <w:r w:rsidRPr="00FC5708">
        <w:rPr>
          <w:bCs/>
          <w:sz w:val="28"/>
          <w:szCs w:val="28"/>
        </w:rPr>
        <w:t>номинальная</w:t>
      </w:r>
      <w:r w:rsidR="00126A35">
        <w:rPr>
          <w:bCs/>
          <w:sz w:val="28"/>
          <w:szCs w:val="28"/>
        </w:rPr>
        <w:t xml:space="preserve"> </w:t>
      </w:r>
      <w:r w:rsidRPr="00FC5708">
        <w:rPr>
          <w:bCs/>
          <w:sz w:val="28"/>
          <w:szCs w:val="28"/>
        </w:rPr>
        <w:t>зарплата</w:t>
      </w:r>
      <w:r w:rsidR="00126A35">
        <w:rPr>
          <w:bCs/>
          <w:sz w:val="28"/>
          <w:szCs w:val="28"/>
        </w:rPr>
        <w:t xml:space="preserve"> </w:t>
      </w:r>
      <w:r w:rsidRPr="00FC5708">
        <w:rPr>
          <w:bCs/>
          <w:sz w:val="28"/>
          <w:szCs w:val="28"/>
        </w:rPr>
        <w:t>шла в ногу с уровнем инфляции или опережала его.</w:t>
      </w:r>
      <w:r w:rsidR="00126A35">
        <w:rPr>
          <w:bCs/>
          <w:sz w:val="28"/>
          <w:szCs w:val="28"/>
        </w:rPr>
        <w:t xml:space="preserve"> </w:t>
      </w:r>
      <w:r w:rsidRPr="00FC5708">
        <w:rPr>
          <w:bCs/>
          <w:sz w:val="28"/>
          <w:szCs w:val="28"/>
        </w:rPr>
        <w:t>С другой стороны, от инфляции страдают и некоторые наемные рабочие.</w:t>
      </w:r>
      <w:r w:rsidR="00126A35">
        <w:rPr>
          <w:bCs/>
          <w:sz w:val="28"/>
          <w:szCs w:val="28"/>
        </w:rPr>
        <w:t xml:space="preserve"> </w:t>
      </w:r>
      <w:r w:rsidRPr="00FC5708">
        <w:rPr>
          <w:bCs/>
          <w:sz w:val="28"/>
          <w:szCs w:val="28"/>
        </w:rPr>
        <w:t>Те,</w:t>
      </w:r>
      <w:r w:rsidR="00126A35">
        <w:rPr>
          <w:bCs/>
          <w:sz w:val="28"/>
          <w:szCs w:val="28"/>
        </w:rPr>
        <w:t xml:space="preserve"> </w:t>
      </w:r>
      <w:r w:rsidRPr="00FC5708">
        <w:rPr>
          <w:bCs/>
          <w:sz w:val="28"/>
          <w:szCs w:val="28"/>
        </w:rPr>
        <w:t>кто</w:t>
      </w:r>
      <w:r w:rsidR="00126A35">
        <w:rPr>
          <w:bCs/>
          <w:sz w:val="28"/>
          <w:szCs w:val="28"/>
        </w:rPr>
        <w:t xml:space="preserve"> </w:t>
      </w:r>
      <w:r w:rsidRPr="00FC5708">
        <w:rPr>
          <w:bCs/>
          <w:sz w:val="28"/>
          <w:szCs w:val="28"/>
        </w:rPr>
        <w:t>работает</w:t>
      </w:r>
      <w:r w:rsidR="00126A35">
        <w:rPr>
          <w:bCs/>
          <w:sz w:val="28"/>
          <w:szCs w:val="28"/>
        </w:rPr>
        <w:t xml:space="preserve"> </w:t>
      </w:r>
      <w:r w:rsidRPr="00FC5708">
        <w:rPr>
          <w:bCs/>
          <w:sz w:val="28"/>
          <w:szCs w:val="28"/>
        </w:rPr>
        <w:t>в</w:t>
      </w:r>
      <w:r w:rsidR="00126A35">
        <w:rPr>
          <w:bCs/>
          <w:sz w:val="28"/>
          <w:szCs w:val="28"/>
        </w:rPr>
        <w:t xml:space="preserve"> </w:t>
      </w:r>
      <w:r w:rsidRPr="00FC5708">
        <w:rPr>
          <w:bCs/>
          <w:sz w:val="28"/>
          <w:szCs w:val="28"/>
        </w:rPr>
        <w:t>нерентабельных</w:t>
      </w:r>
      <w:r w:rsidR="00126A35">
        <w:rPr>
          <w:bCs/>
          <w:sz w:val="28"/>
          <w:szCs w:val="28"/>
        </w:rPr>
        <w:t xml:space="preserve"> </w:t>
      </w:r>
      <w:r w:rsidRPr="00FC5708">
        <w:rPr>
          <w:bCs/>
          <w:sz w:val="28"/>
          <w:szCs w:val="28"/>
        </w:rPr>
        <w:t>отраслях промышленности</w:t>
      </w:r>
      <w:r w:rsidR="00126A35">
        <w:rPr>
          <w:bCs/>
          <w:sz w:val="28"/>
          <w:szCs w:val="28"/>
        </w:rPr>
        <w:t xml:space="preserve"> </w:t>
      </w:r>
      <w:r w:rsidRPr="00FC5708">
        <w:rPr>
          <w:bCs/>
          <w:sz w:val="28"/>
          <w:szCs w:val="28"/>
        </w:rPr>
        <w:t>и</w:t>
      </w:r>
      <w:r w:rsidR="00126A35">
        <w:rPr>
          <w:bCs/>
          <w:sz w:val="28"/>
          <w:szCs w:val="28"/>
        </w:rPr>
        <w:t xml:space="preserve"> </w:t>
      </w:r>
      <w:r w:rsidRPr="00FC5708">
        <w:rPr>
          <w:bCs/>
          <w:sz w:val="28"/>
          <w:szCs w:val="28"/>
        </w:rPr>
        <w:t>лишены</w:t>
      </w:r>
      <w:r w:rsidR="00126A35">
        <w:rPr>
          <w:bCs/>
          <w:sz w:val="28"/>
          <w:szCs w:val="28"/>
        </w:rPr>
        <w:t xml:space="preserve"> </w:t>
      </w:r>
      <w:r w:rsidRPr="00FC5708">
        <w:rPr>
          <w:bCs/>
          <w:sz w:val="28"/>
          <w:szCs w:val="28"/>
        </w:rPr>
        <w:t>поддержки</w:t>
      </w:r>
      <w:r w:rsidR="00126A35">
        <w:rPr>
          <w:bCs/>
          <w:sz w:val="28"/>
          <w:szCs w:val="28"/>
        </w:rPr>
        <w:t xml:space="preserve"> </w:t>
      </w:r>
      <w:r w:rsidRPr="00FC5708">
        <w:rPr>
          <w:bCs/>
          <w:sz w:val="28"/>
          <w:szCs w:val="28"/>
        </w:rPr>
        <w:t>сильных, боевых профсоюзов, могут</w:t>
      </w:r>
      <w:r w:rsidR="00126A35">
        <w:rPr>
          <w:bCs/>
          <w:sz w:val="28"/>
          <w:szCs w:val="28"/>
        </w:rPr>
        <w:t xml:space="preserve"> </w:t>
      </w:r>
      <w:r w:rsidRPr="00FC5708">
        <w:rPr>
          <w:bCs/>
          <w:sz w:val="28"/>
          <w:szCs w:val="28"/>
        </w:rPr>
        <w:t>оказаться</w:t>
      </w:r>
      <w:r w:rsidR="00126A35">
        <w:rPr>
          <w:bCs/>
          <w:sz w:val="28"/>
          <w:szCs w:val="28"/>
        </w:rPr>
        <w:t xml:space="preserve"> </w:t>
      </w:r>
      <w:r w:rsidRPr="00FC5708">
        <w:rPr>
          <w:bCs/>
          <w:sz w:val="28"/>
          <w:szCs w:val="28"/>
        </w:rPr>
        <w:t>в такой ситуации, когда рост уровня цен обгонит рост</w:t>
      </w:r>
      <w:r w:rsidR="00126A35">
        <w:rPr>
          <w:bCs/>
          <w:sz w:val="28"/>
          <w:szCs w:val="28"/>
        </w:rPr>
        <w:t xml:space="preserve"> </w:t>
      </w:r>
      <w:r w:rsidRPr="00FC5708">
        <w:rPr>
          <w:bCs/>
          <w:sz w:val="28"/>
          <w:szCs w:val="28"/>
        </w:rPr>
        <w:t>их</w:t>
      </w:r>
      <w:r w:rsidR="00126A35">
        <w:rPr>
          <w:bCs/>
          <w:sz w:val="28"/>
          <w:szCs w:val="28"/>
        </w:rPr>
        <w:t xml:space="preserve"> </w:t>
      </w:r>
      <w:r w:rsidRPr="00FC5708">
        <w:rPr>
          <w:bCs/>
          <w:sz w:val="28"/>
          <w:szCs w:val="28"/>
        </w:rPr>
        <w:t>денежных доходов. В частности, в России это относится к работникам</w:t>
      </w:r>
      <w:r w:rsidR="00126A35">
        <w:rPr>
          <w:bCs/>
          <w:sz w:val="28"/>
          <w:szCs w:val="28"/>
        </w:rPr>
        <w:t xml:space="preserve"> </w:t>
      </w:r>
      <w:r w:rsidRPr="00FC5708">
        <w:rPr>
          <w:bCs/>
          <w:sz w:val="28"/>
          <w:szCs w:val="28"/>
        </w:rPr>
        <w:t>небольших предприятий, на которых практически никогда не создаются профсоюзные организации. Инфляция может также разорить</w:t>
      </w:r>
      <w:r w:rsidR="00126A35">
        <w:rPr>
          <w:bCs/>
          <w:sz w:val="28"/>
          <w:szCs w:val="28"/>
        </w:rPr>
        <w:t xml:space="preserve"> </w:t>
      </w:r>
      <w:r w:rsidRPr="00FC5708">
        <w:rPr>
          <w:bCs/>
          <w:sz w:val="28"/>
          <w:szCs w:val="28"/>
        </w:rPr>
        <w:t>владельцев сбережений. С ростом</w:t>
      </w:r>
      <w:r w:rsidR="00126A35">
        <w:rPr>
          <w:bCs/>
          <w:sz w:val="28"/>
          <w:szCs w:val="28"/>
        </w:rPr>
        <w:t xml:space="preserve"> </w:t>
      </w:r>
      <w:r w:rsidRPr="00FC5708">
        <w:rPr>
          <w:bCs/>
          <w:sz w:val="28"/>
          <w:szCs w:val="28"/>
        </w:rPr>
        <w:t>цен</w:t>
      </w:r>
      <w:r w:rsidR="00126A35">
        <w:rPr>
          <w:bCs/>
          <w:sz w:val="28"/>
          <w:szCs w:val="28"/>
        </w:rPr>
        <w:t xml:space="preserve"> </w:t>
      </w:r>
      <w:r w:rsidRPr="00FC5708">
        <w:rPr>
          <w:bCs/>
          <w:sz w:val="28"/>
          <w:szCs w:val="28"/>
        </w:rPr>
        <w:t>реальная</w:t>
      </w:r>
      <w:r w:rsidR="00126A35">
        <w:rPr>
          <w:bCs/>
          <w:sz w:val="28"/>
          <w:szCs w:val="28"/>
        </w:rPr>
        <w:t xml:space="preserve"> </w:t>
      </w:r>
      <w:r w:rsidRPr="00FC5708">
        <w:rPr>
          <w:bCs/>
          <w:sz w:val="28"/>
          <w:szCs w:val="28"/>
        </w:rPr>
        <w:t>стоимость</w:t>
      </w:r>
      <w:r w:rsidR="00126A35">
        <w:rPr>
          <w:bCs/>
          <w:sz w:val="28"/>
          <w:szCs w:val="28"/>
        </w:rPr>
        <w:t xml:space="preserve"> </w:t>
      </w:r>
      <w:r w:rsidRPr="00FC5708">
        <w:rPr>
          <w:bCs/>
          <w:sz w:val="28"/>
          <w:szCs w:val="28"/>
        </w:rPr>
        <w:t>или</w:t>
      </w:r>
      <w:r w:rsidR="00126A35">
        <w:rPr>
          <w:bCs/>
          <w:sz w:val="28"/>
          <w:szCs w:val="28"/>
        </w:rPr>
        <w:t xml:space="preserve"> </w:t>
      </w:r>
      <w:r w:rsidRPr="00FC5708">
        <w:rPr>
          <w:bCs/>
          <w:sz w:val="28"/>
          <w:szCs w:val="28"/>
        </w:rPr>
        <w:t>покупательная</w:t>
      </w:r>
      <w:r w:rsidR="00126A35">
        <w:rPr>
          <w:bCs/>
          <w:sz w:val="28"/>
          <w:szCs w:val="28"/>
        </w:rPr>
        <w:t xml:space="preserve"> </w:t>
      </w:r>
      <w:r w:rsidRPr="00FC5708">
        <w:rPr>
          <w:bCs/>
          <w:sz w:val="28"/>
          <w:szCs w:val="28"/>
        </w:rPr>
        <w:t>способность</w:t>
      </w:r>
      <w:r w:rsidR="00126A35">
        <w:rPr>
          <w:bCs/>
          <w:sz w:val="28"/>
          <w:szCs w:val="28"/>
        </w:rPr>
        <w:t xml:space="preserve"> </w:t>
      </w:r>
      <w:r w:rsidRPr="00FC5708">
        <w:rPr>
          <w:bCs/>
          <w:sz w:val="28"/>
          <w:szCs w:val="28"/>
        </w:rPr>
        <w:t>сбережений,</w:t>
      </w:r>
      <w:r w:rsidR="00126A35">
        <w:rPr>
          <w:bCs/>
          <w:sz w:val="28"/>
          <w:szCs w:val="28"/>
        </w:rPr>
        <w:t xml:space="preserve"> </w:t>
      </w:r>
      <w:r w:rsidRPr="00FC5708">
        <w:rPr>
          <w:bCs/>
          <w:sz w:val="28"/>
          <w:szCs w:val="28"/>
        </w:rPr>
        <w:t>отложенных</w:t>
      </w:r>
      <w:r w:rsidR="00126A35">
        <w:rPr>
          <w:bCs/>
          <w:sz w:val="28"/>
          <w:szCs w:val="28"/>
        </w:rPr>
        <w:t xml:space="preserve"> </w:t>
      </w:r>
      <w:r w:rsidRPr="00FC5708">
        <w:rPr>
          <w:bCs/>
          <w:sz w:val="28"/>
          <w:szCs w:val="28"/>
        </w:rPr>
        <w:t>на</w:t>
      </w:r>
      <w:r w:rsidR="00126A35">
        <w:rPr>
          <w:bCs/>
          <w:sz w:val="28"/>
          <w:szCs w:val="28"/>
        </w:rPr>
        <w:t xml:space="preserve"> </w:t>
      </w:r>
      <w:r w:rsidRPr="00FC5708">
        <w:rPr>
          <w:bCs/>
          <w:sz w:val="28"/>
          <w:szCs w:val="28"/>
        </w:rPr>
        <w:t>черный</w:t>
      </w:r>
      <w:r w:rsidR="00126A35">
        <w:rPr>
          <w:bCs/>
          <w:sz w:val="28"/>
          <w:szCs w:val="28"/>
        </w:rPr>
        <w:t xml:space="preserve"> </w:t>
      </w:r>
      <w:r w:rsidRPr="00FC5708">
        <w:rPr>
          <w:bCs/>
          <w:sz w:val="28"/>
          <w:szCs w:val="28"/>
        </w:rPr>
        <w:t>день,</w:t>
      </w:r>
      <w:r w:rsidR="00126A35">
        <w:rPr>
          <w:bCs/>
          <w:sz w:val="28"/>
          <w:szCs w:val="28"/>
        </w:rPr>
        <w:t xml:space="preserve"> </w:t>
      </w:r>
      <w:r w:rsidRPr="00FC5708">
        <w:rPr>
          <w:bCs/>
          <w:sz w:val="28"/>
          <w:szCs w:val="28"/>
        </w:rPr>
        <w:t>уменьшается.</w:t>
      </w:r>
    </w:p>
    <w:p w:rsidR="00B5048B" w:rsidRDefault="00B5048B" w:rsidP="00FC5708">
      <w:pPr>
        <w:spacing w:line="360" w:lineRule="auto"/>
        <w:ind w:firstLine="709"/>
        <w:jc w:val="center"/>
        <w:rPr>
          <w:bCs/>
          <w:sz w:val="28"/>
          <w:szCs w:val="28"/>
        </w:rPr>
      </w:pPr>
    </w:p>
    <w:p w:rsidR="00222500" w:rsidRDefault="00B5048B" w:rsidP="00FC5708">
      <w:pPr>
        <w:spacing w:line="360" w:lineRule="auto"/>
        <w:ind w:firstLine="709"/>
        <w:jc w:val="center"/>
        <w:rPr>
          <w:bCs/>
          <w:sz w:val="28"/>
          <w:szCs w:val="28"/>
        </w:rPr>
      </w:pPr>
      <w:r>
        <w:rPr>
          <w:bCs/>
          <w:sz w:val="28"/>
          <w:szCs w:val="28"/>
        </w:rPr>
        <w:br w:type="page"/>
      </w:r>
      <w:r w:rsidR="001B1841" w:rsidRPr="00FC5708">
        <w:rPr>
          <w:bCs/>
          <w:sz w:val="28"/>
          <w:szCs w:val="28"/>
        </w:rPr>
        <w:t>2.</w:t>
      </w:r>
      <w:r w:rsidR="00222500" w:rsidRPr="00FC5708">
        <w:rPr>
          <w:bCs/>
          <w:sz w:val="28"/>
          <w:szCs w:val="28"/>
        </w:rPr>
        <w:t>Теория антиинфляционной политики</w:t>
      </w:r>
    </w:p>
    <w:p w:rsidR="00B5048B" w:rsidRPr="00FC5708" w:rsidRDefault="00B5048B" w:rsidP="00FC5708">
      <w:pPr>
        <w:spacing w:line="360" w:lineRule="auto"/>
        <w:ind w:firstLine="709"/>
        <w:jc w:val="center"/>
        <w:rPr>
          <w:bCs/>
          <w:sz w:val="28"/>
          <w:szCs w:val="28"/>
        </w:rPr>
      </w:pPr>
    </w:p>
    <w:p w:rsidR="007F7949" w:rsidRPr="00FC5708" w:rsidRDefault="007F7949" w:rsidP="00FC5708">
      <w:pPr>
        <w:spacing w:line="360" w:lineRule="auto"/>
        <w:ind w:firstLine="709"/>
        <w:jc w:val="both"/>
        <w:rPr>
          <w:bCs/>
          <w:sz w:val="28"/>
          <w:szCs w:val="28"/>
        </w:rPr>
      </w:pPr>
      <w:r w:rsidRPr="00FC5708">
        <w:rPr>
          <w:bCs/>
          <w:sz w:val="28"/>
          <w:szCs w:val="28"/>
        </w:rPr>
        <w:t>Антиинфляционная политика делится на активную</w:t>
      </w:r>
      <w:r w:rsidR="00614565" w:rsidRPr="00FC5708">
        <w:rPr>
          <w:bCs/>
          <w:sz w:val="28"/>
          <w:szCs w:val="28"/>
        </w:rPr>
        <w:t xml:space="preserve"> (основную)</w:t>
      </w:r>
      <w:r w:rsidRPr="00FC5708">
        <w:rPr>
          <w:bCs/>
          <w:sz w:val="28"/>
          <w:szCs w:val="28"/>
        </w:rPr>
        <w:t xml:space="preserve"> и адаптивную</w:t>
      </w:r>
      <w:r w:rsidR="00614565" w:rsidRPr="00FC5708">
        <w:rPr>
          <w:bCs/>
          <w:sz w:val="28"/>
          <w:szCs w:val="28"/>
        </w:rPr>
        <w:t xml:space="preserve"> (косвенную)</w:t>
      </w:r>
      <w:r w:rsidRPr="00FC5708">
        <w:rPr>
          <w:bCs/>
          <w:sz w:val="28"/>
          <w:szCs w:val="28"/>
        </w:rPr>
        <w:t>.</w:t>
      </w:r>
    </w:p>
    <w:p w:rsidR="007F7949" w:rsidRPr="00FC5708" w:rsidRDefault="007F7949" w:rsidP="00FC5708">
      <w:pPr>
        <w:spacing w:line="360" w:lineRule="auto"/>
        <w:ind w:firstLine="709"/>
        <w:jc w:val="both"/>
        <w:rPr>
          <w:bCs/>
          <w:sz w:val="28"/>
          <w:szCs w:val="28"/>
        </w:rPr>
      </w:pPr>
      <w:r w:rsidRPr="00FC5708">
        <w:rPr>
          <w:bCs/>
          <w:sz w:val="28"/>
          <w:szCs w:val="28"/>
        </w:rPr>
        <w:t>Активная направлена на ликвидацию причин, вызывающих инфляцию, а адаптивная означает приспособление к условиям инфляции и значения ее отрицательных последствий.</w:t>
      </w:r>
    </w:p>
    <w:p w:rsidR="007F7949" w:rsidRPr="00FC5708" w:rsidRDefault="007F7949" w:rsidP="00FC5708">
      <w:pPr>
        <w:spacing w:line="360" w:lineRule="auto"/>
        <w:ind w:firstLine="709"/>
        <w:jc w:val="both"/>
        <w:rPr>
          <w:bCs/>
          <w:sz w:val="28"/>
          <w:szCs w:val="28"/>
        </w:rPr>
      </w:pPr>
      <w:r w:rsidRPr="00FC5708">
        <w:rPr>
          <w:bCs/>
          <w:sz w:val="28"/>
          <w:szCs w:val="28"/>
        </w:rPr>
        <w:t>Монетарные подходы активной политики состоят в следующем:</w:t>
      </w:r>
    </w:p>
    <w:p w:rsidR="007F7949" w:rsidRPr="00FC5708" w:rsidRDefault="007F7949" w:rsidP="00FC5708">
      <w:pPr>
        <w:spacing w:line="360" w:lineRule="auto"/>
        <w:ind w:firstLine="709"/>
        <w:jc w:val="both"/>
        <w:rPr>
          <w:bCs/>
          <w:sz w:val="28"/>
          <w:szCs w:val="28"/>
        </w:rPr>
      </w:pPr>
      <w:r w:rsidRPr="00FC5708">
        <w:rPr>
          <w:bCs/>
          <w:sz w:val="28"/>
          <w:szCs w:val="28"/>
        </w:rPr>
        <w:t>- контроль за денежной эмиссией;</w:t>
      </w:r>
    </w:p>
    <w:p w:rsidR="007F7949" w:rsidRPr="00FC5708" w:rsidRDefault="007F7949" w:rsidP="00FC5708">
      <w:pPr>
        <w:spacing w:line="360" w:lineRule="auto"/>
        <w:ind w:firstLine="709"/>
        <w:jc w:val="both"/>
        <w:rPr>
          <w:bCs/>
          <w:sz w:val="28"/>
          <w:szCs w:val="28"/>
        </w:rPr>
      </w:pPr>
      <w:r w:rsidRPr="00FC5708">
        <w:rPr>
          <w:bCs/>
          <w:sz w:val="28"/>
          <w:szCs w:val="28"/>
        </w:rPr>
        <w:t>- недопущение эмиссионного финансирования госбюджета;</w:t>
      </w:r>
    </w:p>
    <w:p w:rsidR="007F7949" w:rsidRPr="00FC5708" w:rsidRDefault="007F7949" w:rsidP="00FC5708">
      <w:pPr>
        <w:spacing w:line="360" w:lineRule="auto"/>
        <w:ind w:firstLine="709"/>
        <w:jc w:val="both"/>
        <w:rPr>
          <w:bCs/>
          <w:sz w:val="28"/>
          <w:szCs w:val="28"/>
        </w:rPr>
      </w:pPr>
      <w:r w:rsidRPr="00FC5708">
        <w:rPr>
          <w:bCs/>
          <w:sz w:val="28"/>
          <w:szCs w:val="28"/>
        </w:rPr>
        <w:t>- осуществление текущего контроля денежной массы путем проведения операций на открытом рынке;</w:t>
      </w:r>
    </w:p>
    <w:p w:rsidR="007F7949" w:rsidRPr="00FC5708" w:rsidRDefault="007F7949" w:rsidP="00FC5708">
      <w:pPr>
        <w:spacing w:line="360" w:lineRule="auto"/>
        <w:ind w:firstLine="709"/>
        <w:jc w:val="both"/>
        <w:rPr>
          <w:bCs/>
          <w:sz w:val="28"/>
          <w:szCs w:val="28"/>
        </w:rPr>
      </w:pPr>
      <w:r w:rsidRPr="00FC5708">
        <w:rPr>
          <w:bCs/>
          <w:sz w:val="28"/>
          <w:szCs w:val="28"/>
        </w:rPr>
        <w:t>- пресечение обращения денежных суррогатов;</w:t>
      </w:r>
    </w:p>
    <w:p w:rsidR="007F7949" w:rsidRPr="00FC5708" w:rsidRDefault="007F7949" w:rsidP="00FC5708">
      <w:pPr>
        <w:spacing w:line="360" w:lineRule="auto"/>
        <w:ind w:firstLine="709"/>
        <w:jc w:val="both"/>
        <w:rPr>
          <w:bCs/>
          <w:sz w:val="28"/>
          <w:szCs w:val="28"/>
        </w:rPr>
      </w:pPr>
      <w:r w:rsidRPr="00FC5708">
        <w:rPr>
          <w:bCs/>
          <w:sz w:val="28"/>
          <w:szCs w:val="28"/>
        </w:rPr>
        <w:t>- проведение денежной реформы конфискационного типа.</w:t>
      </w:r>
    </w:p>
    <w:p w:rsidR="007F7949" w:rsidRPr="00FC5708" w:rsidRDefault="007F7949" w:rsidP="00FC5708">
      <w:pPr>
        <w:spacing w:line="360" w:lineRule="auto"/>
        <w:ind w:firstLine="709"/>
        <w:jc w:val="both"/>
        <w:rPr>
          <w:bCs/>
          <w:sz w:val="28"/>
          <w:szCs w:val="28"/>
        </w:rPr>
      </w:pPr>
      <w:r w:rsidRPr="00FC5708">
        <w:rPr>
          <w:bCs/>
          <w:sz w:val="28"/>
          <w:szCs w:val="28"/>
        </w:rPr>
        <w:t>Эффективность первых 4-х монетарных подходов может быть обеспечена лишь в целях сдерживания или предотвращения инфляции, в то время в условиях гиперинфляции единственным выходом является денежная реформа.</w:t>
      </w:r>
    </w:p>
    <w:p w:rsidR="007F7949" w:rsidRPr="00FC5708" w:rsidRDefault="007F7949" w:rsidP="00FC5708">
      <w:pPr>
        <w:spacing w:line="360" w:lineRule="auto"/>
        <w:ind w:firstLine="709"/>
        <w:jc w:val="both"/>
        <w:rPr>
          <w:bCs/>
          <w:sz w:val="28"/>
          <w:szCs w:val="28"/>
        </w:rPr>
      </w:pPr>
      <w:r w:rsidRPr="00FC5708">
        <w:rPr>
          <w:bCs/>
          <w:sz w:val="28"/>
          <w:szCs w:val="28"/>
        </w:rPr>
        <w:t>Антиинфляционная политика может классифицироваться в зависимости от того, на борьбу с каким видом инфляции она направлена.</w:t>
      </w:r>
    </w:p>
    <w:p w:rsidR="007F7949" w:rsidRPr="00FC5708" w:rsidRDefault="007F7949" w:rsidP="00FC5708">
      <w:pPr>
        <w:spacing w:line="360" w:lineRule="auto"/>
        <w:ind w:firstLine="709"/>
        <w:jc w:val="both"/>
        <w:rPr>
          <w:bCs/>
          <w:sz w:val="28"/>
          <w:szCs w:val="28"/>
        </w:rPr>
      </w:pPr>
      <w:r w:rsidRPr="00FC5708">
        <w:rPr>
          <w:bCs/>
          <w:sz w:val="28"/>
          <w:szCs w:val="28"/>
        </w:rPr>
        <w:t>Меры, направленные против инфляции спроса:</w:t>
      </w:r>
    </w:p>
    <w:p w:rsidR="007F7949" w:rsidRPr="00FC5708" w:rsidRDefault="007F7949" w:rsidP="00FC5708">
      <w:pPr>
        <w:spacing w:line="360" w:lineRule="auto"/>
        <w:ind w:firstLine="709"/>
        <w:jc w:val="both"/>
        <w:rPr>
          <w:bCs/>
          <w:sz w:val="28"/>
          <w:szCs w:val="28"/>
        </w:rPr>
      </w:pPr>
      <w:r w:rsidRPr="00FC5708">
        <w:rPr>
          <w:bCs/>
          <w:sz w:val="28"/>
          <w:szCs w:val="28"/>
        </w:rPr>
        <w:t>- уменьшение государственных расходов;</w:t>
      </w:r>
    </w:p>
    <w:p w:rsidR="007F7949" w:rsidRPr="00FC5708" w:rsidRDefault="007F7949" w:rsidP="00FC5708">
      <w:pPr>
        <w:spacing w:line="360" w:lineRule="auto"/>
        <w:ind w:firstLine="709"/>
        <w:jc w:val="both"/>
        <w:rPr>
          <w:bCs/>
          <w:sz w:val="28"/>
          <w:szCs w:val="28"/>
        </w:rPr>
      </w:pPr>
      <w:r w:rsidRPr="00FC5708">
        <w:rPr>
          <w:bCs/>
          <w:sz w:val="28"/>
          <w:szCs w:val="28"/>
        </w:rPr>
        <w:t>- увеличение налогов;</w:t>
      </w:r>
    </w:p>
    <w:p w:rsidR="007F7949" w:rsidRPr="00FC5708" w:rsidRDefault="007F7949" w:rsidP="00FC5708">
      <w:pPr>
        <w:spacing w:line="360" w:lineRule="auto"/>
        <w:ind w:firstLine="709"/>
        <w:jc w:val="both"/>
        <w:rPr>
          <w:bCs/>
          <w:sz w:val="28"/>
          <w:szCs w:val="28"/>
        </w:rPr>
      </w:pPr>
      <w:r w:rsidRPr="00FC5708">
        <w:rPr>
          <w:bCs/>
          <w:sz w:val="28"/>
          <w:szCs w:val="28"/>
        </w:rPr>
        <w:t>- сокращение дефицита госбюджета;</w:t>
      </w:r>
    </w:p>
    <w:p w:rsidR="007F7949" w:rsidRPr="00FC5708" w:rsidRDefault="007F7949" w:rsidP="00FC5708">
      <w:pPr>
        <w:spacing w:line="360" w:lineRule="auto"/>
        <w:ind w:firstLine="709"/>
        <w:jc w:val="both"/>
        <w:rPr>
          <w:bCs/>
          <w:sz w:val="28"/>
          <w:szCs w:val="28"/>
        </w:rPr>
      </w:pPr>
      <w:r w:rsidRPr="00FC5708">
        <w:rPr>
          <w:bCs/>
          <w:sz w:val="28"/>
          <w:szCs w:val="28"/>
        </w:rPr>
        <w:t>- переход к жесткой денежно-кредитной политике;</w:t>
      </w:r>
    </w:p>
    <w:p w:rsidR="007F7949" w:rsidRPr="00FC5708" w:rsidRDefault="007F7949" w:rsidP="00FC5708">
      <w:pPr>
        <w:spacing w:line="360" w:lineRule="auto"/>
        <w:ind w:firstLine="709"/>
        <w:jc w:val="both"/>
        <w:rPr>
          <w:bCs/>
          <w:sz w:val="28"/>
          <w:szCs w:val="28"/>
        </w:rPr>
      </w:pPr>
      <w:r w:rsidRPr="00FC5708">
        <w:rPr>
          <w:bCs/>
          <w:sz w:val="28"/>
          <w:szCs w:val="28"/>
        </w:rPr>
        <w:t>- стабилизация валютного курса путем его фиксирования.</w:t>
      </w:r>
    </w:p>
    <w:p w:rsidR="007F7949" w:rsidRPr="00FC5708" w:rsidRDefault="007F7949" w:rsidP="00FC5708">
      <w:pPr>
        <w:spacing w:line="360" w:lineRule="auto"/>
        <w:ind w:firstLine="709"/>
        <w:jc w:val="both"/>
        <w:rPr>
          <w:bCs/>
          <w:sz w:val="28"/>
          <w:szCs w:val="28"/>
        </w:rPr>
      </w:pPr>
      <w:r w:rsidRPr="00FC5708">
        <w:rPr>
          <w:bCs/>
          <w:sz w:val="28"/>
          <w:szCs w:val="28"/>
        </w:rPr>
        <w:t>Все эти меры сводятся к сдерживанию совокупного спроса. Последняя из этих мер особенно важна для экономики, которая зависит от внешней торговли и она является не только средством борьбы с инфляцией спроса, но и с инфляцией издержек в случаях, если экономика в значительной степени зависит от импорта.</w:t>
      </w:r>
    </w:p>
    <w:p w:rsidR="007F7949" w:rsidRPr="00FC5708" w:rsidRDefault="007F7949" w:rsidP="00FC5708">
      <w:pPr>
        <w:spacing w:line="360" w:lineRule="auto"/>
        <w:ind w:firstLine="709"/>
        <w:jc w:val="both"/>
        <w:rPr>
          <w:bCs/>
          <w:sz w:val="28"/>
          <w:szCs w:val="28"/>
        </w:rPr>
      </w:pPr>
      <w:r w:rsidRPr="00FC5708">
        <w:rPr>
          <w:bCs/>
          <w:sz w:val="28"/>
          <w:szCs w:val="28"/>
        </w:rPr>
        <w:t>Меры, направленные против инфляции издержек:</w:t>
      </w:r>
    </w:p>
    <w:p w:rsidR="007F7949" w:rsidRPr="00FC5708" w:rsidRDefault="007F7949" w:rsidP="00FC5708">
      <w:pPr>
        <w:spacing w:line="360" w:lineRule="auto"/>
        <w:ind w:firstLine="709"/>
        <w:jc w:val="both"/>
        <w:rPr>
          <w:bCs/>
          <w:sz w:val="28"/>
          <w:szCs w:val="28"/>
        </w:rPr>
      </w:pPr>
      <w:r w:rsidRPr="00FC5708">
        <w:rPr>
          <w:bCs/>
          <w:sz w:val="28"/>
          <w:szCs w:val="28"/>
        </w:rPr>
        <w:t>- сдерживание роста факторных доходов и цен;</w:t>
      </w:r>
    </w:p>
    <w:p w:rsidR="007F7949" w:rsidRPr="00FC5708" w:rsidRDefault="007F7949" w:rsidP="00FC5708">
      <w:pPr>
        <w:spacing w:line="360" w:lineRule="auto"/>
        <w:ind w:firstLine="709"/>
        <w:jc w:val="both"/>
        <w:rPr>
          <w:bCs/>
          <w:sz w:val="28"/>
          <w:szCs w:val="28"/>
        </w:rPr>
      </w:pPr>
      <w:r w:rsidRPr="00FC5708">
        <w:rPr>
          <w:bCs/>
          <w:sz w:val="28"/>
          <w:szCs w:val="28"/>
        </w:rPr>
        <w:t>- борьба с монополизмом в экономике и развитие рыночных институтов;</w:t>
      </w:r>
    </w:p>
    <w:p w:rsidR="007F7949" w:rsidRPr="00FC5708" w:rsidRDefault="007F7949" w:rsidP="00FC5708">
      <w:pPr>
        <w:spacing w:line="360" w:lineRule="auto"/>
        <w:ind w:firstLine="709"/>
        <w:jc w:val="both"/>
        <w:rPr>
          <w:bCs/>
          <w:sz w:val="28"/>
          <w:szCs w:val="28"/>
        </w:rPr>
      </w:pPr>
      <w:r w:rsidRPr="00FC5708">
        <w:rPr>
          <w:bCs/>
          <w:sz w:val="28"/>
          <w:szCs w:val="28"/>
        </w:rPr>
        <w:t>- стимулирование производства в рамках экономики;</w:t>
      </w:r>
    </w:p>
    <w:p w:rsidR="007F7949" w:rsidRPr="00FC5708" w:rsidRDefault="007F7949" w:rsidP="00FC5708">
      <w:pPr>
        <w:spacing w:line="360" w:lineRule="auto"/>
        <w:ind w:firstLine="709"/>
        <w:jc w:val="both"/>
        <w:rPr>
          <w:bCs/>
          <w:sz w:val="28"/>
          <w:szCs w:val="28"/>
        </w:rPr>
      </w:pPr>
      <w:r w:rsidRPr="00FC5708">
        <w:rPr>
          <w:bCs/>
          <w:sz w:val="28"/>
          <w:szCs w:val="28"/>
        </w:rPr>
        <w:t>Политика, направленная против факторных доходов и одновременного роста цен может</w:t>
      </w:r>
      <w:r w:rsidR="00126A35">
        <w:rPr>
          <w:bCs/>
          <w:sz w:val="28"/>
          <w:szCs w:val="28"/>
        </w:rPr>
        <w:t xml:space="preserve"> </w:t>
      </w:r>
      <w:r w:rsidRPr="00FC5708">
        <w:rPr>
          <w:bCs/>
          <w:sz w:val="28"/>
          <w:szCs w:val="28"/>
        </w:rPr>
        <w:t>быть реализована различными средствами:</w:t>
      </w:r>
    </w:p>
    <w:p w:rsidR="007F7949" w:rsidRPr="00FC5708" w:rsidRDefault="007F7949" w:rsidP="00FC5708">
      <w:pPr>
        <w:spacing w:line="360" w:lineRule="auto"/>
        <w:ind w:firstLine="709"/>
        <w:jc w:val="both"/>
        <w:rPr>
          <w:bCs/>
          <w:sz w:val="28"/>
          <w:szCs w:val="28"/>
        </w:rPr>
      </w:pPr>
      <w:r w:rsidRPr="00FC5708">
        <w:rPr>
          <w:bCs/>
          <w:sz w:val="28"/>
          <w:szCs w:val="28"/>
        </w:rPr>
        <w:t>- замораживание цен;</w:t>
      </w:r>
    </w:p>
    <w:p w:rsidR="007F7949" w:rsidRPr="00FC5708" w:rsidRDefault="007F7949" w:rsidP="00FC5708">
      <w:pPr>
        <w:spacing w:line="360" w:lineRule="auto"/>
        <w:ind w:firstLine="709"/>
        <w:jc w:val="both"/>
        <w:rPr>
          <w:bCs/>
          <w:sz w:val="28"/>
          <w:szCs w:val="28"/>
        </w:rPr>
      </w:pPr>
      <w:r w:rsidRPr="00FC5708">
        <w:rPr>
          <w:bCs/>
          <w:sz w:val="28"/>
          <w:szCs w:val="28"/>
        </w:rPr>
        <w:t>- косвенное ограничение их роста предусматривает либо установление тройственного соглашения государства, предпринимателей, профсоюзов, либо введение дополнительных налогов на рост доходов и цен.</w:t>
      </w:r>
    </w:p>
    <w:p w:rsidR="007F7949" w:rsidRPr="00FC5708" w:rsidRDefault="007F7949" w:rsidP="00FC5708">
      <w:pPr>
        <w:spacing w:line="360" w:lineRule="auto"/>
        <w:ind w:firstLine="709"/>
        <w:jc w:val="both"/>
        <w:rPr>
          <w:bCs/>
          <w:sz w:val="28"/>
          <w:szCs w:val="28"/>
        </w:rPr>
      </w:pPr>
      <w:r w:rsidRPr="00FC5708">
        <w:rPr>
          <w:bCs/>
          <w:sz w:val="28"/>
          <w:szCs w:val="28"/>
        </w:rPr>
        <w:t>Стимулирование производства в рамках экономики предложения:</w:t>
      </w:r>
    </w:p>
    <w:p w:rsidR="007F7949" w:rsidRPr="00FC5708" w:rsidRDefault="007F7949" w:rsidP="00FC5708">
      <w:pPr>
        <w:spacing w:line="360" w:lineRule="auto"/>
        <w:ind w:firstLine="709"/>
        <w:jc w:val="both"/>
        <w:rPr>
          <w:bCs/>
          <w:sz w:val="28"/>
          <w:szCs w:val="28"/>
        </w:rPr>
      </w:pPr>
      <w:r w:rsidRPr="00FC5708">
        <w:rPr>
          <w:bCs/>
          <w:sz w:val="28"/>
          <w:szCs w:val="28"/>
        </w:rPr>
        <w:t>- снижение налогов;</w:t>
      </w:r>
    </w:p>
    <w:p w:rsidR="007F7949" w:rsidRPr="00FC5708" w:rsidRDefault="007F7949" w:rsidP="00FC5708">
      <w:pPr>
        <w:spacing w:line="360" w:lineRule="auto"/>
        <w:ind w:firstLine="709"/>
        <w:jc w:val="both"/>
        <w:rPr>
          <w:bCs/>
          <w:sz w:val="28"/>
          <w:szCs w:val="28"/>
        </w:rPr>
      </w:pPr>
      <w:r w:rsidRPr="00FC5708">
        <w:rPr>
          <w:bCs/>
          <w:sz w:val="28"/>
          <w:szCs w:val="28"/>
        </w:rPr>
        <w:t>- развитие конкуренции в инфраструктурном секторе;</w:t>
      </w:r>
    </w:p>
    <w:p w:rsidR="007F7949" w:rsidRPr="00FC5708" w:rsidRDefault="007F7949" w:rsidP="00FC5708">
      <w:pPr>
        <w:spacing w:line="360" w:lineRule="auto"/>
        <w:ind w:firstLine="709"/>
        <w:jc w:val="both"/>
        <w:rPr>
          <w:bCs/>
          <w:sz w:val="28"/>
          <w:szCs w:val="28"/>
        </w:rPr>
      </w:pPr>
      <w:r w:rsidRPr="00FC5708">
        <w:rPr>
          <w:bCs/>
          <w:sz w:val="28"/>
          <w:szCs w:val="28"/>
        </w:rPr>
        <w:t>- усиление трудовой мотивации населения путем изменения социальной политики;</w:t>
      </w:r>
    </w:p>
    <w:p w:rsidR="007F7949" w:rsidRPr="00FC5708" w:rsidRDefault="007F7949" w:rsidP="00FC5708">
      <w:pPr>
        <w:spacing w:line="360" w:lineRule="auto"/>
        <w:ind w:firstLine="709"/>
        <w:jc w:val="both"/>
        <w:rPr>
          <w:bCs/>
          <w:sz w:val="28"/>
          <w:szCs w:val="28"/>
        </w:rPr>
      </w:pPr>
      <w:r w:rsidRPr="00FC5708">
        <w:rPr>
          <w:bCs/>
          <w:sz w:val="28"/>
          <w:szCs w:val="28"/>
        </w:rPr>
        <w:t>- денежная эмиссия в рамках ожидаемого прироста естественного уровня выпуска.</w:t>
      </w:r>
    </w:p>
    <w:p w:rsidR="007F7949" w:rsidRPr="00FC5708" w:rsidRDefault="00766F3B" w:rsidP="00FC5708">
      <w:pPr>
        <w:spacing w:line="360" w:lineRule="auto"/>
        <w:ind w:firstLine="709"/>
        <w:jc w:val="both"/>
        <w:rPr>
          <w:bCs/>
          <w:sz w:val="28"/>
          <w:szCs w:val="28"/>
        </w:rPr>
      </w:pPr>
      <w:r w:rsidRPr="00FC5708">
        <w:rPr>
          <w:bCs/>
          <w:sz w:val="28"/>
          <w:szCs w:val="28"/>
        </w:rPr>
        <w:t>К адаптивной антиинфляционной политике можно отнести следующие методы:</w:t>
      </w:r>
    </w:p>
    <w:p w:rsidR="007F7949" w:rsidRPr="00FC5708" w:rsidRDefault="00766F3B" w:rsidP="00FC5708">
      <w:pPr>
        <w:spacing w:line="360" w:lineRule="auto"/>
        <w:ind w:firstLine="709"/>
        <w:jc w:val="both"/>
        <w:rPr>
          <w:bCs/>
          <w:sz w:val="28"/>
          <w:szCs w:val="28"/>
        </w:rPr>
      </w:pPr>
      <w:r w:rsidRPr="00FC5708">
        <w:rPr>
          <w:bCs/>
          <w:sz w:val="28"/>
          <w:szCs w:val="28"/>
        </w:rPr>
        <w:t xml:space="preserve">- </w:t>
      </w:r>
      <w:r w:rsidR="007F7949" w:rsidRPr="00FC5708">
        <w:rPr>
          <w:bCs/>
          <w:sz w:val="28"/>
          <w:szCs w:val="28"/>
        </w:rPr>
        <w:t xml:space="preserve">индексация — изменение номинальных денежных выплат для </w:t>
      </w:r>
      <w:r w:rsidRPr="00FC5708">
        <w:rPr>
          <w:bCs/>
          <w:sz w:val="28"/>
          <w:szCs w:val="28"/>
        </w:rPr>
        <w:t>смягчения последствий инфляции, распространяющаяся</w:t>
      </w:r>
      <w:r w:rsidR="007F7949" w:rsidRPr="00FC5708">
        <w:rPr>
          <w:bCs/>
          <w:sz w:val="28"/>
          <w:szCs w:val="28"/>
        </w:rPr>
        <w:t xml:space="preserve"> на получателей фиксированных доходов, т. е. тех, кто больше всего теряет от инфляции</w:t>
      </w:r>
      <w:r w:rsidR="00B00E6D" w:rsidRPr="00FC5708">
        <w:rPr>
          <w:bCs/>
          <w:sz w:val="28"/>
          <w:szCs w:val="28"/>
        </w:rPr>
        <w:t>;</w:t>
      </w:r>
    </w:p>
    <w:p w:rsidR="007F7949" w:rsidRPr="00FC5708" w:rsidRDefault="00766F3B" w:rsidP="00FC5708">
      <w:pPr>
        <w:spacing w:line="360" w:lineRule="auto"/>
        <w:ind w:firstLine="709"/>
        <w:jc w:val="both"/>
        <w:rPr>
          <w:bCs/>
          <w:sz w:val="28"/>
          <w:szCs w:val="28"/>
        </w:rPr>
      </w:pPr>
      <w:r w:rsidRPr="00FC5708">
        <w:rPr>
          <w:bCs/>
          <w:sz w:val="28"/>
          <w:szCs w:val="28"/>
        </w:rPr>
        <w:t xml:space="preserve">- </w:t>
      </w:r>
      <w:r w:rsidR="007F7949" w:rsidRPr="00FC5708">
        <w:rPr>
          <w:bCs/>
          <w:sz w:val="28"/>
          <w:szCs w:val="28"/>
        </w:rPr>
        <w:t xml:space="preserve">соглашение с предпринимателями и профсоюзами о темпах роста цен и </w:t>
      </w:r>
      <w:r w:rsidRPr="00FC5708">
        <w:rPr>
          <w:bCs/>
          <w:sz w:val="28"/>
          <w:szCs w:val="28"/>
        </w:rPr>
        <w:t>заработных плат.</w:t>
      </w:r>
    </w:p>
    <w:p w:rsidR="007F7949" w:rsidRPr="00FC5708" w:rsidRDefault="00DC4634" w:rsidP="00FC5708">
      <w:pPr>
        <w:spacing w:line="360" w:lineRule="auto"/>
        <w:ind w:firstLine="709"/>
        <w:jc w:val="both"/>
        <w:rPr>
          <w:bCs/>
          <w:sz w:val="28"/>
          <w:szCs w:val="28"/>
        </w:rPr>
      </w:pPr>
      <w:r w:rsidRPr="00FC5708">
        <w:rPr>
          <w:bCs/>
          <w:sz w:val="28"/>
          <w:szCs w:val="28"/>
        </w:rPr>
        <w:t>Также есть необходимость выработать антиинфляционную стратегию и тактику.</w:t>
      </w:r>
    </w:p>
    <w:p w:rsidR="007F7949" w:rsidRPr="00FC5708" w:rsidRDefault="00DC4634" w:rsidP="00FC5708">
      <w:pPr>
        <w:spacing w:line="360" w:lineRule="auto"/>
        <w:ind w:firstLine="709"/>
        <w:jc w:val="both"/>
        <w:rPr>
          <w:bCs/>
          <w:sz w:val="28"/>
          <w:szCs w:val="28"/>
        </w:rPr>
      </w:pPr>
      <w:r w:rsidRPr="00FC5708">
        <w:rPr>
          <w:bCs/>
          <w:sz w:val="28"/>
          <w:szCs w:val="28"/>
        </w:rPr>
        <w:t>К а</w:t>
      </w:r>
      <w:r w:rsidR="007F7949" w:rsidRPr="00FC5708">
        <w:rPr>
          <w:bCs/>
          <w:sz w:val="28"/>
          <w:szCs w:val="28"/>
        </w:rPr>
        <w:t>нтии</w:t>
      </w:r>
      <w:r w:rsidRPr="00FC5708">
        <w:rPr>
          <w:bCs/>
          <w:sz w:val="28"/>
          <w:szCs w:val="28"/>
        </w:rPr>
        <w:t xml:space="preserve">нфляционной стратегии можно отнести гашение инфляционных ожиданий (развитие рыночных механизмов), а также долгосрочную денежную политику (регулирование ставки межбанковского кредита, регулирование нормы обязательных резервов). </w:t>
      </w:r>
      <w:r w:rsidR="007F7949" w:rsidRPr="00FC5708">
        <w:rPr>
          <w:bCs/>
          <w:sz w:val="28"/>
          <w:szCs w:val="28"/>
        </w:rPr>
        <w:t>В соответствии с данной нормой рассчитывается денежная сумма, которой Коммерческий банк обязан держать на счете в Центральном банке и не имеет право давать ее в займы. В условиях инфляции Центральный банк повышает норму обязательных резервов.</w:t>
      </w:r>
      <w:r w:rsidRPr="00FC5708">
        <w:rPr>
          <w:bCs/>
          <w:sz w:val="28"/>
          <w:szCs w:val="28"/>
        </w:rPr>
        <w:t xml:space="preserve"> Помимо этого стоит добавить операции на открытом рынке с ценными бумагами, где Центральный банк выступает</w:t>
      </w:r>
      <w:r w:rsidR="00126A35">
        <w:rPr>
          <w:bCs/>
          <w:sz w:val="28"/>
          <w:szCs w:val="28"/>
        </w:rPr>
        <w:t xml:space="preserve"> </w:t>
      </w:r>
      <w:r w:rsidRPr="00FC5708">
        <w:rPr>
          <w:bCs/>
          <w:sz w:val="28"/>
          <w:szCs w:val="28"/>
        </w:rPr>
        <w:t>либо продавцом, либо покупателем ценных бумаг.</w:t>
      </w:r>
    </w:p>
    <w:p w:rsidR="00126A35" w:rsidRDefault="00845C87" w:rsidP="00FC5708">
      <w:pPr>
        <w:spacing w:line="360" w:lineRule="auto"/>
        <w:ind w:firstLine="709"/>
        <w:jc w:val="both"/>
        <w:rPr>
          <w:bCs/>
          <w:sz w:val="28"/>
          <w:szCs w:val="28"/>
        </w:rPr>
      </w:pPr>
      <w:r w:rsidRPr="00FC5708">
        <w:rPr>
          <w:bCs/>
          <w:sz w:val="28"/>
          <w:szCs w:val="28"/>
        </w:rPr>
        <w:t>Тактическая антиинфляционная политика заключается в следующем</w:t>
      </w:r>
      <w:r w:rsidR="007F7949" w:rsidRPr="00FC5708">
        <w:rPr>
          <w:bCs/>
          <w:sz w:val="28"/>
          <w:szCs w:val="28"/>
        </w:rPr>
        <w:t>:</w:t>
      </w:r>
    </w:p>
    <w:p w:rsidR="007F7949" w:rsidRPr="00FC5708" w:rsidRDefault="00845C87" w:rsidP="00FC5708">
      <w:pPr>
        <w:spacing w:line="360" w:lineRule="auto"/>
        <w:ind w:firstLine="709"/>
        <w:jc w:val="both"/>
        <w:rPr>
          <w:bCs/>
          <w:sz w:val="28"/>
          <w:szCs w:val="28"/>
        </w:rPr>
      </w:pPr>
      <w:r w:rsidRPr="00FC5708">
        <w:rPr>
          <w:bCs/>
          <w:sz w:val="28"/>
          <w:szCs w:val="28"/>
        </w:rPr>
        <w:t xml:space="preserve">- </w:t>
      </w:r>
      <w:r w:rsidR="007F7949" w:rsidRPr="00FC5708">
        <w:rPr>
          <w:bCs/>
          <w:sz w:val="28"/>
          <w:szCs w:val="28"/>
        </w:rPr>
        <w:t>государственная поддержка приоритетных отраслей национального хозяйства</w:t>
      </w:r>
      <w:r w:rsidRPr="00FC5708">
        <w:rPr>
          <w:bCs/>
          <w:sz w:val="28"/>
          <w:szCs w:val="28"/>
        </w:rPr>
        <w:t>;</w:t>
      </w:r>
    </w:p>
    <w:p w:rsidR="007F7949" w:rsidRPr="00FC5708" w:rsidRDefault="00845C87" w:rsidP="00FC5708">
      <w:pPr>
        <w:spacing w:line="360" w:lineRule="auto"/>
        <w:ind w:firstLine="709"/>
        <w:jc w:val="both"/>
        <w:rPr>
          <w:bCs/>
          <w:sz w:val="28"/>
          <w:szCs w:val="28"/>
        </w:rPr>
      </w:pPr>
      <w:r w:rsidRPr="00FC5708">
        <w:rPr>
          <w:bCs/>
          <w:sz w:val="28"/>
          <w:szCs w:val="28"/>
        </w:rPr>
        <w:t>-л</w:t>
      </w:r>
      <w:r w:rsidR="007F7949" w:rsidRPr="00FC5708">
        <w:rPr>
          <w:bCs/>
          <w:sz w:val="28"/>
          <w:szCs w:val="28"/>
        </w:rPr>
        <w:t>ьготные налогообложения</w:t>
      </w:r>
      <w:r w:rsidRPr="00FC5708">
        <w:rPr>
          <w:bCs/>
          <w:sz w:val="28"/>
          <w:szCs w:val="28"/>
        </w:rPr>
        <w:t>;</w:t>
      </w:r>
    </w:p>
    <w:p w:rsidR="007F7949" w:rsidRPr="00FC5708" w:rsidRDefault="00845C87" w:rsidP="00FC5708">
      <w:pPr>
        <w:spacing w:line="360" w:lineRule="auto"/>
        <w:ind w:firstLine="709"/>
        <w:jc w:val="both"/>
        <w:rPr>
          <w:bCs/>
          <w:sz w:val="28"/>
          <w:szCs w:val="28"/>
        </w:rPr>
      </w:pPr>
      <w:r w:rsidRPr="00FC5708">
        <w:rPr>
          <w:bCs/>
          <w:sz w:val="28"/>
          <w:szCs w:val="28"/>
        </w:rPr>
        <w:t>- к</w:t>
      </w:r>
      <w:r w:rsidR="007F7949" w:rsidRPr="00FC5708">
        <w:rPr>
          <w:bCs/>
          <w:sz w:val="28"/>
          <w:szCs w:val="28"/>
        </w:rPr>
        <w:t>раткосрочное регулирование текущего спроса.</w:t>
      </w:r>
    </w:p>
    <w:p w:rsidR="00126A35" w:rsidRDefault="00614565" w:rsidP="00FC5708">
      <w:pPr>
        <w:overflowPunct w:val="0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FC5708">
        <w:rPr>
          <w:sz w:val="28"/>
          <w:szCs w:val="28"/>
        </w:rPr>
        <w:t>Таким образом, оценивая характер антиинфляционной политики, можно выделить в ней два общих подхода:</w:t>
      </w:r>
    </w:p>
    <w:p w:rsidR="00614565" w:rsidRPr="00FC5708" w:rsidRDefault="00614565" w:rsidP="00FC5708">
      <w:pPr>
        <w:tabs>
          <w:tab w:val="left" w:pos="0"/>
        </w:tabs>
        <w:overflowPunct w:val="0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FC5708">
        <w:rPr>
          <w:iCs/>
          <w:snapToGrid w:val="0"/>
          <w:sz w:val="28"/>
          <w:szCs w:val="28"/>
        </w:rPr>
        <w:t>- политика, направленная на сокращение бюджетного дефицита, ограничение кредитной экспансии, сдерживание денежной эмиссии</w:t>
      </w:r>
      <w:r w:rsidRPr="00FC5708">
        <w:rPr>
          <w:i/>
          <w:iCs/>
          <w:snapToGrid w:val="0"/>
          <w:sz w:val="28"/>
          <w:szCs w:val="28"/>
        </w:rPr>
        <w:t xml:space="preserve">. </w:t>
      </w:r>
      <w:r w:rsidRPr="00FC5708">
        <w:rPr>
          <w:snapToGrid w:val="0"/>
          <w:sz w:val="28"/>
          <w:szCs w:val="28"/>
        </w:rPr>
        <w:t>В соответствии с монетаристскими рецептами применяется таргетирование - регулирование темпа прироста денежной массы в определенных пределах (в соответствии с темпом роста</w:t>
      </w:r>
      <w:r w:rsidRPr="00FC5708">
        <w:rPr>
          <w:b/>
          <w:bCs/>
          <w:snapToGrid w:val="0"/>
          <w:sz w:val="28"/>
          <w:szCs w:val="28"/>
        </w:rPr>
        <w:t xml:space="preserve"> </w:t>
      </w:r>
      <w:r w:rsidRPr="00FC5708">
        <w:rPr>
          <w:snapToGrid w:val="0"/>
          <w:sz w:val="28"/>
          <w:szCs w:val="28"/>
        </w:rPr>
        <w:t>ВВП);</w:t>
      </w:r>
    </w:p>
    <w:p w:rsidR="00614565" w:rsidRPr="00FC5708" w:rsidRDefault="00614565" w:rsidP="00FC5708">
      <w:pPr>
        <w:tabs>
          <w:tab w:val="left" w:pos="0"/>
        </w:tabs>
        <w:overflowPunct w:val="0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FC5708">
        <w:rPr>
          <w:iCs/>
          <w:snapToGrid w:val="0"/>
          <w:sz w:val="28"/>
          <w:szCs w:val="28"/>
        </w:rPr>
        <w:t>-политика регулирования цен и доходов, имеющая целью увязать рост заработков с ростом цен</w:t>
      </w:r>
      <w:r w:rsidRPr="00FC5708">
        <w:rPr>
          <w:i/>
          <w:iCs/>
          <w:snapToGrid w:val="0"/>
          <w:sz w:val="28"/>
          <w:szCs w:val="28"/>
        </w:rPr>
        <w:t>.</w:t>
      </w:r>
      <w:r w:rsidRPr="00FC5708">
        <w:rPr>
          <w:snapToGrid w:val="0"/>
          <w:sz w:val="28"/>
          <w:szCs w:val="28"/>
        </w:rPr>
        <w:t xml:space="preserve"> Одним из средств служит индексация доходов, определяемая уровнем прожиточного минимума или стандартной потребительской корзины и согласуемая с динамикой индекса цен. Для сдерживания нежелательных явлений могут устанавливаться пределы повышения или замораживание заработной платы, ограничиваться выдача кредитов и т.д.</w:t>
      </w:r>
    </w:p>
    <w:p w:rsidR="00222500" w:rsidRPr="00921910" w:rsidRDefault="00921910" w:rsidP="00921910">
      <w:pPr>
        <w:spacing w:line="360" w:lineRule="auto"/>
        <w:ind w:firstLine="709"/>
        <w:jc w:val="center"/>
        <w:rPr>
          <w:bCs/>
          <w:sz w:val="28"/>
          <w:szCs w:val="28"/>
        </w:rPr>
      </w:pPr>
      <w:r>
        <w:rPr>
          <w:bCs/>
          <w:sz w:val="28"/>
          <w:szCs w:val="28"/>
        </w:rPr>
        <w:br w:type="page"/>
      </w:r>
      <w:r w:rsidR="00222500" w:rsidRPr="00FC5708">
        <w:rPr>
          <w:snapToGrid w:val="0"/>
          <w:sz w:val="28"/>
          <w:szCs w:val="28"/>
        </w:rPr>
        <w:t>3. Антиинфляционная политика России</w:t>
      </w:r>
    </w:p>
    <w:p w:rsidR="00B5048B" w:rsidRPr="00FC5708" w:rsidRDefault="00B5048B" w:rsidP="00FC5708">
      <w:pPr>
        <w:tabs>
          <w:tab w:val="left" w:pos="0"/>
        </w:tabs>
        <w:overflowPunct w:val="0"/>
        <w:autoSpaceDE w:val="0"/>
        <w:autoSpaceDN w:val="0"/>
        <w:adjustRightInd w:val="0"/>
        <w:spacing w:line="360" w:lineRule="auto"/>
        <w:ind w:firstLine="709"/>
        <w:jc w:val="center"/>
        <w:rPr>
          <w:sz w:val="28"/>
          <w:szCs w:val="28"/>
        </w:rPr>
      </w:pPr>
    </w:p>
    <w:p w:rsidR="00D14B6B" w:rsidRPr="00FC5708" w:rsidRDefault="00D14B6B" w:rsidP="00FC5708">
      <w:pPr>
        <w:spacing w:line="360" w:lineRule="auto"/>
        <w:ind w:firstLine="709"/>
        <w:jc w:val="both"/>
        <w:rPr>
          <w:sz w:val="28"/>
          <w:szCs w:val="28"/>
        </w:rPr>
      </w:pPr>
      <w:r w:rsidRPr="00FC5708">
        <w:rPr>
          <w:sz w:val="28"/>
          <w:szCs w:val="28"/>
        </w:rPr>
        <w:t>Условно в Российской Федерации можно выделить четыре различных периода антиинфляционной политики.</w:t>
      </w:r>
    </w:p>
    <w:p w:rsidR="00D14B6B" w:rsidRPr="00FC5708" w:rsidRDefault="00D14B6B" w:rsidP="00FC5708">
      <w:pPr>
        <w:spacing w:line="360" w:lineRule="auto"/>
        <w:ind w:firstLine="709"/>
        <w:jc w:val="both"/>
        <w:rPr>
          <w:sz w:val="28"/>
          <w:szCs w:val="28"/>
        </w:rPr>
      </w:pPr>
      <w:r w:rsidRPr="00FC5708">
        <w:rPr>
          <w:sz w:val="28"/>
          <w:szCs w:val="28"/>
        </w:rPr>
        <w:t>Первый (1992-</w:t>
      </w:r>
      <w:smartTag w:uri="urn:schemas-microsoft-com:office:smarttags" w:element="metricconverter">
        <w:smartTagPr>
          <w:attr w:name="ProductID" w:val="1994 г"/>
        </w:smartTagPr>
        <w:r w:rsidRPr="00FC5708">
          <w:rPr>
            <w:sz w:val="28"/>
            <w:szCs w:val="28"/>
          </w:rPr>
          <w:t>1994 г</w:t>
        </w:r>
      </w:smartTag>
      <w:r w:rsidRPr="00FC5708">
        <w:rPr>
          <w:sz w:val="28"/>
          <w:szCs w:val="28"/>
        </w:rPr>
        <w:t>.г.) - это период гиперинфляции или почти полного отсутствия антиинфляционной политики, в следующий период (1995-1996 гг.) происходит резкое и многократное снижение инфляции, явно свидетельствующее об осуществлении в Российской Федерации некоторых антиинфляционных мер; затем, и это уже третий период (1997-1999 гг.) - антиинфляционная политика постепенно и неуклонно слабеет, а темпы инфляции, соответственно, ежегодно возрастают, потом период активизации антиинфляционной борьбы, начавшейся в 2000 году, характеризует</w:t>
      </w:r>
      <w:r w:rsidR="00E40254" w:rsidRPr="00FC5708">
        <w:rPr>
          <w:sz w:val="28"/>
          <w:szCs w:val="28"/>
        </w:rPr>
        <w:t>с</w:t>
      </w:r>
      <w:r w:rsidR="00EC39E4" w:rsidRPr="00FC5708">
        <w:rPr>
          <w:sz w:val="28"/>
          <w:szCs w:val="28"/>
        </w:rPr>
        <w:t>я ежегодным снижением инфляции.</w:t>
      </w:r>
    </w:p>
    <w:p w:rsidR="00D14B6B" w:rsidRPr="00FC5708" w:rsidRDefault="00D14B6B" w:rsidP="00FC5708">
      <w:pPr>
        <w:tabs>
          <w:tab w:val="left" w:pos="0"/>
        </w:tabs>
        <w:autoSpaceDE w:val="0"/>
        <w:autoSpaceDN w:val="0"/>
        <w:spacing w:line="360" w:lineRule="auto"/>
        <w:ind w:firstLine="709"/>
        <w:jc w:val="both"/>
        <w:rPr>
          <w:sz w:val="28"/>
          <w:szCs w:val="28"/>
          <w:lang w:eastAsia="en-US"/>
        </w:rPr>
      </w:pPr>
      <w:r w:rsidRPr="00FC5708">
        <w:rPr>
          <w:sz w:val="28"/>
          <w:szCs w:val="28"/>
          <w:lang w:eastAsia="en-US"/>
        </w:rPr>
        <w:t>Переход к рыночному механизму хозяйства</w:t>
      </w:r>
      <w:r w:rsidR="00102190" w:rsidRPr="00FC5708">
        <w:rPr>
          <w:sz w:val="28"/>
          <w:szCs w:val="28"/>
          <w:lang w:eastAsia="en-US"/>
        </w:rPr>
        <w:t xml:space="preserve"> </w:t>
      </w:r>
      <w:r w:rsidRPr="00FC5708">
        <w:rPr>
          <w:sz w:val="28"/>
          <w:szCs w:val="28"/>
          <w:lang w:eastAsia="en-US"/>
        </w:rPr>
        <w:t xml:space="preserve">объективно потребовал реформировать всю систему цен. Реформа цен являлась одной из задач правительственной программы </w:t>
      </w:r>
      <w:smartTag w:uri="urn:schemas-microsoft-com:office:smarttags" w:element="metricconverter">
        <w:smartTagPr>
          <w:attr w:name="ProductID" w:val="1991 г"/>
        </w:smartTagPr>
        <w:r w:rsidRPr="00FC5708">
          <w:rPr>
            <w:sz w:val="28"/>
            <w:szCs w:val="28"/>
            <w:lang w:eastAsia="en-US"/>
          </w:rPr>
          <w:t>1991 г</w:t>
        </w:r>
      </w:smartTag>
      <w:r w:rsidRPr="00FC5708">
        <w:rPr>
          <w:sz w:val="28"/>
          <w:szCs w:val="28"/>
          <w:lang w:eastAsia="en-US"/>
        </w:rPr>
        <w:t>., однако проводилась реформа не совсем продуманно. Первоначально ставка делалась на постепенное изменение производства и цен под контролем государства. Вслед за повышением цен был снижен налог на прибыль предприятий, что позволило им увеличить выплаты заработной платы. Тем самым прибыли росли и не облагались налогом, а на бюджет легла огромная нагрузка роста субсидий и компенсаций. В результате в</w:t>
      </w:r>
      <w:r w:rsidR="00126A35">
        <w:rPr>
          <w:sz w:val="28"/>
          <w:szCs w:val="28"/>
          <w:lang w:eastAsia="en-US"/>
        </w:rPr>
        <w:t xml:space="preserve"> </w:t>
      </w:r>
      <w:smartTag w:uri="urn:schemas-microsoft-com:office:smarttags" w:element="metricconverter">
        <w:smartTagPr>
          <w:attr w:name="ProductID" w:val="1991 г"/>
        </w:smartTagPr>
        <w:r w:rsidRPr="00FC5708">
          <w:rPr>
            <w:sz w:val="28"/>
            <w:szCs w:val="28"/>
            <w:lang w:eastAsia="en-US"/>
          </w:rPr>
          <w:t>1991 г</w:t>
        </w:r>
      </w:smartTag>
      <w:r w:rsidRPr="00FC5708">
        <w:rPr>
          <w:sz w:val="28"/>
          <w:szCs w:val="28"/>
          <w:lang w:eastAsia="en-US"/>
        </w:rPr>
        <w:t xml:space="preserve">. розничные цены выросли на 142%, а оптовые цены в промышленности на 236%. При этом объем производства снизился на 11%, а в целом за период с </w:t>
      </w:r>
      <w:smartTag w:uri="urn:schemas-microsoft-com:office:smarttags" w:element="metricconverter">
        <w:smartTagPr>
          <w:attr w:name="ProductID" w:val="1999 г"/>
        </w:smartTagPr>
        <w:r w:rsidRPr="00FC5708">
          <w:rPr>
            <w:sz w:val="28"/>
            <w:szCs w:val="28"/>
            <w:lang w:eastAsia="en-US"/>
          </w:rPr>
          <w:t>1989 г</w:t>
        </w:r>
      </w:smartTag>
      <w:r w:rsidRPr="00FC5708">
        <w:rPr>
          <w:sz w:val="28"/>
          <w:szCs w:val="28"/>
          <w:lang w:eastAsia="en-US"/>
        </w:rPr>
        <w:t>. - на 17%.</w:t>
      </w:r>
      <w:r w:rsidR="00F01110" w:rsidRPr="00FC5708">
        <w:rPr>
          <w:sz w:val="28"/>
          <w:szCs w:val="28"/>
          <w:lang w:eastAsia="en-US"/>
        </w:rPr>
        <w:t xml:space="preserve"> </w:t>
      </w:r>
      <w:r w:rsidRPr="00FC5708">
        <w:rPr>
          <w:sz w:val="28"/>
          <w:szCs w:val="28"/>
          <w:lang w:eastAsia="en-US"/>
        </w:rPr>
        <w:t>Результатом стало</w:t>
      </w:r>
      <w:r w:rsidR="006A6815" w:rsidRPr="00FC5708">
        <w:rPr>
          <w:sz w:val="28"/>
          <w:szCs w:val="28"/>
          <w:lang w:eastAsia="en-US"/>
        </w:rPr>
        <w:t xml:space="preserve"> </w:t>
      </w:r>
      <w:r w:rsidRPr="00FC5708">
        <w:rPr>
          <w:sz w:val="28"/>
          <w:szCs w:val="28"/>
          <w:lang w:eastAsia="en-US"/>
        </w:rPr>
        <w:t>разбалансирование товарного рынка и развитие тотального дефицита, усугубленного инфляционными ожиданиями.</w:t>
      </w:r>
      <w:r w:rsidR="00B00E6D" w:rsidRPr="00FC5708">
        <w:rPr>
          <w:sz w:val="28"/>
          <w:szCs w:val="28"/>
          <w:lang w:eastAsia="en-US"/>
        </w:rPr>
        <w:t xml:space="preserve"> Помимо этого, так как сфера государственной розничной торговли давно уже пребывала в кризисном состоянии из-за недостатка товаров, произошла активизация цен на черном рынке.</w:t>
      </w:r>
      <w:r w:rsidRPr="00FC5708">
        <w:rPr>
          <w:sz w:val="28"/>
          <w:szCs w:val="28"/>
          <w:lang w:eastAsia="en-US"/>
        </w:rPr>
        <w:t xml:space="preserve"> Политический кризис </w:t>
      </w:r>
      <w:smartTag w:uri="urn:schemas-microsoft-com:office:smarttags" w:element="metricconverter">
        <w:smartTagPr>
          <w:attr w:name="ProductID" w:val="1999 г"/>
        </w:smartTagPr>
        <w:r w:rsidRPr="00FC5708">
          <w:rPr>
            <w:sz w:val="28"/>
            <w:szCs w:val="28"/>
            <w:lang w:eastAsia="en-US"/>
          </w:rPr>
          <w:t>1991 г</w:t>
        </w:r>
      </w:smartTag>
      <w:r w:rsidRPr="00FC5708">
        <w:rPr>
          <w:sz w:val="28"/>
          <w:szCs w:val="28"/>
          <w:lang w:eastAsia="en-US"/>
        </w:rPr>
        <w:t>. еще более осложнил ситуацию и привел к отказу от концепции постепенной реформы.</w:t>
      </w:r>
    </w:p>
    <w:p w:rsidR="00126A35" w:rsidRDefault="00D14B6B" w:rsidP="00FC5708">
      <w:pPr>
        <w:tabs>
          <w:tab w:val="left" w:pos="0"/>
        </w:tabs>
        <w:autoSpaceDE w:val="0"/>
        <w:autoSpaceDN w:val="0"/>
        <w:spacing w:line="360" w:lineRule="auto"/>
        <w:ind w:firstLine="709"/>
        <w:jc w:val="both"/>
        <w:rPr>
          <w:sz w:val="28"/>
          <w:szCs w:val="28"/>
          <w:lang w:eastAsia="en-US"/>
        </w:rPr>
      </w:pPr>
      <w:r w:rsidRPr="00FC5708">
        <w:rPr>
          <w:sz w:val="28"/>
          <w:szCs w:val="28"/>
          <w:lang w:eastAsia="en-US"/>
        </w:rPr>
        <w:t>Снятие контроля за ценами сопровождалось либерализацией внешнеторговых о</w:t>
      </w:r>
      <w:r w:rsidR="00EC39E4" w:rsidRPr="00FC5708">
        <w:rPr>
          <w:sz w:val="28"/>
          <w:szCs w:val="28"/>
          <w:lang w:eastAsia="en-US"/>
        </w:rPr>
        <w:t>пераций и обменного курса рубля, что вызвало</w:t>
      </w:r>
      <w:r w:rsidRPr="00FC5708">
        <w:rPr>
          <w:sz w:val="28"/>
          <w:szCs w:val="28"/>
          <w:lang w:eastAsia="en-US"/>
        </w:rPr>
        <w:t xml:space="preserve"> </w:t>
      </w:r>
      <w:r w:rsidR="00EC39E4" w:rsidRPr="00FC5708">
        <w:rPr>
          <w:sz w:val="28"/>
          <w:szCs w:val="28"/>
          <w:lang w:eastAsia="en-US"/>
        </w:rPr>
        <w:t>рост цен за 1992 год</w:t>
      </w:r>
      <w:r w:rsidR="00126A35">
        <w:rPr>
          <w:sz w:val="28"/>
          <w:szCs w:val="28"/>
          <w:lang w:eastAsia="en-US"/>
        </w:rPr>
        <w:t xml:space="preserve"> </w:t>
      </w:r>
      <w:r w:rsidR="00EC39E4" w:rsidRPr="00FC5708">
        <w:rPr>
          <w:sz w:val="28"/>
          <w:szCs w:val="28"/>
          <w:lang w:eastAsia="en-US"/>
        </w:rPr>
        <w:t xml:space="preserve">в 26 раз по сравнению с </w:t>
      </w:r>
      <w:smartTag w:uri="urn:schemas-microsoft-com:office:smarttags" w:element="metricconverter">
        <w:smartTagPr>
          <w:attr w:name="ProductID" w:val="1999 г"/>
        </w:smartTagPr>
        <w:r w:rsidR="00EC39E4" w:rsidRPr="00FC5708">
          <w:rPr>
            <w:sz w:val="28"/>
            <w:szCs w:val="28"/>
            <w:lang w:eastAsia="en-US"/>
          </w:rPr>
          <w:t>1991 г</w:t>
        </w:r>
      </w:smartTag>
      <w:r w:rsidR="00EC39E4" w:rsidRPr="00FC5708">
        <w:rPr>
          <w:sz w:val="28"/>
          <w:szCs w:val="28"/>
          <w:lang w:eastAsia="en-US"/>
        </w:rPr>
        <w:t>.</w:t>
      </w:r>
    </w:p>
    <w:p w:rsidR="00D14B6B" w:rsidRPr="00FC5708" w:rsidRDefault="00D14B6B" w:rsidP="00FC5708">
      <w:pPr>
        <w:tabs>
          <w:tab w:val="left" w:pos="0"/>
        </w:tabs>
        <w:autoSpaceDE w:val="0"/>
        <w:autoSpaceDN w:val="0"/>
        <w:spacing w:line="360" w:lineRule="auto"/>
        <w:ind w:firstLine="709"/>
        <w:jc w:val="both"/>
        <w:rPr>
          <w:sz w:val="28"/>
          <w:szCs w:val="28"/>
          <w:lang w:eastAsia="en-US"/>
        </w:rPr>
      </w:pPr>
      <w:r w:rsidRPr="00FC5708">
        <w:rPr>
          <w:sz w:val="28"/>
          <w:szCs w:val="28"/>
          <w:lang w:eastAsia="en-US"/>
        </w:rPr>
        <w:t xml:space="preserve">В </w:t>
      </w:r>
      <w:smartTag w:uri="urn:schemas-microsoft-com:office:smarttags" w:element="metricconverter">
        <w:smartTagPr>
          <w:attr w:name="ProductID" w:val="1999 г"/>
        </w:smartTagPr>
        <w:r w:rsidRPr="00FC5708">
          <w:rPr>
            <w:sz w:val="28"/>
            <w:szCs w:val="28"/>
            <w:lang w:eastAsia="en-US"/>
          </w:rPr>
          <w:t>1993 г</w:t>
        </w:r>
      </w:smartTag>
      <w:r w:rsidRPr="00FC5708">
        <w:rPr>
          <w:sz w:val="28"/>
          <w:szCs w:val="28"/>
          <w:lang w:eastAsia="en-US"/>
        </w:rPr>
        <w:t xml:space="preserve">. цены на потребительские товары увеличились в годовом исчислении на 884%. </w:t>
      </w:r>
      <w:r w:rsidR="00B00E6D" w:rsidRPr="00FC5708">
        <w:rPr>
          <w:sz w:val="28"/>
          <w:szCs w:val="28"/>
          <w:lang w:eastAsia="en-US"/>
        </w:rPr>
        <w:t>Так как г</w:t>
      </w:r>
      <w:r w:rsidRPr="00FC5708">
        <w:rPr>
          <w:sz w:val="28"/>
          <w:szCs w:val="28"/>
          <w:lang w:eastAsia="en-US"/>
        </w:rPr>
        <w:t>иперинфляция потребовала денежные знаки более высокого достоинства для обеспечения рос</w:t>
      </w:r>
      <w:r w:rsidR="00B00E6D" w:rsidRPr="00FC5708">
        <w:rPr>
          <w:sz w:val="28"/>
          <w:szCs w:val="28"/>
          <w:lang w:eastAsia="en-US"/>
        </w:rPr>
        <w:t>та цен денежной массой, то</w:t>
      </w:r>
      <w:r w:rsidR="00126A35">
        <w:rPr>
          <w:sz w:val="28"/>
          <w:szCs w:val="28"/>
          <w:lang w:eastAsia="en-US"/>
        </w:rPr>
        <w:t xml:space="preserve"> </w:t>
      </w:r>
      <w:r w:rsidRPr="00FC5708">
        <w:rPr>
          <w:sz w:val="28"/>
          <w:szCs w:val="28"/>
          <w:lang w:eastAsia="en-US"/>
        </w:rPr>
        <w:t>в оборот были введены</w:t>
      </w:r>
      <w:r w:rsidR="00126A35">
        <w:rPr>
          <w:sz w:val="28"/>
          <w:szCs w:val="28"/>
          <w:lang w:eastAsia="en-US"/>
        </w:rPr>
        <w:t xml:space="preserve"> </w:t>
      </w:r>
      <w:r w:rsidRPr="00FC5708">
        <w:rPr>
          <w:sz w:val="28"/>
          <w:szCs w:val="28"/>
          <w:lang w:eastAsia="en-US"/>
        </w:rPr>
        <w:t xml:space="preserve">купюры достоинством 5 000, 10 000 и 50 000 рублей. Для подавления инфляции был выбран монетаристский подход, в этой связи с </w:t>
      </w:r>
      <w:smartTag w:uri="urn:schemas-microsoft-com:office:smarttags" w:element="metricconverter">
        <w:smartTagPr>
          <w:attr w:name="ProductID" w:val="1999 г"/>
        </w:smartTagPr>
        <w:r w:rsidRPr="00FC5708">
          <w:rPr>
            <w:sz w:val="28"/>
            <w:szCs w:val="28"/>
            <w:lang w:eastAsia="en-US"/>
          </w:rPr>
          <w:t>1994 г</w:t>
        </w:r>
      </w:smartTag>
      <w:r w:rsidRPr="00FC5708">
        <w:rPr>
          <w:sz w:val="28"/>
          <w:szCs w:val="28"/>
          <w:lang w:eastAsia="en-US"/>
        </w:rPr>
        <w:t xml:space="preserve"> антиинфляционная политика осуществлялась тремя методами:</w:t>
      </w:r>
    </w:p>
    <w:p w:rsidR="00A46E91" w:rsidRPr="00FC5708" w:rsidRDefault="00A46E91" w:rsidP="00FC5708">
      <w:pPr>
        <w:tabs>
          <w:tab w:val="left" w:pos="0"/>
        </w:tabs>
        <w:autoSpaceDE w:val="0"/>
        <w:autoSpaceDN w:val="0"/>
        <w:spacing w:line="360" w:lineRule="auto"/>
        <w:ind w:firstLine="709"/>
        <w:jc w:val="both"/>
        <w:rPr>
          <w:sz w:val="28"/>
          <w:szCs w:val="28"/>
          <w:lang w:eastAsia="en-US"/>
        </w:rPr>
      </w:pPr>
      <w:r w:rsidRPr="00FC5708">
        <w:rPr>
          <w:sz w:val="28"/>
          <w:szCs w:val="28"/>
          <w:lang w:eastAsia="en-US"/>
        </w:rPr>
        <w:t xml:space="preserve">- </w:t>
      </w:r>
      <w:r w:rsidR="00D14B6B" w:rsidRPr="00FC5708">
        <w:rPr>
          <w:sz w:val="28"/>
          <w:szCs w:val="28"/>
          <w:lang w:eastAsia="en-US"/>
        </w:rPr>
        <w:t>ограничение эмиссии денег Центральным Банком РФ;</w:t>
      </w:r>
    </w:p>
    <w:p w:rsidR="00D14B6B" w:rsidRPr="00FC5708" w:rsidRDefault="00A46E91" w:rsidP="00FC5708">
      <w:pPr>
        <w:tabs>
          <w:tab w:val="left" w:pos="0"/>
        </w:tabs>
        <w:autoSpaceDE w:val="0"/>
        <w:autoSpaceDN w:val="0"/>
        <w:spacing w:line="360" w:lineRule="auto"/>
        <w:ind w:firstLine="709"/>
        <w:jc w:val="both"/>
        <w:rPr>
          <w:sz w:val="28"/>
          <w:szCs w:val="28"/>
          <w:lang w:eastAsia="en-US"/>
        </w:rPr>
      </w:pPr>
      <w:r w:rsidRPr="00FC5708">
        <w:rPr>
          <w:sz w:val="28"/>
          <w:szCs w:val="28"/>
          <w:lang w:eastAsia="en-US"/>
        </w:rPr>
        <w:t>- с</w:t>
      </w:r>
      <w:r w:rsidR="00D14B6B" w:rsidRPr="00FC5708">
        <w:rPr>
          <w:sz w:val="28"/>
          <w:szCs w:val="28"/>
          <w:lang w:eastAsia="en-US"/>
        </w:rPr>
        <w:t xml:space="preserve">окращение дефицита </w:t>
      </w:r>
      <w:r w:rsidRPr="00FC5708">
        <w:rPr>
          <w:sz w:val="28"/>
          <w:szCs w:val="28"/>
          <w:lang w:eastAsia="en-US"/>
        </w:rPr>
        <w:t xml:space="preserve">бюджета </w:t>
      </w:r>
      <w:r w:rsidR="00D14B6B" w:rsidRPr="00FC5708">
        <w:rPr>
          <w:sz w:val="28"/>
          <w:szCs w:val="28"/>
          <w:lang w:eastAsia="en-US"/>
        </w:rPr>
        <w:t xml:space="preserve">путем </w:t>
      </w:r>
      <w:r w:rsidRPr="00FC5708">
        <w:rPr>
          <w:sz w:val="28"/>
          <w:szCs w:val="28"/>
          <w:lang w:eastAsia="en-US"/>
        </w:rPr>
        <w:t>секвестирования гос</w:t>
      </w:r>
      <w:r w:rsidR="00D14B6B" w:rsidRPr="00FC5708">
        <w:rPr>
          <w:sz w:val="28"/>
          <w:szCs w:val="28"/>
          <w:lang w:eastAsia="en-US"/>
        </w:rPr>
        <w:t>расходов;</w:t>
      </w:r>
    </w:p>
    <w:p w:rsidR="00D14B6B" w:rsidRPr="00FC5708" w:rsidRDefault="00A46E91" w:rsidP="00FC5708">
      <w:pPr>
        <w:tabs>
          <w:tab w:val="left" w:pos="0"/>
        </w:tabs>
        <w:autoSpaceDE w:val="0"/>
        <w:autoSpaceDN w:val="0"/>
        <w:spacing w:line="360" w:lineRule="auto"/>
        <w:ind w:firstLine="709"/>
        <w:jc w:val="both"/>
        <w:rPr>
          <w:sz w:val="28"/>
          <w:szCs w:val="28"/>
          <w:lang w:eastAsia="en-US"/>
        </w:rPr>
      </w:pPr>
      <w:r w:rsidRPr="00FC5708">
        <w:rPr>
          <w:sz w:val="28"/>
          <w:szCs w:val="28"/>
          <w:lang w:eastAsia="en-US"/>
        </w:rPr>
        <w:t xml:space="preserve">- </w:t>
      </w:r>
      <w:r w:rsidR="00D14B6B" w:rsidRPr="00FC5708">
        <w:rPr>
          <w:sz w:val="28"/>
          <w:szCs w:val="28"/>
          <w:lang w:eastAsia="en-US"/>
        </w:rPr>
        <w:t xml:space="preserve">сдерживание колебания курса рубля по отношению к иностранным валютам </w:t>
      </w:r>
      <w:r w:rsidRPr="00FC5708">
        <w:rPr>
          <w:sz w:val="28"/>
          <w:szCs w:val="28"/>
          <w:lang w:eastAsia="en-US"/>
        </w:rPr>
        <w:t>путем установления их пределов</w:t>
      </w:r>
      <w:r w:rsidR="00D14B6B" w:rsidRPr="00FC5708">
        <w:rPr>
          <w:sz w:val="28"/>
          <w:szCs w:val="28"/>
          <w:lang w:eastAsia="en-US"/>
        </w:rPr>
        <w:t>.</w:t>
      </w:r>
    </w:p>
    <w:p w:rsidR="00D14B6B" w:rsidRPr="00FC5708" w:rsidRDefault="00D14B6B" w:rsidP="00FC5708">
      <w:pPr>
        <w:tabs>
          <w:tab w:val="left" w:pos="0"/>
        </w:tabs>
        <w:autoSpaceDE w:val="0"/>
        <w:autoSpaceDN w:val="0"/>
        <w:spacing w:line="360" w:lineRule="auto"/>
        <w:ind w:firstLine="709"/>
        <w:jc w:val="both"/>
        <w:rPr>
          <w:sz w:val="28"/>
          <w:szCs w:val="28"/>
          <w:lang w:eastAsia="en-US"/>
        </w:rPr>
      </w:pPr>
      <w:r w:rsidRPr="00FC5708">
        <w:rPr>
          <w:sz w:val="28"/>
          <w:szCs w:val="28"/>
          <w:lang w:eastAsia="en-US"/>
        </w:rPr>
        <w:t xml:space="preserve">Но снижение темпа роста цен не означало достижение реальной финансовой стабилизации, поскольку не были преодолены бюджетный кризис, кризис неплатежей, дуализм денежной системы, нестабильность банковской системы, а главное - застой в экономике и инвестициях. Особенности формирования инфляционных процессов в России были таковы, что динамика обменного курса оказывала чрезвычайно сильное воздействие на состояние денежной сферы, процесс финансовой стабилизации. Это обусловило эффективность использования с середины </w:t>
      </w:r>
      <w:smartTag w:uri="urn:schemas-microsoft-com:office:smarttags" w:element="metricconverter">
        <w:smartTagPr>
          <w:attr w:name="ProductID" w:val="1999 г"/>
        </w:smartTagPr>
        <w:r w:rsidRPr="00FC5708">
          <w:rPr>
            <w:sz w:val="28"/>
            <w:szCs w:val="28"/>
            <w:lang w:eastAsia="en-US"/>
          </w:rPr>
          <w:t>1995 г</w:t>
        </w:r>
      </w:smartTag>
      <w:r w:rsidRPr="00FC5708">
        <w:rPr>
          <w:sz w:val="28"/>
          <w:szCs w:val="28"/>
          <w:lang w:eastAsia="en-US"/>
        </w:rPr>
        <w:t>. в дополнение к количественной денежной цели денежно-кредитной политики в форме ограничения темпов изменения обменного курса национальной валюты к доллару США в рамках системы валютного коридора.</w:t>
      </w:r>
    </w:p>
    <w:p w:rsidR="00126A35" w:rsidRDefault="00D14B6B" w:rsidP="00FC5708">
      <w:pPr>
        <w:tabs>
          <w:tab w:val="left" w:pos="0"/>
        </w:tabs>
        <w:autoSpaceDE w:val="0"/>
        <w:autoSpaceDN w:val="0"/>
        <w:spacing w:line="360" w:lineRule="auto"/>
        <w:ind w:firstLine="709"/>
        <w:jc w:val="both"/>
        <w:rPr>
          <w:sz w:val="28"/>
          <w:szCs w:val="28"/>
          <w:lang w:eastAsia="en-US"/>
        </w:rPr>
      </w:pPr>
      <w:r w:rsidRPr="00FC5708">
        <w:rPr>
          <w:sz w:val="28"/>
          <w:szCs w:val="28"/>
          <w:lang w:eastAsia="en-US"/>
        </w:rPr>
        <w:t xml:space="preserve">Проводимая с середины </w:t>
      </w:r>
      <w:smartTag w:uri="urn:schemas-microsoft-com:office:smarttags" w:element="metricconverter">
        <w:smartTagPr>
          <w:attr w:name="ProductID" w:val="1999 г"/>
        </w:smartTagPr>
        <w:r w:rsidRPr="00FC5708">
          <w:rPr>
            <w:sz w:val="28"/>
            <w:szCs w:val="28"/>
            <w:lang w:eastAsia="en-US"/>
          </w:rPr>
          <w:t>1995 г</w:t>
        </w:r>
      </w:smartTag>
      <w:r w:rsidRPr="00FC5708">
        <w:rPr>
          <w:sz w:val="28"/>
          <w:szCs w:val="28"/>
          <w:lang w:eastAsia="en-US"/>
        </w:rPr>
        <w:t>. курсовая политика, направленная на стабилизацию и предсказуемость обменного курса рубля, сыграла важную роль в нормализации макроэкономической ситуации в России. Практика установления правительством Российской Федерации и Банком России границ возможных изменений обменного курса рубля сначала на несколько месяцев, на полугодие, а затем на целый год вперед н</w:t>
      </w:r>
      <w:r w:rsidR="00587737" w:rsidRPr="00FC5708">
        <w:rPr>
          <w:sz w:val="28"/>
          <w:szCs w:val="28"/>
          <w:lang w:eastAsia="en-US"/>
        </w:rPr>
        <w:t>а фоне проводившейся</w:t>
      </w:r>
      <w:r w:rsidRPr="00FC5708">
        <w:rPr>
          <w:sz w:val="28"/>
          <w:szCs w:val="28"/>
          <w:lang w:eastAsia="en-US"/>
        </w:rPr>
        <w:t xml:space="preserve"> денежно-кредитной политики обеспечила плавную и предсказуемую динамику валютного курса в 1995-1997 гг., позволила эффективно сдерживать инфляцию</w:t>
      </w:r>
      <w:r w:rsidR="00587737" w:rsidRPr="00FC5708">
        <w:rPr>
          <w:sz w:val="28"/>
          <w:szCs w:val="28"/>
          <w:lang w:eastAsia="en-US"/>
        </w:rPr>
        <w:t xml:space="preserve">. </w:t>
      </w:r>
      <w:r w:rsidRPr="00FC5708">
        <w:rPr>
          <w:sz w:val="28"/>
          <w:szCs w:val="28"/>
          <w:lang w:eastAsia="en-US"/>
        </w:rPr>
        <w:t xml:space="preserve">Антиинфляционная политика реформаторских правительств, проводимая с 1995 и до августа </w:t>
      </w:r>
      <w:smartTag w:uri="urn:schemas-microsoft-com:office:smarttags" w:element="metricconverter">
        <w:smartTagPr>
          <w:attr w:name="ProductID" w:val="1999 г"/>
        </w:smartTagPr>
        <w:r w:rsidRPr="00FC5708">
          <w:rPr>
            <w:sz w:val="28"/>
            <w:szCs w:val="28"/>
            <w:lang w:eastAsia="en-US"/>
          </w:rPr>
          <w:t>1998 г</w:t>
        </w:r>
      </w:smartTag>
      <w:r w:rsidRPr="00FC5708">
        <w:rPr>
          <w:sz w:val="28"/>
          <w:szCs w:val="28"/>
          <w:lang w:eastAsia="en-US"/>
        </w:rPr>
        <w:t xml:space="preserve"> включала в себя и так называемый безинфляционный метод покрытия дефицита бюджета. Начиная с </w:t>
      </w:r>
      <w:smartTag w:uri="urn:schemas-microsoft-com:office:smarttags" w:element="metricconverter">
        <w:smartTagPr>
          <w:attr w:name="ProductID" w:val="1999 г"/>
        </w:smartTagPr>
        <w:r w:rsidRPr="00FC5708">
          <w:rPr>
            <w:sz w:val="28"/>
            <w:szCs w:val="28"/>
            <w:lang w:eastAsia="en-US"/>
          </w:rPr>
          <w:t>1995 г</w:t>
        </w:r>
      </w:smartTag>
      <w:r w:rsidRPr="00FC5708">
        <w:rPr>
          <w:sz w:val="28"/>
          <w:szCs w:val="28"/>
          <w:lang w:eastAsia="en-US"/>
        </w:rPr>
        <w:t>. выпуск государственных ценных бумаг стал главным источником покрытия дефицита федерального бюджета.</w:t>
      </w:r>
    </w:p>
    <w:p w:rsidR="00126A35" w:rsidRDefault="00D14B6B" w:rsidP="00FC5708">
      <w:pPr>
        <w:tabs>
          <w:tab w:val="left" w:pos="0"/>
        </w:tabs>
        <w:autoSpaceDE w:val="0"/>
        <w:autoSpaceDN w:val="0"/>
        <w:spacing w:line="360" w:lineRule="auto"/>
        <w:ind w:firstLine="709"/>
        <w:jc w:val="both"/>
        <w:rPr>
          <w:sz w:val="28"/>
          <w:szCs w:val="28"/>
          <w:lang w:eastAsia="en-US"/>
        </w:rPr>
      </w:pPr>
      <w:r w:rsidRPr="00FC5708">
        <w:rPr>
          <w:sz w:val="28"/>
          <w:szCs w:val="28"/>
          <w:lang w:eastAsia="en-US"/>
        </w:rPr>
        <w:t>Главной причиной конечного провала “цивилизованного” покрытия дефицита бюджета стало противоречие двух направлений финансовой политики: денежной и бюджетной. Денежная политика вела к падению производства и объемов доходов, а бюджетная исходила из предполагаемого возрастания хотя бы номинального объема доходов.</w:t>
      </w:r>
    </w:p>
    <w:p w:rsidR="00126A35" w:rsidRDefault="00D14B6B" w:rsidP="00FC5708">
      <w:pPr>
        <w:tabs>
          <w:tab w:val="left" w:pos="0"/>
        </w:tabs>
        <w:autoSpaceDE w:val="0"/>
        <w:autoSpaceDN w:val="0"/>
        <w:spacing w:line="360" w:lineRule="auto"/>
        <w:ind w:firstLine="709"/>
        <w:jc w:val="both"/>
        <w:rPr>
          <w:sz w:val="28"/>
          <w:szCs w:val="28"/>
          <w:lang w:eastAsia="en-US"/>
        </w:rPr>
      </w:pPr>
      <w:r w:rsidRPr="00FC5708">
        <w:rPr>
          <w:sz w:val="28"/>
          <w:szCs w:val="28"/>
          <w:lang w:eastAsia="en-US"/>
        </w:rPr>
        <w:t xml:space="preserve">Еще один немаловажный дефект антиинфляционной политики в 1996 - 1998 гг. состоял в том, что в России впервые в мировой практике была применена дефляция - сжатие спроса - в условиях экономического спада путем невыплаты заработной платы, пенсий, </w:t>
      </w:r>
      <w:r w:rsidR="00587737" w:rsidRPr="00FC5708">
        <w:rPr>
          <w:sz w:val="28"/>
          <w:szCs w:val="28"/>
          <w:lang w:eastAsia="en-US"/>
        </w:rPr>
        <w:t>пособий</w:t>
      </w:r>
      <w:r w:rsidRPr="00FC5708">
        <w:rPr>
          <w:sz w:val="28"/>
          <w:szCs w:val="28"/>
          <w:lang w:eastAsia="en-US"/>
        </w:rPr>
        <w:t xml:space="preserve">. Валютно-финансовый кризис </w:t>
      </w:r>
      <w:smartTag w:uri="urn:schemas-microsoft-com:office:smarttags" w:element="metricconverter">
        <w:smartTagPr>
          <w:attr w:name="ProductID" w:val="1999 г"/>
        </w:smartTagPr>
        <w:r w:rsidRPr="00FC5708">
          <w:rPr>
            <w:sz w:val="28"/>
            <w:szCs w:val="28"/>
            <w:lang w:eastAsia="en-US"/>
          </w:rPr>
          <w:t>1998 г</w:t>
        </w:r>
      </w:smartTag>
      <w:r w:rsidRPr="00FC5708">
        <w:rPr>
          <w:sz w:val="28"/>
          <w:szCs w:val="28"/>
          <w:lang w:eastAsia="en-US"/>
        </w:rPr>
        <w:t>., давший толчок новому витку инфляции, доказал неэффективность монетаристских методов подавления инфляции. Применяемые монетаристские рекомендации борьбы с инфляцией не учитывали ее многофакторность и подрывали основы национальной экономики России.</w:t>
      </w:r>
    </w:p>
    <w:p w:rsidR="00126A35" w:rsidRDefault="00D14B6B" w:rsidP="00FC5708">
      <w:pPr>
        <w:tabs>
          <w:tab w:val="left" w:pos="0"/>
        </w:tabs>
        <w:autoSpaceDE w:val="0"/>
        <w:autoSpaceDN w:val="0"/>
        <w:spacing w:line="360" w:lineRule="auto"/>
        <w:ind w:firstLine="709"/>
        <w:jc w:val="both"/>
        <w:rPr>
          <w:sz w:val="28"/>
          <w:szCs w:val="28"/>
          <w:lang w:eastAsia="en-US"/>
        </w:rPr>
      </w:pPr>
      <w:r w:rsidRPr="00FC5708">
        <w:rPr>
          <w:sz w:val="28"/>
          <w:szCs w:val="28"/>
          <w:lang w:eastAsia="en-US"/>
        </w:rPr>
        <w:t xml:space="preserve">После финансового кризиса в бюджете Российской Федерации на </w:t>
      </w:r>
      <w:smartTag w:uri="urn:schemas-microsoft-com:office:smarttags" w:element="metricconverter">
        <w:smartTagPr>
          <w:attr w:name="ProductID" w:val="1999 г"/>
        </w:smartTagPr>
        <w:r w:rsidRPr="00FC5708">
          <w:rPr>
            <w:sz w:val="28"/>
            <w:szCs w:val="28"/>
            <w:lang w:eastAsia="en-US"/>
          </w:rPr>
          <w:t>1999 г</w:t>
        </w:r>
      </w:smartTag>
      <w:r w:rsidRPr="00FC5708">
        <w:rPr>
          <w:sz w:val="28"/>
          <w:szCs w:val="28"/>
          <w:lang w:eastAsia="en-US"/>
        </w:rPr>
        <w:t xml:space="preserve"> годовая инфляция прогнозировалась на уровне 30%. Сохранялся значительный инфляционный потенциал, который при малейшем толчке мог вновь проявиться в росте потребительских цен.</w:t>
      </w:r>
    </w:p>
    <w:p w:rsidR="00D14B6B" w:rsidRPr="00FC5708" w:rsidRDefault="00D14B6B" w:rsidP="00FC5708">
      <w:pPr>
        <w:tabs>
          <w:tab w:val="left" w:pos="0"/>
        </w:tabs>
        <w:autoSpaceDE w:val="0"/>
        <w:autoSpaceDN w:val="0"/>
        <w:spacing w:line="360" w:lineRule="auto"/>
        <w:ind w:firstLine="709"/>
        <w:jc w:val="both"/>
        <w:rPr>
          <w:sz w:val="28"/>
          <w:szCs w:val="28"/>
          <w:lang w:eastAsia="en-US"/>
        </w:rPr>
      </w:pPr>
      <w:r w:rsidRPr="00FC5708">
        <w:rPr>
          <w:sz w:val="28"/>
          <w:szCs w:val="28"/>
          <w:lang w:eastAsia="en-US"/>
        </w:rPr>
        <w:t>Снижения уровня инфляции в 2000-2003 гг. удалось достигнуть благодаря проведению взвешенной бюджетной и кредитно-денежной политики, соответствующей адаптационным возможностям развития экономики (государственные бюджеты в 2000-2003 гг. были исполнены с профицитом); улучшению состояния финансовой дисциплины, сокращению неплатежей и бартера.</w:t>
      </w:r>
    </w:p>
    <w:p w:rsidR="00126A35" w:rsidRDefault="00D14B6B" w:rsidP="00FC5708">
      <w:pPr>
        <w:tabs>
          <w:tab w:val="left" w:pos="0"/>
        </w:tabs>
        <w:autoSpaceDE w:val="0"/>
        <w:autoSpaceDN w:val="0"/>
        <w:spacing w:line="360" w:lineRule="auto"/>
        <w:ind w:firstLine="709"/>
        <w:jc w:val="both"/>
        <w:rPr>
          <w:sz w:val="28"/>
          <w:szCs w:val="28"/>
          <w:lang w:eastAsia="en-US"/>
        </w:rPr>
      </w:pPr>
      <w:r w:rsidRPr="00FC5708">
        <w:rPr>
          <w:sz w:val="28"/>
          <w:szCs w:val="28"/>
          <w:lang w:eastAsia="en-US"/>
        </w:rPr>
        <w:t>В отличие от 2004 года, с середины 2005 года наметилась устойчивая тенденция снижения темпов роста цен. За июнь-октябрь 2005 года темпы роста потребительских цен были более чем в два раза ниже прошлогодних показателей.</w:t>
      </w:r>
    </w:p>
    <w:p w:rsidR="00706D16" w:rsidRPr="00FC5708" w:rsidRDefault="00706D16" w:rsidP="00FC5708">
      <w:pPr>
        <w:tabs>
          <w:tab w:val="left" w:pos="0"/>
        </w:tabs>
        <w:autoSpaceDE w:val="0"/>
        <w:autoSpaceDN w:val="0"/>
        <w:spacing w:line="360" w:lineRule="auto"/>
        <w:ind w:firstLine="709"/>
        <w:jc w:val="both"/>
        <w:rPr>
          <w:sz w:val="28"/>
          <w:szCs w:val="28"/>
          <w:lang w:eastAsia="en-US"/>
        </w:rPr>
      </w:pPr>
      <w:r w:rsidRPr="00FC5708">
        <w:rPr>
          <w:sz w:val="28"/>
          <w:szCs w:val="28"/>
          <w:lang w:eastAsia="en-US"/>
        </w:rPr>
        <w:t>2006 – 2008 годы для России оказались достаточно спокойными в плане инфляции.</w:t>
      </w:r>
    </w:p>
    <w:p w:rsidR="00706D16" w:rsidRPr="00FC5708" w:rsidRDefault="00706D16" w:rsidP="00FC5708">
      <w:pPr>
        <w:spacing w:line="360" w:lineRule="auto"/>
        <w:ind w:firstLine="709"/>
        <w:jc w:val="both"/>
        <w:rPr>
          <w:bCs/>
          <w:sz w:val="28"/>
          <w:szCs w:val="28"/>
        </w:rPr>
      </w:pPr>
      <w:r w:rsidRPr="00FC5708">
        <w:rPr>
          <w:bCs/>
          <w:sz w:val="28"/>
          <w:szCs w:val="28"/>
        </w:rPr>
        <w:t>Согласно прогнозу Минэкономразвития, обнародованному 23 января 2009 года, рост потребительских цен в январе 2009 года составит около двух процентов. При этом в ведомстве заявили, что в текущем месяце цены производителей снизятся. По итогам 2009 года ожидается инфляция в 10-12 процентов, а по оценке министра финансов Алексея Кудрина рост потребительских цен составит 13 процентов. Для сравнения, в 2008 году инфляция в России составила 13,3 процента.</w:t>
      </w:r>
    </w:p>
    <w:p w:rsidR="0033387D" w:rsidRPr="00FC5708" w:rsidRDefault="0033387D" w:rsidP="00FC5708">
      <w:pPr>
        <w:spacing w:line="360" w:lineRule="auto"/>
        <w:ind w:firstLine="709"/>
        <w:jc w:val="both"/>
        <w:rPr>
          <w:bCs/>
          <w:sz w:val="28"/>
          <w:szCs w:val="28"/>
        </w:rPr>
      </w:pPr>
      <w:r w:rsidRPr="00FC5708">
        <w:rPr>
          <w:bCs/>
          <w:sz w:val="28"/>
          <w:szCs w:val="28"/>
        </w:rPr>
        <w:t>Сегодня, во время мирового финансового кризиса, Правительство Российской Федерации проводит следующие меры для снижения темпов инфляции:</w:t>
      </w:r>
    </w:p>
    <w:p w:rsidR="0033387D" w:rsidRPr="00FC5708" w:rsidRDefault="0033387D" w:rsidP="00FC5708">
      <w:pPr>
        <w:spacing w:line="360" w:lineRule="auto"/>
        <w:ind w:firstLine="709"/>
        <w:jc w:val="both"/>
        <w:rPr>
          <w:sz w:val="28"/>
          <w:szCs w:val="28"/>
        </w:rPr>
      </w:pPr>
      <w:r w:rsidRPr="00FC5708">
        <w:rPr>
          <w:bCs/>
          <w:sz w:val="28"/>
          <w:szCs w:val="28"/>
        </w:rPr>
        <w:t xml:space="preserve">- </w:t>
      </w:r>
      <w:r w:rsidRPr="00FC5708">
        <w:rPr>
          <w:sz w:val="28"/>
          <w:szCs w:val="28"/>
        </w:rPr>
        <w:t xml:space="preserve">ставка рефинансирования Центрального банка была </w:t>
      </w:r>
      <w:r w:rsidR="00DA5986" w:rsidRPr="00FC5708">
        <w:rPr>
          <w:sz w:val="28"/>
          <w:szCs w:val="28"/>
        </w:rPr>
        <w:t>снижена до 12,5%</w:t>
      </w:r>
      <w:r w:rsidR="00BC77E3" w:rsidRPr="00FC5708">
        <w:rPr>
          <w:sz w:val="28"/>
          <w:szCs w:val="28"/>
        </w:rPr>
        <w:t>;</w:t>
      </w:r>
    </w:p>
    <w:p w:rsidR="00BC77E3" w:rsidRPr="00FC5708" w:rsidRDefault="004210BA" w:rsidP="00FC5708">
      <w:pPr>
        <w:spacing w:line="360" w:lineRule="auto"/>
        <w:ind w:firstLine="709"/>
        <w:jc w:val="both"/>
        <w:rPr>
          <w:sz w:val="28"/>
          <w:szCs w:val="28"/>
        </w:rPr>
      </w:pPr>
      <w:r w:rsidRPr="00FC5708">
        <w:rPr>
          <w:sz w:val="28"/>
          <w:szCs w:val="28"/>
        </w:rPr>
        <w:t>- п</w:t>
      </w:r>
      <w:r w:rsidR="00BC77E3" w:rsidRPr="00FC5708">
        <w:rPr>
          <w:sz w:val="28"/>
          <w:szCs w:val="28"/>
        </w:rPr>
        <w:t>остепенно раздвигаются границы валютного коридора, что позволяет плавно корректировать курс рубля в зависи</w:t>
      </w:r>
      <w:r w:rsidR="00882744" w:rsidRPr="00FC5708">
        <w:rPr>
          <w:sz w:val="28"/>
          <w:szCs w:val="28"/>
        </w:rPr>
        <w:t>мости от экономической ситуации;</w:t>
      </w:r>
    </w:p>
    <w:p w:rsidR="00882744" w:rsidRPr="00FC5708" w:rsidRDefault="00882744" w:rsidP="00FC5708">
      <w:pPr>
        <w:spacing w:line="360" w:lineRule="auto"/>
        <w:ind w:firstLine="709"/>
        <w:jc w:val="both"/>
        <w:rPr>
          <w:sz w:val="28"/>
          <w:szCs w:val="28"/>
        </w:rPr>
      </w:pPr>
      <w:r w:rsidRPr="00FC5708">
        <w:rPr>
          <w:sz w:val="28"/>
          <w:szCs w:val="28"/>
        </w:rPr>
        <w:t>- 325 млрд. рублей зарезервированы на 2009 год (будут использованы на поддержку финансового рынка, отраслей экономики и рынка труда);</w:t>
      </w:r>
    </w:p>
    <w:p w:rsidR="00882744" w:rsidRPr="00FC5708" w:rsidRDefault="00882744" w:rsidP="00FC5708">
      <w:pPr>
        <w:spacing w:line="360" w:lineRule="auto"/>
        <w:ind w:firstLine="709"/>
        <w:jc w:val="both"/>
        <w:rPr>
          <w:sz w:val="28"/>
          <w:szCs w:val="28"/>
        </w:rPr>
      </w:pPr>
      <w:r w:rsidRPr="00FC5708">
        <w:rPr>
          <w:sz w:val="28"/>
          <w:szCs w:val="28"/>
        </w:rPr>
        <w:t>- 50 млрд. долларов выделено Внешэкономбанку для кредитования российских заемщиков в целях рефинансирования их зарубежных займов, взятых под залог активов, расположенных на территории России;</w:t>
      </w:r>
    </w:p>
    <w:p w:rsidR="000F2E51" w:rsidRPr="00FC5708" w:rsidRDefault="004210BA" w:rsidP="00FC5708">
      <w:pPr>
        <w:spacing w:line="360" w:lineRule="auto"/>
        <w:ind w:firstLine="709"/>
        <w:jc w:val="both"/>
        <w:rPr>
          <w:sz w:val="28"/>
          <w:szCs w:val="28"/>
        </w:rPr>
      </w:pPr>
      <w:r w:rsidRPr="00FC5708">
        <w:rPr>
          <w:sz w:val="28"/>
          <w:szCs w:val="28"/>
        </w:rPr>
        <w:t>- и</w:t>
      </w:r>
      <w:r w:rsidR="000F2E51" w:rsidRPr="00FC5708">
        <w:rPr>
          <w:sz w:val="28"/>
          <w:szCs w:val="28"/>
        </w:rPr>
        <w:t>зменен порядок уплаты НДС (с поквартального на помесячный). А также – налога на прибыль (с фактической, а не расчетной прибыли). Цель - сделать уплату налогов более равномерной, исключить кредитование государства со стороны налогоплательщиков;</w:t>
      </w:r>
    </w:p>
    <w:p w:rsidR="000F2E51" w:rsidRPr="00FC5708" w:rsidRDefault="004210BA" w:rsidP="00FC5708">
      <w:pPr>
        <w:spacing w:line="360" w:lineRule="auto"/>
        <w:ind w:firstLine="709"/>
        <w:jc w:val="both"/>
        <w:rPr>
          <w:sz w:val="28"/>
          <w:szCs w:val="28"/>
        </w:rPr>
      </w:pPr>
      <w:r w:rsidRPr="00FC5708">
        <w:rPr>
          <w:sz w:val="28"/>
          <w:szCs w:val="28"/>
        </w:rPr>
        <w:t>-о</w:t>
      </w:r>
      <w:r w:rsidR="000F2E51" w:rsidRPr="00FC5708">
        <w:rPr>
          <w:sz w:val="28"/>
          <w:szCs w:val="28"/>
        </w:rPr>
        <w:t>птимизирован порядок начисл</w:t>
      </w:r>
      <w:r w:rsidRPr="00FC5708">
        <w:rPr>
          <w:sz w:val="28"/>
          <w:szCs w:val="28"/>
        </w:rPr>
        <w:t xml:space="preserve">ения НДС по авансовым платежам, поставлена задача </w:t>
      </w:r>
      <w:r w:rsidR="000F2E51" w:rsidRPr="00FC5708">
        <w:rPr>
          <w:sz w:val="28"/>
          <w:szCs w:val="28"/>
        </w:rPr>
        <w:t xml:space="preserve">существенно ускорить возврат этого </w:t>
      </w:r>
      <w:r w:rsidRPr="00FC5708">
        <w:rPr>
          <w:sz w:val="28"/>
          <w:szCs w:val="28"/>
        </w:rPr>
        <w:t>налога при экспортных операциях;</w:t>
      </w:r>
    </w:p>
    <w:p w:rsidR="000F2E51" w:rsidRPr="00FC5708" w:rsidRDefault="004210BA" w:rsidP="00FC5708">
      <w:pPr>
        <w:spacing w:line="360" w:lineRule="auto"/>
        <w:ind w:firstLine="709"/>
        <w:jc w:val="both"/>
        <w:rPr>
          <w:sz w:val="28"/>
          <w:szCs w:val="28"/>
        </w:rPr>
      </w:pPr>
      <w:r w:rsidRPr="00FC5708">
        <w:rPr>
          <w:sz w:val="28"/>
          <w:szCs w:val="28"/>
        </w:rPr>
        <w:t>-а</w:t>
      </w:r>
      <w:r w:rsidR="000F2E51" w:rsidRPr="00FC5708">
        <w:rPr>
          <w:sz w:val="28"/>
          <w:szCs w:val="28"/>
        </w:rPr>
        <w:t>мортизационная премия по отдельным группам основных</w:t>
      </w:r>
      <w:r w:rsidRPr="00FC5708">
        <w:rPr>
          <w:sz w:val="28"/>
          <w:szCs w:val="28"/>
        </w:rPr>
        <w:t xml:space="preserve"> средств увеличена с 10% до 30%, снижена с 24% до 20% ставка налога на прибыль;</w:t>
      </w:r>
    </w:p>
    <w:p w:rsidR="000F2E51" w:rsidRPr="00FC5708" w:rsidRDefault="004210BA" w:rsidP="00FC5708">
      <w:pPr>
        <w:spacing w:line="360" w:lineRule="auto"/>
        <w:ind w:firstLine="709"/>
        <w:jc w:val="both"/>
        <w:rPr>
          <w:sz w:val="28"/>
          <w:szCs w:val="28"/>
        </w:rPr>
      </w:pPr>
      <w:r w:rsidRPr="00FC5708">
        <w:rPr>
          <w:sz w:val="28"/>
          <w:szCs w:val="28"/>
        </w:rPr>
        <w:t>- с</w:t>
      </w:r>
      <w:r w:rsidR="000F2E51" w:rsidRPr="00FC5708">
        <w:rPr>
          <w:sz w:val="28"/>
          <w:szCs w:val="28"/>
        </w:rPr>
        <w:t>убъектам федерации предоставлено право устанавливать ставку налога для упрощенной системы налогообложения в диапазоне от 5% до 15% в зависимости от вида деятельност</w:t>
      </w:r>
      <w:r w:rsidRPr="00FC5708">
        <w:rPr>
          <w:sz w:val="28"/>
          <w:szCs w:val="28"/>
        </w:rPr>
        <w:t>и (ранее - единая ставка - 15%);</w:t>
      </w:r>
    </w:p>
    <w:p w:rsidR="000F2E51" w:rsidRPr="00FC5708" w:rsidRDefault="004210BA" w:rsidP="00FC5708">
      <w:pPr>
        <w:spacing w:line="360" w:lineRule="auto"/>
        <w:ind w:firstLine="709"/>
        <w:jc w:val="both"/>
        <w:rPr>
          <w:sz w:val="28"/>
          <w:szCs w:val="28"/>
        </w:rPr>
      </w:pPr>
      <w:r w:rsidRPr="00FC5708">
        <w:rPr>
          <w:sz w:val="28"/>
          <w:szCs w:val="28"/>
        </w:rPr>
        <w:t xml:space="preserve">- </w:t>
      </w:r>
      <w:r w:rsidR="000F2E51" w:rsidRPr="00FC5708">
        <w:rPr>
          <w:sz w:val="28"/>
          <w:szCs w:val="28"/>
        </w:rPr>
        <w:t>обеспечить более гибкую тарифную политику, в зависимости от экономической ситуации индексацию тарифов в 2009 году</w:t>
      </w:r>
      <w:r w:rsidR="00126A35">
        <w:rPr>
          <w:sz w:val="28"/>
          <w:szCs w:val="28"/>
        </w:rPr>
        <w:t xml:space="preserve"> </w:t>
      </w:r>
      <w:r w:rsidR="000F2E51" w:rsidRPr="00FC5708">
        <w:rPr>
          <w:sz w:val="28"/>
          <w:szCs w:val="28"/>
        </w:rPr>
        <w:t>(среднегодовой рост тарифов на железнодорожные перевозки не превысит 12,4%,</w:t>
      </w:r>
      <w:r w:rsidR="00126A35">
        <w:rPr>
          <w:sz w:val="28"/>
          <w:szCs w:val="28"/>
        </w:rPr>
        <w:t xml:space="preserve"> </w:t>
      </w:r>
      <w:r w:rsidR="000F2E51" w:rsidRPr="00FC5708">
        <w:rPr>
          <w:sz w:val="28"/>
          <w:szCs w:val="28"/>
        </w:rPr>
        <w:t>среднегодовой рост тарифов на газ составит 16,3%);</w:t>
      </w:r>
    </w:p>
    <w:p w:rsidR="00D0305F" w:rsidRPr="00FC5708" w:rsidRDefault="000F2E51" w:rsidP="00FC5708">
      <w:pPr>
        <w:spacing w:line="360" w:lineRule="auto"/>
        <w:ind w:firstLine="709"/>
        <w:jc w:val="both"/>
        <w:rPr>
          <w:sz w:val="28"/>
          <w:szCs w:val="28"/>
        </w:rPr>
      </w:pPr>
      <w:r w:rsidRPr="00FC5708">
        <w:rPr>
          <w:sz w:val="28"/>
          <w:szCs w:val="28"/>
        </w:rPr>
        <w:t xml:space="preserve">- </w:t>
      </w:r>
      <w:r w:rsidR="00D0305F" w:rsidRPr="00FC5708">
        <w:rPr>
          <w:sz w:val="28"/>
          <w:szCs w:val="28"/>
        </w:rPr>
        <w:t>в целях содействия занятости населения</w:t>
      </w:r>
      <w:r w:rsidR="00126A35">
        <w:rPr>
          <w:sz w:val="28"/>
          <w:szCs w:val="28"/>
        </w:rPr>
        <w:t xml:space="preserve"> </w:t>
      </w:r>
      <w:r w:rsidR="00D0305F" w:rsidRPr="00FC5708">
        <w:rPr>
          <w:sz w:val="28"/>
          <w:szCs w:val="28"/>
        </w:rPr>
        <w:t>в федеральном бюджете зарезервировано до 50 млрд. рублей (из общей суммы 325 млрд.) на проведение активной политики занятости;</w:t>
      </w:r>
    </w:p>
    <w:p w:rsidR="00D0305F" w:rsidRPr="00FC5708" w:rsidRDefault="00D0305F" w:rsidP="00FC5708">
      <w:pPr>
        <w:spacing w:line="360" w:lineRule="auto"/>
        <w:ind w:firstLine="709"/>
        <w:jc w:val="both"/>
        <w:rPr>
          <w:sz w:val="28"/>
          <w:szCs w:val="28"/>
        </w:rPr>
      </w:pPr>
      <w:r w:rsidRPr="00FC5708">
        <w:rPr>
          <w:sz w:val="28"/>
          <w:szCs w:val="28"/>
        </w:rPr>
        <w:t>- снижена квота на привлечение в Россию иностранной рабочей силы;</w:t>
      </w:r>
    </w:p>
    <w:p w:rsidR="00D55F17" w:rsidRPr="00FC5708" w:rsidRDefault="00D55F17" w:rsidP="00FC5708">
      <w:pPr>
        <w:spacing w:line="360" w:lineRule="auto"/>
        <w:ind w:firstLine="709"/>
        <w:jc w:val="both"/>
        <w:rPr>
          <w:sz w:val="28"/>
          <w:szCs w:val="28"/>
        </w:rPr>
      </w:pPr>
      <w:r w:rsidRPr="00FC5708">
        <w:rPr>
          <w:sz w:val="28"/>
          <w:szCs w:val="28"/>
        </w:rPr>
        <w:t>- сформирован перечень из примерно 300 предприятий (включая крупные холдинговые компании), имеющих существенное социально-экономическое значение и являющихся крупными работодателями. Им будет оказана поддержка на федеральном уровне. В том числе - путем субсидирования процентных ставок по кредитам, при необходимости вхождения государства в капитал проблемных компаний, гарантирования заимствований;</w:t>
      </w:r>
    </w:p>
    <w:p w:rsidR="00B86553" w:rsidRPr="00FC5708" w:rsidRDefault="00D55F17" w:rsidP="00FC5708">
      <w:pPr>
        <w:spacing w:line="360" w:lineRule="auto"/>
        <w:ind w:firstLine="709"/>
        <w:jc w:val="both"/>
        <w:rPr>
          <w:sz w:val="28"/>
          <w:szCs w:val="28"/>
        </w:rPr>
      </w:pPr>
      <w:r w:rsidRPr="00FC5708">
        <w:rPr>
          <w:sz w:val="28"/>
          <w:szCs w:val="28"/>
        </w:rPr>
        <w:t xml:space="preserve">- </w:t>
      </w:r>
      <w:r w:rsidR="00B86553" w:rsidRPr="00FC5708">
        <w:rPr>
          <w:sz w:val="28"/>
          <w:szCs w:val="28"/>
        </w:rPr>
        <w:t>для поддержки малого и среднего бизнеса кредитная программа Внешэкономбанка будет увеличена до 30 млрд. рублей;</w:t>
      </w:r>
    </w:p>
    <w:p w:rsidR="00B86553" w:rsidRPr="00FC5708" w:rsidRDefault="00B86553" w:rsidP="00FC5708">
      <w:pPr>
        <w:spacing w:line="360" w:lineRule="auto"/>
        <w:ind w:firstLine="709"/>
        <w:jc w:val="both"/>
        <w:rPr>
          <w:sz w:val="28"/>
          <w:szCs w:val="28"/>
        </w:rPr>
      </w:pPr>
      <w:r w:rsidRPr="00FC5708">
        <w:rPr>
          <w:sz w:val="28"/>
          <w:szCs w:val="28"/>
        </w:rPr>
        <w:t>- 10,5 млрд. рублей выделяется из федерального бюджета на поддержку создания новых эффективных малых предприятий (кредитование, субсидирование процентных ставок, госгарантии, развитие инфраструктуры малого бизнеса - технопарков и бизнес-инкубаторов, - гранты и обучающие программы);</w:t>
      </w:r>
    </w:p>
    <w:p w:rsidR="005C58FE" w:rsidRPr="00FC5708" w:rsidRDefault="005C58FE" w:rsidP="00FC5708">
      <w:pPr>
        <w:spacing w:line="360" w:lineRule="auto"/>
        <w:ind w:firstLine="709"/>
        <w:jc w:val="both"/>
        <w:rPr>
          <w:sz w:val="28"/>
          <w:szCs w:val="28"/>
        </w:rPr>
      </w:pPr>
      <w:r w:rsidRPr="00FC5708">
        <w:rPr>
          <w:sz w:val="28"/>
          <w:szCs w:val="28"/>
        </w:rPr>
        <w:t>- системообразующим розничным сетям оказывается поддержка в виде предоставления кредитов, содействия ускорению регистрации имущества, передаваемого в залог, возврата в НДС в целях ускорения оборота средств, в свою очередь, торговые сети взяли на себя обязательство сдерживать рост цен на продовольственные товары</w:t>
      </w:r>
      <w:r w:rsidR="00DB1D4B" w:rsidRPr="00FC5708">
        <w:rPr>
          <w:sz w:val="28"/>
          <w:szCs w:val="28"/>
        </w:rPr>
        <w:t>.</w:t>
      </w:r>
    </w:p>
    <w:p w:rsidR="00DB1D4B" w:rsidRPr="00FC5708" w:rsidRDefault="00DB1D4B" w:rsidP="00FC5708">
      <w:pPr>
        <w:spacing w:line="360" w:lineRule="auto"/>
        <w:ind w:firstLine="709"/>
        <w:jc w:val="both"/>
        <w:rPr>
          <w:sz w:val="28"/>
          <w:szCs w:val="28"/>
        </w:rPr>
      </w:pPr>
      <w:r w:rsidRPr="00FC5708">
        <w:rPr>
          <w:sz w:val="28"/>
          <w:szCs w:val="28"/>
        </w:rPr>
        <w:t>Будут ли эффективными принятые меры, покажет время, но если сравнить с предыдущими периодами, то на сегодняшний день антиинфляционные</w:t>
      </w:r>
      <w:r w:rsidR="00126A35">
        <w:rPr>
          <w:sz w:val="28"/>
          <w:szCs w:val="28"/>
        </w:rPr>
        <w:t xml:space="preserve"> </w:t>
      </w:r>
      <w:r w:rsidRPr="00FC5708">
        <w:rPr>
          <w:sz w:val="28"/>
          <w:szCs w:val="28"/>
        </w:rPr>
        <w:t>мероприятия направлены именно на ликвидацию причин инфляции, а не борьбы с ее последствиями.</w:t>
      </w:r>
    </w:p>
    <w:p w:rsidR="005C58FE" w:rsidRPr="00FC5708" w:rsidRDefault="005C58FE" w:rsidP="00FC5708">
      <w:pPr>
        <w:spacing w:line="360" w:lineRule="auto"/>
        <w:ind w:firstLine="709"/>
        <w:jc w:val="both"/>
        <w:rPr>
          <w:sz w:val="28"/>
          <w:szCs w:val="28"/>
        </w:rPr>
      </w:pPr>
    </w:p>
    <w:p w:rsidR="00621689" w:rsidRDefault="00511EB3" w:rsidP="00FC5708">
      <w:pPr>
        <w:spacing w:line="360" w:lineRule="auto"/>
        <w:ind w:firstLine="709"/>
        <w:jc w:val="center"/>
        <w:rPr>
          <w:snapToGrid w:val="0"/>
          <w:sz w:val="28"/>
          <w:szCs w:val="28"/>
        </w:rPr>
      </w:pPr>
      <w:r>
        <w:rPr>
          <w:sz w:val="28"/>
          <w:szCs w:val="28"/>
        </w:rPr>
        <w:br w:type="page"/>
      </w:r>
      <w:r w:rsidR="00621689" w:rsidRPr="00FC5708">
        <w:rPr>
          <w:snapToGrid w:val="0"/>
          <w:sz w:val="28"/>
          <w:szCs w:val="28"/>
        </w:rPr>
        <w:t>Заключение</w:t>
      </w:r>
    </w:p>
    <w:p w:rsidR="00511EB3" w:rsidRPr="00FC5708" w:rsidRDefault="00511EB3" w:rsidP="00FC5708">
      <w:pPr>
        <w:spacing w:line="360" w:lineRule="auto"/>
        <w:ind w:firstLine="709"/>
        <w:jc w:val="center"/>
        <w:rPr>
          <w:snapToGrid w:val="0"/>
          <w:sz w:val="28"/>
          <w:szCs w:val="28"/>
        </w:rPr>
      </w:pPr>
    </w:p>
    <w:p w:rsidR="00621689" w:rsidRPr="00FC5708" w:rsidRDefault="00621689" w:rsidP="00FC5708">
      <w:pPr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FC5708">
        <w:rPr>
          <w:sz w:val="28"/>
          <w:szCs w:val="28"/>
        </w:rPr>
        <w:t>Инфляционные процессы не могут рассматриваться как прямой результат только определенной политики, политики расширения денежной эмиссии или дефицитного регулирования производства, ибо рост цен оказывается неизбежным результатом глубинных процессов в экономике, объективным следствием нарастания диспропорций между спросом и предложением, производством предметов потребления и средств производства, накоплением и потреблением и</w:t>
      </w:r>
      <w:r w:rsidR="00B8369C" w:rsidRPr="00FC5708">
        <w:rPr>
          <w:sz w:val="28"/>
          <w:szCs w:val="28"/>
        </w:rPr>
        <w:t xml:space="preserve"> т. д. В итоге процесс инфляции </w:t>
      </w:r>
      <w:r w:rsidRPr="00FC5708">
        <w:rPr>
          <w:sz w:val="28"/>
          <w:szCs w:val="28"/>
        </w:rPr>
        <w:t>носит не случайный характер, а весьма устойчивый.</w:t>
      </w:r>
    </w:p>
    <w:p w:rsidR="00621689" w:rsidRPr="00FC5708" w:rsidRDefault="00621689" w:rsidP="00FC5708">
      <w:pPr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FC5708">
        <w:rPr>
          <w:sz w:val="28"/>
          <w:szCs w:val="28"/>
        </w:rPr>
        <w:t>К негативным последствиям инфляционных процессов относятся снижение реальных доходов населения, обесценение сбережений населения, потеря у производителей заинтересованности в создании качественных товаров, ограничение продажи сельскохозяйственных продуктов в городе деревенскими производителями в силу падения заинтересованности, в ожидании повышения цен на продовольствие, ухудшение условий жизни преимущественно у представителей социа</w:t>
      </w:r>
      <w:r w:rsidR="00B8369C" w:rsidRPr="00FC5708">
        <w:rPr>
          <w:sz w:val="28"/>
          <w:szCs w:val="28"/>
        </w:rPr>
        <w:t>льных групп с твердыми доходами.</w:t>
      </w:r>
    </w:p>
    <w:p w:rsidR="00621689" w:rsidRPr="00FC5708" w:rsidRDefault="00621689" w:rsidP="00FC5708">
      <w:pPr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FC5708">
        <w:rPr>
          <w:sz w:val="28"/>
          <w:szCs w:val="28"/>
        </w:rPr>
        <w:t>Управление инфляцией представляет важнейшую проблему денежно-кредитной и в целом экономической политики. Необходимо учитывать при этом многосложный, многофакторный характер инфляции. В ее основе лежат не только монетарные, но и другие факторы. При всей значимости сокращения государственных расходов, постепенного сжатия денежной эмиссии требуется проведение широкого комплекса антиинфляционных мероприятий. Среди них — стабилизация и стимулирование производства, совершенствование налоговой системы, создание рыночной инфраструктуры, повышение ответственности предприятий за результаты хозяйственной деятельности, изменение обменного курса рубля, проведение определенных мер по регулированию цен и доходов.</w:t>
      </w:r>
      <w:r w:rsidR="00DB1D4B" w:rsidRPr="00FC5708">
        <w:rPr>
          <w:sz w:val="28"/>
          <w:szCs w:val="28"/>
        </w:rPr>
        <w:t xml:space="preserve"> </w:t>
      </w:r>
      <w:r w:rsidRPr="00FC5708">
        <w:rPr>
          <w:sz w:val="28"/>
          <w:szCs w:val="28"/>
        </w:rPr>
        <w:t>Нормализация денежного обращения и противодействие инфляции требуют выверенных, гибких решений, настойчиво и целеустремленно проводимых в жизнь.</w:t>
      </w:r>
    </w:p>
    <w:p w:rsidR="00621689" w:rsidRPr="00FC5708" w:rsidRDefault="00511EB3" w:rsidP="00FC5708">
      <w:pPr>
        <w:spacing w:line="360" w:lineRule="auto"/>
        <w:ind w:firstLine="709"/>
        <w:jc w:val="center"/>
        <w:rPr>
          <w:snapToGrid w:val="0"/>
          <w:sz w:val="28"/>
          <w:szCs w:val="28"/>
        </w:rPr>
      </w:pPr>
      <w:r>
        <w:rPr>
          <w:snapToGrid w:val="0"/>
          <w:sz w:val="28"/>
          <w:szCs w:val="28"/>
        </w:rPr>
        <w:br w:type="page"/>
      </w:r>
      <w:r w:rsidR="00D14B6B" w:rsidRPr="00FC5708">
        <w:rPr>
          <w:snapToGrid w:val="0"/>
          <w:sz w:val="28"/>
          <w:szCs w:val="28"/>
        </w:rPr>
        <w:t xml:space="preserve">Список </w:t>
      </w:r>
      <w:r w:rsidR="00D3131E" w:rsidRPr="00FC5708">
        <w:rPr>
          <w:snapToGrid w:val="0"/>
          <w:sz w:val="28"/>
          <w:szCs w:val="28"/>
        </w:rPr>
        <w:t xml:space="preserve">использованной </w:t>
      </w:r>
      <w:r w:rsidR="00D14B6B" w:rsidRPr="00FC5708">
        <w:rPr>
          <w:snapToGrid w:val="0"/>
          <w:sz w:val="28"/>
          <w:szCs w:val="28"/>
        </w:rPr>
        <w:t>литературы</w:t>
      </w:r>
    </w:p>
    <w:p w:rsidR="0095600C" w:rsidRPr="00FC5708" w:rsidRDefault="0095600C" w:rsidP="00FC5708">
      <w:pPr>
        <w:spacing w:line="360" w:lineRule="auto"/>
        <w:ind w:firstLine="709"/>
        <w:jc w:val="both"/>
        <w:rPr>
          <w:b/>
          <w:snapToGrid w:val="0"/>
          <w:sz w:val="28"/>
          <w:szCs w:val="28"/>
        </w:rPr>
      </w:pPr>
    </w:p>
    <w:p w:rsidR="00FD3D2F" w:rsidRPr="00FC5708" w:rsidRDefault="00973B9E" w:rsidP="00511EB3">
      <w:pPr>
        <w:numPr>
          <w:ilvl w:val="0"/>
          <w:numId w:val="7"/>
        </w:numPr>
        <w:tabs>
          <w:tab w:val="clear" w:pos="720"/>
          <w:tab w:val="num" w:pos="0"/>
        </w:tabs>
        <w:spacing w:line="360" w:lineRule="auto"/>
        <w:ind w:left="0" w:firstLine="0"/>
        <w:rPr>
          <w:snapToGrid w:val="0"/>
          <w:sz w:val="28"/>
          <w:szCs w:val="28"/>
        </w:rPr>
      </w:pPr>
      <w:r w:rsidRPr="00FC5708">
        <w:rPr>
          <w:snapToGrid w:val="0"/>
          <w:sz w:val="28"/>
          <w:szCs w:val="28"/>
        </w:rPr>
        <w:t>Колдомова Н.В. Экономическая теория. Часть II. Макроэкономика</w:t>
      </w:r>
      <w:r w:rsidR="00FA168B" w:rsidRPr="00FC5708">
        <w:rPr>
          <w:snapToGrid w:val="0"/>
          <w:sz w:val="28"/>
          <w:szCs w:val="28"/>
        </w:rPr>
        <w:t xml:space="preserve">: Учебно-методический комплекс. – Новосибирск: СибАГС, 2001. – </w:t>
      </w:r>
      <w:r w:rsidR="00E81565" w:rsidRPr="00FC5708">
        <w:rPr>
          <w:snapToGrid w:val="0"/>
          <w:sz w:val="28"/>
          <w:szCs w:val="28"/>
        </w:rPr>
        <w:t>С</w:t>
      </w:r>
      <w:r w:rsidR="00FA168B" w:rsidRPr="00FC5708">
        <w:rPr>
          <w:snapToGrid w:val="0"/>
          <w:sz w:val="28"/>
          <w:szCs w:val="28"/>
        </w:rPr>
        <w:t>.</w:t>
      </w:r>
      <w:r w:rsidR="00E81565" w:rsidRPr="00FC5708">
        <w:rPr>
          <w:snapToGrid w:val="0"/>
          <w:sz w:val="28"/>
          <w:szCs w:val="28"/>
        </w:rPr>
        <w:t>58-62.</w:t>
      </w:r>
    </w:p>
    <w:p w:rsidR="00E81565" w:rsidRPr="00FC5708" w:rsidRDefault="00E81565" w:rsidP="00511EB3">
      <w:pPr>
        <w:numPr>
          <w:ilvl w:val="0"/>
          <w:numId w:val="7"/>
        </w:numPr>
        <w:tabs>
          <w:tab w:val="clear" w:pos="720"/>
          <w:tab w:val="num" w:pos="0"/>
        </w:tabs>
        <w:spacing w:line="360" w:lineRule="auto"/>
        <w:ind w:left="0" w:firstLine="0"/>
        <w:rPr>
          <w:snapToGrid w:val="0"/>
          <w:sz w:val="28"/>
          <w:szCs w:val="28"/>
        </w:rPr>
      </w:pPr>
      <w:r w:rsidRPr="00FC5708">
        <w:rPr>
          <w:snapToGrid w:val="0"/>
          <w:sz w:val="28"/>
          <w:szCs w:val="28"/>
        </w:rPr>
        <w:t xml:space="preserve">Агапова Т.А., Серегина С.Ф. Макроэкономика. – М.: </w:t>
      </w:r>
      <w:r w:rsidR="00A10AD7" w:rsidRPr="00FC5708">
        <w:rPr>
          <w:snapToGrid w:val="0"/>
          <w:sz w:val="28"/>
          <w:szCs w:val="28"/>
        </w:rPr>
        <w:t>Дело и Сервис</w:t>
      </w:r>
      <w:r w:rsidR="006132FF" w:rsidRPr="00FC5708">
        <w:rPr>
          <w:snapToGrid w:val="0"/>
          <w:sz w:val="28"/>
          <w:szCs w:val="28"/>
        </w:rPr>
        <w:t xml:space="preserve">, </w:t>
      </w:r>
      <w:r w:rsidR="00B6468D" w:rsidRPr="00FC5708">
        <w:rPr>
          <w:snapToGrid w:val="0"/>
          <w:sz w:val="28"/>
          <w:szCs w:val="28"/>
        </w:rPr>
        <w:t>2004</w:t>
      </w:r>
      <w:r w:rsidR="00FD3D2F" w:rsidRPr="00FC5708">
        <w:rPr>
          <w:snapToGrid w:val="0"/>
          <w:sz w:val="28"/>
          <w:szCs w:val="28"/>
        </w:rPr>
        <w:t>. – С.</w:t>
      </w:r>
    </w:p>
    <w:p w:rsidR="00D14B6B" w:rsidRPr="00FC5708" w:rsidRDefault="009D7C8C" w:rsidP="00511EB3">
      <w:pPr>
        <w:numPr>
          <w:ilvl w:val="0"/>
          <w:numId w:val="7"/>
        </w:numPr>
        <w:spacing w:line="360" w:lineRule="auto"/>
        <w:ind w:left="0" w:firstLine="0"/>
        <w:rPr>
          <w:sz w:val="28"/>
          <w:szCs w:val="28"/>
        </w:rPr>
      </w:pPr>
      <w:r w:rsidRPr="00FC5708">
        <w:rPr>
          <w:sz w:val="28"/>
          <w:szCs w:val="28"/>
        </w:rPr>
        <w:t>Официальный с</w:t>
      </w:r>
      <w:r w:rsidR="00D14B6B" w:rsidRPr="00FC5708">
        <w:rPr>
          <w:sz w:val="28"/>
          <w:szCs w:val="28"/>
        </w:rPr>
        <w:t>айт государ</w:t>
      </w:r>
      <w:r w:rsidRPr="00FC5708">
        <w:rPr>
          <w:sz w:val="28"/>
          <w:szCs w:val="28"/>
        </w:rPr>
        <w:t xml:space="preserve">ственного комитета статистики </w:t>
      </w:r>
      <w:r w:rsidR="00D14B6B" w:rsidRPr="003A69AE">
        <w:rPr>
          <w:sz w:val="28"/>
          <w:szCs w:val="28"/>
          <w:lang w:val="en-US"/>
        </w:rPr>
        <w:t>www</w:t>
      </w:r>
      <w:r w:rsidR="00D14B6B" w:rsidRPr="003A69AE">
        <w:rPr>
          <w:sz w:val="28"/>
          <w:szCs w:val="28"/>
        </w:rPr>
        <w:t>.</w:t>
      </w:r>
      <w:r w:rsidR="00D14B6B" w:rsidRPr="003A69AE">
        <w:rPr>
          <w:sz w:val="28"/>
          <w:szCs w:val="28"/>
          <w:lang w:val="en-US"/>
        </w:rPr>
        <w:t>gsk</w:t>
      </w:r>
      <w:r w:rsidR="00D14B6B" w:rsidRPr="003A69AE">
        <w:rPr>
          <w:sz w:val="28"/>
          <w:szCs w:val="28"/>
        </w:rPr>
        <w:t>.</w:t>
      </w:r>
      <w:r w:rsidR="00D14B6B" w:rsidRPr="003A69AE">
        <w:rPr>
          <w:sz w:val="28"/>
          <w:szCs w:val="28"/>
          <w:lang w:val="en-US"/>
        </w:rPr>
        <w:t>ru</w:t>
      </w:r>
      <w:r w:rsidR="00126A35" w:rsidRPr="003A69AE">
        <w:rPr>
          <w:sz w:val="28"/>
          <w:szCs w:val="28"/>
        </w:rPr>
        <w:t xml:space="preserve"> </w:t>
      </w:r>
    </w:p>
    <w:p w:rsidR="00B85293" w:rsidRPr="00FC5708" w:rsidRDefault="00E40254" w:rsidP="00511EB3">
      <w:pPr>
        <w:numPr>
          <w:ilvl w:val="0"/>
          <w:numId w:val="7"/>
        </w:numPr>
        <w:tabs>
          <w:tab w:val="clear" w:pos="720"/>
          <w:tab w:val="num" w:pos="0"/>
        </w:tabs>
        <w:autoSpaceDE w:val="0"/>
        <w:autoSpaceDN w:val="0"/>
        <w:spacing w:line="360" w:lineRule="auto"/>
        <w:ind w:left="0" w:firstLine="0"/>
        <w:rPr>
          <w:sz w:val="28"/>
          <w:szCs w:val="28"/>
          <w:lang w:eastAsia="en-US"/>
        </w:rPr>
      </w:pPr>
      <w:r w:rsidRPr="00FC5708">
        <w:rPr>
          <w:sz w:val="28"/>
          <w:szCs w:val="28"/>
          <w:lang w:eastAsia="en-US"/>
        </w:rPr>
        <w:t>Центр макроэкономического анализа и краткосрочного прогнозирования.</w:t>
      </w:r>
      <w:r w:rsidR="00126A35">
        <w:rPr>
          <w:sz w:val="28"/>
          <w:szCs w:val="28"/>
          <w:lang w:eastAsia="en-US"/>
        </w:rPr>
        <w:t xml:space="preserve"> </w:t>
      </w:r>
      <w:r w:rsidR="00FD3D2F" w:rsidRPr="003A69AE">
        <w:rPr>
          <w:sz w:val="28"/>
          <w:szCs w:val="28"/>
          <w:lang w:eastAsia="en-US"/>
        </w:rPr>
        <w:t>www.forecast.ru</w:t>
      </w:r>
    </w:p>
    <w:p w:rsidR="00D14B6B" w:rsidRPr="00FC5708" w:rsidRDefault="00B85293" w:rsidP="00511EB3">
      <w:pPr>
        <w:numPr>
          <w:ilvl w:val="0"/>
          <w:numId w:val="7"/>
        </w:numPr>
        <w:tabs>
          <w:tab w:val="left" w:pos="0"/>
        </w:tabs>
        <w:autoSpaceDE w:val="0"/>
        <w:autoSpaceDN w:val="0"/>
        <w:spacing w:line="360" w:lineRule="auto"/>
        <w:ind w:left="0" w:firstLine="0"/>
        <w:rPr>
          <w:snapToGrid w:val="0"/>
          <w:sz w:val="28"/>
          <w:szCs w:val="28"/>
        </w:rPr>
      </w:pPr>
      <w:r w:rsidRPr="00FC5708">
        <w:rPr>
          <w:sz w:val="28"/>
          <w:szCs w:val="28"/>
          <w:lang w:eastAsia="en-US"/>
        </w:rPr>
        <w:t xml:space="preserve">Электронная версия деловой газеты «ВЗГЛЯД» </w:t>
      </w:r>
      <w:r w:rsidR="00FD3D2F" w:rsidRPr="003A69AE">
        <w:rPr>
          <w:sz w:val="28"/>
          <w:szCs w:val="28"/>
          <w:lang w:val="en-US" w:eastAsia="en-US"/>
        </w:rPr>
        <w:t>www</w:t>
      </w:r>
      <w:r w:rsidR="00FD3D2F" w:rsidRPr="003A69AE">
        <w:rPr>
          <w:sz w:val="28"/>
          <w:szCs w:val="28"/>
          <w:lang w:eastAsia="en-US"/>
        </w:rPr>
        <w:t>.vz.ru</w:t>
      </w:r>
    </w:p>
    <w:p w:rsidR="00126A35" w:rsidRDefault="00FD3D2F" w:rsidP="00511EB3">
      <w:pPr>
        <w:numPr>
          <w:ilvl w:val="0"/>
          <w:numId w:val="7"/>
        </w:numPr>
        <w:tabs>
          <w:tab w:val="clear" w:pos="720"/>
          <w:tab w:val="num" w:pos="0"/>
        </w:tabs>
        <w:autoSpaceDE w:val="0"/>
        <w:autoSpaceDN w:val="0"/>
        <w:spacing w:line="360" w:lineRule="auto"/>
        <w:ind w:left="0" w:firstLine="0"/>
        <w:rPr>
          <w:snapToGrid w:val="0"/>
          <w:sz w:val="28"/>
          <w:szCs w:val="28"/>
        </w:rPr>
      </w:pPr>
      <w:r w:rsidRPr="00FC5708">
        <w:rPr>
          <w:sz w:val="28"/>
          <w:szCs w:val="28"/>
          <w:lang w:eastAsia="en-US"/>
        </w:rPr>
        <w:t xml:space="preserve">Официальный сайт Правительства Российской Федерации </w:t>
      </w:r>
      <w:r w:rsidR="003872C2" w:rsidRPr="003A69AE">
        <w:rPr>
          <w:sz w:val="28"/>
          <w:szCs w:val="28"/>
          <w:lang w:eastAsia="en-US"/>
        </w:rPr>
        <w:t>www.government.ru</w:t>
      </w:r>
    </w:p>
    <w:p w:rsidR="009D7C8C" w:rsidRPr="00FC5708" w:rsidRDefault="00526C07" w:rsidP="00511EB3">
      <w:pPr>
        <w:numPr>
          <w:ilvl w:val="0"/>
          <w:numId w:val="7"/>
        </w:numPr>
        <w:tabs>
          <w:tab w:val="clear" w:pos="720"/>
          <w:tab w:val="num" w:pos="0"/>
        </w:tabs>
        <w:autoSpaceDE w:val="0"/>
        <w:autoSpaceDN w:val="0"/>
        <w:spacing w:line="360" w:lineRule="auto"/>
        <w:ind w:left="0" w:firstLine="0"/>
        <w:rPr>
          <w:snapToGrid w:val="0"/>
          <w:sz w:val="28"/>
          <w:szCs w:val="28"/>
        </w:rPr>
      </w:pPr>
      <w:r w:rsidRPr="00FC5708">
        <w:rPr>
          <w:snapToGrid w:val="0"/>
          <w:sz w:val="28"/>
          <w:szCs w:val="28"/>
        </w:rPr>
        <w:t>Указание ЦБ РФ от 23.04.2009 № 2222-У "О размере ставки рефинансирования Банка России"</w:t>
      </w:r>
      <w:bookmarkStart w:id="1" w:name="_GoBack"/>
      <w:bookmarkEnd w:id="1"/>
    </w:p>
    <w:sectPr w:rsidR="009D7C8C" w:rsidRPr="00FC5708" w:rsidSect="00921910">
      <w:footerReference w:type="even" r:id="rId9"/>
      <w:footerReference w:type="default" r:id="rId10"/>
      <w:pgSz w:w="11906" w:h="16838" w:code="9"/>
      <w:pgMar w:top="1134" w:right="851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6292E" w:rsidRDefault="00F6292E">
      <w:r>
        <w:separator/>
      </w:r>
    </w:p>
  </w:endnote>
  <w:endnote w:type="continuationSeparator" w:id="0">
    <w:p w:rsidR="00F6292E" w:rsidRDefault="00F6292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B7A5F" w:rsidRDefault="00DB7A5F" w:rsidP="0007283A">
    <w:pPr>
      <w:pStyle w:val="a9"/>
      <w:framePr w:wrap="around" w:vAnchor="text" w:hAnchor="margin" w:xAlign="center" w:y="1"/>
      <w:rPr>
        <w:rStyle w:val="ab"/>
      </w:rPr>
    </w:pPr>
  </w:p>
  <w:p w:rsidR="00DB7A5F" w:rsidRDefault="00DB7A5F">
    <w:pPr>
      <w:pStyle w:val="a9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B7A5F" w:rsidRDefault="003A69AE" w:rsidP="0007283A">
    <w:pPr>
      <w:pStyle w:val="a9"/>
      <w:framePr w:wrap="around" w:vAnchor="text" w:hAnchor="margin" w:xAlign="center" w:y="1"/>
      <w:rPr>
        <w:rStyle w:val="ab"/>
      </w:rPr>
    </w:pPr>
    <w:r>
      <w:rPr>
        <w:rStyle w:val="ab"/>
        <w:noProof/>
      </w:rPr>
      <w:t>2</w:t>
    </w:r>
  </w:p>
  <w:p w:rsidR="00DB7A5F" w:rsidRDefault="00DB7A5F">
    <w:pPr>
      <w:pStyle w:val="a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6292E" w:rsidRDefault="00F6292E">
      <w:r>
        <w:separator/>
      </w:r>
    </w:p>
  </w:footnote>
  <w:footnote w:type="continuationSeparator" w:id="0">
    <w:p w:rsidR="00F6292E" w:rsidRDefault="00F6292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ABD0C37"/>
    <w:multiLevelType w:val="hybridMultilevel"/>
    <w:tmpl w:val="BE6AA03C"/>
    <w:lvl w:ilvl="0" w:tplc="2748581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  <w:i/>
        <w:iCs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">
    <w:nsid w:val="1ED45A8E"/>
    <w:multiLevelType w:val="hybridMultilevel"/>
    <w:tmpl w:val="887A21BA"/>
    <w:lvl w:ilvl="0" w:tplc="0419000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840"/>
        </w:tabs>
        <w:ind w:left="684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 w:hint="default"/>
      </w:rPr>
    </w:lvl>
  </w:abstractNum>
  <w:abstractNum w:abstractNumId="2">
    <w:nsid w:val="5B11623F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">
    <w:nsid w:val="61C505C7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4">
    <w:nsid w:val="65F35573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5">
    <w:nsid w:val="6C49029D"/>
    <w:multiLevelType w:val="hybridMultilevel"/>
    <w:tmpl w:val="C70A55D8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6">
    <w:nsid w:val="70816216"/>
    <w:multiLevelType w:val="hybridMultilevel"/>
    <w:tmpl w:val="D292E750"/>
    <w:lvl w:ilvl="0" w:tplc="AF5E47E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  <w:color w:val="000000"/>
        <w:sz w:val="28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7">
    <w:nsid w:val="74A93845"/>
    <w:multiLevelType w:val="hybridMultilevel"/>
    <w:tmpl w:val="BE80C886"/>
    <w:lvl w:ilvl="0" w:tplc="041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724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884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044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8">
    <w:nsid w:val="79F57D30"/>
    <w:multiLevelType w:val="hybridMultilevel"/>
    <w:tmpl w:val="7C4CE410"/>
    <w:lvl w:ilvl="0" w:tplc="FBA23FB8">
      <w:start w:val="1"/>
      <w:numFmt w:val="decimal"/>
      <w:lvlText w:val="%1."/>
      <w:lvlJc w:val="left"/>
      <w:pPr>
        <w:tabs>
          <w:tab w:val="num" w:pos="1789"/>
        </w:tabs>
        <w:ind w:left="1789" w:hanging="1080"/>
      </w:pPr>
      <w:rPr>
        <w:rFonts w:cs="Times New Roman" w:hint="default"/>
      </w:rPr>
    </w:lvl>
    <w:lvl w:ilvl="1" w:tplc="C5F0FBE2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2" w:tplc="BD3C4FA2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3" w:tplc="552E39D0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3B220D84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5" w:tplc="C9823890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6" w:tplc="6FAED85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7" w:tplc="C79053BA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8" w:tplc="8A82127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</w:abstractNum>
  <w:num w:numId="1">
    <w:abstractNumId w:val="0"/>
  </w:num>
  <w:num w:numId="2">
    <w:abstractNumId w:val="4"/>
  </w:num>
  <w:num w:numId="3">
    <w:abstractNumId w:val="2"/>
  </w:num>
  <w:num w:numId="4">
    <w:abstractNumId w:val="3"/>
  </w:num>
  <w:num w:numId="5">
    <w:abstractNumId w:val="8"/>
  </w:num>
  <w:num w:numId="6">
    <w:abstractNumId w:val="7"/>
  </w:num>
  <w:num w:numId="7">
    <w:abstractNumId w:val="6"/>
  </w:num>
  <w:num w:numId="8">
    <w:abstractNumId w:val="5"/>
  </w:num>
  <w:num w:numId="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revisionView w:markup="0"/>
  <w:doNotTrackMoves/>
  <w:doNotTrackFormatting/>
  <w:defaultTabStop w:val="708"/>
  <w:hyphenationZone w:val="357"/>
  <w:doNotHyphenateCaps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A25C5E"/>
    <w:rsid w:val="00004CA8"/>
    <w:rsid w:val="00031B54"/>
    <w:rsid w:val="000424B2"/>
    <w:rsid w:val="00065135"/>
    <w:rsid w:val="0007283A"/>
    <w:rsid w:val="00095F85"/>
    <w:rsid w:val="000A15A2"/>
    <w:rsid w:val="000E3EF7"/>
    <w:rsid w:val="000F06F0"/>
    <w:rsid w:val="000F2E51"/>
    <w:rsid w:val="000F3BA6"/>
    <w:rsid w:val="000F75CF"/>
    <w:rsid w:val="00102190"/>
    <w:rsid w:val="00126A35"/>
    <w:rsid w:val="0015033E"/>
    <w:rsid w:val="00152D40"/>
    <w:rsid w:val="00166602"/>
    <w:rsid w:val="00176546"/>
    <w:rsid w:val="001B0D9C"/>
    <w:rsid w:val="001B1841"/>
    <w:rsid w:val="001F14BD"/>
    <w:rsid w:val="00205613"/>
    <w:rsid w:val="0020696B"/>
    <w:rsid w:val="00222500"/>
    <w:rsid w:val="00231FF7"/>
    <w:rsid w:val="00253CD4"/>
    <w:rsid w:val="002A1641"/>
    <w:rsid w:val="002D6247"/>
    <w:rsid w:val="002F1CBA"/>
    <w:rsid w:val="00305B15"/>
    <w:rsid w:val="00324916"/>
    <w:rsid w:val="00331A48"/>
    <w:rsid w:val="0033387D"/>
    <w:rsid w:val="00344DA8"/>
    <w:rsid w:val="00360E32"/>
    <w:rsid w:val="003627FB"/>
    <w:rsid w:val="003759E3"/>
    <w:rsid w:val="00375FC9"/>
    <w:rsid w:val="00384EF2"/>
    <w:rsid w:val="003872C2"/>
    <w:rsid w:val="003A5CC9"/>
    <w:rsid w:val="003A69AE"/>
    <w:rsid w:val="003B4AD7"/>
    <w:rsid w:val="003C3917"/>
    <w:rsid w:val="003C55E3"/>
    <w:rsid w:val="003D4EB6"/>
    <w:rsid w:val="003D782F"/>
    <w:rsid w:val="00403CBD"/>
    <w:rsid w:val="00405917"/>
    <w:rsid w:val="00406FA3"/>
    <w:rsid w:val="00411FAA"/>
    <w:rsid w:val="0041427F"/>
    <w:rsid w:val="004210BA"/>
    <w:rsid w:val="004263DF"/>
    <w:rsid w:val="004652B0"/>
    <w:rsid w:val="00474A7A"/>
    <w:rsid w:val="00476D2C"/>
    <w:rsid w:val="00483C52"/>
    <w:rsid w:val="0049406F"/>
    <w:rsid w:val="004C53B0"/>
    <w:rsid w:val="00511EB3"/>
    <w:rsid w:val="00526C07"/>
    <w:rsid w:val="00540AFD"/>
    <w:rsid w:val="005431D3"/>
    <w:rsid w:val="00587737"/>
    <w:rsid w:val="005C58FE"/>
    <w:rsid w:val="005F4527"/>
    <w:rsid w:val="00603A08"/>
    <w:rsid w:val="006132FF"/>
    <w:rsid w:val="00614565"/>
    <w:rsid w:val="00621689"/>
    <w:rsid w:val="00621DE2"/>
    <w:rsid w:val="006551C9"/>
    <w:rsid w:val="006601DA"/>
    <w:rsid w:val="00680D7D"/>
    <w:rsid w:val="006A6815"/>
    <w:rsid w:val="006C4670"/>
    <w:rsid w:val="006E5102"/>
    <w:rsid w:val="00706D16"/>
    <w:rsid w:val="00720D54"/>
    <w:rsid w:val="00761D55"/>
    <w:rsid w:val="00766F3B"/>
    <w:rsid w:val="007869F9"/>
    <w:rsid w:val="00791D83"/>
    <w:rsid w:val="00794522"/>
    <w:rsid w:val="00794F3F"/>
    <w:rsid w:val="007A1918"/>
    <w:rsid w:val="007E38D3"/>
    <w:rsid w:val="007E7BCA"/>
    <w:rsid w:val="007F7949"/>
    <w:rsid w:val="00830D85"/>
    <w:rsid w:val="008438F7"/>
    <w:rsid w:val="00845C87"/>
    <w:rsid w:val="008465FC"/>
    <w:rsid w:val="00852507"/>
    <w:rsid w:val="00880F69"/>
    <w:rsid w:val="00882744"/>
    <w:rsid w:val="008E10D3"/>
    <w:rsid w:val="008E62FD"/>
    <w:rsid w:val="00921910"/>
    <w:rsid w:val="0095600C"/>
    <w:rsid w:val="00957E37"/>
    <w:rsid w:val="00973B9E"/>
    <w:rsid w:val="009B67C2"/>
    <w:rsid w:val="009D0C87"/>
    <w:rsid w:val="009D7C8C"/>
    <w:rsid w:val="00A053F7"/>
    <w:rsid w:val="00A10AD7"/>
    <w:rsid w:val="00A16248"/>
    <w:rsid w:val="00A16816"/>
    <w:rsid w:val="00A25C5E"/>
    <w:rsid w:val="00A32344"/>
    <w:rsid w:val="00A368D6"/>
    <w:rsid w:val="00A46E91"/>
    <w:rsid w:val="00A55077"/>
    <w:rsid w:val="00A5692E"/>
    <w:rsid w:val="00A56E51"/>
    <w:rsid w:val="00A80AB1"/>
    <w:rsid w:val="00AB63EF"/>
    <w:rsid w:val="00AC7053"/>
    <w:rsid w:val="00B00E6D"/>
    <w:rsid w:val="00B073AD"/>
    <w:rsid w:val="00B308C2"/>
    <w:rsid w:val="00B5048B"/>
    <w:rsid w:val="00B6468D"/>
    <w:rsid w:val="00B8369C"/>
    <w:rsid w:val="00B85293"/>
    <w:rsid w:val="00B86553"/>
    <w:rsid w:val="00B90261"/>
    <w:rsid w:val="00BB369E"/>
    <w:rsid w:val="00BB5D26"/>
    <w:rsid w:val="00BC77E3"/>
    <w:rsid w:val="00BD76A5"/>
    <w:rsid w:val="00BF06A2"/>
    <w:rsid w:val="00BF4182"/>
    <w:rsid w:val="00C24BA8"/>
    <w:rsid w:val="00C3670C"/>
    <w:rsid w:val="00C54581"/>
    <w:rsid w:val="00CA63DE"/>
    <w:rsid w:val="00CD4D01"/>
    <w:rsid w:val="00D0305F"/>
    <w:rsid w:val="00D14B6B"/>
    <w:rsid w:val="00D3131E"/>
    <w:rsid w:val="00D47BBB"/>
    <w:rsid w:val="00D50E19"/>
    <w:rsid w:val="00D55F17"/>
    <w:rsid w:val="00D70A3D"/>
    <w:rsid w:val="00D95491"/>
    <w:rsid w:val="00DA5986"/>
    <w:rsid w:val="00DB1D4B"/>
    <w:rsid w:val="00DB7A5F"/>
    <w:rsid w:val="00DC4634"/>
    <w:rsid w:val="00DD20FA"/>
    <w:rsid w:val="00DD6900"/>
    <w:rsid w:val="00DE3C2B"/>
    <w:rsid w:val="00DF56FE"/>
    <w:rsid w:val="00DF5F03"/>
    <w:rsid w:val="00E0104C"/>
    <w:rsid w:val="00E01EE0"/>
    <w:rsid w:val="00E12FBC"/>
    <w:rsid w:val="00E40254"/>
    <w:rsid w:val="00E65648"/>
    <w:rsid w:val="00E81565"/>
    <w:rsid w:val="00E8713F"/>
    <w:rsid w:val="00EC22A2"/>
    <w:rsid w:val="00EC39E4"/>
    <w:rsid w:val="00F01110"/>
    <w:rsid w:val="00F6292E"/>
    <w:rsid w:val="00F75C7C"/>
    <w:rsid w:val="00FA168B"/>
    <w:rsid w:val="00FC2601"/>
    <w:rsid w:val="00FC287A"/>
    <w:rsid w:val="00FC5708"/>
    <w:rsid w:val="00FD3D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metricconverter"/>
  <w:shapeDefaults>
    <o:shapedefaults v:ext="edit" spidmax="1028"/>
    <o:shapelayout v:ext="edit">
      <o:idmap v:ext="edit" data="1"/>
    </o:shapelayout>
  </w:shapeDefaults>
  <w:decimalSymbol w:val=","/>
  <w:listSeparator w:val=";"/>
  <w14:defaultImageDpi w14:val="0"/>
  <w15:chartTrackingRefBased/>
  <w15:docId w15:val="{50A16BFF-AF76-4040-89AC-D74903E73A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sz w:val="24"/>
      <w:szCs w:val="24"/>
    </w:rPr>
  </w:style>
  <w:style w:type="paragraph" w:styleId="1">
    <w:name w:val="heading 1"/>
    <w:basedOn w:val="a"/>
    <w:next w:val="a"/>
    <w:link w:val="10"/>
    <w:uiPriority w:val="99"/>
    <w:qFormat/>
    <w:rsid w:val="008E62FD"/>
    <w:pPr>
      <w:keepNext/>
      <w:spacing w:before="240" w:after="60"/>
      <w:outlineLvl w:val="0"/>
    </w:pPr>
    <w:rPr>
      <w:rFonts w:ascii="Arial" w:hAnsi="Arial"/>
      <w:b/>
      <w:kern w:val="28"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9"/>
    <w:locked/>
    <w:rPr>
      <w:rFonts w:ascii="Cambria" w:eastAsia="Times New Roman" w:hAnsi="Cambria" w:cs="Times New Roman"/>
      <w:b/>
      <w:bCs/>
      <w:kern w:val="32"/>
      <w:sz w:val="32"/>
      <w:szCs w:val="32"/>
    </w:rPr>
  </w:style>
  <w:style w:type="paragraph" w:styleId="2">
    <w:name w:val="Body Text 2"/>
    <w:basedOn w:val="a"/>
    <w:link w:val="20"/>
    <w:uiPriority w:val="99"/>
    <w:rsid w:val="00C24BA8"/>
    <w:pPr>
      <w:spacing w:after="120" w:line="480" w:lineRule="auto"/>
    </w:pPr>
  </w:style>
  <w:style w:type="character" w:customStyle="1" w:styleId="20">
    <w:name w:val="Основний текст 2 Знак"/>
    <w:link w:val="2"/>
    <w:uiPriority w:val="99"/>
    <w:semiHidden/>
    <w:locked/>
    <w:rPr>
      <w:rFonts w:cs="Times New Roman"/>
      <w:sz w:val="24"/>
      <w:szCs w:val="24"/>
    </w:rPr>
  </w:style>
  <w:style w:type="paragraph" w:styleId="a3">
    <w:name w:val="Body Text"/>
    <w:basedOn w:val="a"/>
    <w:link w:val="a4"/>
    <w:uiPriority w:val="99"/>
    <w:rsid w:val="000424B2"/>
    <w:pPr>
      <w:spacing w:after="120"/>
    </w:pPr>
  </w:style>
  <w:style w:type="character" w:customStyle="1" w:styleId="a4">
    <w:name w:val="Основний текст Знак"/>
    <w:link w:val="a3"/>
    <w:uiPriority w:val="99"/>
    <w:semiHidden/>
    <w:locked/>
    <w:rPr>
      <w:rFonts w:cs="Times New Roman"/>
      <w:sz w:val="24"/>
      <w:szCs w:val="24"/>
    </w:rPr>
  </w:style>
  <w:style w:type="character" w:styleId="a5">
    <w:name w:val="footnote reference"/>
    <w:uiPriority w:val="99"/>
    <w:semiHidden/>
    <w:rsid w:val="00A16248"/>
    <w:rPr>
      <w:rFonts w:cs="Times New Roman"/>
      <w:vertAlign w:val="superscript"/>
    </w:rPr>
  </w:style>
  <w:style w:type="character" w:styleId="a6">
    <w:name w:val="Hyperlink"/>
    <w:uiPriority w:val="99"/>
    <w:rsid w:val="00D14B6B"/>
    <w:rPr>
      <w:rFonts w:cs="Times New Roman"/>
      <w:color w:val="0000FF"/>
      <w:u w:val="single"/>
    </w:rPr>
  </w:style>
  <w:style w:type="paragraph" w:styleId="a7">
    <w:name w:val="header"/>
    <w:basedOn w:val="a"/>
    <w:link w:val="a8"/>
    <w:uiPriority w:val="99"/>
    <w:rsid w:val="002A1641"/>
    <w:pPr>
      <w:tabs>
        <w:tab w:val="center" w:pos="4677"/>
        <w:tab w:val="right" w:pos="9355"/>
      </w:tabs>
    </w:pPr>
  </w:style>
  <w:style w:type="character" w:customStyle="1" w:styleId="a8">
    <w:name w:val="Верхній колонтитул Знак"/>
    <w:link w:val="a7"/>
    <w:uiPriority w:val="99"/>
    <w:semiHidden/>
    <w:locked/>
    <w:rPr>
      <w:rFonts w:cs="Times New Roman"/>
      <w:sz w:val="24"/>
      <w:szCs w:val="24"/>
    </w:rPr>
  </w:style>
  <w:style w:type="paragraph" w:styleId="a9">
    <w:name w:val="footer"/>
    <w:basedOn w:val="a"/>
    <w:link w:val="aa"/>
    <w:uiPriority w:val="99"/>
    <w:rsid w:val="002A1641"/>
    <w:pPr>
      <w:tabs>
        <w:tab w:val="center" w:pos="4677"/>
        <w:tab w:val="right" w:pos="9355"/>
      </w:tabs>
    </w:pPr>
  </w:style>
  <w:style w:type="character" w:customStyle="1" w:styleId="aa">
    <w:name w:val="Нижній колонтитул Знак"/>
    <w:link w:val="a9"/>
    <w:uiPriority w:val="99"/>
    <w:semiHidden/>
    <w:locked/>
    <w:rPr>
      <w:rFonts w:cs="Times New Roman"/>
      <w:sz w:val="24"/>
      <w:szCs w:val="24"/>
    </w:rPr>
  </w:style>
  <w:style w:type="character" w:styleId="ab">
    <w:name w:val="page number"/>
    <w:uiPriority w:val="99"/>
    <w:rsid w:val="00C54581"/>
    <w:rPr>
      <w:rFonts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4551</Words>
  <Characters>25945</Characters>
  <Application>Microsoft Office Word</Application>
  <DocSecurity>0</DocSecurity>
  <Lines>216</Lines>
  <Paragraphs>60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ФЕДЕРАЛЬНОЕ АГЕНСТВО ПО ОБРАЗОВАНИЮ</vt:lpstr>
    </vt:vector>
  </TitlesOfParts>
  <Company>Inc.</Company>
  <LinksUpToDate>false</LinksUpToDate>
  <CharactersWithSpaces>30436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ФЕДЕРАЛЬНОЕ АГЕНСТВО ПО ОБРАЗОВАНИЮ</dc:title>
  <dc:subject/>
  <dc:creator>ВиС</dc:creator>
  <cp:keywords/>
  <dc:description/>
  <cp:lastModifiedBy>Irina</cp:lastModifiedBy>
  <cp:revision>2</cp:revision>
  <dcterms:created xsi:type="dcterms:W3CDTF">2014-08-08T12:09:00Z</dcterms:created>
  <dcterms:modified xsi:type="dcterms:W3CDTF">2014-08-08T12:09:00Z</dcterms:modified>
</cp:coreProperties>
</file>