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C93" w:rsidRDefault="007358A1">
      <w:pPr>
        <w:pStyle w:val="1"/>
        <w:jc w:val="center"/>
      </w:pPr>
      <w:r>
        <w:t>Тема любви в романе Тургенева Дворянское гнездо</w:t>
      </w:r>
    </w:p>
    <w:p w:rsidR="00250C93" w:rsidRDefault="007358A1">
      <w:pPr>
        <w:spacing w:after="240"/>
      </w:pPr>
      <w:r>
        <w:t>В романе «Дворянское гнездо» большое место автор уделяет теме любви, потому что это чувство помогает высветить все лучшие качества героев, увидеть главное в их характерах, понять их душу. Любовь изображена Тургеневым как самое прекрасное, светлое и чистое чувство, пробуждающее в людях все лучшее. В этом романе, как ни в одном другом романе Тургенева, любви героев посвящены самые трогательные, романтические, возвышенные страницы романа.</w:t>
      </w:r>
      <w:r>
        <w:br/>
      </w:r>
      <w:r>
        <w:br/>
        <w:t>Любовь Лаврецкого и Лизы Калитиной проявляется не сразу, она подступает к ним исподволь, через многие размышления и сомнения, а потом внезапно обрушивается на них своей неодолимой силой. Лаврецкий, испытавший многое на своем веку: и увлечения, и разочарования, и потерю всех жизненных целей, — сначала просто любуется Лизой, ее невинностью, чистотой, непосредственностью, искренностью — всеми теми качествами, которые отсутствуют у Варвары Павловны, лицемерной, развратной жены Лаврецкого, бросившей его. Лиза близка ему по духу: «Случается иногда, что два уже знакомых, но не близких друг другу человека внезапно и быстро сближаются в течение нескольких мгновений, — и сознание этого сближения тотчас выражается в их взглядах, в их дружелюбных и тихих усмешках, в самих их движениях. Именно это случилось с Лаврецким и Лизой». Они много беседуют и понимают, что у них очень много общего. Лаврецкий серьезно относится к жизни, к другим людям, к России, Лиза тоже глубокая и сильная девушка, имеющая собственные идеалы и убеждения. По мнению Лемма, учителя музыки Лизы, она «девица справедливая, серьезная, с возвышенными чувствами». За Лизой ухаживает молодой человек, столичный чиновник с прекрасным будущим. Мать Лизы была бы рада отдать ее замуж за него, она считает это прекрасной партией для Лизы. Но Лиза не может любить его, она чувствует фальшь в его отношении к ней, Паншин — человек поверхностный, он ценит в людях внешний блеск, а не глубину чувств. Дальнейшие события романа подтверждают это мнение о Паншине.</w:t>
      </w:r>
      <w:r>
        <w:br/>
      </w:r>
      <w:r>
        <w:br/>
        <w:t>Только когда Лаврецкий получает известие о кончине в Париже своей жены, он начинает допускать мысль о личном счастье. Тургенев в своей излюбленной манере не описывает чувства человека, освободившегося от стыда и унижения, он использует прием «тайной психологии», изображая переживания своих героев через движения, жесты, мимику. После того как Лаврецкий прочитал известие о смерти жены, он «оделся, вышел в сад и до самого утра ходил взад и вперед все по одной аллее». Через некоторое время Лаврецкий убеждается в том, что любит Лизу. Он не рад этому чувству, так как он уже испытывал его, и оно принесло ему только разочарование. Он пытается найти подтверждение известия о смерти жены, его мучает неопределенность. А любовь к Лизе все растет: «Он любил не как мальчик, не к лицу ему было вздыхать и томиться, да и сама Лиза не такого рода чувство возбуждала; но любовь на всякий возраст имеет свои страданья, — и он испытал их вполне». Чувства героев автор передает через описания природы, которая особенно прекрасна перед их объяснением: «У каждого из них сердце росло в груди, и ничего для них не пропадало: для них пел соловей, и звезды горели, и деревья тихо шептали, убаюканные и сном, и негой лета, и теплом». Сцена объяснения в любви Лаврецкого и Лизы написана Тургеневым удивительно поэтично и трогательно, автор находит самые простые и в то же время самые нежные слова для выражения чувств героев. Лаврецкий бродит ночью вокруг дома Лизы, смотрит на ее окно, в котором горит свеча: «Лаврецкий ничего не думал, ничего не ждал; ему приятно было чувствовать себя вблизи Лизы, сидеть в ее саду на скамейке, где и она сидела не однажды…» В это время Лиза выходит в сад, как будто чувствуя, что там Лаврецкий: «В белом платье, с нерасплетенными косами по плечам, она тихонько подошла к столу, нагнулась над ним, поставила свечку и чего-то поискала; потом, обернувшись лицом к саду, она приблизилась к раскрытой двери и, вся белая, легкая, стройная, остановилась на пороге». Происходит объяснение в любви, после которого Лаврецкого переполняет счастье: «Вдруг ему почудилось, что в воздухе над его головою разлились какие-то дивные, торжествующие звуки; он остановился: звуки загремели еще великолепней; певучим, сильным потоком струились они, — и в них, казалось, говорило и пело все его счастье». Это была музыка, которую сочинил Лемм, и она полностью соответствовала настроению Лаврецкого: «Давно Лаврецкий не слышал ничего подобного: сладкая, страстная мелодия с первого звука охватывала сердце; она вся сияла, вся томилась вдохновением, счастьем, красотою, она росла и таяла; она касалась всего, что есть на земле дорогого, тайного, святого; она дышала бессмертной грустью и уходила умирать в небеса». Музыка предвещает трагические события в жизни героев: известие о смерти жены Лаврецкого оказывается ложным, Варвара Павловна возвращается к Лаврецкому, так как осталась без денег.</w:t>
      </w:r>
      <w:r>
        <w:br/>
      </w:r>
      <w:r>
        <w:br/>
        <w:t>Лаврецкий стоически переносит это событие, он покорен судьбе, но его тревожит, что будет с Лизой, ведь он понимает, каково ей, впервые полюбившей, пережить такое. От страшного отчаяния ее спасает глубокая, беззаветная вера в Бога. Лиза уходит в монастырь, желая лишь одного — чтобы Лаврецкий простил свою жену. Лаврецкий простил, но жизнь его закончилась, он слишком сильно любил Лизу, чтобы еще раз начать все сначала с женой. В конце романа Лаврецкий, далеко не старый человек, выглядит стариком, он и ощущает себя человеком, отжившим свой век. Но любовь героев на этом не закончилась. Это то чувство, которое они пронесут через всю жизнь. Последняя встреча Лаврецкого и Лизы свидетельствует об этом. «Говорят, Лаврецкий посетил тот отдаленный монастырь, куда скрылась Лиза, — увидел ее. Перебираясь с клироса на клирос, она прошла близко мимо него, прошла ровной, торопливо-смиренной походкой монахини — и не взглянула на него; только ресницы обращенного к нему глаза чуть-чуть дрогнули, только еще ниже наклонила она свое исхудалое лицо — и пальцы сжатых рук, перевитые четками, еще крепче прижались друг к другу». Она не забыла свою любовь, не разлюбила Лаврецкого, и ее уход в монастырь это подтверждает. А Паншин, который так демонстрировал свою любовь к Лизе, полностью подпал под чары Варвары Павловны и стал ее рабом.</w:t>
      </w:r>
      <w:r>
        <w:br/>
      </w:r>
      <w:r>
        <w:br/>
        <w:t>История любви в романе И.С. Тургенева «Дворянское гнездо» очень трагична и в то же время прекрасна, прекрасна потому, что это чувство неподвластно ни времени, ни обстоятельствам жизни, оно помогают человеку возвыситься над окружающей его пошлостью и обыденностью, это чувство облагораживает и делает человека человеком.</w:t>
      </w:r>
      <w:bookmarkStart w:id="0" w:name="_GoBack"/>
      <w:bookmarkEnd w:id="0"/>
    </w:p>
    <w:sectPr w:rsidR="00250C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58A1"/>
    <w:rsid w:val="00250C93"/>
    <w:rsid w:val="007358A1"/>
    <w:rsid w:val="00FF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DD7E10-F2B4-4266-AF5B-8B86B02E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977</Words>
  <Characters>5575</Characters>
  <Application>Microsoft Office Word</Application>
  <DocSecurity>0</DocSecurity>
  <Lines>46</Lines>
  <Paragraphs>13</Paragraphs>
  <ScaleCrop>false</ScaleCrop>
  <Company>diakov.net</Company>
  <LinksUpToDate>false</LinksUpToDate>
  <CharactersWithSpaces>6539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любви в романе Тургенева Дворянское гнездо</dc:title>
  <dc:subject/>
  <dc:creator>Irina</dc:creator>
  <cp:keywords/>
  <dc:description/>
  <cp:lastModifiedBy>Irina</cp:lastModifiedBy>
  <cp:revision>2</cp:revision>
  <dcterms:created xsi:type="dcterms:W3CDTF">2014-08-30T05:43:00Z</dcterms:created>
  <dcterms:modified xsi:type="dcterms:W3CDTF">2014-08-30T05:43:00Z</dcterms:modified>
</cp:coreProperties>
</file>