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FA0BB8" w:rsidRDefault="00FA0BB8" w:rsidP="00FA0BB8">
      <w:pPr>
        <w:pStyle w:val="aff2"/>
        <w:rPr>
          <w:lang w:val="uk-UA"/>
        </w:rPr>
      </w:pPr>
    </w:p>
    <w:p w:rsidR="00AA371C" w:rsidRPr="00AA371C" w:rsidRDefault="001A16C5" w:rsidP="00FA0BB8">
      <w:pPr>
        <w:pStyle w:val="aff2"/>
        <w:rPr>
          <w:lang w:val="uk-UA"/>
        </w:rPr>
      </w:pPr>
      <w:r w:rsidRPr="00AA371C">
        <w:rPr>
          <w:lang w:val="uk-UA"/>
        </w:rPr>
        <w:t>Рекреаційно-туристичний комплекс острівних країн Карибського моря</w:t>
      </w:r>
    </w:p>
    <w:p w:rsidR="00FA0BB8" w:rsidRDefault="00A4147E" w:rsidP="00FA0BB8">
      <w:pPr>
        <w:pStyle w:val="afa"/>
        <w:rPr>
          <w:lang w:val="uk-UA"/>
        </w:rPr>
      </w:pPr>
      <w:r w:rsidRPr="00AA371C">
        <w:rPr>
          <w:lang w:val="uk-UA"/>
        </w:rPr>
        <w:br w:type="page"/>
      </w:r>
      <w:r w:rsidR="00FA0BB8">
        <w:rPr>
          <w:lang w:val="uk-UA"/>
        </w:rPr>
        <w:t>Содержание</w:t>
      </w:r>
    </w:p>
    <w:p w:rsidR="00FA0BB8" w:rsidRDefault="00FA0BB8" w:rsidP="00FA0BB8">
      <w:pPr>
        <w:pStyle w:val="2"/>
        <w:rPr>
          <w:lang w:val="uk-UA"/>
        </w:rPr>
      </w:pP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Вступ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1. Характеристика острівних країн Карибського моря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2. Особливості фізико-географічного розташування острівних країн Карибського моря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2.1 Фізична характеристика острівних країн Карибського моря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2.2 Клімат острівних країн Карибського моря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3. Характеристика туристичної інфраструктури регіону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3.1 Транспортна та сервісна інфраструктура острівних країн Карибського моря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3.2 Рекреаційний потенціал розвитку туристичної галузі регіону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Висновки</w:t>
      </w:r>
    </w:p>
    <w:p w:rsidR="000729ED" w:rsidRDefault="000729ED">
      <w:pPr>
        <w:pStyle w:val="22"/>
        <w:rPr>
          <w:smallCaps w:val="0"/>
          <w:noProof/>
          <w:sz w:val="24"/>
          <w:szCs w:val="24"/>
        </w:rPr>
      </w:pPr>
      <w:r w:rsidRPr="00655F10">
        <w:rPr>
          <w:rStyle w:val="a6"/>
          <w:noProof/>
          <w:lang w:val="uk-UA"/>
        </w:rPr>
        <w:t>Список використаної літератури</w:t>
      </w:r>
    </w:p>
    <w:p w:rsidR="000729ED" w:rsidRPr="000729ED" w:rsidRDefault="000729ED" w:rsidP="000729ED">
      <w:pPr>
        <w:ind w:firstLine="709"/>
        <w:rPr>
          <w:lang w:val="uk-UA"/>
        </w:rPr>
      </w:pPr>
    </w:p>
    <w:p w:rsidR="001A16C5" w:rsidRPr="00AA371C" w:rsidRDefault="00FA0BB8" w:rsidP="00FA0BB8">
      <w:pPr>
        <w:pStyle w:val="2"/>
        <w:rPr>
          <w:lang w:val="uk-UA"/>
        </w:rPr>
      </w:pPr>
      <w:r>
        <w:rPr>
          <w:lang w:val="uk-UA"/>
        </w:rPr>
        <w:br w:type="page"/>
      </w:r>
      <w:bookmarkStart w:id="0" w:name="_Toc269761837"/>
      <w:r w:rsidR="00AA371C">
        <w:rPr>
          <w:lang w:val="uk-UA"/>
        </w:rPr>
        <w:t>Вступ</w:t>
      </w:r>
      <w:bookmarkEnd w:id="0"/>
    </w:p>
    <w:p w:rsidR="00FA0BB8" w:rsidRDefault="00FA0BB8" w:rsidP="00AA371C">
      <w:pPr>
        <w:ind w:firstLine="709"/>
        <w:rPr>
          <w:lang w:val="uk-UA"/>
        </w:rPr>
      </w:pPr>
    </w:p>
    <w:p w:rsidR="00A4147E" w:rsidRPr="00AA371C" w:rsidRDefault="00EC3EF3" w:rsidP="00AA371C">
      <w:pPr>
        <w:ind w:firstLine="709"/>
        <w:rPr>
          <w:lang w:val="uk-UA"/>
        </w:rPr>
      </w:pPr>
      <w:r w:rsidRPr="00AA371C">
        <w:rPr>
          <w:lang w:val="uk-UA"/>
        </w:rPr>
        <w:t>Америка в даний час є другим по популярності туристичним напрямом після Європи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Всілякі туристичні ресурси цієї частини світу обумовлюють розвиток багатьох видів туризму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Як відомо, Америка була відкрита помилково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Цю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велику географічну помилку</w:t>
      </w:r>
      <w:r w:rsidR="00AA371C">
        <w:rPr>
          <w:lang w:val="uk-UA"/>
        </w:rPr>
        <w:t xml:space="preserve">" </w:t>
      </w:r>
      <w:r w:rsidRPr="00AA371C">
        <w:rPr>
          <w:lang w:val="uk-UA"/>
        </w:rPr>
        <w:t>зробив Христофор Колумб в 1492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Колумб плив до Індії, а попав до Америки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Як частина світу Америка складається з двох субрегіонів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Північної і Латинської Америки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свою чергу Латинська Америка включає Центральну і Південну</w:t>
      </w:r>
      <w:r w:rsidRPr="00AA371C">
        <w:t xml:space="preserve"> </w:t>
      </w:r>
      <w:r w:rsidRPr="00AA371C">
        <w:rPr>
          <w:lang w:val="uk-UA"/>
        </w:rPr>
        <w:t>Америку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 Америки відносять також острівні держави і території Кар</w:t>
      </w:r>
      <w:r w:rsidR="00FA0BB8">
        <w:rPr>
          <w:lang w:val="uk-UA"/>
        </w:rPr>
        <w:t>и</w:t>
      </w:r>
      <w:r w:rsidRPr="00AA371C">
        <w:rPr>
          <w:lang w:val="uk-UA"/>
        </w:rPr>
        <w:t>бського басейну</w:t>
      </w:r>
    </w:p>
    <w:p w:rsidR="00AA371C" w:rsidRDefault="00EC3EF3" w:rsidP="00AA371C">
      <w:pPr>
        <w:ind w:firstLine="709"/>
        <w:rPr>
          <w:lang w:val="uk-UA"/>
        </w:rPr>
      </w:pPr>
      <w:r w:rsidRPr="00AA371C">
        <w:rPr>
          <w:lang w:val="uk-UA"/>
        </w:rPr>
        <w:t>Сучасний туристичний потенціал Карибського басейну розвивається дуже швидко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 відбувається через те, що все більш популярними стають перш за все екзотичні країни та ті екзотичні види туризму, які вони можут</w:t>
      </w:r>
      <w:r w:rsidR="00FA0BB8">
        <w:rPr>
          <w:lang w:val="uk-UA"/>
        </w:rPr>
        <w:t>ь</w:t>
      </w:r>
      <w:r w:rsidRPr="00AA371C">
        <w:rPr>
          <w:lang w:val="uk-UA"/>
        </w:rPr>
        <w:t xml:space="preserve"> запропонувати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 Карибському басейні знаходяться дві великі групи островів Великі й Малі Антильські острови</w:t>
      </w:r>
      <w:r w:rsidR="00AA371C" w:rsidRPr="00AA371C">
        <w:rPr>
          <w:lang w:val="uk-UA"/>
        </w:rPr>
        <w:t>.</w:t>
      </w:r>
    </w:p>
    <w:p w:rsidR="00AA371C" w:rsidRDefault="00EC3EF3" w:rsidP="00AA371C">
      <w:pPr>
        <w:ind w:firstLine="709"/>
        <w:rPr>
          <w:lang w:val="uk-UA"/>
        </w:rPr>
      </w:pPr>
      <w:r w:rsidRPr="00AA371C">
        <w:rPr>
          <w:lang w:val="uk-UA"/>
        </w:rPr>
        <w:t>В</w:t>
      </w:r>
      <w:r w:rsidR="005C62C1" w:rsidRPr="00AA371C">
        <w:rPr>
          <w:lang w:val="uk-UA"/>
        </w:rPr>
        <w:t xml:space="preserve">еликі </w:t>
      </w:r>
      <w:r w:rsidRPr="00AA371C">
        <w:rPr>
          <w:lang w:val="uk-UA"/>
        </w:rPr>
        <w:t>Антильські</w:t>
      </w:r>
      <w:r w:rsidR="005C62C1" w:rsidRPr="00AA371C">
        <w:rPr>
          <w:lang w:val="uk-UA"/>
        </w:rPr>
        <w:t xml:space="preserve"> острови</w:t>
      </w:r>
      <w:r w:rsidR="00AA371C" w:rsidRPr="00AA371C">
        <w:rPr>
          <w:lang w:val="uk-UA"/>
        </w:rPr>
        <w:t xml:space="preserve"> - </w:t>
      </w:r>
      <w:r w:rsidR="005C62C1" w:rsidRPr="00AA371C">
        <w:rPr>
          <w:lang w:val="uk-UA"/>
        </w:rPr>
        <w:t>острови в Карибс</w:t>
      </w:r>
      <w:r w:rsidR="00FA0BB8">
        <w:rPr>
          <w:lang w:val="uk-UA"/>
        </w:rPr>
        <w:t>ь</w:t>
      </w:r>
      <w:r w:rsidR="005C62C1" w:rsidRPr="00AA371C">
        <w:rPr>
          <w:lang w:val="uk-UA"/>
        </w:rPr>
        <w:t>кому морі, які разом з Багамськими островами і Малими Антильськими островами відомі як острови Вест-Індії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До групи Великих Антильських островів входять Куба, Ямайка, Еспаньола</w:t>
      </w:r>
      <w:r w:rsidR="00AA371C">
        <w:rPr>
          <w:lang w:val="uk-UA"/>
        </w:rPr>
        <w:t xml:space="preserve"> (</w:t>
      </w:r>
      <w:r w:rsidR="005C62C1" w:rsidRPr="00AA371C">
        <w:rPr>
          <w:lang w:val="uk-UA"/>
        </w:rPr>
        <w:t>складається з Гаїті і Домініканської республіки</w:t>
      </w:r>
      <w:r w:rsidR="00AA371C" w:rsidRPr="00AA371C">
        <w:rPr>
          <w:lang w:val="uk-UA"/>
        </w:rPr>
        <w:t xml:space="preserve">) </w:t>
      </w:r>
      <w:r w:rsidR="005C62C1" w:rsidRPr="00AA371C">
        <w:rPr>
          <w:lang w:val="uk-UA"/>
        </w:rPr>
        <w:t>і Пуерто-Ріко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Н</w:t>
      </w:r>
      <w:r w:rsidR="00FA0BB8">
        <w:rPr>
          <w:lang w:val="uk-UA"/>
        </w:rPr>
        <w:t>а відміну від Малих, Великі Анти</w:t>
      </w:r>
      <w:r w:rsidR="005C62C1" w:rsidRPr="00AA371C">
        <w:rPr>
          <w:lang w:val="uk-UA"/>
        </w:rPr>
        <w:t>льські острови мають материкове походження, тоді як Малі Антильські острови в основному вулканічного або коралового походження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За мовою,</w:t>
      </w:r>
      <w:r w:rsidR="00FA0BB8">
        <w:rPr>
          <w:lang w:val="uk-UA"/>
        </w:rPr>
        <w:t xml:space="preserve"> близькістю традицій Великі Анти</w:t>
      </w:r>
      <w:r w:rsidR="005C62C1" w:rsidRPr="00AA371C">
        <w:rPr>
          <w:lang w:val="uk-UA"/>
        </w:rPr>
        <w:t>льські острови вважаються частиною Латинс</w:t>
      </w:r>
      <w:r w:rsidR="00FA0BB8">
        <w:rPr>
          <w:lang w:val="uk-UA"/>
        </w:rPr>
        <w:t>ь</w:t>
      </w:r>
      <w:r w:rsidR="005C62C1" w:rsidRPr="00AA371C">
        <w:rPr>
          <w:lang w:val="uk-UA"/>
        </w:rPr>
        <w:t>кої Америки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Були відкриті Христофором Колумбом в 1492 році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Великі Антильські острови завжди мали важливе стратегічне значення як ворота до Америки і в часи, коли військово-морська потужність була визначальний в стратегії держави, вони були центром запеклих змагань декількох імперських держав, головним чином Іспанії, Франції, і Великобританії встановити контроль в регіоні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Малі Антильські острови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острови Карибського моря, в поєднанні відомі як частина Вест-Індії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По розміщенню і розміру острови розділені на Багамські острови, Великі Антильські острови та Малі Антильські острови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Останні дві групи разом складають архіпелаг Антильських островів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Малі Антильські острови являють собою довгий ланцюг невеликих островів між 10</w:t>
      </w:r>
      <w:r w:rsidR="00AA371C" w:rsidRPr="00AA371C">
        <w:rPr>
          <w:lang w:val="uk-UA"/>
        </w:rPr>
        <w:t>-</w:t>
      </w:r>
      <w:r w:rsidRPr="00AA371C">
        <w:rPr>
          <w:lang w:val="uk-UA"/>
        </w:rPr>
        <w:t>19° пн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широти і утворюють дугу, яка починається з острова Тринідад і впирається у східний кут Пуерто-Рико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семи із них знаходяться сильні вулкани, а зі східної сторони кожного із цих семи островів розташований ряд вапнякових острівців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Загалом острови схожі на гірський ланцюг, розірваний Атлантичним океаном і Карибським морем, ізольовані вершини якого піднімаються над водою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Траєкторія Малих Антильських островів більш чи менш співпадає з краєм Карибської тектонічної плити, і багато які острови з'явились в результаті процесу субдукції, коли інші тектонічні плити вдавлювались під Карибську плиту</w:t>
      </w:r>
      <w:r w:rsidR="00AA371C" w:rsidRPr="00AA371C">
        <w:rPr>
          <w:lang w:val="uk-UA"/>
        </w:rPr>
        <w:t>.</w:t>
      </w:r>
    </w:p>
    <w:p w:rsidR="00AA371C" w:rsidRPr="00AA371C" w:rsidRDefault="00A4147E" w:rsidP="00FA0BB8">
      <w:pPr>
        <w:pStyle w:val="2"/>
        <w:rPr>
          <w:lang w:val="uk-UA"/>
        </w:rPr>
      </w:pPr>
      <w:r w:rsidRPr="00AA371C">
        <w:rPr>
          <w:lang w:val="uk-UA"/>
        </w:rPr>
        <w:br w:type="page"/>
      </w:r>
      <w:bookmarkStart w:id="1" w:name="_Toc232212750"/>
      <w:bookmarkStart w:id="2" w:name="_Toc269761838"/>
      <w:r w:rsidR="001A16C5" w:rsidRPr="00AA371C">
        <w:rPr>
          <w:lang w:val="uk-UA"/>
        </w:rPr>
        <w:t>1</w:t>
      </w:r>
      <w:r w:rsidR="00AA371C" w:rsidRPr="00AA371C">
        <w:rPr>
          <w:lang w:val="uk-UA"/>
        </w:rPr>
        <w:t xml:space="preserve">. </w:t>
      </w:r>
      <w:r w:rsidR="001A16C5" w:rsidRPr="00AA371C">
        <w:rPr>
          <w:lang w:val="uk-UA"/>
        </w:rPr>
        <w:t>Характеристика острівних країн Карибського моря</w:t>
      </w:r>
      <w:bookmarkEnd w:id="1"/>
      <w:bookmarkEnd w:id="2"/>
    </w:p>
    <w:p w:rsidR="00FA0BB8" w:rsidRDefault="00FA0BB8" w:rsidP="00AA371C">
      <w:pPr>
        <w:ind w:firstLine="709"/>
        <w:rPr>
          <w:lang w:val="uk-UA"/>
        </w:rPr>
      </w:pPr>
    </w:p>
    <w:p w:rsidR="00AA371C" w:rsidRDefault="001D1115" w:rsidP="00AA371C">
      <w:pPr>
        <w:ind w:firstLine="709"/>
        <w:rPr>
          <w:lang w:val="uk-UA"/>
        </w:rPr>
      </w:pPr>
      <w:r w:rsidRPr="00AA371C">
        <w:rPr>
          <w:lang w:val="uk-UA"/>
        </w:rPr>
        <w:t>Карибське море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частина Атлантичного океану, між Південною та Центральною Америкою і Антильськими островами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Воно море басейну Атлантичного океану, південніше Мексиканської затоки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Омиває на півдні Венесуелу, Колумбію, Панаму</w:t>
      </w:r>
      <w:r w:rsidR="00AA371C" w:rsidRPr="00AA371C">
        <w:rPr>
          <w:lang w:val="uk-UA"/>
        </w:rPr>
        <w:t xml:space="preserve">; </w:t>
      </w:r>
      <w:r w:rsidRPr="00AA371C">
        <w:rPr>
          <w:lang w:val="uk-UA"/>
        </w:rPr>
        <w:t>на заході Коста-Ріку, Нікарагуа, Гватемалу, Беліз і Мексиканський півострів Юкатан</w:t>
      </w:r>
      <w:r w:rsidR="00AA371C" w:rsidRPr="00AA371C">
        <w:rPr>
          <w:lang w:val="uk-UA"/>
        </w:rPr>
        <w:t xml:space="preserve">; </w:t>
      </w:r>
      <w:r w:rsidRPr="00AA371C">
        <w:rPr>
          <w:lang w:val="uk-UA"/>
        </w:rPr>
        <w:t>на півночі Великі Антильські острови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Куба, Гаїті, Ямайка, Пуерто-Ріко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і острів Мартиніка</w:t>
      </w:r>
      <w:r w:rsidR="00AA371C" w:rsidRPr="00AA371C">
        <w:rPr>
          <w:lang w:val="uk-UA"/>
        </w:rPr>
        <w:t xml:space="preserve">; </w:t>
      </w:r>
      <w:r w:rsidRPr="00AA371C">
        <w:rPr>
          <w:lang w:val="uk-UA"/>
        </w:rPr>
        <w:t>на сході Малі Антильські острови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 xml:space="preserve">рисунок </w:t>
      </w:r>
      <w:r w:rsidR="00AA371C">
        <w:rPr>
          <w:lang w:val="uk-UA"/>
        </w:rPr>
        <w:t>1.1</w:t>
      </w:r>
      <w:r w:rsidR="00AA371C" w:rsidRPr="00AA371C">
        <w:rPr>
          <w:lang w:val="uk-UA"/>
        </w:rPr>
        <w:t>).</w:t>
      </w:r>
    </w:p>
    <w:p w:rsidR="00FA0BB8" w:rsidRDefault="00FA0BB8" w:rsidP="00AA371C">
      <w:pPr>
        <w:ind w:firstLine="709"/>
        <w:rPr>
          <w:lang w:val="uk-UA"/>
        </w:rPr>
      </w:pPr>
    </w:p>
    <w:p w:rsidR="00AA371C" w:rsidRPr="00AA371C" w:rsidRDefault="00743F23" w:rsidP="00AA371C">
      <w:pPr>
        <w:ind w:firstLine="709"/>
        <w:rPr>
          <w:lang w:val="uk-UA"/>
        </w:rPr>
      </w:pPr>
      <w:r>
        <w:rPr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5.25pt;height:213.75pt">
            <v:imagedata r:id="rId7" o:title=""/>
          </v:shape>
        </w:pict>
      </w:r>
    </w:p>
    <w:p w:rsidR="00AA371C" w:rsidRPr="00AA371C" w:rsidRDefault="003C65D6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Рисунок </w:t>
      </w:r>
      <w:r w:rsidR="00AA371C">
        <w:rPr>
          <w:lang w:val="uk-UA"/>
        </w:rPr>
        <w:t xml:space="preserve">1.1 </w:t>
      </w:r>
      <w:r w:rsidRPr="00AA371C">
        <w:rPr>
          <w:lang w:val="uk-UA"/>
        </w:rPr>
        <w:t>Карта Карибського моря</w:t>
      </w:r>
    </w:p>
    <w:p w:rsidR="00FA0BB8" w:rsidRDefault="00FA0BB8" w:rsidP="00AA371C">
      <w:pPr>
        <w:ind w:firstLine="709"/>
        <w:rPr>
          <w:lang w:val="uk-UA"/>
        </w:rPr>
      </w:pPr>
    </w:p>
    <w:p w:rsidR="00AA371C" w:rsidRPr="00AA371C" w:rsidRDefault="001D1115" w:rsidP="00AA371C">
      <w:pPr>
        <w:ind w:firstLine="709"/>
        <w:rPr>
          <w:lang w:val="uk-UA"/>
        </w:rPr>
      </w:pPr>
      <w:r w:rsidRPr="00AA371C">
        <w:rPr>
          <w:lang w:val="uk-UA"/>
        </w:rPr>
        <w:t>Море розташовується на Карибський плиті літосфери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Воно розділено на п'ять басейнів, відокремлених один від одного підводними хребтами і низками островів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Карибське море вважається не глибоким в порівнянні з іншими водоймищами, хоча його максимальна глибина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приблизно 7 686 метрів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у Каймановій западині між Кубою і Ямайкою</w:t>
      </w:r>
      <w:r w:rsidR="00AA371C" w:rsidRPr="00AA371C">
        <w:rPr>
          <w:lang w:val="uk-UA"/>
        </w:rPr>
        <w:t>) [</w:t>
      </w:r>
      <w:r w:rsidR="00644534" w:rsidRPr="00AA371C">
        <w:rPr>
          <w:lang w:val="uk-UA"/>
        </w:rPr>
        <w:t>1</w:t>
      </w:r>
      <w:r w:rsidR="00AA371C" w:rsidRPr="00AA371C">
        <w:rPr>
          <w:lang w:val="uk-UA"/>
        </w:rPr>
        <w:t>].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Серед найбільш значних острівних країн Карибського басейну, як з точки зору економічного розвитку, так і з точки зору наявності рекреаційного потенціалу необхідно виокремити наступні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Куба, Ямайка, Гаїті, Домініканська республіка, Тринідад і Тобаго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Отже, Республіка Куба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держава у Вест-Індії на найбільшому одноіменному острові Куба в Карибському морі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Куба розташована в північній частині Карибського басейну на перехресті Карибського моря, Мексикансь</w:t>
      </w:r>
      <w:r w:rsidR="00FA0BB8">
        <w:rPr>
          <w:lang w:val="uk-UA"/>
        </w:rPr>
        <w:t>кої затоки та А</w:t>
      </w:r>
      <w:r w:rsidRPr="00AA371C">
        <w:rPr>
          <w:lang w:val="uk-UA"/>
        </w:rPr>
        <w:t>тлантичного океану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Куба знаходиться на південь від американського півострова Флоріда, на захід від Гаїті і на схід від Мексики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Куба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країна з найбільшою кількістю населення в Карибському басейні і має специфічну культуру, яка виникла в результаті злиття багатьох народів і цивілізацій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Республіка Куба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одна з небагатьох соціалістичних країн світу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Вона має однопартійну систему, де влада зосереджена в руках комуністичної партії на чолі з Фіделем Кастро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Площа 111 тис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км</w:t>
      </w:r>
      <w:r w:rsidRPr="00AA371C">
        <w:rPr>
          <w:vertAlign w:val="superscript"/>
          <w:lang w:val="uk-UA"/>
        </w:rPr>
        <w:t>2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Населення близько 11,184 млн чол</w:t>
      </w:r>
      <w:r w:rsidR="00AA371C" w:rsidRPr="00AA371C">
        <w:rPr>
          <w:lang w:val="uk-UA"/>
        </w:rPr>
        <w:t>.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2001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Столиця Куби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Гавана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Офіційна</w:t>
      </w:r>
      <w:r w:rsidR="00AA371C" w:rsidRPr="00AA371C">
        <w:rPr>
          <w:lang w:val="uk-UA"/>
        </w:rPr>
        <w:t xml:space="preserve"> </w:t>
      </w:r>
      <w:r w:rsidRPr="00AA371C">
        <w:rPr>
          <w:lang w:val="uk-UA"/>
        </w:rPr>
        <w:t>мова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іспанська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Грошова одиниця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кубинське песо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Адміністративно-територіально Куба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з 1976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ділиться на 14 провінцій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Пінар-дель-Ріо, Гавана, Гавана місто, Матансас, Сьєнфуегос, Вілья-Клара, Санкті-Спірітус, Сьєго-де-Авіла, Камагуей, Лас-Тунас, Ольгін, Гранма, Сантьяго-де-Куба і Гуантанамо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Провінції діляться на муніципії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Особлива муніципія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Хувентуд, який підпорядковано безпосередньо центральному уряду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Згідно конституції країни 1976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і її новій редакції 1992 р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Куба</w:t>
      </w:r>
      <w:r w:rsidR="00AA371C" w:rsidRPr="00AA371C">
        <w:rPr>
          <w:lang w:val="uk-UA"/>
        </w:rPr>
        <w:t xml:space="preserve"> -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соціалістична держава</w:t>
      </w:r>
      <w:r w:rsidR="00AA371C">
        <w:rPr>
          <w:lang w:val="uk-UA"/>
        </w:rPr>
        <w:t xml:space="preserve">". </w:t>
      </w:r>
      <w:r w:rsidRPr="00AA371C">
        <w:rPr>
          <w:lang w:val="uk-UA"/>
        </w:rPr>
        <w:t>Найвищий орган влади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Національна асамблея народної влади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ісп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Asamblea Nacional de Poder Popular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яка обирає 609 депутатів загальним голосуванням на п'ятирічний термін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Асамблея обирає зі свого складу Державну раду, яка представляє її між її сесіями, виконує її ухвали і здійснює інші функції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Рада несе відповідальність перед асамблеєю і звітує перед нею</w:t>
      </w:r>
      <w:r w:rsidR="00AA371C" w:rsidRPr="00AA371C">
        <w:rPr>
          <w:lang w:val="uk-UA"/>
        </w:rPr>
        <w:t>.</w:t>
      </w:r>
    </w:p>
    <w:p w:rsidR="00CC4867" w:rsidRPr="00AA371C" w:rsidRDefault="00A834E0" w:rsidP="00AA371C">
      <w:pPr>
        <w:ind w:firstLine="709"/>
        <w:rPr>
          <w:lang w:val="uk-UA"/>
        </w:rPr>
      </w:pPr>
      <w:r>
        <w:rPr>
          <w:lang w:val="uk-UA"/>
        </w:rPr>
        <w:br w:type="page"/>
      </w:r>
      <w:r w:rsidR="00743F23">
        <w:rPr>
          <w:lang w:val="uk-UA"/>
        </w:rPr>
        <w:pict>
          <v:shape id="_x0000_i1026" type="#_x0000_t75" style="width:369pt;height:124.5pt">
            <v:imagedata r:id="rId8" o:title=""/>
          </v:shape>
        </w:pict>
      </w:r>
    </w:p>
    <w:p w:rsidR="00AA371C" w:rsidRP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Рисунок </w:t>
      </w:r>
      <w:r w:rsidR="00AA371C">
        <w:rPr>
          <w:lang w:val="uk-UA"/>
        </w:rPr>
        <w:t xml:space="preserve">1.2 </w:t>
      </w:r>
      <w:r w:rsidRPr="00AA371C">
        <w:rPr>
          <w:lang w:val="uk-UA"/>
        </w:rPr>
        <w:t>Адміністративно територіальний поділ Республіки Куба</w:t>
      </w:r>
    </w:p>
    <w:p w:rsidR="00FA0BB8" w:rsidRDefault="00FA0BB8" w:rsidP="00AA371C">
      <w:pPr>
        <w:ind w:firstLine="709"/>
        <w:rPr>
          <w:lang w:val="uk-UA"/>
        </w:rPr>
      </w:pP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Голова Державної ради наділений надзвичайно широкими повноваженнями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Він очолює уряд і одночасно є верховним головнокомандуючим збройними силами, скликає засідання Державної ради і Ради міністрів і керує ними, видає закони, інші ухвали і нормативні акти, схвалені Державною радою, Радою міністрів або його виконкомом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Фідель Кастро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голова Державної ради з 1976 р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він безперервно очолює кубинський уряд з 1959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 його руках зосереджена влада держави, уряду, правлячої партії і збройних сил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2003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був переобраний головою Державної ради</w:t>
      </w:r>
      <w:r w:rsidR="00AA371C" w:rsidRPr="00AA371C">
        <w:rPr>
          <w:lang w:val="uk-UA"/>
        </w:rPr>
        <w:t>.</w:t>
      </w:r>
    </w:p>
    <w:p w:rsidR="00AA371C" w:rsidRPr="00AA371C" w:rsidRDefault="00CC4867" w:rsidP="00AA371C">
      <w:pPr>
        <w:ind w:firstLine="709"/>
      </w:pPr>
      <w:r w:rsidRPr="00AA371C">
        <w:rPr>
          <w:lang w:val="uk-UA"/>
        </w:rPr>
        <w:t>У разі відсутності, хвороби або смерті голови Державної ради, виконувати його обов'язки повинен перший заступник голови, яка є другою офіційною особою в державі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Цей пост займає брат Фіделя Кастро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Рауль Кастро Рус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Він одночасно другий секретар ЦК КПК, перший заступник голови Ради міністрів і міністр оборони країни</w:t>
      </w:r>
      <w:r w:rsidR="00AA371C">
        <w:rPr>
          <w:lang w:val="uk-UA"/>
        </w:rPr>
        <w:t>.3</w:t>
      </w:r>
      <w:r w:rsidRPr="00AA371C">
        <w:rPr>
          <w:lang w:val="uk-UA"/>
        </w:rPr>
        <w:t>1 липня 2006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Фідель Кастро передав обов'язки голови Державної ради своєму братові Раулю під час його хвороби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 квітні 2007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він проголосив про свій намір повернутися до керівництва державою</w:t>
      </w:r>
      <w:r w:rsidR="00AA371C" w:rsidRPr="00AA371C">
        <w:t xml:space="preserve"> [</w:t>
      </w:r>
      <w:r w:rsidR="00644534" w:rsidRPr="00AA371C">
        <w:t>6</w:t>
      </w:r>
      <w:r w:rsidR="00AA371C" w:rsidRPr="00AA371C">
        <w:t>].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Важливу роль на місцях відіграють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Комітети захисту революції</w:t>
      </w:r>
      <w:r w:rsidR="00AA371C">
        <w:rPr>
          <w:lang w:val="uk-UA"/>
        </w:rPr>
        <w:t xml:space="preserve">", </w:t>
      </w:r>
      <w:r w:rsidRPr="00AA371C">
        <w:rPr>
          <w:lang w:val="uk-UA"/>
        </w:rPr>
        <w:t>створені після 1960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Вони здійснюють постійне спостереження за становищем в громадах і збереженням порядку, організовують вакцинацію населення, тощо</w:t>
      </w:r>
      <w:r w:rsidR="00AA371C" w:rsidRPr="00AA371C">
        <w:rPr>
          <w:lang w:val="uk-UA"/>
        </w:rPr>
        <w:t>.</w:t>
      </w:r>
    </w:p>
    <w:p w:rsidR="00AA371C" w:rsidRDefault="003C65D6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Перейдемо до характеристики наступної країни регіону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Гаїті</w:t>
      </w:r>
      <w:r w:rsidR="00AA371C" w:rsidRPr="00AA371C">
        <w:rPr>
          <w:lang w:val="uk-UA"/>
        </w:rPr>
        <w:t>.</w:t>
      </w:r>
    </w:p>
    <w:p w:rsidR="00AA371C" w:rsidRDefault="003C65D6" w:rsidP="00AA371C">
      <w:pPr>
        <w:ind w:firstLine="709"/>
        <w:rPr>
          <w:lang w:val="uk-UA"/>
        </w:rPr>
      </w:pPr>
      <w:r w:rsidRPr="00AA371C">
        <w:rPr>
          <w:lang w:val="uk-UA"/>
        </w:rPr>
        <w:t>Республіка Гаїті</w:t>
      </w:r>
      <w:r w:rsidR="00AA371C">
        <w:rPr>
          <w:lang w:val="uk-UA"/>
        </w:rPr>
        <w:t xml:space="preserve"> (рис.1.3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держава у Вест-індії, що займає західну третину острова Гаїті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Еспаньола</w:t>
      </w:r>
      <w:r w:rsidR="00AA371C" w:rsidRPr="00AA371C">
        <w:rPr>
          <w:lang w:val="uk-UA"/>
        </w:rPr>
        <w:t xml:space="preserve">) </w:t>
      </w:r>
      <w:r w:rsidR="00FA0BB8">
        <w:rPr>
          <w:lang w:val="uk-UA"/>
        </w:rPr>
        <w:t>в групі Великих Антильських о-ві</w:t>
      </w:r>
      <w:r w:rsidRPr="00AA371C">
        <w:rPr>
          <w:lang w:val="uk-UA"/>
        </w:rPr>
        <w:t>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Площа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27,750 </w:t>
      </w:r>
      <w:r w:rsidR="00AA371C">
        <w:rPr>
          <w:lang w:val="uk-UA"/>
        </w:rPr>
        <w:t>кв.</w:t>
      </w:r>
      <w:r w:rsidR="00FA0BB8">
        <w:rPr>
          <w:lang w:val="uk-UA"/>
        </w:rPr>
        <w:t xml:space="preserve"> </w:t>
      </w:r>
      <w:r w:rsidR="00AA371C">
        <w:rPr>
          <w:lang w:val="uk-UA"/>
        </w:rPr>
        <w:t>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Остання частина належить Домініканській Республіці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Кордон між цими державами має протяжність 360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Республіка Гаїті включає прибережні острови Гонав і Тортю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Тортуга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 xml:space="preserve">На півночі омивається Атлантичним океаном, на півдні </w:t>
      </w:r>
      <w:r w:rsidR="00AA371C">
        <w:rPr>
          <w:lang w:val="uk-UA"/>
        </w:rPr>
        <w:t>-</w:t>
      </w:r>
      <w:r w:rsidR="00FA0BB8">
        <w:rPr>
          <w:lang w:val="uk-UA"/>
        </w:rPr>
        <w:t xml:space="preserve"> Кари</w:t>
      </w:r>
      <w:r w:rsidRPr="00AA371C">
        <w:rPr>
          <w:lang w:val="uk-UA"/>
        </w:rPr>
        <w:t>бським морем, на заході відокремлена від Куби Навітряною протокою шириною 80 км</w:t>
      </w:r>
      <w:r w:rsidR="00AA371C" w:rsidRPr="00AA371C">
        <w:rPr>
          <w:lang w:val="uk-UA"/>
        </w:rPr>
        <w:t>.</w:t>
      </w:r>
    </w:p>
    <w:p w:rsidR="00FA0BB8" w:rsidRDefault="00FA0BB8" w:rsidP="00AA371C">
      <w:pPr>
        <w:ind w:firstLine="709"/>
        <w:rPr>
          <w:lang w:val="uk-UA"/>
        </w:rPr>
      </w:pPr>
    </w:p>
    <w:p w:rsidR="00091D22" w:rsidRPr="00AA371C" w:rsidRDefault="00743F23" w:rsidP="00AA371C">
      <w:pPr>
        <w:ind w:firstLine="709"/>
        <w:rPr>
          <w:lang w:val="uk-UA"/>
        </w:rPr>
      </w:pPr>
      <w:r>
        <w:rPr>
          <w:lang w:val="uk-UA"/>
        </w:rPr>
        <w:pict>
          <v:shape id="_x0000_i1027" type="#_x0000_t75" style="width:357pt;height:183pt">
            <v:imagedata r:id="rId9" o:title=""/>
          </v:shape>
        </w:pict>
      </w:r>
    </w:p>
    <w:p w:rsidR="00AA371C" w:rsidRPr="00AA371C" w:rsidRDefault="00091D22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Рисунок </w:t>
      </w:r>
      <w:r w:rsidR="00AA371C">
        <w:rPr>
          <w:lang w:val="uk-UA"/>
        </w:rPr>
        <w:t xml:space="preserve">1.3 </w:t>
      </w:r>
      <w:r w:rsidRPr="00AA371C">
        <w:rPr>
          <w:lang w:val="uk-UA"/>
        </w:rPr>
        <w:t>Карта Гаїті</w:t>
      </w:r>
    </w:p>
    <w:p w:rsidR="00FA0BB8" w:rsidRDefault="00FA0BB8" w:rsidP="00AA371C">
      <w:pPr>
        <w:ind w:firstLine="709"/>
        <w:rPr>
          <w:lang w:val="uk-UA"/>
        </w:rPr>
      </w:pPr>
    </w:p>
    <w:p w:rsidR="00AA371C" w:rsidRDefault="003C65D6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Столиця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Порт-о-Пренс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Населення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7,53 млн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чоловік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2003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 xml:space="preserve">Щільність населення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241 людина на 1 </w:t>
      </w:r>
      <w:r w:rsidR="00AA371C">
        <w:rPr>
          <w:lang w:val="uk-UA"/>
        </w:rPr>
        <w:t>кв.</w:t>
      </w:r>
      <w:r w:rsidR="00FA0BB8">
        <w:rPr>
          <w:lang w:val="uk-UA"/>
        </w:rPr>
        <w:t xml:space="preserve"> </w:t>
      </w:r>
      <w:r w:rsidR="00AA371C">
        <w:rPr>
          <w:lang w:val="uk-UA"/>
        </w:rPr>
        <w:t>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Міське населення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34%, сільське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66%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Площа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27,75 тис</w:t>
      </w:r>
      <w:r w:rsidR="00AA371C" w:rsidRPr="00AA371C">
        <w:rPr>
          <w:lang w:val="uk-UA"/>
        </w:rPr>
        <w:t xml:space="preserve">. </w:t>
      </w:r>
      <w:r w:rsidR="00AA371C">
        <w:rPr>
          <w:lang w:val="uk-UA"/>
        </w:rPr>
        <w:t>кв.</w:t>
      </w:r>
      <w:r w:rsidR="00FA0BB8">
        <w:rPr>
          <w:lang w:val="uk-UA"/>
        </w:rPr>
        <w:t xml:space="preserve"> </w:t>
      </w:r>
      <w:r w:rsidR="00AA371C">
        <w:rPr>
          <w:lang w:val="uk-UA"/>
        </w:rPr>
        <w:t>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Найвища точка </w:t>
      </w:r>
      <w:r w:rsidR="00AA371C">
        <w:rPr>
          <w:lang w:val="uk-UA"/>
        </w:rPr>
        <w:t>-</w:t>
      </w:r>
      <w:r w:rsidR="00FA0BB8">
        <w:rPr>
          <w:lang w:val="uk-UA"/>
        </w:rPr>
        <w:t xml:space="preserve"> пік Ла</w:t>
      </w:r>
      <w:r w:rsidRPr="00AA371C">
        <w:rPr>
          <w:lang w:val="uk-UA"/>
        </w:rPr>
        <w:t>сель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2674 м</w:t>
      </w:r>
      <w:r w:rsidR="000729ED">
        <w:rPr>
          <w:lang w:val="uk-UA"/>
        </w:rPr>
        <w:t xml:space="preserve"> </w:t>
      </w:r>
      <w:r w:rsidRPr="00AA371C">
        <w:rPr>
          <w:lang w:val="uk-UA"/>
        </w:rPr>
        <w:t>-</w:t>
      </w:r>
      <w:r w:rsidR="000729ED">
        <w:rPr>
          <w:lang w:val="uk-UA"/>
        </w:rPr>
        <w:t xml:space="preserve"> </w:t>
      </w:r>
      <w:r w:rsidRPr="00AA371C">
        <w:rPr>
          <w:lang w:val="uk-UA"/>
        </w:rPr>
        <w:t>коди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Офіційні мови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французький, креолові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Основні релігії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католицизм, водуїзм, протестантизм</w:t>
      </w:r>
      <w:r w:rsidR="00AA371C" w:rsidRPr="00AA371C">
        <w:rPr>
          <w:lang w:val="uk-UA"/>
        </w:rPr>
        <w:t>.</w:t>
      </w:r>
    </w:p>
    <w:p w:rsidR="00AA371C" w:rsidRDefault="003C65D6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Адміністративно-територіальне поділ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9 департаментів</w:t>
      </w:r>
      <w:r w:rsidR="00AA371C" w:rsidRPr="00AA371C">
        <w:rPr>
          <w:lang w:val="uk-UA"/>
        </w:rPr>
        <w:t>.</w:t>
      </w:r>
    </w:p>
    <w:p w:rsidR="00AA371C" w:rsidRDefault="003C65D6" w:rsidP="00AA371C">
      <w:pPr>
        <w:ind w:firstLine="709"/>
        <w:rPr>
          <w:lang w:val="uk-UA"/>
        </w:rPr>
      </w:pPr>
      <w:r w:rsidRPr="00AA371C">
        <w:rPr>
          <w:lang w:val="uk-UA"/>
        </w:rPr>
        <w:t>Грошова одиниця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гурд = 100 сантимам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Національне свято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 xml:space="preserve">День незалежності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1 січня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Державний гімн</w:t>
      </w:r>
      <w:r w:rsidR="00AA371C" w:rsidRPr="00AA371C">
        <w:rPr>
          <w:lang w:val="uk-UA"/>
        </w:rPr>
        <w:t>: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Гімн Дессаліна</w:t>
      </w:r>
      <w:r w:rsidR="00AA371C">
        <w:rPr>
          <w:lang w:val="uk-UA"/>
        </w:rPr>
        <w:t>".</w:t>
      </w:r>
    </w:p>
    <w:p w:rsidR="00AA371C" w:rsidRDefault="003C65D6" w:rsidP="00AA371C">
      <w:pPr>
        <w:ind w:firstLine="709"/>
        <w:rPr>
          <w:lang w:val="uk-UA"/>
        </w:rPr>
      </w:pPr>
      <w:r w:rsidRPr="00AA371C">
        <w:rPr>
          <w:lang w:val="uk-UA"/>
        </w:rPr>
        <w:t>За оцінкою на липень 2004, в країні проживало 7 656 166 чоловік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З них 42% молодше 15 років, 54%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у віці від 15 до 64 років, 4%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старше 65 років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Середній вік жителів Гаїті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18,1 років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Народжуваність складає 33,76 на 1000 населення, смертність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13,21 на 1000, еміграція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3,4 на 1000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Зростання населення в 2004 оцінюється в 1,71%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Дитяча смертність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74,38 на 1000 новонароджених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Середня тривалість життя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51,78 років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Міське населення складає не менше 34%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Найбільші міста країни розташовані уздовж морського побережжя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Порт-о-Пренс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 xml:space="preserve">столиця держави, населення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1,3 млн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Кап-Аїтьен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64 тис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Гонаїв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34 тис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Ле-Ке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34 тис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Жеремі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18 тис</w:t>
      </w:r>
      <w:r w:rsidR="00AA371C" w:rsidRPr="00AA371C">
        <w:rPr>
          <w:lang w:val="uk-UA"/>
        </w:rPr>
        <w:t>).</w:t>
      </w:r>
    </w:p>
    <w:p w:rsidR="00AA371C" w:rsidRDefault="003C65D6" w:rsidP="00AA371C">
      <w:pPr>
        <w:ind w:firstLine="709"/>
        <w:rPr>
          <w:lang w:val="uk-UA"/>
        </w:rPr>
      </w:pPr>
      <w:r w:rsidRPr="00AA371C">
        <w:rPr>
          <w:lang w:val="uk-UA"/>
        </w:rPr>
        <w:t>За конституцією 1987 є президентською республікою, заснованою на принципі розділення властей</w:t>
      </w:r>
      <w:r w:rsidR="00AA371C" w:rsidRPr="00AA371C">
        <w:rPr>
          <w:lang w:val="uk-UA"/>
        </w:rPr>
        <w:t>.</w:t>
      </w:r>
    </w:p>
    <w:p w:rsidR="00AA371C" w:rsidRDefault="003C65D6" w:rsidP="00AA371C">
      <w:pPr>
        <w:ind w:firstLine="709"/>
      </w:pPr>
      <w:r w:rsidRPr="00AA371C">
        <w:rPr>
          <w:lang w:val="uk-UA"/>
        </w:rPr>
        <w:t>Законодавча влада належить двопалатній Національній асамблеї, що складається з Палати депутатів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83 члени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і Сенату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27 членів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 xml:space="preserve">Обидві палати обираються загальним голосуванням громадян старше 19 років по виборчих округах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</w:t>
      </w:r>
      <w:r w:rsidR="00994D11" w:rsidRPr="00AA371C">
        <w:rPr>
          <w:lang w:val="uk-UA"/>
        </w:rPr>
        <w:t>депутати на 4 роки, сенаторів на 6 років</w:t>
      </w:r>
      <w:r w:rsidR="00AA371C">
        <w:rPr>
          <w:lang w:val="uk-UA"/>
        </w:rPr>
        <w:t xml:space="preserve"> (</w:t>
      </w:r>
      <w:r w:rsidR="00994D11" w:rsidRPr="00AA371C">
        <w:rPr>
          <w:lang w:val="uk-UA"/>
        </w:rPr>
        <w:t>з пере</w:t>
      </w:r>
      <w:r w:rsidR="000729ED">
        <w:rPr>
          <w:lang w:val="uk-UA"/>
        </w:rPr>
        <w:t>о</w:t>
      </w:r>
      <w:r w:rsidR="00994D11" w:rsidRPr="00AA371C">
        <w:rPr>
          <w:lang w:val="uk-UA"/>
        </w:rPr>
        <w:t>бранням третини сенаторів кожні 2 роки</w:t>
      </w:r>
      <w:r w:rsidR="00AA371C" w:rsidRPr="00AA371C">
        <w:rPr>
          <w:lang w:val="uk-UA"/>
        </w:rPr>
        <w:t>) [</w:t>
      </w:r>
      <w:r w:rsidR="00644534" w:rsidRPr="00AA371C">
        <w:t>5</w:t>
      </w:r>
      <w:r w:rsidR="00AA371C" w:rsidRPr="00AA371C">
        <w:t>].</w:t>
      </w:r>
    </w:p>
    <w:p w:rsidR="00AA371C" w:rsidRDefault="00994D11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Національна асамблея приводить до присяги президента, ухвалює закони і затверджує будь-яке вирішення президента, </w:t>
      </w:r>
      <w:r w:rsidR="000729ED">
        <w:rPr>
          <w:lang w:val="uk-UA"/>
        </w:rPr>
        <w:t>ви</w:t>
      </w:r>
      <w:r w:rsidRPr="00AA371C">
        <w:rPr>
          <w:lang w:val="uk-UA"/>
        </w:rPr>
        <w:t>пробовує або відхилює міжнародні договори, оцінює діяльність уряду і ратифікує перестановки в нім, сприяє формуванню Виборчої ради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компетенцію Сенату входить висунення кандидатів до Верховного суду і пропозицію списку суддів Касаційного суду</w:t>
      </w:r>
      <w:r w:rsidR="00AA371C" w:rsidRPr="00AA371C">
        <w:rPr>
          <w:lang w:val="uk-UA"/>
        </w:rPr>
        <w:t>.</w:t>
      </w:r>
    </w:p>
    <w:p w:rsidR="00AA371C" w:rsidRDefault="00994D11" w:rsidP="00AA371C">
      <w:pPr>
        <w:ind w:firstLine="709"/>
        <w:rPr>
          <w:lang w:val="uk-UA"/>
        </w:rPr>
      </w:pPr>
      <w:r w:rsidRPr="00AA371C">
        <w:rPr>
          <w:lang w:val="uk-UA"/>
        </w:rPr>
        <w:t>Палата депутатів</w:t>
      </w:r>
      <w:r w:rsidRPr="00AA371C">
        <w:t xml:space="preserve"> </w:t>
      </w:r>
      <w:r w:rsidRPr="00AA371C">
        <w:rPr>
          <w:lang w:val="uk-UA"/>
        </w:rPr>
        <w:t>має право кваліфікованою більшістю висувати звинувачення в адресу президента і міністрів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Виконавча влада здійснюється главою держави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президентом республіки і урядом країни, очолюваним прем'єр-міністром</w:t>
      </w:r>
      <w:r w:rsidR="00AA371C" w:rsidRPr="00AA371C">
        <w:rPr>
          <w:lang w:val="uk-UA"/>
        </w:rPr>
        <w:t>.</w:t>
      </w:r>
    </w:p>
    <w:p w:rsidR="00AA371C" w:rsidRDefault="00994D11" w:rsidP="00AA371C">
      <w:pPr>
        <w:ind w:firstLine="709"/>
        <w:rPr>
          <w:lang w:val="uk-UA"/>
        </w:rPr>
      </w:pPr>
      <w:r w:rsidRPr="00AA371C">
        <w:rPr>
          <w:lang w:val="uk-UA"/>
        </w:rPr>
        <w:t>Президент є гарантом конституції, безпеці і територіальній цілісності країни, головнокомандуючим озброєними силами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Він веде переговори і укладає міжнародні угоди, затверджує міністрів, командувачів армією і поліцією, вищих дипломатів і так далі обнародує закони, стежить за виконання судових рішень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Його рішення і призначення підлягають затвердженню парламентом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Президент Гаїті обирається загальним голосуванням на п'ятирічний термін</w:t>
      </w:r>
      <w:r w:rsidR="00AA371C" w:rsidRPr="00AA371C">
        <w:rPr>
          <w:lang w:val="uk-UA"/>
        </w:rPr>
        <w:t>.</w:t>
      </w:r>
    </w:p>
    <w:p w:rsidR="00AA371C" w:rsidRDefault="00994D11" w:rsidP="00AA371C">
      <w:pPr>
        <w:ind w:firstLine="709"/>
        <w:rPr>
          <w:lang w:val="uk-UA"/>
        </w:rPr>
      </w:pPr>
      <w:r w:rsidRPr="00AA371C">
        <w:rPr>
          <w:lang w:val="uk-UA"/>
        </w:rPr>
        <w:t>Прем'єр-міністр призначається президентом, грунтуючись на співвідношенні сил в парламенті і затверджується Національною асамблеєю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Члени уряду призначаються прем'єр-міністром за узгодженням з президентом</w:t>
      </w:r>
      <w:r w:rsidR="00AA371C" w:rsidRPr="00AA371C">
        <w:rPr>
          <w:lang w:val="uk-UA"/>
        </w:rPr>
        <w:t>.</w:t>
      </w:r>
    </w:p>
    <w:p w:rsidR="00AA371C" w:rsidRDefault="00994D11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Наступна країна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Ямайка, = мабуть, одна з найекзоти</w:t>
      </w:r>
      <w:r w:rsidR="000729ED">
        <w:rPr>
          <w:lang w:val="uk-UA"/>
        </w:rPr>
        <w:t>ч</w:t>
      </w:r>
      <w:r w:rsidRPr="00AA371C">
        <w:rPr>
          <w:lang w:val="uk-UA"/>
        </w:rPr>
        <w:t>ніших країн, як у історико-культурному так і туристичному сенсі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Ямайка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держава у Вест-Індії на 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Ямайка і прилеглих до нього дрібних о-вах у Карибському морі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Пл</w:t>
      </w:r>
      <w:r w:rsidR="00AA371C">
        <w:rPr>
          <w:lang w:val="uk-UA"/>
        </w:rPr>
        <w:t>.1</w:t>
      </w:r>
      <w:r w:rsidRPr="00AA371C">
        <w:rPr>
          <w:lang w:val="uk-UA"/>
        </w:rPr>
        <w:t>1,5 тис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км</w:t>
      </w:r>
      <w:r w:rsidRPr="00AA371C">
        <w:rPr>
          <w:vertAlign w:val="superscript"/>
          <w:lang w:val="uk-UA"/>
        </w:rPr>
        <w:t>2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Нас</w:t>
      </w:r>
      <w:r w:rsidR="00AA371C">
        <w:rPr>
          <w:lang w:val="uk-UA"/>
        </w:rPr>
        <w:t>.2</w:t>
      </w:r>
      <w:r w:rsidRPr="00AA371C">
        <w:rPr>
          <w:lang w:val="uk-UA"/>
        </w:rPr>
        <w:t>,576 млн чол</w:t>
      </w:r>
      <w:r w:rsidR="00AA371C" w:rsidRPr="00AA371C">
        <w:rPr>
          <w:lang w:val="uk-UA"/>
        </w:rPr>
        <w:t>.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2001</w:t>
      </w:r>
      <w:r w:rsidR="00AA371C" w:rsidRPr="00AA371C">
        <w:rPr>
          <w:lang w:val="uk-UA"/>
        </w:rPr>
        <w:t xml:space="preserve">; </w:t>
      </w:r>
      <w:r w:rsidRPr="00AA371C">
        <w:rPr>
          <w:lang w:val="uk-UA"/>
        </w:rPr>
        <w:t>2,1 млн чол</w:t>
      </w:r>
      <w:r w:rsidR="00AA371C" w:rsidRPr="00AA371C">
        <w:rPr>
          <w:lang w:val="uk-UA"/>
        </w:rPr>
        <w:t>., 19</w:t>
      </w:r>
      <w:r w:rsidRPr="00AA371C">
        <w:rPr>
          <w:lang w:val="uk-UA"/>
        </w:rPr>
        <w:t>78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 xml:space="preserve">Столиця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Кінґстон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Офіц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мова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англійська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Грошова одиниця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ямайський долар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Входить до складу Британської Співдружності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адміністративному відношенні поділяється на 3 графства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Корнуолл, Мідлсекс, Саррі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поділених на 14 районів</w:t>
      </w:r>
      <w:r w:rsidR="00AA371C">
        <w:rPr>
          <w:lang w:val="uk-UA"/>
        </w:rPr>
        <w:t xml:space="preserve"> (рис.1.4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Час різниться з київським на 6 годин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останньої неділі березня до останньої неділі вересня час відстає від київського на 7 годин</w:t>
      </w:r>
      <w:r w:rsidR="00AA371C" w:rsidRPr="00AA371C">
        <w:rPr>
          <w:lang w:val="uk-UA"/>
        </w:rPr>
        <w:t>.</w:t>
      </w:r>
    </w:p>
    <w:p w:rsidR="000729ED" w:rsidRDefault="000729ED" w:rsidP="00AA371C">
      <w:pPr>
        <w:ind w:firstLine="709"/>
        <w:rPr>
          <w:lang w:val="uk-UA"/>
        </w:rPr>
      </w:pPr>
    </w:p>
    <w:p w:rsidR="00AA371C" w:rsidRPr="00AA371C" w:rsidRDefault="00743F23" w:rsidP="00AA371C">
      <w:pPr>
        <w:ind w:firstLine="709"/>
        <w:rPr>
          <w:lang w:val="uk-UA"/>
        </w:rPr>
      </w:pPr>
      <w:r>
        <w:rPr>
          <w:lang w:val="uk-UA"/>
        </w:rPr>
        <w:pict>
          <v:shape id="_x0000_i1028" type="#_x0000_t75" style="width:351.75pt;height:176.25pt">
            <v:imagedata r:id="rId10" o:title=""/>
          </v:shape>
        </w:pict>
      </w:r>
    </w:p>
    <w:p w:rsidR="00AA371C" w:rsidRDefault="00091D22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Рисунок </w:t>
      </w:r>
      <w:r w:rsidR="00AA371C">
        <w:rPr>
          <w:lang w:val="uk-UA"/>
        </w:rPr>
        <w:t xml:space="preserve">1.4 </w:t>
      </w:r>
      <w:r w:rsidRPr="00AA371C">
        <w:rPr>
          <w:lang w:val="uk-UA"/>
        </w:rPr>
        <w:t>Карта Ямайки</w:t>
      </w:r>
      <w:r w:rsidR="00AA371C" w:rsidRPr="00AA371C">
        <w:rPr>
          <w:lang w:val="uk-UA"/>
        </w:rPr>
        <w:t>.</w:t>
      </w:r>
    </w:p>
    <w:p w:rsidR="000729ED" w:rsidRDefault="000729ED" w:rsidP="00AA371C">
      <w:pPr>
        <w:ind w:firstLine="709"/>
        <w:rPr>
          <w:lang w:val="uk-UA"/>
        </w:rPr>
      </w:pP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Населення Ямайки 2,5 млн чол</w:t>
      </w:r>
      <w:r w:rsidR="00AA371C" w:rsidRPr="00AA371C">
        <w:rPr>
          <w:lang w:val="uk-UA"/>
        </w:rPr>
        <w:t>.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2001, 2,1 млн чол</w:t>
      </w:r>
      <w:r w:rsidR="00AA371C">
        <w:rPr>
          <w:lang w:val="uk-UA"/>
        </w:rPr>
        <w:t>. 19</w:t>
      </w:r>
      <w:r w:rsidRPr="00AA371C">
        <w:rPr>
          <w:lang w:val="uk-UA"/>
        </w:rPr>
        <w:t>78</w:t>
      </w:r>
      <w:r w:rsidR="00AA371C" w:rsidRPr="00AA371C">
        <w:rPr>
          <w:lang w:val="uk-UA"/>
        </w:rPr>
        <w:t>).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Етнічний склад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99%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ямайці, з яких 77% негри, 15% мулати, 5% європейського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англійці, німці, португальці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та 3% азійського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індуси, китайці, сирійці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походження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Офіційна мова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англійська, але у вжитку також креольська мова на основі англійської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Релігія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різноманітні християнські вірування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англікани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30%, баптисти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25%, методисти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9%, католики</w:t>
      </w:r>
      <w:r w:rsidR="00AA371C" w:rsidRPr="00AA371C">
        <w:rPr>
          <w:lang w:val="uk-UA"/>
        </w:rPr>
        <w:t xml:space="preserve"> - </w:t>
      </w:r>
      <w:r w:rsidR="00DC044F">
        <w:rPr>
          <w:lang w:val="uk-UA"/>
        </w:rPr>
        <w:t>6%, пресві</w:t>
      </w:r>
      <w:r w:rsidRPr="00AA371C">
        <w:rPr>
          <w:lang w:val="uk-UA"/>
        </w:rPr>
        <w:t>теріанці</w:t>
      </w:r>
      <w:r w:rsidR="00AA371C" w:rsidRPr="00AA371C">
        <w:rPr>
          <w:lang w:val="uk-UA"/>
        </w:rPr>
        <w:t xml:space="preserve">); </w:t>
      </w:r>
      <w:r w:rsidRPr="00AA371C">
        <w:rPr>
          <w:lang w:val="uk-UA"/>
        </w:rPr>
        <w:t>у частини негритянського населення збереглись елементи африканських культів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анімізм</w:t>
      </w:r>
      <w:r w:rsidR="00AA371C" w:rsidRPr="00AA371C">
        <w:rPr>
          <w:lang w:val="uk-UA"/>
        </w:rPr>
        <w:t>) [</w:t>
      </w:r>
      <w:r w:rsidR="00644534" w:rsidRPr="00AA371C">
        <w:rPr>
          <w:lang w:val="uk-UA"/>
        </w:rPr>
        <w:t>10</w:t>
      </w:r>
      <w:r w:rsidR="00AA371C" w:rsidRPr="00AA371C">
        <w:rPr>
          <w:lang w:val="uk-UA"/>
        </w:rPr>
        <w:t>].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Після здобуття незалежності в 1962 році Ямайка ввійшла в співдружність, яку очолює Великобританія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Очолює державу англійська королева, котру представляє генерал-губернатор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Законодавчий орган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парламент, що складається з палати представників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обирається на 5 років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та сенату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призначається генерал-губернатором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Уряд очолює прем'єр-міністр</w:t>
      </w:r>
      <w:r w:rsidR="00AA371C" w:rsidRPr="00AA371C">
        <w:rPr>
          <w:lang w:val="uk-UA"/>
        </w:rPr>
        <w:t>.</w:t>
      </w:r>
    </w:p>
    <w:p w:rsidR="00AA371C" w:rsidRDefault="00994D11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Друга за площею та населенням країна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Домініканська</w:t>
      </w:r>
      <w:r w:rsidR="005C62C1" w:rsidRPr="00AA371C">
        <w:rPr>
          <w:lang w:val="uk-UA"/>
        </w:rPr>
        <w:t xml:space="preserve"> Республіка</w:t>
      </w:r>
      <w:r w:rsidR="00AA371C" w:rsidRPr="00AA371C">
        <w:rPr>
          <w:lang w:val="uk-UA"/>
        </w:rPr>
        <w:t xml:space="preserve"> - </w:t>
      </w:r>
      <w:r w:rsidR="005C62C1" w:rsidRPr="00AA371C">
        <w:rPr>
          <w:lang w:val="uk-UA"/>
        </w:rPr>
        <w:t>країна карибського басейну, що займає східні дві третини острова Еспаньола</w:t>
      </w:r>
      <w:r w:rsidR="00AA371C">
        <w:rPr>
          <w:lang w:val="uk-UA"/>
        </w:rPr>
        <w:t xml:space="preserve"> (</w:t>
      </w:r>
      <w:r w:rsidR="005C62C1" w:rsidRPr="00AA371C">
        <w:rPr>
          <w:lang w:val="uk-UA"/>
        </w:rPr>
        <w:t>о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Гаїті</w:t>
      </w:r>
      <w:r w:rsidR="00AA371C" w:rsidRPr="00AA371C">
        <w:rPr>
          <w:lang w:val="uk-UA"/>
        </w:rPr>
        <w:t>),</w:t>
      </w:r>
      <w:r w:rsidR="005C62C1" w:rsidRPr="00AA371C">
        <w:rPr>
          <w:lang w:val="uk-UA"/>
        </w:rPr>
        <w:t xml:space="preserve"> на схід від держави Гаїті</w:t>
      </w:r>
      <w:r w:rsidR="00AA371C">
        <w:rPr>
          <w:lang w:val="uk-UA"/>
        </w:rPr>
        <w:t xml:space="preserve"> (рис.1.5</w:t>
      </w:r>
      <w:r w:rsidR="00AA371C" w:rsidRPr="00AA371C">
        <w:rPr>
          <w:lang w:val="uk-UA"/>
        </w:rPr>
        <w:t xml:space="preserve">). </w:t>
      </w:r>
      <w:r w:rsidR="005C62C1" w:rsidRPr="00AA371C">
        <w:rPr>
          <w:lang w:val="uk-UA"/>
        </w:rPr>
        <w:t>Острів знаходиться на заході від Пуерто-Ріко і на схід від Куби і Ямайки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Країна має найбагатшу і найдовшу історичну спадщину Західної півкулі, яка нараховує більш як 500 років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Саме тут вперше оселилися європейські колонізатори, звідси починалася колонізація Америки, тут був збудований перший в Західній півкулі університет, дорога і фортеця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Першим збудованим іспанцями містом в Америці став Санто-Домінго</w:t>
      </w:r>
      <w:r w:rsidR="00AA371C" w:rsidRPr="00AA371C">
        <w:rPr>
          <w:lang w:val="uk-UA"/>
        </w:rPr>
        <w:t xml:space="preserve"> - </w:t>
      </w:r>
      <w:r w:rsidR="005C62C1" w:rsidRPr="00AA371C">
        <w:rPr>
          <w:lang w:val="uk-UA"/>
        </w:rPr>
        <w:t>сучасна столиця Домініканської республіки</w:t>
      </w:r>
      <w:r w:rsidR="00AA371C" w:rsidRPr="00AA371C">
        <w:rPr>
          <w:lang w:val="uk-UA"/>
        </w:rPr>
        <w:t>.</w:t>
      </w:r>
    </w:p>
    <w:p w:rsidR="00AA371C" w:rsidRDefault="000C72B2" w:rsidP="00AA371C">
      <w:pPr>
        <w:ind w:firstLine="709"/>
        <w:rPr>
          <w:lang w:val="uk-UA"/>
        </w:rPr>
      </w:pPr>
      <w:r w:rsidRPr="00AA371C">
        <w:rPr>
          <w:lang w:val="uk-UA"/>
        </w:rPr>
        <w:t>Площа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48 442 км², населення країни близько 9 млн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чол</w:t>
      </w:r>
      <w:r w:rsidR="00AA371C" w:rsidRPr="00AA371C">
        <w:rPr>
          <w:lang w:val="uk-UA"/>
        </w:rPr>
        <w:t>.</w:t>
      </w:r>
    </w:p>
    <w:p w:rsidR="00AA371C" w:rsidRDefault="000C72B2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Адміністративно країна ділиться на </w:t>
      </w:r>
      <w:r w:rsidR="005C62C1" w:rsidRPr="00AA371C">
        <w:rPr>
          <w:lang w:val="uk-UA"/>
        </w:rPr>
        <w:t>31 провінці</w:t>
      </w:r>
      <w:r w:rsidRPr="00AA371C">
        <w:rPr>
          <w:lang w:val="uk-UA"/>
        </w:rPr>
        <w:t>ю</w:t>
      </w:r>
      <w:r w:rsidR="005C62C1" w:rsidRPr="00AA371C">
        <w:rPr>
          <w:lang w:val="uk-UA"/>
        </w:rPr>
        <w:t xml:space="preserve"> та 1 область</w:t>
      </w:r>
      <w:r w:rsidR="00AA371C" w:rsidRPr="00AA371C">
        <w:rPr>
          <w:lang w:val="uk-UA"/>
        </w:rPr>
        <w:t>.</w:t>
      </w:r>
    </w:p>
    <w:p w:rsidR="00091D22" w:rsidRPr="00AA371C" w:rsidRDefault="00A834E0" w:rsidP="00AA371C">
      <w:pPr>
        <w:ind w:firstLine="709"/>
        <w:rPr>
          <w:lang w:val="uk-UA"/>
        </w:rPr>
      </w:pPr>
      <w:r>
        <w:rPr>
          <w:lang w:val="uk-UA"/>
        </w:rPr>
        <w:br w:type="page"/>
      </w:r>
      <w:r w:rsidR="00743F23">
        <w:rPr>
          <w:lang w:val="uk-UA"/>
        </w:rPr>
        <w:pict>
          <v:shape id="_x0000_i1029" type="#_x0000_t75" style="width:277.5pt;height:214.5pt">
            <v:imagedata r:id="rId11" o:title=""/>
          </v:shape>
        </w:pict>
      </w:r>
    </w:p>
    <w:p w:rsidR="00AA371C" w:rsidRPr="00AA371C" w:rsidRDefault="00091D22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Рисунок </w:t>
      </w:r>
      <w:r w:rsidR="00AA371C">
        <w:rPr>
          <w:lang w:val="uk-UA"/>
        </w:rPr>
        <w:t xml:space="preserve">1.5 </w:t>
      </w:r>
      <w:r w:rsidRPr="00AA371C">
        <w:rPr>
          <w:lang w:val="uk-UA"/>
        </w:rPr>
        <w:t>Карта Домініканської Республіки</w:t>
      </w:r>
    </w:p>
    <w:p w:rsidR="000729ED" w:rsidRDefault="000729ED" w:rsidP="00AA371C">
      <w:pPr>
        <w:ind w:firstLine="709"/>
        <w:rPr>
          <w:lang w:val="uk-UA"/>
        </w:rPr>
      </w:pP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Тип державного устр</w:t>
      </w:r>
      <w:r w:rsidR="000C72B2" w:rsidRPr="00AA371C">
        <w:rPr>
          <w:lang w:val="uk-UA"/>
        </w:rPr>
        <w:t>о</w:t>
      </w:r>
      <w:r w:rsidRPr="00AA371C">
        <w:rPr>
          <w:lang w:val="uk-UA"/>
        </w:rPr>
        <w:t>ю-представницька демократія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Голова правління</w:t>
      </w:r>
      <w:r w:rsidR="00AA371C" w:rsidRPr="00AA371C">
        <w:rPr>
          <w:lang w:val="uk-UA"/>
        </w:rPr>
        <w:t xml:space="preserve"> - </w:t>
      </w:r>
      <w:r w:rsidR="000729ED">
        <w:rPr>
          <w:lang w:val="uk-UA"/>
        </w:rPr>
        <w:t>прези</w:t>
      </w:r>
      <w:r w:rsidRPr="00AA371C">
        <w:rPr>
          <w:lang w:val="uk-UA"/>
        </w:rPr>
        <w:t>дент, прем'єр-міністр</w:t>
      </w:r>
      <w:r w:rsidR="000C72B2" w:rsidRPr="00AA371C">
        <w:rPr>
          <w:lang w:val="uk-UA"/>
        </w:rPr>
        <w:t xml:space="preserve"> очолює Кабінет міністрів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Кабінет міністрів об</w:t>
      </w:r>
      <w:r w:rsidR="000729ED">
        <w:rPr>
          <w:lang w:val="uk-UA"/>
        </w:rPr>
        <w:t>ирається президентом, прези</w:t>
      </w:r>
      <w:r w:rsidRPr="00AA371C">
        <w:rPr>
          <w:lang w:val="uk-UA"/>
        </w:rPr>
        <w:t>дент та прем'єр-міністр обираються загальним голосуванням кожні 4 роки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Двопалатний Національний Конгрес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Congreso Nacional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включає в себе Сенат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Senado</w:t>
      </w:r>
      <w:r w:rsidR="00AA371C" w:rsidRPr="00AA371C">
        <w:rPr>
          <w:lang w:val="uk-UA"/>
        </w:rPr>
        <w:t>)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32 місця, члени обираються кожні 4 роки загальним голосуванням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і Палата Депутатів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Camara de Diputados</w:t>
      </w:r>
      <w:r w:rsidR="00AA371C" w:rsidRPr="00AA371C">
        <w:rPr>
          <w:lang w:val="uk-UA"/>
        </w:rPr>
        <w:t>)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150 місця, члени обираються кожні 4 роки загальним голосуванням теж</w:t>
      </w:r>
      <w:r w:rsidR="00AA371C" w:rsidRPr="00AA371C">
        <w:rPr>
          <w:lang w:val="uk-UA"/>
        </w:rPr>
        <w:t>) [</w:t>
      </w:r>
      <w:r w:rsidR="00644534" w:rsidRPr="00AA371C">
        <w:rPr>
          <w:lang w:val="uk-UA"/>
        </w:rPr>
        <w:t>7</w:t>
      </w:r>
      <w:r w:rsidR="00AA371C" w:rsidRPr="00AA371C">
        <w:rPr>
          <w:lang w:val="uk-UA"/>
        </w:rPr>
        <w:t>].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Верховний суд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Corte Suprema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призначається Державною юридичною радою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Юридична система базується на Французькому цивільному кодексі</w:t>
      </w:r>
      <w:r w:rsidR="00AA371C">
        <w:rPr>
          <w:lang w:val="uk-UA"/>
        </w:rPr>
        <w:t>, я</w:t>
      </w:r>
      <w:r w:rsidR="000729ED">
        <w:rPr>
          <w:lang w:val="uk-UA"/>
        </w:rPr>
        <w:t>кий зазнає моди</w:t>
      </w:r>
      <w:r w:rsidRPr="00AA371C">
        <w:rPr>
          <w:lang w:val="uk-UA"/>
        </w:rPr>
        <w:t>фікації з 2004 року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Діє конституція від 28 листопаду 1966</w:t>
      </w:r>
      <w:r w:rsidR="00AA371C" w:rsidRPr="00AA371C">
        <w:rPr>
          <w:lang w:val="uk-UA"/>
        </w:rPr>
        <w:t xml:space="preserve">; </w:t>
      </w:r>
      <w:r w:rsidR="000729ED">
        <w:rPr>
          <w:lang w:val="uk-UA"/>
        </w:rPr>
        <w:t>моди</w:t>
      </w:r>
      <w:r w:rsidRPr="00AA371C">
        <w:rPr>
          <w:lang w:val="uk-UA"/>
        </w:rPr>
        <w:t>фікована 25 липня 2002</w:t>
      </w:r>
      <w:r w:rsidR="00AA371C" w:rsidRPr="00AA371C">
        <w:rPr>
          <w:lang w:val="uk-UA"/>
        </w:rPr>
        <w:t>.</w:t>
      </w:r>
    </w:p>
    <w:p w:rsidR="00AA371C" w:rsidRDefault="000C72B2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Ще одна країна, яку необхідно розглянути в рамках теми роботи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Тринідад і Тобаго</w:t>
      </w:r>
      <w:r w:rsidR="00AA371C" w:rsidRPr="00AA371C">
        <w:rPr>
          <w:lang w:val="uk-UA"/>
        </w:rPr>
        <w:t>.</w:t>
      </w:r>
    </w:p>
    <w:p w:rsidR="00AA371C" w:rsidRDefault="00066909" w:rsidP="00AA371C">
      <w:pPr>
        <w:ind w:firstLine="709"/>
        <w:rPr>
          <w:lang w:val="uk-UA"/>
        </w:rPr>
      </w:pPr>
      <w:r w:rsidRPr="00AA371C">
        <w:rPr>
          <w:lang w:val="uk-UA"/>
        </w:rPr>
        <w:t>Республіка Тринідад і Тобаго</w:t>
      </w:r>
      <w:r w:rsidR="00AA371C" w:rsidRPr="00AA371C">
        <w:rPr>
          <w:lang w:val="uk-UA"/>
        </w:rPr>
        <w:t xml:space="preserve">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острівна держава у Вест-Індії поблизу венесуельського узбережжя Південної Америки, на островах Тринідад і Тобаго</w:t>
      </w:r>
      <w:r w:rsidR="00AA371C">
        <w:rPr>
          <w:lang w:val="uk-UA"/>
        </w:rPr>
        <w:t xml:space="preserve"> (рис.1.6</w:t>
      </w:r>
      <w:r w:rsidR="00AA371C" w:rsidRPr="00AA371C">
        <w:rPr>
          <w:lang w:val="uk-UA"/>
        </w:rPr>
        <w:t>).</w:t>
      </w:r>
    </w:p>
    <w:p w:rsidR="00AA371C" w:rsidRDefault="00066909" w:rsidP="00AA371C">
      <w:pPr>
        <w:ind w:firstLine="709"/>
        <w:rPr>
          <w:lang w:val="uk-UA"/>
        </w:rPr>
      </w:pPr>
      <w:r w:rsidRPr="00AA371C">
        <w:rPr>
          <w:lang w:val="uk-UA"/>
        </w:rPr>
        <w:t>Площа 5,13 тисяч км</w:t>
      </w:r>
      <w:r w:rsidRPr="00AA371C">
        <w:rPr>
          <w:vertAlign w:val="superscript"/>
          <w:lang w:val="uk-UA"/>
        </w:rPr>
        <w:t>2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Населення 1,285 мільйони чоловік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2001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 xml:space="preserve">Столиця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місто Порт-ов-Спейн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Офіційна мова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англійська</w:t>
      </w:r>
      <w:r w:rsidR="00AA371C" w:rsidRPr="00AA371C">
        <w:rPr>
          <w:lang w:val="uk-UA"/>
        </w:rPr>
        <w:t>.</w:t>
      </w:r>
    </w:p>
    <w:p w:rsidR="00AA371C" w:rsidRDefault="00066909" w:rsidP="00AA371C">
      <w:pPr>
        <w:ind w:firstLine="709"/>
        <w:rPr>
          <w:lang w:val="uk-UA"/>
        </w:rPr>
      </w:pPr>
      <w:r w:rsidRPr="00AA371C">
        <w:rPr>
          <w:lang w:val="uk-UA"/>
        </w:rPr>
        <w:t>За переписом населення к</w:t>
      </w:r>
      <w:r w:rsidR="000729ED">
        <w:rPr>
          <w:lang w:val="uk-UA"/>
        </w:rPr>
        <w:t>раїни 2000 року, існують такі е</w:t>
      </w:r>
      <w:r w:rsidRPr="00AA371C">
        <w:rPr>
          <w:lang w:val="uk-UA"/>
        </w:rPr>
        <w:t>т</w:t>
      </w:r>
      <w:r w:rsidR="000729ED">
        <w:rPr>
          <w:lang w:val="uk-UA"/>
        </w:rPr>
        <w:t>н</w:t>
      </w:r>
      <w:r w:rsidRPr="00AA371C">
        <w:rPr>
          <w:lang w:val="uk-UA"/>
        </w:rPr>
        <w:t>ічні групи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індіанці 40</w:t>
      </w:r>
      <w:r w:rsidR="00AA371C" w:rsidRPr="00AA371C">
        <w:rPr>
          <w:lang w:val="uk-UA"/>
        </w:rPr>
        <w:t>%</w:t>
      </w:r>
      <w:r w:rsidRPr="00AA371C">
        <w:rPr>
          <w:lang w:val="uk-UA"/>
        </w:rPr>
        <w:t>, африканці 37,5</w:t>
      </w:r>
      <w:r w:rsidR="00AA371C" w:rsidRPr="00AA371C">
        <w:rPr>
          <w:lang w:val="uk-UA"/>
        </w:rPr>
        <w:t>%</w:t>
      </w:r>
      <w:r w:rsidRPr="00AA371C">
        <w:rPr>
          <w:lang w:val="uk-UA"/>
        </w:rPr>
        <w:t>, змішані 20,5</w:t>
      </w:r>
      <w:r w:rsidR="00AA371C" w:rsidRPr="00AA371C">
        <w:rPr>
          <w:lang w:val="uk-UA"/>
        </w:rPr>
        <w:t>%</w:t>
      </w:r>
      <w:r w:rsidRPr="00AA371C">
        <w:rPr>
          <w:lang w:val="uk-UA"/>
        </w:rPr>
        <w:t>, інші 1,2</w:t>
      </w:r>
      <w:r w:rsidR="00AA371C" w:rsidRPr="00AA371C">
        <w:rPr>
          <w:lang w:val="uk-UA"/>
        </w:rPr>
        <w:t>%</w:t>
      </w:r>
      <w:r w:rsidRPr="00AA371C">
        <w:rPr>
          <w:lang w:val="uk-UA"/>
        </w:rPr>
        <w:t>, невизначені 0,8</w:t>
      </w:r>
      <w:r w:rsidR="00AA371C" w:rsidRPr="00AA371C">
        <w:rPr>
          <w:lang w:val="uk-UA"/>
        </w:rPr>
        <w:t xml:space="preserve">%. </w:t>
      </w:r>
      <w:r w:rsidRPr="00AA371C">
        <w:rPr>
          <w:lang w:val="uk-UA"/>
        </w:rPr>
        <w:t>Англійська мова є офіційною, в користуванні також індуська, французька, іспанська та китайська</w:t>
      </w:r>
      <w:r w:rsidR="00AA371C" w:rsidRPr="00AA371C">
        <w:rPr>
          <w:lang w:val="uk-UA"/>
        </w:rPr>
        <w:t>.</w:t>
      </w:r>
    </w:p>
    <w:p w:rsidR="00AA371C" w:rsidRDefault="00066909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Грошова одиниця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долар Тринідаду і Тобаго</w:t>
      </w:r>
      <w:r w:rsidR="00AA371C" w:rsidRPr="00AA371C">
        <w:rPr>
          <w:lang w:val="uk-UA"/>
        </w:rPr>
        <w:t>.</w:t>
      </w:r>
    </w:p>
    <w:p w:rsidR="00AA371C" w:rsidRDefault="000C72B2" w:rsidP="00AA371C">
      <w:pPr>
        <w:ind w:firstLine="709"/>
        <w:rPr>
          <w:lang w:val="uk-UA"/>
        </w:rPr>
      </w:pPr>
      <w:r w:rsidRPr="00AA371C">
        <w:rPr>
          <w:lang w:val="uk-UA"/>
        </w:rPr>
        <w:t>За конституцією, прийнятою 1 серпня 1976, держава Тринідад і Тобаго є республікою у складі Співдружності, очолюваної Великобританією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Глава держави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президент, який обирається колегією вибірників з числа членів парламенту строком на 5 років</w:t>
      </w:r>
      <w:r w:rsidR="00AA371C" w:rsidRPr="00AA371C">
        <w:rPr>
          <w:lang w:val="uk-UA"/>
        </w:rPr>
        <w:t>.</w:t>
      </w:r>
    </w:p>
    <w:p w:rsidR="00AA371C" w:rsidRDefault="000C72B2" w:rsidP="00AA371C">
      <w:pPr>
        <w:ind w:firstLine="709"/>
        <w:rPr>
          <w:lang w:val="uk-UA"/>
        </w:rPr>
      </w:pPr>
      <w:r w:rsidRPr="00AA371C">
        <w:rPr>
          <w:lang w:val="uk-UA"/>
        </w:rPr>
        <w:t>Законодавча влада належить двопалатному парламенту, що складається з Палати представників і Сенату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Склад Сенату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31 член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затверджується президентом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 xml:space="preserve">16 членів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по рекомендації прем'єр-міністра, 6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по рекомендації лідера опозиції і 9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по розсуду президента з врахуванням необхідності представництва в парламенті видних державних, суспільних і релігійних діячів</w:t>
      </w:r>
      <w:r w:rsidR="00AA371C" w:rsidRPr="00AA371C">
        <w:rPr>
          <w:lang w:val="uk-UA"/>
        </w:rPr>
        <w:t>.</w:t>
      </w:r>
    </w:p>
    <w:p w:rsidR="00AA371C" w:rsidRDefault="000C72B2" w:rsidP="00AA371C">
      <w:pPr>
        <w:ind w:firstLine="709"/>
        <w:rPr>
          <w:lang w:val="uk-UA"/>
        </w:rPr>
      </w:pPr>
      <w:r w:rsidRPr="00AA371C">
        <w:rPr>
          <w:lang w:val="uk-UA"/>
        </w:rPr>
        <w:t>Палата представників складається з 36 депутатів, що обираються загальним прямим голосуванням на 5-річний термін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принаймні 2 депутати представляють Тобаго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Виборчим правом наділені всі громадяни, що досягли 18-річного віку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Виконавча влада здійснюється урядом на чолі з прем'єр-міністром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зазвичай лідером партії, яка</w:t>
      </w:r>
      <w:r w:rsidR="006B24B4" w:rsidRPr="00AA371C">
        <w:rPr>
          <w:lang w:val="uk-UA"/>
        </w:rPr>
        <w:t xml:space="preserve"> складає більшість в парламенті</w:t>
      </w:r>
      <w:r w:rsidR="00AA371C" w:rsidRPr="00AA371C">
        <w:rPr>
          <w:lang w:val="uk-UA"/>
        </w:rPr>
        <w:t xml:space="preserve">. </w:t>
      </w:r>
      <w:r w:rsidR="006B24B4" w:rsidRPr="00AA371C">
        <w:rPr>
          <w:lang w:val="uk-UA"/>
        </w:rPr>
        <w:t>Кабінет міністрів призначається з числа членів Сенату і Палати представників</w:t>
      </w:r>
      <w:r w:rsidR="00AA371C" w:rsidRPr="00AA371C">
        <w:rPr>
          <w:lang w:val="uk-UA"/>
        </w:rPr>
        <w:t xml:space="preserve">. </w:t>
      </w:r>
      <w:r w:rsidR="006B24B4" w:rsidRPr="00AA371C">
        <w:rPr>
          <w:lang w:val="uk-UA"/>
        </w:rPr>
        <w:t>Уряд несе відповідальність перед парламентом</w:t>
      </w:r>
      <w:r w:rsidR="00AA371C" w:rsidRPr="00AA371C">
        <w:rPr>
          <w:lang w:val="uk-UA"/>
        </w:rPr>
        <w:t xml:space="preserve">. </w:t>
      </w:r>
      <w:r w:rsidR="006B24B4" w:rsidRPr="00AA371C">
        <w:rPr>
          <w:lang w:val="uk-UA"/>
        </w:rPr>
        <w:t>У адміністративному відношенні країна розділена на 9 графств і 4 самоврядних міста</w:t>
      </w:r>
      <w:r w:rsidR="00AA371C" w:rsidRPr="00AA371C">
        <w:rPr>
          <w:lang w:val="uk-UA"/>
        </w:rPr>
        <w:t>.</w:t>
      </w:r>
    </w:p>
    <w:p w:rsidR="00091D22" w:rsidRPr="00AA371C" w:rsidRDefault="00A834E0" w:rsidP="00AA371C">
      <w:pPr>
        <w:ind w:firstLine="709"/>
        <w:rPr>
          <w:lang w:val="uk-UA"/>
        </w:rPr>
      </w:pPr>
      <w:r>
        <w:rPr>
          <w:lang w:val="uk-UA"/>
        </w:rPr>
        <w:br w:type="page"/>
      </w:r>
      <w:r w:rsidR="00743F23">
        <w:rPr>
          <w:lang w:val="uk-UA"/>
        </w:rPr>
        <w:pict>
          <v:shape id="_x0000_i1030" type="#_x0000_t75" style="width:214.5pt;height:230.25pt">
            <v:imagedata r:id="rId12" o:title=""/>
          </v:shape>
        </w:pict>
      </w:r>
    </w:p>
    <w:p w:rsidR="00AA371C" w:rsidRPr="00AA371C" w:rsidRDefault="00644534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Рисунок </w:t>
      </w:r>
      <w:r w:rsidR="00AA371C">
        <w:rPr>
          <w:lang w:val="uk-UA"/>
        </w:rPr>
        <w:t xml:space="preserve">1.6 </w:t>
      </w:r>
      <w:r w:rsidRPr="00AA371C">
        <w:rPr>
          <w:lang w:val="uk-UA"/>
        </w:rPr>
        <w:t>Карта Тринідаду і Тобаго</w:t>
      </w:r>
    </w:p>
    <w:p w:rsidR="000729ED" w:rsidRDefault="000729ED" w:rsidP="00AA371C">
      <w:pPr>
        <w:ind w:firstLine="709"/>
        <w:rPr>
          <w:lang w:val="uk-UA"/>
        </w:rPr>
      </w:pPr>
    </w:p>
    <w:p w:rsidR="00AA371C" w:rsidRDefault="006B24B4" w:rsidP="00AA371C">
      <w:pPr>
        <w:ind w:firstLine="709"/>
        <w:rPr>
          <w:lang w:val="uk-UA"/>
        </w:rPr>
      </w:pPr>
      <w:r w:rsidRPr="00AA371C">
        <w:rPr>
          <w:lang w:val="uk-UA"/>
        </w:rPr>
        <w:t>Особливий статус має провінція Тобаго, що має в своєму розпорядженні власну Палату зборів у складі 18 членів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 xml:space="preserve">15 з них обираються загальним голосуванням, 3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призначаються за уявленням партії більшості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з 4-річним терміном повноважень</w:t>
      </w:r>
      <w:r w:rsidR="00AA371C" w:rsidRPr="00AA371C">
        <w:rPr>
          <w:lang w:val="uk-UA"/>
        </w:rPr>
        <w:t xml:space="preserve"> [</w:t>
      </w:r>
      <w:r w:rsidR="00644534" w:rsidRPr="00AA371C">
        <w:rPr>
          <w:lang w:val="uk-UA"/>
        </w:rPr>
        <w:t>9</w:t>
      </w:r>
      <w:r w:rsidR="00AA371C" w:rsidRPr="00AA371C">
        <w:rPr>
          <w:lang w:val="uk-UA"/>
        </w:rPr>
        <w:t>].</w:t>
      </w:r>
    </w:p>
    <w:p w:rsidR="00AA371C" w:rsidRDefault="006B24B4" w:rsidP="00AA371C">
      <w:pPr>
        <w:ind w:firstLine="709"/>
        <w:rPr>
          <w:lang w:val="uk-UA"/>
        </w:rPr>
      </w:pPr>
      <w:r w:rsidRPr="00AA371C">
        <w:rPr>
          <w:lang w:val="uk-UA"/>
        </w:rPr>
        <w:t>Правова і судова</w:t>
      </w:r>
      <w:r w:rsidRPr="00AA371C">
        <w:t xml:space="preserve"> </w:t>
      </w:r>
      <w:r w:rsidRPr="00AA371C">
        <w:rPr>
          <w:lang w:val="uk-UA"/>
        </w:rPr>
        <w:t>системи Тринідаду і Тобаго засновані на принципах англійського права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Найвищий орган судової влади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Верховний суд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Його голова призначається президентом за уявленням прем'єр-міністра і лідера опозиції, а останні судді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по рекомендації судово-правового комітету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Нижчестоячі органи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Високий суд, Апеляційний суд і магістрати</w:t>
      </w:r>
      <w:r w:rsidR="00AA371C" w:rsidRPr="00AA371C">
        <w:rPr>
          <w:lang w:val="uk-UA"/>
        </w:rPr>
        <w:t>.</w:t>
      </w:r>
    </w:p>
    <w:p w:rsidR="001A16C5" w:rsidRPr="00AA371C" w:rsidRDefault="000C72B2" w:rsidP="000729ED">
      <w:pPr>
        <w:pStyle w:val="2"/>
        <w:rPr>
          <w:lang w:val="uk-UA"/>
        </w:rPr>
      </w:pPr>
      <w:r w:rsidRPr="00AA371C">
        <w:rPr>
          <w:lang w:val="uk-UA"/>
        </w:rPr>
        <w:br w:type="page"/>
      </w:r>
      <w:bookmarkStart w:id="3" w:name="_Toc232212751"/>
      <w:bookmarkStart w:id="4" w:name="_Toc269761839"/>
      <w:r w:rsidR="001A16C5" w:rsidRPr="00AA371C">
        <w:rPr>
          <w:lang w:val="uk-UA"/>
        </w:rPr>
        <w:t>2</w:t>
      </w:r>
      <w:r w:rsidR="00AA371C" w:rsidRPr="00AA371C">
        <w:rPr>
          <w:lang w:val="uk-UA"/>
        </w:rPr>
        <w:t xml:space="preserve">. </w:t>
      </w:r>
      <w:r w:rsidR="001A16C5" w:rsidRPr="00AA371C">
        <w:rPr>
          <w:lang w:val="uk-UA"/>
        </w:rPr>
        <w:t xml:space="preserve">Особливості </w:t>
      </w:r>
      <w:r w:rsidRPr="00AA371C">
        <w:rPr>
          <w:lang w:val="uk-UA"/>
        </w:rPr>
        <w:t>фізико-географічного</w:t>
      </w:r>
      <w:r w:rsidR="001A16C5" w:rsidRPr="00AA371C">
        <w:rPr>
          <w:lang w:val="uk-UA"/>
        </w:rPr>
        <w:t xml:space="preserve"> розташування острівних країн Карибського моря</w:t>
      </w:r>
      <w:bookmarkEnd w:id="3"/>
      <w:bookmarkEnd w:id="4"/>
    </w:p>
    <w:p w:rsidR="000729ED" w:rsidRDefault="000729ED" w:rsidP="00AA371C">
      <w:pPr>
        <w:ind w:firstLine="709"/>
        <w:rPr>
          <w:lang w:val="uk-UA"/>
        </w:rPr>
      </w:pPr>
      <w:bookmarkStart w:id="5" w:name="_Toc232212752"/>
    </w:p>
    <w:p w:rsidR="00AA371C" w:rsidRPr="00AA371C" w:rsidRDefault="00AA371C" w:rsidP="000729ED">
      <w:pPr>
        <w:pStyle w:val="2"/>
        <w:rPr>
          <w:lang w:val="uk-UA"/>
        </w:rPr>
      </w:pPr>
      <w:bookmarkStart w:id="6" w:name="_Toc269761840"/>
      <w:r>
        <w:rPr>
          <w:lang w:val="uk-UA"/>
        </w:rPr>
        <w:t xml:space="preserve">2.1 </w:t>
      </w:r>
      <w:r w:rsidR="001A16C5" w:rsidRPr="00AA371C">
        <w:rPr>
          <w:lang w:val="uk-UA"/>
        </w:rPr>
        <w:t>Фізична характеристика острівних країн Карибського моря</w:t>
      </w:r>
      <w:bookmarkEnd w:id="5"/>
      <w:bookmarkEnd w:id="6"/>
    </w:p>
    <w:p w:rsidR="000729ED" w:rsidRDefault="000729ED" w:rsidP="00AA371C">
      <w:pPr>
        <w:ind w:firstLine="709"/>
        <w:rPr>
          <w:lang w:val="uk-UA"/>
        </w:rPr>
      </w:pP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Велика частина Куби зайнята низинами та рівнинами, гірськими кряжами і піднесеннями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Гірські кряжі нижчі на заході і дещо вищі на сході, розташовані уздовж узбережжя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заході, на півострові Гуанаакабібес, уздовж берега тягнеться вапняковий кряж з сильно еродованою поверхнею та своєрідним карстовим рельєфом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захід від Гавани протягується вузький гребінь Сьерра-де-лос-органос заввишки від 150 до 750 м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У центральній частині острова знаходяться високі гори Сьерра-де-Тринідад, з верхівкою Сан-хуан, що сягає 1156 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Найбільша гірська система Куби знаходиться на сході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долина Ґуантанамо ділить її на північну частину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масиви Сьерра-дель-крісталь, Сьерра-де-ніпе, Кучильяс-де-тоа і Сьерра-де-пуріяль що сягають до 1230 м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і південну, утворену хребтом Сьерра-маестра, де знаходиться найвища точка Куби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пік Туркіно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1974 м</w:t>
      </w:r>
      <w:r w:rsidR="00AA371C" w:rsidRPr="00AA371C">
        <w:rPr>
          <w:lang w:val="uk-UA"/>
        </w:rPr>
        <w:t>).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Крім гірських хребтів і піднесень ландшафт Куби рясніє карстовими формами і долинами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одній з таких долин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Юмурі на півночі острова створений заповідник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Визначними пам'ятками долини є тропічні ландшафти і печери, система Бельямар, відому своїми кристалічними утвореннями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Річка Юмурі протікає через депресію плоским дном і діаметром близько 8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і крутими схилами висотою близько 150 м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Річки Куби не мають великого господарського значення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Найдовша річка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Кауто в гірській області південного сходу країни, довжиною близько 240 км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судноплавна для невеликих судів в нижній течії довжиною близько 120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Ґрунти Куби переважно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близько 80</w:t>
      </w:r>
      <w:r w:rsidR="00AA371C" w:rsidRPr="00AA371C">
        <w:rPr>
          <w:lang w:val="uk-UA"/>
        </w:rPr>
        <w:t xml:space="preserve">%) </w:t>
      </w:r>
      <w:r w:rsidRPr="00AA371C">
        <w:rPr>
          <w:lang w:val="uk-UA"/>
        </w:rPr>
        <w:t>розвинені на продуктах вивітрення вапняків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Ці ґрунти відрізняються великою родючістю і сприятливі для вирощування тропічних культур, перш за все, важливого для економіки країни цукрового очерету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Завдяки м'якому клімату і родючим ґрунтам на Кубі є більш, як 3000 видів тропічних рослин і квітів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деяких вологіших гірських районах зустрічаються ліси з червоного дерева, гуаякового, кампешевого дерева і цедрели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цінних порід понад усе поширена королівська пальма</w:t>
      </w:r>
      <w:r w:rsidR="00AA371C" w:rsidRPr="00AA371C">
        <w:rPr>
          <w:lang w:val="uk-UA"/>
        </w:rPr>
        <w:t>.</w:t>
      </w:r>
    </w:p>
    <w:p w:rsidR="00AA371C" w:rsidRP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На Кубі мешкає приблизно 200 видів птахів і безліч різноманітних комах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зустрічаються гризуни ціпкохвості хутії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рід Capromys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і кубинський щелезуб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Solenodon cubanus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На острові також є декілька видів кажанів, а на узбережжі і в річках мешкає американський ламантін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Trichechus manatus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Олені були завезені на острови, як дичина для мисливців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рептилій водяться алігатори, ігуани і інші ящірки, а також декілька видів неотруйних змій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озерах карстових печер мешкають сліпі риби і креветки</w:t>
      </w:r>
      <w:r w:rsidR="00AA371C" w:rsidRPr="00AA371C">
        <w:rPr>
          <w:lang w:val="uk-UA"/>
        </w:rPr>
        <w:t xml:space="preserve"> [</w:t>
      </w:r>
      <w:r w:rsidR="0069580B" w:rsidRPr="00AA371C">
        <w:rPr>
          <w:lang w:val="uk-UA"/>
        </w:rPr>
        <w:t>6</w:t>
      </w:r>
      <w:r w:rsidR="00AA371C" w:rsidRPr="00AA371C">
        <w:rPr>
          <w:lang w:val="uk-UA"/>
        </w:rPr>
        <w:t>].</w:t>
      </w:r>
    </w:p>
    <w:p w:rsidR="00AA371C" w:rsidRDefault="006B24B4" w:rsidP="00AA371C">
      <w:pPr>
        <w:ind w:firstLine="709"/>
        <w:rPr>
          <w:lang w:val="uk-UA"/>
        </w:rPr>
      </w:pPr>
      <w:r w:rsidRPr="00AA371C">
        <w:rPr>
          <w:lang w:val="uk-UA"/>
        </w:rPr>
        <w:t>Характеризуючи фізико-географічне положення Гаїті та природу країни необхідно зауважити на особливість цієї країни, яка маючи достатньо великі морські кордони не має потужного флоту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Річ у тім, що узбережжя сильно порізане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північного заходу на південний схід і із заходу на схід країну пересікають гірські хребти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Північний на півночі, Мато в центральній частині, Сель і От на півдні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Середня висота гір 900</w:t>
      </w:r>
      <w:r w:rsidR="00AA371C">
        <w:rPr>
          <w:lang w:val="uk-UA"/>
        </w:rPr>
        <w:t>-</w:t>
      </w:r>
      <w:r w:rsidRPr="00AA371C">
        <w:rPr>
          <w:lang w:val="uk-UA"/>
        </w:rPr>
        <w:t>1050 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Найвища точка списів Ла-сель на південному сході країни має відмітку 2674 м-коди над 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Центральна і південна частини країни розділені западиною Кюль-де-сак, до якої приурочено солоне озеро Соматр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Крім того, виділяються Північна рівнина, Центральне плато і западина найбільшої судноплавної річки Артібоніт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гір стікають також дрібніші річки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Приблизно 80% територій складено осадовими, головним чином вапняковими, породами, остання частина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метаморфічними і вулканічними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корисних копалини є невеликі родовища міді, лігніту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бурого вугілля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марганцю і крупне родовище бокситів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Гаїті переважає стійка до засухи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ксерофітна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і засолення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галофітная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рослинність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Більша частина рівнин і підвітряних ділянок схилів зайнята кактусами, чагарниковими чагарниковими молоча</w:t>
      </w:r>
      <w:r w:rsidR="000729ED">
        <w:rPr>
          <w:lang w:val="uk-UA"/>
        </w:rPr>
        <w:t>ями, деревами, що нагадують мес</w:t>
      </w:r>
      <w:r w:rsidRPr="00AA371C">
        <w:rPr>
          <w:lang w:val="uk-UA"/>
        </w:rPr>
        <w:t>к</w:t>
      </w:r>
      <w:r w:rsidR="000729ED">
        <w:rPr>
          <w:lang w:val="uk-UA"/>
        </w:rPr>
        <w:t>і</w:t>
      </w:r>
      <w:r w:rsidRPr="00AA371C">
        <w:rPr>
          <w:lang w:val="uk-UA"/>
        </w:rPr>
        <w:t>тов</w:t>
      </w:r>
      <w:r w:rsidR="000729ED">
        <w:rPr>
          <w:lang w:val="uk-UA"/>
        </w:rPr>
        <w:t>е</w:t>
      </w:r>
      <w:r w:rsidRPr="00AA371C">
        <w:rPr>
          <w:lang w:val="uk-UA"/>
        </w:rPr>
        <w:t>, чагарниками пальми сабаль і високими злаками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Кактуси досягають у висоту 4,5 м-кодів і місцями утворюють цілі ліси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Деякі ділянки побережжя покриті мангровими болотами, а внутрішні долини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саванами з соснами, що окремо стоять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вологіших місцевостях зростають дерева, типові для дощового тропічного лісу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акажу, дальбергия, зантоксилум, гваякум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а в горах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сосни</w:t>
      </w:r>
      <w:r w:rsidR="00AA371C" w:rsidRPr="00AA371C">
        <w:rPr>
          <w:lang w:val="uk-UA"/>
        </w:rPr>
        <w:t>.</w:t>
      </w:r>
    </w:p>
    <w:p w:rsidR="00AA371C" w:rsidRPr="00AA371C" w:rsidRDefault="005C62C1" w:rsidP="00AA371C">
      <w:pPr>
        <w:ind w:firstLine="709"/>
      </w:pPr>
      <w:r w:rsidRPr="00AA371C">
        <w:rPr>
          <w:lang w:val="uk-UA"/>
        </w:rPr>
        <w:t>Домініканська Республіка разом з Гаїті розташовані на острові Іспаньола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Гаїті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між Карибським морем та Північним Атлантичним океаном, на сході від держави Гаїті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півночі острів омивається Атлантичним океаном, на сході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протокою Мона, що відокремлює його від Пуерто-Ріко, на півдні</w:t>
      </w:r>
      <w:r w:rsidR="00AA371C" w:rsidRPr="00AA371C">
        <w:rPr>
          <w:lang w:val="uk-UA"/>
        </w:rPr>
        <w:t xml:space="preserve"> - </w:t>
      </w:r>
      <w:r w:rsidR="000729ED">
        <w:rPr>
          <w:lang w:val="uk-UA"/>
        </w:rPr>
        <w:t>Кари</w:t>
      </w:r>
      <w:r w:rsidRPr="00AA371C">
        <w:rPr>
          <w:lang w:val="uk-UA"/>
        </w:rPr>
        <w:t>бським морем, а на заході Домініканська республіка має кордон з Гаїті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Домініканці здебільшого зберігають іспанські традиції і мають змішане африканське і європейське походження, в той час як гаїт</w:t>
      </w:r>
      <w:r w:rsidR="000729ED">
        <w:rPr>
          <w:lang w:val="uk-UA"/>
        </w:rPr>
        <w:t>яни</w:t>
      </w:r>
      <w:r w:rsidRPr="00AA371C">
        <w:rPr>
          <w:lang w:val="uk-UA"/>
        </w:rPr>
        <w:t xml:space="preserve"> зберігають французькі традиції і є переважно африканського походження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Домініканська Республіка займає площу в 48,4 тис</w:t>
      </w:r>
      <w:r w:rsidR="00AA371C" w:rsidRPr="00AA371C">
        <w:rPr>
          <w:lang w:val="uk-UA"/>
        </w:rPr>
        <w:t xml:space="preserve">. </w:t>
      </w:r>
      <w:r w:rsidR="00AA371C">
        <w:rPr>
          <w:lang w:val="uk-UA"/>
        </w:rPr>
        <w:t>кв.км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Населення 8260 тис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чоловік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1999</w:t>
      </w:r>
      <w:r w:rsidR="00AA371C" w:rsidRPr="00AA371C">
        <w:rPr>
          <w:lang w:val="uk-UA"/>
        </w:rPr>
        <w:t>) [</w:t>
      </w:r>
      <w:r w:rsidR="0069580B" w:rsidRPr="00AA371C">
        <w:t>7</w:t>
      </w:r>
      <w:r w:rsidR="00AA371C" w:rsidRPr="00AA371C">
        <w:t>].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Острів має нерівний, гірський рельєф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Хребти з гострими гребенями орієнтовані у різних напрямах і розчленовані глибокими долинами і замкнутими улоговинами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Найвищі гори, Кордільєра-Сентраль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також гори Сибао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починаються на узбережжі Карибського моря на захід від Санто-Домінго і тягнуться в північно-західному напрямку, підвищуючись в середньому до 2400</w:t>
      </w:r>
      <w:r w:rsidR="00AA371C" w:rsidRPr="00AA371C">
        <w:rPr>
          <w:lang w:val="uk-UA"/>
        </w:rPr>
        <w:t>-</w:t>
      </w:r>
      <w:r w:rsidR="000729ED">
        <w:rPr>
          <w:lang w:val="uk-UA"/>
        </w:rPr>
        <w:t>2750 м над рі</w:t>
      </w:r>
      <w:r w:rsidRPr="00AA371C">
        <w:rPr>
          <w:lang w:val="uk-UA"/>
        </w:rPr>
        <w:t>внем моря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центральній частині хребта знаходиться найвища точка країни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гора Дуарте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3175 м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На північ від цих гір знаходиться вузька долина Сибао, витягнута на 240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від межі з Гаїті до затоки Саману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півночі цю долину відокремлює від п</w:t>
      </w:r>
      <w:r w:rsidR="000729ED">
        <w:rPr>
          <w:lang w:val="uk-UA"/>
        </w:rPr>
        <w:t>е</w:t>
      </w:r>
      <w:r w:rsidRPr="00AA371C">
        <w:rPr>
          <w:lang w:val="uk-UA"/>
        </w:rPr>
        <w:t>редатлантичних прибережних низовин Кордільєра-Септентріональ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вузький невисокий хребет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до 1220 м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з крутими схилами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Майже половина населення країни проживає на родючих землях долини Сибао, особливо в районі Вега-Реаль на схід від Сантьяго, а також у підніжжі гір, в долинах і на північному узбережжі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У східній частині острова розташоване велике вапнякове плато, яке дещо знижується на південь в напрямку узбережжя Карибського моря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знаходяться найбільша рівнина країни і столиця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місто Санто-Домінго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Рівнина відокремлена від північно-східного узбережжя низькими залісненими горами Кордільєра-Орієнталь, створених з вапняків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родючих карбонатних ґрунтах цієї рівнини розташовані плантації цукрового очерету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Дві інші великі низовини Домініканської Республіки знаходяться на південному заході, поблизу кордону з Гаїті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Між південними схилами Кордільєри-Сентраль і нижчою Сьеррою-де-Нейба знаходиться долина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Сан-Хуан, де мешкає близько 10</w:t>
      </w:r>
      <w:r w:rsidR="00AA371C" w:rsidRPr="00AA371C">
        <w:rPr>
          <w:lang w:val="uk-UA"/>
        </w:rPr>
        <w:t>%</w:t>
      </w:r>
      <w:r w:rsidRPr="00AA371C">
        <w:rPr>
          <w:lang w:val="uk-UA"/>
        </w:rPr>
        <w:t xml:space="preserve"> населення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розводять велику рогату худобу, вирощують рис, бобові культури і шоколадне дерево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південь від Сьерри-де-Нейба тягнеться знаменита западина Кюль-де-Сак, на місці якої в недавньому минулому була морська затока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Частина цієї западини до цих пір лежить нижче рівня моря, зокрема велике солоне озеро Енрікильо з відміткою урізання 44 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нижче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цьому районі в поселеннях, спеціально створених урядом для контролю за навколишньою територією поблизу кордону з Гаїті, проживає менш ніж 10</w:t>
      </w:r>
      <w:r w:rsidR="00AA371C" w:rsidRPr="00AA371C">
        <w:rPr>
          <w:lang w:val="uk-UA"/>
        </w:rPr>
        <w:t>%</w:t>
      </w:r>
      <w:r w:rsidRPr="00AA371C">
        <w:rPr>
          <w:lang w:val="uk-UA"/>
        </w:rPr>
        <w:t xml:space="preserve"> населення країни</w:t>
      </w:r>
      <w:r w:rsidR="00AA371C" w:rsidRPr="00AA371C">
        <w:rPr>
          <w:lang w:val="uk-UA"/>
        </w:rPr>
        <w:t>.</w:t>
      </w:r>
    </w:p>
    <w:p w:rsidR="00AA371C" w:rsidRDefault="006B24B4" w:rsidP="00AA371C">
      <w:pPr>
        <w:ind w:firstLine="709"/>
        <w:rPr>
          <w:lang w:val="uk-UA"/>
        </w:rPr>
      </w:pPr>
      <w:r w:rsidRPr="00AA371C">
        <w:rPr>
          <w:lang w:val="uk-UA"/>
        </w:rPr>
        <w:t>Далі охарактеризуємо острів Ямайка, який дещо випадає з основної лінії А</w:t>
      </w:r>
      <w:r w:rsidR="000729ED">
        <w:rPr>
          <w:lang w:val="uk-UA"/>
        </w:rPr>
        <w:t>н</w:t>
      </w:r>
      <w:r w:rsidRPr="00AA371C">
        <w:rPr>
          <w:lang w:val="uk-UA"/>
        </w:rPr>
        <w:t>тильських островів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Саме це й робить країну Ямайку дещо особливою у фізичній побудов та географічній характеристиці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 xml:space="preserve">Острів </w:t>
      </w:r>
      <w:r w:rsidRPr="00AA371C">
        <w:rPr>
          <w:lang w:val="uk-UA"/>
        </w:rPr>
        <w:t xml:space="preserve">Ямайка </w:t>
      </w:r>
      <w:r w:rsidR="005C62C1" w:rsidRPr="00AA371C">
        <w:rPr>
          <w:lang w:val="uk-UA"/>
        </w:rPr>
        <w:t>лежить за 140 км на південь від Куби, омивається водами Карибського моря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Разом із Кубою, Гаїті та Пуерто-Рико Ямайка входить до складу архіпелагу Великих Антильських островів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 xml:space="preserve">Площа острова </w:t>
      </w:r>
      <w:r w:rsidR="00AA371C">
        <w:rPr>
          <w:lang w:val="uk-UA"/>
        </w:rPr>
        <w:t>-</w:t>
      </w:r>
      <w:r w:rsidR="005C62C1" w:rsidRPr="00AA371C">
        <w:rPr>
          <w:lang w:val="uk-UA"/>
        </w:rPr>
        <w:t xml:space="preserve"> 11,4 тис</w:t>
      </w:r>
      <w:r w:rsidR="00AA371C" w:rsidRPr="00AA371C">
        <w:rPr>
          <w:lang w:val="uk-UA"/>
        </w:rPr>
        <w:t xml:space="preserve">. </w:t>
      </w:r>
      <w:r w:rsidR="00AA371C">
        <w:rPr>
          <w:lang w:val="uk-UA"/>
        </w:rPr>
        <w:t>кв.</w:t>
      </w:r>
      <w:r w:rsidR="000729ED">
        <w:rPr>
          <w:lang w:val="uk-UA"/>
        </w:rPr>
        <w:t xml:space="preserve"> </w:t>
      </w:r>
      <w:r w:rsidR="00AA371C">
        <w:rPr>
          <w:lang w:val="uk-UA"/>
        </w:rPr>
        <w:t>км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Країні належать дрібні острови на південний схід та на південь від основного острова</w:t>
      </w:r>
      <w:r w:rsidR="00AA371C" w:rsidRPr="00AA371C">
        <w:rPr>
          <w:lang w:val="uk-UA"/>
        </w:rPr>
        <w:t xml:space="preserve"> - </w:t>
      </w:r>
      <w:r w:rsidR="005C62C1" w:rsidRPr="00AA371C">
        <w:rPr>
          <w:lang w:val="uk-UA"/>
        </w:rPr>
        <w:t>Педро та Морант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>Північне узбережжя острова скелясте, прямолінійне, південне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більш розчленоване, обмежене в багатьох місцях кораловими рифами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 центральній частині північного узбережжя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вузька піщана смуга пляжів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Ямайська рів'єра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складеними дрібнозернистим білим піском і захищеними від хвиль кораловими рифами</w:t>
      </w:r>
      <w:r w:rsidR="00AA371C" w:rsidRPr="00AA371C">
        <w:rPr>
          <w:lang w:val="uk-UA"/>
        </w:rPr>
        <w:t xml:space="preserve">; </w:t>
      </w:r>
      <w:r w:rsidRPr="00AA371C">
        <w:rPr>
          <w:lang w:val="uk-UA"/>
        </w:rPr>
        <w:t>ці місця особливо привабливі для туристів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Більшу частину острова займає вапнякове плато висотою до 986 м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гора Денем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з характерними рисами карстового ландшафту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воронки, пілья тощо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В його західній частині знаходиться знаменита карстова улоговина Кокпіт-Кантрі площею бл</w:t>
      </w:r>
      <w:r w:rsidR="00AA371C">
        <w:rPr>
          <w:lang w:val="uk-UA"/>
        </w:rPr>
        <w:t>.1</w:t>
      </w:r>
      <w:r w:rsidRPr="00AA371C">
        <w:rPr>
          <w:lang w:val="uk-UA"/>
        </w:rPr>
        <w:t>300 км², що являє собою комплекс пагорбів висотою 120-150 м, розділених вузькими долинами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Для цього району характерні карстові лійки і підземні водотоки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Місцями невеликі річки прорізають у вапняках живописні ущелини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 багатьох місцях плато обривається до океану скелями висотою до 300 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сході плато піднімається в два гірських хребти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Блакитні гори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Блу-Маунтінс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висотою до 2256 м та Гранд-Рідж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Уздовж південного та західного узбережжя поширені вузькі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до 8 км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алювіальні низовини</w:t>
      </w:r>
      <w:r w:rsidR="00AA371C" w:rsidRPr="00AA371C">
        <w:rPr>
          <w:lang w:val="uk-UA"/>
        </w:rPr>
        <w:t>.</w:t>
      </w:r>
    </w:p>
    <w:p w:rsidR="00AA371C" w:rsidRDefault="00066909" w:rsidP="00AA371C">
      <w:pPr>
        <w:ind w:firstLine="709"/>
        <w:rPr>
          <w:lang w:val="uk-UA"/>
        </w:rPr>
      </w:pPr>
      <w:r w:rsidRPr="00AA371C">
        <w:rPr>
          <w:lang w:val="uk-UA"/>
        </w:rPr>
        <w:t>Острови Тринідад і Тобаго розташовані на континентальному шельфі Півд</w:t>
      </w:r>
      <w:r w:rsidR="006B24B4" w:rsidRPr="00AA371C">
        <w:rPr>
          <w:lang w:val="uk-UA"/>
        </w:rPr>
        <w:t>енної</w:t>
      </w:r>
      <w:r w:rsidRPr="00AA371C">
        <w:rPr>
          <w:lang w:val="uk-UA"/>
        </w:rPr>
        <w:t xml:space="preserve"> Америки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</w:t>
      </w:r>
      <w:r w:rsidR="006B24B4" w:rsidRPr="00AA371C">
        <w:rPr>
          <w:lang w:val="uk-UA"/>
        </w:rPr>
        <w:t xml:space="preserve">ільша </w:t>
      </w:r>
      <w:r w:rsidRPr="00AA371C">
        <w:rPr>
          <w:lang w:val="uk-UA"/>
        </w:rPr>
        <w:t>ч</w:t>
      </w:r>
      <w:r w:rsidR="006B24B4" w:rsidRPr="00AA371C">
        <w:rPr>
          <w:lang w:val="uk-UA"/>
        </w:rPr>
        <w:t>астина</w:t>
      </w:r>
      <w:r w:rsidRPr="00AA371C">
        <w:rPr>
          <w:lang w:val="uk-UA"/>
        </w:rPr>
        <w:t xml:space="preserve"> островів переважно низовинні рівнини</w:t>
      </w:r>
      <w:r w:rsidR="00AA371C" w:rsidRPr="00AA371C">
        <w:rPr>
          <w:lang w:val="uk-UA"/>
        </w:rPr>
        <w:t>.</w:t>
      </w:r>
    </w:p>
    <w:p w:rsidR="00AA371C" w:rsidRPr="00FA0BB8" w:rsidRDefault="00066909" w:rsidP="00AA371C">
      <w:pPr>
        <w:ind w:firstLine="709"/>
        <w:rPr>
          <w:lang w:val="uk-UA"/>
        </w:rPr>
      </w:pPr>
      <w:r w:rsidRPr="00AA371C">
        <w:rPr>
          <w:lang w:val="uk-UA"/>
        </w:rPr>
        <w:t>Острів Тринідад відділений від материка затокою Парія і двома вузькими протоками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Невисокий сильно розчленований Північний хребет цього острова з найвищою точкою країни горою Ель Черро дель Аріпо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El Cerro del Aripo</w:t>
      </w:r>
      <w:r w:rsidR="00AA371C" w:rsidRPr="00AA371C">
        <w:rPr>
          <w:lang w:val="uk-UA"/>
        </w:rPr>
        <w:t>)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Апіро, 940 м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є продовженням Берегового хребта Венесуели і складений метаморфічними сланцями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центр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і півд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частинах острова виділяються дві менш високі гряди субширотного простягання, складені осадовими породами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Між хребтами розташовані алювіальні рівнини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Прибережні низовини на сході сильно заболочені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Вздовж південного узбережжя тягнеться ланцюг грязьових вулканів</w:t>
      </w:r>
      <w:r w:rsidR="00AA371C" w:rsidRPr="00FA0BB8">
        <w:rPr>
          <w:lang w:val="uk-UA"/>
        </w:rPr>
        <w:t xml:space="preserve"> [</w:t>
      </w:r>
      <w:r w:rsidR="0069580B" w:rsidRPr="00FA0BB8">
        <w:rPr>
          <w:lang w:val="uk-UA"/>
        </w:rPr>
        <w:t>9</w:t>
      </w:r>
      <w:r w:rsidR="00AA371C" w:rsidRPr="00FA0BB8">
        <w:rPr>
          <w:lang w:val="uk-UA"/>
        </w:rPr>
        <w:t>].</w:t>
      </w:r>
    </w:p>
    <w:p w:rsidR="00AA371C" w:rsidRDefault="00066909" w:rsidP="00AA371C">
      <w:pPr>
        <w:ind w:firstLine="709"/>
        <w:rPr>
          <w:lang w:val="uk-UA"/>
        </w:rPr>
      </w:pPr>
      <w:r w:rsidRPr="00AA371C">
        <w:rPr>
          <w:lang w:val="uk-UA"/>
        </w:rPr>
        <w:t>Головний хребет 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Тобаго протягається через осьову частину острова з півд</w:t>
      </w:r>
      <w:r w:rsidR="00AA371C" w:rsidRPr="00AA371C">
        <w:rPr>
          <w:lang w:val="uk-UA"/>
        </w:rPr>
        <w:t xml:space="preserve">. - </w:t>
      </w:r>
      <w:r w:rsidRPr="00AA371C">
        <w:rPr>
          <w:lang w:val="uk-UA"/>
        </w:rPr>
        <w:t>заходу на півн</w:t>
      </w:r>
      <w:r w:rsidR="00AA371C" w:rsidRPr="00AA371C">
        <w:rPr>
          <w:lang w:val="uk-UA"/>
        </w:rPr>
        <w:t xml:space="preserve">. - </w:t>
      </w:r>
      <w:r w:rsidRPr="00AA371C">
        <w:rPr>
          <w:lang w:val="uk-UA"/>
        </w:rPr>
        <w:t>схід, і є продовженням Північного хребта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тут максим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висоти бл</w:t>
      </w:r>
      <w:r w:rsidR="006B24B4" w:rsidRPr="00AA371C">
        <w:rPr>
          <w:lang w:val="uk-UA"/>
        </w:rPr>
        <w:t>изько</w:t>
      </w:r>
      <w:r w:rsidRPr="00AA371C">
        <w:rPr>
          <w:lang w:val="uk-UA"/>
        </w:rPr>
        <w:t xml:space="preserve"> 600 м</w:t>
      </w:r>
      <w:r w:rsidR="00AA371C" w:rsidRPr="00AA371C">
        <w:rPr>
          <w:lang w:val="uk-UA"/>
        </w:rPr>
        <w:t>).</w:t>
      </w:r>
    </w:p>
    <w:p w:rsidR="000729ED" w:rsidRDefault="000729ED" w:rsidP="00AA371C">
      <w:pPr>
        <w:ind w:firstLine="709"/>
        <w:rPr>
          <w:lang w:val="uk-UA"/>
        </w:rPr>
      </w:pPr>
      <w:bookmarkStart w:id="7" w:name="_Toc232212753"/>
    </w:p>
    <w:p w:rsidR="00AA371C" w:rsidRPr="00AA371C" w:rsidRDefault="00AA371C" w:rsidP="000729ED">
      <w:pPr>
        <w:pStyle w:val="2"/>
        <w:rPr>
          <w:lang w:val="uk-UA"/>
        </w:rPr>
      </w:pPr>
      <w:bookmarkStart w:id="8" w:name="_Toc269761841"/>
      <w:r>
        <w:rPr>
          <w:lang w:val="uk-UA"/>
        </w:rPr>
        <w:t xml:space="preserve">2.2 </w:t>
      </w:r>
      <w:r w:rsidR="001A16C5" w:rsidRPr="00AA371C">
        <w:rPr>
          <w:lang w:val="uk-UA"/>
        </w:rPr>
        <w:t>Клімат острівних країн Карибського моря</w:t>
      </w:r>
      <w:bookmarkEnd w:id="7"/>
      <w:bookmarkEnd w:id="8"/>
    </w:p>
    <w:p w:rsidR="000729ED" w:rsidRDefault="000729ED" w:rsidP="00AA371C">
      <w:pPr>
        <w:ind w:firstLine="709"/>
        <w:rPr>
          <w:lang w:val="uk-UA"/>
        </w:rPr>
      </w:pPr>
    </w:p>
    <w:p w:rsidR="00AA371C" w:rsidRDefault="00E87912" w:rsidP="00AA371C">
      <w:pPr>
        <w:ind w:firstLine="709"/>
        <w:rPr>
          <w:lang w:val="uk-UA"/>
        </w:rPr>
      </w:pPr>
      <w:r w:rsidRPr="00AA371C">
        <w:rPr>
          <w:lang w:val="uk-UA"/>
        </w:rPr>
        <w:t>Клімат країн Карибського басейну багато в чому залежить від теплих та холодних течій, які прямують Атлантикою та власне Карибським морем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Куба має тропічний клімат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Він відрізняється особливим температурним режимом, на який впливають теплі навколишні течії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Північно-східні пасати, що несуть вологу, досягають більшості території острова, за винятком глибоких долин в горах і деяких ділянок південно-східного узбережжя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Влітку температури дещо помірніші, взимку клімат як правило теплий і комфортний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піднесеннях і на схилах північної частини країни температури нижче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Гавані середня річна температура складає 25° С, температура найхолоднішого місяця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січня</w:t>
      </w:r>
      <w:r w:rsidR="00AA371C" w:rsidRPr="00AA371C">
        <w:rPr>
          <w:lang w:val="uk-UA"/>
        </w:rPr>
        <w:t xml:space="preserve">) - </w:t>
      </w:r>
      <w:r w:rsidRPr="00AA371C">
        <w:rPr>
          <w:lang w:val="uk-UA"/>
        </w:rPr>
        <w:t>22° С, найтеплішого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липня</w:t>
      </w:r>
      <w:r w:rsidR="00AA371C" w:rsidRPr="00AA371C">
        <w:rPr>
          <w:lang w:val="uk-UA"/>
        </w:rPr>
        <w:t xml:space="preserve">) - </w:t>
      </w:r>
      <w:r w:rsidRPr="00AA371C">
        <w:rPr>
          <w:lang w:val="uk-UA"/>
        </w:rPr>
        <w:t>28° 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Найвища температура на острові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38° 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Часами на північно-східні райони Куби впливають з півночі холодні повітряні маси, які знижують температуру майже до 0° 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всій території острова, за винятком крайнього південного сходу, випадає багато дощів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близько 1100 мм в рік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в основному влітку і восени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Взимку погода сонячна і суха</w:t>
      </w:r>
      <w:r w:rsidR="00AA371C" w:rsidRPr="00AA371C">
        <w:rPr>
          <w:lang w:val="uk-UA"/>
        </w:rPr>
        <w:t>.</w:t>
      </w:r>
    </w:p>
    <w:p w:rsidR="00AA371C" w:rsidRDefault="00E87912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Клімат Гаїті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тропічний пасатний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Країна має форму підкови, витягнутої в східному напрямі, і внутрішні області захищені горами від впливу вітрів, що дмуть з океану, що охолоджує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Порт-о-Пренсі наголошуються максимальні для Вест-індії середні річні температури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27° З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при тому що середня температура липня складає 29° 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Сезонне коливання температур дуже незначні, а добові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11</w:t>
      </w:r>
      <w:r w:rsidR="00AA371C">
        <w:rPr>
          <w:lang w:val="uk-UA"/>
        </w:rPr>
        <w:t>-</w:t>
      </w:r>
      <w:r w:rsidRPr="00AA371C">
        <w:rPr>
          <w:lang w:val="uk-UA"/>
        </w:rPr>
        <w:t>17° 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 гірських районах клімат прохолодніший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Кількість опадів варіює залежно від локальних умов і експозиції місцевості по відношенню до пасатних вітрів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деяких районах щорік випадає до 2500 мм опадів, тоді як в довколишніх долинах всього 500 мм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Із-за високої випаровуваності і пористості </w:t>
      </w:r>
      <w:r w:rsidR="004C640D" w:rsidRPr="00AA371C">
        <w:rPr>
          <w:lang w:val="uk-UA"/>
        </w:rPr>
        <w:t>ґрунтів</w:t>
      </w:r>
      <w:r w:rsidRPr="00AA371C">
        <w:rPr>
          <w:lang w:val="uk-UA"/>
        </w:rPr>
        <w:t xml:space="preserve"> значна частина Гаїті отримує менше 1250 мм опадів в рік і відноситься до семіарідним територій</w:t>
      </w:r>
      <w:r w:rsidR="00AA371C" w:rsidRPr="00AA371C">
        <w:rPr>
          <w:lang w:val="uk-UA"/>
        </w:rPr>
        <w:t>.</w:t>
      </w:r>
    </w:p>
    <w:p w:rsidR="00AA371C" w:rsidRDefault="00E87912" w:rsidP="00AA371C">
      <w:pPr>
        <w:ind w:firstLine="709"/>
        <w:rPr>
          <w:lang w:val="uk-UA"/>
        </w:rPr>
      </w:pPr>
      <w:r w:rsidRPr="00AA371C">
        <w:rPr>
          <w:lang w:val="uk-UA"/>
        </w:rPr>
        <w:t>Негативну дію на клімат Гаїті надавали багатолітні вирубування лісу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особливо інтенсивні після 1960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В результаті стали випадати менше опадів і зафіксовано</w:t>
      </w:r>
      <w:r w:rsidR="004C640D" w:rsidRPr="00AA371C">
        <w:rPr>
          <w:lang w:val="uk-UA"/>
        </w:rPr>
        <w:t xml:space="preserve"> підвищення температури повітря</w:t>
      </w:r>
      <w:r w:rsidR="00AA371C" w:rsidRPr="00AA371C">
        <w:rPr>
          <w:lang w:val="uk-UA"/>
        </w:rPr>
        <w:t xml:space="preserve">. </w:t>
      </w:r>
      <w:r w:rsidR="004C640D" w:rsidRPr="00AA371C">
        <w:rPr>
          <w:lang w:val="uk-UA"/>
        </w:rPr>
        <w:t>Вирубка лісів сприяла сильному розвитку грунтової ерозії, особливо на гірських схилах</w:t>
      </w:r>
      <w:r w:rsidR="00AA371C" w:rsidRPr="00AA371C">
        <w:rPr>
          <w:lang w:val="uk-UA"/>
        </w:rPr>
        <w:t xml:space="preserve">. </w:t>
      </w:r>
      <w:r w:rsidR="004C640D" w:rsidRPr="00AA371C">
        <w:rPr>
          <w:lang w:val="uk-UA"/>
        </w:rPr>
        <w:t>Деревина повсюдно використовується як паливо для приготування їжі і на підприємствах легкої промисловості</w:t>
      </w:r>
      <w:r w:rsidR="00AA371C" w:rsidRPr="00AA371C">
        <w:rPr>
          <w:lang w:val="uk-UA"/>
        </w:rPr>
        <w:t>.</w:t>
      </w:r>
    </w:p>
    <w:p w:rsidR="00AA371C" w:rsidRDefault="005C62C1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Клімат </w:t>
      </w:r>
      <w:r w:rsidR="00E87912" w:rsidRPr="00AA371C">
        <w:rPr>
          <w:lang w:val="uk-UA"/>
        </w:rPr>
        <w:t>Ямайки відрізняється від клімату інших країн регіону найбільшою вологістю та кількістю опадів</w:t>
      </w:r>
      <w:r w:rsidR="00AA371C" w:rsidRPr="00AA371C">
        <w:rPr>
          <w:lang w:val="uk-UA"/>
        </w:rPr>
        <w:t xml:space="preserve">. </w:t>
      </w:r>
      <w:r w:rsidR="00E87912" w:rsidRPr="00AA371C">
        <w:rPr>
          <w:lang w:val="uk-UA"/>
        </w:rPr>
        <w:t xml:space="preserve">Клімат острову </w:t>
      </w:r>
      <w:r w:rsidRPr="00AA371C">
        <w:rPr>
          <w:lang w:val="uk-UA"/>
        </w:rPr>
        <w:t>тропічний, пасатний, вологий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Пересічні місячні температури 24-28°C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Опадів на більшій частині острова 1800-2000 мм за рік, на півдні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близько 800 мм, на північних схилах Блакитних гір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до 5000 мм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Дощові сезони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у травні-червні та вересні-жовтні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супроводжуються повенями, найбільш сухий сезон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січень-квітень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Досить рідко бувають урагани, що спричиняють великі руйнування</w:t>
      </w:r>
      <w:r w:rsidR="00AA371C" w:rsidRPr="00AA371C">
        <w:rPr>
          <w:lang w:val="uk-UA"/>
        </w:rPr>
        <w:t>.</w:t>
      </w:r>
    </w:p>
    <w:p w:rsidR="00AA371C" w:rsidRDefault="004C640D" w:rsidP="00AA371C">
      <w:pPr>
        <w:ind w:firstLine="709"/>
      </w:pPr>
      <w:r w:rsidRPr="00AA371C">
        <w:rPr>
          <w:lang w:val="uk-UA"/>
        </w:rPr>
        <w:t xml:space="preserve">Домініканська Республіка </w:t>
      </w:r>
      <w:r w:rsidR="005C62C1" w:rsidRPr="00AA371C">
        <w:rPr>
          <w:lang w:val="uk-UA"/>
        </w:rPr>
        <w:t>має тропічний клімат, існує дуже невелика різниця у температурі у різні сезони, суха зима і вологе літо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Опади трапляються переважно в кінці літа, співпадаючи з сезоном ураганів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Середні місячні температури до висоти 1000 м над р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м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складають 24-29°C, а середня річна кількість опадів 1000</w:t>
      </w:r>
      <w:r w:rsidR="00AA371C" w:rsidRPr="00AA371C">
        <w:rPr>
          <w:lang w:val="uk-UA"/>
        </w:rPr>
        <w:t>-</w:t>
      </w:r>
      <w:r w:rsidR="005C62C1" w:rsidRPr="00AA371C">
        <w:rPr>
          <w:lang w:val="uk-UA"/>
        </w:rPr>
        <w:t>1500 мм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Схили гір, відкриті пануючим північно-східним вітрам, отримують більше 2000 мм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опадів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Тут вологі тропічні ліси з червоного і кампешевого дерев з підвищенням ґрунту переходять в хвойні ліси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На сухіших південних схилах рослинність ближче по складу до змішаного листяного лісу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Долина Сибао отримує 1500 мм опадів в рік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Вважаються, що вологі савани і густі ліси по берегах річок є залишками корінної рослинності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Сухіший клімат на південному узбережжі</w:t>
      </w:r>
      <w:r w:rsidR="00AA371C" w:rsidRPr="00AA371C">
        <w:rPr>
          <w:lang w:val="uk-UA"/>
        </w:rPr>
        <w:t xml:space="preserve">: </w:t>
      </w:r>
      <w:r w:rsidR="005C62C1" w:rsidRPr="00AA371C">
        <w:rPr>
          <w:lang w:val="uk-UA"/>
        </w:rPr>
        <w:t>Санто-Домінго отримує 1450 мм опадів в рік</w:t>
      </w:r>
      <w:r w:rsidR="00AA371C" w:rsidRPr="00AA371C">
        <w:rPr>
          <w:lang w:val="uk-UA"/>
        </w:rPr>
        <w:t xml:space="preserve"> - </w:t>
      </w:r>
      <w:r w:rsidR="005C62C1" w:rsidRPr="00AA371C">
        <w:rPr>
          <w:lang w:val="uk-UA"/>
        </w:rPr>
        <w:t>це досить лише для зростання чагарників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У западині Кюль-де-Сак кількість опадів в рік не перевищує 1300 мм</w:t>
      </w:r>
      <w:r w:rsidR="00AA371C" w:rsidRPr="00AA371C">
        <w:rPr>
          <w:lang w:val="uk-UA"/>
        </w:rPr>
        <w:t xml:space="preserve">. </w:t>
      </w:r>
      <w:r w:rsidR="005C62C1" w:rsidRPr="00AA371C">
        <w:rPr>
          <w:lang w:val="uk-UA"/>
        </w:rPr>
        <w:t>В умовах семіарідного клімату поширені чагарники колючих чагарників і гігантських кактусів</w:t>
      </w:r>
      <w:r w:rsidR="00AA371C" w:rsidRPr="00AA371C">
        <w:t xml:space="preserve"> [</w:t>
      </w:r>
      <w:r w:rsidR="0069580B" w:rsidRPr="00AA371C">
        <w:t>7</w:t>
      </w:r>
      <w:r w:rsidR="00AA371C" w:rsidRPr="00AA371C">
        <w:t>].</w:t>
      </w:r>
    </w:p>
    <w:p w:rsidR="00AA371C" w:rsidRDefault="004C640D" w:rsidP="00AA371C">
      <w:pPr>
        <w:ind w:firstLine="709"/>
        <w:rPr>
          <w:lang w:val="uk-UA"/>
        </w:rPr>
      </w:pPr>
      <w:r w:rsidRPr="00AA371C">
        <w:rPr>
          <w:lang w:val="uk-UA"/>
        </w:rPr>
        <w:t>Клімат островів Тринідад і Тобаго субекваторіальний, жаркий і вологий, пасатний, із слабо вираженими сезонними відмінностями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Середня температура лютого 24° З, вересня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найжаркішого місяця</w:t>
      </w:r>
      <w:r w:rsidR="00AA371C" w:rsidRPr="00AA371C">
        <w:rPr>
          <w:lang w:val="uk-UA"/>
        </w:rPr>
        <w:t xml:space="preserve">)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27° 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Острова розташовані в області пасатної циркуляції повітряних мас, де переважають північно-східні вітри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Кількість випадних опадів в значній мірі залежить від характеру рельєфу місцевості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На навітряних східних схилах Північного хребта щорік випадає більше 3600 мм опадів, на схилах С’єрри-Тобаго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до 3800 мм, на підвітряних західних схилах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менше 1500 мм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Відносно сухий сезон доводиться на січень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травень, відносно вологий,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на червень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грудень</w:t>
      </w:r>
      <w:r w:rsidR="00AA371C" w:rsidRPr="00AA371C">
        <w:rPr>
          <w:lang w:val="uk-UA"/>
        </w:rPr>
        <w:t>.</w:t>
      </w:r>
    </w:p>
    <w:p w:rsidR="00AA371C" w:rsidRDefault="004C640D" w:rsidP="00AA371C">
      <w:pPr>
        <w:ind w:firstLine="709"/>
        <w:rPr>
          <w:lang w:val="uk-UA"/>
        </w:rPr>
      </w:pPr>
      <w:r w:rsidRPr="00AA371C">
        <w:rPr>
          <w:lang w:val="uk-UA"/>
        </w:rPr>
        <w:t>У період з червня по грудень інколи на острови обрушуються урагани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Часто дмуть сильні штормові вітри, що супроводжуються тропічними зливами руйнівної сили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рівнинах і нижніх частинах гірських схилів поширені червоно-жовті і червоні фералітні грунти, що відрізняються високою родючістю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Флора Трінідада і Тобаго відрізняється великим видовою різноманітністю і включає як південно-американські </w:t>
      </w:r>
      <w:r w:rsidR="000729ED">
        <w:rPr>
          <w:lang w:val="uk-UA"/>
        </w:rPr>
        <w:t>види, так і специфічні види Анти</w:t>
      </w:r>
      <w:r w:rsidRPr="00AA371C">
        <w:rPr>
          <w:lang w:val="uk-UA"/>
        </w:rPr>
        <w:t>льських о-вов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Більша частина провінції Тобаго і ок</w:t>
      </w:r>
      <w:r w:rsidR="00AA371C">
        <w:rPr>
          <w:lang w:val="uk-UA"/>
        </w:rPr>
        <w:t>.4</w:t>
      </w:r>
      <w:r w:rsidRPr="00AA371C">
        <w:rPr>
          <w:lang w:val="uk-UA"/>
        </w:rPr>
        <w:t>0% площ провінція Тринідад покриті лісом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Вологі тропічні ліси збереглися на півночі Тринідаду, переважно на схилах Північного хребта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них виростає більше 50 видів коштовних деревних порід, в т</w:t>
      </w:r>
      <w:r w:rsidR="000729ED">
        <w:rPr>
          <w:lang w:val="uk-UA"/>
        </w:rPr>
        <w:t>.</w:t>
      </w:r>
      <w:r w:rsidRPr="00AA371C">
        <w:rPr>
          <w:lang w:val="uk-UA"/>
        </w:rPr>
        <w:t>ч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цедрела, свієтенія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 xml:space="preserve">торгівельна марка обох видів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червоного дерево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мору висока, бальсове дерево і ін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центральних районах Тринідаду поширені сухіші вічнозелені ліси, що зазнали значні антропогенні зміни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Сухі ліси за участю сандалового дерева, фустика і кипариса зустрічаються на заході про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Тринідад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рівнинах і в передгір'ях в центральних і західних районах острова місце зведених лісів зайняли савани або плантації експортних культур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багатьох ділянках побережжя в межах заболочених низовин в гирлах річок поширені мангрові чагарники</w:t>
      </w:r>
      <w:r w:rsidR="00AA371C" w:rsidRPr="00AA371C">
        <w:rPr>
          <w:lang w:val="uk-UA"/>
        </w:rPr>
        <w:t>.</w:t>
      </w:r>
    </w:p>
    <w:p w:rsidR="001A16C5" w:rsidRPr="00AA371C" w:rsidRDefault="004C640D" w:rsidP="000729ED">
      <w:pPr>
        <w:pStyle w:val="2"/>
        <w:rPr>
          <w:lang w:val="uk-UA"/>
        </w:rPr>
      </w:pPr>
      <w:r w:rsidRPr="00AA371C">
        <w:rPr>
          <w:lang w:val="uk-UA"/>
        </w:rPr>
        <w:br w:type="page"/>
      </w:r>
      <w:bookmarkStart w:id="9" w:name="_Toc232212754"/>
      <w:bookmarkStart w:id="10" w:name="_Toc269761842"/>
      <w:r w:rsidR="001A16C5" w:rsidRPr="00AA371C">
        <w:rPr>
          <w:lang w:val="uk-UA"/>
        </w:rPr>
        <w:t>3</w:t>
      </w:r>
      <w:r w:rsidR="00AA371C" w:rsidRPr="00AA371C">
        <w:rPr>
          <w:lang w:val="uk-UA"/>
        </w:rPr>
        <w:t xml:space="preserve">. </w:t>
      </w:r>
      <w:r w:rsidR="001A16C5" w:rsidRPr="00AA371C">
        <w:rPr>
          <w:lang w:val="uk-UA"/>
        </w:rPr>
        <w:t>Характеристика туристичної інфраструктури регіону</w:t>
      </w:r>
      <w:bookmarkEnd w:id="9"/>
      <w:bookmarkEnd w:id="10"/>
    </w:p>
    <w:p w:rsidR="000729ED" w:rsidRDefault="000729ED" w:rsidP="00AA371C">
      <w:pPr>
        <w:ind w:firstLine="709"/>
        <w:rPr>
          <w:lang w:val="uk-UA"/>
        </w:rPr>
      </w:pPr>
      <w:bookmarkStart w:id="11" w:name="_Toc232212755"/>
    </w:p>
    <w:p w:rsidR="00AA371C" w:rsidRDefault="00AA371C" w:rsidP="000729ED">
      <w:pPr>
        <w:pStyle w:val="2"/>
        <w:rPr>
          <w:lang w:val="uk-UA"/>
        </w:rPr>
      </w:pPr>
      <w:bookmarkStart w:id="12" w:name="_Toc269761843"/>
      <w:r>
        <w:rPr>
          <w:lang w:val="uk-UA"/>
        </w:rPr>
        <w:t xml:space="preserve">3.1 </w:t>
      </w:r>
      <w:r w:rsidR="001A16C5" w:rsidRPr="00AA371C">
        <w:rPr>
          <w:lang w:val="uk-UA"/>
        </w:rPr>
        <w:t>Транспортна та сервісна інфраструктура острівних країн Карибського моря</w:t>
      </w:r>
      <w:bookmarkEnd w:id="11"/>
      <w:bookmarkEnd w:id="12"/>
    </w:p>
    <w:p w:rsidR="000729ED" w:rsidRDefault="000729ED" w:rsidP="00AA371C">
      <w:pPr>
        <w:ind w:firstLine="709"/>
        <w:rPr>
          <w:lang w:val="uk-UA"/>
        </w:rPr>
      </w:pPr>
    </w:p>
    <w:p w:rsidR="00AA371C" w:rsidRDefault="00694BD5" w:rsidP="00AA371C">
      <w:pPr>
        <w:ind w:firstLine="709"/>
        <w:rPr>
          <w:lang w:val="uk-UA"/>
        </w:rPr>
      </w:pPr>
      <w:r w:rsidRPr="00AA371C">
        <w:rPr>
          <w:lang w:val="uk-UA"/>
        </w:rPr>
        <w:t>Транспортна та сервісна інфраструктура є основою для створення сприятливих умов для розвитку туристичної індустрії регіону</w:t>
      </w:r>
      <w:r w:rsidR="00AA371C" w:rsidRPr="00AA371C">
        <w:rPr>
          <w:lang w:val="uk-UA"/>
        </w:rPr>
        <w:t>.</w:t>
      </w:r>
    </w:p>
    <w:p w:rsidR="00AA371C" w:rsidRDefault="00CC4867" w:rsidP="00AA371C">
      <w:pPr>
        <w:ind w:firstLine="709"/>
        <w:rPr>
          <w:lang w:val="uk-UA"/>
        </w:rPr>
      </w:pPr>
      <w:r w:rsidRPr="00AA371C">
        <w:rPr>
          <w:lang w:val="uk-UA"/>
        </w:rPr>
        <w:t>Основні транспортні системи Куби були побудовані до революції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центральна залізниця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на початку століття, центральна автомагістраль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в 1930-х роках, авіаційне сполучення почалося в 1940-х роках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Протягом 1960-1970-х років стан залізничної мережі погіршився, а протяжність шосейних і ґрунтових доріг зросла майже вдвічі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кінці 1980-х років на Кубі було 13 116 км доріг з твердим покриттям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Одним з досягнень післяреволюційної Куби стало створення торгового флоту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якщо у 1959 в країні було лише 14 морських судів водотоннажністю 58 000 т, то до 1989 Куби володіла 117 судами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Однак в 1990-х роках робота кубинського торгового флоту була практично паралізована через відсутність палива в зв'язку з різким скороченням постачання російської нафти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Скороченню торгового обороту в кубинських портах сприяла також політика торгового ембарго, що проводиться США по відношенню до Куби, оскільки всім іноземним кораблям, що заходили в порти Куби, заборонявся після цього захід в американські порти протягом 6 місяців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Джерелом понад 60% енергії, що</w:t>
      </w:r>
      <w:r w:rsidR="000C288D" w:rsidRPr="00AA371C">
        <w:rPr>
          <w:lang w:val="uk-UA"/>
        </w:rPr>
        <w:t xml:space="preserve"> виробляється на Кубі є нафта,</w:t>
      </w:r>
      <w:r w:rsidR="00B4457E" w:rsidRPr="00AA371C">
        <w:rPr>
          <w:lang w:val="uk-UA"/>
        </w:rPr>
        <w:t xml:space="preserve"> в</w:t>
      </w:r>
      <w:r w:rsidR="000C288D" w:rsidRPr="00AA371C">
        <w:rPr>
          <w:lang w:val="uk-UA"/>
        </w:rPr>
        <w:t xml:space="preserve"> т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імпортна</w:t>
      </w:r>
      <w:r w:rsidR="00AA371C" w:rsidRPr="00AA371C">
        <w:rPr>
          <w:lang w:val="uk-UA"/>
        </w:rPr>
        <w:t>.</w:t>
      </w:r>
    </w:p>
    <w:p w:rsidR="00AA371C" w:rsidRDefault="00B4457E" w:rsidP="00AA371C">
      <w:pPr>
        <w:ind w:firstLine="709"/>
        <w:rPr>
          <w:lang w:val="uk-UA"/>
        </w:rPr>
      </w:pPr>
      <w:r w:rsidRPr="00AA371C">
        <w:rPr>
          <w:lang w:val="uk-UA"/>
        </w:rPr>
        <w:t>Протяжність автомобільних доріг Гаїті налічує 4 тис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км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але в сезон дощів більшість з них стають непридатними для пасажирського транспорту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Асфальтовані дороги, розраховані на будь-які погодні умови, були прокладені в кінці 1970-х років при фінансовій підтримці Франції і Усесвітнього банку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вони зв'язують міста Порт-о-Пренс, Жакмель і Кап-Аїтьен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Північноамериканська компанія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Хаїтіан-Амерікан шугар</w:t>
      </w:r>
      <w:r w:rsidR="00AA371C">
        <w:rPr>
          <w:lang w:val="uk-UA"/>
        </w:rPr>
        <w:t xml:space="preserve">" </w:t>
      </w:r>
      <w:r w:rsidRPr="00AA371C">
        <w:rPr>
          <w:lang w:val="uk-UA"/>
        </w:rPr>
        <w:t>час від часу використовує невелику залізницю для транспортування цукрового очерету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Експортні і імпортні перевезення повністю залежать від іноземних судновласників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Місцеві авіалінії зв'язують основні міста країни, міжнародні рейси здійснюються іноземними компаніями</w:t>
      </w:r>
      <w:r w:rsidR="00AA371C" w:rsidRPr="00AA371C">
        <w:rPr>
          <w:lang w:val="uk-UA"/>
        </w:rPr>
        <w:t>.</w:t>
      </w:r>
    </w:p>
    <w:p w:rsidR="00AA371C" w:rsidRDefault="00B4457E" w:rsidP="00AA371C">
      <w:pPr>
        <w:ind w:firstLine="709"/>
        <w:rPr>
          <w:lang w:val="uk-UA"/>
        </w:rPr>
      </w:pPr>
      <w:r w:rsidRPr="00AA371C">
        <w:rPr>
          <w:lang w:val="uk-UA"/>
        </w:rPr>
        <w:t>У 2005 році протяжність автомобільних доріг Ямайки складала 12,3 тис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км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з них половина мала тверде покриття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Практично всі внутрішні перевезення здійснюються автомобільним транспортом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Декілька залізниць країни загальною довжиною ок</w:t>
      </w:r>
      <w:r w:rsidR="00AA371C">
        <w:rPr>
          <w:lang w:val="uk-UA"/>
        </w:rPr>
        <w:t>.1</w:t>
      </w:r>
      <w:r w:rsidRPr="00AA371C">
        <w:rPr>
          <w:lang w:val="uk-UA"/>
        </w:rPr>
        <w:t>,2 тис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використовуються для перевезення цукру</w:t>
      </w:r>
      <w:r w:rsidR="00AA371C" w:rsidRPr="00AA371C">
        <w:rPr>
          <w:lang w:val="uk-UA"/>
        </w:rPr>
        <w:t>.</w:t>
      </w:r>
    </w:p>
    <w:p w:rsidR="00AA371C" w:rsidRDefault="00B4457E" w:rsidP="00AA371C">
      <w:pPr>
        <w:ind w:firstLine="709"/>
        <w:rPr>
          <w:lang w:val="uk-UA"/>
        </w:rPr>
      </w:pPr>
      <w:r w:rsidRPr="00AA371C">
        <w:rPr>
          <w:lang w:val="uk-UA"/>
        </w:rPr>
        <w:t>Діють міжнародні аеропорти в Пуерто-платі і Санто-Домінго, який є головним морським портом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Є 150 радіостанцій і 6 телевізійних станцій, контрольованих урядом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Протяжність автомобільних доріг 18,7 тис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км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з яких 13,1 тис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мають тверде покриття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272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залізниць 207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не використовуються, а 57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використовуються для перевезення бокситів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Основні порти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Кингстон, Аллігатор-Понд, Діськовері-бей, Монтего-Бей, Очо-Ріос, Порт-Антоніо, Роки-Пойнт</w:t>
      </w:r>
      <w:r w:rsidRPr="00AA371C">
        <w:t xml:space="preserve"> </w:t>
      </w:r>
      <w:r w:rsidRPr="00AA371C">
        <w:rPr>
          <w:lang w:val="uk-UA"/>
        </w:rPr>
        <w:t>Порт-Есківель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Торгівельний флот налічує 6 судів водотоннажністю св</w:t>
      </w:r>
      <w:r w:rsidR="00AA371C">
        <w:rPr>
          <w:lang w:val="uk-UA"/>
        </w:rPr>
        <w:t>.1</w:t>
      </w:r>
      <w:r w:rsidRPr="00AA371C">
        <w:rPr>
          <w:lang w:val="uk-UA"/>
        </w:rPr>
        <w:t>000 бр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рег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країні 35 аеродромів, в т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</w:t>
      </w:r>
      <w:r w:rsidR="00AA371C">
        <w:rPr>
          <w:lang w:val="uk-UA"/>
        </w:rPr>
        <w:t>.1</w:t>
      </w:r>
      <w:r w:rsidRPr="00AA371C">
        <w:rPr>
          <w:lang w:val="uk-UA"/>
        </w:rPr>
        <w:t>1 мають доріжки з твердим покриттям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Серед них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міжнародні аеропорти Кингстон і Монтего-Бей</w:t>
      </w:r>
      <w:r w:rsidR="00AA371C" w:rsidRPr="00AA371C">
        <w:rPr>
          <w:lang w:val="uk-UA"/>
        </w:rPr>
        <w:t>.</w:t>
      </w:r>
    </w:p>
    <w:p w:rsidR="00AA371C" w:rsidRDefault="00066909" w:rsidP="00AA371C">
      <w:pPr>
        <w:ind w:firstLine="709"/>
        <w:rPr>
          <w:lang w:val="uk-UA"/>
        </w:rPr>
      </w:pPr>
      <w:r w:rsidRPr="00AA371C">
        <w:rPr>
          <w:lang w:val="uk-UA"/>
        </w:rPr>
        <w:t>Осн</w:t>
      </w:r>
      <w:r w:rsidR="00B4457E" w:rsidRPr="00AA371C">
        <w:rPr>
          <w:lang w:val="uk-UA"/>
        </w:rPr>
        <w:t>овний</w:t>
      </w:r>
      <w:r w:rsidRPr="00AA371C">
        <w:rPr>
          <w:lang w:val="uk-UA"/>
        </w:rPr>
        <w:t xml:space="preserve"> транспорт</w:t>
      </w:r>
      <w:r w:rsidR="00B4457E" w:rsidRPr="00AA371C">
        <w:rPr>
          <w:lang w:val="uk-UA"/>
        </w:rPr>
        <w:t xml:space="preserve"> в Тринідад і Тобаго</w:t>
      </w:r>
      <w:r w:rsidRPr="00AA371C">
        <w:rPr>
          <w:lang w:val="uk-UA"/>
        </w:rPr>
        <w:t xml:space="preserve"> </w:t>
      </w:r>
      <w:r w:rsidR="00AA371C">
        <w:rPr>
          <w:lang w:val="uk-UA"/>
        </w:rPr>
        <w:t>-</w:t>
      </w:r>
      <w:r w:rsidR="00B4457E" w:rsidRPr="00AA371C">
        <w:rPr>
          <w:lang w:val="uk-UA"/>
        </w:rPr>
        <w:t xml:space="preserve"> автомобільний та морський</w:t>
      </w:r>
      <w:r w:rsidR="00AA371C" w:rsidRPr="00AA371C">
        <w:rPr>
          <w:lang w:val="uk-UA"/>
        </w:rPr>
        <w:t xml:space="preserve">. </w:t>
      </w:r>
      <w:r w:rsidR="00B4457E" w:rsidRPr="00AA371C">
        <w:rPr>
          <w:lang w:val="uk-UA"/>
        </w:rPr>
        <w:t>Основний</w:t>
      </w:r>
      <w:r w:rsidRPr="00AA371C">
        <w:rPr>
          <w:lang w:val="uk-UA"/>
        </w:rPr>
        <w:t xml:space="preserve"> порт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 xml:space="preserve">Порт-ов-Спейн, інші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Пуент-а-П’єр, Пойнт-Фортін, Пойнт-Лісас, Чагуарамас, Тембладора на Трінідаді і Скарборо на Тобаго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Є міжнародне авіасполучення до сусідніх острівних держав Вест-Індії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Розташований неподалеку від Порт-оф-Спейна аеропорт Пьярко пристосований для прийому реактивних міжконтинентальних авіалайнерів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Усього в країні функціонують 6 аеропортів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Райони нафтових промислів пов'язані нафтопроводом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протяжністю 1030 км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з центрами нафтопереробки і морськими портами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Через південні райони 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Трінідад прокладено газопровід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900 км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по якому газ подається до теплових електростанцій, в столицю і в інші промислові центри</w:t>
      </w:r>
      <w:r w:rsidR="00AA371C" w:rsidRPr="00AA371C">
        <w:rPr>
          <w:lang w:val="uk-UA"/>
        </w:rPr>
        <w:t>.</w:t>
      </w:r>
    </w:p>
    <w:p w:rsidR="00AA371C" w:rsidRDefault="00B4457E" w:rsidP="00AA371C">
      <w:pPr>
        <w:ind w:firstLine="709"/>
        <w:rPr>
          <w:lang w:val="uk-UA"/>
        </w:rPr>
      </w:pPr>
      <w:r w:rsidRPr="00AA371C">
        <w:rPr>
          <w:lang w:val="uk-UA"/>
        </w:rPr>
        <w:t>Розвиток готельного та взагалі туристичного бізнесу призвів до швидкого припливу інвестицій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Причому, в основному на Кубу та у Домініканську Республіку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Інші країни регіону отримали значно менше інвестицій, що сказалося на рівні розвитку т</w:t>
      </w:r>
      <w:r w:rsidR="000729ED">
        <w:rPr>
          <w:lang w:val="uk-UA"/>
        </w:rPr>
        <w:t>у</w:t>
      </w:r>
      <w:r w:rsidRPr="00AA371C">
        <w:rPr>
          <w:lang w:val="uk-UA"/>
        </w:rPr>
        <w:t>ристичної інфраструктури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Більшість готелів регіону сконцентровано на Кубі, а 10% всіх п’ятизіркових готелів взагалі розташовані в одному місті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Варадеро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Найбільш нерозвинута туристична інфраструктура і Тринідад і Тобаго, це пояснюється тим, що країни знаходиться дещо осторонь основних транспортних маршрутів</w:t>
      </w:r>
      <w:r w:rsidR="00AA371C" w:rsidRPr="00AA371C">
        <w:rPr>
          <w:lang w:val="uk-UA"/>
        </w:rPr>
        <w:t>.</w:t>
      </w:r>
    </w:p>
    <w:p w:rsidR="000729ED" w:rsidRDefault="000729ED" w:rsidP="00AA371C">
      <w:pPr>
        <w:ind w:firstLine="709"/>
        <w:rPr>
          <w:lang w:val="uk-UA"/>
        </w:rPr>
      </w:pPr>
      <w:bookmarkStart w:id="13" w:name="_Toc232212756"/>
    </w:p>
    <w:p w:rsidR="00AA371C" w:rsidRDefault="00AA371C" w:rsidP="000729ED">
      <w:pPr>
        <w:pStyle w:val="2"/>
        <w:rPr>
          <w:lang w:val="uk-UA"/>
        </w:rPr>
      </w:pPr>
      <w:bookmarkStart w:id="14" w:name="_Toc269761844"/>
      <w:r>
        <w:rPr>
          <w:lang w:val="uk-UA"/>
        </w:rPr>
        <w:t xml:space="preserve">3.2 </w:t>
      </w:r>
      <w:r w:rsidR="006224F2" w:rsidRPr="00AA371C">
        <w:rPr>
          <w:lang w:val="uk-UA"/>
        </w:rPr>
        <w:t xml:space="preserve">Рекреаційний </w:t>
      </w:r>
      <w:r w:rsidR="001A16C5" w:rsidRPr="00AA371C">
        <w:rPr>
          <w:lang w:val="uk-UA"/>
        </w:rPr>
        <w:t>потенціал розвитку туристичної галузі</w:t>
      </w:r>
      <w:r w:rsidR="006224F2" w:rsidRPr="00AA371C">
        <w:rPr>
          <w:lang w:val="uk-UA"/>
        </w:rPr>
        <w:t xml:space="preserve"> регіону</w:t>
      </w:r>
      <w:bookmarkEnd w:id="13"/>
      <w:bookmarkEnd w:id="14"/>
    </w:p>
    <w:p w:rsidR="000729ED" w:rsidRDefault="000729ED" w:rsidP="00AA371C">
      <w:pPr>
        <w:ind w:firstLine="709"/>
        <w:rPr>
          <w:lang w:val="uk-UA"/>
        </w:rPr>
      </w:pPr>
    </w:p>
    <w:p w:rsidR="00AA371C" w:rsidRDefault="000C288D" w:rsidP="00AA371C">
      <w:pPr>
        <w:ind w:firstLine="709"/>
        <w:rPr>
          <w:lang w:val="uk-UA"/>
        </w:rPr>
      </w:pPr>
      <w:r w:rsidRPr="00AA371C">
        <w:rPr>
          <w:lang w:val="uk-UA"/>
        </w:rPr>
        <w:t>Розвитку туристичної індустрії країн карибського басейну сприяє перш за все сприятливі кліматичні, географічні та культурні умови, завдяки розвитку цих країн, як колоній вони отримали багату історичну спадщину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Прикладом такого курорту, де поєднані історія і сучасність є Гавана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 xml:space="preserve">Гавана </w:t>
      </w:r>
      <w:r w:rsidR="00AA371C">
        <w:rPr>
          <w:lang w:val="uk-UA"/>
        </w:rPr>
        <w:t>-</w:t>
      </w:r>
      <w:r w:rsidR="001A01A2" w:rsidRPr="00AA371C">
        <w:rPr>
          <w:lang w:val="uk-UA"/>
        </w:rPr>
        <w:t xml:space="preserve"> дуже живописне місто, де древня архітектура є сусідами з сучасними будівлями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Головні пам'ятки Гавани зосереджені в трьох районах</w:t>
      </w:r>
      <w:r w:rsidR="00AA371C" w:rsidRPr="00AA371C">
        <w:rPr>
          <w:lang w:val="uk-UA"/>
        </w:rPr>
        <w:t xml:space="preserve">: </w:t>
      </w:r>
      <w:r w:rsidR="001A01A2" w:rsidRPr="00AA371C">
        <w:rPr>
          <w:lang w:val="uk-UA"/>
        </w:rPr>
        <w:t xml:space="preserve">Гавана Вьеха </w:t>
      </w:r>
      <w:r w:rsidR="00AA371C">
        <w:rPr>
          <w:lang w:val="uk-UA"/>
        </w:rPr>
        <w:t>-</w:t>
      </w:r>
      <w:r w:rsidR="001A01A2" w:rsidRPr="00AA371C">
        <w:rPr>
          <w:lang w:val="uk-UA"/>
        </w:rPr>
        <w:t xml:space="preserve"> Стара Гавана </w:t>
      </w:r>
      <w:r w:rsidR="00AA371C">
        <w:rPr>
          <w:lang w:val="uk-UA"/>
        </w:rPr>
        <w:t>-</w:t>
      </w:r>
      <w:r w:rsidR="001A01A2" w:rsidRPr="00AA371C">
        <w:rPr>
          <w:lang w:val="uk-UA"/>
        </w:rPr>
        <w:t xml:space="preserve"> історичне ядро міста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У цьому районі так багато красивих вулиць і цікавих будівель, що ви можете цілими днями бродити по ньому і весь час знаходити справжні перлини, тут знаходиться колоніальний центр</w:t>
      </w:r>
      <w:r w:rsidR="00AA371C" w:rsidRPr="00AA371C">
        <w:rPr>
          <w:lang w:val="uk-UA"/>
        </w:rPr>
        <w:t xml:space="preserve">; </w:t>
      </w:r>
      <w:r w:rsidR="001A01A2" w:rsidRPr="00AA371C">
        <w:rPr>
          <w:lang w:val="uk-UA"/>
        </w:rPr>
        <w:t>Сентро Гавана</w:t>
      </w:r>
      <w:r w:rsidR="00AA371C" w:rsidRPr="00AA371C">
        <w:rPr>
          <w:lang w:val="uk-UA"/>
        </w:rPr>
        <w:t xml:space="preserve"> - </w:t>
      </w:r>
      <w:r w:rsidR="001A01A2" w:rsidRPr="00AA371C">
        <w:rPr>
          <w:lang w:val="uk-UA"/>
        </w:rPr>
        <w:t>Центральна Гавана</w:t>
      </w:r>
      <w:r w:rsidR="00AA371C" w:rsidRPr="00AA371C">
        <w:rPr>
          <w:lang w:val="uk-UA"/>
        </w:rPr>
        <w:t xml:space="preserve"> - </w:t>
      </w:r>
      <w:r w:rsidR="001A01A2" w:rsidRPr="00AA371C">
        <w:rPr>
          <w:lang w:val="uk-UA"/>
        </w:rPr>
        <w:t>кордон між старою Гаваною і центральною частиною</w:t>
      </w:r>
      <w:r w:rsidR="00AA371C">
        <w:rPr>
          <w:lang w:val="uk-UA"/>
        </w:rPr>
        <w:t xml:space="preserve"> (</w:t>
      </w:r>
      <w:r w:rsidR="001A01A2" w:rsidRPr="00AA371C">
        <w:rPr>
          <w:lang w:val="uk-UA"/>
        </w:rPr>
        <w:t>Сентро</w:t>
      </w:r>
      <w:r w:rsidR="00AA371C" w:rsidRPr="00AA371C">
        <w:rPr>
          <w:lang w:val="uk-UA"/>
        </w:rPr>
        <w:t xml:space="preserve">) </w:t>
      </w:r>
      <w:r w:rsidR="001A01A2" w:rsidRPr="00AA371C">
        <w:rPr>
          <w:lang w:val="uk-UA"/>
        </w:rPr>
        <w:t>розмита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Вона проходіт по центральному парку і будівлі Капітолія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Атмосфера цього району коордінально відрізняється від атмосфери Гавана Вьеха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Цей район менш всілякий, сучасніший і рідше відвідується туристами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 xml:space="preserve">Ведадо </w:t>
      </w:r>
      <w:r w:rsidR="00AA371C">
        <w:rPr>
          <w:lang w:val="uk-UA"/>
        </w:rPr>
        <w:t>-</w:t>
      </w:r>
      <w:r w:rsidR="001A01A2" w:rsidRPr="00AA371C">
        <w:rPr>
          <w:lang w:val="uk-UA"/>
        </w:rPr>
        <w:t xml:space="preserve"> це жвавий район з широкими проспектами, де можна побачити химерну суміш архітектурних стилів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Тут є сусідами потворні творіння 1950-х рр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і строгі неокласичні стилі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Тут знаходиться безліч державних установ, а також університет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У цьому районі б'є ключем нічне життя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 xml:space="preserve">Головна вулиця Ведадо </w:t>
      </w:r>
      <w:r w:rsidR="00AA371C">
        <w:rPr>
          <w:lang w:val="uk-UA"/>
        </w:rPr>
        <w:t>-</w:t>
      </w:r>
      <w:r w:rsidR="000729ED">
        <w:rPr>
          <w:lang w:val="uk-UA"/>
        </w:rPr>
        <w:t xml:space="preserve"> Кальє</w:t>
      </w:r>
      <w:r w:rsidR="001A01A2" w:rsidRPr="00AA371C">
        <w:rPr>
          <w:lang w:val="uk-UA"/>
        </w:rPr>
        <w:t xml:space="preserve"> 23, яку також називають Ла </w:t>
      </w:r>
      <w:r w:rsidR="00AA371C">
        <w:rPr>
          <w:lang w:val="uk-UA"/>
        </w:rPr>
        <w:t>-</w:t>
      </w:r>
      <w:r w:rsidR="001A01A2" w:rsidRPr="00AA371C">
        <w:rPr>
          <w:lang w:val="uk-UA"/>
        </w:rPr>
        <w:t xml:space="preserve"> Рампа</w:t>
      </w:r>
      <w:r w:rsidR="00AA371C" w:rsidRPr="00AA371C">
        <w:rPr>
          <w:lang w:val="uk-UA"/>
        </w:rPr>
        <w:t xml:space="preserve">. </w:t>
      </w:r>
      <w:r w:rsidR="001A01A2" w:rsidRPr="00AA371C">
        <w:rPr>
          <w:lang w:val="uk-UA"/>
        </w:rPr>
        <w:t>Це найвідоміша вулиця сучасної Гавани</w:t>
      </w:r>
      <w:r w:rsidR="00AA371C" w:rsidRPr="00AA371C">
        <w:rPr>
          <w:lang w:val="uk-UA"/>
        </w:rPr>
        <w:t>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Основними пам’ятками Гавани вважаються</w:t>
      </w:r>
      <w:r w:rsidR="00AA371C" w:rsidRPr="00AA371C">
        <w:rPr>
          <w:lang w:val="uk-UA"/>
        </w:rPr>
        <w:t>: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Малекон </w:t>
      </w:r>
      <w:r w:rsidR="00AA371C">
        <w:rPr>
          <w:lang w:val="uk-UA"/>
        </w:rPr>
        <w:t>-</w:t>
      </w:r>
      <w:r w:rsidR="000729ED">
        <w:rPr>
          <w:lang w:val="uk-UA"/>
        </w:rPr>
        <w:t xml:space="preserve"> найпопулярніша</w:t>
      </w:r>
      <w:r w:rsidRPr="00AA371C">
        <w:rPr>
          <w:lang w:val="uk-UA"/>
        </w:rPr>
        <w:t>, і відповідно сама заповнена вулиця Гавани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Ета набережна протяжністю 7 км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є ареною проведення традиційних лютневих карнавалів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той час коли немає таких свят, по малекону можна спокійно гуляти, насолоджуючись навколишнім виглядом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Малекон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сполучає райони Ведадо і Мірамар із старою Гаваною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 цього дня це улюбленіше місце відпочинку вечорами не лише туристів, але і самих кубинців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Бульвар вважається одним з головних пам'ятників архітектури старої</w:t>
      </w:r>
      <w:r w:rsidRPr="00AA371C">
        <w:t xml:space="preserve"> </w:t>
      </w:r>
      <w:r w:rsidRPr="00AA371C">
        <w:rPr>
          <w:lang w:val="uk-UA"/>
        </w:rPr>
        <w:t>Гавани</w:t>
      </w:r>
      <w:r w:rsidR="00AA371C" w:rsidRPr="00AA371C">
        <w:rPr>
          <w:lang w:val="uk-UA"/>
        </w:rPr>
        <w:t>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Кафедральна Площа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Основна пам'ятка площі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красивий фасад собору св</w:t>
      </w:r>
      <w:r w:rsidR="00AA371C" w:rsidRPr="00AA371C">
        <w:rPr>
          <w:lang w:val="uk-UA"/>
        </w:rPr>
        <w:t xml:space="preserve">. </w:t>
      </w:r>
      <w:r w:rsidR="000729ED">
        <w:rPr>
          <w:lang w:val="uk-UA"/>
        </w:rPr>
        <w:t>Хри</w:t>
      </w:r>
      <w:r w:rsidRPr="00AA371C">
        <w:rPr>
          <w:lang w:val="uk-UA"/>
        </w:rPr>
        <w:t>стофора, символу старої Гавани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1592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Кубі був побудований перший в Новому Світлі акведук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Він забезпечував водою місцевих жителів, а також кораблі, що стояли в порту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Собор і навколишні будівлі були побудовані в ХVIII </w:t>
      </w:r>
      <w:r w:rsidR="000729ED">
        <w:rPr>
          <w:lang w:val="uk-UA"/>
        </w:rPr>
        <w:t>ст..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Собор св</w:t>
      </w:r>
      <w:r w:rsidR="00AA371C" w:rsidRPr="00AA371C">
        <w:rPr>
          <w:lang w:val="uk-UA"/>
        </w:rPr>
        <w:t xml:space="preserve">. </w:t>
      </w:r>
      <w:r w:rsidR="000729ED">
        <w:rPr>
          <w:lang w:val="uk-UA"/>
        </w:rPr>
        <w:t>Хри</w:t>
      </w:r>
      <w:r w:rsidRPr="00AA371C">
        <w:rPr>
          <w:lang w:val="uk-UA"/>
        </w:rPr>
        <w:t xml:space="preserve">стофора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це грандіозна споруда з двома величезними дзвоновими, великою кількістю ніш і колон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Будівництво собору почалося в 1748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при єзуїтах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коней будівництва 1777 р</w:t>
      </w:r>
      <w:r w:rsidR="00DC044F">
        <w:rPr>
          <w:lang w:val="uk-UA"/>
        </w:rPr>
        <w:t>.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Свою назву він отримав в 1796 р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оскільки тут до 1898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знаходилися потужності Святого Христофора Колумба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Після розкішного фасаду </w:t>
      </w:r>
      <w:r w:rsidR="000729ED">
        <w:rPr>
          <w:lang w:val="uk-UA"/>
        </w:rPr>
        <w:t>побачимо</w:t>
      </w:r>
      <w:r w:rsidRPr="00AA371C">
        <w:rPr>
          <w:lang w:val="uk-UA"/>
        </w:rPr>
        <w:t xml:space="preserve"> неокласичний інтер'єр собору</w:t>
      </w:r>
      <w:r w:rsidR="00AA371C" w:rsidRPr="00AA371C">
        <w:rPr>
          <w:lang w:val="uk-UA"/>
        </w:rPr>
        <w:t>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Будівля Капітолія, у всій Латинській Америці справляє найсильніше враження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Його можна побачити майже звідусіль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Приголомшує своєю пишністю не лише само будівлю, але і його прекрасні інтер'єри, які обов'язково варто поглянути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Ця будівля була зведена ще в 1929 г, по подібності американського Капітолія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Колись тут засідав парламент Куби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 1960 року тут розміщується Міністерство науки, техніки і екології Куби, Національна науково-технічна бібліотека і Музей Історії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так само знаходяться скарби типа статуї Республіки, яка була зроблена італійським художником Анджело Цанелі і вважається третьою по величині скульптурою в закритому приміщенні у всьому світі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після статуї Будди в Японії і Меморіалу Лінкольна у Вашингтоні</w:t>
      </w:r>
      <w:r w:rsidR="00AA371C" w:rsidRPr="00AA371C">
        <w:rPr>
          <w:lang w:val="uk-UA"/>
        </w:rPr>
        <w:t>).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Дом</w:t>
      </w:r>
      <w:r w:rsidR="00AA371C">
        <w:rPr>
          <w:lang w:val="uk-UA"/>
        </w:rPr>
        <w:t>-</w:t>
      </w:r>
      <w:r w:rsidRPr="00AA371C">
        <w:rPr>
          <w:lang w:val="uk-UA"/>
        </w:rPr>
        <w:t>музей Ернеста Хемінгуея в садибі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Віхия</w:t>
      </w:r>
      <w:r w:rsidR="00AA371C">
        <w:rPr>
          <w:lang w:val="uk-UA"/>
        </w:rPr>
        <w:t xml:space="preserve">". </w:t>
      </w:r>
      <w:r w:rsidRPr="00AA371C">
        <w:rPr>
          <w:lang w:val="uk-UA"/>
        </w:rPr>
        <w:t>Дуже багато речей збереглося в тому будинку, оскільки покидаючи острів, письменник не узяв з собою майже нічого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Можна також відвідати рибальське селище Кохимар, звідки Хемінгуей відпливав на лов риби</w:t>
      </w:r>
      <w:r w:rsidR="00AA371C" w:rsidRPr="00AA371C">
        <w:rPr>
          <w:lang w:val="uk-UA"/>
        </w:rPr>
        <w:t>.</w:t>
      </w:r>
    </w:p>
    <w:p w:rsidR="00AA371C" w:rsidRPr="00FA0BB8" w:rsidRDefault="006336CE" w:rsidP="00AA371C">
      <w:pPr>
        <w:ind w:firstLine="709"/>
      </w:pPr>
      <w:r w:rsidRPr="00AA371C">
        <w:rPr>
          <w:lang w:val="uk-UA"/>
        </w:rPr>
        <w:t xml:space="preserve">Бодегита дель-Медіо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невеликий бар з рестораном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найзнаменитіше місце в Гавані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любив бувати Ернест Хемінгуей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Назва бару означає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магазинчик в центрі</w:t>
      </w:r>
      <w:r w:rsidR="00AA371C">
        <w:rPr>
          <w:lang w:val="uk-UA"/>
        </w:rPr>
        <w:t xml:space="preserve">". </w:t>
      </w:r>
      <w:r w:rsidRPr="00AA371C">
        <w:rPr>
          <w:lang w:val="uk-UA"/>
        </w:rPr>
        <w:t>І дійсно, бар розташований в центрі кварталу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Спочатку тут був продуктовий магазин, але незабаром при нім відкрився бар, де стали збиратися інтелектуали і знаменитості тих днів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Стіни цього бару пам'ятають Хемінгуея, Ната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Кинга</w:t>
      </w:r>
      <w:r w:rsidR="00AA371C">
        <w:rPr>
          <w:lang w:val="uk-UA"/>
        </w:rPr>
        <w:t xml:space="preserve">" </w:t>
      </w:r>
      <w:r w:rsidRPr="00AA371C">
        <w:rPr>
          <w:lang w:val="uk-UA"/>
        </w:rPr>
        <w:t>Коула і Габрієля Гарсиа Маркеса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 своєрідний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настінний музей</w:t>
      </w:r>
      <w:r w:rsidR="00AA371C">
        <w:rPr>
          <w:lang w:val="uk-UA"/>
        </w:rPr>
        <w:t xml:space="preserve">", </w:t>
      </w:r>
      <w:r w:rsidRPr="00AA371C">
        <w:rPr>
          <w:lang w:val="uk-UA"/>
        </w:rPr>
        <w:t>в якому зберігається безліч автографів знаменитих людей ХХ століття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завжди людно, а туристи просто облягають це місце</w:t>
      </w:r>
      <w:r w:rsidR="00AA371C" w:rsidRPr="00FA0BB8">
        <w:t xml:space="preserve"> [</w:t>
      </w:r>
      <w:r w:rsidR="0069580B" w:rsidRPr="00FA0BB8">
        <w:t>4</w:t>
      </w:r>
      <w:r w:rsidR="00AA371C" w:rsidRPr="00FA0BB8">
        <w:t>].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У містечку Маріна Хемінгуей, яке знаходиться в 30 хвилинах їзди від центру Гавани, щорік в травні проводяться змагання по лову риби-меч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ці змагання з'їжджаються любителі і професіонали зі всього світу, а появі цього звичаю місто зобов'язане письменникові Ернесту Хемінгуею, який довгий час жив ту</w:t>
      </w:r>
      <w:r w:rsidR="00AA371C">
        <w:rPr>
          <w:lang w:val="uk-UA"/>
        </w:rPr>
        <w:t>т.</w:t>
      </w:r>
      <w:r w:rsidR="000729ED">
        <w:rPr>
          <w:lang w:val="uk-UA"/>
        </w:rPr>
        <w:t xml:space="preserve"> Д</w:t>
      </w:r>
      <w:r w:rsidRPr="00AA371C">
        <w:rPr>
          <w:lang w:val="uk-UA"/>
        </w:rPr>
        <w:t>ля відвідувачів на цьому місці знаходитися готель Маріна Хемінгуей</w:t>
      </w:r>
      <w:r w:rsidR="00AA371C" w:rsidRPr="00AA371C">
        <w:rPr>
          <w:lang w:val="uk-UA"/>
        </w:rPr>
        <w:t>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Фортеця де-ла-Реаль-Фуєрса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Вузька протока в гавань з двох сторін охороняють старовинні фортеці Кастільо-Дель-Морро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1589-1630 рр</w:t>
      </w:r>
      <w:r w:rsidR="000729ED">
        <w:rPr>
          <w:lang w:val="uk-UA"/>
        </w:rPr>
        <w:t>.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і маяк, і форт Ла-кабаняча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А на західному березі находяться фортеці Кастільо-де-ла-Пунта і Кастільо-де-Ла-Реаль-Фуерса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Цей замок ХVI в</w:t>
      </w:r>
      <w:r w:rsidR="00AA371C" w:rsidRPr="00AA371C">
        <w:rPr>
          <w:lang w:val="uk-UA"/>
        </w:rPr>
        <w:t>. -</w:t>
      </w:r>
      <w:r w:rsidR="00AA371C">
        <w:rPr>
          <w:lang w:val="uk-UA"/>
        </w:rPr>
        <w:t xml:space="preserve"> </w:t>
      </w:r>
      <w:r w:rsidRPr="00AA371C">
        <w:rPr>
          <w:lang w:val="uk-UA"/>
        </w:rPr>
        <w:t>найстаріша фортифікаційна споруда в Америці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Замок був, побудований для захисту міста </w:t>
      </w:r>
      <w:r w:rsidR="00176D08" w:rsidRPr="00AA371C">
        <w:rPr>
          <w:lang w:val="uk-UA"/>
        </w:rPr>
        <w:t>від піратських нападів, оточений широким ровом</w:t>
      </w:r>
      <w:r w:rsidR="00AA371C" w:rsidRPr="00AA371C">
        <w:rPr>
          <w:lang w:val="uk-UA"/>
        </w:rPr>
        <w:t xml:space="preserve">. </w:t>
      </w:r>
      <w:r w:rsidR="00176D08" w:rsidRPr="00AA371C">
        <w:rPr>
          <w:lang w:val="uk-UA"/>
        </w:rPr>
        <w:t>З потужних кріпосних стенів і башт відкривається чарівний вигляд</w:t>
      </w:r>
      <w:r w:rsidR="00AA371C" w:rsidRPr="00AA371C">
        <w:rPr>
          <w:lang w:val="uk-UA"/>
        </w:rPr>
        <w:t xml:space="preserve">. </w:t>
      </w:r>
      <w:r w:rsidR="00176D08" w:rsidRPr="00AA371C">
        <w:rPr>
          <w:lang w:val="uk-UA"/>
        </w:rPr>
        <w:t>Усередині замку зараз розташовані Музей кубинської кераміки з 1940-х р</w:t>
      </w:r>
      <w:r w:rsidR="00AA371C" w:rsidRPr="00AA371C">
        <w:rPr>
          <w:lang w:val="uk-UA"/>
        </w:rPr>
        <w:t xml:space="preserve">. </w:t>
      </w:r>
      <w:r w:rsidR="00176D08" w:rsidRPr="00AA371C">
        <w:rPr>
          <w:lang w:val="uk-UA"/>
        </w:rPr>
        <w:t>по наші дні, а також Музей старовинної зброї</w:t>
      </w:r>
      <w:r w:rsidR="00AA371C" w:rsidRPr="00AA371C">
        <w:rPr>
          <w:lang w:val="uk-UA"/>
        </w:rPr>
        <w:t xml:space="preserve">. </w:t>
      </w:r>
      <w:r w:rsidR="00176D08" w:rsidRPr="00AA371C">
        <w:rPr>
          <w:lang w:val="uk-UA"/>
        </w:rPr>
        <w:t>Музей Зброї знаходитися у вищеописаній Фортеці де-ла-Реаль-Фуєрса</w:t>
      </w:r>
      <w:r w:rsidR="00AA371C" w:rsidRPr="00AA371C">
        <w:rPr>
          <w:lang w:val="uk-UA"/>
        </w:rPr>
        <w:t xml:space="preserve">. </w:t>
      </w:r>
      <w:r w:rsidR="00176D08" w:rsidRPr="00AA371C">
        <w:rPr>
          <w:lang w:val="uk-UA"/>
        </w:rPr>
        <w:t>Представлені зброї в історії Куби</w:t>
      </w:r>
      <w:r w:rsidR="00AA371C" w:rsidRPr="00AA371C">
        <w:rPr>
          <w:lang w:val="uk-UA"/>
        </w:rPr>
        <w:t>.</w:t>
      </w:r>
    </w:p>
    <w:p w:rsidR="00AA371C" w:rsidRPr="00FA0BB8" w:rsidRDefault="00176D08" w:rsidP="00AA371C">
      <w:pPr>
        <w:ind w:firstLine="709"/>
        <w:rPr>
          <w:lang w:val="uk-UA"/>
        </w:rPr>
      </w:pPr>
      <w:r w:rsidRPr="00AA371C">
        <w:rPr>
          <w:lang w:val="uk-UA"/>
        </w:rPr>
        <w:t>Особливу увагу нео</w:t>
      </w:r>
      <w:r w:rsidR="000729ED">
        <w:rPr>
          <w:lang w:val="uk-UA"/>
        </w:rPr>
        <w:t>б</w:t>
      </w:r>
      <w:r w:rsidRPr="00AA371C">
        <w:rPr>
          <w:lang w:val="uk-UA"/>
        </w:rPr>
        <w:t>х</w:t>
      </w:r>
      <w:r w:rsidR="000729ED">
        <w:rPr>
          <w:lang w:val="uk-UA"/>
        </w:rPr>
        <w:t>ідно</w:t>
      </w:r>
      <w:r w:rsidRPr="00AA371C">
        <w:rPr>
          <w:lang w:val="uk-UA"/>
        </w:rPr>
        <w:t xml:space="preserve"> звернути на Гарматну церемонію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Дана церемонія щодня проводиться рівно в дев'ять годин вечора, у фортеці Ла-кабаняча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давнину часи гарматний постріл був знаком до закриття міських воріт, так само протягували ланцюг між двома фортецями Ель-Морро і Ла-Пунта, яка, у свою чергу прикривала вхід в бухту кораблям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нинішні дні, гарматний постріл ознаменує початок веселої ночі</w:t>
      </w:r>
      <w:r w:rsidR="00AA371C" w:rsidRPr="00FA0BB8">
        <w:rPr>
          <w:lang w:val="uk-UA"/>
        </w:rPr>
        <w:t xml:space="preserve"> [</w:t>
      </w:r>
      <w:r w:rsidR="0069580B" w:rsidRPr="00FA0BB8">
        <w:rPr>
          <w:lang w:val="uk-UA"/>
        </w:rPr>
        <w:t>3</w:t>
      </w:r>
      <w:r w:rsidR="00AA371C" w:rsidRPr="00FA0BB8">
        <w:rPr>
          <w:lang w:val="uk-UA"/>
        </w:rPr>
        <w:t>].</w:t>
      </w:r>
    </w:p>
    <w:p w:rsidR="00AA371C" w:rsidRDefault="00176D08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Ель-темплете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ця церква розташовується в невеликій неокласичній будівлі, побудована в 1828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Вона нагадує про день заснування міста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Колона позначає те місце, де в 1519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під деревом сейби була проведена перша меса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Ця подія наголошується щороку 19 листопада</w:t>
      </w:r>
      <w:r w:rsidR="00AA371C" w:rsidRPr="00AA371C">
        <w:rPr>
          <w:lang w:val="uk-UA"/>
        </w:rPr>
        <w:t>.</w:t>
      </w:r>
    </w:p>
    <w:p w:rsidR="00AA371C" w:rsidRDefault="00176D08" w:rsidP="00AA371C">
      <w:pPr>
        <w:ind w:firstLine="709"/>
        <w:rPr>
          <w:lang w:val="uk-UA"/>
        </w:rPr>
      </w:pPr>
      <w:r w:rsidRPr="00AA371C">
        <w:rPr>
          <w:lang w:val="uk-UA"/>
        </w:rPr>
        <w:t>Поряд з Капітолієм розташований Музей Революції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 революції це був Президентський Палац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Сьогодні його 38 виставкових залів розподілено по етапах кубинської історії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Самими відвідуваними залами залишаються зали, що зібрали експонати останнього походу Че Гевари і його товаришів до Болівії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знаходиться і одяг Че, в якому він був убитий, пряди його волос і бороди, збережені сестрою лікарні Великої Долини, документи і записи бібліографії легендарного партизана</w:t>
      </w:r>
      <w:r w:rsidR="00AA371C" w:rsidRPr="00AA371C">
        <w:rPr>
          <w:lang w:val="uk-UA"/>
        </w:rPr>
        <w:t>.</w:t>
      </w:r>
    </w:p>
    <w:p w:rsidR="00AA371C" w:rsidRDefault="00176D08" w:rsidP="00AA371C">
      <w:pPr>
        <w:ind w:firstLine="709"/>
        <w:rPr>
          <w:lang w:val="uk-UA"/>
        </w:rPr>
      </w:pPr>
      <w:r w:rsidRPr="00AA371C">
        <w:rPr>
          <w:lang w:val="uk-UA"/>
        </w:rPr>
        <w:t>Неподалеку від Музею Революції знаходиться меморіал відомої яхти, під назвою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Гранма</w:t>
      </w:r>
      <w:r w:rsidR="00AA371C">
        <w:rPr>
          <w:lang w:val="uk-UA"/>
        </w:rPr>
        <w:t xml:space="preserve">", </w:t>
      </w:r>
      <w:r w:rsidRPr="00AA371C">
        <w:rPr>
          <w:lang w:val="uk-UA"/>
        </w:rPr>
        <w:t>на честь легендарної яхти, на якій кубинські революціонери на чолі з Кастро висадилися на острів в 1956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Тут також виставлені літаки і танки тих, що беруть участь в боях за революцію, </w:t>
      </w:r>
      <w:r w:rsidR="000729ED">
        <w:rPr>
          <w:lang w:val="uk-UA"/>
        </w:rPr>
        <w:t>в боях в Затоці Свиней, і в Кари</w:t>
      </w:r>
      <w:r w:rsidRPr="00AA371C">
        <w:rPr>
          <w:lang w:val="uk-UA"/>
        </w:rPr>
        <w:t>бській Кризі</w:t>
      </w:r>
      <w:r w:rsidR="00AA371C" w:rsidRPr="00AA371C">
        <w:rPr>
          <w:lang w:val="uk-UA"/>
        </w:rPr>
        <w:t>.</w:t>
      </w:r>
    </w:p>
    <w:p w:rsidR="00AA371C" w:rsidRDefault="00176D08" w:rsidP="00AA371C">
      <w:pPr>
        <w:ind w:firstLine="709"/>
        <w:rPr>
          <w:lang w:val="uk-UA"/>
        </w:rPr>
      </w:pPr>
      <w:r w:rsidRPr="00AA371C">
        <w:rPr>
          <w:lang w:val="uk-UA"/>
        </w:rPr>
        <w:t>Площа Революції знаходитися в центрі міста, з меморіалом Хосе Марті, з баштою заввишки 109 метри, нагорі якої розташовується оглядовий майданчик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Ця величезна площа є символом революції, завдяки політичним дійствам, що відбуваються на ній регулярно з I960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Площа чимала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на ній під час демонстрації одночасно можуть розміститися до 1,5 млн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чоловік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Щорік 1 травня і 26 липня Фідель Кастро виголошує тут свої знамениті багатогодинні промови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Окрім Гавани на Кубі необхідно відзначити ще декілька місць тих, що мають туристичне значення</w:t>
      </w:r>
      <w:r w:rsidR="00AA371C" w:rsidRPr="00AA371C">
        <w:rPr>
          <w:lang w:val="uk-UA"/>
        </w:rPr>
        <w:t>.</w:t>
      </w:r>
    </w:p>
    <w:p w:rsidR="00AA371C" w:rsidRPr="00FA0BB8" w:rsidRDefault="00176D08" w:rsidP="00AA371C">
      <w:pPr>
        <w:ind w:firstLine="709"/>
      </w:pPr>
      <w:r w:rsidRPr="00AA371C">
        <w:rPr>
          <w:lang w:val="uk-UA"/>
        </w:rPr>
        <w:t>Варадеро це найпопулярніший курорт на Кубі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Курорт розташований на північному побережжі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Атлантичного Океану</w:t>
      </w:r>
      <w:r w:rsidR="00AA371C" w:rsidRPr="00AA371C">
        <w:rPr>
          <w:lang w:val="uk-UA"/>
        </w:rPr>
        <w:t xml:space="preserve">) </w:t>
      </w:r>
      <w:r w:rsidRPr="00AA371C">
        <w:rPr>
          <w:lang w:val="uk-UA"/>
        </w:rPr>
        <w:t>в 140</w:t>
      </w:r>
      <w:r w:rsidR="00901CC4" w:rsidRPr="00AA371C">
        <w:rPr>
          <w:lang w:val="uk-UA"/>
        </w:rPr>
        <w:t xml:space="preserve"> км</w:t>
      </w:r>
      <w:r w:rsidR="00AA371C" w:rsidRPr="00AA371C">
        <w:rPr>
          <w:lang w:val="uk-UA"/>
        </w:rPr>
        <w:t xml:space="preserve">. </w:t>
      </w:r>
      <w:r w:rsidR="00901CC4" w:rsidRPr="00AA371C">
        <w:rPr>
          <w:lang w:val="uk-UA"/>
        </w:rPr>
        <w:t>від Гавани</w:t>
      </w:r>
      <w:r w:rsidR="00AA371C" w:rsidRPr="00AA371C">
        <w:rPr>
          <w:lang w:val="uk-UA"/>
        </w:rPr>
        <w:t xml:space="preserve">. </w:t>
      </w:r>
      <w:r w:rsidR="00901CC4" w:rsidRPr="00AA371C">
        <w:rPr>
          <w:lang w:val="uk-UA"/>
        </w:rPr>
        <w:t>На Варадеро добре розвинена туристична інфраструктура</w:t>
      </w:r>
      <w:r w:rsidR="00AA371C" w:rsidRPr="00AA371C">
        <w:rPr>
          <w:lang w:val="uk-UA"/>
        </w:rPr>
        <w:t xml:space="preserve">. </w:t>
      </w:r>
      <w:r w:rsidR="00901CC4" w:rsidRPr="00AA371C">
        <w:rPr>
          <w:lang w:val="uk-UA"/>
        </w:rPr>
        <w:t>Щорік тут будуються нові готелі</w:t>
      </w:r>
      <w:r w:rsidR="00AA371C" w:rsidRPr="00AA371C">
        <w:rPr>
          <w:lang w:val="uk-UA"/>
        </w:rPr>
        <w:t xml:space="preserve">. </w:t>
      </w:r>
      <w:r w:rsidR="00901CC4" w:rsidRPr="00AA371C">
        <w:rPr>
          <w:lang w:val="uk-UA"/>
        </w:rPr>
        <w:t>Популярність курорту з кожним роком зростає</w:t>
      </w:r>
      <w:r w:rsidR="00AA371C" w:rsidRPr="00AA371C">
        <w:rPr>
          <w:lang w:val="uk-UA"/>
        </w:rPr>
        <w:t xml:space="preserve">. </w:t>
      </w:r>
      <w:r w:rsidR="00901CC4" w:rsidRPr="00AA371C">
        <w:rPr>
          <w:lang w:val="uk-UA"/>
        </w:rPr>
        <w:t>Так само тут розташований міжнародний аеропорт</w:t>
      </w:r>
      <w:r w:rsidR="00AA371C" w:rsidRPr="00FA0BB8">
        <w:t xml:space="preserve"> [</w:t>
      </w:r>
      <w:r w:rsidR="0069580B" w:rsidRPr="00FA0BB8">
        <w:t>6</w:t>
      </w:r>
      <w:r w:rsidR="00AA371C" w:rsidRPr="00FA0BB8">
        <w:t>].</w:t>
      </w:r>
    </w:p>
    <w:p w:rsidR="00AA371C" w:rsidRDefault="00901CC4" w:rsidP="00AA371C">
      <w:pPr>
        <w:ind w:firstLine="709"/>
        <w:rPr>
          <w:lang w:val="uk-UA"/>
        </w:rPr>
      </w:pPr>
      <w:r w:rsidRPr="00AA371C">
        <w:rPr>
          <w:lang w:val="uk-UA"/>
        </w:rPr>
        <w:t>Санта Марія дель Мар розташований в 20 кілометрах на схід від міста Гавани на морському побережжі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 місце славиться не лише відмінними пляжами, прекрасною природою, але і зручним місцерозташуванням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Завдяки тому, що курорт знаходиться недалеко від Гавани, столиці Куби, можна поєднувати свій пляжний відпочинок з відвідинами Гавани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даному курорті зовсім трохи готелів, і всі вони розташовані поряд з центрами дайвінга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же знаходитися і престижне передмістя Тарара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Tarara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де відбувається</w:t>
      </w:r>
      <w:r w:rsidR="00AA371C" w:rsidRPr="00AA371C">
        <w:rPr>
          <w:lang w:val="uk-UA"/>
        </w:rPr>
        <w:t xml:space="preserve"> </w:t>
      </w:r>
      <w:r w:rsidRPr="00AA371C">
        <w:rPr>
          <w:lang w:val="uk-UA"/>
        </w:rPr>
        <w:t>лікування і оздоровлення дітей з України і інших країн СНД</w:t>
      </w:r>
      <w:r w:rsidR="00AA371C" w:rsidRPr="00AA371C">
        <w:rPr>
          <w:lang w:val="uk-UA"/>
        </w:rPr>
        <w:t>.</w:t>
      </w:r>
    </w:p>
    <w:p w:rsidR="00AA371C" w:rsidRDefault="00901CC4" w:rsidP="00AA371C">
      <w:pPr>
        <w:ind w:firstLine="709"/>
        <w:rPr>
          <w:lang w:val="uk-UA"/>
        </w:rPr>
      </w:pPr>
      <w:r w:rsidRPr="00AA371C">
        <w:rPr>
          <w:lang w:val="uk-UA"/>
        </w:rPr>
        <w:t>Острів Кайо-Коко четвертий по величині острів Куби, його площа 364 квадратних кілометра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Розташований він напроти північного побережжя провінції Сьего де Авіла, в 830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на схід від Гавани, і сполучений з головним островом 20-кілометровою дорогою, </w:t>
      </w:r>
      <w:r w:rsidR="000729ED">
        <w:rPr>
          <w:lang w:val="uk-UA"/>
        </w:rPr>
        <w:t xml:space="preserve">що проходить </w:t>
      </w:r>
      <w:r w:rsidRPr="00AA371C">
        <w:rPr>
          <w:lang w:val="uk-UA"/>
        </w:rPr>
        <w:t>по морю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Кайо Коко багата і практично не зачеплена людиною природа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Тут можна помилуватися багаточисельною общиною нарядних фламінго, що постійно живуть на острові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Більше 26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пляжів тягнуться на північ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Серед них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захищені зігнутою лінією побережжя Ла Хаула, Лос Фламенкос і Лас Колорадас, які ідеально підходить для водного туризму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Острів Кайо-ларго інколи називають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єдиним кар</w:t>
      </w:r>
      <w:r w:rsidR="000729ED">
        <w:rPr>
          <w:lang w:val="uk-UA"/>
        </w:rPr>
        <w:t>и</w:t>
      </w:r>
      <w:r w:rsidRPr="00AA371C">
        <w:rPr>
          <w:lang w:val="uk-UA"/>
        </w:rPr>
        <w:t>бським островом, що зберіг спокій і шарм дев'ятнадцятого століття</w:t>
      </w:r>
      <w:r w:rsidR="00AA371C">
        <w:rPr>
          <w:lang w:val="uk-UA"/>
        </w:rPr>
        <w:t xml:space="preserve">". </w:t>
      </w:r>
      <w:r w:rsidRPr="00AA371C">
        <w:rPr>
          <w:lang w:val="uk-UA"/>
        </w:rPr>
        <w:t>Кайо-ларго розташований на південь від Великого острова, майже в центрі Кубинського архіпелагу, і є витягнутою вузькою смугою площею в 38 квадратних кілометрів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 ідеальне місце для дайвінгу</w:t>
      </w:r>
      <w:r w:rsidR="00AA371C" w:rsidRPr="00AA371C">
        <w:rPr>
          <w:lang w:val="uk-UA"/>
        </w:rPr>
        <w:t>.</w:t>
      </w:r>
    </w:p>
    <w:p w:rsidR="00AA371C" w:rsidRPr="00FA0BB8" w:rsidRDefault="00901CC4" w:rsidP="00AA371C">
      <w:pPr>
        <w:ind w:firstLine="709"/>
      </w:pPr>
      <w:r w:rsidRPr="00AA371C">
        <w:rPr>
          <w:lang w:val="uk-UA"/>
        </w:rPr>
        <w:t>Сантьяго де Куба друге за величиною місто після Гавани, розташоване в південно-східній частині Куби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 місто було засноване в 1514 г, а головною пам'яткою цього міста є фортеця, оголошена Надбанням людства в 1997 році ЮНЕСКО, і що носить назву Сан-Педро-де-ла-Рока-дель-Морро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Характер жителів Сантьяго відмічений наявністю Карібського темпераменту, мулатки цього міста вважаються найкрасивішими на Кубі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 місті є безліч цікавих музеїв, таких як Музей колоніального мистецтва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будинок Дієго Веласькеса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Музей імені Еміліо Бакарді, Казарма Монкада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передмістях Сантьяго знаходиться ландшафтний</w:t>
      </w:r>
      <w:r w:rsidR="00AA371C" w:rsidRPr="00AA371C">
        <w:rPr>
          <w:lang w:val="uk-UA"/>
        </w:rPr>
        <w:t xml:space="preserve"> </w:t>
      </w:r>
      <w:r w:rsidRPr="00AA371C">
        <w:rPr>
          <w:lang w:val="uk-UA"/>
        </w:rPr>
        <w:t>національний парк Баконао, в околицях якого знаходяться кам'яні зображення доісторичних тварин у натуральну величину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Местомом паломництва є собор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Святий Карідад дель Кобрі</w:t>
      </w:r>
      <w:r w:rsidR="00AA371C">
        <w:rPr>
          <w:lang w:val="uk-UA"/>
        </w:rPr>
        <w:t xml:space="preserve">" </w:t>
      </w:r>
      <w:r w:rsidR="00AA371C" w:rsidRPr="00AA371C">
        <w:rPr>
          <w:lang w:val="uk-UA"/>
        </w:rPr>
        <w:t xml:space="preserve">- </w:t>
      </w:r>
      <w:r w:rsidRPr="00AA371C">
        <w:rPr>
          <w:lang w:val="uk-UA"/>
        </w:rPr>
        <w:t>покровительки Куби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Сантьяго проводяться такі великі народні свята, як карнавал і свято вогню</w:t>
      </w:r>
      <w:r w:rsidR="00AA371C" w:rsidRPr="00AA371C">
        <w:t xml:space="preserve"> [</w:t>
      </w:r>
      <w:r w:rsidR="0069580B" w:rsidRPr="00FA0BB8">
        <w:t>6</w:t>
      </w:r>
      <w:r w:rsidR="00AA371C" w:rsidRPr="00FA0BB8">
        <w:t>].</w:t>
      </w:r>
    </w:p>
    <w:p w:rsidR="00AA371C" w:rsidRDefault="00901CC4" w:rsidP="00AA371C">
      <w:pPr>
        <w:ind w:firstLine="709"/>
        <w:rPr>
          <w:lang w:val="uk-UA"/>
        </w:rPr>
      </w:pPr>
      <w:r w:rsidRPr="00AA371C">
        <w:rPr>
          <w:lang w:val="uk-UA"/>
        </w:rPr>
        <w:t>Тринідад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типове колоніальне іспанське місто визнане ЮНЕСКО в 1988 році як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Надбання людства</w:t>
      </w:r>
      <w:r w:rsidR="00AA371C">
        <w:rPr>
          <w:lang w:val="uk-UA"/>
        </w:rPr>
        <w:t xml:space="preserve">" </w:t>
      </w:r>
      <w:r w:rsidRPr="00AA371C">
        <w:rPr>
          <w:lang w:val="uk-UA"/>
        </w:rPr>
        <w:t>і є величезним музеєм просто неба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Місто Тринідад було засноване в 1514 р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Це місто все такий же, яким був 2 століття назад з його церквами в стилі барроко, дахами з червоною черепицею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Католицькі церкви, палаци і булижник мостових створюють атмосферу типового іспанського міста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Туристи відвідають фабрику керамічних виробів, тютюнову фабрику і завод La Canchachara, де проводиться дегустація однойменного напою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мед, лимон і ром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який був дуже популярний в XIX столітті серед бійців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учасників визвольного руху проти іспанського колоніалізму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цьому місті влітку проводяться веселі карнавали, цікаві спектаклі, так само проводиться День Традиційної Культури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У місті Тринідад досить бурхливе нічне життя</w:t>
      </w:r>
      <w:r w:rsidR="00AA371C" w:rsidRPr="00AA371C">
        <w:rPr>
          <w:lang w:val="uk-UA"/>
        </w:rPr>
        <w:t>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Ямайка не дивлячись на свою багату історію не дуже багата на туристичні об’єкти, але серед тих що є необхідно виокремити перш за все Два морські парки, фаунний резерват Гелтшир-Пллз, заказники Бамбу-Ґроув, Ферн-Ґаллі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Чудові можливості для відпочинку на численних пляжах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Спелеологів приваблюють понад 300 карстових печер</w:t>
      </w:r>
      <w:r w:rsidR="00AA371C" w:rsidRPr="00AA371C">
        <w:rPr>
          <w:lang w:val="uk-UA"/>
        </w:rPr>
        <w:t>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У столиці </w:t>
      </w:r>
      <w:r w:rsidR="00176D08" w:rsidRPr="00AA371C">
        <w:rPr>
          <w:lang w:val="uk-UA"/>
        </w:rPr>
        <w:t xml:space="preserve">Ямайки знаходяться </w:t>
      </w:r>
      <w:r w:rsidRPr="00AA371C">
        <w:rPr>
          <w:lang w:val="uk-UA"/>
        </w:rPr>
        <w:t>фортеця Рокфорт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XVII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 xml:space="preserve">XIX </w:t>
      </w:r>
      <w:r w:rsidR="000729ED">
        <w:rPr>
          <w:lang w:val="uk-UA"/>
        </w:rPr>
        <w:t>ст.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будинок штабу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XVIII ст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собор Сент-Томас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 xml:space="preserve">XVII-XX </w:t>
      </w:r>
      <w:r w:rsidR="000729ED">
        <w:rPr>
          <w:lang w:val="uk-UA"/>
        </w:rPr>
        <w:t>ст..</w:t>
      </w:r>
      <w:r w:rsidR="00AA371C" w:rsidRPr="00AA371C">
        <w:rPr>
          <w:lang w:val="uk-UA"/>
        </w:rPr>
        <w:t xml:space="preserve">); </w:t>
      </w:r>
      <w:r w:rsidRPr="00AA371C">
        <w:rPr>
          <w:lang w:val="uk-UA"/>
        </w:rPr>
        <w:t>музеї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Історії природи та історії Ямайки, Індіанців араваків, Народного мистецтва, Традиційного африканського мистецтва та графіки, Археологічний</w:t>
      </w:r>
      <w:r w:rsidR="00AA371C" w:rsidRPr="00AA371C">
        <w:rPr>
          <w:lang w:val="uk-UA"/>
        </w:rPr>
        <w:t xml:space="preserve">; </w:t>
      </w:r>
      <w:r w:rsidRPr="00AA371C">
        <w:rPr>
          <w:lang w:val="uk-UA"/>
        </w:rPr>
        <w:t>Національна картинна галерея, ботанічний сад</w:t>
      </w:r>
      <w:r w:rsidR="00AA371C" w:rsidRPr="00AA371C">
        <w:rPr>
          <w:lang w:val="uk-UA"/>
        </w:rPr>
        <w:t>.</w:t>
      </w:r>
    </w:p>
    <w:p w:rsidR="00AA371C" w:rsidRPr="00FA0BB8" w:rsidRDefault="006336CE" w:rsidP="00AA371C">
      <w:pPr>
        <w:ind w:firstLine="709"/>
      </w:pPr>
      <w:r w:rsidRPr="00AA371C">
        <w:rPr>
          <w:lang w:val="uk-UA"/>
        </w:rPr>
        <w:t>У Спаніш-Тауні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колишній столиці</w:t>
      </w:r>
      <w:r w:rsidR="00AA371C" w:rsidRPr="00AA371C">
        <w:rPr>
          <w:lang w:val="uk-UA"/>
        </w:rPr>
        <w:t xml:space="preserve">) - </w:t>
      </w:r>
      <w:r w:rsidRPr="00AA371C">
        <w:rPr>
          <w:lang w:val="uk-UA"/>
        </w:rPr>
        <w:t>руїни королівського будинку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у минулому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резиденція правителя острова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меморіальний комплекс на честь перемоги адмірала Родні над французькою ескадрою в 1782 p</w:t>
      </w:r>
      <w:r w:rsidR="00AA371C">
        <w:rPr>
          <w:lang w:val="uk-UA"/>
        </w:rPr>
        <w:t>.,</w:t>
      </w:r>
      <w:r w:rsidRPr="00AA371C">
        <w:rPr>
          <w:lang w:val="uk-UA"/>
        </w:rPr>
        <w:t xml:space="preserve"> собор Сент-Кетрин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1655 p</w:t>
      </w:r>
      <w:r w:rsidR="00AA371C" w:rsidRPr="00AA371C">
        <w:rPr>
          <w:lang w:val="uk-UA"/>
        </w:rPr>
        <w:t>) [</w:t>
      </w:r>
      <w:r w:rsidR="0069580B" w:rsidRPr="00FA0BB8">
        <w:t>8</w:t>
      </w:r>
      <w:r w:rsidR="00AA371C" w:rsidRPr="00FA0BB8">
        <w:t>].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Що стосується Тринідаду і Тобаго, то найбільш цікавими та цінними з точки зору рекреаційного потенціалу є такі туристичні об'єкти</w:t>
      </w:r>
      <w:r w:rsidR="00AA371C" w:rsidRPr="00AA371C">
        <w:rPr>
          <w:lang w:val="uk-UA"/>
        </w:rPr>
        <w:t>: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Резерват Кароні-Свомп та морський заповідник Бакку-Риф-Бон-Аккор-Лагун</w:t>
      </w:r>
      <w:r w:rsidR="00AA371C" w:rsidRPr="00AA371C">
        <w:t xml:space="preserve"> [</w:t>
      </w:r>
      <w:r w:rsidR="0069580B" w:rsidRPr="00AA371C">
        <w:rPr>
          <w:lang w:val="uk-UA"/>
        </w:rPr>
        <w:t>9</w:t>
      </w:r>
      <w:r w:rsidR="00AA371C" w:rsidRPr="00AA371C">
        <w:rPr>
          <w:lang w:val="uk-UA"/>
        </w:rPr>
        <w:t>].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У столиці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католицький собор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1816 р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англіканський собор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1818 р</w:t>
      </w:r>
      <w:r w:rsidR="00AA371C" w:rsidRPr="00AA371C">
        <w:rPr>
          <w:lang w:val="uk-UA"/>
        </w:rPr>
        <w:t>),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Червоний дім</w:t>
      </w:r>
      <w:r w:rsidR="00AA371C">
        <w:rPr>
          <w:lang w:val="uk-UA"/>
        </w:rPr>
        <w:t>" (</w:t>
      </w:r>
      <w:r w:rsidRPr="00AA371C">
        <w:rPr>
          <w:lang w:val="uk-UA"/>
        </w:rPr>
        <w:t>Верховний суд, початок XX ст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Національний музей, Художня галерея, ботанічний сад, парк Саванна</w:t>
      </w:r>
      <w:r w:rsidR="00AA371C" w:rsidRPr="00AA371C">
        <w:rPr>
          <w:lang w:val="uk-UA"/>
        </w:rPr>
        <w:t>.</w:t>
      </w:r>
    </w:p>
    <w:p w:rsidR="00AA371C" w:rsidRDefault="006336CE" w:rsidP="00AA371C">
      <w:pPr>
        <w:ind w:firstLine="709"/>
        <w:rPr>
          <w:lang w:val="uk-UA"/>
        </w:rPr>
      </w:pPr>
      <w:r w:rsidRPr="00AA371C">
        <w:rPr>
          <w:lang w:val="uk-UA"/>
        </w:rPr>
        <w:t>Багато чудових пляжів і туристичних комплексів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Світове визнання своєю віртуозною грою здобули стілбенди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оркестри, які грають на сталевих барабанах, зроблених із металевих діжок з-під гасу</w:t>
      </w:r>
      <w:r w:rsidR="00AA371C" w:rsidRPr="00AA371C">
        <w:rPr>
          <w:lang w:val="uk-UA"/>
        </w:rPr>
        <w:t>.</w:t>
      </w:r>
    </w:p>
    <w:p w:rsidR="00AA371C" w:rsidRDefault="00EF5240" w:rsidP="00AA371C">
      <w:pPr>
        <w:ind w:firstLine="709"/>
        <w:rPr>
          <w:lang w:val="uk-UA"/>
        </w:rPr>
      </w:pPr>
      <w:r w:rsidRPr="00AA371C">
        <w:rPr>
          <w:lang w:val="uk-UA"/>
        </w:rPr>
        <w:t>Домініканська Республіка в сфері туризму більше відома як Домініканка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І славиться ця республіка перш за все своїми пляжами та водним туризмом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Однак є тут і безліч архітектурних та природних пам</w:t>
      </w:r>
      <w:r w:rsidRPr="00AA371C">
        <w:t>’</w:t>
      </w:r>
      <w:r w:rsidRPr="00AA371C">
        <w:rPr>
          <w:lang w:val="uk-UA"/>
        </w:rPr>
        <w:t>яток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Наприклад, місто </w:t>
      </w:r>
      <w:r w:rsidR="00901CC4" w:rsidRPr="00AA371C">
        <w:rPr>
          <w:lang w:val="uk-UA"/>
        </w:rPr>
        <w:t>Санто-Домінго,</w:t>
      </w:r>
      <w:r w:rsidRPr="00AA371C">
        <w:rPr>
          <w:lang w:val="uk-UA"/>
        </w:rPr>
        <w:t xml:space="preserve"> яке</w:t>
      </w:r>
      <w:r w:rsidR="00901CC4" w:rsidRPr="00AA371C">
        <w:rPr>
          <w:lang w:val="uk-UA"/>
        </w:rPr>
        <w:t xml:space="preserve"> засноване в кінці 15 століття Бартоломео Колумбом</w:t>
      </w:r>
      <w:r w:rsidR="00AA371C" w:rsidRPr="00AA371C">
        <w:rPr>
          <w:lang w:val="uk-UA"/>
        </w:rPr>
        <w:t xml:space="preserve">. </w:t>
      </w:r>
      <w:r w:rsidR="00901CC4" w:rsidRPr="00AA371C">
        <w:rPr>
          <w:lang w:val="uk-UA"/>
        </w:rPr>
        <w:t xml:space="preserve">Зараз це вируючий і такий, що переливається всіма барвами веселки мегаполіс, і, за сумісництвом, столиця </w:t>
      </w:r>
      <w:r w:rsidRPr="00AA371C">
        <w:rPr>
          <w:lang w:val="uk-UA"/>
        </w:rPr>
        <w:t>Домінікан</w:t>
      </w:r>
      <w:r w:rsidR="00901CC4" w:rsidRPr="00AA371C">
        <w:rPr>
          <w:lang w:val="uk-UA"/>
        </w:rPr>
        <w:t>и</w:t>
      </w:r>
      <w:r w:rsidR="00AA371C" w:rsidRPr="00AA371C">
        <w:rPr>
          <w:lang w:val="uk-UA"/>
        </w:rPr>
        <w:t xml:space="preserve">. </w:t>
      </w:r>
      <w:r w:rsidR="00901CC4" w:rsidRPr="00AA371C">
        <w:rPr>
          <w:lang w:val="uk-UA"/>
        </w:rPr>
        <w:t>Чого лише немає в Санто-Домінго</w:t>
      </w:r>
      <w:r w:rsidR="00AA371C" w:rsidRPr="00AA371C">
        <w:rPr>
          <w:lang w:val="uk-UA"/>
        </w:rPr>
        <w:t xml:space="preserve">: </w:t>
      </w:r>
      <w:r w:rsidR="00901CC4" w:rsidRPr="00AA371C">
        <w:rPr>
          <w:lang w:val="uk-UA"/>
        </w:rPr>
        <w:t xml:space="preserve">розкішні палаци </w:t>
      </w:r>
      <w:r w:rsidR="00AA371C">
        <w:rPr>
          <w:lang w:val="uk-UA"/>
        </w:rPr>
        <w:t>-</w:t>
      </w:r>
      <w:r w:rsidR="00901CC4" w:rsidRPr="00AA371C">
        <w:rPr>
          <w:lang w:val="uk-UA"/>
        </w:rPr>
        <w:t xml:space="preserve"> пам'ятники колоніальної архітектури</w:t>
      </w:r>
      <w:r w:rsidR="00AA371C" w:rsidRPr="00AA371C">
        <w:rPr>
          <w:lang w:val="uk-UA"/>
        </w:rPr>
        <w:t xml:space="preserve">; </w:t>
      </w:r>
      <w:r w:rsidR="00901CC4" w:rsidRPr="00AA371C">
        <w:rPr>
          <w:lang w:val="uk-UA"/>
        </w:rPr>
        <w:t>вузькі вулички, ніби спеціально створені для вечірніх романних прогулянок</w:t>
      </w:r>
      <w:r w:rsidR="00AA371C" w:rsidRPr="00AA371C">
        <w:rPr>
          <w:lang w:val="uk-UA"/>
        </w:rPr>
        <w:t xml:space="preserve">; </w:t>
      </w:r>
      <w:r w:rsidR="00901CC4" w:rsidRPr="00AA371C">
        <w:rPr>
          <w:lang w:val="uk-UA"/>
        </w:rPr>
        <w:t>багаточисельні католицькі собори і музеї</w:t>
      </w:r>
      <w:r w:rsidR="00AA371C" w:rsidRPr="00AA371C">
        <w:rPr>
          <w:lang w:val="uk-UA"/>
        </w:rPr>
        <w:t xml:space="preserve">. </w:t>
      </w:r>
      <w:r w:rsidR="00901CC4" w:rsidRPr="00AA371C">
        <w:rPr>
          <w:lang w:val="uk-UA"/>
        </w:rPr>
        <w:t xml:space="preserve">Будинок Колумба приголомшує розкішшю, як екстер'єру, так і внутрішнього </w:t>
      </w:r>
      <w:r w:rsidRPr="00AA371C">
        <w:rPr>
          <w:lang w:val="uk-UA"/>
        </w:rPr>
        <w:t>у</w:t>
      </w:r>
      <w:r w:rsidR="00901CC4" w:rsidRPr="00AA371C">
        <w:rPr>
          <w:lang w:val="uk-UA"/>
        </w:rPr>
        <w:t>брання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Неподалік розташовується один з найвідоміших храмів в Домінікані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Собор Святої Марії, а в парку, що біля нього, встановлена статуя першовідкривачеві Америки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Христофору Колумбу</w:t>
      </w:r>
      <w:r w:rsidR="00AA371C" w:rsidRPr="00AA371C">
        <w:rPr>
          <w:lang w:val="uk-UA"/>
        </w:rPr>
        <w:t>.</w:t>
      </w:r>
    </w:p>
    <w:p w:rsidR="00AA371C" w:rsidRDefault="00EF5240" w:rsidP="00AA371C">
      <w:pPr>
        <w:ind w:firstLine="709"/>
      </w:pPr>
      <w:r w:rsidRPr="00AA371C">
        <w:rPr>
          <w:lang w:val="uk-UA"/>
        </w:rPr>
        <w:t>Санто-Дієго славиться своїми парками, де висаджена прекрасна колекція тропічних рослин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Чудовий і Ботанічний Сад, багатий рідкими видами флори Карібського регіону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Проте туристам, швидше за все Санто-Дієго запам'ятається по величезній набережній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Малекону, оскільки саме тут зосереджена більшість культових розважальних закладів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Огляд Природних пам'яток є основною метою багатьох екскурсій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Наприклад, в затоці Саману, можна побачити неймовірно багато китів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Правда, сезон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перегляду</w:t>
      </w:r>
      <w:r w:rsidR="00AA371C">
        <w:rPr>
          <w:lang w:val="uk-UA"/>
        </w:rPr>
        <w:t xml:space="preserve">" </w:t>
      </w:r>
      <w:r w:rsidRPr="00AA371C">
        <w:rPr>
          <w:lang w:val="uk-UA"/>
        </w:rPr>
        <w:t xml:space="preserve">обмежений декількома місяцями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кити припливають в тиху гавань для розмноження і перебувають тут з січня по березень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Оскільки це час доводитися на пік туристичного паломництва, вірогідність побачити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нерест</w:t>
      </w:r>
      <w:r w:rsidR="00AA371C">
        <w:rPr>
          <w:lang w:val="uk-UA"/>
        </w:rPr>
        <w:t xml:space="preserve">" </w:t>
      </w:r>
      <w:r w:rsidRPr="00AA371C">
        <w:rPr>
          <w:lang w:val="uk-UA"/>
        </w:rPr>
        <w:t>китів досить велика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По сільській місцевості організовуються сафарі на джипах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відмінний варіант для любителів пригод</w:t>
      </w:r>
      <w:r w:rsidR="00AA371C" w:rsidRPr="00AA371C">
        <w:t xml:space="preserve"> [</w:t>
      </w:r>
      <w:r w:rsidR="0069580B" w:rsidRPr="00AA371C">
        <w:t>7</w:t>
      </w:r>
      <w:r w:rsidR="00AA371C" w:rsidRPr="00AA371C">
        <w:t>].</w:t>
      </w:r>
    </w:p>
    <w:p w:rsidR="00AA371C" w:rsidRDefault="00EF5240" w:rsidP="00AA371C">
      <w:pPr>
        <w:ind w:firstLine="709"/>
        <w:rPr>
          <w:lang w:val="uk-UA"/>
        </w:rPr>
      </w:pPr>
      <w:r w:rsidRPr="00AA371C">
        <w:rPr>
          <w:lang w:val="uk-UA"/>
        </w:rPr>
        <w:t xml:space="preserve">Сантьяго, один з найзначиміших адміністративних центрів гідний пильної уваги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тут турист знайде все що потрібне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комфортабельні готелі, відмінні ресторани і бари, і, звичайно, масу пам'яток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Цікаві екскурсії в музей Томаса Морея, прогулянки по парку Дуарте огляд тютюнових фабрик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Принадна поїздка в містечко Мока, одна назва якого багато означає для кофеманів, адже саме тут знаходиться одна з найвідоміших кавових фабрик світу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Домінікана славитися красивими водопадами Ель-Сальто-Хименоа, Бальнеаріо-де-ла-Гуасарас і Ель-Сальте-де-Байягате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Помилуватися на них можна проїхавшись углиб країни в містечко Харабакоа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До речі, недалеко від населеного пункту знаходиться пік Дуарте, названий на честь революціонера і патріота Хуано Пабло Дуарте</w:t>
      </w:r>
      <w:r w:rsidR="00AA371C" w:rsidRPr="00AA371C">
        <w:rPr>
          <w:lang w:val="uk-UA"/>
        </w:rPr>
        <w:t xml:space="preserve">; </w:t>
      </w:r>
      <w:r w:rsidRPr="00AA371C">
        <w:rPr>
          <w:lang w:val="uk-UA"/>
        </w:rPr>
        <w:t>також приваблива долина Сибао, криниця для натуралістів-любителів</w:t>
      </w:r>
      <w:r w:rsidR="00AA371C" w:rsidRPr="00AA371C">
        <w:rPr>
          <w:lang w:val="uk-UA"/>
        </w:rPr>
        <w:t>.</w:t>
      </w:r>
    </w:p>
    <w:p w:rsidR="00AA371C" w:rsidRDefault="00EF5240" w:rsidP="00AA371C">
      <w:pPr>
        <w:ind w:firstLine="709"/>
        <w:rPr>
          <w:lang w:val="uk-UA"/>
        </w:rPr>
      </w:pPr>
      <w:r w:rsidRPr="00AA371C">
        <w:rPr>
          <w:lang w:val="uk-UA"/>
        </w:rPr>
        <w:t>Домінікана багата курортами, ось найпопулярніші з них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Хуан-Доліо, Бока-Чика, Пуерта-плата, Ла-Романа, і звичайно, Пунта-Кана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Саме тут зосереджена заснована туристична інфраструктура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Відмінні готелі, доглянуті пляжі, спокійні прибережні води і чудовий тропічний клімат залучають щорік тисячі туристів на цей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острівець щастя</w:t>
      </w:r>
      <w:r w:rsidR="00AA371C">
        <w:rPr>
          <w:lang w:val="uk-UA"/>
        </w:rPr>
        <w:t xml:space="preserve">". </w:t>
      </w:r>
      <w:r w:rsidRPr="00AA371C">
        <w:rPr>
          <w:lang w:val="uk-UA"/>
        </w:rPr>
        <w:t xml:space="preserve">Основне проведення часу туристів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пляжний відпочинок і розваги</w:t>
      </w:r>
      <w:r w:rsidRPr="00AA371C">
        <w:t xml:space="preserve"> </w:t>
      </w:r>
      <w:r w:rsidRPr="00AA371C">
        <w:rPr>
          <w:lang w:val="uk-UA"/>
        </w:rPr>
        <w:t>пов'язані з ним</w:t>
      </w:r>
      <w:r w:rsidR="00AA371C" w:rsidRPr="00AA371C">
        <w:rPr>
          <w:lang w:val="uk-UA"/>
        </w:rPr>
        <w:t>.</w:t>
      </w:r>
    </w:p>
    <w:p w:rsidR="00AA371C" w:rsidRDefault="00EF5240" w:rsidP="00AA371C">
      <w:pPr>
        <w:ind w:firstLine="709"/>
        <w:rPr>
          <w:lang w:val="uk-UA"/>
        </w:rPr>
      </w:pPr>
      <w:r w:rsidRPr="00AA371C">
        <w:rPr>
          <w:lang w:val="uk-UA"/>
        </w:rPr>
        <w:t>Перейдемо до розгляду рекреаційного потенціалу Гаїті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Ця країна досить відома своїми природними парками та краєвидами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Національні парки Фори Де Пін на південному сході поряд з домініканським кордоном, Парк Ла Візит з вапняковими печерами і тропічними лісами в 40 км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північний захід від Порт-о-Пренса, Парк Макайя на західному краю острова, історичний парк Ла Цитадель в центрі гірського масиву Дю Нір біля Кейп-Хаїтієн, пляжі і курортні райони на побережжі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Не дивлячись на неконтрольовану вирубку лісів, Гаїті може похвастати дивовижною біологічною варіативною своєї природи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на території острова налічується дев'ять відмінних біомов від морського побережжя до альпійських висотних лугів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Більше 5000 різновидів рослин, включаючи більш ніж 600 папоротей і 300 орхідей, декілька видів кактусів і 25 видів птиць, ендемічні і зустрічаються лише тут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Безліч видів птиць з північніших місць також зимують тут або зупиняються протягом міграцій між континентами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Порт-о-Пренс має багато загальних рис з іншими карибськими столицями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 xml:space="preserve">Головна пам'ятка міста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кафедральний собор Санта-Марія, в якому покоїться Христофор Колумб, що відкрив цей острів в 1492 році, його брат Бартоломео, син Дієго і внук Луіс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Гаїтянський Художній Музей коледжу Сен-Пьер має чудові збори картин, Національний Музей</w:t>
      </w:r>
      <w:r w:rsidR="00AA371C" w:rsidRPr="00AA371C">
        <w:rPr>
          <w:lang w:val="uk-UA"/>
        </w:rPr>
        <w:t xml:space="preserve"> - </w:t>
      </w:r>
      <w:r w:rsidRPr="00AA371C">
        <w:rPr>
          <w:lang w:val="uk-UA"/>
        </w:rPr>
        <w:t>великі збори національних сувенірів і традиційного народного мистецтва, у тому числі пістолет, яким був застрелений король Крістоф і іржавий якір з каравели Санта-Марії Колумба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Колоніальна архітектура Гаїті, всі вулиці і площі столиці, рясніють музикою Африки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Серце міста і найбільш жвавий його район</w:t>
      </w:r>
      <w:r w:rsidR="00AA371C" w:rsidRPr="00AA371C">
        <w:rPr>
          <w:lang w:val="uk-UA"/>
        </w:rPr>
        <w:t xml:space="preserve"> - </w:t>
      </w:r>
      <w:r w:rsidR="000C288D" w:rsidRPr="00AA371C">
        <w:rPr>
          <w:lang w:val="uk-UA"/>
        </w:rPr>
        <w:t>Марше де Фер</w:t>
      </w:r>
      <w:r w:rsidR="00AA371C">
        <w:rPr>
          <w:lang w:val="uk-UA"/>
        </w:rPr>
        <w:t xml:space="preserve"> (</w:t>
      </w:r>
      <w:r w:rsidR="000C288D" w:rsidRPr="00AA371C">
        <w:rPr>
          <w:lang w:val="uk-UA"/>
        </w:rPr>
        <w:t>Залізний Ринок</w:t>
      </w:r>
      <w:r w:rsidR="00AA371C" w:rsidRPr="00AA371C">
        <w:rPr>
          <w:lang w:val="uk-UA"/>
        </w:rPr>
        <w:t>),</w:t>
      </w:r>
      <w:r w:rsidR="000C288D" w:rsidRPr="00AA371C">
        <w:rPr>
          <w:lang w:val="uk-UA"/>
        </w:rPr>
        <w:t xml:space="preserve"> де продається зброя і залізо XVII-XIX століть і багаточисельні вироби з олова в африканському стилі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Усередині ринку, на перший погляд, панує абсолютний хаос, що створюється багаточисельними кабінками, продавцями і купами фруктів, корзин, мила, релігійних тотемів і іграшок, але після короткого знайомства з особливостями місцевого</w:t>
      </w:r>
      <w:r w:rsidR="00AA371C">
        <w:rPr>
          <w:lang w:val="uk-UA"/>
        </w:rPr>
        <w:t xml:space="preserve"> "</w:t>
      </w:r>
      <w:r w:rsidR="000C288D" w:rsidRPr="00AA371C">
        <w:rPr>
          <w:lang w:val="uk-UA"/>
        </w:rPr>
        <w:t>бізнесу</w:t>
      </w:r>
      <w:r w:rsidR="00AA371C">
        <w:rPr>
          <w:lang w:val="uk-UA"/>
        </w:rPr>
        <w:t xml:space="preserve">" </w:t>
      </w:r>
      <w:r w:rsidR="000C288D" w:rsidRPr="00AA371C">
        <w:rPr>
          <w:lang w:val="uk-UA"/>
        </w:rPr>
        <w:t>будь-який товар можна придбати досить просто і недорого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Найбільш хороші береги і пляжні райони Гаїті</w:t>
      </w:r>
      <w:r w:rsidR="00AA371C" w:rsidRPr="00AA371C">
        <w:rPr>
          <w:lang w:val="uk-UA"/>
        </w:rPr>
        <w:t xml:space="preserve"> - </w:t>
      </w:r>
      <w:r w:rsidR="000C288D" w:rsidRPr="00AA371C">
        <w:rPr>
          <w:lang w:val="uk-UA"/>
        </w:rPr>
        <w:t>на північ від Порт-о-Пренса і на північний захід від Кейп-Хаїтієн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Береги тут оточені кораловими рифами, на яких розбилися немало судів, що перевозили колоніальні вантажі до Голландії, Франції і Іспанії протягом XVII-XIX століть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У Амані, біля Cен-Марка, розташована відома підводна карстова освіта</w:t>
      </w:r>
      <w:r w:rsidR="00AA371C" w:rsidRPr="00AA371C">
        <w:rPr>
          <w:lang w:val="uk-UA"/>
        </w:rPr>
        <w:t xml:space="preserve"> - </w:t>
      </w:r>
      <w:r w:rsidR="000C288D" w:rsidRPr="00AA371C">
        <w:rPr>
          <w:lang w:val="uk-UA"/>
        </w:rPr>
        <w:t>печера</w:t>
      </w:r>
      <w:r w:rsidR="00AA371C">
        <w:rPr>
          <w:lang w:val="uk-UA"/>
        </w:rPr>
        <w:t xml:space="preserve"> "</w:t>
      </w:r>
      <w:r w:rsidR="000C288D" w:rsidRPr="00AA371C">
        <w:rPr>
          <w:lang w:val="uk-UA"/>
        </w:rPr>
        <w:t>Отвір Зомбі</w:t>
      </w:r>
      <w:r w:rsidR="00AA371C">
        <w:rPr>
          <w:lang w:val="uk-UA"/>
        </w:rPr>
        <w:t xml:space="preserve">" </w:t>
      </w:r>
      <w:r w:rsidR="000C288D" w:rsidRPr="00AA371C">
        <w:rPr>
          <w:lang w:val="uk-UA"/>
        </w:rPr>
        <w:t>завглибшки більше 200 м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Тут же, в прибережних рифах мешкає, як вважають, найбільша в світі морська губка</w:t>
      </w:r>
      <w:r w:rsidR="00AA371C">
        <w:rPr>
          <w:lang w:val="uk-UA"/>
        </w:rPr>
        <w:t xml:space="preserve"> "</w:t>
      </w:r>
      <w:r w:rsidR="000C288D" w:rsidRPr="00AA371C">
        <w:rPr>
          <w:lang w:val="uk-UA"/>
        </w:rPr>
        <w:t>Вухо Слона</w:t>
      </w:r>
      <w:r w:rsidR="00AA371C">
        <w:rPr>
          <w:lang w:val="uk-UA"/>
        </w:rPr>
        <w:t xml:space="preserve">". </w:t>
      </w:r>
      <w:r w:rsidR="000C288D" w:rsidRPr="00AA371C">
        <w:rPr>
          <w:lang w:val="uk-UA"/>
        </w:rPr>
        <w:t>Біля узбережжя Ла Гонаве</w:t>
      </w:r>
      <w:r w:rsidR="00AA371C" w:rsidRPr="00AA371C">
        <w:rPr>
          <w:lang w:val="uk-UA"/>
        </w:rPr>
        <w:t xml:space="preserve"> - </w:t>
      </w:r>
      <w:r w:rsidR="000C288D" w:rsidRPr="00AA371C">
        <w:rPr>
          <w:lang w:val="uk-UA"/>
        </w:rPr>
        <w:t>захоплююча скельна стіна, покрита суцільним килимом з унікального чорного корала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Місто Петіонвілль, лежаче на горбах на південний схід від Порт-о-Пренса, це світ, абсолютно відмінний від досить тьмяної столиці</w:t>
      </w:r>
      <w:r w:rsidR="00AA371C" w:rsidRPr="00AA371C">
        <w:rPr>
          <w:lang w:val="uk-UA"/>
        </w:rPr>
        <w:t xml:space="preserve">. </w:t>
      </w:r>
      <w:r w:rsidR="000C288D" w:rsidRPr="00AA371C">
        <w:rPr>
          <w:lang w:val="uk-UA"/>
        </w:rPr>
        <w:t>Блискучі магазини, клуби і ресторани догоджають тут еліті Гаїті, що уникнула загальної для цієї країни бідності</w:t>
      </w:r>
      <w:r w:rsidR="00AA371C" w:rsidRPr="00AA371C">
        <w:rPr>
          <w:lang w:val="uk-UA"/>
        </w:rPr>
        <w:t>.</w:t>
      </w:r>
    </w:p>
    <w:p w:rsidR="00AA371C" w:rsidRPr="00AA371C" w:rsidRDefault="001A01A2" w:rsidP="000729ED">
      <w:pPr>
        <w:pStyle w:val="2"/>
        <w:rPr>
          <w:lang w:val="uk-UA"/>
        </w:rPr>
      </w:pPr>
      <w:r w:rsidRPr="00AA371C">
        <w:rPr>
          <w:lang w:val="uk-UA"/>
        </w:rPr>
        <w:br w:type="page"/>
      </w:r>
      <w:bookmarkStart w:id="15" w:name="_Toc232212757"/>
      <w:bookmarkStart w:id="16" w:name="_Toc269761845"/>
      <w:r w:rsidR="000729ED">
        <w:rPr>
          <w:lang w:val="uk-UA"/>
        </w:rPr>
        <w:t>В</w:t>
      </w:r>
      <w:r w:rsidR="000729ED" w:rsidRPr="00AA371C">
        <w:rPr>
          <w:lang w:val="uk-UA"/>
        </w:rPr>
        <w:t>исновки</w:t>
      </w:r>
      <w:bookmarkEnd w:id="15"/>
      <w:bookmarkEnd w:id="16"/>
    </w:p>
    <w:p w:rsidR="000729ED" w:rsidRDefault="000729ED" w:rsidP="00AA371C">
      <w:pPr>
        <w:ind w:firstLine="709"/>
        <w:rPr>
          <w:lang w:val="uk-UA"/>
        </w:rPr>
      </w:pPr>
    </w:p>
    <w:p w:rsidR="00AA371C" w:rsidRDefault="00644534" w:rsidP="00AA371C">
      <w:pPr>
        <w:ind w:firstLine="709"/>
        <w:rPr>
          <w:lang w:val="uk-UA"/>
        </w:rPr>
      </w:pPr>
      <w:r w:rsidRPr="00AA371C">
        <w:rPr>
          <w:lang w:val="uk-UA"/>
        </w:rPr>
        <w:t>Одним з найбільш ефективних способів задоволення рекреаційних потреб є туризм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Він поєднує в собі не лише відпочинок, оздоровлення, але і культурно-пізнавальну діяльність і спілкування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останнє часто виражаєтся у формах наукових конференцій, спеціальних культурних програм, ділових контактів</w:t>
      </w:r>
      <w:r w:rsidR="00AA371C" w:rsidRPr="00AA371C">
        <w:rPr>
          <w:lang w:val="uk-UA"/>
        </w:rPr>
        <w:t xml:space="preserve">). </w:t>
      </w:r>
      <w:r w:rsidRPr="00AA371C">
        <w:rPr>
          <w:lang w:val="uk-UA"/>
        </w:rPr>
        <w:t>широко поширений екскурсійний туризм із заздалегідь обійнявши-ленною культурною програмою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Залежно від цілей подорожі туризм буває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спортивний</w:t>
      </w:r>
      <w:r w:rsidR="00AA371C" w:rsidRPr="00AA371C">
        <w:rPr>
          <w:lang w:val="uk-UA"/>
        </w:rPr>
        <w:t xml:space="preserve">, </w:t>
      </w:r>
      <w:r w:rsidRPr="00AA371C">
        <w:rPr>
          <w:lang w:val="uk-UA"/>
        </w:rPr>
        <w:t>любительський, з соціальними цілями, діловий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ярмарки, конгреси</w:t>
      </w:r>
      <w:r w:rsidR="00AA371C" w:rsidRPr="00AA371C">
        <w:rPr>
          <w:lang w:val="uk-UA"/>
        </w:rPr>
        <w:t>),</w:t>
      </w:r>
      <w:r w:rsidRPr="00AA371C">
        <w:rPr>
          <w:lang w:val="uk-UA"/>
        </w:rPr>
        <w:t xml:space="preserve"> релігійний і так далі Залежно від засобів пересування розрізняють туризм водний, пішохідний, кінний, лижний, вело-, мото</w:t>
      </w:r>
      <w:r w:rsidR="00AA371C" w:rsidRPr="00AA371C">
        <w:rPr>
          <w:lang w:val="uk-UA"/>
        </w:rPr>
        <w:t xml:space="preserve">- </w:t>
      </w:r>
      <w:r w:rsidRPr="00AA371C">
        <w:rPr>
          <w:lang w:val="uk-UA"/>
        </w:rPr>
        <w:t>і автотуризм</w:t>
      </w:r>
      <w:r w:rsidR="00AA371C" w:rsidRPr="00AA371C">
        <w:rPr>
          <w:lang w:val="uk-UA"/>
        </w:rPr>
        <w:t>.</w:t>
      </w:r>
    </w:p>
    <w:p w:rsidR="00AA371C" w:rsidRDefault="00644534" w:rsidP="00AA371C">
      <w:pPr>
        <w:ind w:firstLine="709"/>
        <w:rPr>
          <w:lang w:val="uk-UA"/>
        </w:rPr>
      </w:pPr>
      <w:r w:rsidRPr="00AA371C">
        <w:rPr>
          <w:lang w:val="uk-UA"/>
        </w:rPr>
        <w:t>Однак перелічені види туризму останнім часом втрачають свою популярність, на їх місце приходять нові, такі як екстремальний туризм, дайвінг, аеротуризм, серфінг тощо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Всі ці види туризму пропонують сучасні туристичні центри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Одним із таких центрів є Карибське море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Саме країни Карибського басейну останнім часом стають все більше популярними для туризму, і справа не лише в їх винятковості й географічному розташуванню, справа у вдалому менеджменті туристичної індустрії, який застосовують в країнах басейну Карибського моря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Серед таких країн необхідно виокремити Кубу, Ямайку, Гаїті, Домініканську Республіку та Тринідад і Тобаго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Саме поєднання історичної та культурної спадщини з винятковими кліматичними й географічними умовами зробили ці країни популярними для</w:t>
      </w:r>
      <w:r w:rsidR="00AA371C" w:rsidRPr="00AA371C">
        <w:rPr>
          <w:lang w:val="uk-UA"/>
        </w:rPr>
        <w:t xml:space="preserve"> </w:t>
      </w:r>
      <w:r w:rsidRPr="00AA371C">
        <w:rPr>
          <w:lang w:val="uk-UA"/>
        </w:rPr>
        <w:t>таких видів туризму як водний, культурний, зелений тощо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На сьогодні цей регіон вийшов на друге місце по відвідуваності в Америці</w:t>
      </w:r>
      <w:r w:rsidR="00AA371C">
        <w:rPr>
          <w:lang w:val="uk-UA"/>
        </w:rPr>
        <w:t xml:space="preserve"> (</w:t>
      </w:r>
      <w:r w:rsidRPr="00AA371C">
        <w:rPr>
          <w:lang w:val="uk-UA"/>
        </w:rPr>
        <w:t>після США</w:t>
      </w:r>
      <w:r w:rsidR="00AA371C" w:rsidRPr="00AA371C">
        <w:rPr>
          <w:lang w:val="uk-UA"/>
        </w:rPr>
        <w:t>).</w:t>
      </w:r>
    </w:p>
    <w:p w:rsidR="00AA371C" w:rsidRPr="00AA371C" w:rsidRDefault="00901CC4" w:rsidP="000729ED">
      <w:pPr>
        <w:pStyle w:val="2"/>
        <w:rPr>
          <w:lang w:val="uk-UA"/>
        </w:rPr>
      </w:pPr>
      <w:r w:rsidRPr="00AA371C">
        <w:rPr>
          <w:lang w:val="uk-UA"/>
        </w:rPr>
        <w:br w:type="page"/>
      </w:r>
      <w:bookmarkStart w:id="17" w:name="_Toc269761846"/>
      <w:r w:rsidR="00AA371C">
        <w:rPr>
          <w:lang w:val="uk-UA"/>
        </w:rPr>
        <w:t>Список використаної літератури</w:t>
      </w:r>
      <w:bookmarkEnd w:id="17"/>
    </w:p>
    <w:p w:rsidR="000729ED" w:rsidRDefault="000729ED" w:rsidP="00AA371C">
      <w:pPr>
        <w:ind w:firstLine="709"/>
        <w:rPr>
          <w:lang w:val="uk-UA"/>
        </w:rPr>
      </w:pPr>
    </w:p>
    <w:p w:rsidR="00AA371C" w:rsidRDefault="00644534" w:rsidP="000729ED">
      <w:pPr>
        <w:pStyle w:val="a0"/>
        <w:tabs>
          <w:tab w:val="left" w:pos="402"/>
        </w:tabs>
        <w:rPr>
          <w:lang w:val="uk-UA"/>
        </w:rPr>
      </w:pPr>
      <w:r w:rsidRPr="00AA371C">
        <w:rPr>
          <w:lang w:val="uk-UA"/>
        </w:rPr>
        <w:t>Экономическая география / В</w:t>
      </w:r>
      <w:r w:rsidR="00AA371C">
        <w:rPr>
          <w:lang w:val="uk-UA"/>
        </w:rPr>
        <w:t xml:space="preserve">.П. </w:t>
      </w:r>
      <w:r w:rsidRPr="00AA371C">
        <w:rPr>
          <w:lang w:val="uk-UA"/>
        </w:rPr>
        <w:t>Желтиков, Н</w:t>
      </w:r>
      <w:r w:rsidR="00AA371C">
        <w:rPr>
          <w:lang w:val="uk-UA"/>
        </w:rPr>
        <w:t xml:space="preserve">.Г. </w:t>
      </w:r>
      <w:r w:rsidRPr="00AA371C">
        <w:rPr>
          <w:lang w:val="uk-UA"/>
        </w:rPr>
        <w:t>Кузнецов, С</w:t>
      </w:r>
      <w:r w:rsidR="00AA371C">
        <w:rPr>
          <w:lang w:val="uk-UA"/>
        </w:rPr>
        <w:t xml:space="preserve">.Г. </w:t>
      </w:r>
      <w:r w:rsidRPr="00AA371C">
        <w:rPr>
          <w:lang w:val="uk-UA"/>
        </w:rPr>
        <w:t>Тяглов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Серия</w:t>
      </w:r>
      <w:r w:rsidR="00AA371C">
        <w:rPr>
          <w:lang w:val="uk-UA"/>
        </w:rPr>
        <w:t xml:space="preserve"> "</w:t>
      </w:r>
      <w:r w:rsidRPr="00AA371C">
        <w:rPr>
          <w:lang w:val="uk-UA"/>
        </w:rPr>
        <w:t>Учебники и учебные пособия</w:t>
      </w:r>
      <w:r w:rsidR="00AA371C">
        <w:rPr>
          <w:lang w:val="uk-UA"/>
        </w:rPr>
        <w:t xml:space="preserve">". </w:t>
      </w:r>
      <w:r w:rsidRPr="00AA371C">
        <w:rPr>
          <w:lang w:val="uk-UA"/>
        </w:rPr>
        <w:t>Ростов н/Д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Феникс, 2001</w:t>
      </w:r>
      <w:r w:rsidR="00AA371C" w:rsidRPr="00AA371C">
        <w:rPr>
          <w:lang w:val="uk-UA"/>
        </w:rPr>
        <w:t>. -</w:t>
      </w:r>
      <w:r w:rsidR="00AA371C">
        <w:rPr>
          <w:lang w:val="uk-UA"/>
        </w:rPr>
        <w:t xml:space="preserve"> </w:t>
      </w:r>
      <w:r w:rsidRPr="00AA371C">
        <w:rPr>
          <w:lang w:val="uk-UA"/>
        </w:rPr>
        <w:t>384 с</w:t>
      </w:r>
      <w:r w:rsidR="00AA371C" w:rsidRPr="00AA371C">
        <w:rPr>
          <w:lang w:val="uk-UA"/>
        </w:rPr>
        <w:t>.</w:t>
      </w:r>
    </w:p>
    <w:p w:rsidR="00AA371C" w:rsidRDefault="00644534" w:rsidP="000729ED">
      <w:pPr>
        <w:pStyle w:val="a0"/>
        <w:tabs>
          <w:tab w:val="left" w:pos="402"/>
        </w:tabs>
        <w:rPr>
          <w:lang w:val="uk-UA"/>
        </w:rPr>
      </w:pPr>
      <w:r w:rsidRPr="00AA371C">
        <w:rPr>
          <w:lang w:val="uk-UA"/>
        </w:rPr>
        <w:t>Орлёнок В</w:t>
      </w:r>
      <w:r w:rsidR="00AA371C">
        <w:rPr>
          <w:lang w:val="uk-UA"/>
        </w:rPr>
        <w:t xml:space="preserve">.В., </w:t>
      </w:r>
      <w:r w:rsidRPr="00AA371C">
        <w:rPr>
          <w:lang w:val="uk-UA"/>
        </w:rPr>
        <w:t>Курков А</w:t>
      </w:r>
      <w:r w:rsidR="00AA371C">
        <w:rPr>
          <w:lang w:val="uk-UA"/>
        </w:rPr>
        <w:t xml:space="preserve">.А., </w:t>
      </w:r>
      <w:r w:rsidRPr="00AA371C">
        <w:rPr>
          <w:lang w:val="uk-UA"/>
        </w:rPr>
        <w:t>Кучерявый П</w:t>
      </w:r>
      <w:r w:rsidR="00AA371C">
        <w:rPr>
          <w:lang w:val="uk-UA"/>
        </w:rPr>
        <w:t xml:space="preserve">.П., </w:t>
      </w:r>
      <w:r w:rsidRPr="00AA371C">
        <w:rPr>
          <w:lang w:val="uk-UA"/>
        </w:rPr>
        <w:t>Тупикин С</w:t>
      </w:r>
      <w:r w:rsidR="00AA371C">
        <w:rPr>
          <w:lang w:val="uk-UA"/>
        </w:rPr>
        <w:t xml:space="preserve">.Н. </w:t>
      </w:r>
      <w:r w:rsidRPr="00AA371C">
        <w:rPr>
          <w:lang w:val="uk-UA"/>
        </w:rPr>
        <w:t>Физическая география</w:t>
      </w:r>
      <w:r w:rsidR="00AA371C" w:rsidRPr="00AA371C">
        <w:rPr>
          <w:lang w:val="uk-UA"/>
        </w:rPr>
        <w:t xml:space="preserve">: </w:t>
      </w:r>
      <w:r w:rsidRPr="00AA371C">
        <w:rPr>
          <w:lang w:val="uk-UA"/>
        </w:rPr>
        <w:t>Учебное пособие / Под ред</w:t>
      </w:r>
      <w:r w:rsidR="00AA371C">
        <w:rPr>
          <w:lang w:val="uk-UA"/>
        </w:rPr>
        <w:t>.</w:t>
      </w:r>
      <w:r w:rsidR="000729ED">
        <w:rPr>
          <w:lang w:val="uk-UA"/>
        </w:rPr>
        <w:t xml:space="preserve"> </w:t>
      </w:r>
      <w:r w:rsidR="00AA371C">
        <w:rPr>
          <w:lang w:val="uk-UA"/>
        </w:rPr>
        <w:t>В.</w:t>
      </w:r>
      <w:r w:rsidRPr="00AA371C">
        <w:rPr>
          <w:lang w:val="uk-UA"/>
        </w:rPr>
        <w:t>В</w:t>
      </w:r>
      <w:r w:rsidR="00AA371C" w:rsidRPr="00AA371C">
        <w:rPr>
          <w:lang w:val="uk-UA"/>
        </w:rPr>
        <w:t xml:space="preserve">. </w:t>
      </w:r>
      <w:r w:rsidRPr="00AA371C">
        <w:rPr>
          <w:lang w:val="uk-UA"/>
        </w:rPr>
        <w:t>Орлёнка</w:t>
      </w:r>
      <w:r w:rsidR="00AA371C" w:rsidRPr="00AA371C">
        <w:rPr>
          <w:lang w:val="uk-UA"/>
        </w:rPr>
        <w:t xml:space="preserve">.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М</w:t>
      </w:r>
      <w:r w:rsidR="00AA371C" w:rsidRPr="00AA371C">
        <w:rPr>
          <w:lang w:val="uk-UA"/>
        </w:rPr>
        <w:t>., 20</w:t>
      </w:r>
      <w:r w:rsidRPr="00AA371C">
        <w:rPr>
          <w:lang w:val="uk-UA"/>
        </w:rPr>
        <w:t>07</w:t>
      </w:r>
      <w:r w:rsidR="00AA371C" w:rsidRPr="00AA371C">
        <w:rPr>
          <w:lang w:val="uk-UA"/>
        </w:rPr>
        <w:t>.</w:t>
      </w:r>
    </w:p>
    <w:p w:rsidR="00AA371C" w:rsidRDefault="00644534" w:rsidP="000729ED">
      <w:pPr>
        <w:pStyle w:val="a0"/>
        <w:tabs>
          <w:tab w:val="left" w:pos="402"/>
        </w:tabs>
        <w:rPr>
          <w:lang w:val="uk-UA"/>
        </w:rPr>
      </w:pPr>
      <w:r w:rsidRPr="00AA371C">
        <w:rPr>
          <w:lang w:val="uk-UA"/>
        </w:rPr>
        <w:t>Проблемы развития туризма</w:t>
      </w:r>
      <w:r w:rsidR="00AA371C" w:rsidRPr="00AA371C">
        <w:rPr>
          <w:lang w:val="uk-UA"/>
        </w:rPr>
        <w:t xml:space="preserve">.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М</w:t>
      </w:r>
      <w:r w:rsidR="00AA371C" w:rsidRPr="00AA371C">
        <w:rPr>
          <w:lang w:val="uk-UA"/>
        </w:rPr>
        <w:t>., 20</w:t>
      </w:r>
      <w:r w:rsidRPr="00AA371C">
        <w:rPr>
          <w:lang w:val="uk-UA"/>
        </w:rPr>
        <w:t>05</w:t>
      </w:r>
      <w:r w:rsidR="00AA371C" w:rsidRPr="00AA371C">
        <w:rPr>
          <w:lang w:val="uk-UA"/>
        </w:rPr>
        <w:t>.</w:t>
      </w:r>
    </w:p>
    <w:p w:rsidR="00AA371C" w:rsidRDefault="00644534" w:rsidP="000729ED">
      <w:pPr>
        <w:pStyle w:val="a0"/>
        <w:tabs>
          <w:tab w:val="left" w:pos="402"/>
        </w:tabs>
        <w:rPr>
          <w:lang w:val="uk-UA"/>
        </w:rPr>
      </w:pPr>
      <w:r w:rsidRPr="00AA371C">
        <w:rPr>
          <w:lang w:val="uk-UA"/>
        </w:rPr>
        <w:t>Туристический менеджмент</w:t>
      </w:r>
      <w:r w:rsidR="00AA371C" w:rsidRPr="00AA371C">
        <w:rPr>
          <w:lang w:val="uk-UA"/>
        </w:rPr>
        <w:t xml:space="preserve">. </w:t>
      </w:r>
      <w:r w:rsidR="00DC044F">
        <w:rPr>
          <w:lang w:val="uk-UA"/>
        </w:rPr>
        <w:t>Хре</w:t>
      </w:r>
      <w:r w:rsidRPr="00AA371C">
        <w:rPr>
          <w:lang w:val="uk-UA"/>
        </w:rPr>
        <w:t xml:space="preserve">стоматия </w:t>
      </w:r>
      <w:r w:rsidR="00AA371C">
        <w:rPr>
          <w:lang w:val="uk-UA"/>
        </w:rPr>
        <w:t>-</w:t>
      </w:r>
      <w:r w:rsidRPr="00AA371C">
        <w:rPr>
          <w:lang w:val="uk-UA"/>
        </w:rPr>
        <w:t xml:space="preserve"> М</w:t>
      </w:r>
      <w:r w:rsidR="00AA371C">
        <w:rPr>
          <w:lang w:val="uk-UA"/>
        </w:rPr>
        <w:t>.:</w:t>
      </w:r>
      <w:r w:rsidR="00AA371C" w:rsidRPr="00AA371C">
        <w:rPr>
          <w:lang w:val="uk-UA"/>
        </w:rPr>
        <w:t xml:space="preserve"> </w:t>
      </w:r>
      <w:r w:rsidRPr="00AA371C">
        <w:rPr>
          <w:lang w:val="uk-UA"/>
        </w:rPr>
        <w:t>ИНФРА-М, 2002</w:t>
      </w:r>
      <w:r w:rsidR="00AA371C" w:rsidRPr="00AA371C">
        <w:rPr>
          <w:lang w:val="uk-UA"/>
        </w:rPr>
        <w:t>.</w:t>
      </w:r>
    </w:p>
    <w:p w:rsidR="00901CC4" w:rsidRPr="00AA371C" w:rsidRDefault="00AA371C" w:rsidP="000729ED">
      <w:pPr>
        <w:pStyle w:val="a0"/>
        <w:tabs>
          <w:tab w:val="left" w:pos="402"/>
        </w:tabs>
        <w:rPr>
          <w:lang w:val="uk-UA"/>
        </w:rPr>
      </w:pPr>
      <w:r>
        <w:rPr>
          <w:lang w:val="uk-UA"/>
        </w:rPr>
        <w:t>http://www.</w:t>
      </w:r>
      <w:r w:rsidR="00EF5240" w:rsidRPr="00AA371C">
        <w:rPr>
          <w:lang w:val="uk-UA"/>
        </w:rPr>
        <w:t>votpusk</w:t>
      </w:r>
      <w:r>
        <w:rPr>
          <w:lang w:val="uk-UA"/>
        </w:rPr>
        <w:t>.ru</w:t>
      </w:r>
      <w:r w:rsidR="00EF5240" w:rsidRPr="00AA371C">
        <w:rPr>
          <w:lang w:val="uk-UA"/>
        </w:rPr>
        <w:t>/country/country</w:t>
      </w:r>
      <w:r w:rsidRPr="00AA371C">
        <w:rPr>
          <w:lang w:val="uk-UA"/>
        </w:rPr>
        <w:t xml:space="preserve">. </w:t>
      </w:r>
      <w:r w:rsidR="00EF5240" w:rsidRPr="00AA371C">
        <w:rPr>
          <w:lang w:val="uk-UA"/>
        </w:rPr>
        <w:t>asp</w:t>
      </w:r>
      <w:r w:rsidRPr="00AA371C">
        <w:rPr>
          <w:lang w:val="uk-UA"/>
        </w:rPr>
        <w:t xml:space="preserve">? </w:t>
      </w:r>
      <w:r w:rsidR="00EF5240" w:rsidRPr="00AA371C">
        <w:rPr>
          <w:lang w:val="uk-UA"/>
        </w:rPr>
        <w:t>CN=GAITY</w:t>
      </w:r>
    </w:p>
    <w:p w:rsidR="00EF5240" w:rsidRPr="00AA371C" w:rsidRDefault="00AA371C" w:rsidP="000729ED">
      <w:pPr>
        <w:pStyle w:val="a0"/>
        <w:tabs>
          <w:tab w:val="left" w:pos="402"/>
        </w:tabs>
        <w:rPr>
          <w:lang w:val="uk-UA"/>
        </w:rPr>
      </w:pPr>
      <w:r>
        <w:rPr>
          <w:lang w:val="uk-UA"/>
        </w:rPr>
        <w:t>http://www.</w:t>
      </w:r>
      <w:r w:rsidR="00EF5240" w:rsidRPr="00AA371C">
        <w:rPr>
          <w:lang w:val="uk-UA"/>
        </w:rPr>
        <w:t>cuba</w:t>
      </w:r>
      <w:r>
        <w:rPr>
          <w:lang w:val="uk-UA"/>
        </w:rPr>
        <w:t>.com.ua</w:t>
      </w:r>
      <w:r w:rsidR="00EF5240" w:rsidRPr="00AA371C">
        <w:rPr>
          <w:lang w:val="uk-UA"/>
        </w:rPr>
        <w:t>/cuba-hotels/index</w:t>
      </w:r>
      <w:r>
        <w:rPr>
          <w:lang w:val="uk-UA"/>
        </w:rPr>
        <w:t>.html</w:t>
      </w:r>
    </w:p>
    <w:p w:rsidR="00EF5240" w:rsidRPr="00AA371C" w:rsidRDefault="00AA371C" w:rsidP="000729ED">
      <w:pPr>
        <w:pStyle w:val="a0"/>
        <w:tabs>
          <w:tab w:val="left" w:pos="402"/>
        </w:tabs>
        <w:rPr>
          <w:lang w:val="uk-UA"/>
        </w:rPr>
      </w:pPr>
      <w:r>
        <w:rPr>
          <w:lang w:val="uk-UA"/>
        </w:rPr>
        <w:t>http://www.</w:t>
      </w:r>
      <w:r w:rsidR="00EF5240" w:rsidRPr="00AA371C">
        <w:rPr>
          <w:lang w:val="uk-UA"/>
        </w:rPr>
        <w:t>intergid</w:t>
      </w:r>
      <w:r>
        <w:rPr>
          <w:lang w:val="uk-UA"/>
        </w:rPr>
        <w:t>.ru</w:t>
      </w:r>
      <w:r w:rsidR="00EF5240" w:rsidRPr="00AA371C">
        <w:rPr>
          <w:lang w:val="uk-UA"/>
        </w:rPr>
        <w:t>/country/28/</w:t>
      </w:r>
    </w:p>
    <w:p w:rsidR="00EF5240" w:rsidRPr="00AA371C" w:rsidRDefault="00AA371C" w:rsidP="000729ED">
      <w:pPr>
        <w:pStyle w:val="a0"/>
        <w:tabs>
          <w:tab w:val="left" w:pos="402"/>
        </w:tabs>
        <w:rPr>
          <w:lang w:val="uk-UA"/>
        </w:rPr>
      </w:pPr>
      <w:r>
        <w:rPr>
          <w:lang w:val="uk-UA"/>
        </w:rPr>
        <w:t>http://www.</w:t>
      </w:r>
      <w:r w:rsidR="00EF5240" w:rsidRPr="00AA371C">
        <w:rPr>
          <w:lang w:val="uk-UA"/>
        </w:rPr>
        <w:t>travelhouse</w:t>
      </w:r>
      <w:r>
        <w:rPr>
          <w:lang w:val="uk-UA"/>
        </w:rPr>
        <w:t>.com.ua</w:t>
      </w:r>
      <w:r w:rsidR="00EF5240" w:rsidRPr="00AA371C">
        <w:rPr>
          <w:lang w:val="uk-UA"/>
        </w:rPr>
        <w:t>/</w:t>
      </w:r>
      <w:r w:rsidRPr="00AA371C">
        <w:rPr>
          <w:lang w:val="uk-UA"/>
        </w:rPr>
        <w:t xml:space="preserve">? </w:t>
      </w:r>
      <w:r w:rsidR="00EF5240" w:rsidRPr="00AA371C">
        <w:rPr>
          <w:lang w:val="uk-UA"/>
        </w:rPr>
        <w:t>PHPSESSID=8414a60f8b15e12685a8eceb5646278e</w:t>
      </w:r>
    </w:p>
    <w:p w:rsidR="00EF5240" w:rsidRPr="00AA371C" w:rsidRDefault="00AA371C" w:rsidP="000729ED">
      <w:pPr>
        <w:pStyle w:val="a0"/>
        <w:tabs>
          <w:tab w:val="left" w:pos="402"/>
        </w:tabs>
        <w:rPr>
          <w:lang w:val="uk-UA"/>
        </w:rPr>
      </w:pPr>
      <w:r>
        <w:rPr>
          <w:lang w:val="uk-UA"/>
        </w:rPr>
        <w:t>http://www.</w:t>
      </w:r>
      <w:r w:rsidR="00EF5240" w:rsidRPr="00AA371C">
        <w:rPr>
          <w:lang w:val="uk-UA"/>
        </w:rPr>
        <w:t>krugosvet</w:t>
      </w:r>
      <w:r>
        <w:rPr>
          <w:lang w:val="uk-UA"/>
        </w:rPr>
        <w:t>.ru</w:t>
      </w:r>
      <w:r w:rsidR="00EF5240" w:rsidRPr="00AA371C">
        <w:rPr>
          <w:lang w:val="uk-UA"/>
        </w:rPr>
        <w:t>/enc/strany_mira/TRINIDAD_I_TOBAGO</w:t>
      </w:r>
      <w:r>
        <w:rPr>
          <w:lang w:val="uk-UA"/>
        </w:rPr>
        <w:t>.html</w:t>
      </w:r>
    </w:p>
    <w:p w:rsidR="00AA371C" w:rsidRDefault="00AA371C" w:rsidP="000729ED">
      <w:pPr>
        <w:pStyle w:val="a0"/>
        <w:tabs>
          <w:tab w:val="left" w:pos="402"/>
        </w:tabs>
        <w:rPr>
          <w:lang w:val="uk-UA"/>
        </w:rPr>
      </w:pPr>
      <w:r>
        <w:rPr>
          <w:lang w:val="uk-UA"/>
        </w:rPr>
        <w:t>http://www.</w:t>
      </w:r>
      <w:r w:rsidR="00EF5240" w:rsidRPr="00AA371C">
        <w:rPr>
          <w:lang w:val="uk-UA"/>
        </w:rPr>
        <w:t>krugosvet</w:t>
      </w:r>
      <w:r>
        <w:rPr>
          <w:lang w:val="uk-UA"/>
        </w:rPr>
        <w:t>.ru</w:t>
      </w:r>
      <w:r w:rsidR="00EF5240" w:rsidRPr="00AA371C">
        <w:rPr>
          <w:lang w:val="uk-UA"/>
        </w:rPr>
        <w:t>/index</w:t>
      </w:r>
      <w:r w:rsidRPr="00AA371C">
        <w:rPr>
          <w:lang w:val="uk-UA"/>
        </w:rPr>
        <w:t xml:space="preserve">. </w:t>
      </w:r>
      <w:r w:rsidR="00EF5240" w:rsidRPr="00AA371C">
        <w:rPr>
          <w:lang w:val="uk-UA"/>
        </w:rPr>
        <w:t>php</w:t>
      </w:r>
      <w:r w:rsidRPr="00AA371C">
        <w:rPr>
          <w:lang w:val="uk-UA"/>
        </w:rPr>
        <w:t xml:space="preserve">? </w:t>
      </w:r>
      <w:r w:rsidR="00EF5240" w:rsidRPr="00AA371C">
        <w:rPr>
          <w:lang w:val="uk-UA"/>
        </w:rPr>
        <w:t>sec=search&amp;text=%D2%D0%C8%CD%C8%C4%C0%C4+%C8+%D2%CE%C1%C0%C3%CE</w:t>
      </w:r>
      <w:bookmarkStart w:id="18" w:name="_GoBack"/>
      <w:bookmarkEnd w:id="18"/>
    </w:p>
    <w:sectPr w:rsidR="00AA371C" w:rsidSect="00AA371C"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46F" w:rsidRDefault="002C246F">
      <w:pPr>
        <w:ind w:firstLine="709"/>
      </w:pPr>
      <w:r>
        <w:separator/>
      </w:r>
    </w:p>
  </w:endnote>
  <w:endnote w:type="continuationSeparator" w:id="0">
    <w:p w:rsidR="002C246F" w:rsidRDefault="002C246F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371C" w:rsidRDefault="00AA371C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371C" w:rsidRDefault="00AA371C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46F" w:rsidRDefault="002C246F">
      <w:pPr>
        <w:ind w:firstLine="709"/>
      </w:pPr>
      <w:r>
        <w:separator/>
      </w:r>
    </w:p>
  </w:footnote>
  <w:footnote w:type="continuationSeparator" w:id="0">
    <w:p w:rsidR="002C246F" w:rsidRDefault="002C246F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371C" w:rsidRPr="00CA0A1B" w:rsidRDefault="00655F10" w:rsidP="00E671EA">
    <w:pPr>
      <w:pStyle w:val="a7"/>
      <w:framePr w:wrap="auto" w:vAnchor="text" w:hAnchor="margin" w:xAlign="right" w:y="1"/>
      <w:rPr>
        <w:rStyle w:val="ab"/>
        <w:sz w:val="24"/>
        <w:szCs w:val="24"/>
      </w:rPr>
    </w:pPr>
    <w:r>
      <w:rPr>
        <w:rStyle w:val="ab"/>
        <w:sz w:val="24"/>
        <w:szCs w:val="24"/>
      </w:rPr>
      <w:t>2</w:t>
    </w:r>
  </w:p>
  <w:p w:rsidR="00AA371C" w:rsidRDefault="00AA371C" w:rsidP="00CA0A1B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371C" w:rsidRDefault="00AA371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B5C1C3E"/>
    <w:multiLevelType w:val="hybridMultilevel"/>
    <w:tmpl w:val="518866F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57335E2"/>
    <w:multiLevelType w:val="hybridMultilevel"/>
    <w:tmpl w:val="D7406B12"/>
    <w:lvl w:ilvl="0" w:tplc="90382720">
      <w:start w:val="1"/>
      <w:numFmt w:val="decimal"/>
      <w:pStyle w:val="1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91843B7"/>
    <w:multiLevelType w:val="hybridMultilevel"/>
    <w:tmpl w:val="C110393A"/>
    <w:lvl w:ilvl="0" w:tplc="895880CE">
      <w:start w:val="1"/>
      <w:numFmt w:val="decimal"/>
      <w:lvlText w:val="%1)"/>
      <w:lvlJc w:val="left"/>
      <w:pPr>
        <w:tabs>
          <w:tab w:val="num" w:pos="1414"/>
        </w:tabs>
        <w:ind w:left="1414" w:hanging="70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5">
    <w:nsid w:val="7CC569D0"/>
    <w:multiLevelType w:val="hybridMultilevel"/>
    <w:tmpl w:val="21CACE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16C5"/>
    <w:rsid w:val="00053FA6"/>
    <w:rsid w:val="00066909"/>
    <w:rsid w:val="000708AF"/>
    <w:rsid w:val="000729ED"/>
    <w:rsid w:val="00091D22"/>
    <w:rsid w:val="000C288D"/>
    <w:rsid w:val="000C72B2"/>
    <w:rsid w:val="000F5815"/>
    <w:rsid w:val="001742DA"/>
    <w:rsid w:val="00176D08"/>
    <w:rsid w:val="0018070C"/>
    <w:rsid w:val="001A01A2"/>
    <w:rsid w:val="001A16C5"/>
    <w:rsid w:val="001D1115"/>
    <w:rsid w:val="002C246F"/>
    <w:rsid w:val="003C65D6"/>
    <w:rsid w:val="00435D3F"/>
    <w:rsid w:val="004C640D"/>
    <w:rsid w:val="005273ED"/>
    <w:rsid w:val="005C62C1"/>
    <w:rsid w:val="006224F2"/>
    <w:rsid w:val="006336CE"/>
    <w:rsid w:val="00644534"/>
    <w:rsid w:val="00655F10"/>
    <w:rsid w:val="00694BD5"/>
    <w:rsid w:val="0069580B"/>
    <w:rsid w:val="006B24B4"/>
    <w:rsid w:val="00743F23"/>
    <w:rsid w:val="00901CC4"/>
    <w:rsid w:val="009312A0"/>
    <w:rsid w:val="00987F38"/>
    <w:rsid w:val="00994D11"/>
    <w:rsid w:val="00A4147E"/>
    <w:rsid w:val="00A834E0"/>
    <w:rsid w:val="00AA371C"/>
    <w:rsid w:val="00AE71D0"/>
    <w:rsid w:val="00B22314"/>
    <w:rsid w:val="00B4457E"/>
    <w:rsid w:val="00B611C2"/>
    <w:rsid w:val="00B946D0"/>
    <w:rsid w:val="00C670AB"/>
    <w:rsid w:val="00CA0A1B"/>
    <w:rsid w:val="00CC4867"/>
    <w:rsid w:val="00DC044F"/>
    <w:rsid w:val="00E671EA"/>
    <w:rsid w:val="00E87912"/>
    <w:rsid w:val="00EC3EF3"/>
    <w:rsid w:val="00EF5240"/>
    <w:rsid w:val="00FA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efaultImageDpi w14:val="0"/>
  <w15:chartTrackingRefBased/>
  <w15:docId w15:val="{A022BFAF-835A-426A-80E5-8BD8429DC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AA371C"/>
    <w:pPr>
      <w:spacing w:line="360" w:lineRule="auto"/>
      <w:ind w:firstLine="720"/>
      <w:jc w:val="both"/>
    </w:pPr>
    <w:rPr>
      <w:sz w:val="28"/>
      <w:szCs w:val="28"/>
    </w:rPr>
  </w:style>
  <w:style w:type="paragraph" w:styleId="10">
    <w:name w:val="heading 1"/>
    <w:basedOn w:val="a2"/>
    <w:next w:val="a2"/>
    <w:link w:val="11"/>
    <w:autoRedefine/>
    <w:uiPriority w:val="99"/>
    <w:qFormat/>
    <w:rsid w:val="00AA371C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</w:rPr>
  </w:style>
  <w:style w:type="paragraph" w:styleId="2">
    <w:name w:val="heading 2"/>
    <w:basedOn w:val="a2"/>
    <w:next w:val="a2"/>
    <w:link w:val="20"/>
    <w:autoRedefine/>
    <w:uiPriority w:val="99"/>
    <w:qFormat/>
    <w:rsid w:val="00AA371C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AA371C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AA371C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AA371C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AA371C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AA371C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AA371C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127">
    <w:name w:val="Стиль По ширине Первая строка:  127 см Междустр.интервал:  полут..."/>
    <w:basedOn w:val="a2"/>
    <w:autoRedefine/>
    <w:uiPriority w:val="99"/>
    <w:rsid w:val="00B946D0"/>
  </w:style>
  <w:style w:type="character" w:customStyle="1" w:styleId="110">
    <w:name w:val="Стиль 11 пт полужирный курсив подчеркивание"/>
    <w:uiPriority w:val="99"/>
    <w:rsid w:val="00B946D0"/>
    <w:rPr>
      <w:rFonts w:ascii="Times New Roman" w:hAnsi="Times New Roman" w:cs="Times New Roman"/>
      <w:sz w:val="24"/>
      <w:szCs w:val="24"/>
      <w:u w:val="single"/>
    </w:rPr>
  </w:style>
  <w:style w:type="character" w:customStyle="1" w:styleId="111">
    <w:name w:val="Стиль 11 пт курсив"/>
    <w:uiPriority w:val="99"/>
    <w:rsid w:val="00B946D0"/>
    <w:rPr>
      <w:rFonts w:cs="Times New Roman"/>
      <w:sz w:val="24"/>
      <w:szCs w:val="24"/>
    </w:rPr>
  </w:style>
  <w:style w:type="paragraph" w:customStyle="1" w:styleId="1270">
    <w:name w:val="Стиль полужирный курсив По центру Первая строка:  127 см Между..."/>
    <w:basedOn w:val="a2"/>
    <w:autoRedefine/>
    <w:uiPriority w:val="99"/>
    <w:rsid w:val="00B946D0"/>
    <w:pPr>
      <w:ind w:firstLine="709"/>
      <w:jc w:val="center"/>
    </w:pPr>
  </w:style>
  <w:style w:type="character" w:customStyle="1" w:styleId="12">
    <w:name w:val="Стиль 12 пт"/>
    <w:uiPriority w:val="99"/>
    <w:rsid w:val="00987F38"/>
    <w:rPr>
      <w:rFonts w:ascii="Times New Roman" w:hAnsi="Times New Roman" w:cs="Times New Roman"/>
      <w:sz w:val="28"/>
      <w:szCs w:val="28"/>
    </w:rPr>
  </w:style>
  <w:style w:type="paragraph" w:customStyle="1" w:styleId="13">
    <w:name w:val="Стиль1"/>
    <w:basedOn w:val="10"/>
    <w:autoRedefine/>
    <w:uiPriority w:val="99"/>
    <w:rsid w:val="00053FA6"/>
    <w:pPr>
      <w:spacing w:before="240" w:after="240"/>
      <w:ind w:firstLine="0"/>
    </w:pPr>
    <w:rPr>
      <w:kern w:val="32"/>
      <w:lang w:val="en-US" w:eastAsia="en-US"/>
    </w:rPr>
  </w:style>
  <w:style w:type="paragraph" w:customStyle="1" w:styleId="21">
    <w:name w:val="Стиль2"/>
    <w:basedOn w:val="a2"/>
    <w:autoRedefine/>
    <w:uiPriority w:val="99"/>
    <w:rsid w:val="00053FA6"/>
    <w:pPr>
      <w:widowControl w:val="0"/>
      <w:autoSpaceDE w:val="0"/>
      <w:autoSpaceDN w:val="0"/>
      <w:adjustRightInd w:val="0"/>
      <w:spacing w:before="160" w:after="160"/>
    </w:pPr>
    <w:rPr>
      <w:b/>
      <w:bCs/>
      <w:lang w:val="uk-UA"/>
    </w:rPr>
  </w:style>
  <w:style w:type="character" w:styleId="a6">
    <w:name w:val="Hyperlink"/>
    <w:uiPriority w:val="99"/>
    <w:rsid w:val="00AA371C"/>
    <w:rPr>
      <w:rFonts w:cs="Times New Roman"/>
      <w:color w:val="auto"/>
      <w:sz w:val="28"/>
      <w:szCs w:val="28"/>
      <w:u w:val="single"/>
      <w:vertAlign w:val="baseline"/>
    </w:rPr>
  </w:style>
  <w:style w:type="paragraph" w:styleId="a7">
    <w:name w:val="header"/>
    <w:basedOn w:val="a2"/>
    <w:next w:val="a8"/>
    <w:link w:val="a9"/>
    <w:uiPriority w:val="99"/>
    <w:rsid w:val="00AA371C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customStyle="1" w:styleId="a9">
    <w:name w:val="Верхний колонтитул Знак"/>
    <w:link w:val="a7"/>
    <w:uiPriority w:val="99"/>
    <w:semiHidden/>
    <w:locked/>
    <w:rsid w:val="00AA371C"/>
    <w:rPr>
      <w:rFonts w:cs="Times New Roman"/>
      <w:noProof/>
      <w:kern w:val="16"/>
      <w:sz w:val="28"/>
      <w:szCs w:val="28"/>
      <w:lang w:val="ru-RU" w:eastAsia="ru-RU"/>
    </w:rPr>
  </w:style>
  <w:style w:type="character" w:styleId="aa">
    <w:name w:val="endnote reference"/>
    <w:uiPriority w:val="99"/>
    <w:semiHidden/>
    <w:rsid w:val="00AA371C"/>
    <w:rPr>
      <w:rFonts w:cs="Times New Roman"/>
      <w:vertAlign w:val="superscript"/>
    </w:rPr>
  </w:style>
  <w:style w:type="character" w:styleId="ab">
    <w:name w:val="page number"/>
    <w:uiPriority w:val="99"/>
    <w:rsid w:val="00AA371C"/>
    <w:rPr>
      <w:rFonts w:ascii="Times New Roman" w:hAnsi="Times New Roman" w:cs="Times New Roman"/>
      <w:sz w:val="28"/>
      <w:szCs w:val="28"/>
    </w:rPr>
  </w:style>
  <w:style w:type="paragraph" w:styleId="ac">
    <w:name w:val="footer"/>
    <w:basedOn w:val="a2"/>
    <w:link w:val="ad"/>
    <w:uiPriority w:val="99"/>
    <w:semiHidden/>
    <w:rsid w:val="00AA371C"/>
    <w:pPr>
      <w:tabs>
        <w:tab w:val="center" w:pos="4819"/>
        <w:tab w:val="right" w:pos="9639"/>
      </w:tabs>
      <w:ind w:firstLine="709"/>
    </w:pPr>
  </w:style>
  <w:style w:type="character" w:customStyle="1" w:styleId="ad">
    <w:name w:val="Нижний колонтитул Знак"/>
    <w:link w:val="ac"/>
    <w:uiPriority w:val="99"/>
    <w:semiHidden/>
    <w:locked/>
    <w:rsid w:val="00AA371C"/>
    <w:rPr>
      <w:rFonts w:cs="Times New Roman"/>
      <w:sz w:val="28"/>
      <w:szCs w:val="28"/>
      <w:lang w:val="ru-RU" w:eastAsia="ru-RU"/>
    </w:rPr>
  </w:style>
  <w:style w:type="paragraph" w:styleId="14">
    <w:name w:val="toc 1"/>
    <w:basedOn w:val="a2"/>
    <w:next w:val="a2"/>
    <w:autoRedefine/>
    <w:uiPriority w:val="99"/>
    <w:semiHidden/>
    <w:rsid w:val="00AA371C"/>
    <w:pPr>
      <w:tabs>
        <w:tab w:val="right" w:leader="dot" w:pos="1400"/>
      </w:tabs>
      <w:ind w:firstLine="709"/>
    </w:pPr>
  </w:style>
  <w:style w:type="paragraph" w:styleId="22">
    <w:name w:val="toc 2"/>
    <w:basedOn w:val="a2"/>
    <w:next w:val="a2"/>
    <w:autoRedefine/>
    <w:uiPriority w:val="99"/>
    <w:semiHidden/>
    <w:rsid w:val="00AA371C"/>
    <w:pPr>
      <w:tabs>
        <w:tab w:val="left" w:leader="dot" w:pos="3500"/>
      </w:tabs>
      <w:ind w:firstLine="0"/>
      <w:jc w:val="left"/>
    </w:pPr>
    <w:rPr>
      <w:smallCaps/>
    </w:rPr>
  </w:style>
  <w:style w:type="table" w:styleId="-1">
    <w:name w:val="Table Web 1"/>
    <w:basedOn w:val="a4"/>
    <w:uiPriority w:val="99"/>
    <w:rsid w:val="00AA371C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8">
    <w:name w:val="Body Text"/>
    <w:basedOn w:val="a2"/>
    <w:link w:val="ae"/>
    <w:uiPriority w:val="99"/>
    <w:rsid w:val="00AA371C"/>
    <w:pPr>
      <w:ind w:firstLine="709"/>
    </w:pPr>
  </w:style>
  <w:style w:type="character" w:customStyle="1" w:styleId="ae">
    <w:name w:val="Основной текст Знак"/>
    <w:link w:val="a8"/>
    <w:uiPriority w:val="99"/>
    <w:semiHidden/>
    <w:locked/>
    <w:rPr>
      <w:rFonts w:cs="Times New Roman"/>
      <w:sz w:val="28"/>
      <w:szCs w:val="28"/>
    </w:rPr>
  </w:style>
  <w:style w:type="paragraph" w:customStyle="1" w:styleId="af">
    <w:name w:val="выделение"/>
    <w:uiPriority w:val="99"/>
    <w:rsid w:val="00AA371C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3">
    <w:name w:val="Заголовок 2 дипл"/>
    <w:basedOn w:val="a2"/>
    <w:next w:val="af0"/>
    <w:uiPriority w:val="99"/>
    <w:rsid w:val="00AA371C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0">
    <w:name w:val="Body Text Indent"/>
    <w:basedOn w:val="a2"/>
    <w:link w:val="af1"/>
    <w:uiPriority w:val="99"/>
    <w:rsid w:val="00AA371C"/>
    <w:pPr>
      <w:shd w:val="clear" w:color="auto" w:fill="FFFFFF"/>
      <w:spacing w:before="192"/>
      <w:ind w:right="-5" w:firstLine="360"/>
    </w:pPr>
  </w:style>
  <w:style w:type="character" w:customStyle="1" w:styleId="af1">
    <w:name w:val="Основной текст с отступом Знак"/>
    <w:link w:val="af0"/>
    <w:uiPriority w:val="99"/>
    <w:semiHidden/>
    <w:locked/>
    <w:rPr>
      <w:rFonts w:cs="Times New Roman"/>
      <w:sz w:val="28"/>
      <w:szCs w:val="28"/>
    </w:rPr>
  </w:style>
  <w:style w:type="character" w:styleId="af2">
    <w:name w:val="footnote reference"/>
    <w:uiPriority w:val="99"/>
    <w:semiHidden/>
    <w:rsid w:val="00AA371C"/>
    <w:rPr>
      <w:rFonts w:cs="Times New Roman"/>
      <w:sz w:val="28"/>
      <w:szCs w:val="28"/>
      <w:vertAlign w:val="superscript"/>
    </w:rPr>
  </w:style>
  <w:style w:type="paragraph" w:styleId="af3">
    <w:name w:val="Plain Text"/>
    <w:basedOn w:val="a2"/>
    <w:link w:val="15"/>
    <w:uiPriority w:val="99"/>
    <w:rsid w:val="00AA371C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4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5">
    <w:name w:val="Текст Знак1"/>
    <w:link w:val="af3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0">
    <w:name w:val="лит"/>
    <w:autoRedefine/>
    <w:uiPriority w:val="99"/>
    <w:rsid w:val="00AA371C"/>
    <w:pPr>
      <w:numPr>
        <w:numId w:val="4"/>
      </w:numPr>
      <w:spacing w:line="360" w:lineRule="auto"/>
      <w:jc w:val="both"/>
    </w:pPr>
    <w:rPr>
      <w:sz w:val="28"/>
      <w:szCs w:val="28"/>
    </w:rPr>
  </w:style>
  <w:style w:type="paragraph" w:customStyle="1" w:styleId="1">
    <w:name w:val="лит.1"/>
    <w:basedOn w:val="a0"/>
    <w:autoRedefine/>
    <w:uiPriority w:val="99"/>
    <w:rsid w:val="00AA371C"/>
    <w:pPr>
      <w:numPr>
        <w:numId w:val="5"/>
      </w:numPr>
      <w:tabs>
        <w:tab w:val="num" w:pos="1077"/>
      </w:tabs>
      <w:ind w:firstLine="720"/>
    </w:pPr>
  </w:style>
  <w:style w:type="paragraph" w:customStyle="1" w:styleId="af5">
    <w:name w:val="литера"/>
    <w:uiPriority w:val="99"/>
    <w:rsid w:val="00AA371C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customStyle="1" w:styleId="af6">
    <w:name w:val="номер страницы"/>
    <w:uiPriority w:val="99"/>
    <w:rsid w:val="00AA371C"/>
    <w:rPr>
      <w:rFonts w:cs="Times New Roman"/>
      <w:sz w:val="28"/>
      <w:szCs w:val="28"/>
    </w:rPr>
  </w:style>
  <w:style w:type="paragraph" w:styleId="af7">
    <w:name w:val="Normal (Web)"/>
    <w:basedOn w:val="a2"/>
    <w:uiPriority w:val="99"/>
    <w:rsid w:val="00AA371C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8">
    <w:name w:val="Обычный +"/>
    <w:basedOn w:val="a2"/>
    <w:autoRedefine/>
    <w:uiPriority w:val="99"/>
    <w:rsid w:val="00AA371C"/>
    <w:pPr>
      <w:ind w:firstLine="709"/>
    </w:pPr>
  </w:style>
  <w:style w:type="paragraph" w:styleId="31">
    <w:name w:val="toc 3"/>
    <w:basedOn w:val="a2"/>
    <w:next w:val="a2"/>
    <w:autoRedefine/>
    <w:uiPriority w:val="99"/>
    <w:semiHidden/>
    <w:rsid w:val="00AA371C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AA371C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AA371C"/>
    <w:pPr>
      <w:ind w:left="958" w:firstLine="709"/>
    </w:pPr>
  </w:style>
  <w:style w:type="paragraph" w:styleId="24">
    <w:name w:val="Body Text Indent 2"/>
    <w:basedOn w:val="a2"/>
    <w:link w:val="25"/>
    <w:uiPriority w:val="99"/>
    <w:rsid w:val="00AA371C"/>
    <w:pPr>
      <w:shd w:val="clear" w:color="auto" w:fill="FFFFFF"/>
      <w:tabs>
        <w:tab w:val="left" w:pos="163"/>
      </w:tabs>
      <w:ind w:firstLine="360"/>
    </w:pPr>
  </w:style>
  <w:style w:type="character" w:customStyle="1" w:styleId="25">
    <w:name w:val="Основной текст с отступом 2 Знак"/>
    <w:link w:val="24"/>
    <w:uiPriority w:val="99"/>
    <w:semiHidden/>
    <w:locked/>
    <w:rPr>
      <w:rFonts w:cs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AA371C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cs="Times New Roman"/>
      <w:sz w:val="16"/>
      <w:szCs w:val="16"/>
    </w:rPr>
  </w:style>
  <w:style w:type="table" w:styleId="af9">
    <w:name w:val="Table Grid"/>
    <w:basedOn w:val="a4"/>
    <w:uiPriority w:val="99"/>
    <w:rsid w:val="00AA371C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a">
    <w:name w:val="содержание"/>
    <w:uiPriority w:val="99"/>
    <w:rsid w:val="00AA371C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AA371C"/>
    <w:pPr>
      <w:numPr>
        <w:numId w:val="6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AA371C"/>
    <w:pPr>
      <w:numPr>
        <w:numId w:val="7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4"/>
    <w:autoRedefine/>
    <w:uiPriority w:val="99"/>
    <w:rsid w:val="00AA371C"/>
    <w:rPr>
      <w:b/>
      <w:bCs/>
    </w:rPr>
  </w:style>
  <w:style w:type="paragraph" w:customStyle="1" w:styleId="101">
    <w:name w:val="Стиль Оглавление 1 + Первая строка:  0 см1"/>
    <w:basedOn w:val="14"/>
    <w:autoRedefine/>
    <w:uiPriority w:val="99"/>
    <w:rsid w:val="00AA371C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AA371C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AA371C"/>
    <w:rPr>
      <w:i/>
      <w:iCs/>
    </w:rPr>
  </w:style>
  <w:style w:type="paragraph" w:customStyle="1" w:styleId="afb">
    <w:name w:val="ТАБЛИЦА"/>
    <w:next w:val="a2"/>
    <w:autoRedefine/>
    <w:uiPriority w:val="99"/>
    <w:rsid w:val="00AA371C"/>
    <w:pPr>
      <w:spacing w:line="360" w:lineRule="auto"/>
    </w:pPr>
    <w:rPr>
      <w:color w:val="000000"/>
    </w:rPr>
  </w:style>
  <w:style w:type="paragraph" w:customStyle="1" w:styleId="102">
    <w:name w:val="Стиль ТАБЛИЦА + 10 пт"/>
    <w:basedOn w:val="afb"/>
    <w:next w:val="a2"/>
    <w:autoRedefine/>
    <w:uiPriority w:val="99"/>
    <w:rsid w:val="00AA371C"/>
  </w:style>
  <w:style w:type="paragraph" w:customStyle="1" w:styleId="afc">
    <w:name w:val="Стиль ТАБЛИЦА + Междустр.интервал:  полуторный"/>
    <w:basedOn w:val="afb"/>
    <w:uiPriority w:val="99"/>
    <w:rsid w:val="00AA371C"/>
  </w:style>
  <w:style w:type="paragraph" w:customStyle="1" w:styleId="16">
    <w:name w:val="Стиль ТАБЛИЦА + Междустр.интервал:  полуторный1"/>
    <w:basedOn w:val="afb"/>
    <w:autoRedefine/>
    <w:uiPriority w:val="99"/>
    <w:rsid w:val="00AA371C"/>
  </w:style>
  <w:style w:type="table" w:customStyle="1" w:styleId="17">
    <w:name w:val="Стиль таблицы1"/>
    <w:uiPriority w:val="99"/>
    <w:rsid w:val="00AA371C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autoRedefine/>
    <w:uiPriority w:val="99"/>
    <w:rsid w:val="00AA371C"/>
    <w:pPr>
      <w:jc w:val="center"/>
    </w:pPr>
  </w:style>
  <w:style w:type="paragraph" w:styleId="afe">
    <w:name w:val="endnote text"/>
    <w:basedOn w:val="a2"/>
    <w:link w:val="aff"/>
    <w:autoRedefine/>
    <w:uiPriority w:val="99"/>
    <w:semiHidden/>
    <w:rsid w:val="00AA371C"/>
    <w:pPr>
      <w:ind w:firstLine="709"/>
    </w:pPr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locked/>
    <w:rPr>
      <w:rFonts w:cs="Times New Roman"/>
      <w:sz w:val="20"/>
      <w:szCs w:val="20"/>
    </w:rPr>
  </w:style>
  <w:style w:type="paragraph" w:styleId="aff0">
    <w:name w:val="footnote text"/>
    <w:basedOn w:val="a2"/>
    <w:link w:val="aff1"/>
    <w:autoRedefine/>
    <w:uiPriority w:val="99"/>
    <w:semiHidden/>
    <w:rsid w:val="00AA371C"/>
    <w:pPr>
      <w:ind w:firstLine="709"/>
    </w:pPr>
    <w:rPr>
      <w:color w:val="000000"/>
      <w:sz w:val="20"/>
      <w:szCs w:val="20"/>
    </w:rPr>
  </w:style>
  <w:style w:type="character" w:customStyle="1" w:styleId="aff1">
    <w:name w:val="Текст сноски Знак"/>
    <w:link w:val="aff0"/>
    <w:uiPriority w:val="99"/>
    <w:locked/>
    <w:rsid w:val="00AA371C"/>
    <w:rPr>
      <w:rFonts w:cs="Times New Roman"/>
      <w:color w:val="000000"/>
      <w:lang w:val="ru-RU" w:eastAsia="ru-RU"/>
    </w:rPr>
  </w:style>
  <w:style w:type="paragraph" w:customStyle="1" w:styleId="aff2">
    <w:name w:val="титут"/>
    <w:autoRedefine/>
    <w:uiPriority w:val="99"/>
    <w:rsid w:val="00AA371C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8351</Words>
  <Characters>47604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Рекреаційно-туристичний комплекс острівних країн Карибського моря</vt:lpstr>
    </vt:vector>
  </TitlesOfParts>
  <Company>Diapsalmata</Company>
  <LinksUpToDate>false</LinksUpToDate>
  <CharactersWithSpaces>55844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Рекреаційно-туристичний комплекс острівних країн Карибського моря</dc:title>
  <dc:subject/>
  <dc:creator>Серж</dc:creator>
  <cp:keywords/>
  <dc:description/>
  <cp:lastModifiedBy>admin</cp:lastModifiedBy>
  <cp:revision>2</cp:revision>
  <dcterms:created xsi:type="dcterms:W3CDTF">2014-03-08T13:38:00Z</dcterms:created>
  <dcterms:modified xsi:type="dcterms:W3CDTF">2014-03-08T13:38:00Z</dcterms:modified>
</cp:coreProperties>
</file>