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050" w:rsidRDefault="00BB0050">
      <w:pPr>
        <w:ind w:firstLine="567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Как я отношусь к поэзии Маяковского</w:t>
      </w:r>
    </w:p>
    <w:p w:rsidR="00BB0050" w:rsidRDefault="00BB0050">
      <w:pPr>
        <w:ind w:firstLine="567"/>
        <w:rPr>
          <w:sz w:val="24"/>
          <w:szCs w:val="24"/>
        </w:rPr>
      </w:pPr>
    </w:p>
    <w:p w:rsidR="00BB0050" w:rsidRDefault="00BB0050">
      <w:pPr>
        <w:ind w:firstLine="567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Я, ассенизатор и водовоз...</w:t>
      </w:r>
    </w:p>
    <w:p w:rsidR="00BB0050" w:rsidRDefault="00BB0050">
      <w:pPr>
        <w:ind w:firstLine="567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В.В.Маяковский.</w:t>
      </w:r>
    </w:p>
    <w:p w:rsidR="00BB0050" w:rsidRDefault="00BB0050">
      <w:pPr>
        <w:ind w:firstLine="567"/>
        <w:rPr>
          <w:sz w:val="24"/>
          <w:szCs w:val="24"/>
        </w:rPr>
      </w:pPr>
    </w:p>
    <w:p w:rsidR="00BB0050" w:rsidRDefault="00BB005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Корней Иванович Чуковский как-то признавался, что принадлежит к  числу тех чудаков,  которые любят поэзию больше,  чем всякое другое  искусство,  и  испытывают  величайшую  радость, встречая какой-нибудь  особый  оборот,  рифму или паузу.  Я не принадлежу к обществу таких чудаков (хотя бы потому, что весьма люблю музыку),  но и мне нравятся хорошие, легкие, мелодичные стихи.</w:t>
      </w:r>
    </w:p>
    <w:p w:rsidR="00BB0050" w:rsidRDefault="00BB005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Владимир Владимирович  Маяковский  был  большой новатор в стихосложении, хотя теорию его,  как он сам писал,  осилить не мог. А  недавно я узнал,  что у него "хромала" грамотность.  И все же,  читая многие его произведения,  невольно  поражаешься таланту этого  человека.  У  него  большое  чутье к языку,  он мастерски умел создавать  новые,  очень  выразительные  слова: "бронзы многопудье",  "свинцовоночие"  и  множество других.  А сколько крылатых выражений,  созданных им,  вошло в наш  язык: "тысячи тонн словесной руды",  "шершавым языком плаката", "навели хрестоматийный глянец" и т.д.</w:t>
      </w:r>
    </w:p>
    <w:p w:rsidR="00BB0050" w:rsidRDefault="00BB005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Я думаю,  что совсем Маяковский не уйдет из нашей литературы, не будет полностью забыт,  как это уже случилось со многими писателями двадцатых- тридцатых годов.  Ведь и до сих пор сатира Маяковского очень актуальна. Вот, например, одна только цитата из его стихотворения "Взяточники":</w:t>
      </w:r>
    </w:p>
    <w:p w:rsidR="00BB0050" w:rsidRDefault="00BB0050">
      <w:pPr>
        <w:ind w:firstLine="567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Он всюду </w:t>
      </w:r>
    </w:p>
    <w:p w:rsidR="00BB0050" w:rsidRDefault="00BB0050">
      <w:pPr>
        <w:ind w:firstLine="567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пристроил</w:t>
      </w:r>
    </w:p>
    <w:p w:rsidR="00BB0050" w:rsidRDefault="00BB0050">
      <w:pPr>
        <w:ind w:firstLine="567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мелкую сошку,</w:t>
      </w:r>
    </w:p>
    <w:p w:rsidR="00BB0050" w:rsidRDefault="00BB0050">
      <w:pPr>
        <w:ind w:firstLine="567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везде</w:t>
      </w:r>
    </w:p>
    <w:p w:rsidR="00BB0050" w:rsidRDefault="00BB0050">
      <w:pPr>
        <w:ind w:firstLine="567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у него</w:t>
      </w:r>
    </w:p>
    <w:p w:rsidR="00BB0050" w:rsidRDefault="00BB0050">
      <w:pPr>
        <w:ind w:firstLine="567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по лазутчику...</w:t>
      </w:r>
    </w:p>
    <w:p w:rsidR="00BB0050" w:rsidRDefault="00BB0050">
      <w:pPr>
        <w:ind w:firstLine="567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Каждый на месте:</w:t>
      </w:r>
    </w:p>
    <w:p w:rsidR="00BB0050" w:rsidRDefault="00BB0050">
      <w:pPr>
        <w:ind w:firstLine="567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невеста      в тресте,</w:t>
      </w:r>
    </w:p>
    <w:p w:rsidR="00BB0050" w:rsidRDefault="00BB0050">
      <w:pPr>
        <w:ind w:firstLine="567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кум  в Гум,</w:t>
      </w:r>
    </w:p>
    <w:p w:rsidR="00BB0050" w:rsidRDefault="00BB0050">
      <w:pPr>
        <w:ind w:firstLine="567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брат в наркомат...</w:t>
      </w:r>
    </w:p>
    <w:p w:rsidR="00BB0050" w:rsidRDefault="00BB0050">
      <w:pPr>
        <w:ind w:firstLine="567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Он понял буквально</w:t>
      </w:r>
    </w:p>
    <w:p w:rsidR="00BB0050" w:rsidRDefault="00BB0050">
      <w:pPr>
        <w:ind w:firstLine="567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"братство народов"</w:t>
      </w:r>
    </w:p>
    <w:p w:rsidR="00BB0050" w:rsidRDefault="00BB0050">
      <w:pPr>
        <w:ind w:firstLine="567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как счастье братьев,</w:t>
      </w:r>
    </w:p>
    <w:p w:rsidR="00BB0050" w:rsidRDefault="00BB0050">
      <w:pPr>
        <w:ind w:firstLine="567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и сестер.</w:t>
      </w:r>
    </w:p>
    <w:p w:rsidR="00BB0050" w:rsidRDefault="00BB005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Разве и сегодня мало таких,  буквально понявших "демократию", "рынок", "хозрасчет"?</w:t>
      </w:r>
    </w:p>
    <w:p w:rsidR="00BB0050" w:rsidRDefault="00BB005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Но, размышляя о месте Маяковского в нашей  литературе,  в жизни, невольно отмечаешь,  что во многом уступал как поэт таким мастерам (так или иначе преследовавшимся  долгое  время), как Есенин,  Ахматова,  Цветаева,  Пастернак и другие. В одном своем романе Александр Солженицын писал, что стихи Маяковского в большинстве своем неэстетичны,  грубы,  далеки от настоящего искусства. С этим нельзя не согласиться. Вот в очень известном его "хрестоматийном" стихотворении он пишет: " И дождик толст, как жгут". Но ведь дождик- это маленький дождь. И таких неточностей великое множество.  Беда Маяковского даже не в том, что он превратился,  по выражению С.Есенина, в "штабс-маляра", который поет о пробках в Моссельпроме. Самое главное, что лишает этого поэта сегодня права быть в числе ведущих,  это его политическая направленность,  то,  что он посвятил свое творчество возвеличиванию строя,  который  принес  нашему   народу   одни несчастья. В этом смысле он, действительно, "ассенизатор и водовоз". Всячески превозносит  Владимир  Владимирович  насилие, оправдывает любые  жестокости.  А  ведь он не мог знать о том, что личность-это ничто,  правами ее можно  всячески  пренебрегать. "Единица- вздор, единица- ноль!"- восклицает он.</w:t>
      </w:r>
    </w:p>
    <w:p w:rsidR="00BB0050" w:rsidRDefault="00BB005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Нам с детских лет внушали,  что  литература  и  искусство должны служить только высоким целям,  только добру. И это правильно. Поэтому навсегда вечным укором и позором ляжет на Маяковского и многих других, писавших "по указке партии", то, что они служили недоброму, жестокому строю. Но и совсем списать из литературы этого поэта неверно. Пусть он займет свое настоящее место.</w:t>
      </w:r>
      <w:bookmarkStart w:id="0" w:name="EndWork"/>
      <w:bookmarkStart w:id="1" w:name="_GoBack"/>
      <w:bookmarkEnd w:id="0"/>
      <w:bookmarkEnd w:id="1"/>
    </w:p>
    <w:sectPr w:rsidR="00BB0050">
      <w:pgSz w:w="11906" w:h="16838"/>
      <w:pgMar w:top="1134" w:right="1134" w:bottom="1134" w:left="1134" w:header="1440" w:footer="1440" w:gutter="0"/>
      <w:cols w:space="709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169EB"/>
    <w:rsid w:val="003169EB"/>
    <w:rsid w:val="004D150B"/>
    <w:rsid w:val="008D734B"/>
    <w:rsid w:val="00BB0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FF85C33-2DE6-45DA-8AB5-64065FF83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</w:pPr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шрифт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2061</Words>
  <Characters>1176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КАК Я ОТНОШУСЬ К ПОЭЗИИ</vt:lpstr>
    </vt:vector>
  </TitlesOfParts>
  <Company>Home</Company>
  <LinksUpToDate>false</LinksUpToDate>
  <CharactersWithSpaces>3231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КАК Я ОТНОШУСЬ К ПОЭЗИИ</dc:title>
  <dc:subject/>
  <dc:creator>irina</dc:creator>
  <cp:keywords/>
  <dc:description/>
  <cp:lastModifiedBy>admin</cp:lastModifiedBy>
  <cp:revision>2</cp:revision>
  <dcterms:created xsi:type="dcterms:W3CDTF">2014-01-27T19:54:00Z</dcterms:created>
  <dcterms:modified xsi:type="dcterms:W3CDTF">2014-01-27T19:54:00Z</dcterms:modified>
</cp:coreProperties>
</file>