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085A" w:rsidRDefault="00B358AF">
      <w:pPr>
        <w:spacing w:line="360" w:lineRule="auto"/>
        <w:ind w:right="140"/>
        <w:jc w:val="center"/>
        <w:rPr>
          <w:b/>
          <w:sz w:val="30"/>
        </w:rPr>
      </w:pPr>
      <w:r>
        <w:rPr>
          <w:b/>
          <w:sz w:val="30"/>
        </w:rPr>
        <w:t>МИНИСТЕРСТВО ОБЩЕГО И СПЕЦИАЛЬНОГО ОБРАЗОВАНИЯ РОССИЙСКОЙ ФЕДЕРАЦИИ</w:t>
      </w:r>
    </w:p>
    <w:p w:rsidR="0062085A" w:rsidRDefault="00B358AF">
      <w:pPr>
        <w:spacing w:line="360" w:lineRule="auto"/>
        <w:ind w:right="140"/>
        <w:jc w:val="center"/>
        <w:rPr>
          <w:b/>
          <w:sz w:val="30"/>
        </w:rPr>
      </w:pPr>
      <w:r>
        <w:rPr>
          <w:b/>
          <w:sz w:val="30"/>
        </w:rPr>
        <w:t xml:space="preserve">МОСКОВСКИЙ ГОСУДАРСТВЕННЫЙ УНИВЕРСИТЕТ ЭКОНОМИКИ СТАТИСТИКИ И ИНФОРМАТИКИ  </w:t>
      </w:r>
    </w:p>
    <w:p w:rsidR="0062085A" w:rsidRDefault="0062085A">
      <w:pPr>
        <w:spacing w:line="360" w:lineRule="auto"/>
        <w:jc w:val="center"/>
      </w:pPr>
    </w:p>
    <w:p w:rsidR="0062085A" w:rsidRDefault="0062085A">
      <w:pPr>
        <w:spacing w:line="360" w:lineRule="auto"/>
        <w:jc w:val="center"/>
      </w:pPr>
    </w:p>
    <w:p w:rsidR="0062085A" w:rsidRDefault="00B358AF">
      <w:pPr>
        <w:spacing w:line="360" w:lineRule="auto"/>
        <w:jc w:val="center"/>
        <w:rPr>
          <w:b/>
          <w:i/>
          <w:sz w:val="30"/>
        </w:rPr>
      </w:pPr>
      <w:r>
        <w:rPr>
          <w:b/>
        </w:rPr>
        <w:t>Факультет</w:t>
      </w:r>
      <w:r>
        <w:rPr>
          <w:b/>
          <w:i/>
        </w:rPr>
        <w:t xml:space="preserve"> </w:t>
      </w:r>
      <w:r>
        <w:rPr>
          <w:b/>
          <w:i/>
          <w:sz w:val="30"/>
        </w:rPr>
        <w:t xml:space="preserve">"Экономической информатики" </w:t>
      </w:r>
    </w:p>
    <w:p w:rsidR="0062085A" w:rsidRDefault="0062085A">
      <w:pPr>
        <w:spacing w:line="360" w:lineRule="auto"/>
        <w:jc w:val="center"/>
      </w:pPr>
    </w:p>
    <w:p w:rsidR="0062085A" w:rsidRDefault="00B358AF">
      <w:pPr>
        <w:spacing w:line="360" w:lineRule="auto"/>
        <w:jc w:val="right"/>
        <w:rPr>
          <w:i/>
        </w:rPr>
      </w:pPr>
      <w:r>
        <w:rPr>
          <w:i/>
        </w:rPr>
        <w:t>Одобрено к изданию</w:t>
      </w:r>
    </w:p>
    <w:p w:rsidR="0062085A" w:rsidRDefault="00B358AF">
      <w:pPr>
        <w:spacing w:line="360" w:lineRule="auto"/>
        <w:jc w:val="right"/>
        <w:rPr>
          <w:i/>
        </w:rPr>
      </w:pPr>
      <w:r>
        <w:rPr>
          <w:i/>
        </w:rPr>
        <w:t>редакционно-издательским</w:t>
      </w:r>
    </w:p>
    <w:p w:rsidR="0062085A" w:rsidRDefault="00B358AF">
      <w:pPr>
        <w:spacing w:line="360" w:lineRule="auto"/>
        <w:jc w:val="right"/>
        <w:rPr>
          <w:i/>
        </w:rPr>
      </w:pPr>
      <w:r>
        <w:rPr>
          <w:i/>
        </w:rPr>
        <w:t xml:space="preserve">советом МЭСИ. </w:t>
      </w:r>
    </w:p>
    <w:p w:rsidR="0062085A" w:rsidRDefault="0062085A">
      <w:pPr>
        <w:spacing w:line="360" w:lineRule="auto"/>
        <w:jc w:val="right"/>
      </w:pPr>
    </w:p>
    <w:p w:rsidR="0062085A" w:rsidRDefault="0062085A">
      <w:pPr>
        <w:spacing w:line="360" w:lineRule="auto"/>
        <w:jc w:val="right"/>
      </w:pPr>
    </w:p>
    <w:p w:rsidR="0062085A" w:rsidRDefault="0062085A">
      <w:pPr>
        <w:spacing w:line="360" w:lineRule="auto"/>
        <w:jc w:val="right"/>
      </w:pPr>
    </w:p>
    <w:p w:rsidR="0062085A" w:rsidRDefault="00B358AF">
      <w:pPr>
        <w:spacing w:line="360" w:lineRule="auto"/>
        <w:jc w:val="center"/>
        <w:rPr>
          <w:i/>
          <w:sz w:val="52"/>
        </w:rPr>
      </w:pPr>
      <w:r>
        <w:rPr>
          <w:i/>
          <w:sz w:val="52"/>
        </w:rPr>
        <w:t xml:space="preserve">Методические </w:t>
      </w:r>
      <w:r>
        <w:rPr>
          <w:i/>
          <w:sz w:val="52"/>
        </w:rPr>
        <w:br/>
        <w:t xml:space="preserve">указания  по дипломному </w:t>
      </w:r>
      <w:r>
        <w:rPr>
          <w:i/>
          <w:sz w:val="52"/>
        </w:rPr>
        <w:br/>
        <w:t xml:space="preserve">проектированию </w:t>
      </w:r>
    </w:p>
    <w:p w:rsidR="0062085A" w:rsidRDefault="0062085A">
      <w:pPr>
        <w:spacing w:line="360" w:lineRule="auto"/>
        <w:jc w:val="center"/>
      </w:pPr>
    </w:p>
    <w:p w:rsidR="0062085A" w:rsidRDefault="00B358AF">
      <w:pPr>
        <w:spacing w:line="360" w:lineRule="auto"/>
        <w:jc w:val="center"/>
      </w:pPr>
      <w:r>
        <w:t>(</w:t>
      </w:r>
      <w:r>
        <w:rPr>
          <w:b/>
          <w:u w:val="single"/>
        </w:rPr>
        <w:t>Черновик</w:t>
      </w:r>
      <w:r>
        <w:t>)</w:t>
      </w:r>
    </w:p>
    <w:p w:rsidR="0062085A" w:rsidRDefault="0062085A">
      <w:pPr>
        <w:spacing w:line="360" w:lineRule="auto"/>
        <w:jc w:val="center"/>
      </w:pPr>
    </w:p>
    <w:p w:rsidR="0062085A" w:rsidRDefault="0062085A">
      <w:pPr>
        <w:spacing w:line="360" w:lineRule="auto"/>
        <w:jc w:val="center"/>
      </w:pPr>
    </w:p>
    <w:p w:rsidR="0062085A" w:rsidRDefault="00B358AF">
      <w:pPr>
        <w:spacing w:line="360" w:lineRule="auto"/>
        <w:rPr>
          <w:i/>
        </w:rPr>
      </w:pPr>
      <w:r>
        <w:rPr>
          <w:i/>
        </w:rPr>
        <w:t xml:space="preserve">Специальность : </w:t>
      </w:r>
    </w:p>
    <w:p w:rsidR="0062085A" w:rsidRDefault="00B358AF">
      <w:pPr>
        <w:spacing w:line="360" w:lineRule="auto"/>
        <w:jc w:val="both"/>
        <w:rPr>
          <w:i/>
        </w:rPr>
      </w:pPr>
      <w:r>
        <w:rPr>
          <w:i/>
        </w:rPr>
        <w:t xml:space="preserve">0719 - "Информационные системы в экономике" </w:t>
      </w:r>
    </w:p>
    <w:p w:rsidR="0062085A" w:rsidRDefault="0062085A">
      <w:pPr>
        <w:spacing w:line="360" w:lineRule="auto"/>
        <w:jc w:val="center"/>
      </w:pPr>
    </w:p>
    <w:p w:rsidR="0062085A" w:rsidRDefault="0062085A">
      <w:pPr>
        <w:spacing w:line="360" w:lineRule="auto"/>
        <w:jc w:val="center"/>
      </w:pPr>
    </w:p>
    <w:p w:rsidR="0062085A" w:rsidRDefault="0062085A">
      <w:pPr>
        <w:spacing w:line="360" w:lineRule="auto"/>
        <w:jc w:val="center"/>
      </w:pPr>
    </w:p>
    <w:p w:rsidR="0062085A" w:rsidRDefault="00B358AF">
      <w:pPr>
        <w:spacing w:line="360" w:lineRule="auto"/>
        <w:jc w:val="center"/>
      </w:pPr>
      <w:r>
        <w:t xml:space="preserve">МОСКВА - 1997 г. </w:t>
      </w:r>
    </w:p>
    <w:p w:rsidR="0062085A" w:rsidRDefault="00B358AF">
      <w:pPr>
        <w:spacing w:line="360" w:lineRule="auto"/>
        <w:jc w:val="center"/>
      </w:pPr>
      <w:r>
        <w:br w:type="page"/>
      </w:r>
      <w:r>
        <w:rPr>
          <w:b/>
          <w:i/>
          <w:sz w:val="36"/>
        </w:rPr>
        <w:t>Содержание</w:t>
      </w:r>
      <w:r>
        <w:t xml:space="preserve"> </w:t>
      </w:r>
    </w:p>
    <w:p w:rsidR="0062085A" w:rsidRDefault="0062085A">
      <w:pPr>
        <w:spacing w:line="360" w:lineRule="auto"/>
        <w:jc w:val="both"/>
        <w:rPr>
          <w:rFonts w:ascii="Courier New" w:hAnsi="Courier New"/>
        </w:rPr>
      </w:pPr>
    </w:p>
    <w:p w:rsidR="0062085A" w:rsidRDefault="00B358AF">
      <w:pPr>
        <w:pStyle w:val="10"/>
        <w:spacing w:line="360" w:lineRule="auto"/>
        <w:jc w:val="both"/>
        <w:rPr>
          <w:rFonts w:ascii="Courier New" w:hAnsi="Courier New"/>
          <w:noProof/>
          <w:sz w:val="26"/>
        </w:rPr>
      </w:pPr>
      <w:r>
        <w:rPr>
          <w:rFonts w:ascii="Courier New" w:hAnsi="Courier New"/>
          <w:b w:val="0"/>
          <w:caps w:val="0"/>
          <w:sz w:val="26"/>
        </w:rPr>
        <w:fldChar w:fldCharType="begin"/>
      </w:r>
      <w:r>
        <w:rPr>
          <w:rFonts w:ascii="Courier New" w:hAnsi="Courier New"/>
          <w:b w:val="0"/>
          <w:caps w:val="0"/>
          <w:sz w:val="26"/>
        </w:rPr>
        <w:instrText xml:space="preserve"> TOC \o "1-2" </w:instrText>
      </w:r>
      <w:r>
        <w:rPr>
          <w:rFonts w:ascii="Courier New" w:hAnsi="Courier New"/>
          <w:b w:val="0"/>
          <w:caps w:val="0"/>
          <w:sz w:val="26"/>
        </w:rPr>
        <w:fldChar w:fldCharType="separate"/>
      </w:r>
      <w:r>
        <w:rPr>
          <w:rFonts w:ascii="Courier New" w:hAnsi="Courier New"/>
          <w:i/>
          <w:noProof/>
          <w:sz w:val="26"/>
        </w:rPr>
        <w:t>Предисловие</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_Toc373168354  </w:instrText>
      </w:r>
      <w:r>
        <w:rPr>
          <w:rFonts w:ascii="Courier New" w:hAnsi="Courier New"/>
          <w:noProof/>
          <w:sz w:val="26"/>
        </w:rPr>
        <w:fldChar w:fldCharType="begin"/>
      </w:r>
      <w:r>
        <w:rPr>
          <w:rFonts w:ascii="Courier New" w:hAnsi="Courier New"/>
          <w:noProof/>
          <w:sz w:val="26"/>
        </w:rPr>
        <w:instrText xml:space="preserve"> PAGEREF _Toc373168354 </w:instrText>
      </w:r>
      <w:r>
        <w:rPr>
          <w:rFonts w:ascii="Courier New" w:hAnsi="Courier New"/>
          <w:noProof/>
          <w:sz w:val="26"/>
        </w:rPr>
        <w:fldChar w:fldCharType="separate"/>
      </w:r>
      <w:r>
        <w:rPr>
          <w:rFonts w:ascii="Courier New" w:hAnsi="Courier New"/>
          <w:noProof/>
          <w:sz w:val="26"/>
        </w:rPr>
        <w:instrText>3</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10"/>
        <w:spacing w:line="360" w:lineRule="auto"/>
        <w:jc w:val="both"/>
        <w:rPr>
          <w:rFonts w:ascii="Courier New" w:hAnsi="Courier New"/>
          <w:noProof/>
          <w:sz w:val="26"/>
        </w:rPr>
      </w:pPr>
      <w:r>
        <w:rPr>
          <w:rFonts w:ascii="Courier New" w:hAnsi="Courier New"/>
          <w:i/>
          <w:noProof/>
          <w:sz w:val="26"/>
        </w:rPr>
        <w:t>1.Методические основы организации дипломного проектирования</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_Toc373168355  </w:instrText>
      </w:r>
      <w:r>
        <w:rPr>
          <w:rFonts w:ascii="Courier New" w:hAnsi="Courier New"/>
          <w:noProof/>
          <w:sz w:val="26"/>
        </w:rPr>
        <w:fldChar w:fldCharType="begin"/>
      </w:r>
      <w:r>
        <w:rPr>
          <w:rFonts w:ascii="Courier New" w:hAnsi="Courier New"/>
          <w:noProof/>
          <w:sz w:val="26"/>
        </w:rPr>
        <w:instrText xml:space="preserve"> PAGEREF _Toc373168355 </w:instrText>
      </w:r>
      <w:r>
        <w:rPr>
          <w:rFonts w:ascii="Courier New" w:hAnsi="Courier New"/>
          <w:noProof/>
          <w:sz w:val="26"/>
        </w:rPr>
        <w:fldChar w:fldCharType="separate"/>
      </w:r>
      <w:r>
        <w:rPr>
          <w:rFonts w:ascii="Courier New" w:hAnsi="Courier New"/>
          <w:noProof/>
          <w:sz w:val="26"/>
        </w:rPr>
        <w:instrText>4</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10"/>
        <w:spacing w:line="360" w:lineRule="auto"/>
        <w:jc w:val="both"/>
        <w:rPr>
          <w:rFonts w:ascii="Courier New" w:hAnsi="Courier New"/>
          <w:noProof/>
          <w:sz w:val="26"/>
        </w:rPr>
      </w:pPr>
      <w:r>
        <w:rPr>
          <w:rFonts w:ascii="Courier New" w:hAnsi="Courier New"/>
          <w:i/>
          <w:noProof/>
          <w:sz w:val="26"/>
        </w:rPr>
        <w:t>2.Методические указания по структуре и содержанию дипломных проектов.</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_Toc373168356  </w:instrText>
      </w:r>
      <w:r>
        <w:rPr>
          <w:rFonts w:ascii="Courier New" w:hAnsi="Courier New"/>
          <w:noProof/>
          <w:sz w:val="26"/>
        </w:rPr>
        <w:fldChar w:fldCharType="begin"/>
      </w:r>
      <w:r>
        <w:rPr>
          <w:rFonts w:ascii="Courier New" w:hAnsi="Courier New"/>
          <w:noProof/>
          <w:sz w:val="26"/>
        </w:rPr>
        <w:instrText xml:space="preserve"> PAGEREF _Toc373168356 </w:instrText>
      </w:r>
      <w:r>
        <w:rPr>
          <w:rFonts w:ascii="Courier New" w:hAnsi="Courier New"/>
          <w:noProof/>
          <w:sz w:val="26"/>
        </w:rPr>
        <w:fldChar w:fldCharType="separate"/>
      </w:r>
      <w:r>
        <w:rPr>
          <w:rFonts w:ascii="Courier New" w:hAnsi="Courier New"/>
          <w:noProof/>
          <w:sz w:val="26"/>
        </w:rPr>
        <w:instrText>8</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2.1.Структура и содержание дипломных проектов по автоматизированному решению экономико-информационных задач.</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_Toc373168357  </w:instrText>
      </w:r>
      <w:r>
        <w:rPr>
          <w:rFonts w:ascii="Courier New" w:hAnsi="Courier New"/>
          <w:noProof/>
          <w:sz w:val="26"/>
        </w:rPr>
        <w:fldChar w:fldCharType="begin"/>
      </w:r>
      <w:r>
        <w:rPr>
          <w:rFonts w:ascii="Courier New" w:hAnsi="Courier New"/>
          <w:noProof/>
          <w:sz w:val="26"/>
        </w:rPr>
        <w:instrText xml:space="preserve"> PAGEREF _Toc373168357 </w:instrText>
      </w:r>
      <w:r>
        <w:rPr>
          <w:rFonts w:ascii="Courier New" w:hAnsi="Courier New"/>
          <w:noProof/>
          <w:sz w:val="26"/>
        </w:rPr>
        <w:fldChar w:fldCharType="separate"/>
      </w:r>
      <w:r>
        <w:rPr>
          <w:rFonts w:ascii="Courier New" w:hAnsi="Courier New"/>
          <w:noProof/>
          <w:sz w:val="26"/>
        </w:rPr>
        <w:instrText>10</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2.2.Структура и содержание дипломных проектов по проектированию экспертной системы /ЭС/</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_Toc373168358  </w:instrText>
      </w:r>
      <w:r>
        <w:rPr>
          <w:rFonts w:ascii="Courier New" w:hAnsi="Courier New"/>
          <w:noProof/>
          <w:sz w:val="26"/>
        </w:rPr>
        <w:fldChar w:fldCharType="begin"/>
      </w:r>
      <w:r>
        <w:rPr>
          <w:rFonts w:ascii="Courier New" w:hAnsi="Courier New"/>
          <w:noProof/>
          <w:sz w:val="26"/>
        </w:rPr>
        <w:instrText xml:space="preserve"> PAGEREF _Toc373168358 </w:instrText>
      </w:r>
      <w:r>
        <w:rPr>
          <w:rFonts w:ascii="Courier New" w:hAnsi="Courier New"/>
          <w:noProof/>
          <w:sz w:val="26"/>
        </w:rPr>
        <w:fldChar w:fldCharType="separate"/>
      </w:r>
      <w:r>
        <w:rPr>
          <w:rFonts w:ascii="Courier New" w:hAnsi="Courier New"/>
          <w:noProof/>
          <w:sz w:val="26"/>
        </w:rPr>
        <w:instrText>31</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10"/>
        <w:spacing w:line="360" w:lineRule="auto"/>
        <w:jc w:val="both"/>
        <w:rPr>
          <w:rFonts w:ascii="Courier New" w:hAnsi="Courier New"/>
          <w:noProof/>
          <w:sz w:val="26"/>
        </w:rPr>
      </w:pPr>
      <w:r>
        <w:rPr>
          <w:rFonts w:ascii="Courier New" w:hAnsi="Courier New"/>
          <w:i/>
          <w:noProof/>
          <w:sz w:val="26"/>
        </w:rPr>
        <w:t>3.Расчет показателей эффективности систем обработки данных.</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_Toc373168359  </w:instrText>
      </w:r>
      <w:r>
        <w:rPr>
          <w:rFonts w:ascii="Courier New" w:hAnsi="Courier New"/>
          <w:noProof/>
          <w:sz w:val="26"/>
        </w:rPr>
        <w:fldChar w:fldCharType="begin"/>
      </w:r>
      <w:r>
        <w:rPr>
          <w:rFonts w:ascii="Courier New" w:hAnsi="Courier New"/>
          <w:noProof/>
          <w:sz w:val="26"/>
        </w:rPr>
        <w:instrText xml:space="preserve"> PAGEREF _Toc373168359 </w:instrText>
      </w:r>
      <w:r>
        <w:rPr>
          <w:rFonts w:ascii="Courier New" w:hAnsi="Courier New"/>
          <w:noProof/>
          <w:sz w:val="26"/>
        </w:rPr>
        <w:fldChar w:fldCharType="separate"/>
      </w:r>
      <w:r>
        <w:rPr>
          <w:rFonts w:ascii="Courier New" w:hAnsi="Courier New"/>
          <w:noProof/>
          <w:sz w:val="26"/>
        </w:rPr>
        <w:instrText>38</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3.1.Характеристика типовой методики расчета экономической эффективности.</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_Toc373168360  </w:instrText>
      </w:r>
      <w:r>
        <w:rPr>
          <w:rFonts w:ascii="Courier New" w:hAnsi="Courier New"/>
          <w:noProof/>
          <w:sz w:val="26"/>
        </w:rPr>
        <w:fldChar w:fldCharType="begin"/>
      </w:r>
      <w:r>
        <w:rPr>
          <w:rFonts w:ascii="Courier New" w:hAnsi="Courier New"/>
          <w:noProof/>
          <w:sz w:val="26"/>
        </w:rPr>
        <w:instrText xml:space="preserve"> PAGEREF _Toc373168360 </w:instrText>
      </w:r>
      <w:r>
        <w:rPr>
          <w:rFonts w:ascii="Courier New" w:hAnsi="Courier New"/>
          <w:noProof/>
          <w:sz w:val="26"/>
        </w:rPr>
        <w:fldChar w:fldCharType="separate"/>
      </w:r>
      <w:r>
        <w:rPr>
          <w:rFonts w:ascii="Courier New" w:hAnsi="Courier New"/>
          <w:noProof/>
          <w:sz w:val="26"/>
        </w:rPr>
        <w:instrText>38</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3.2.Характеристика методики обоснования экономической эффективности дипломного проекта для ранее решавшихся задач.</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_Toc373168361  </w:instrText>
      </w:r>
      <w:r>
        <w:rPr>
          <w:rFonts w:ascii="Courier New" w:hAnsi="Courier New"/>
          <w:noProof/>
          <w:sz w:val="26"/>
        </w:rPr>
        <w:fldChar w:fldCharType="begin"/>
      </w:r>
      <w:r>
        <w:rPr>
          <w:rFonts w:ascii="Courier New" w:hAnsi="Courier New"/>
          <w:noProof/>
          <w:sz w:val="26"/>
        </w:rPr>
        <w:instrText xml:space="preserve"> PAGEREF _Toc373168361 </w:instrText>
      </w:r>
      <w:r>
        <w:rPr>
          <w:rFonts w:ascii="Courier New" w:hAnsi="Courier New"/>
          <w:noProof/>
          <w:sz w:val="26"/>
        </w:rPr>
        <w:fldChar w:fldCharType="separate"/>
      </w:r>
      <w:r>
        <w:rPr>
          <w:rFonts w:ascii="Courier New" w:hAnsi="Courier New"/>
          <w:noProof/>
          <w:sz w:val="26"/>
        </w:rPr>
        <w:instrText>46</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10"/>
        <w:spacing w:line="360" w:lineRule="auto"/>
        <w:jc w:val="both"/>
        <w:rPr>
          <w:rFonts w:ascii="Courier New" w:hAnsi="Courier New"/>
          <w:noProof/>
          <w:sz w:val="26"/>
        </w:rPr>
      </w:pPr>
      <w:r>
        <w:rPr>
          <w:rFonts w:ascii="Courier New" w:hAnsi="Courier New"/>
          <w:i/>
          <w:noProof/>
          <w:sz w:val="26"/>
        </w:rPr>
        <w:t>4.Методические указания по оформлению технологической документации дипломных проектов</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_Toc373168362  </w:instrText>
      </w:r>
      <w:r>
        <w:rPr>
          <w:rFonts w:ascii="Courier New" w:hAnsi="Courier New"/>
          <w:noProof/>
          <w:sz w:val="26"/>
        </w:rPr>
        <w:fldChar w:fldCharType="begin"/>
      </w:r>
      <w:r>
        <w:rPr>
          <w:rFonts w:ascii="Courier New" w:hAnsi="Courier New"/>
          <w:noProof/>
          <w:sz w:val="26"/>
        </w:rPr>
        <w:instrText xml:space="preserve"> PAGEREF _Toc373168362 </w:instrText>
      </w:r>
      <w:r>
        <w:rPr>
          <w:rFonts w:ascii="Courier New" w:hAnsi="Courier New"/>
          <w:noProof/>
          <w:sz w:val="26"/>
        </w:rPr>
        <w:fldChar w:fldCharType="separate"/>
      </w:r>
      <w:r>
        <w:rPr>
          <w:rFonts w:ascii="Courier New" w:hAnsi="Courier New"/>
          <w:noProof/>
          <w:sz w:val="26"/>
        </w:rPr>
        <w:instrText>53</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4.1.Методические аспекты разработки и документирования технологических процессов сбора, передачи и обработки информации.</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_Toc373168363  </w:instrText>
      </w:r>
      <w:r>
        <w:rPr>
          <w:rFonts w:ascii="Courier New" w:hAnsi="Courier New"/>
          <w:noProof/>
          <w:sz w:val="26"/>
        </w:rPr>
        <w:fldChar w:fldCharType="begin"/>
      </w:r>
      <w:r>
        <w:rPr>
          <w:rFonts w:ascii="Courier New" w:hAnsi="Courier New"/>
          <w:noProof/>
          <w:sz w:val="26"/>
        </w:rPr>
        <w:instrText xml:space="preserve"> PAGEREF _Toc373168363 </w:instrText>
      </w:r>
      <w:r>
        <w:rPr>
          <w:rFonts w:ascii="Courier New" w:hAnsi="Courier New"/>
          <w:noProof/>
          <w:sz w:val="26"/>
        </w:rPr>
        <w:fldChar w:fldCharType="separate"/>
      </w:r>
      <w:r>
        <w:rPr>
          <w:rFonts w:ascii="Courier New" w:hAnsi="Courier New"/>
          <w:noProof/>
          <w:sz w:val="26"/>
        </w:rPr>
        <w:instrText>53</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4.2</w:t>
      </w:r>
      <w:r>
        <w:rPr>
          <w:rFonts w:ascii="Courier New" w:hAnsi="Courier New"/>
          <w:sz w:val="26"/>
        </w:rPr>
        <w:t>.</w:t>
      </w:r>
      <w:r>
        <w:rPr>
          <w:rFonts w:ascii="Courier New" w:hAnsi="Courier New"/>
          <w:noProof/>
          <w:sz w:val="26"/>
        </w:rPr>
        <w:t>Методические рекомендации по составлению технологических и инструкционных карт.</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_Toc373168364  </w:instrText>
      </w:r>
      <w:r>
        <w:rPr>
          <w:rFonts w:ascii="Courier New" w:hAnsi="Courier New"/>
          <w:noProof/>
          <w:sz w:val="26"/>
        </w:rPr>
        <w:fldChar w:fldCharType="begin"/>
      </w:r>
      <w:r>
        <w:rPr>
          <w:rFonts w:ascii="Courier New" w:hAnsi="Courier New"/>
          <w:noProof/>
          <w:sz w:val="26"/>
        </w:rPr>
        <w:instrText xml:space="preserve"> PAGEREF _Toc373168364 </w:instrText>
      </w:r>
      <w:r>
        <w:rPr>
          <w:rFonts w:ascii="Courier New" w:hAnsi="Courier New"/>
          <w:noProof/>
          <w:sz w:val="26"/>
        </w:rPr>
        <w:fldChar w:fldCharType="separate"/>
      </w:r>
      <w:r>
        <w:rPr>
          <w:rFonts w:ascii="Courier New" w:hAnsi="Courier New"/>
          <w:noProof/>
          <w:sz w:val="26"/>
        </w:rPr>
        <w:instrText>57</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4.3.Требования и правила изложения  текстового материала.</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_Toc373168365  </w:instrText>
      </w:r>
      <w:r>
        <w:rPr>
          <w:rFonts w:ascii="Courier New" w:hAnsi="Courier New"/>
          <w:noProof/>
          <w:sz w:val="26"/>
        </w:rPr>
        <w:fldChar w:fldCharType="begin"/>
      </w:r>
      <w:r>
        <w:rPr>
          <w:rFonts w:ascii="Courier New" w:hAnsi="Courier New"/>
          <w:noProof/>
          <w:sz w:val="26"/>
        </w:rPr>
        <w:instrText xml:space="preserve"> PAGEREF _Toc373168365 </w:instrText>
      </w:r>
      <w:r>
        <w:rPr>
          <w:rFonts w:ascii="Courier New" w:hAnsi="Courier New"/>
          <w:noProof/>
          <w:sz w:val="26"/>
        </w:rPr>
        <w:fldChar w:fldCharType="separate"/>
      </w:r>
      <w:r>
        <w:rPr>
          <w:rFonts w:ascii="Courier New" w:hAnsi="Courier New"/>
          <w:noProof/>
          <w:sz w:val="26"/>
        </w:rPr>
        <w:instrText>61</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4.4.Требования и правила выполнения  графических работ</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_Toc373168366  </w:instrText>
      </w:r>
      <w:r>
        <w:rPr>
          <w:rFonts w:ascii="Courier New" w:hAnsi="Courier New"/>
          <w:noProof/>
          <w:sz w:val="26"/>
        </w:rPr>
        <w:fldChar w:fldCharType="begin"/>
      </w:r>
      <w:r>
        <w:rPr>
          <w:rFonts w:ascii="Courier New" w:hAnsi="Courier New"/>
          <w:noProof/>
          <w:sz w:val="26"/>
        </w:rPr>
        <w:instrText xml:space="preserve"> PAGEREF _Toc373168366 </w:instrText>
      </w:r>
      <w:r>
        <w:rPr>
          <w:rFonts w:ascii="Courier New" w:hAnsi="Courier New"/>
          <w:noProof/>
          <w:sz w:val="26"/>
        </w:rPr>
        <w:fldChar w:fldCharType="separate"/>
      </w:r>
      <w:r>
        <w:rPr>
          <w:rFonts w:ascii="Courier New" w:hAnsi="Courier New"/>
          <w:noProof/>
          <w:sz w:val="26"/>
        </w:rPr>
        <w:instrText>65</w:instrText>
      </w:r>
      <w:r>
        <w:rPr>
          <w:rFonts w:ascii="Courier New" w:hAnsi="Courier New"/>
          <w:noProof/>
          <w:sz w:val="26"/>
        </w:rPr>
        <w:fldChar w:fldCharType="end"/>
      </w:r>
      <w:r>
        <w:rPr>
          <w:rFonts w:ascii="Courier New" w:hAnsi="Courier New"/>
          <w:noProof/>
          <w:sz w:val="26"/>
        </w:rPr>
        <w:fldChar w:fldCharType="end"/>
      </w:r>
    </w:p>
    <w:p w:rsidR="0062085A" w:rsidRDefault="00B358AF">
      <w:pPr>
        <w:pStyle w:val="20"/>
        <w:spacing w:line="360" w:lineRule="auto"/>
        <w:jc w:val="both"/>
        <w:rPr>
          <w:rFonts w:ascii="Courier New" w:hAnsi="Courier New"/>
          <w:noProof/>
          <w:sz w:val="26"/>
        </w:rPr>
      </w:pPr>
      <w:r>
        <w:rPr>
          <w:rFonts w:ascii="Courier New" w:hAnsi="Courier New"/>
          <w:noProof/>
          <w:sz w:val="26"/>
        </w:rPr>
        <w:t>4.5.Правила составления списка  использованной литературы</w:t>
      </w:r>
      <w:r>
        <w:rPr>
          <w:rFonts w:ascii="Courier New" w:hAnsi="Courier New"/>
          <w:noProof/>
          <w:sz w:val="26"/>
        </w:rPr>
        <w:tab/>
      </w:r>
      <w:r>
        <w:rPr>
          <w:rFonts w:ascii="Courier New" w:hAnsi="Courier New"/>
          <w:noProof/>
          <w:sz w:val="26"/>
        </w:rPr>
        <w:fldChar w:fldCharType="begin"/>
      </w:r>
      <w:r>
        <w:rPr>
          <w:rFonts w:ascii="Courier New" w:hAnsi="Courier New"/>
          <w:noProof/>
          <w:sz w:val="26"/>
        </w:rPr>
        <w:instrText xml:space="preserve"> GOTOBUTTON _Toc373168367  </w:instrText>
      </w:r>
      <w:r>
        <w:rPr>
          <w:rFonts w:ascii="Courier New" w:hAnsi="Courier New"/>
          <w:noProof/>
          <w:sz w:val="26"/>
        </w:rPr>
        <w:fldChar w:fldCharType="begin"/>
      </w:r>
      <w:r>
        <w:rPr>
          <w:rFonts w:ascii="Courier New" w:hAnsi="Courier New"/>
          <w:noProof/>
          <w:sz w:val="26"/>
        </w:rPr>
        <w:instrText xml:space="preserve"> PAGEREF _Toc373168367 </w:instrText>
      </w:r>
      <w:r>
        <w:rPr>
          <w:rFonts w:ascii="Courier New" w:hAnsi="Courier New"/>
          <w:noProof/>
          <w:sz w:val="26"/>
        </w:rPr>
        <w:fldChar w:fldCharType="separate"/>
      </w:r>
      <w:r>
        <w:rPr>
          <w:rFonts w:ascii="Courier New" w:hAnsi="Courier New"/>
          <w:noProof/>
          <w:sz w:val="26"/>
        </w:rPr>
        <w:instrText>67</w:instrText>
      </w:r>
      <w:r>
        <w:rPr>
          <w:rFonts w:ascii="Courier New" w:hAnsi="Courier New"/>
          <w:noProof/>
          <w:sz w:val="26"/>
        </w:rPr>
        <w:fldChar w:fldCharType="end"/>
      </w:r>
      <w:r>
        <w:rPr>
          <w:rFonts w:ascii="Courier New" w:hAnsi="Courier New"/>
          <w:noProof/>
          <w:sz w:val="26"/>
        </w:rPr>
        <w:fldChar w:fldCharType="end"/>
      </w:r>
    </w:p>
    <w:p w:rsidR="0062085A" w:rsidRDefault="00B358AF">
      <w:pPr>
        <w:spacing w:line="360" w:lineRule="auto"/>
        <w:jc w:val="both"/>
        <w:rPr>
          <w:rFonts w:ascii="Courier New" w:hAnsi="Courier New"/>
        </w:rPr>
      </w:pPr>
      <w:r>
        <w:rPr>
          <w:rFonts w:ascii="Courier New" w:hAnsi="Courier New"/>
          <w:b/>
          <w:caps/>
        </w:rPr>
        <w:fldChar w:fldCharType="end"/>
      </w:r>
    </w:p>
    <w:p w:rsidR="0062085A" w:rsidRDefault="00B358AF">
      <w:pPr>
        <w:pStyle w:val="1"/>
        <w:spacing w:line="360" w:lineRule="auto"/>
        <w:jc w:val="center"/>
      </w:pPr>
      <w:r>
        <w:br w:type="page"/>
      </w:r>
      <w:bookmarkStart w:id="0" w:name="_Toc373168354"/>
      <w:r>
        <w:rPr>
          <w:i/>
          <w:sz w:val="36"/>
        </w:rPr>
        <w:t>Предисловие</w:t>
      </w:r>
      <w:bookmarkEnd w:id="0"/>
      <w:r>
        <w:t xml:space="preserve"> </w:t>
      </w:r>
    </w:p>
    <w:p w:rsidR="0062085A" w:rsidRDefault="00B358AF">
      <w:pPr>
        <w:spacing w:line="360" w:lineRule="auto"/>
        <w:ind w:firstLine="567"/>
        <w:jc w:val="both"/>
      </w:pPr>
      <w:r>
        <w:t xml:space="preserve">Настоящие методические указания предназначены для студентов, обучающихся по специальности 0719. В них предложена ориентировочная структура дипломных проектов, которая снабжена расшифровкой отдельных пунктов дипломного проекта. Значительное внимание уделено вопросам документирования технологических процессов, которые вызывают значительные затруднения. Сформулированы основные требования, предъявляемые к оформлению технологического процесса в виде схемы работы системы первого уровня, реализация которых проиллюстрирована на примерах отдельных фрагментов, а также приведено несколько примеров различных схем работы системы. В методических указаниях нашли отражение вопросы составления технологических и инструкционных карт в части их содержания и оформления. По наиболее распространенным операциям технологического процесса приведены примеры заполнения технологических инструкций /инструкционных карт/. Дан также пример оформления технологической карты. </w:t>
      </w:r>
    </w:p>
    <w:p w:rsidR="0062085A" w:rsidRDefault="00B358AF">
      <w:pPr>
        <w:spacing w:line="360" w:lineRule="auto"/>
        <w:ind w:firstLine="567"/>
        <w:jc w:val="both"/>
      </w:pPr>
      <w:r>
        <w:t xml:space="preserve">Работа оформляется в соответствии с ГОСТ ЕСПД 19.701-90 (ИСО 5807-85) официально введенным в действие с 1.01.92, который трактует информационную модель как </w:t>
      </w:r>
      <w:r>
        <w:rPr>
          <w:i/>
        </w:rPr>
        <w:t>схему данных</w:t>
      </w:r>
      <w:r>
        <w:t xml:space="preserve">, а технологический процесс и схему взаимосвязи модулей и файлов, как </w:t>
      </w:r>
      <w:r>
        <w:rPr>
          <w:i/>
        </w:rPr>
        <w:t>схемы работы системы первого и второго уровней</w:t>
      </w:r>
      <w:r>
        <w:t xml:space="preserve"> соответственно. Детальные блок-схемы представляются в виде схем программ. В приложениях даны образцы заполнения некоторых документов дипломного проектирования.</w:t>
      </w:r>
    </w:p>
    <w:p w:rsidR="0062085A" w:rsidRDefault="00B358AF">
      <w:pPr>
        <w:spacing w:line="360" w:lineRule="auto"/>
        <w:ind w:firstLine="567"/>
        <w:jc w:val="both"/>
      </w:pPr>
      <w:r>
        <w:t>Разработка методических указаний осуществлена под редакцией профессора В.В. Дика.</w:t>
      </w:r>
    </w:p>
    <w:p w:rsidR="0062085A" w:rsidRDefault="00B358AF">
      <w:pPr>
        <w:spacing w:line="360" w:lineRule="auto"/>
        <w:ind w:firstLine="567"/>
        <w:jc w:val="both"/>
      </w:pPr>
      <w:r>
        <w:t xml:space="preserve">   В составе. - 1раздел;. - 2 раздел; - 3 раздел; - 4 раздел. </w:t>
      </w:r>
    </w:p>
    <w:p w:rsidR="0062085A" w:rsidRDefault="00B358AF">
      <w:pPr>
        <w:pStyle w:val="1"/>
        <w:spacing w:line="360" w:lineRule="auto"/>
        <w:jc w:val="center"/>
        <w:rPr>
          <w:i/>
          <w:sz w:val="36"/>
        </w:rPr>
      </w:pPr>
      <w:r>
        <w:rPr>
          <w:i/>
          <w:sz w:val="36"/>
        </w:rPr>
        <w:br w:type="page"/>
      </w:r>
      <w:bookmarkStart w:id="1" w:name="_Toc373168355"/>
      <w:r>
        <w:rPr>
          <w:i/>
          <w:sz w:val="36"/>
        </w:rPr>
        <w:t>1. Методические основы организации дипломного проектирования</w:t>
      </w:r>
      <w:bookmarkEnd w:id="1"/>
      <w:r>
        <w:rPr>
          <w:i/>
          <w:sz w:val="36"/>
        </w:rPr>
        <w:t xml:space="preserve"> </w:t>
      </w:r>
    </w:p>
    <w:p w:rsidR="0062085A" w:rsidRDefault="00B358AF">
      <w:pPr>
        <w:spacing w:line="360" w:lineRule="auto"/>
        <w:ind w:firstLine="567"/>
        <w:jc w:val="both"/>
      </w:pPr>
      <w:r>
        <w:t xml:space="preserve">Дипломное проектирование является заключительным этапом обучения студентов в вузе и имеет своей </w:t>
      </w:r>
      <w:r>
        <w:rPr>
          <w:b/>
        </w:rPr>
        <w:t>целью</w:t>
      </w:r>
      <w:r>
        <w:t>:</w:t>
      </w:r>
    </w:p>
    <w:p w:rsidR="0062085A" w:rsidRDefault="00B358AF" w:rsidP="00B358AF">
      <w:pPr>
        <w:numPr>
          <w:ilvl w:val="0"/>
          <w:numId w:val="1"/>
        </w:numPr>
        <w:spacing w:line="360" w:lineRule="auto"/>
        <w:jc w:val="both"/>
      </w:pPr>
      <w:r>
        <w:t xml:space="preserve">систематизацию, закрепление и расширение теоретических и практических знаний по проектированию </w:t>
      </w:r>
      <w:r>
        <w:rPr>
          <w:i/>
        </w:rPr>
        <w:t xml:space="preserve">экономических информационных систем </w:t>
      </w:r>
      <w:r>
        <w:t xml:space="preserve">(ЭИС) с использованием </w:t>
      </w:r>
      <w:r>
        <w:rPr>
          <w:i/>
        </w:rPr>
        <w:t xml:space="preserve">современных информационных технологий </w:t>
      </w:r>
      <w:r>
        <w:t xml:space="preserve">на основе анализа экономико-информационной среды предметной области; </w:t>
      </w:r>
    </w:p>
    <w:p w:rsidR="0062085A" w:rsidRDefault="00B358AF" w:rsidP="00B358AF">
      <w:pPr>
        <w:numPr>
          <w:ilvl w:val="0"/>
          <w:numId w:val="1"/>
        </w:numPr>
        <w:spacing w:line="360" w:lineRule="auto"/>
        <w:jc w:val="both"/>
      </w:pPr>
      <w:r>
        <w:t xml:space="preserve">развитие навыков ведения </w:t>
      </w:r>
      <w:r>
        <w:rPr>
          <w:i/>
        </w:rPr>
        <w:t>самостоятельной работы</w:t>
      </w:r>
      <w:r>
        <w:t xml:space="preserve"> и разработки проектных решений по </w:t>
      </w:r>
      <w:r>
        <w:rPr>
          <w:i/>
        </w:rPr>
        <w:t>информационному, технологическому и программному обеспечению</w:t>
      </w:r>
      <w:r>
        <w:t xml:space="preserve"> ЭИС. </w:t>
      </w:r>
    </w:p>
    <w:p w:rsidR="0062085A" w:rsidRDefault="00B358AF">
      <w:pPr>
        <w:spacing w:line="360" w:lineRule="auto"/>
        <w:ind w:right="140" w:firstLine="567"/>
        <w:jc w:val="both"/>
      </w:pPr>
      <w:r>
        <w:t xml:space="preserve">В процессе дипломного проектирования у слушателей </w:t>
      </w:r>
      <w:r>
        <w:rPr>
          <w:b/>
        </w:rPr>
        <w:t>формируются</w:t>
      </w:r>
      <w:r>
        <w:t xml:space="preserve"> следующие навыки: </w:t>
      </w:r>
    </w:p>
    <w:p w:rsidR="0062085A" w:rsidRDefault="00B358AF">
      <w:pPr>
        <w:spacing w:line="360" w:lineRule="auto"/>
        <w:ind w:right="140" w:firstLine="567"/>
        <w:jc w:val="both"/>
      </w:pPr>
      <w:r>
        <w:t>-</w:t>
      </w:r>
      <w:r>
        <w:tab/>
        <w:t>выстраивать логическую структуру проекта;</w:t>
      </w:r>
    </w:p>
    <w:p w:rsidR="0062085A" w:rsidRDefault="00B358AF">
      <w:pPr>
        <w:spacing w:line="360" w:lineRule="auto"/>
        <w:ind w:firstLine="567"/>
        <w:jc w:val="both"/>
      </w:pPr>
      <w:r>
        <w:t>-</w:t>
      </w:r>
      <w:r>
        <w:tab/>
        <w:t xml:space="preserve">анализировать экономико-информационную среду предметной области  и устанавливать структурное представление и взаимосвязи с другими компонентами информационного пространства; </w:t>
      </w:r>
    </w:p>
    <w:p w:rsidR="0062085A" w:rsidRDefault="00B358AF">
      <w:pPr>
        <w:spacing w:line="360" w:lineRule="auto"/>
        <w:ind w:firstLine="567"/>
        <w:jc w:val="both"/>
      </w:pPr>
      <w:r>
        <w:t>-</w:t>
      </w:r>
      <w:r>
        <w:tab/>
        <w:t>анализировать объект управления системой;</w:t>
      </w:r>
    </w:p>
    <w:p w:rsidR="0062085A" w:rsidRDefault="00B358AF">
      <w:pPr>
        <w:spacing w:line="360" w:lineRule="auto"/>
        <w:ind w:firstLine="567"/>
        <w:jc w:val="both"/>
      </w:pPr>
      <w:r>
        <w:t>-</w:t>
      </w:r>
      <w:r>
        <w:tab/>
        <w:t>классифицировать существующие ЭИС и определять направления создания ЭИС;</w:t>
      </w:r>
    </w:p>
    <w:p w:rsidR="0062085A" w:rsidRDefault="00B358AF">
      <w:pPr>
        <w:spacing w:line="360" w:lineRule="auto"/>
        <w:ind w:firstLine="567"/>
        <w:jc w:val="both"/>
      </w:pPr>
      <w:r>
        <w:t>-</w:t>
      </w:r>
      <w:r>
        <w:tab/>
        <w:t>анализировать информационные потоки, систематизировать документооборот, определить уровень автоматизации задач и состав автоматизированных и неавтоматизированных работ;</w:t>
      </w:r>
    </w:p>
    <w:p w:rsidR="0062085A" w:rsidRDefault="00B358AF">
      <w:pPr>
        <w:spacing w:line="360" w:lineRule="auto"/>
        <w:ind w:firstLine="567"/>
        <w:jc w:val="both"/>
      </w:pPr>
      <w:r>
        <w:t>-</w:t>
      </w:r>
      <w:r>
        <w:tab/>
        <w:t>анализировать особенности автоматизации процессов сбора, регистрации и передачи первичной информации;</w:t>
      </w:r>
    </w:p>
    <w:p w:rsidR="0062085A" w:rsidRDefault="00B358AF">
      <w:pPr>
        <w:spacing w:line="360" w:lineRule="auto"/>
        <w:ind w:firstLine="567"/>
        <w:jc w:val="both"/>
      </w:pPr>
      <w:r>
        <w:t>-</w:t>
      </w:r>
      <w:r>
        <w:tab/>
        <w:t>использовать экономико-математические модели и алгоритмы оптимизации процесса управления предметной области;</w:t>
      </w:r>
    </w:p>
    <w:p w:rsidR="0062085A" w:rsidRDefault="00B358AF">
      <w:pPr>
        <w:spacing w:line="360" w:lineRule="auto"/>
        <w:ind w:firstLine="567"/>
        <w:jc w:val="both"/>
      </w:pPr>
      <w:r>
        <w:t>-</w:t>
      </w:r>
      <w:r>
        <w:tab/>
        <w:t>использовать экономико-математические модели и алгоритмы распределения вычислительных работ и информационных массивов по узлам локальной сети, на основе методик организации распределенной многоуровневой обработки информации;</w:t>
      </w:r>
    </w:p>
    <w:p w:rsidR="0062085A" w:rsidRDefault="00B358AF">
      <w:pPr>
        <w:spacing w:line="360" w:lineRule="auto"/>
        <w:ind w:firstLine="567"/>
        <w:jc w:val="both"/>
      </w:pPr>
      <w:r>
        <w:t>-</w:t>
      </w:r>
      <w:r>
        <w:tab/>
        <w:t xml:space="preserve">анализировать требования к концептуальному моделированию и выбирать инструментарий класса CASE; </w:t>
      </w:r>
    </w:p>
    <w:p w:rsidR="0062085A" w:rsidRDefault="00B358AF">
      <w:pPr>
        <w:spacing w:line="360" w:lineRule="auto"/>
        <w:ind w:firstLine="567"/>
        <w:jc w:val="both"/>
      </w:pPr>
      <w:r>
        <w:t>-</w:t>
      </w:r>
      <w:r>
        <w:tab/>
        <w:t>разрабатывать технологии концептуального моделирования экономико-информационной среды предметной области;</w:t>
      </w:r>
    </w:p>
    <w:p w:rsidR="0062085A" w:rsidRDefault="00B358AF">
      <w:pPr>
        <w:spacing w:line="360" w:lineRule="auto"/>
        <w:ind w:firstLine="567"/>
        <w:jc w:val="both"/>
      </w:pPr>
      <w:r>
        <w:t>-</w:t>
      </w:r>
      <w:r>
        <w:tab/>
        <w:t xml:space="preserve">разрабатывать состав и структуру функциональной части ЭИС с использованием современных методологий; </w:t>
      </w:r>
    </w:p>
    <w:p w:rsidR="0062085A" w:rsidRDefault="00B358AF">
      <w:pPr>
        <w:spacing w:line="360" w:lineRule="auto"/>
        <w:ind w:firstLine="567"/>
        <w:jc w:val="both"/>
      </w:pPr>
      <w:r>
        <w:t>-</w:t>
      </w:r>
      <w:r>
        <w:tab/>
        <w:t>производить информационное моделирование ЭИС на основе существующих методологий;</w:t>
      </w:r>
    </w:p>
    <w:p w:rsidR="0062085A" w:rsidRDefault="00B358AF">
      <w:pPr>
        <w:spacing w:line="360" w:lineRule="auto"/>
        <w:ind w:firstLine="567"/>
        <w:jc w:val="both"/>
      </w:pPr>
      <w:r>
        <w:t>-</w:t>
      </w:r>
      <w:r>
        <w:tab/>
        <w:t>разрабатывать организационную структуру предметной области;</w:t>
      </w:r>
    </w:p>
    <w:p w:rsidR="0062085A" w:rsidRDefault="00B358AF">
      <w:pPr>
        <w:spacing w:line="360" w:lineRule="auto"/>
        <w:ind w:firstLine="567"/>
        <w:jc w:val="both"/>
      </w:pPr>
      <w:r>
        <w:t>-</w:t>
      </w:r>
      <w:r>
        <w:tab/>
        <w:t>разработать структуру ЭИС и электронную технологию функционирования подразделений предметной области;</w:t>
      </w:r>
    </w:p>
    <w:p w:rsidR="0062085A" w:rsidRDefault="00B358AF">
      <w:pPr>
        <w:spacing w:line="360" w:lineRule="auto"/>
        <w:ind w:firstLine="567"/>
        <w:jc w:val="both"/>
      </w:pPr>
      <w:r>
        <w:t>-</w:t>
      </w:r>
      <w:r>
        <w:tab/>
        <w:t xml:space="preserve">анализировать существующий рынок аппаратного и программного обеспечения; </w:t>
      </w:r>
    </w:p>
    <w:p w:rsidR="0062085A" w:rsidRDefault="00B358AF">
      <w:pPr>
        <w:spacing w:line="360" w:lineRule="auto"/>
        <w:ind w:firstLine="567"/>
        <w:jc w:val="both"/>
      </w:pPr>
      <w:r>
        <w:t>-</w:t>
      </w:r>
      <w:r>
        <w:tab/>
        <w:t>проектировать базовую топологию локальной вычислительной сети (ЛВС) предметной области с использованием современных технологий;</w:t>
      </w:r>
    </w:p>
    <w:p w:rsidR="0062085A" w:rsidRDefault="00B358AF">
      <w:pPr>
        <w:spacing w:line="360" w:lineRule="auto"/>
        <w:ind w:firstLine="567"/>
        <w:jc w:val="both"/>
      </w:pPr>
      <w:r>
        <w:t>-</w:t>
      </w:r>
      <w:r>
        <w:tab/>
        <w:t>проектировать технологию обеспечивающую своевременный сбор, регистрацию, передачу, обработку, модификацию, хранение, анализ, защиту и выдачу необходимой информации всем заинтересованным подразделениям;</w:t>
      </w:r>
    </w:p>
    <w:p w:rsidR="0062085A" w:rsidRDefault="00B358AF">
      <w:pPr>
        <w:spacing w:line="360" w:lineRule="auto"/>
        <w:ind w:firstLine="567"/>
        <w:jc w:val="both"/>
      </w:pPr>
      <w:r>
        <w:t>-</w:t>
      </w:r>
      <w:r>
        <w:tab/>
        <w:t>производить организацию баз данных, нормативно-справочной и оперативной информации ЭИС;</w:t>
      </w:r>
    </w:p>
    <w:p w:rsidR="0062085A" w:rsidRDefault="00B358AF">
      <w:pPr>
        <w:spacing w:line="360" w:lineRule="auto"/>
        <w:ind w:firstLine="567"/>
        <w:jc w:val="both"/>
      </w:pPr>
      <w:r>
        <w:t>-</w:t>
      </w:r>
      <w:r>
        <w:tab/>
        <w:t>анализировать нюансы алгоритмизации предметной области и организации программного обеспечения системы;</w:t>
      </w:r>
    </w:p>
    <w:p w:rsidR="0062085A" w:rsidRDefault="00B358AF">
      <w:pPr>
        <w:spacing w:line="360" w:lineRule="auto"/>
        <w:ind w:firstLine="567"/>
        <w:jc w:val="both"/>
      </w:pPr>
      <w:r>
        <w:t>-</w:t>
      </w:r>
      <w:r>
        <w:tab/>
        <w:t xml:space="preserve">использовать современные алгоритмические языки программирования, СУБД при разработки ЭИС;   </w:t>
      </w:r>
    </w:p>
    <w:p w:rsidR="0062085A" w:rsidRDefault="00B358AF">
      <w:pPr>
        <w:spacing w:line="360" w:lineRule="auto"/>
        <w:ind w:firstLine="567"/>
        <w:jc w:val="both"/>
      </w:pPr>
      <w:r>
        <w:t>-</w:t>
      </w:r>
      <w:r>
        <w:tab/>
        <w:t xml:space="preserve">использовать современные обеспечивающие информационные технологии, такие как электронные таблицы, текстовые процессоры, графические редакторы и средства анимации, мультимедиа при подготовке  дипломного проекта; </w:t>
      </w:r>
    </w:p>
    <w:p w:rsidR="0062085A" w:rsidRDefault="00B358AF">
      <w:pPr>
        <w:spacing w:line="360" w:lineRule="auto"/>
        <w:ind w:firstLine="567"/>
        <w:jc w:val="both"/>
      </w:pPr>
      <w:r>
        <w:t>-</w:t>
      </w:r>
      <w:r>
        <w:tab/>
        <w:t>разрабатывать и реализовать проект в виде комплекса автоматизированных рабочих мест.</w:t>
      </w:r>
    </w:p>
    <w:p w:rsidR="0062085A" w:rsidRDefault="00B358AF">
      <w:pPr>
        <w:spacing w:line="360" w:lineRule="auto"/>
        <w:ind w:firstLine="567"/>
        <w:jc w:val="both"/>
      </w:pPr>
      <w:r>
        <w:t xml:space="preserve">Работа над дипломным проектом включает в себя ряд </w:t>
      </w:r>
      <w:r>
        <w:rPr>
          <w:b/>
        </w:rPr>
        <w:t>этапов</w:t>
      </w:r>
      <w:r>
        <w:t>, среди которых:</w:t>
      </w:r>
    </w:p>
    <w:p w:rsidR="0062085A" w:rsidRDefault="00B358AF" w:rsidP="00B358AF">
      <w:pPr>
        <w:numPr>
          <w:ilvl w:val="0"/>
          <w:numId w:val="2"/>
        </w:numPr>
        <w:spacing w:line="360" w:lineRule="auto"/>
        <w:jc w:val="both"/>
      </w:pPr>
      <w:r>
        <w:t xml:space="preserve">выбор и закрепление объектов преддипломной практики; </w:t>
      </w:r>
    </w:p>
    <w:p w:rsidR="0062085A" w:rsidRDefault="00B358AF" w:rsidP="00B358AF">
      <w:pPr>
        <w:numPr>
          <w:ilvl w:val="0"/>
          <w:numId w:val="2"/>
        </w:numPr>
        <w:spacing w:line="360" w:lineRule="auto"/>
        <w:jc w:val="both"/>
      </w:pPr>
      <w:r>
        <w:t xml:space="preserve">выбор и закрепление темы дипломного проекта; </w:t>
      </w:r>
    </w:p>
    <w:p w:rsidR="0062085A" w:rsidRDefault="00B358AF" w:rsidP="00B358AF">
      <w:pPr>
        <w:numPr>
          <w:ilvl w:val="0"/>
          <w:numId w:val="2"/>
        </w:numPr>
        <w:spacing w:line="360" w:lineRule="auto"/>
        <w:jc w:val="both"/>
      </w:pPr>
      <w:r>
        <w:t xml:space="preserve">разработка и утверждение задания на дипломный проект; </w:t>
      </w:r>
    </w:p>
    <w:p w:rsidR="0062085A" w:rsidRDefault="00B358AF" w:rsidP="00B358AF">
      <w:pPr>
        <w:numPr>
          <w:ilvl w:val="0"/>
          <w:numId w:val="2"/>
        </w:numPr>
        <w:spacing w:line="360" w:lineRule="auto"/>
        <w:jc w:val="both"/>
      </w:pPr>
      <w:r>
        <w:t xml:space="preserve">сбор материала для проектирования на объекте практики; </w:t>
      </w:r>
    </w:p>
    <w:p w:rsidR="0062085A" w:rsidRDefault="00B358AF" w:rsidP="00B358AF">
      <w:pPr>
        <w:numPr>
          <w:ilvl w:val="0"/>
          <w:numId w:val="2"/>
        </w:numPr>
        <w:spacing w:line="360" w:lineRule="auto"/>
        <w:jc w:val="both"/>
      </w:pPr>
      <w:r>
        <w:t xml:space="preserve">написание и оформление пояснительной записки и чертежей, входящих в дипломный проект; </w:t>
      </w:r>
    </w:p>
    <w:p w:rsidR="0062085A" w:rsidRDefault="00B358AF" w:rsidP="00B358AF">
      <w:pPr>
        <w:numPr>
          <w:ilvl w:val="0"/>
          <w:numId w:val="2"/>
        </w:numPr>
        <w:spacing w:line="360" w:lineRule="auto"/>
        <w:jc w:val="both"/>
      </w:pPr>
      <w:r>
        <w:t>сдача проекта на кафедру и подготовка выступления в ГЭК;</w:t>
      </w:r>
    </w:p>
    <w:p w:rsidR="0062085A" w:rsidRDefault="00B358AF" w:rsidP="00B358AF">
      <w:pPr>
        <w:numPr>
          <w:ilvl w:val="0"/>
          <w:numId w:val="2"/>
        </w:numPr>
        <w:spacing w:line="360" w:lineRule="auto"/>
        <w:jc w:val="both"/>
      </w:pPr>
      <w:r>
        <w:t xml:space="preserve">предварительная защита дипломного проекта на кафедре; </w:t>
      </w:r>
    </w:p>
    <w:p w:rsidR="0062085A" w:rsidRDefault="00B358AF" w:rsidP="00B358AF">
      <w:pPr>
        <w:numPr>
          <w:ilvl w:val="0"/>
          <w:numId w:val="2"/>
        </w:numPr>
        <w:spacing w:line="360" w:lineRule="auto"/>
        <w:jc w:val="both"/>
      </w:pPr>
      <w:r>
        <w:t xml:space="preserve">направление проекта на рецензию; </w:t>
      </w:r>
    </w:p>
    <w:p w:rsidR="0062085A" w:rsidRDefault="00B358AF" w:rsidP="00B358AF">
      <w:pPr>
        <w:numPr>
          <w:ilvl w:val="0"/>
          <w:numId w:val="2"/>
        </w:numPr>
        <w:spacing w:line="360" w:lineRule="auto"/>
        <w:jc w:val="both"/>
      </w:pPr>
      <w:r>
        <w:t>защита в ГЭК.</w:t>
      </w:r>
    </w:p>
    <w:p w:rsidR="0062085A" w:rsidRDefault="00B358AF">
      <w:pPr>
        <w:spacing w:line="360" w:lineRule="auto"/>
        <w:ind w:firstLine="567"/>
        <w:jc w:val="both"/>
      </w:pPr>
      <w:r>
        <w:t xml:space="preserve">Студенты </w:t>
      </w:r>
      <w:r>
        <w:rPr>
          <w:i/>
        </w:rPr>
        <w:t>вечерней и заочной</w:t>
      </w:r>
      <w:r>
        <w:t xml:space="preserve"> формы обучения преддипломную практику обычно не проходят, но в некоторых случаях, связанных с отсутствием достаточной технической базы, могут направляться для прохождения в течение месяца практики в других организациях, предприятиях, банках, фирмах.</w:t>
      </w:r>
    </w:p>
    <w:p w:rsidR="0062085A" w:rsidRDefault="00B358AF">
      <w:pPr>
        <w:spacing w:line="360" w:lineRule="auto"/>
        <w:ind w:firstLine="567"/>
        <w:jc w:val="both"/>
      </w:pPr>
      <w:r>
        <w:t>Тематика дипломных проектов должна быть актуальна, соответствовать современному состоянию и перспективам развития ЭИС на базе различных классов ЭВМ и разнообразных средств сбора, передачи и отображения информации. При определении тем дипломных проектов следует исходить из реальной потребности организаций, предприятий, банков, фирм  в разработке и из возможности внедрения фрагментов будущего проекта в производство.</w:t>
      </w:r>
    </w:p>
    <w:p w:rsidR="0062085A" w:rsidRDefault="00B358AF">
      <w:pPr>
        <w:spacing w:line="360" w:lineRule="auto"/>
        <w:ind w:firstLine="567"/>
        <w:jc w:val="both"/>
      </w:pPr>
      <w:r>
        <w:rPr>
          <w:i/>
        </w:rPr>
        <w:t>Окончательное заключение</w:t>
      </w:r>
      <w:r>
        <w:t xml:space="preserve"> о целесообразности и актуальности темы дипломного проекта осуществляется преподавателем выпускающей кафедры  и руководителем преддипломной практики.</w:t>
      </w:r>
    </w:p>
    <w:p w:rsidR="0062085A" w:rsidRDefault="00B358AF">
      <w:pPr>
        <w:spacing w:line="360" w:lineRule="auto"/>
        <w:ind w:firstLine="567"/>
        <w:jc w:val="both"/>
      </w:pPr>
      <w:r>
        <w:t>В соответствии с квалификационной характеристикой специальности  0719 возможны следующие основные направления тематики дипломных проектов:</w:t>
      </w:r>
    </w:p>
    <w:p w:rsidR="0062085A" w:rsidRDefault="00B358AF" w:rsidP="00B358AF">
      <w:pPr>
        <w:numPr>
          <w:ilvl w:val="0"/>
          <w:numId w:val="3"/>
        </w:numPr>
        <w:spacing w:line="360" w:lineRule="auto"/>
        <w:jc w:val="both"/>
      </w:pPr>
      <w:r>
        <w:t xml:space="preserve">Проектирование и разработка ЭИС, обеспечивающих </w:t>
      </w:r>
      <w:r>
        <w:rPr>
          <w:i/>
        </w:rPr>
        <w:t>обработку информации</w:t>
      </w:r>
      <w:r>
        <w:t xml:space="preserve"> по комплексу (комплексам) задач и функций управления процессами и ресурсами различных сфер деятельности предметной области.</w:t>
      </w:r>
    </w:p>
    <w:p w:rsidR="0062085A" w:rsidRDefault="00B358AF" w:rsidP="00B358AF">
      <w:pPr>
        <w:numPr>
          <w:ilvl w:val="0"/>
          <w:numId w:val="3"/>
        </w:numPr>
        <w:spacing w:line="360" w:lineRule="auto"/>
        <w:jc w:val="both"/>
      </w:pPr>
      <w:r>
        <w:t xml:space="preserve">Разработка систем </w:t>
      </w:r>
      <w:r>
        <w:rPr>
          <w:i/>
        </w:rPr>
        <w:t>информационной поддержки принятия решения</w:t>
      </w:r>
      <w:r>
        <w:t xml:space="preserve"> для менеджеров различного уровня.</w:t>
      </w:r>
    </w:p>
    <w:p w:rsidR="0062085A" w:rsidRDefault="00B358AF" w:rsidP="00B358AF">
      <w:pPr>
        <w:numPr>
          <w:ilvl w:val="0"/>
          <w:numId w:val="3"/>
        </w:numPr>
        <w:spacing w:line="360" w:lineRule="auto"/>
        <w:jc w:val="both"/>
      </w:pPr>
      <w:r>
        <w:t xml:space="preserve">Разработка информационных </w:t>
      </w:r>
      <w:r>
        <w:rPr>
          <w:i/>
        </w:rPr>
        <w:t>систем управления</w:t>
      </w:r>
      <w:r>
        <w:t xml:space="preserve"> различными экономическими объектами.</w:t>
      </w:r>
    </w:p>
    <w:p w:rsidR="0062085A" w:rsidRDefault="00B358AF" w:rsidP="00B358AF">
      <w:pPr>
        <w:numPr>
          <w:ilvl w:val="0"/>
          <w:numId w:val="3"/>
        </w:numPr>
        <w:spacing w:line="360" w:lineRule="auto"/>
        <w:jc w:val="both"/>
      </w:pPr>
      <w:r>
        <w:t xml:space="preserve">Разработка </w:t>
      </w:r>
      <w:r>
        <w:rPr>
          <w:i/>
        </w:rPr>
        <w:t>инструментария</w:t>
      </w:r>
      <w:r>
        <w:t xml:space="preserve"> автоматизированного проектирования ЭИС.</w:t>
      </w:r>
    </w:p>
    <w:p w:rsidR="0062085A" w:rsidRDefault="00B358AF" w:rsidP="00B358AF">
      <w:pPr>
        <w:numPr>
          <w:ilvl w:val="0"/>
          <w:numId w:val="3"/>
        </w:numPr>
        <w:spacing w:line="360" w:lineRule="auto"/>
        <w:jc w:val="both"/>
      </w:pPr>
      <w:r>
        <w:t xml:space="preserve">Создание </w:t>
      </w:r>
      <w:r>
        <w:rPr>
          <w:i/>
        </w:rPr>
        <w:t>экспертных</w:t>
      </w:r>
      <w:r>
        <w:t xml:space="preserve"> систем, систем </w:t>
      </w:r>
      <w:r>
        <w:rPr>
          <w:i/>
        </w:rPr>
        <w:t xml:space="preserve">классов </w:t>
      </w:r>
      <w:r>
        <w:rPr>
          <w:i/>
          <w:lang w:val="en-US"/>
        </w:rPr>
        <w:t>MIS</w:t>
      </w:r>
      <w:r>
        <w:rPr>
          <w:i/>
        </w:rPr>
        <w:t xml:space="preserve"> и </w:t>
      </w:r>
      <w:r>
        <w:rPr>
          <w:i/>
          <w:lang w:val="en-US"/>
        </w:rPr>
        <w:t>DSS</w:t>
      </w:r>
      <w:r>
        <w:t>.</w:t>
      </w:r>
    </w:p>
    <w:p w:rsidR="0062085A" w:rsidRDefault="00B358AF" w:rsidP="00B358AF">
      <w:pPr>
        <w:numPr>
          <w:ilvl w:val="0"/>
          <w:numId w:val="3"/>
        </w:numPr>
        <w:spacing w:line="360" w:lineRule="auto"/>
        <w:jc w:val="both"/>
      </w:pPr>
      <w:r>
        <w:t xml:space="preserve">Разработка </w:t>
      </w:r>
      <w:r>
        <w:rPr>
          <w:i/>
        </w:rPr>
        <w:t>лабораторных практикумов и деловых игр</w:t>
      </w:r>
      <w:r>
        <w:t xml:space="preserve"> на основе использования различных классов ЭВМ и систем связи.</w:t>
      </w:r>
    </w:p>
    <w:p w:rsidR="0062085A" w:rsidRDefault="00B358AF">
      <w:pPr>
        <w:spacing w:line="360" w:lineRule="auto"/>
        <w:ind w:firstLine="567"/>
        <w:jc w:val="both"/>
      </w:pPr>
      <w:r>
        <w:t xml:space="preserve">Название темы дипломного проекта должно быть краткими, отражать </w:t>
      </w:r>
      <w:r>
        <w:rPr>
          <w:i/>
        </w:rPr>
        <w:t>доминанту</w:t>
      </w:r>
      <w:r>
        <w:t xml:space="preserve"> (основное содержание) проекта. В названии темы нужно указать объект и инструментарий, на которые ориентирован проект. </w:t>
      </w:r>
    </w:p>
    <w:p w:rsidR="0062085A" w:rsidRDefault="00B358AF">
      <w:pPr>
        <w:spacing w:line="360" w:lineRule="auto"/>
        <w:ind w:firstLine="567"/>
        <w:jc w:val="both"/>
      </w:pPr>
      <w:r>
        <w:t>При разработке проекта следует применять новые информационные технологии и современные методы проектирования.</w:t>
      </w:r>
    </w:p>
    <w:p w:rsidR="0062085A" w:rsidRDefault="00B358AF">
      <w:pPr>
        <w:spacing w:line="360" w:lineRule="auto"/>
        <w:ind w:firstLine="567"/>
        <w:jc w:val="both"/>
      </w:pPr>
      <w:r>
        <w:t xml:space="preserve">Целесообразно, чтобы дипломным проектом был охвачен </w:t>
      </w:r>
      <w:r>
        <w:rPr>
          <w:i/>
        </w:rPr>
        <w:t>комплекс задач</w:t>
      </w:r>
      <w:r>
        <w:t xml:space="preserve"> предметной области не менее 5 и не более 12. Под задачей следует понимать алгоритм или совокупность алгоритмов обработки и формирования результатной информации. </w:t>
      </w:r>
    </w:p>
    <w:p w:rsidR="0062085A" w:rsidRDefault="00B358AF">
      <w:pPr>
        <w:spacing w:line="360" w:lineRule="auto"/>
        <w:ind w:firstLine="567"/>
        <w:jc w:val="both"/>
      </w:pPr>
      <w:r>
        <w:t xml:space="preserve">Закрепление темы дипломного проекта осуществляется кафедрой, а затем </w:t>
      </w:r>
      <w:r>
        <w:rPr>
          <w:i/>
        </w:rPr>
        <w:t>утверждается приказом ректора</w:t>
      </w:r>
      <w:r>
        <w:t xml:space="preserve"> на основе поданного студентом </w:t>
      </w:r>
      <w:r>
        <w:rPr>
          <w:i/>
        </w:rPr>
        <w:t xml:space="preserve">заявления. </w:t>
      </w:r>
      <w:r>
        <w:t xml:space="preserve">После этого студент совместно с руководителем разрабатывает </w:t>
      </w:r>
      <w:r>
        <w:rPr>
          <w:b/>
        </w:rPr>
        <w:t>задание на дипломный проект</w:t>
      </w:r>
      <w:r>
        <w:t xml:space="preserve">, которое включает </w:t>
      </w:r>
      <w:r>
        <w:rPr>
          <w:i/>
        </w:rPr>
        <w:t>план проекта, содержание графических работ в листах, перечень основных литературных источников и др.</w:t>
      </w:r>
      <w:r>
        <w:t xml:space="preserve"> (см. Приложение).</w:t>
      </w:r>
    </w:p>
    <w:p w:rsidR="0062085A" w:rsidRDefault="00B358AF">
      <w:pPr>
        <w:spacing w:line="360" w:lineRule="auto"/>
        <w:ind w:firstLine="567"/>
        <w:jc w:val="both"/>
      </w:pPr>
      <w:r>
        <w:t xml:space="preserve">Дипломный проект в переплетенном виде или в папке для дипломного проектирования сдается на кафедру вместе с чертежами. На кафедре или в деканате студент получает и заполняет </w:t>
      </w:r>
      <w:r>
        <w:rPr>
          <w:i/>
        </w:rPr>
        <w:t>бланк направления на защиту</w:t>
      </w:r>
      <w:r>
        <w:t xml:space="preserve">. Бланки направлений на защиту в целом на группу должны получить старосты за месяц до начала предварительной защиты дипломных проектов (последняя декада апреля). Руководитель дипломного проекта готовит краткий отзыв о работе студента над проектом с ее </w:t>
      </w:r>
      <w:r>
        <w:rPr>
          <w:i/>
        </w:rPr>
        <w:t>оценкой</w:t>
      </w:r>
      <w:r>
        <w:t xml:space="preserve"> и отражает его в бланке направления на защиту. </w:t>
      </w:r>
    </w:p>
    <w:p w:rsidR="0062085A" w:rsidRDefault="00B358AF">
      <w:pPr>
        <w:spacing w:line="360" w:lineRule="auto"/>
        <w:ind w:firstLine="567"/>
        <w:jc w:val="both"/>
      </w:pPr>
      <w:r>
        <w:t xml:space="preserve">На предварительную защиту студенты обязаны явиться с уже заполненным направлением. </w:t>
      </w:r>
    </w:p>
    <w:p w:rsidR="0062085A" w:rsidRDefault="00B358AF">
      <w:pPr>
        <w:spacing w:line="360" w:lineRule="auto"/>
        <w:ind w:firstLine="567"/>
        <w:jc w:val="both"/>
      </w:pPr>
      <w:r>
        <w:t>Предварительная защита проходит перед комиссией, состоящей из числа преподавателей кафедры, после чего дипломный проект направляется на рецензию. Рецензент в письменном виде готовит отзыв о дипломном проекте, указывает замечания и пожелания. Подпись рецензента заверяется печатью предприятия, на котором работает рецензент. Во время защиты дипломного проекта в ГЭК зачитывается рецензия, поэтому  дипломнику целесообразно  подготовить ответы на приведенные в рецензии замечания.</w:t>
      </w:r>
    </w:p>
    <w:p w:rsidR="0062085A" w:rsidRDefault="00B358AF">
      <w:pPr>
        <w:spacing w:line="360" w:lineRule="auto"/>
        <w:ind w:firstLine="567"/>
        <w:jc w:val="both"/>
        <w:rPr>
          <w:u w:val="single"/>
        </w:rPr>
      </w:pPr>
      <w:r>
        <w:rPr>
          <w:u w:val="single"/>
        </w:rPr>
        <w:t>В случае выявления рецензентом серьезных замечаний к дипломному проекту, выпускающая кафедра имеет право отправить работу на повторное рецензирование или отчислить студента.</w:t>
      </w:r>
    </w:p>
    <w:p w:rsidR="0062085A" w:rsidRDefault="00B358AF">
      <w:pPr>
        <w:spacing w:line="360" w:lineRule="auto"/>
        <w:ind w:firstLine="567"/>
        <w:jc w:val="both"/>
      </w:pPr>
      <w:r>
        <w:t xml:space="preserve">Руководитель дипломного проекта назначается кафедрой на весь период дипломного проектирования, однако, решением кафедры кроме руководителя может быть назначен </w:t>
      </w:r>
      <w:r>
        <w:rPr>
          <w:i/>
        </w:rPr>
        <w:t>консультант</w:t>
      </w:r>
      <w:r>
        <w:t>, который контролирует соответствие проекта установленным институтом требованиям и оказывает студенту помощь. Назначение консультанта целесообразно при возникновении в процессе дипломного проектирования специальных вопросов в области статистики, математики, бухгалтерского учета и др.</w:t>
      </w:r>
    </w:p>
    <w:p w:rsidR="0062085A" w:rsidRDefault="00B358AF">
      <w:pPr>
        <w:spacing w:line="360" w:lineRule="auto"/>
        <w:ind w:firstLine="567"/>
        <w:jc w:val="both"/>
      </w:pPr>
      <w:r>
        <w:t>Выступление на защите должно быть подготовлено студентом, и обязательно согласовано с руководителем.</w:t>
      </w:r>
    </w:p>
    <w:p w:rsidR="0062085A" w:rsidRDefault="00B358AF">
      <w:pPr>
        <w:pStyle w:val="1"/>
        <w:spacing w:line="360" w:lineRule="auto"/>
        <w:jc w:val="center"/>
        <w:rPr>
          <w:i/>
          <w:sz w:val="36"/>
        </w:rPr>
      </w:pPr>
      <w:bookmarkStart w:id="2" w:name="_Toc373168356"/>
      <w:r>
        <w:rPr>
          <w:i/>
          <w:sz w:val="36"/>
        </w:rPr>
        <w:t>2.Методические указания по структуре и содержанию дипломных проектов.</w:t>
      </w:r>
      <w:bookmarkEnd w:id="2"/>
      <w:r>
        <w:rPr>
          <w:i/>
          <w:sz w:val="36"/>
        </w:rPr>
        <w:t xml:space="preserve"> </w:t>
      </w:r>
    </w:p>
    <w:p w:rsidR="0062085A" w:rsidRDefault="00B358AF">
      <w:pPr>
        <w:spacing w:line="360" w:lineRule="auto"/>
        <w:ind w:firstLine="567"/>
        <w:jc w:val="both"/>
      </w:pPr>
      <w:r>
        <w:t xml:space="preserve">Дипломный проект выполняется в соответствии с техническим заданием, которое включает </w:t>
      </w:r>
      <w:r>
        <w:rPr>
          <w:i/>
        </w:rPr>
        <w:t>план структуры проекта</w:t>
      </w:r>
      <w:r>
        <w:t xml:space="preserve">, построенный по одному из предложенных ниже вариантов. В выбранный вариант, с разрешения руководителя и консультанта, могут быть внесены изменения. </w:t>
      </w:r>
    </w:p>
    <w:p w:rsidR="0062085A" w:rsidRDefault="00B358AF">
      <w:pPr>
        <w:spacing w:line="360" w:lineRule="auto"/>
        <w:ind w:firstLine="567"/>
        <w:jc w:val="both"/>
      </w:pPr>
      <w:r>
        <w:t xml:space="preserve">При оформлении дипломного проекта на персональном компьютере предъявляются следующие требования: </w:t>
      </w:r>
    </w:p>
    <w:p w:rsidR="0062085A" w:rsidRDefault="00B358AF">
      <w:pPr>
        <w:spacing w:line="360" w:lineRule="auto"/>
        <w:ind w:firstLine="567"/>
        <w:jc w:val="both"/>
      </w:pPr>
      <w:r>
        <w:t>1. Общий объем машинописного текста, без приложений должен составлять не менее 80 и не более 90 страниц при условии 26 строк на страницу. Текст диплома должен быть напечатан через два интервала на одной стороне стандартного листа белой односортной бумаги формата А4 размером 210х297 мм (60 знаков в строке, считая промежутки между словами). Контуры букв и знаков должны быть без ореола и расплывающейся краски. Насыщенность букв должна быть ровной в пределах строки, страницы и всего диплома. Страницы диплома должны иметь поля: левое - 30 мм, верхнее - 20 мм, правое - 10мм, нижнее - 25 мм. Таблицы, рисунки, чертежи, схемы, графики, фотографии и др. как в тексте диссертации, так  и в приложении должны быть выполнены на стандартных листах формата А4 или наклеены на стандартные листы бумаги. Подписи и пояснения к рисункам должны быть на лицевой стороне. Диплом не должен содержать помарок, карандашных исправлений, пятен, трещин и загибов. Набивка буквы на букву и дорисовка букв чернилами запрещается. Все страницы диплома, включая иллюстрации и приложения, нумеруются по порядку от титульного листа  до последней страницы без пропусков, повторений, литерных добавлений. Первой страницей считается титульный лист, на нем цифра “1” не ставится, на следующей странице проставляется цифра “2” и т.д. Порядковый номер печатается в середине верхнего поля  страницы. Небрежно оформленные дипломы и дипломы содержащие ошибки к защите не принимаются.</w:t>
      </w:r>
    </w:p>
    <w:p w:rsidR="0062085A" w:rsidRDefault="00B358AF">
      <w:pPr>
        <w:spacing w:line="360" w:lineRule="auto"/>
        <w:ind w:firstLine="567"/>
        <w:jc w:val="both"/>
        <w:rPr>
          <w:u w:val="single"/>
        </w:rPr>
      </w:pPr>
      <w:r>
        <w:rPr>
          <w:u w:val="single"/>
        </w:rPr>
        <w:t>Если дипломный проект оформляется без использования персонального компьютера, то общий объем рукописного текста, исключая приложения должен быть не менее 100 и не более 120 страниц.</w:t>
      </w:r>
    </w:p>
    <w:p w:rsidR="0062085A" w:rsidRDefault="0062085A">
      <w:pPr>
        <w:spacing w:line="360" w:lineRule="auto"/>
        <w:ind w:firstLine="567"/>
        <w:jc w:val="both"/>
        <w:rPr>
          <w:u w:val="single"/>
        </w:rPr>
      </w:pPr>
    </w:p>
    <w:p w:rsidR="0062085A" w:rsidRDefault="00B358AF">
      <w:pPr>
        <w:pStyle w:val="2"/>
        <w:spacing w:line="360" w:lineRule="auto"/>
        <w:jc w:val="center"/>
        <w:rPr>
          <w:sz w:val="36"/>
        </w:rPr>
      </w:pPr>
      <w:r>
        <w:rPr>
          <w:sz w:val="36"/>
        </w:rPr>
        <w:br w:type="page"/>
      </w:r>
      <w:bookmarkStart w:id="3" w:name="_Toc373168357"/>
      <w:r>
        <w:rPr>
          <w:sz w:val="36"/>
        </w:rPr>
        <w:t>2.1. Структура и содержание дипломных проектов по автоматизированному решению экономико-информационных задач.</w:t>
      </w:r>
      <w:bookmarkEnd w:id="3"/>
      <w:r>
        <w:rPr>
          <w:sz w:val="36"/>
        </w:rPr>
        <w:t xml:space="preserve"> </w:t>
      </w:r>
    </w:p>
    <w:p w:rsidR="0062085A" w:rsidRDefault="00B358AF">
      <w:pPr>
        <w:spacing w:line="360" w:lineRule="auto"/>
        <w:ind w:firstLine="567"/>
        <w:jc w:val="center"/>
        <w:rPr>
          <w:i/>
          <w:sz w:val="32"/>
        </w:rPr>
      </w:pPr>
      <w:r>
        <w:rPr>
          <w:b/>
          <w:sz w:val="32"/>
        </w:rPr>
        <w:t xml:space="preserve">Вариант </w:t>
      </w:r>
      <w:r>
        <w:rPr>
          <w:b/>
          <w:sz w:val="32"/>
          <w:lang w:val="en-US"/>
        </w:rPr>
        <w:t>I</w:t>
      </w:r>
      <w:r>
        <w:rPr>
          <w:b/>
          <w:sz w:val="32"/>
        </w:rPr>
        <w:t>.</w:t>
      </w:r>
    </w:p>
    <w:p w:rsidR="0062085A" w:rsidRDefault="00B358AF">
      <w:pPr>
        <w:spacing w:line="360" w:lineRule="auto"/>
        <w:ind w:firstLine="567"/>
        <w:jc w:val="both"/>
      </w:pPr>
      <w:r>
        <w:t>Оглавление.</w:t>
      </w:r>
    </w:p>
    <w:p w:rsidR="0062085A" w:rsidRDefault="00B358AF">
      <w:pPr>
        <w:spacing w:line="360" w:lineRule="auto"/>
        <w:ind w:firstLine="567"/>
        <w:jc w:val="both"/>
      </w:pPr>
      <w:r>
        <w:t>Введение.</w:t>
      </w:r>
    </w:p>
    <w:p w:rsidR="0062085A" w:rsidRDefault="00B358AF">
      <w:pPr>
        <w:spacing w:line="360" w:lineRule="auto"/>
        <w:ind w:firstLine="567"/>
        <w:jc w:val="both"/>
      </w:pPr>
      <w:r>
        <w:t>1. Аналитическая часть.</w:t>
      </w:r>
    </w:p>
    <w:p w:rsidR="0062085A" w:rsidRDefault="00B358AF" w:rsidP="00B358AF">
      <w:pPr>
        <w:numPr>
          <w:ilvl w:val="0"/>
          <w:numId w:val="4"/>
        </w:numPr>
        <w:spacing w:line="360" w:lineRule="auto"/>
        <w:jc w:val="both"/>
      </w:pPr>
      <w:r>
        <w:t xml:space="preserve">Технико-экономическая характеристика предметной области. </w:t>
      </w:r>
    </w:p>
    <w:p w:rsidR="0062085A" w:rsidRDefault="00B358AF" w:rsidP="00B358AF">
      <w:pPr>
        <w:numPr>
          <w:ilvl w:val="0"/>
          <w:numId w:val="5"/>
        </w:numPr>
        <w:spacing w:line="360" w:lineRule="auto"/>
        <w:jc w:val="both"/>
      </w:pPr>
      <w:r>
        <w:t>Организационная структура и  объект управления.</w:t>
      </w:r>
    </w:p>
    <w:p w:rsidR="0062085A" w:rsidRDefault="00B358AF" w:rsidP="00B358AF">
      <w:pPr>
        <w:numPr>
          <w:ilvl w:val="0"/>
          <w:numId w:val="5"/>
        </w:numPr>
        <w:spacing w:line="360" w:lineRule="auto"/>
        <w:jc w:val="both"/>
      </w:pPr>
      <w:r>
        <w:t>Организация предметной области.</w:t>
      </w:r>
    </w:p>
    <w:p w:rsidR="0062085A" w:rsidRDefault="00B358AF" w:rsidP="00B358AF">
      <w:pPr>
        <w:numPr>
          <w:ilvl w:val="0"/>
          <w:numId w:val="6"/>
        </w:numPr>
        <w:spacing w:line="360" w:lineRule="auto"/>
        <w:jc w:val="both"/>
      </w:pPr>
      <w:r>
        <w:t>Экономическая сущность комплекса экономических информационных задач.</w:t>
      </w:r>
    </w:p>
    <w:p w:rsidR="0062085A" w:rsidRDefault="00B358AF" w:rsidP="00B358AF">
      <w:pPr>
        <w:numPr>
          <w:ilvl w:val="0"/>
          <w:numId w:val="7"/>
        </w:numPr>
        <w:spacing w:line="360" w:lineRule="auto"/>
        <w:jc w:val="both"/>
      </w:pPr>
      <w:r>
        <w:t>Общие сведения о задачах.</w:t>
      </w:r>
    </w:p>
    <w:p w:rsidR="0062085A" w:rsidRDefault="00B358AF" w:rsidP="00B358AF">
      <w:pPr>
        <w:numPr>
          <w:ilvl w:val="0"/>
          <w:numId w:val="7"/>
        </w:numPr>
        <w:spacing w:line="360" w:lineRule="auto"/>
        <w:jc w:val="both"/>
      </w:pPr>
      <w:r>
        <w:t>Декомпозиция комплекса задач.</w:t>
      </w:r>
    </w:p>
    <w:p w:rsidR="0062085A" w:rsidRDefault="00B358AF" w:rsidP="00B358AF">
      <w:pPr>
        <w:numPr>
          <w:ilvl w:val="0"/>
          <w:numId w:val="8"/>
        </w:numPr>
        <w:spacing w:line="360" w:lineRule="auto"/>
        <w:jc w:val="both"/>
      </w:pPr>
      <w:r>
        <w:t>Обоснование проектных решений по автоматизированному решению экономико-информационных задач.</w:t>
      </w:r>
    </w:p>
    <w:p w:rsidR="0062085A" w:rsidRDefault="00B358AF" w:rsidP="00B358AF">
      <w:pPr>
        <w:numPr>
          <w:ilvl w:val="12"/>
          <w:numId w:val="0"/>
        </w:numPr>
        <w:spacing w:line="360" w:lineRule="auto"/>
        <w:ind w:left="720"/>
        <w:jc w:val="both"/>
      </w:pPr>
      <w:r>
        <w:t>1.3.1.Обоснование выбора задач, входящих в комплекс.</w:t>
      </w:r>
    </w:p>
    <w:p w:rsidR="0062085A" w:rsidRDefault="00B358AF" w:rsidP="00B358AF">
      <w:pPr>
        <w:numPr>
          <w:ilvl w:val="12"/>
          <w:numId w:val="0"/>
        </w:numPr>
        <w:spacing w:line="360" w:lineRule="auto"/>
        <w:ind w:left="720"/>
        <w:jc w:val="both"/>
      </w:pPr>
      <w:r>
        <w:t xml:space="preserve">1.3.2.Обоснование необходимости использования вычислительной техники и создания АРМ для решения данного комплекса задач. </w:t>
      </w:r>
    </w:p>
    <w:p w:rsidR="0062085A" w:rsidRDefault="00B358AF" w:rsidP="00B358AF">
      <w:pPr>
        <w:numPr>
          <w:ilvl w:val="12"/>
          <w:numId w:val="0"/>
        </w:numPr>
        <w:spacing w:line="360" w:lineRule="auto"/>
        <w:ind w:left="720"/>
        <w:jc w:val="both"/>
      </w:pPr>
      <w:r>
        <w:t>1.3.3.Обоснование проектных решений по информационному обеспечению комплекса задач.</w:t>
      </w:r>
    </w:p>
    <w:p w:rsidR="0062085A" w:rsidRDefault="00B358AF" w:rsidP="00B358AF">
      <w:pPr>
        <w:numPr>
          <w:ilvl w:val="12"/>
          <w:numId w:val="0"/>
        </w:numPr>
        <w:spacing w:line="360" w:lineRule="auto"/>
        <w:ind w:left="720"/>
        <w:jc w:val="both"/>
      </w:pPr>
      <w:r>
        <w:t>1.3.4.Обоснование проектных решений по технологии сбора, передачи, обработки и выдачи информации.</w:t>
      </w:r>
    </w:p>
    <w:p w:rsidR="0062085A" w:rsidRDefault="00B358AF" w:rsidP="00B358AF">
      <w:pPr>
        <w:numPr>
          <w:ilvl w:val="12"/>
          <w:numId w:val="0"/>
        </w:numPr>
        <w:spacing w:line="360" w:lineRule="auto"/>
        <w:ind w:left="720"/>
        <w:jc w:val="both"/>
      </w:pPr>
      <w:r>
        <w:t>1.3.5. Обоснование проектных решений по программному обеспечению  комплекса задач.</w:t>
      </w:r>
    </w:p>
    <w:p w:rsidR="0062085A" w:rsidRDefault="00B358AF">
      <w:pPr>
        <w:spacing w:line="360" w:lineRule="auto"/>
        <w:ind w:firstLine="567"/>
        <w:jc w:val="both"/>
      </w:pPr>
      <w:r>
        <w:t>2. Проектная часть</w:t>
      </w:r>
    </w:p>
    <w:p w:rsidR="0062085A" w:rsidRDefault="00B358AF">
      <w:pPr>
        <w:spacing w:line="360" w:lineRule="auto"/>
        <w:ind w:firstLine="567"/>
        <w:jc w:val="both"/>
      </w:pPr>
      <w:r>
        <w:t>2.1. Информационное обеспечение комплекса задач.</w:t>
      </w:r>
    </w:p>
    <w:p w:rsidR="0062085A" w:rsidRDefault="00B358AF" w:rsidP="00B358AF">
      <w:pPr>
        <w:numPr>
          <w:ilvl w:val="0"/>
          <w:numId w:val="9"/>
        </w:numPr>
        <w:spacing w:line="360" w:lineRule="auto"/>
        <w:jc w:val="both"/>
      </w:pPr>
      <w:r>
        <w:t xml:space="preserve">Внемашинное информационное обеспечение </w:t>
      </w:r>
    </w:p>
    <w:p w:rsidR="0062085A" w:rsidRDefault="00B358AF" w:rsidP="00B358AF">
      <w:pPr>
        <w:numPr>
          <w:ilvl w:val="12"/>
          <w:numId w:val="0"/>
        </w:numPr>
        <w:spacing w:line="360" w:lineRule="auto"/>
        <w:ind w:left="851" w:hanging="284"/>
        <w:jc w:val="both"/>
      </w:pPr>
      <w:r>
        <w:t>2.1.1.1.Инфологическая или информационная модель(схема данных) и ее описание.</w:t>
      </w:r>
    </w:p>
    <w:p w:rsidR="0062085A" w:rsidRDefault="00B358AF" w:rsidP="00B358AF">
      <w:pPr>
        <w:numPr>
          <w:ilvl w:val="12"/>
          <w:numId w:val="0"/>
        </w:numPr>
        <w:spacing w:line="360" w:lineRule="auto"/>
        <w:ind w:left="851" w:hanging="284"/>
        <w:jc w:val="both"/>
      </w:pPr>
      <w:r>
        <w:t>2.1.1.2.Используемые классификаторы и системы кодирования</w:t>
      </w:r>
    </w:p>
    <w:p w:rsidR="0062085A" w:rsidRDefault="00B358AF" w:rsidP="00B358AF">
      <w:pPr>
        <w:numPr>
          <w:ilvl w:val="12"/>
          <w:numId w:val="0"/>
        </w:numPr>
        <w:spacing w:line="360" w:lineRule="auto"/>
        <w:ind w:left="851" w:hanging="284"/>
        <w:jc w:val="both"/>
      </w:pPr>
      <w:r>
        <w:t>2.1.1.3.Характеристика входной информации.</w:t>
      </w:r>
    </w:p>
    <w:p w:rsidR="0062085A" w:rsidRDefault="00B358AF" w:rsidP="00B358AF">
      <w:pPr>
        <w:numPr>
          <w:ilvl w:val="0"/>
          <w:numId w:val="2"/>
        </w:numPr>
        <w:spacing w:line="360" w:lineRule="auto"/>
        <w:ind w:left="1984"/>
        <w:jc w:val="both"/>
      </w:pPr>
      <w:r>
        <w:t>Нормативно-справочная информация.</w:t>
      </w:r>
    </w:p>
    <w:p w:rsidR="0062085A" w:rsidRDefault="00B358AF" w:rsidP="00B358AF">
      <w:pPr>
        <w:numPr>
          <w:ilvl w:val="0"/>
          <w:numId w:val="2"/>
        </w:numPr>
        <w:spacing w:line="360" w:lineRule="auto"/>
        <w:ind w:left="1984"/>
        <w:jc w:val="both"/>
      </w:pPr>
      <w:r>
        <w:t>Входная оперативная информация.</w:t>
      </w:r>
    </w:p>
    <w:p w:rsidR="0062085A" w:rsidRDefault="00B358AF">
      <w:pPr>
        <w:spacing w:line="360" w:lineRule="auto"/>
        <w:ind w:left="851"/>
        <w:jc w:val="both"/>
      </w:pPr>
      <w:r>
        <w:t>2.1.1.4.Характеристика результатной информации.</w:t>
      </w:r>
    </w:p>
    <w:p w:rsidR="0062085A" w:rsidRDefault="00B358AF">
      <w:pPr>
        <w:spacing w:line="360" w:lineRule="auto"/>
        <w:ind w:firstLine="567"/>
        <w:jc w:val="both"/>
      </w:pPr>
      <w:r>
        <w:t>2.1.2. Внутримашинная реализация комплекса задач.</w:t>
      </w:r>
    </w:p>
    <w:p w:rsidR="0062085A" w:rsidRDefault="00B358AF">
      <w:pPr>
        <w:spacing w:line="360" w:lineRule="auto"/>
        <w:ind w:firstLine="567"/>
        <w:jc w:val="both"/>
      </w:pPr>
      <w:r>
        <w:t>2.1.2.1.Формализация расчетов. (Алгоритмы расчета и решения задач)</w:t>
      </w:r>
    </w:p>
    <w:p w:rsidR="0062085A" w:rsidRDefault="00B358AF">
      <w:pPr>
        <w:spacing w:line="360" w:lineRule="auto"/>
        <w:ind w:firstLine="567"/>
        <w:jc w:val="both"/>
      </w:pPr>
      <w:r>
        <w:t>2.1.2.2.Структурная схема использования комплекса программ (дерево диалога).</w:t>
      </w:r>
    </w:p>
    <w:p w:rsidR="0062085A" w:rsidRDefault="00B358AF">
      <w:pPr>
        <w:spacing w:line="360" w:lineRule="auto"/>
        <w:ind w:firstLine="567"/>
        <w:jc w:val="both"/>
      </w:pPr>
      <w:r>
        <w:t>2.2. Технологическое обеспечение.</w:t>
      </w:r>
    </w:p>
    <w:p w:rsidR="0062085A" w:rsidRDefault="00B358AF">
      <w:pPr>
        <w:spacing w:line="360" w:lineRule="auto"/>
        <w:ind w:firstLine="567"/>
        <w:jc w:val="both"/>
      </w:pPr>
      <w:r>
        <w:t>2.2.1.Организация технологии сбора, передачи, обработки и выдачи информации.</w:t>
      </w:r>
    </w:p>
    <w:p w:rsidR="0062085A" w:rsidRDefault="00B358AF">
      <w:pPr>
        <w:spacing w:line="360" w:lineRule="auto"/>
        <w:ind w:firstLine="567"/>
        <w:jc w:val="both"/>
      </w:pPr>
      <w:r>
        <w:t>2.2.2.Схема технологического процесса сбора, передачи, обработки и выдачи информации.</w:t>
      </w:r>
    </w:p>
    <w:p w:rsidR="0062085A" w:rsidRDefault="00B358AF">
      <w:pPr>
        <w:spacing w:line="360" w:lineRule="auto"/>
        <w:ind w:firstLine="567"/>
        <w:jc w:val="both"/>
      </w:pPr>
      <w:r>
        <w:t>2.2.3.Инструкционные карты основных операций технологического процесса.</w:t>
      </w:r>
    </w:p>
    <w:p w:rsidR="0062085A" w:rsidRDefault="00B358AF" w:rsidP="00B358AF">
      <w:pPr>
        <w:numPr>
          <w:ilvl w:val="0"/>
          <w:numId w:val="10"/>
        </w:numPr>
        <w:spacing w:line="360" w:lineRule="auto"/>
        <w:jc w:val="both"/>
      </w:pPr>
      <w:r>
        <w:t>Программное обеспечение комплекса задач.</w:t>
      </w:r>
    </w:p>
    <w:p w:rsidR="0062085A" w:rsidRDefault="00B358AF">
      <w:pPr>
        <w:spacing w:line="360" w:lineRule="auto"/>
        <w:ind w:left="567"/>
        <w:jc w:val="both"/>
      </w:pPr>
      <w:r>
        <w:t xml:space="preserve">2.3.1.Общие положения </w:t>
      </w:r>
    </w:p>
    <w:p w:rsidR="0062085A" w:rsidRDefault="00B358AF">
      <w:pPr>
        <w:spacing w:line="360" w:lineRule="auto"/>
        <w:ind w:left="567"/>
        <w:jc w:val="both"/>
      </w:pPr>
      <w:r>
        <w:t>2.3.2.Структурная схема пакета (дерево вызова процедур и программ)</w:t>
      </w:r>
    </w:p>
    <w:p w:rsidR="0062085A" w:rsidRDefault="00B358AF">
      <w:pPr>
        <w:spacing w:line="360" w:lineRule="auto"/>
        <w:ind w:left="567"/>
        <w:jc w:val="both"/>
      </w:pPr>
      <w:r>
        <w:t>2.3.3.Описание программых модулей</w:t>
      </w:r>
    </w:p>
    <w:p w:rsidR="0062085A" w:rsidRDefault="00B358AF">
      <w:pPr>
        <w:spacing w:line="360" w:lineRule="auto"/>
        <w:ind w:firstLine="567"/>
        <w:jc w:val="both"/>
      </w:pPr>
      <w:r>
        <w:t>2.4.Схема взаимосвязи программных модулей и информационных файлов.</w:t>
      </w:r>
    </w:p>
    <w:p w:rsidR="0062085A" w:rsidRDefault="00B358AF">
      <w:pPr>
        <w:spacing w:line="360" w:lineRule="auto"/>
        <w:ind w:firstLine="567"/>
        <w:jc w:val="both"/>
      </w:pPr>
      <w:r>
        <w:t>3. Обоснование экономической эффективности проекта</w:t>
      </w:r>
    </w:p>
    <w:p w:rsidR="0062085A" w:rsidRDefault="00B358AF">
      <w:pPr>
        <w:spacing w:line="360" w:lineRule="auto"/>
        <w:ind w:firstLine="567"/>
        <w:jc w:val="both"/>
      </w:pPr>
      <w:r>
        <w:t>3.1.Выбор и обоснование методики расчета экономической эффективности проекта.</w:t>
      </w:r>
    </w:p>
    <w:p w:rsidR="0062085A" w:rsidRDefault="00B358AF">
      <w:pPr>
        <w:spacing w:line="360" w:lineRule="auto"/>
        <w:ind w:firstLine="567"/>
        <w:jc w:val="both"/>
      </w:pPr>
      <w:r>
        <w:t>3.2. Расчет показателей экономической эффективности проекта.</w:t>
      </w:r>
    </w:p>
    <w:p w:rsidR="0062085A" w:rsidRDefault="00B358AF">
      <w:pPr>
        <w:spacing w:line="360" w:lineRule="auto"/>
        <w:ind w:firstLine="567"/>
        <w:jc w:val="both"/>
      </w:pPr>
      <w:r>
        <w:t>Заключение.</w:t>
      </w:r>
    </w:p>
    <w:p w:rsidR="0062085A" w:rsidRDefault="00B358AF">
      <w:pPr>
        <w:spacing w:line="360" w:lineRule="auto"/>
        <w:ind w:firstLine="567"/>
        <w:jc w:val="both"/>
      </w:pPr>
      <w:r>
        <w:t>Список использованной литературы.</w:t>
      </w:r>
    </w:p>
    <w:p w:rsidR="0062085A" w:rsidRDefault="00B358AF">
      <w:pPr>
        <w:spacing w:line="360" w:lineRule="auto"/>
        <w:ind w:firstLine="567"/>
        <w:jc w:val="both"/>
      </w:pPr>
      <w:r>
        <w:t>Приложения.</w:t>
      </w:r>
    </w:p>
    <w:p w:rsidR="0062085A" w:rsidRDefault="0062085A">
      <w:pPr>
        <w:spacing w:line="360" w:lineRule="auto"/>
        <w:ind w:firstLine="567"/>
        <w:jc w:val="center"/>
        <w:rPr>
          <w:i/>
          <w:sz w:val="28"/>
        </w:rPr>
      </w:pPr>
    </w:p>
    <w:p w:rsidR="0062085A" w:rsidRDefault="0062085A">
      <w:pPr>
        <w:spacing w:line="360" w:lineRule="auto"/>
        <w:ind w:firstLine="567"/>
        <w:jc w:val="center"/>
        <w:rPr>
          <w:i/>
          <w:sz w:val="28"/>
        </w:rPr>
      </w:pPr>
    </w:p>
    <w:p w:rsidR="0062085A" w:rsidRDefault="0062085A">
      <w:pPr>
        <w:spacing w:line="360" w:lineRule="auto"/>
        <w:ind w:firstLine="567"/>
        <w:jc w:val="center"/>
        <w:rPr>
          <w:i/>
          <w:sz w:val="28"/>
        </w:rPr>
      </w:pPr>
    </w:p>
    <w:p w:rsidR="0062085A" w:rsidRDefault="0062085A">
      <w:pPr>
        <w:spacing w:line="360" w:lineRule="auto"/>
        <w:ind w:firstLine="567"/>
        <w:jc w:val="center"/>
        <w:rPr>
          <w:i/>
          <w:sz w:val="28"/>
        </w:rPr>
      </w:pPr>
    </w:p>
    <w:p w:rsidR="0062085A" w:rsidRDefault="00B358AF">
      <w:pPr>
        <w:spacing w:line="360" w:lineRule="auto"/>
        <w:ind w:firstLine="567"/>
        <w:jc w:val="center"/>
      </w:pPr>
      <w:r>
        <w:rPr>
          <w:i/>
          <w:sz w:val="28"/>
        </w:rPr>
        <w:t>Содержание разделов предлагаемой структуры проекта</w:t>
      </w:r>
      <w:r>
        <w:t xml:space="preserve">. </w:t>
      </w:r>
    </w:p>
    <w:p w:rsidR="0062085A" w:rsidRDefault="00B358AF">
      <w:pPr>
        <w:spacing w:line="360" w:lineRule="auto"/>
        <w:ind w:firstLine="567"/>
        <w:jc w:val="both"/>
      </w:pPr>
      <w:r>
        <w:rPr>
          <w:b/>
          <w:sz w:val="28"/>
        </w:rPr>
        <w:t>Введение</w:t>
      </w:r>
      <w:r>
        <w:t xml:space="preserve"> должно содержать общие сведения о дипломном проекте. В нем необходимо отразить актуальность выбранной темы, цель и задачи, решаемые в проекте, субъект (конкретное предприятие), объект (экономико-информационные процессы, происходящие на данном предприятии), используемые методики, практическую значимость полученных результатов. Целью проекта может быть: построение (разработка) ЭИС, на основе анализа экономико-информационной среды, применения новых технических средств сбора, передачи, обработки и выдачи информации; совершенствование информационной базы предметной области на основе новых, методик и концепций; новые автоматизированные решения комплексов управленческих и экономических задач. Также необходимо перечислить вопросы, которые будут рассмотрены в проекте, выделив вопросы, которые предполагается решить практически. При этом нужно продумать новизну разработки и изложить перспективы развития объекта управления и проектируемой ЭИС. По желанию, можно привести логическую структуру проекта.</w:t>
      </w:r>
    </w:p>
    <w:p w:rsidR="0062085A" w:rsidRDefault="00B358AF">
      <w:pPr>
        <w:spacing w:line="360" w:lineRule="auto"/>
        <w:ind w:firstLine="567"/>
        <w:jc w:val="both"/>
      </w:pPr>
      <w:r>
        <w:t>Объем введения должен быть не более 5 страниц (здесь и далее указаны объемы машинописного текста).</w:t>
      </w:r>
    </w:p>
    <w:p w:rsidR="0062085A" w:rsidRDefault="00B358AF">
      <w:pPr>
        <w:spacing w:line="360" w:lineRule="auto"/>
        <w:ind w:firstLine="567"/>
        <w:jc w:val="center"/>
        <w:rPr>
          <w:b/>
          <w:sz w:val="28"/>
        </w:rPr>
      </w:pPr>
      <w:r>
        <w:rPr>
          <w:b/>
          <w:sz w:val="28"/>
        </w:rPr>
        <w:t>Аналитическая часть.</w:t>
      </w:r>
    </w:p>
    <w:p w:rsidR="0062085A" w:rsidRDefault="00B358AF">
      <w:pPr>
        <w:spacing w:line="360" w:lineRule="auto"/>
        <w:ind w:firstLine="567"/>
        <w:jc w:val="both"/>
      </w:pPr>
      <w:r>
        <w:rPr>
          <w:b/>
        </w:rPr>
        <w:t>Технико-экономическая характеристика предметной области</w:t>
      </w:r>
      <w:r>
        <w:t xml:space="preserve"> должна включать краткую характеристику технико-экономических аспектов объекта управления. Такими аспектами являются организационная структура предприятия, объект управления, тип производства, номенклатура готовой продукции, материалов и т.п., этапы подготовки изделия. Рассмотрение иерархических связей объектов должно производиться сверху вниз, от общего к частному. Характеризуя предприятие, необходимо акцентировать внимание на тех его структурных компонентах, которые призваны использовать результаты (наработки) данного дипломного проектирования, давая подробное описание предметной области. Так, если предметной областью являются бухгалтерские задачи, то необходимо указать, как строится рабочий план счетов, какие формы счетоводства используются для ведении учетных регистров, предусмотрена ли в штатном расписании (расстановке)  центральная бухгалтерия и должность главного бухгалтера. Используется ли централизованная форма учета на предприятии. Также необходимо  охарактеризовать учетную политику предприятия, отразив организационный и методические аспекты учета. Рассматривая организационную структуру бухгалтерии, необходимо отразить какие выделены сектора (группы, отделы), указав какие задачи решает каждая конкретная группа и какие из перечисленных задач будут рассмотрены в данном дипломном проекте. </w:t>
      </w:r>
    </w:p>
    <w:p w:rsidR="0062085A" w:rsidRDefault="00B358AF">
      <w:pPr>
        <w:spacing w:line="360" w:lineRule="auto"/>
        <w:ind w:firstLine="567"/>
        <w:jc w:val="both"/>
      </w:pPr>
      <w:r>
        <w:t xml:space="preserve">В пункте </w:t>
      </w:r>
      <w:r>
        <w:rPr>
          <w:b/>
        </w:rPr>
        <w:t>экономическая сущность комплекса экономических информационных задач</w:t>
      </w:r>
      <w:r>
        <w:t xml:space="preserve"> необходимо отразить общие сведения по задаче, указав что из себя представляет данный класс задач, в чем заключается его экономическая сущность и почему данному классу задач следует уделять хоть какое-то внимание и посвящать ему целый дипломный проект. Аргументацию следует приводить коротко, выделяя доминанты. Далее приводится декомпозиция комплекса задач и краткая характеристика каждой из задач. При этом, необходимо рассмотреть особенности, связанные с данным классом задач. Например, если мы рассматриваем задачи связанные с учетом  материальных ценностей, необходимо дать описание бухгалтерских записей (контировок) по задачам и отразить какие счета Плана счетов бухгалтерского учета, используются для учета материальных ценностей, а также возможные бухгалтерские проводки по  этим счетам. </w:t>
      </w:r>
    </w:p>
    <w:p w:rsidR="0062085A" w:rsidRDefault="00B358AF">
      <w:pPr>
        <w:spacing w:line="360" w:lineRule="auto"/>
        <w:ind w:firstLine="567"/>
        <w:jc w:val="both"/>
        <w:rPr>
          <w:u w:val="single"/>
        </w:rPr>
      </w:pPr>
      <w:r>
        <w:rPr>
          <w:u w:val="single"/>
        </w:rPr>
        <w:t xml:space="preserve">Раскрывая экономическую сущность и содержание рассматриваемого в проекте комплекса задач целесообразно придерживаться следующего плана: </w:t>
      </w:r>
    </w:p>
    <w:p w:rsidR="0062085A" w:rsidRDefault="00B358AF" w:rsidP="00B358AF">
      <w:pPr>
        <w:numPr>
          <w:ilvl w:val="0"/>
          <w:numId w:val="11"/>
        </w:numPr>
        <w:spacing w:line="360" w:lineRule="auto"/>
        <w:jc w:val="both"/>
        <w:rPr>
          <w:u w:val="single"/>
        </w:rPr>
      </w:pPr>
      <w:r>
        <w:rPr>
          <w:u w:val="single"/>
        </w:rPr>
        <w:t>понятие об объекте управления и его характеристика;</w:t>
      </w:r>
    </w:p>
    <w:p w:rsidR="0062085A" w:rsidRDefault="00B358AF" w:rsidP="00B358AF">
      <w:pPr>
        <w:numPr>
          <w:ilvl w:val="0"/>
          <w:numId w:val="11"/>
        </w:numPr>
        <w:spacing w:line="360" w:lineRule="auto"/>
        <w:jc w:val="both"/>
        <w:rPr>
          <w:u w:val="single"/>
        </w:rPr>
      </w:pPr>
      <w:r>
        <w:rPr>
          <w:u w:val="single"/>
        </w:rPr>
        <w:t>функциональные задачи управления;</w:t>
      </w:r>
    </w:p>
    <w:p w:rsidR="0062085A" w:rsidRDefault="00B358AF" w:rsidP="00B358AF">
      <w:pPr>
        <w:numPr>
          <w:ilvl w:val="0"/>
          <w:numId w:val="11"/>
        </w:numPr>
        <w:spacing w:line="360" w:lineRule="auto"/>
        <w:jc w:val="both"/>
        <w:rPr>
          <w:u w:val="single"/>
        </w:rPr>
      </w:pPr>
      <w:r>
        <w:rPr>
          <w:u w:val="single"/>
        </w:rPr>
        <w:t>характеристика системы первичных экономических показателей;</w:t>
      </w:r>
    </w:p>
    <w:p w:rsidR="0062085A" w:rsidRDefault="00B358AF" w:rsidP="00B358AF">
      <w:pPr>
        <w:numPr>
          <w:ilvl w:val="0"/>
          <w:numId w:val="11"/>
        </w:numPr>
        <w:spacing w:line="360" w:lineRule="auto"/>
        <w:jc w:val="both"/>
        <w:rPr>
          <w:u w:val="single"/>
        </w:rPr>
      </w:pPr>
      <w:r>
        <w:rPr>
          <w:u w:val="single"/>
        </w:rPr>
        <w:t>организация информационного обслуживания органа управления;</w:t>
      </w:r>
    </w:p>
    <w:p w:rsidR="0062085A" w:rsidRDefault="00B358AF" w:rsidP="00B358AF">
      <w:pPr>
        <w:numPr>
          <w:ilvl w:val="0"/>
          <w:numId w:val="11"/>
        </w:numPr>
        <w:spacing w:line="360" w:lineRule="auto"/>
        <w:jc w:val="both"/>
        <w:rPr>
          <w:u w:val="single"/>
        </w:rPr>
      </w:pPr>
      <w:r>
        <w:rPr>
          <w:u w:val="single"/>
        </w:rPr>
        <w:t>методика реализации функции управления;</w:t>
      </w:r>
    </w:p>
    <w:p w:rsidR="0062085A" w:rsidRDefault="00B358AF" w:rsidP="00B358AF">
      <w:pPr>
        <w:numPr>
          <w:ilvl w:val="0"/>
          <w:numId w:val="11"/>
        </w:numPr>
        <w:spacing w:line="360" w:lineRule="auto"/>
        <w:jc w:val="both"/>
        <w:rPr>
          <w:u w:val="single"/>
        </w:rPr>
      </w:pPr>
      <w:r>
        <w:rPr>
          <w:u w:val="single"/>
        </w:rPr>
        <w:t>перспективы совершенствования.</w:t>
      </w:r>
    </w:p>
    <w:p w:rsidR="0062085A" w:rsidRDefault="00B358AF" w:rsidP="00B358AF">
      <w:pPr>
        <w:numPr>
          <w:ilvl w:val="12"/>
          <w:numId w:val="0"/>
        </w:numPr>
        <w:spacing w:line="360" w:lineRule="auto"/>
        <w:ind w:firstLine="567"/>
        <w:jc w:val="both"/>
      </w:pPr>
      <w:r>
        <w:rPr>
          <w:b/>
        </w:rPr>
        <w:t>Обоснование проектных решений по автоматизированному решению экономико-информационных задач</w:t>
      </w:r>
      <w:r>
        <w:t xml:space="preserve"> включают обоснование выбора задач, входящих в комплекс, обоснование необходимости использования вычислительной техники и создания АРМ для решения данного комплекса задач, обоснование проектных решений по информационному, технологическому и программному обеспечению  комплекса задач.</w:t>
      </w:r>
    </w:p>
    <w:p w:rsidR="0062085A" w:rsidRDefault="00B358AF" w:rsidP="00B358AF">
      <w:pPr>
        <w:numPr>
          <w:ilvl w:val="12"/>
          <w:numId w:val="0"/>
        </w:numPr>
        <w:spacing w:line="360" w:lineRule="auto"/>
        <w:ind w:firstLine="567"/>
        <w:jc w:val="both"/>
      </w:pPr>
      <w:r>
        <w:t xml:space="preserve">На основе рассмотренной декомпозиции задач следует произвести обоснованный </w:t>
      </w:r>
      <w:r>
        <w:rPr>
          <w:i/>
        </w:rPr>
        <w:t>выбор задач</w:t>
      </w:r>
      <w:r>
        <w:t xml:space="preserve">, которые будет рассматривать данный дипломный проект. При этом необходимо указать почему из всего списка задач выбраны только эти. (например т.к. данные задачи имеют общую информационную базу, общую нормативно-справочную информацию и т.п.). Кроме того необходимо объяснить почему оставшиеся задачи не вошли, указав, в чем проявляется их обособленность от выбранных задач и рассмотрев целесообразность автоматизации данных задач. </w:t>
      </w:r>
    </w:p>
    <w:p w:rsidR="0062085A" w:rsidRDefault="00B358AF">
      <w:pPr>
        <w:spacing w:line="360" w:lineRule="auto"/>
        <w:ind w:firstLine="567"/>
        <w:jc w:val="both"/>
      </w:pPr>
      <w:r>
        <w:t xml:space="preserve">Затем необходимо указать аппаратное обеспечение какого класса будет задействовано для решения данного комплекса задач, обосновав при этом экономическую целесообразность использования вычислительной техники. При рассмотрении  недостатков, присущих существующему состоянию дел на предприятии, целесообразно акцентировать внимание на тех из них, устранение которых предполагается осуществить в проекте. </w:t>
      </w:r>
    </w:p>
    <w:p w:rsidR="0062085A" w:rsidRDefault="00B358AF">
      <w:pPr>
        <w:spacing w:line="360" w:lineRule="auto"/>
        <w:ind w:firstLine="567"/>
        <w:jc w:val="both"/>
        <w:rPr>
          <w:u w:val="single"/>
        </w:rPr>
      </w:pPr>
      <w:r>
        <w:rPr>
          <w:u w:val="single"/>
        </w:rPr>
        <w:t>Наиболее распространенными недостатками являются:</w:t>
      </w:r>
    </w:p>
    <w:p w:rsidR="0062085A" w:rsidRDefault="00B358AF" w:rsidP="00B358AF">
      <w:pPr>
        <w:numPr>
          <w:ilvl w:val="0"/>
          <w:numId w:val="11"/>
        </w:numPr>
        <w:spacing w:line="360" w:lineRule="auto"/>
        <w:jc w:val="both"/>
        <w:rPr>
          <w:u w:val="single"/>
        </w:rPr>
      </w:pPr>
      <w:r>
        <w:rPr>
          <w:u w:val="single"/>
        </w:rPr>
        <w:t>невозможность расчета показателей, необходимых для управления объектом, из-за сложности вычислений или чрезмерного объема информации;</w:t>
      </w:r>
    </w:p>
    <w:p w:rsidR="0062085A" w:rsidRDefault="00B358AF" w:rsidP="00B358AF">
      <w:pPr>
        <w:numPr>
          <w:ilvl w:val="0"/>
          <w:numId w:val="11"/>
        </w:numPr>
        <w:spacing w:line="360" w:lineRule="auto"/>
        <w:jc w:val="both"/>
        <w:rPr>
          <w:u w:val="single"/>
        </w:rPr>
      </w:pPr>
      <w:r>
        <w:rPr>
          <w:u w:val="single"/>
        </w:rPr>
        <w:t>большая трудоемкость обработки информации (привести объемно</w:t>
      </w:r>
      <w:r>
        <w:rPr>
          <w:u w:val="single"/>
          <w:lang w:val="en-US"/>
        </w:rPr>
        <w:t xml:space="preserve">- </w:t>
      </w:r>
      <w:r>
        <w:rPr>
          <w:u w:val="single"/>
        </w:rPr>
        <w:t>временные параметры);</w:t>
      </w:r>
    </w:p>
    <w:p w:rsidR="0062085A" w:rsidRDefault="00B358AF" w:rsidP="00B358AF">
      <w:pPr>
        <w:numPr>
          <w:ilvl w:val="0"/>
          <w:numId w:val="11"/>
        </w:numPr>
        <w:spacing w:line="360" w:lineRule="auto"/>
        <w:jc w:val="both"/>
        <w:rPr>
          <w:u w:val="single"/>
        </w:rPr>
      </w:pPr>
      <w:r>
        <w:rPr>
          <w:u w:val="single"/>
        </w:rPr>
        <w:t>низкая оперативность, снижающая качество управления объектом;</w:t>
      </w:r>
    </w:p>
    <w:p w:rsidR="0062085A" w:rsidRDefault="00B358AF" w:rsidP="00B358AF">
      <w:pPr>
        <w:numPr>
          <w:ilvl w:val="0"/>
          <w:numId w:val="11"/>
        </w:numPr>
        <w:spacing w:line="360" w:lineRule="auto"/>
        <w:jc w:val="both"/>
        <w:rPr>
          <w:u w:val="single"/>
        </w:rPr>
      </w:pPr>
      <w:r>
        <w:rPr>
          <w:u w:val="single"/>
        </w:rPr>
        <w:t>невысокая достоверность результатов решения задачи из-за дублирования потоков информации;</w:t>
      </w:r>
    </w:p>
    <w:p w:rsidR="0062085A" w:rsidRDefault="00B358AF" w:rsidP="00B358AF">
      <w:pPr>
        <w:numPr>
          <w:ilvl w:val="0"/>
          <w:numId w:val="11"/>
        </w:numPr>
        <w:spacing w:line="360" w:lineRule="auto"/>
        <w:jc w:val="both"/>
        <w:rPr>
          <w:u w:val="single"/>
        </w:rPr>
      </w:pPr>
      <w:r>
        <w:rPr>
          <w:u w:val="single"/>
        </w:rPr>
        <w:t>несовершенство организации сбора и регистрации исходной информации;</w:t>
      </w:r>
    </w:p>
    <w:p w:rsidR="0062085A" w:rsidRDefault="00B358AF" w:rsidP="00B358AF">
      <w:pPr>
        <w:numPr>
          <w:ilvl w:val="0"/>
          <w:numId w:val="11"/>
        </w:numPr>
        <w:spacing w:line="360" w:lineRule="auto"/>
        <w:jc w:val="both"/>
        <w:rPr>
          <w:u w:val="single"/>
        </w:rPr>
      </w:pPr>
      <w:r>
        <w:rPr>
          <w:u w:val="single"/>
        </w:rPr>
        <w:t>несовершенство процессов сбора, передачи, обработки и выдачи информации.</w:t>
      </w:r>
    </w:p>
    <w:p w:rsidR="0062085A" w:rsidRDefault="00B358AF">
      <w:pPr>
        <w:spacing w:line="360" w:lineRule="auto"/>
        <w:ind w:firstLine="567"/>
        <w:jc w:val="both"/>
      </w:pPr>
      <w:r>
        <w:t xml:space="preserve">Если Вы собираетесь </w:t>
      </w:r>
      <w:r>
        <w:rPr>
          <w:i/>
        </w:rPr>
        <w:t>использовать АРМ,</w:t>
      </w:r>
      <w:r>
        <w:t xml:space="preserve"> при разработке ЭИС в вашем дипломном проекте, то следует указать, почему необходимо автоматизированное решение именно на базе АРМ специалистов по рассматриваемой предметной области. И почему данное решение является наилучшим. </w:t>
      </w:r>
    </w:p>
    <w:p w:rsidR="0062085A" w:rsidRDefault="00B358AF">
      <w:pPr>
        <w:spacing w:line="360" w:lineRule="auto"/>
        <w:ind w:left="2880" w:firstLine="720"/>
        <w:jc w:val="both"/>
        <w:rPr>
          <w:u w:val="single"/>
        </w:rPr>
      </w:pPr>
      <w:r>
        <w:rPr>
          <w:lang w:val="en-US"/>
        </w:rPr>
        <w:t>[</w:t>
      </w:r>
      <w:r>
        <w:t xml:space="preserve"> Все подчеркнутое - </w:t>
      </w:r>
      <w:r>
        <w:rPr>
          <w:lang w:val="en-US"/>
        </w:rPr>
        <w:t xml:space="preserve"> </w:t>
      </w:r>
      <w:r>
        <w:rPr>
          <w:b/>
        </w:rPr>
        <w:t>в расход</w:t>
      </w:r>
      <w:r>
        <w:t xml:space="preserve"> </w:t>
      </w:r>
      <w:r>
        <w:rPr>
          <w:b/>
        </w:rPr>
        <w:t>...</w:t>
      </w:r>
      <w:r>
        <w:t>.</w:t>
      </w:r>
    </w:p>
    <w:p w:rsidR="0062085A" w:rsidRDefault="00B358AF">
      <w:pPr>
        <w:spacing w:line="360" w:lineRule="auto"/>
        <w:ind w:firstLine="567"/>
        <w:jc w:val="both"/>
        <w:rPr>
          <w:u w:val="single"/>
        </w:rPr>
      </w:pPr>
      <w:r>
        <w:rPr>
          <w:u w:val="single"/>
        </w:rPr>
        <w:t>Обоснование выбора ЭВМ для решения конкретных задач представляет собой достаточно сложную проблему, так как современные вычислительные машины являются сложными системами. Оценка эффективности используемой модели ЭВМ связана с получением некоторого полезного результата - эффекта, часто называемого выигрышем. Однако, этот выигрыш достигается ценой затрат определенных ресурсов. Поэтому эффективность ЭВМ рассматривается в виде соотношения между выигрышем и затратами. Это соотношение определяет конкретные количественные характеристики ее эффективности . Они должны выбираться исходя из назначения ЭВМ.</w:t>
      </w:r>
    </w:p>
    <w:p w:rsidR="0062085A" w:rsidRDefault="00B358AF">
      <w:pPr>
        <w:spacing w:line="360" w:lineRule="auto"/>
        <w:ind w:firstLine="567"/>
        <w:jc w:val="both"/>
        <w:rPr>
          <w:u w:val="single"/>
        </w:rPr>
      </w:pPr>
      <w:r>
        <w:rPr>
          <w:u w:val="single"/>
        </w:rPr>
        <w:t>Показатели эффективности используемой ЭВМ зависят от множества самых различных факторов. Их можно объединить в несколько групп.</w:t>
      </w:r>
    </w:p>
    <w:p w:rsidR="0062085A" w:rsidRDefault="00B358AF">
      <w:pPr>
        <w:spacing w:line="360" w:lineRule="auto"/>
        <w:ind w:firstLine="567"/>
        <w:jc w:val="both"/>
        <w:rPr>
          <w:u w:val="single"/>
        </w:rPr>
      </w:pPr>
      <w:r>
        <w:rPr>
          <w:u w:val="single"/>
        </w:rPr>
        <w:t xml:space="preserve">К </w:t>
      </w:r>
      <w:r>
        <w:rPr>
          <w:i/>
          <w:u w:val="single"/>
        </w:rPr>
        <w:t>первой группе</w:t>
      </w:r>
      <w:r>
        <w:rPr>
          <w:u w:val="single"/>
        </w:rPr>
        <w:t xml:space="preserve"> можно отнести факторы, связанные с параметрами входных информационных потоков, поступающих на обработку в ЭВМ или в вычислительную систему /ВС/. К ним относятся :</w:t>
      </w:r>
    </w:p>
    <w:p w:rsidR="0062085A" w:rsidRDefault="00B358AF" w:rsidP="00B358AF">
      <w:pPr>
        <w:numPr>
          <w:ilvl w:val="0"/>
          <w:numId w:val="12"/>
        </w:numPr>
        <w:spacing w:line="360" w:lineRule="auto"/>
        <w:jc w:val="both"/>
        <w:rPr>
          <w:u w:val="single"/>
        </w:rPr>
      </w:pPr>
      <w:r>
        <w:rPr>
          <w:u w:val="single"/>
        </w:rPr>
        <w:t>объем информации в единицу времени и его изменение во времени (в течение суток, месяца, года);</w:t>
      </w:r>
    </w:p>
    <w:p w:rsidR="0062085A" w:rsidRDefault="00B358AF" w:rsidP="00B358AF">
      <w:pPr>
        <w:numPr>
          <w:ilvl w:val="0"/>
          <w:numId w:val="12"/>
        </w:numPr>
        <w:spacing w:line="360" w:lineRule="auto"/>
        <w:jc w:val="both"/>
        <w:rPr>
          <w:u w:val="single"/>
        </w:rPr>
      </w:pPr>
      <w:r>
        <w:rPr>
          <w:u w:val="single"/>
        </w:rPr>
        <w:t>тип носителя входной информации;</w:t>
      </w:r>
    </w:p>
    <w:p w:rsidR="0062085A" w:rsidRDefault="00B358AF" w:rsidP="00B358AF">
      <w:pPr>
        <w:numPr>
          <w:ilvl w:val="0"/>
          <w:numId w:val="12"/>
        </w:numPr>
        <w:spacing w:line="360" w:lineRule="auto"/>
        <w:jc w:val="both"/>
        <w:rPr>
          <w:u w:val="single"/>
        </w:rPr>
      </w:pPr>
      <w:r>
        <w:rPr>
          <w:u w:val="single"/>
        </w:rPr>
        <w:t>характер входной информации (соотношение между алфавитной и цифровой информацией и др.).</w:t>
      </w:r>
    </w:p>
    <w:p w:rsidR="0062085A" w:rsidRDefault="00B358AF">
      <w:pPr>
        <w:spacing w:line="360" w:lineRule="auto"/>
        <w:ind w:firstLine="567"/>
        <w:jc w:val="both"/>
        <w:rPr>
          <w:u w:val="single"/>
        </w:rPr>
      </w:pPr>
      <w:r>
        <w:rPr>
          <w:u w:val="single"/>
        </w:rPr>
        <w:t xml:space="preserve">Во </w:t>
      </w:r>
      <w:r>
        <w:rPr>
          <w:b/>
          <w:u w:val="single"/>
        </w:rPr>
        <w:t>вторую группу</w:t>
      </w:r>
      <w:r>
        <w:rPr>
          <w:u w:val="single"/>
        </w:rPr>
        <w:t xml:space="preserve"> можно включить факторы, зависящие от характера задач, которые должны решаться на ЭВМ или ВС, и алгоритмов их решения. Такие факторы включают :</w:t>
      </w:r>
    </w:p>
    <w:p w:rsidR="0062085A" w:rsidRDefault="00B358AF" w:rsidP="00B358AF">
      <w:pPr>
        <w:numPr>
          <w:ilvl w:val="0"/>
          <w:numId w:val="13"/>
        </w:numPr>
        <w:spacing w:line="360" w:lineRule="auto"/>
        <w:jc w:val="both"/>
        <w:rPr>
          <w:u w:val="single"/>
        </w:rPr>
      </w:pPr>
      <w:r>
        <w:rPr>
          <w:u w:val="single"/>
        </w:rPr>
        <w:t>срочность задач ;</w:t>
      </w:r>
    </w:p>
    <w:p w:rsidR="0062085A" w:rsidRDefault="00B358AF" w:rsidP="00B358AF">
      <w:pPr>
        <w:numPr>
          <w:ilvl w:val="0"/>
          <w:numId w:val="13"/>
        </w:numPr>
        <w:spacing w:line="360" w:lineRule="auto"/>
        <w:jc w:val="both"/>
        <w:rPr>
          <w:u w:val="single"/>
        </w:rPr>
      </w:pPr>
      <w:r>
        <w:rPr>
          <w:u w:val="single"/>
        </w:rPr>
        <w:t>допустимость задержки в выдаче результатов, а также величина допустимой задержки;</w:t>
      </w:r>
    </w:p>
    <w:p w:rsidR="0062085A" w:rsidRDefault="00B358AF" w:rsidP="00B358AF">
      <w:pPr>
        <w:numPr>
          <w:ilvl w:val="0"/>
          <w:numId w:val="13"/>
        </w:numPr>
        <w:spacing w:line="360" w:lineRule="auto"/>
        <w:jc w:val="both"/>
        <w:rPr>
          <w:u w:val="single"/>
        </w:rPr>
      </w:pPr>
      <w:r>
        <w:rPr>
          <w:u w:val="single"/>
        </w:rPr>
        <w:t>возможность разделения задач на подзадачи, которые можно решать в разное время или на различных средствах (например, разных ЭВМ);</w:t>
      </w:r>
    </w:p>
    <w:p w:rsidR="0062085A" w:rsidRDefault="00B358AF" w:rsidP="00B358AF">
      <w:pPr>
        <w:numPr>
          <w:ilvl w:val="0"/>
          <w:numId w:val="13"/>
        </w:numPr>
        <w:spacing w:line="360" w:lineRule="auto"/>
        <w:jc w:val="both"/>
        <w:rPr>
          <w:u w:val="single"/>
        </w:rPr>
      </w:pPr>
      <w:r>
        <w:rPr>
          <w:u w:val="single"/>
        </w:rPr>
        <w:t>количество и качество стандартных программ и условно-постоянной информации, используемых при решении задач;</w:t>
      </w:r>
    </w:p>
    <w:p w:rsidR="0062085A" w:rsidRDefault="00B358AF" w:rsidP="00B358AF">
      <w:pPr>
        <w:numPr>
          <w:ilvl w:val="0"/>
          <w:numId w:val="13"/>
        </w:numPr>
        <w:spacing w:line="360" w:lineRule="auto"/>
        <w:jc w:val="both"/>
        <w:rPr>
          <w:u w:val="single"/>
        </w:rPr>
      </w:pPr>
      <w:r>
        <w:rPr>
          <w:u w:val="single"/>
        </w:rPr>
        <w:t>наличие или отсутствие специального программного обеспечения (например, пакетов прикладных программ), ориентированных на характер решаемых задач и т.п.</w:t>
      </w:r>
    </w:p>
    <w:p w:rsidR="0062085A" w:rsidRDefault="00B358AF">
      <w:pPr>
        <w:spacing w:line="360" w:lineRule="auto"/>
        <w:ind w:firstLine="567"/>
        <w:jc w:val="both"/>
        <w:rPr>
          <w:u w:val="single"/>
        </w:rPr>
      </w:pPr>
      <w:r>
        <w:rPr>
          <w:u w:val="single"/>
        </w:rPr>
        <w:t xml:space="preserve">К </w:t>
      </w:r>
      <w:r>
        <w:rPr>
          <w:b/>
          <w:u w:val="single"/>
        </w:rPr>
        <w:t>третьей группе</w:t>
      </w:r>
      <w:r>
        <w:rPr>
          <w:u w:val="single"/>
        </w:rPr>
        <w:t xml:space="preserve"> целесообразно отнести факторы, определяемые техническими характеристиками ЭВМ и ВС. Укажем лишь некоторые из них:</w:t>
      </w:r>
    </w:p>
    <w:p w:rsidR="0062085A" w:rsidRDefault="00B358AF" w:rsidP="00B358AF">
      <w:pPr>
        <w:numPr>
          <w:ilvl w:val="0"/>
          <w:numId w:val="13"/>
        </w:numPr>
        <w:spacing w:line="360" w:lineRule="auto"/>
        <w:jc w:val="both"/>
        <w:rPr>
          <w:u w:val="single"/>
        </w:rPr>
      </w:pPr>
      <w:r>
        <w:rPr>
          <w:u w:val="single"/>
        </w:rPr>
        <w:t>производительность процессора;</w:t>
      </w:r>
    </w:p>
    <w:p w:rsidR="0062085A" w:rsidRDefault="00B358AF" w:rsidP="00B358AF">
      <w:pPr>
        <w:numPr>
          <w:ilvl w:val="0"/>
          <w:numId w:val="13"/>
        </w:numPr>
        <w:spacing w:line="360" w:lineRule="auto"/>
        <w:jc w:val="both"/>
        <w:rPr>
          <w:u w:val="single"/>
        </w:rPr>
      </w:pPr>
      <w:r>
        <w:rPr>
          <w:u w:val="single"/>
        </w:rPr>
        <w:t>емкость оперативной памяти;</w:t>
      </w:r>
    </w:p>
    <w:p w:rsidR="0062085A" w:rsidRDefault="00B358AF" w:rsidP="00B358AF">
      <w:pPr>
        <w:numPr>
          <w:ilvl w:val="0"/>
          <w:numId w:val="13"/>
        </w:numPr>
        <w:spacing w:line="360" w:lineRule="auto"/>
        <w:jc w:val="both"/>
        <w:rPr>
          <w:u w:val="single"/>
        </w:rPr>
      </w:pPr>
      <w:r>
        <w:rPr>
          <w:u w:val="single"/>
        </w:rPr>
        <w:t>наличие сверхоперативной (А  ЭТО ЧТО ЗА ЗВЕРЕК ТАКОЙ) памяти и ее емкость;</w:t>
      </w:r>
    </w:p>
    <w:p w:rsidR="0062085A" w:rsidRDefault="00B358AF" w:rsidP="00B358AF">
      <w:pPr>
        <w:numPr>
          <w:ilvl w:val="0"/>
          <w:numId w:val="13"/>
        </w:numPr>
        <w:spacing w:line="360" w:lineRule="auto"/>
        <w:jc w:val="both"/>
        <w:rPr>
          <w:u w:val="single"/>
        </w:rPr>
      </w:pPr>
      <w:r>
        <w:rPr>
          <w:u w:val="single"/>
        </w:rPr>
        <w:t>емкость и быстродействие внешней памяти;</w:t>
      </w:r>
    </w:p>
    <w:p w:rsidR="0062085A" w:rsidRDefault="00B358AF" w:rsidP="00B358AF">
      <w:pPr>
        <w:numPr>
          <w:ilvl w:val="0"/>
          <w:numId w:val="13"/>
        </w:numPr>
        <w:spacing w:line="360" w:lineRule="auto"/>
        <w:jc w:val="both"/>
        <w:rPr>
          <w:u w:val="single"/>
        </w:rPr>
      </w:pPr>
      <w:r>
        <w:rPr>
          <w:u w:val="single"/>
        </w:rPr>
        <w:t>возможность расширения емкости памяти (путем подключения дополни- тельных модулей памяти);</w:t>
      </w:r>
    </w:p>
    <w:p w:rsidR="0062085A" w:rsidRDefault="00B358AF" w:rsidP="00B358AF">
      <w:pPr>
        <w:numPr>
          <w:ilvl w:val="0"/>
          <w:numId w:val="13"/>
        </w:numPr>
        <w:spacing w:line="360" w:lineRule="auto"/>
        <w:jc w:val="both"/>
        <w:rPr>
          <w:u w:val="single"/>
        </w:rPr>
      </w:pPr>
      <w:r>
        <w:rPr>
          <w:u w:val="single"/>
        </w:rPr>
        <w:t>система счисления (ОЧЕНЬ ВАЖНО ПО ЖИЗНИ), используемая для ввода и обработки данных;</w:t>
      </w:r>
    </w:p>
    <w:p w:rsidR="0062085A" w:rsidRDefault="00B358AF" w:rsidP="00B358AF">
      <w:pPr>
        <w:numPr>
          <w:ilvl w:val="0"/>
          <w:numId w:val="13"/>
        </w:numPr>
        <w:spacing w:line="360" w:lineRule="auto"/>
        <w:jc w:val="both"/>
        <w:rPr>
          <w:u w:val="single"/>
        </w:rPr>
      </w:pPr>
      <w:r>
        <w:rPr>
          <w:u w:val="single"/>
        </w:rPr>
        <w:t>форма представления данных при вводе, выводе и обработки данных;</w:t>
      </w:r>
    </w:p>
    <w:p w:rsidR="0062085A" w:rsidRDefault="00B358AF" w:rsidP="00B358AF">
      <w:pPr>
        <w:numPr>
          <w:ilvl w:val="0"/>
          <w:numId w:val="13"/>
        </w:numPr>
        <w:spacing w:line="360" w:lineRule="auto"/>
        <w:jc w:val="both"/>
        <w:rPr>
          <w:u w:val="single"/>
        </w:rPr>
      </w:pPr>
      <w:r>
        <w:rPr>
          <w:u w:val="single"/>
        </w:rPr>
        <w:t>степень развитости системы команд с точки зрения обработки конкретных задач;</w:t>
      </w:r>
    </w:p>
    <w:p w:rsidR="0062085A" w:rsidRDefault="00B358AF" w:rsidP="00B358AF">
      <w:pPr>
        <w:numPr>
          <w:ilvl w:val="0"/>
          <w:numId w:val="13"/>
        </w:numPr>
        <w:spacing w:line="360" w:lineRule="auto"/>
        <w:jc w:val="both"/>
        <w:rPr>
          <w:u w:val="single"/>
        </w:rPr>
      </w:pPr>
      <w:r>
        <w:rPr>
          <w:u w:val="single"/>
        </w:rPr>
        <w:t xml:space="preserve">режимы работы (пакетные, разделения времени и др.); </w:t>
      </w:r>
    </w:p>
    <w:p w:rsidR="0062085A" w:rsidRDefault="00B358AF" w:rsidP="00B358AF">
      <w:pPr>
        <w:numPr>
          <w:ilvl w:val="0"/>
          <w:numId w:val="13"/>
        </w:numPr>
        <w:spacing w:line="360" w:lineRule="auto"/>
        <w:jc w:val="both"/>
        <w:rPr>
          <w:u w:val="single"/>
        </w:rPr>
      </w:pPr>
      <w:r>
        <w:rPr>
          <w:u w:val="single"/>
        </w:rPr>
        <w:t>возможности объединения в многопроцессорные и многомашинные комплексы;</w:t>
      </w:r>
    </w:p>
    <w:p w:rsidR="0062085A" w:rsidRDefault="00B358AF" w:rsidP="00B358AF">
      <w:pPr>
        <w:numPr>
          <w:ilvl w:val="0"/>
          <w:numId w:val="13"/>
        </w:numPr>
        <w:spacing w:line="360" w:lineRule="auto"/>
        <w:jc w:val="both"/>
        <w:rPr>
          <w:u w:val="single"/>
        </w:rPr>
      </w:pPr>
      <w:r>
        <w:rPr>
          <w:u w:val="single"/>
        </w:rPr>
        <w:t>возможности подключения достаточно широкого набора разнообразных устройств ввода-вывода;</w:t>
      </w:r>
    </w:p>
    <w:p w:rsidR="0062085A" w:rsidRDefault="00B358AF" w:rsidP="00B358AF">
      <w:pPr>
        <w:numPr>
          <w:ilvl w:val="0"/>
          <w:numId w:val="13"/>
        </w:numPr>
        <w:spacing w:line="360" w:lineRule="auto"/>
        <w:jc w:val="both"/>
        <w:rPr>
          <w:u w:val="single"/>
        </w:rPr>
      </w:pPr>
      <w:r>
        <w:rPr>
          <w:u w:val="single"/>
        </w:rPr>
        <w:t>степень полноты автоматического контроля выполнения операций.</w:t>
      </w:r>
    </w:p>
    <w:p w:rsidR="0062085A" w:rsidRDefault="00B358AF">
      <w:pPr>
        <w:spacing w:line="360" w:lineRule="auto"/>
        <w:ind w:firstLine="567"/>
        <w:jc w:val="both"/>
        <w:rPr>
          <w:u w:val="single"/>
        </w:rPr>
      </w:pPr>
      <w:r>
        <w:rPr>
          <w:u w:val="single"/>
        </w:rPr>
        <w:t xml:space="preserve">В </w:t>
      </w:r>
      <w:r>
        <w:rPr>
          <w:b/>
          <w:u w:val="single"/>
        </w:rPr>
        <w:t>четвертую группу</w:t>
      </w:r>
      <w:r>
        <w:rPr>
          <w:u w:val="single"/>
        </w:rPr>
        <w:t xml:space="preserve"> можно включить эксплуатационные характеристики ЭВМ и ВС:</w:t>
      </w:r>
    </w:p>
    <w:p w:rsidR="0062085A" w:rsidRDefault="00B358AF" w:rsidP="00B358AF">
      <w:pPr>
        <w:numPr>
          <w:ilvl w:val="0"/>
          <w:numId w:val="13"/>
        </w:numPr>
        <w:spacing w:line="360" w:lineRule="auto"/>
        <w:jc w:val="both"/>
        <w:rPr>
          <w:u w:val="single"/>
        </w:rPr>
      </w:pPr>
      <w:r>
        <w:rPr>
          <w:u w:val="single"/>
        </w:rPr>
        <w:t>надежность ЭВМ и ВС и их отдельных устройств, а также связанные с надежностью характеристики (средняя наработка на отказ, полезное суточное время работы и др.);</w:t>
      </w:r>
    </w:p>
    <w:p w:rsidR="0062085A" w:rsidRDefault="00B358AF" w:rsidP="00B358AF">
      <w:pPr>
        <w:numPr>
          <w:ilvl w:val="0"/>
          <w:numId w:val="13"/>
        </w:numPr>
        <w:spacing w:line="360" w:lineRule="auto"/>
        <w:jc w:val="both"/>
        <w:rPr>
          <w:u w:val="single"/>
        </w:rPr>
      </w:pPr>
      <w:r>
        <w:rPr>
          <w:u w:val="single"/>
        </w:rPr>
        <w:t>общая потребляемая мощность;</w:t>
      </w:r>
    </w:p>
    <w:p w:rsidR="0062085A" w:rsidRDefault="00B358AF" w:rsidP="00B358AF">
      <w:pPr>
        <w:numPr>
          <w:ilvl w:val="0"/>
          <w:numId w:val="13"/>
        </w:numPr>
        <w:spacing w:line="360" w:lineRule="auto"/>
        <w:jc w:val="both"/>
        <w:rPr>
          <w:u w:val="single"/>
        </w:rPr>
      </w:pPr>
      <w:r>
        <w:rPr>
          <w:u w:val="single"/>
        </w:rPr>
        <w:t>требуемые условия эксплуатации;</w:t>
      </w:r>
    </w:p>
    <w:p w:rsidR="0062085A" w:rsidRDefault="00B358AF" w:rsidP="00B358AF">
      <w:pPr>
        <w:numPr>
          <w:ilvl w:val="0"/>
          <w:numId w:val="13"/>
        </w:numPr>
        <w:spacing w:line="360" w:lineRule="auto"/>
        <w:jc w:val="both"/>
        <w:rPr>
          <w:u w:val="single"/>
        </w:rPr>
      </w:pPr>
      <w:r>
        <w:rPr>
          <w:u w:val="single"/>
        </w:rPr>
        <w:t>необходимый штат обслуживающего персонала и его квалификация.</w:t>
      </w:r>
    </w:p>
    <w:p w:rsidR="0062085A" w:rsidRDefault="00B358AF">
      <w:pPr>
        <w:spacing w:line="360" w:lineRule="auto"/>
        <w:ind w:firstLine="567"/>
        <w:jc w:val="both"/>
        <w:rPr>
          <w:u w:val="single"/>
        </w:rPr>
      </w:pPr>
      <w:r>
        <w:rPr>
          <w:u w:val="single"/>
        </w:rPr>
        <w:t xml:space="preserve">В </w:t>
      </w:r>
      <w:r>
        <w:rPr>
          <w:b/>
          <w:u w:val="single"/>
        </w:rPr>
        <w:t>пятую группу</w:t>
      </w:r>
      <w:r>
        <w:rPr>
          <w:u w:val="single"/>
        </w:rPr>
        <w:t xml:space="preserve"> факторов целесообразно выделить стоимостные показатели, к которым принято относить следующие:</w:t>
      </w:r>
    </w:p>
    <w:p w:rsidR="0062085A" w:rsidRDefault="00B358AF" w:rsidP="00B358AF">
      <w:pPr>
        <w:numPr>
          <w:ilvl w:val="0"/>
          <w:numId w:val="13"/>
        </w:numPr>
        <w:spacing w:line="360" w:lineRule="auto"/>
        <w:jc w:val="both"/>
        <w:rPr>
          <w:u w:val="single"/>
        </w:rPr>
      </w:pPr>
      <w:r>
        <w:rPr>
          <w:u w:val="single"/>
        </w:rPr>
        <w:t>капитальные вложения, т.е. затраты на приобретение и установку ЭВМ и ВС;</w:t>
      </w:r>
    </w:p>
    <w:p w:rsidR="0062085A" w:rsidRDefault="00B358AF" w:rsidP="00B358AF">
      <w:pPr>
        <w:numPr>
          <w:ilvl w:val="0"/>
          <w:numId w:val="13"/>
        </w:numPr>
        <w:spacing w:line="360" w:lineRule="auto"/>
        <w:jc w:val="both"/>
        <w:rPr>
          <w:u w:val="single"/>
        </w:rPr>
      </w:pPr>
      <w:r>
        <w:rPr>
          <w:u w:val="single"/>
        </w:rPr>
        <w:t>затраты на содержание обслуживающего персонала;</w:t>
      </w:r>
    </w:p>
    <w:p w:rsidR="0062085A" w:rsidRDefault="00B358AF" w:rsidP="00B358AF">
      <w:pPr>
        <w:numPr>
          <w:ilvl w:val="0"/>
          <w:numId w:val="13"/>
        </w:numPr>
        <w:spacing w:line="360" w:lineRule="auto"/>
        <w:jc w:val="both"/>
        <w:rPr>
          <w:u w:val="single"/>
        </w:rPr>
      </w:pPr>
      <w:r>
        <w:rPr>
          <w:u w:val="single"/>
        </w:rPr>
        <w:t>затраты на электроэнергию;</w:t>
      </w:r>
    </w:p>
    <w:p w:rsidR="0062085A" w:rsidRDefault="00B358AF" w:rsidP="00B358AF">
      <w:pPr>
        <w:numPr>
          <w:ilvl w:val="0"/>
          <w:numId w:val="13"/>
        </w:numPr>
        <w:spacing w:line="360" w:lineRule="auto"/>
        <w:jc w:val="both"/>
        <w:rPr>
          <w:u w:val="single"/>
        </w:rPr>
      </w:pPr>
      <w:r>
        <w:rPr>
          <w:u w:val="single"/>
        </w:rPr>
        <w:t>затраты на проведение и организацию профилактических и ремонтных работ;</w:t>
      </w:r>
    </w:p>
    <w:p w:rsidR="0062085A" w:rsidRDefault="00B358AF" w:rsidP="00B358AF">
      <w:pPr>
        <w:numPr>
          <w:ilvl w:val="0"/>
          <w:numId w:val="13"/>
        </w:numPr>
        <w:spacing w:line="360" w:lineRule="auto"/>
        <w:jc w:val="both"/>
        <w:rPr>
          <w:u w:val="single"/>
        </w:rPr>
      </w:pPr>
      <w:r>
        <w:rPr>
          <w:u w:val="single"/>
        </w:rPr>
        <w:t>затраты на вспомогательные материалы (включая расходы на бумагу для печати, магнитную ленту (ДЛЯ  ТОГО ЧТОБЫ НА НЕЙ СТУДЕНТЫ ВЕШАЛИСЬ, ОТ ПОЛУЧЕННЫХ ЗНАНИЙ) и др.) и оборудование.</w:t>
      </w:r>
    </w:p>
    <w:p w:rsidR="0062085A" w:rsidRDefault="00B358AF">
      <w:pPr>
        <w:spacing w:line="360" w:lineRule="auto"/>
        <w:ind w:firstLine="567"/>
        <w:jc w:val="both"/>
        <w:rPr>
          <w:u w:val="single"/>
        </w:rPr>
      </w:pPr>
      <w:r>
        <w:rPr>
          <w:u w:val="single"/>
        </w:rPr>
        <w:t xml:space="preserve">Во многих случаях оказывается удобной такая комплексная стоимостная характеристика, как </w:t>
      </w:r>
      <w:r>
        <w:rPr>
          <w:i/>
          <w:u w:val="single"/>
        </w:rPr>
        <w:t xml:space="preserve">стоимость машинного часа. </w:t>
      </w:r>
    </w:p>
    <w:p w:rsidR="0062085A" w:rsidRDefault="00B358AF">
      <w:pPr>
        <w:spacing w:line="360" w:lineRule="auto"/>
        <w:ind w:firstLine="567"/>
        <w:jc w:val="both"/>
        <w:rPr>
          <w:u w:val="single"/>
        </w:rPr>
      </w:pPr>
      <w:r>
        <w:rPr>
          <w:u w:val="single"/>
        </w:rPr>
        <w:t>На основе анализа задач, алгоритмов их решения, входных потоков информации можно определить требования к набору основных технических характеристик ЭВМ и ВС. Каждая реальная ЭВМ или ВС обладает конкретными значениями основных технических характеристик  (ОТХ).</w:t>
      </w:r>
    </w:p>
    <w:p w:rsidR="0062085A" w:rsidRDefault="00B358AF">
      <w:pPr>
        <w:spacing w:line="360" w:lineRule="auto"/>
        <w:ind w:firstLine="567"/>
        <w:jc w:val="both"/>
        <w:rPr>
          <w:u w:val="single"/>
        </w:rPr>
      </w:pPr>
      <w:r>
        <w:rPr>
          <w:u w:val="single"/>
        </w:rPr>
        <w:t xml:space="preserve">Однако, современные ЭВМ и ВС характеризуются большим числом различных технических, эксплуатационных и экономических параметров и показателей. Практически учесть все характеристики ЭВМ и ВС </w:t>
      </w:r>
      <w:r>
        <w:rPr>
          <w:b/>
          <w:u w:val="single"/>
        </w:rPr>
        <w:t>невозможно</w:t>
      </w:r>
      <w:r>
        <w:rPr>
          <w:u w:val="single"/>
        </w:rPr>
        <w:t xml:space="preserve">. </w:t>
      </w:r>
    </w:p>
    <w:p w:rsidR="0062085A" w:rsidRDefault="00B358AF">
      <w:pPr>
        <w:spacing w:line="360" w:lineRule="auto"/>
        <w:ind w:firstLine="567"/>
        <w:jc w:val="both"/>
        <w:rPr>
          <w:u w:val="single"/>
        </w:rPr>
      </w:pPr>
      <w:r>
        <w:rPr>
          <w:u w:val="single"/>
        </w:rPr>
        <w:t>Многие из них, например, степень развития системного программного обеспечения, полнота функционального контроля и диагностика неисправностей, форма представления чисел и т.п., в основном носят качественный характер и трудно поддаются количественной оценки. Целесообразно определить минимальный набор ОТХ, допускающих количественную трактовку, чтобы была возможность оценить значение каждой характеристики. Для обоснования выбора ЭВМ и ВС необходимо сопоставить ОТХ ЭВМ или ВС с требуемыми для решения конкретной задачи параметрами.</w:t>
      </w:r>
    </w:p>
    <w:p w:rsidR="0062085A" w:rsidRDefault="00B358AF">
      <w:pPr>
        <w:spacing w:line="360" w:lineRule="auto"/>
        <w:ind w:firstLine="567"/>
        <w:jc w:val="both"/>
      </w:pPr>
      <w:r>
        <w:rPr>
          <w:u w:val="single"/>
        </w:rPr>
        <w:t>(НУ И МУТЬ ! Зачем, студенты все эту информацию должны узнать именно во время дипломного проектирования)</w:t>
      </w:r>
    </w:p>
    <w:p w:rsidR="0062085A" w:rsidRDefault="00B358AF">
      <w:pPr>
        <w:spacing w:line="360" w:lineRule="auto"/>
        <w:ind w:left="4320" w:firstLine="720"/>
        <w:jc w:val="both"/>
      </w:pPr>
      <w:r>
        <w:rPr>
          <w:lang w:val="en-US"/>
        </w:rPr>
        <w:t>]</w:t>
      </w:r>
    </w:p>
    <w:p w:rsidR="0062085A" w:rsidRDefault="0062085A">
      <w:pPr>
        <w:spacing w:line="360" w:lineRule="auto"/>
        <w:ind w:left="4320" w:firstLine="720"/>
        <w:jc w:val="both"/>
      </w:pPr>
    </w:p>
    <w:p w:rsidR="0062085A" w:rsidRDefault="00B358AF" w:rsidP="00B358AF">
      <w:pPr>
        <w:numPr>
          <w:ilvl w:val="12"/>
          <w:numId w:val="0"/>
        </w:numPr>
        <w:spacing w:line="360" w:lineRule="auto"/>
        <w:ind w:firstLine="720"/>
        <w:jc w:val="both"/>
      </w:pPr>
      <w:r>
        <w:t xml:space="preserve">Проектные решения по </w:t>
      </w:r>
      <w:r>
        <w:rPr>
          <w:i/>
          <w:sz w:val="28"/>
        </w:rPr>
        <w:t>информационному обеспечению</w:t>
      </w:r>
      <w:r>
        <w:t xml:space="preserve"> обосновываются с точки зрения внемашинного и внутримашинного обеспечения и включают следующие вопросы:</w:t>
      </w:r>
    </w:p>
    <w:p w:rsidR="0062085A" w:rsidRDefault="00B358AF" w:rsidP="00B358AF">
      <w:pPr>
        <w:numPr>
          <w:ilvl w:val="0"/>
          <w:numId w:val="14"/>
        </w:numPr>
        <w:spacing w:line="360" w:lineRule="auto"/>
        <w:jc w:val="both"/>
      </w:pPr>
      <w:r>
        <w:t>основные принципы проектирования информационного обеспечения комплекса задач;</w:t>
      </w:r>
    </w:p>
    <w:p w:rsidR="0062085A" w:rsidRDefault="00B358AF" w:rsidP="00B358AF">
      <w:pPr>
        <w:numPr>
          <w:ilvl w:val="0"/>
          <w:numId w:val="14"/>
        </w:numPr>
        <w:spacing w:line="360" w:lineRule="auto"/>
        <w:jc w:val="both"/>
      </w:pPr>
      <w:r>
        <w:t>обоснование состава и содержания результатных массивов и выходных документов;</w:t>
      </w:r>
    </w:p>
    <w:p w:rsidR="0062085A" w:rsidRDefault="00B358AF" w:rsidP="00B358AF">
      <w:pPr>
        <w:numPr>
          <w:ilvl w:val="0"/>
          <w:numId w:val="14"/>
        </w:numPr>
        <w:spacing w:line="360" w:lineRule="auto"/>
        <w:jc w:val="both"/>
      </w:pPr>
      <w:r>
        <w:t>обоснование состава, формы представления исходной информации в первичных документах и на машинных носителях;</w:t>
      </w:r>
    </w:p>
    <w:p w:rsidR="0062085A" w:rsidRDefault="00B358AF" w:rsidP="00B358AF">
      <w:pPr>
        <w:numPr>
          <w:ilvl w:val="0"/>
          <w:numId w:val="14"/>
        </w:numPr>
        <w:spacing w:line="360" w:lineRule="auto"/>
        <w:jc w:val="both"/>
      </w:pPr>
      <w:r>
        <w:t>обоснование требований к системам классификации и кодирования информации.</w:t>
      </w:r>
    </w:p>
    <w:p w:rsidR="0062085A" w:rsidRDefault="00B358AF">
      <w:pPr>
        <w:spacing w:line="360" w:lineRule="auto"/>
        <w:ind w:firstLine="567"/>
        <w:jc w:val="both"/>
      </w:pPr>
      <w:r>
        <w:t xml:space="preserve">В данном разделе также необходимо уделить внимание обоснованию методов организации информационной базы. Здесь следует рассмотреть следующие вопросы : </w:t>
      </w:r>
    </w:p>
    <w:p w:rsidR="0062085A" w:rsidRDefault="00B358AF" w:rsidP="00B358AF">
      <w:pPr>
        <w:numPr>
          <w:ilvl w:val="0"/>
          <w:numId w:val="14"/>
        </w:numPr>
        <w:spacing w:line="360" w:lineRule="auto"/>
        <w:jc w:val="both"/>
      </w:pPr>
      <w:r>
        <w:t xml:space="preserve">обоснование выбора формы хранения данных (база данных или совокупность локальных файлов); </w:t>
      </w:r>
    </w:p>
    <w:p w:rsidR="0062085A" w:rsidRDefault="00B358AF" w:rsidP="00B358AF">
      <w:pPr>
        <w:numPr>
          <w:ilvl w:val="0"/>
          <w:numId w:val="14"/>
        </w:numPr>
        <w:spacing w:line="360" w:lineRule="auto"/>
        <w:jc w:val="both"/>
      </w:pPr>
      <w:r>
        <w:t xml:space="preserve">обоснование выбора модели логической структуры базы данных (иерархической, сетевой, реляционной); </w:t>
      </w:r>
    </w:p>
    <w:p w:rsidR="0062085A" w:rsidRDefault="00B358AF" w:rsidP="00B358AF">
      <w:pPr>
        <w:numPr>
          <w:ilvl w:val="0"/>
          <w:numId w:val="14"/>
        </w:numPr>
        <w:spacing w:line="360" w:lineRule="auto"/>
        <w:jc w:val="both"/>
      </w:pPr>
      <w:r>
        <w:t>обоснование методов организации информационных массивов (прообразов файлов), ключей упорядочения и т.д.</w:t>
      </w:r>
    </w:p>
    <w:p w:rsidR="0062085A" w:rsidRDefault="00B358AF">
      <w:pPr>
        <w:spacing w:line="360" w:lineRule="auto"/>
        <w:ind w:firstLine="567"/>
        <w:jc w:val="both"/>
        <w:rPr>
          <w:u w:val="single"/>
        </w:rPr>
      </w:pPr>
      <w:r>
        <w:rPr>
          <w:u w:val="single"/>
        </w:rPr>
        <w:t xml:space="preserve">При выборе ИО создаваемой системы наиболее важными являются следующие узлы выбора альтернативных решений: </w:t>
      </w:r>
    </w:p>
    <w:p w:rsidR="0062085A" w:rsidRDefault="00B358AF">
      <w:pPr>
        <w:spacing w:line="360" w:lineRule="auto"/>
        <w:ind w:firstLine="567"/>
        <w:jc w:val="both"/>
        <w:rPr>
          <w:u w:val="single"/>
        </w:rPr>
      </w:pPr>
      <w:r>
        <w:rPr>
          <w:u w:val="single"/>
        </w:rPr>
        <w:t>определение целесообразности использования интегрированной базы данных;</w:t>
      </w:r>
    </w:p>
    <w:p w:rsidR="0062085A" w:rsidRDefault="00B358AF">
      <w:pPr>
        <w:spacing w:line="360" w:lineRule="auto"/>
        <w:ind w:firstLine="567"/>
        <w:jc w:val="both"/>
        <w:rPr>
          <w:u w:val="single"/>
        </w:rPr>
      </w:pPr>
      <w:r>
        <w:rPr>
          <w:u w:val="single"/>
        </w:rPr>
        <w:t>выбор СУБД;</w:t>
      </w:r>
    </w:p>
    <w:p w:rsidR="0062085A" w:rsidRDefault="00B358AF">
      <w:pPr>
        <w:spacing w:line="360" w:lineRule="auto"/>
        <w:ind w:firstLine="567"/>
        <w:jc w:val="both"/>
        <w:rPr>
          <w:u w:val="single"/>
        </w:rPr>
      </w:pPr>
      <w:r>
        <w:rPr>
          <w:u w:val="single"/>
        </w:rPr>
        <w:t xml:space="preserve"> выбор структуры автономных файлов;</w:t>
      </w:r>
    </w:p>
    <w:p w:rsidR="0062085A" w:rsidRDefault="00B358AF">
      <w:pPr>
        <w:spacing w:line="360" w:lineRule="auto"/>
        <w:ind w:firstLine="567"/>
        <w:jc w:val="both"/>
        <w:rPr>
          <w:u w:val="single"/>
        </w:rPr>
      </w:pPr>
      <w:r>
        <w:rPr>
          <w:u w:val="single"/>
        </w:rPr>
        <w:t xml:space="preserve"> использование диалога.</w:t>
      </w:r>
    </w:p>
    <w:p w:rsidR="0062085A" w:rsidRDefault="00B358AF">
      <w:pPr>
        <w:spacing w:line="360" w:lineRule="auto"/>
        <w:ind w:firstLine="567"/>
        <w:jc w:val="both"/>
        <w:rPr>
          <w:u w:val="single"/>
        </w:rPr>
      </w:pPr>
      <w:r>
        <w:rPr>
          <w:u w:val="single"/>
        </w:rPr>
        <w:t>По каждому из названных узлов выбора альтернативных решений необходимо определить основные факторы, влияющие на этот выбор. Их ранжирование, определение удельного веса, получение интегрированной оценки и, следовательно, выбор альтернативного варианта определяется в каждом случае в соответствии с особенностями конкретной ситуации.</w:t>
      </w:r>
    </w:p>
    <w:p w:rsidR="0062085A" w:rsidRDefault="00B358AF">
      <w:pPr>
        <w:spacing w:line="360" w:lineRule="auto"/>
        <w:ind w:firstLine="567"/>
        <w:jc w:val="both"/>
        <w:rPr>
          <w:u w:val="single"/>
        </w:rPr>
      </w:pPr>
      <w:r>
        <w:rPr>
          <w:u w:val="single"/>
        </w:rPr>
        <w:t xml:space="preserve">В качестве этих факторов выделим следующие: </w:t>
      </w:r>
    </w:p>
    <w:p w:rsidR="0062085A" w:rsidRDefault="00B358AF">
      <w:pPr>
        <w:spacing w:line="360" w:lineRule="auto"/>
        <w:ind w:firstLine="567"/>
        <w:jc w:val="both"/>
        <w:rPr>
          <w:u w:val="single"/>
        </w:rPr>
      </w:pPr>
      <w:r>
        <w:rPr>
          <w:u w:val="single"/>
        </w:rPr>
        <w:t>1. Определение целесообразности использования интегрированной базы данных /БД/:</w:t>
      </w:r>
    </w:p>
    <w:p w:rsidR="0062085A" w:rsidRDefault="00B358AF">
      <w:pPr>
        <w:spacing w:line="360" w:lineRule="auto"/>
        <w:ind w:firstLine="567"/>
        <w:jc w:val="both"/>
        <w:rPr>
          <w:u w:val="single"/>
        </w:rPr>
      </w:pPr>
      <w:r>
        <w:rPr>
          <w:u w:val="single"/>
        </w:rPr>
        <w:t>сложность информации;</w:t>
      </w:r>
    </w:p>
    <w:p w:rsidR="0062085A" w:rsidRDefault="00B358AF">
      <w:pPr>
        <w:spacing w:line="360" w:lineRule="auto"/>
        <w:ind w:firstLine="567"/>
        <w:jc w:val="both"/>
        <w:rPr>
          <w:u w:val="single"/>
        </w:rPr>
      </w:pPr>
      <w:r>
        <w:rPr>
          <w:u w:val="single"/>
        </w:rPr>
        <w:t>разнообразие запросов;</w:t>
      </w:r>
    </w:p>
    <w:p w:rsidR="0062085A" w:rsidRDefault="00B358AF">
      <w:pPr>
        <w:spacing w:line="360" w:lineRule="auto"/>
        <w:ind w:firstLine="567"/>
        <w:jc w:val="both"/>
        <w:rPr>
          <w:u w:val="single"/>
        </w:rPr>
      </w:pPr>
      <w:r>
        <w:rPr>
          <w:u w:val="single"/>
        </w:rPr>
        <w:t>объем информации;</w:t>
      </w:r>
    </w:p>
    <w:p w:rsidR="0062085A" w:rsidRDefault="00B358AF">
      <w:pPr>
        <w:spacing w:line="360" w:lineRule="auto"/>
        <w:ind w:firstLine="567"/>
        <w:jc w:val="both"/>
        <w:rPr>
          <w:u w:val="single"/>
        </w:rPr>
      </w:pPr>
      <w:r>
        <w:rPr>
          <w:u w:val="single"/>
        </w:rPr>
        <w:t>объем корректировок;</w:t>
      </w:r>
    </w:p>
    <w:p w:rsidR="0062085A" w:rsidRDefault="00B358AF">
      <w:pPr>
        <w:spacing w:line="360" w:lineRule="auto"/>
        <w:ind w:firstLine="567"/>
        <w:jc w:val="both"/>
        <w:rPr>
          <w:u w:val="single"/>
        </w:rPr>
      </w:pPr>
      <w:r>
        <w:rPr>
          <w:u w:val="single"/>
        </w:rPr>
        <w:t xml:space="preserve">возможности ЭВМ /память, программное обеспечение, надежность/. </w:t>
      </w:r>
    </w:p>
    <w:p w:rsidR="0062085A" w:rsidRDefault="00B358AF" w:rsidP="00B358AF">
      <w:pPr>
        <w:numPr>
          <w:ilvl w:val="0"/>
          <w:numId w:val="15"/>
        </w:numPr>
        <w:spacing w:line="360" w:lineRule="auto"/>
        <w:jc w:val="both"/>
        <w:rPr>
          <w:u w:val="single"/>
        </w:rPr>
      </w:pPr>
      <w:r>
        <w:rPr>
          <w:u w:val="single"/>
        </w:rPr>
        <w:t xml:space="preserve">Использование диалога: </w:t>
      </w:r>
    </w:p>
    <w:p w:rsidR="0062085A" w:rsidRDefault="00B358AF" w:rsidP="00B358AF">
      <w:pPr>
        <w:numPr>
          <w:ilvl w:val="12"/>
          <w:numId w:val="0"/>
        </w:numPr>
        <w:spacing w:line="360" w:lineRule="auto"/>
        <w:ind w:left="567"/>
        <w:jc w:val="both"/>
        <w:rPr>
          <w:u w:val="single"/>
        </w:rPr>
      </w:pPr>
      <w:r>
        <w:rPr>
          <w:u w:val="single"/>
        </w:rPr>
        <w:t>требования пользователя;</w:t>
      </w:r>
    </w:p>
    <w:p w:rsidR="0062085A" w:rsidRDefault="00B358AF" w:rsidP="00B358AF">
      <w:pPr>
        <w:numPr>
          <w:ilvl w:val="12"/>
          <w:numId w:val="0"/>
        </w:numPr>
        <w:spacing w:line="360" w:lineRule="auto"/>
        <w:ind w:left="567"/>
        <w:jc w:val="both"/>
        <w:rPr>
          <w:u w:val="single"/>
        </w:rPr>
      </w:pPr>
      <w:r>
        <w:rPr>
          <w:u w:val="single"/>
        </w:rPr>
        <w:t>разнообразие запросов;</w:t>
      </w:r>
    </w:p>
    <w:p w:rsidR="0062085A" w:rsidRDefault="00B358AF" w:rsidP="00B358AF">
      <w:pPr>
        <w:numPr>
          <w:ilvl w:val="12"/>
          <w:numId w:val="0"/>
        </w:numPr>
        <w:spacing w:line="360" w:lineRule="auto"/>
        <w:ind w:left="567"/>
        <w:jc w:val="both"/>
        <w:rPr>
          <w:u w:val="single"/>
        </w:rPr>
      </w:pPr>
      <w:r>
        <w:rPr>
          <w:u w:val="single"/>
        </w:rPr>
        <w:t>объемы информации;</w:t>
      </w:r>
    </w:p>
    <w:p w:rsidR="0062085A" w:rsidRDefault="00B358AF" w:rsidP="00B358AF">
      <w:pPr>
        <w:numPr>
          <w:ilvl w:val="12"/>
          <w:numId w:val="0"/>
        </w:numPr>
        <w:spacing w:line="360" w:lineRule="auto"/>
        <w:ind w:left="567"/>
        <w:jc w:val="both"/>
        <w:rPr>
          <w:u w:val="single"/>
        </w:rPr>
      </w:pPr>
      <w:r>
        <w:rPr>
          <w:u w:val="single"/>
        </w:rPr>
        <w:t>возможности ЭВМ;</w:t>
      </w:r>
    </w:p>
    <w:p w:rsidR="0062085A" w:rsidRDefault="00B358AF" w:rsidP="00B358AF">
      <w:pPr>
        <w:numPr>
          <w:ilvl w:val="12"/>
          <w:numId w:val="0"/>
        </w:numPr>
        <w:spacing w:line="360" w:lineRule="auto"/>
        <w:ind w:left="567"/>
        <w:jc w:val="both"/>
        <w:rPr>
          <w:u w:val="single"/>
        </w:rPr>
      </w:pPr>
      <w:r>
        <w:rPr>
          <w:u w:val="single"/>
        </w:rPr>
        <w:t>надежность;</w:t>
      </w:r>
    </w:p>
    <w:p w:rsidR="0062085A" w:rsidRDefault="00B358AF" w:rsidP="00B358AF">
      <w:pPr>
        <w:numPr>
          <w:ilvl w:val="12"/>
          <w:numId w:val="0"/>
        </w:numPr>
        <w:spacing w:line="360" w:lineRule="auto"/>
        <w:ind w:left="567"/>
        <w:jc w:val="both"/>
        <w:rPr>
          <w:u w:val="single"/>
        </w:rPr>
      </w:pPr>
      <w:r>
        <w:rPr>
          <w:u w:val="single"/>
        </w:rPr>
        <w:t>время реакции на запрос;</w:t>
      </w:r>
    </w:p>
    <w:p w:rsidR="0062085A" w:rsidRDefault="00B358AF" w:rsidP="00B358AF">
      <w:pPr>
        <w:numPr>
          <w:ilvl w:val="12"/>
          <w:numId w:val="0"/>
        </w:numPr>
        <w:spacing w:line="360" w:lineRule="auto"/>
        <w:ind w:left="567"/>
        <w:jc w:val="both"/>
        <w:rPr>
          <w:u w:val="single"/>
        </w:rPr>
      </w:pPr>
      <w:r>
        <w:rPr>
          <w:u w:val="single"/>
        </w:rPr>
        <w:t xml:space="preserve">простота работы пользователя. </w:t>
      </w:r>
    </w:p>
    <w:p w:rsidR="0062085A" w:rsidRDefault="00B358AF" w:rsidP="00B358AF">
      <w:pPr>
        <w:numPr>
          <w:ilvl w:val="0"/>
          <w:numId w:val="16"/>
        </w:numPr>
        <w:spacing w:line="360" w:lineRule="auto"/>
        <w:jc w:val="both"/>
        <w:rPr>
          <w:u w:val="single"/>
        </w:rPr>
      </w:pPr>
      <w:r>
        <w:rPr>
          <w:u w:val="single"/>
        </w:rPr>
        <w:t xml:space="preserve">Выбор структуры автономных файлов: </w:t>
      </w:r>
    </w:p>
    <w:p w:rsidR="0062085A" w:rsidRDefault="00B358AF" w:rsidP="00B358AF">
      <w:pPr>
        <w:numPr>
          <w:ilvl w:val="12"/>
          <w:numId w:val="0"/>
        </w:numPr>
        <w:spacing w:line="360" w:lineRule="auto"/>
        <w:ind w:left="852"/>
        <w:jc w:val="both"/>
        <w:rPr>
          <w:u w:val="single"/>
        </w:rPr>
      </w:pPr>
      <w:r>
        <w:rPr>
          <w:u w:val="single"/>
        </w:rPr>
        <w:t>потребная память;</w:t>
      </w:r>
    </w:p>
    <w:p w:rsidR="0062085A" w:rsidRDefault="00B358AF" w:rsidP="00B358AF">
      <w:pPr>
        <w:numPr>
          <w:ilvl w:val="12"/>
          <w:numId w:val="0"/>
        </w:numPr>
        <w:spacing w:line="360" w:lineRule="auto"/>
        <w:ind w:left="852"/>
        <w:jc w:val="both"/>
        <w:rPr>
          <w:u w:val="single"/>
        </w:rPr>
      </w:pPr>
      <w:r>
        <w:rPr>
          <w:u w:val="single"/>
        </w:rPr>
        <w:t xml:space="preserve"> время на корректировку;</w:t>
      </w:r>
    </w:p>
    <w:p w:rsidR="0062085A" w:rsidRDefault="00B358AF" w:rsidP="00B358AF">
      <w:pPr>
        <w:numPr>
          <w:ilvl w:val="12"/>
          <w:numId w:val="0"/>
        </w:numPr>
        <w:spacing w:line="360" w:lineRule="auto"/>
        <w:ind w:left="852"/>
        <w:jc w:val="both"/>
        <w:rPr>
          <w:u w:val="single"/>
        </w:rPr>
      </w:pPr>
      <w:r>
        <w:rPr>
          <w:u w:val="single"/>
        </w:rPr>
        <w:t>надежность;</w:t>
      </w:r>
    </w:p>
    <w:p w:rsidR="0062085A" w:rsidRDefault="00B358AF" w:rsidP="00B358AF">
      <w:pPr>
        <w:numPr>
          <w:ilvl w:val="12"/>
          <w:numId w:val="0"/>
        </w:numPr>
        <w:spacing w:line="360" w:lineRule="auto"/>
        <w:ind w:left="852"/>
        <w:jc w:val="both"/>
        <w:rPr>
          <w:u w:val="single"/>
        </w:rPr>
      </w:pPr>
      <w:r>
        <w:rPr>
          <w:u w:val="single"/>
        </w:rPr>
        <w:t xml:space="preserve">время решения задачи. </w:t>
      </w:r>
    </w:p>
    <w:p w:rsidR="0062085A" w:rsidRDefault="00B358AF" w:rsidP="00B358AF">
      <w:pPr>
        <w:numPr>
          <w:ilvl w:val="0"/>
          <w:numId w:val="17"/>
        </w:numPr>
        <w:spacing w:line="360" w:lineRule="auto"/>
        <w:jc w:val="both"/>
        <w:rPr>
          <w:u w:val="single"/>
        </w:rPr>
      </w:pPr>
      <w:r>
        <w:rPr>
          <w:u w:val="single"/>
        </w:rPr>
        <w:t xml:space="preserve">Выбор СУБД: </w:t>
      </w:r>
    </w:p>
    <w:p w:rsidR="0062085A" w:rsidRDefault="00B358AF" w:rsidP="00B358AF">
      <w:pPr>
        <w:numPr>
          <w:ilvl w:val="12"/>
          <w:numId w:val="0"/>
        </w:numPr>
        <w:spacing w:line="360" w:lineRule="auto"/>
        <w:ind w:left="1137"/>
        <w:jc w:val="both"/>
        <w:rPr>
          <w:u w:val="single"/>
        </w:rPr>
      </w:pPr>
      <w:r>
        <w:rPr>
          <w:u w:val="single"/>
        </w:rPr>
        <w:t>структура информации;</w:t>
      </w:r>
    </w:p>
    <w:p w:rsidR="0062085A" w:rsidRDefault="00B358AF" w:rsidP="00B358AF">
      <w:pPr>
        <w:numPr>
          <w:ilvl w:val="12"/>
          <w:numId w:val="0"/>
        </w:numPr>
        <w:spacing w:line="360" w:lineRule="auto"/>
        <w:ind w:left="1137"/>
        <w:jc w:val="both"/>
        <w:rPr>
          <w:u w:val="single"/>
        </w:rPr>
      </w:pPr>
      <w:r>
        <w:rPr>
          <w:u w:val="single"/>
        </w:rPr>
        <w:t>возможности ЭВМ;</w:t>
      </w:r>
    </w:p>
    <w:p w:rsidR="0062085A" w:rsidRDefault="00B358AF" w:rsidP="00B358AF">
      <w:pPr>
        <w:numPr>
          <w:ilvl w:val="12"/>
          <w:numId w:val="0"/>
        </w:numPr>
        <w:spacing w:line="360" w:lineRule="auto"/>
        <w:ind w:left="1137"/>
        <w:jc w:val="both"/>
        <w:rPr>
          <w:u w:val="single"/>
        </w:rPr>
      </w:pPr>
      <w:r>
        <w:rPr>
          <w:u w:val="single"/>
        </w:rPr>
        <w:t>наличие программного обеспечения;</w:t>
      </w:r>
    </w:p>
    <w:p w:rsidR="0062085A" w:rsidRDefault="00B358AF" w:rsidP="00B358AF">
      <w:pPr>
        <w:numPr>
          <w:ilvl w:val="12"/>
          <w:numId w:val="0"/>
        </w:numPr>
        <w:spacing w:line="360" w:lineRule="auto"/>
        <w:ind w:left="1137"/>
        <w:jc w:val="both"/>
        <w:rPr>
          <w:u w:val="single"/>
        </w:rPr>
      </w:pPr>
      <w:r>
        <w:rPr>
          <w:u w:val="single"/>
        </w:rPr>
        <w:t>широта программного окружения СУБД;</w:t>
      </w:r>
    </w:p>
    <w:p w:rsidR="0062085A" w:rsidRDefault="00B358AF" w:rsidP="00B358AF">
      <w:pPr>
        <w:numPr>
          <w:ilvl w:val="12"/>
          <w:numId w:val="0"/>
        </w:numPr>
        <w:spacing w:line="360" w:lineRule="auto"/>
        <w:ind w:left="1137"/>
        <w:jc w:val="both"/>
        <w:rPr>
          <w:u w:val="single"/>
        </w:rPr>
      </w:pPr>
      <w:r>
        <w:rPr>
          <w:u w:val="single"/>
        </w:rPr>
        <w:t>наличие сети ЭВМ;</w:t>
      </w:r>
    </w:p>
    <w:p w:rsidR="0062085A" w:rsidRDefault="00B358AF" w:rsidP="00B358AF">
      <w:pPr>
        <w:numPr>
          <w:ilvl w:val="12"/>
          <w:numId w:val="0"/>
        </w:numPr>
        <w:spacing w:line="360" w:lineRule="auto"/>
        <w:ind w:left="1137"/>
        <w:jc w:val="both"/>
        <w:rPr>
          <w:u w:val="single"/>
        </w:rPr>
      </w:pPr>
      <w:r>
        <w:rPr>
          <w:u w:val="single"/>
        </w:rPr>
        <w:t>время реакции на запрос.</w:t>
      </w:r>
    </w:p>
    <w:p w:rsidR="0062085A" w:rsidRDefault="0062085A" w:rsidP="00B358AF">
      <w:pPr>
        <w:numPr>
          <w:ilvl w:val="12"/>
          <w:numId w:val="0"/>
        </w:numPr>
        <w:spacing w:line="360" w:lineRule="auto"/>
        <w:ind w:firstLine="720"/>
        <w:jc w:val="both"/>
      </w:pPr>
    </w:p>
    <w:p w:rsidR="0062085A" w:rsidRDefault="00B358AF" w:rsidP="00B358AF">
      <w:pPr>
        <w:numPr>
          <w:ilvl w:val="12"/>
          <w:numId w:val="0"/>
        </w:numPr>
        <w:spacing w:line="360" w:lineRule="auto"/>
        <w:ind w:firstLine="720"/>
        <w:jc w:val="both"/>
      </w:pPr>
      <w:r>
        <w:t xml:space="preserve">Обоснование проектных решений </w:t>
      </w:r>
      <w:r>
        <w:rPr>
          <w:i/>
          <w:sz w:val="28"/>
        </w:rPr>
        <w:t>по технологии сбора, передачи, обработки и выдачи информации</w:t>
      </w:r>
      <w:r>
        <w:t xml:space="preserve"> включают характеристику существующей технологии и подготовку предложений по ее совершенствованию, отражая:</w:t>
      </w:r>
    </w:p>
    <w:p w:rsidR="0062085A" w:rsidRDefault="00B358AF" w:rsidP="00B358AF">
      <w:pPr>
        <w:numPr>
          <w:ilvl w:val="0"/>
          <w:numId w:val="14"/>
        </w:numPr>
        <w:spacing w:line="360" w:lineRule="auto"/>
        <w:jc w:val="both"/>
      </w:pPr>
      <w:r>
        <w:t xml:space="preserve">выбор способа сбора исходной информации на основе анализа целесообразности использования технических средств сбора (регистраторов производства, датчиков, счетчиков и т.д.); </w:t>
      </w:r>
    </w:p>
    <w:p w:rsidR="0062085A" w:rsidRDefault="00B358AF" w:rsidP="00B358AF">
      <w:pPr>
        <w:numPr>
          <w:ilvl w:val="0"/>
          <w:numId w:val="14"/>
        </w:numPr>
        <w:spacing w:line="360" w:lineRule="auto"/>
        <w:jc w:val="both"/>
      </w:pPr>
      <w:r>
        <w:t xml:space="preserve">обоснование методов передачи информации в ЭИС (курьером, в форме документов, по каналам модемной связи, по каналам ЛВС, с использованием выделенных каналов, дискретным способом через дискеты, стримеры, оптические носители и т.п., </w:t>
      </w:r>
      <w:r>
        <w:rPr>
          <w:u w:val="single"/>
        </w:rPr>
        <w:t>в интерактивном режиме)</w:t>
      </w:r>
      <w:r>
        <w:t xml:space="preserve"> ;</w:t>
      </w:r>
    </w:p>
    <w:p w:rsidR="0062085A" w:rsidRDefault="00B358AF" w:rsidP="00B358AF">
      <w:pPr>
        <w:numPr>
          <w:ilvl w:val="0"/>
          <w:numId w:val="14"/>
        </w:numPr>
        <w:spacing w:line="360" w:lineRule="auto"/>
        <w:jc w:val="both"/>
      </w:pPr>
      <w:r>
        <w:t>обоснование методов обеспечения достоверности информации (верификация, счетный контроль и т.д.);</w:t>
      </w:r>
    </w:p>
    <w:p w:rsidR="0062085A" w:rsidRDefault="00B358AF" w:rsidP="00B358AF">
      <w:pPr>
        <w:numPr>
          <w:ilvl w:val="0"/>
          <w:numId w:val="14"/>
        </w:numPr>
        <w:spacing w:line="360" w:lineRule="auto"/>
        <w:jc w:val="both"/>
      </w:pPr>
      <w:r>
        <w:t>обоснование технологии выдачи информации пользователю (централизованная, децентрализованная, распределенная, и т.д.), (на принтер, на экран монитора, в файл).</w:t>
      </w:r>
    </w:p>
    <w:p w:rsidR="0062085A" w:rsidRDefault="00B358AF" w:rsidP="00B358AF">
      <w:pPr>
        <w:numPr>
          <w:ilvl w:val="12"/>
          <w:numId w:val="0"/>
        </w:numPr>
        <w:spacing w:line="360" w:lineRule="auto"/>
        <w:ind w:firstLine="720"/>
        <w:jc w:val="both"/>
      </w:pPr>
      <w:r>
        <w:t xml:space="preserve">Обоснование проектных решений </w:t>
      </w:r>
      <w:r>
        <w:rPr>
          <w:i/>
          <w:sz w:val="28"/>
        </w:rPr>
        <w:t>по программному обеспечению</w:t>
      </w:r>
      <w:r>
        <w:t xml:space="preserve">  комплекса задач заключается в формировании требований к системному, специальному и прикладному программному обеспечению. Целесообразно:</w:t>
      </w:r>
    </w:p>
    <w:p w:rsidR="0062085A" w:rsidRDefault="00B358AF" w:rsidP="00B358AF">
      <w:pPr>
        <w:numPr>
          <w:ilvl w:val="0"/>
          <w:numId w:val="14"/>
        </w:numPr>
        <w:spacing w:line="360" w:lineRule="auto"/>
        <w:jc w:val="both"/>
      </w:pPr>
      <w:r>
        <w:t xml:space="preserve">обосновать выбор соответствующего инструментального средства (языки программирования, специализированные библиотеки, СУБД, системы автоматизированного проектирования, системы класса </w:t>
      </w:r>
      <w:r>
        <w:rPr>
          <w:lang w:val="en-US"/>
        </w:rPr>
        <w:t xml:space="preserve">CASE </w:t>
      </w:r>
      <w:r>
        <w:t>и др.) и среды в которой предполагается использование разрабатываемой ЭИС;</w:t>
      </w:r>
    </w:p>
    <w:p w:rsidR="0062085A" w:rsidRDefault="00B358AF" w:rsidP="00B358AF">
      <w:pPr>
        <w:numPr>
          <w:ilvl w:val="0"/>
          <w:numId w:val="14"/>
        </w:numPr>
        <w:spacing w:line="360" w:lineRule="auto"/>
        <w:jc w:val="both"/>
      </w:pPr>
      <w:r>
        <w:t>определить цель проектирования рациональной внутримашинной технологии обработки на основе выбранных инструментальных средств  (например, сокращение времени обработки по сравнению с тем, что существует в настоящий момент за счет улучшенных механизмов поиска и сортировок, которые обеспечивает выбранный инструментарий; минимизация затрат на разработку и дальнейшее сопровождение ПО; обеспечение надежности ЭИС и защиты информации и т.д. );</w:t>
      </w:r>
    </w:p>
    <w:p w:rsidR="0062085A" w:rsidRDefault="00B358AF" w:rsidP="00B358AF">
      <w:pPr>
        <w:numPr>
          <w:ilvl w:val="0"/>
          <w:numId w:val="14"/>
        </w:numPr>
        <w:spacing w:line="360" w:lineRule="auto"/>
        <w:jc w:val="both"/>
        <w:rPr>
          <w:u w:val="single"/>
        </w:rPr>
      </w:pPr>
      <w:r>
        <w:rPr>
          <w:u w:val="single"/>
        </w:rPr>
        <w:t>раскрыть сущность методов проектирования рациональной внутримашинной технологии /например, сокращение числа сортировок, использование эффективных методов поиска информации, процедурно-ориентированных подходов к выделению модулей и т.д./;</w:t>
      </w:r>
    </w:p>
    <w:p w:rsidR="0062085A" w:rsidRDefault="00B358AF" w:rsidP="00B358AF">
      <w:pPr>
        <w:numPr>
          <w:ilvl w:val="0"/>
          <w:numId w:val="14"/>
        </w:numPr>
        <w:spacing w:line="360" w:lineRule="auto"/>
        <w:jc w:val="both"/>
      </w:pPr>
      <w:r>
        <w:t>определить функции управляющей программы.</w:t>
      </w:r>
    </w:p>
    <w:p w:rsidR="0062085A" w:rsidRDefault="00B358AF" w:rsidP="00B358AF">
      <w:pPr>
        <w:numPr>
          <w:ilvl w:val="0"/>
          <w:numId w:val="14"/>
        </w:numPr>
        <w:spacing w:line="360" w:lineRule="auto"/>
        <w:jc w:val="both"/>
      </w:pPr>
      <w:r>
        <w:t xml:space="preserve">обосновать присутствие каких режимов обработки данных целесообразно в проектируемой ЭИС. При каких обстоятельствах будет использоваться пакетный режим, в каких случаях диалоговый и т.д. </w:t>
      </w:r>
    </w:p>
    <w:p w:rsidR="0062085A" w:rsidRDefault="00B358AF" w:rsidP="00B358AF">
      <w:pPr>
        <w:numPr>
          <w:ilvl w:val="0"/>
          <w:numId w:val="14"/>
        </w:numPr>
        <w:spacing w:line="360" w:lineRule="auto"/>
        <w:jc w:val="both"/>
      </w:pPr>
      <w:r>
        <w:t xml:space="preserve">выработать требования к оформлению экранных и печатных форм, эргономике программного обеспечения. </w:t>
      </w:r>
    </w:p>
    <w:p w:rsidR="0062085A" w:rsidRDefault="00B358AF">
      <w:pPr>
        <w:spacing w:line="360" w:lineRule="auto"/>
        <w:ind w:firstLine="567"/>
        <w:jc w:val="both"/>
      </w:pPr>
      <w:r>
        <w:t xml:space="preserve">Характеризуя программное обеспечение для создания и эксплуатации вашей ЭИС необходимо аргументировать, чем же данное ПО все-таки лучше подобных системам, существующих на Российском рынке, кроме того, что Вы знаете данный язык программирования или данную систему. </w:t>
      </w:r>
    </w:p>
    <w:p w:rsidR="0062085A" w:rsidRDefault="00B358AF">
      <w:pPr>
        <w:spacing w:line="360" w:lineRule="auto"/>
        <w:ind w:firstLine="567"/>
        <w:jc w:val="both"/>
        <w:rPr>
          <w:u w:val="single"/>
        </w:rPr>
      </w:pPr>
      <w:r>
        <w:rPr>
          <w:u w:val="single"/>
        </w:rPr>
        <w:t>Выбор одного из вариантов внутримашинной технологии обработки данных тесно связан с его обоснованием, при проведении которого в дипломном проекте целесообразно исходить из специфики проектируемого процесса.</w:t>
      </w:r>
    </w:p>
    <w:p w:rsidR="0062085A" w:rsidRDefault="00B358AF">
      <w:pPr>
        <w:spacing w:line="360" w:lineRule="auto"/>
        <w:ind w:firstLine="567"/>
        <w:jc w:val="both"/>
        <w:rPr>
          <w:u w:val="single"/>
        </w:rPr>
      </w:pPr>
      <w:r>
        <w:rPr>
          <w:u w:val="single"/>
        </w:rPr>
        <w:t>В настоящее время широко используются пакетный и диалоговый режимы обработки данных, причем последний не является альтернативой первого, а может рассматриваться скорее как его развитие. Выбор того или иного режима вытекает из особенностей каждого из них и особенностей решаемой задачи.</w:t>
      </w:r>
    </w:p>
    <w:p w:rsidR="0062085A" w:rsidRDefault="00B358AF">
      <w:pPr>
        <w:spacing w:line="360" w:lineRule="auto"/>
        <w:ind w:firstLine="567"/>
        <w:jc w:val="both"/>
        <w:rPr>
          <w:u w:val="single"/>
        </w:rPr>
      </w:pPr>
      <w:r>
        <w:rPr>
          <w:u w:val="single"/>
        </w:rPr>
        <w:t>Характеризуя пакетный режим обработки данных, необходимо отметить следующие его характерные черты. Ввод потока заданий осуществляется с локальных устройств ввода. Выполнение режима включает три фазы обработки : подготовку, выполнение и завершение процесса. При этом первая фаза требует определения последовательности действий и ввода исходных данных. Вторая фаза предполагает логическое преобразование исходных файлов, создания и упорядочения рабочих файлов, обработку информации и формирование выходных данных, осуществляя контроль результатов решения. На завершающей фазе выполняется печать. Эти особенности необходимо рассмотреть в связи со спецификой функциональной задачи.</w:t>
      </w:r>
    </w:p>
    <w:p w:rsidR="0062085A" w:rsidRDefault="00B358AF">
      <w:pPr>
        <w:spacing w:line="360" w:lineRule="auto"/>
        <w:ind w:firstLine="567"/>
        <w:jc w:val="both"/>
        <w:rPr>
          <w:u w:val="single"/>
        </w:rPr>
      </w:pPr>
      <w:r>
        <w:rPr>
          <w:u w:val="single"/>
        </w:rPr>
        <w:t>Применение пакетного режима позволяет уменьшить вмешательство оператора в процесс решения задачи, требует только предварительного ввода данных, исключает возможность вмешательства пользователя и, таким образом, изменения последовательности выполняемых действий. Однако, за счет этого появляется более полная загрузка оборудования, которое начинает работать по жесткому графику. В некоторых случаях для решения задачи выполняется и параллельная обработка данных. Пакетный режим более тесно связан с бумажной технологией.</w:t>
      </w:r>
    </w:p>
    <w:p w:rsidR="0062085A" w:rsidRDefault="00B358AF">
      <w:pPr>
        <w:spacing w:line="360" w:lineRule="auto"/>
        <w:ind w:firstLine="567"/>
        <w:jc w:val="both"/>
        <w:rPr>
          <w:u w:val="single"/>
        </w:rPr>
      </w:pPr>
      <w:r>
        <w:rPr>
          <w:u w:val="single"/>
        </w:rPr>
        <w:t>Диалоговый режим, напротив, предполагает активное вмешательство пользователя в процесс работы комплекса и ориентацию на безбумажную технологию. В ходе его выполнения отсутствует заранее установленная последовательность операций обработки данных и дополнительного их ввода.</w:t>
      </w:r>
    </w:p>
    <w:p w:rsidR="0062085A" w:rsidRDefault="00B358AF">
      <w:pPr>
        <w:spacing w:line="360" w:lineRule="auto"/>
        <w:ind w:firstLine="567"/>
        <w:jc w:val="both"/>
        <w:rPr>
          <w:u w:val="single"/>
        </w:rPr>
      </w:pPr>
      <w:r>
        <w:rPr>
          <w:u w:val="single"/>
        </w:rPr>
        <w:t>В процессе решения задачи удобство диалогового режима в полной мере проявляется в процессе общения с базой данных.</w:t>
      </w:r>
    </w:p>
    <w:p w:rsidR="0062085A" w:rsidRDefault="00B358AF">
      <w:pPr>
        <w:spacing w:line="360" w:lineRule="auto"/>
        <w:ind w:firstLine="567"/>
        <w:jc w:val="both"/>
        <w:rPr>
          <w:u w:val="single"/>
        </w:rPr>
      </w:pPr>
      <w:r>
        <w:rPr>
          <w:u w:val="single"/>
        </w:rPr>
        <w:t>Среди них можно отметить такие как : - возможность перебора различных комбинаций поисковых признаков в запросе; - обеспечение более быстрого поиска данных; - улучшение характеристик выходных данных за счет оперативной коррекции запроса с терминала; - возможность расширения, сужения или изменения направлений поиска сразу после получения результатов; - множественность точек доступа; - быстрый доступ к относительно редко используемой информации; - оперативный анализ получаемых сведений.</w:t>
      </w:r>
    </w:p>
    <w:p w:rsidR="0062085A" w:rsidRDefault="00B358AF">
      <w:pPr>
        <w:spacing w:line="360" w:lineRule="auto"/>
        <w:ind w:firstLine="567"/>
        <w:jc w:val="both"/>
        <w:rPr>
          <w:u w:val="single"/>
        </w:rPr>
      </w:pPr>
      <w:r>
        <w:rPr>
          <w:u w:val="single"/>
        </w:rPr>
        <w:t>Приближение пользователя к процессу обработки данных повлекло за собой много проблем и одна из них - это проблема диалога конечного пользователя и ЭВМ. В настоящее время эта проблема решается в двух альтернативных направлениях : создание меню-ориентированных систем и систем, основанных на использовании языков, близких к естественному. Поэтому при обосновании выбора диалогового режима необходимо остановиться и на этом вопросе.</w:t>
      </w:r>
    </w:p>
    <w:p w:rsidR="0062085A" w:rsidRDefault="00B358AF">
      <w:pPr>
        <w:spacing w:line="360" w:lineRule="auto"/>
        <w:ind w:firstLine="567"/>
        <w:jc w:val="both"/>
        <w:rPr>
          <w:u w:val="single"/>
        </w:rPr>
      </w:pPr>
      <w:r>
        <w:rPr>
          <w:u w:val="single"/>
        </w:rPr>
        <w:t>Меню-ориентированные системы применяются тогда, когда число переборов вариантов расчетов относительно невелико. Обычно в меню с пятиуровневой иерархией уже наступает комбинаторный взрыв. При необходимости повышения гибкости диалога более удобен язык близкий к естественному, однако, реализация его всегда сложна.</w:t>
      </w:r>
    </w:p>
    <w:p w:rsidR="0062085A" w:rsidRDefault="00B358AF">
      <w:pPr>
        <w:spacing w:line="360" w:lineRule="auto"/>
        <w:ind w:firstLine="567"/>
        <w:jc w:val="both"/>
        <w:rPr>
          <w:u w:val="single"/>
        </w:rPr>
      </w:pPr>
      <w:r>
        <w:rPr>
          <w:u w:val="single"/>
        </w:rPr>
        <w:t>В настоящее время в развитии вычислительной техники наметилась тенденция к рассредоточению вычислительных мощностей в пределах вычислительных систем. Все большее распространение приобретают вычислительные системы, в которых применяется распределенная обработка данных с использованием мини-ЭВМ. Этому способствовало широкое распространение микрокомпьютеров, характеризующихся : - низкой стоимостью и малыми габаритами; - хорошим соотношением "стоимость - производительность"; - простотой в обслуживании и эксплуатации; - относительно небольшими затратами на обеспечение повышенной надежности; - возможностью строить комплексы и варьировать их конфигурации; - наличием высокопроизводительных технических средств; - наличием проблемно-ориентированных операционных систем; - возможностью решения экономических и управленческих задач в интерактивном режиме.</w:t>
      </w:r>
    </w:p>
    <w:p w:rsidR="0062085A" w:rsidRDefault="00B358AF">
      <w:pPr>
        <w:spacing w:line="360" w:lineRule="auto"/>
        <w:ind w:firstLine="567"/>
        <w:jc w:val="both"/>
        <w:rPr>
          <w:u w:val="single"/>
        </w:rPr>
      </w:pPr>
      <w:r>
        <w:rPr>
          <w:u w:val="single"/>
        </w:rPr>
        <w:t>Это предопределило главную особенность тенденции - приближение таких ЭВМ непосредственно к местам возникновения и использования информации, их распределению по отдельным функциональным сферам деятельности, а, следовательно, и к изменению самой технологии обработки данных в направлении децентрализации. Структурно они реализуются как сети взаимосвязанных через каналы передачи данных мини- и микроЭВМ, терминалов с одной или несколькими средними либо большими ЭВМ.</w:t>
      </w:r>
    </w:p>
    <w:p w:rsidR="0062085A" w:rsidRDefault="00B358AF">
      <w:pPr>
        <w:spacing w:line="360" w:lineRule="auto"/>
        <w:ind w:firstLine="567"/>
        <w:jc w:val="both"/>
        <w:rPr>
          <w:u w:val="single"/>
        </w:rPr>
      </w:pPr>
      <w:r>
        <w:rPr>
          <w:u w:val="single"/>
        </w:rPr>
        <w:t>При обосновании применения распределенных систем обработки данных необходимо отметить их особенности : большое количество взаимодействующих вычислительных машин, выполняющих функции сбора, регистрации, хранения, передачи, обработки и выдачи информации; значительные вычислительные мощности; распределение обработки, хранения и использования данных; доступ пользователя к вычислительным и информационным ресурсам сети; симметричный интерфейс обмена данными между всеми узлами сети; возможность управления всеми элементами сети и ее расширяемость.</w:t>
      </w:r>
    </w:p>
    <w:p w:rsidR="0062085A" w:rsidRDefault="00B358AF">
      <w:pPr>
        <w:spacing w:line="360" w:lineRule="auto"/>
        <w:ind w:firstLine="567"/>
        <w:jc w:val="both"/>
        <w:rPr>
          <w:u w:val="single"/>
        </w:rPr>
      </w:pPr>
      <w:r>
        <w:rPr>
          <w:u w:val="single"/>
        </w:rPr>
        <w:t>В связи с многообразием создаваемых сетей они классифицируются по ряду признаков: технологической структуре /централизованная, децентрализованная, кольцевая, радиально кольцевая и др./; организации связи /с коммутацией каналов, с коммутацией сообщений, с коммутацией пакетов и др./; функциональному назначению /универсальные и специализированные /; организации данных /без банков данных, с локальными банками данных, с централизованным банком данных/.</w:t>
      </w:r>
    </w:p>
    <w:p w:rsidR="0062085A" w:rsidRDefault="00B358AF">
      <w:pPr>
        <w:spacing w:line="360" w:lineRule="auto"/>
        <w:ind w:firstLine="567"/>
        <w:jc w:val="both"/>
        <w:rPr>
          <w:u w:val="single"/>
        </w:rPr>
      </w:pPr>
      <w:r>
        <w:rPr>
          <w:u w:val="single"/>
        </w:rPr>
        <w:t>Далее необходимо рассмотреть организацию локальной сети на логическом уровне: - рабочую систему, реализующую информационные процессы, связанные с организацией, хранением, поиском и вычислительной обработкой данных; - терминальную систему, управляющую работой терминального оборудования и осуществляющая подготовку заданий пользователей, сопряжение пунктов съема данных; - административную систему, управляющую процессами функционирования информационно-вычислительной сети; - интерфейсную систему, реализующую функции, связанные с преобразованием процедур управления и передаваемой информации в условиях взаимодействия с другими сетями; - коммуникационную, ориентированную на выполнение функций по обеспечению взаимодействия всех систем /управления потоками данных, их маршрутизация и коммутация/.</w:t>
      </w:r>
    </w:p>
    <w:p w:rsidR="0062085A" w:rsidRDefault="00B358AF">
      <w:pPr>
        <w:spacing w:line="360" w:lineRule="auto"/>
        <w:ind w:firstLine="567"/>
        <w:jc w:val="both"/>
        <w:rPr>
          <w:u w:val="single"/>
        </w:rPr>
      </w:pPr>
      <w:r>
        <w:rPr>
          <w:u w:val="single"/>
        </w:rPr>
        <w:t>Наметившаяся тенденция децентрализации средств вычислительной техники послужила предпосылкой развития на базе персональных микропроцессорных средств автоматизированных рабочих мест /АРМ/.</w:t>
      </w:r>
    </w:p>
    <w:p w:rsidR="0062085A" w:rsidRDefault="00B358AF">
      <w:pPr>
        <w:spacing w:line="360" w:lineRule="auto"/>
        <w:ind w:firstLine="567"/>
        <w:jc w:val="both"/>
        <w:rPr>
          <w:u w:val="single"/>
        </w:rPr>
      </w:pPr>
      <w:r>
        <w:rPr>
          <w:u w:val="single"/>
        </w:rPr>
        <w:t>Обоснование применения АРМ следует начать с рассмотрения их возможностей : - информационно-справочное обслуживание; - автоматизация делопроизводства; - развитый диалог пользователя с ЭВМ; - использование ресурсов как ПЭВМ, так и центральной ЭВМ для решения различных задач; - формирование и ведение локальных баз данных и использование централизованной базы данных при наличии вычислительной сети; - представление сервиса пользователю на рабочем месте.</w:t>
      </w:r>
    </w:p>
    <w:p w:rsidR="0062085A" w:rsidRDefault="00B358AF">
      <w:pPr>
        <w:spacing w:line="360" w:lineRule="auto"/>
        <w:ind w:firstLine="567"/>
        <w:jc w:val="both"/>
        <w:rPr>
          <w:u w:val="single"/>
        </w:rPr>
      </w:pPr>
      <w:r>
        <w:rPr>
          <w:u w:val="single"/>
        </w:rPr>
        <w:t>Далее необходимо рассмотреть такие преимущества АРМ, как надежность, низкая стоимость, сочетание автономного и многопользовательского режимов работы, возможность реализации интерфейса АРМ друг с другом и с большой ЭВМ, удобство подключения новых внешних устройств. Учитывая конкретику целевого назначения АРМ необходимо исходить в обосновании из принципа максимальной ориентации на конечного пользователя, что обычно достигается адаптацией АРМ к уровню его подготовки и возможностям его обучения и самообучения. В свою очередь этот принцип тесно связан с принципом проблемной ориентации, то есть с ориентацией на решение определенного класса задач, объединенных общей технологией обработки данных, единством режимов эксплуатации. В узком смысле, проблемная ориентация заключается в ориентации на автоматизацию конкретных функций, выполняемых работниками экономических служб.</w:t>
      </w:r>
    </w:p>
    <w:p w:rsidR="0062085A" w:rsidRDefault="00B358AF">
      <w:pPr>
        <w:spacing w:line="360" w:lineRule="auto"/>
        <w:ind w:firstLine="567"/>
        <w:jc w:val="both"/>
        <w:rPr>
          <w:u w:val="single"/>
        </w:rPr>
      </w:pPr>
      <w:r>
        <w:rPr>
          <w:u w:val="single"/>
        </w:rPr>
        <w:t>Следует отметить также уровень развития АРМ, среди которых выделяют: построение типовых /базовых/ АРМ, ориентированных на группы конкретных пользователей; реализация на базе типовых АРМ специализированных/функциональных АРМ/ например, АРМ бухгалтера, АРМ аналитика/; объединение специализированных АРМ в проблемно-ориентированные комплексы в рамках локальных распределенных систем обработки данных.</w:t>
      </w:r>
    </w:p>
    <w:p w:rsidR="0062085A" w:rsidRDefault="00B358AF">
      <w:pPr>
        <w:spacing w:line="360" w:lineRule="auto"/>
        <w:ind w:firstLine="567"/>
        <w:jc w:val="both"/>
        <w:rPr>
          <w:u w:val="single"/>
        </w:rPr>
      </w:pPr>
      <w:r>
        <w:rPr>
          <w:u w:val="single"/>
        </w:rPr>
        <w:t>Возможности АРМ обычно тесно связаны с их структуризацией и параметризацией, зависят от функциональных характеристик ПЭВМ, на которых они базируются. После рассмотрения этих вопросов нужно остановиться на обеспечивающей части АРМ : вопросах организации информационной базы; вопросах специфики программного обеспечения; вопросах обоснования общей технологии обработки данных; вопросах лингвистического обеспечения, диалога; вопросах методического обеспечения, ГОСТов.</w:t>
      </w:r>
    </w:p>
    <w:p w:rsidR="0062085A" w:rsidRDefault="0062085A">
      <w:pPr>
        <w:spacing w:line="360" w:lineRule="auto"/>
        <w:ind w:firstLine="567"/>
        <w:jc w:val="both"/>
        <w:rPr>
          <w:u w:val="single"/>
        </w:rPr>
      </w:pPr>
    </w:p>
    <w:p w:rsidR="0062085A" w:rsidRDefault="00B358AF">
      <w:pPr>
        <w:spacing w:line="360" w:lineRule="auto"/>
        <w:ind w:firstLine="567"/>
        <w:jc w:val="both"/>
        <w:rPr>
          <w:u w:val="single"/>
        </w:rPr>
      </w:pPr>
      <w:r>
        <w:rPr>
          <w:u w:val="single"/>
        </w:rPr>
        <w:t>В пункте 1.4. необходимо раскрыть следующие вопросы: - изменение в содержательной постановке комплекса задач в условиях применения вычислительной техники; - изменения в функциях органа управления, связанных со сбором, обработкой и выдачей информации; - источники оперативной и постоянной информации; - характеристика расчетов, выполняемых на ЭВМ; - краткая характеристика результатов /название машинных документов, форм отображения на экранах дисплеев и их назначение, название результатных файлов /; - схема связи с другими задачами соответствующей функциональной под- системы АСУ и ее описание; - периодичность решения комплекса задач.</w:t>
      </w:r>
    </w:p>
    <w:p w:rsidR="0062085A" w:rsidRDefault="00B358AF">
      <w:pPr>
        <w:spacing w:line="360" w:lineRule="auto"/>
        <w:ind w:firstLine="567"/>
        <w:jc w:val="both"/>
        <w:rPr>
          <w:u w:val="single"/>
        </w:rPr>
      </w:pPr>
      <w:r>
        <w:rPr>
          <w:u w:val="single"/>
        </w:rPr>
        <w:t>В пункте 1.5. осуществляется формализованная постановка рассматриваемого комплекса задач, производится выделение последовательных этапов расчета, определяются экономико-математические зависимости показателей.</w:t>
      </w:r>
    </w:p>
    <w:p w:rsidR="0062085A" w:rsidRDefault="0062085A">
      <w:pPr>
        <w:spacing w:line="360" w:lineRule="auto"/>
        <w:ind w:firstLine="567"/>
        <w:jc w:val="both"/>
        <w:rPr>
          <w:u w:val="single"/>
        </w:rPr>
      </w:pPr>
    </w:p>
    <w:p w:rsidR="0062085A" w:rsidRDefault="00B358AF">
      <w:pPr>
        <w:spacing w:line="360" w:lineRule="auto"/>
        <w:ind w:firstLine="567"/>
        <w:jc w:val="both"/>
        <w:rPr>
          <w:u w:val="single"/>
        </w:rPr>
      </w:pPr>
      <w:r>
        <w:rPr>
          <w:u w:val="single"/>
        </w:rPr>
        <w:t xml:space="preserve">При работе над пунктами 1.4.-1.8. кроме качественного обоснования применения средств вычислительной техники, технологии проектирования, технологии обработки данных и т.д., целесообразно провести количественную оценку потребительских свойств проектируемой системы с применением АСОПР /см. 3 пункт методических указаний/. </w:t>
      </w:r>
    </w:p>
    <w:p w:rsidR="0062085A" w:rsidRDefault="00B358AF">
      <w:pPr>
        <w:spacing w:line="360" w:lineRule="auto"/>
        <w:ind w:firstLine="567"/>
        <w:jc w:val="both"/>
      </w:pPr>
      <w:r>
        <w:t>Описанные выше разделы составляют первую часть проекта. Наиболее распространенной ошибкой при подготовке первой главы дипломного проекта является то, что студент пытается перемешать существующее положение дел на предприятии, выявленных в ходе обследования с открывающимися перспективами и технологией функционирования описываемой в дипломном проекте ЭИС. Не забывайте, основная</w:t>
      </w:r>
      <w:r>
        <w:rPr>
          <w:i/>
        </w:rPr>
        <w:t xml:space="preserve"> </w:t>
      </w:r>
      <w:r>
        <w:rPr>
          <w:b/>
          <w:i/>
        </w:rPr>
        <w:t>цель</w:t>
      </w:r>
      <w:r>
        <w:rPr>
          <w:b/>
        </w:rPr>
        <w:t xml:space="preserve"> </w:t>
      </w:r>
      <w:r>
        <w:t xml:space="preserve">первой главы - </w:t>
      </w:r>
      <w:r>
        <w:rPr>
          <w:i/>
        </w:rPr>
        <w:t>рассмотрение существующего состояния предметной области, характеристика  объекта и субъекта, и обоснование предложений по устранению выявленных недостатков, внедрению новых подходов, новых технологий и т.д.</w:t>
      </w:r>
      <w:r>
        <w:t xml:space="preserve">  Характеристика проектируемой системы, технология ее работы и все что связано с нововведениями, должны рассматриваться и раскрываться во второй главе проекта.  И не следует ни при каких условиях комбинировать то что существует в настоящий момент с тем что планируется.</w:t>
      </w:r>
    </w:p>
    <w:p w:rsidR="0062085A" w:rsidRDefault="00B358AF">
      <w:pPr>
        <w:spacing w:line="360" w:lineRule="auto"/>
        <w:ind w:firstLine="567"/>
        <w:jc w:val="center"/>
        <w:rPr>
          <w:b/>
          <w:sz w:val="28"/>
        </w:rPr>
      </w:pPr>
      <w:r>
        <w:rPr>
          <w:b/>
          <w:sz w:val="28"/>
        </w:rPr>
        <w:t xml:space="preserve">Проектная часть </w:t>
      </w:r>
    </w:p>
    <w:p w:rsidR="0062085A" w:rsidRDefault="00B358AF">
      <w:pPr>
        <w:spacing w:line="360" w:lineRule="auto"/>
        <w:ind w:firstLine="567"/>
        <w:jc w:val="both"/>
      </w:pPr>
      <w:r>
        <w:t xml:space="preserve">Пункт </w:t>
      </w:r>
      <w:r>
        <w:rPr>
          <w:i/>
        </w:rPr>
        <w:t>инфологическая или информационная модель</w:t>
      </w:r>
      <w:r>
        <w:rPr>
          <w:i/>
          <w:u w:val="single"/>
        </w:rPr>
        <w:t>(схема данных)</w:t>
      </w:r>
      <w:r>
        <w:rPr>
          <w:i/>
        </w:rPr>
        <w:t xml:space="preserve"> и ее описание</w:t>
      </w:r>
      <w:r>
        <w:t xml:space="preserve"> предполагает моделирование входных, промежуточных и результатных информационных массивов предметной области и их характеристика. Необходимо детально освятить как на основе входных документов и нормативно-справочной информации происходит обработка с использованием массивов оперативной информации и формирование выходных данных. Модель может быть построена с использованием традиционных методик (курс "Проектирование баз данных") или с использованием систем автоматизированного проектирования (например, CASE- средство (Comрuter Aided Software Engineering) </w:t>
      </w:r>
      <w:r>
        <w:rPr>
          <w:b/>
          <w:i/>
        </w:rPr>
        <w:t>Design IDEF</w:t>
      </w:r>
      <w:r>
        <w:t xml:space="preserve"> (</w:t>
      </w:r>
      <w:r>
        <w:rPr>
          <w:b/>
        </w:rPr>
        <w:t>I</w:t>
      </w:r>
      <w:r>
        <w:t xml:space="preserve">CAM </w:t>
      </w:r>
      <w:r>
        <w:rPr>
          <w:b/>
        </w:rPr>
        <w:t>DEF</w:t>
      </w:r>
      <w:r>
        <w:t xml:space="preserve">inition) фирмы  (Meta Software corporation), предполагающее использование методологии IDEF1X, целью которой является выработка непротиворечивого интегрированного определения семантических характеристик данных на основе подхода “сущность-связь”, представляющей собой комбинацию реляционной теории Т. Кодда, методологии “Entity-Relationship” и диаграммы “сущности-отношения” П. Ченна, дополненных отношениями  категоризации). </w:t>
      </w:r>
    </w:p>
    <w:p w:rsidR="0062085A" w:rsidRDefault="00B358AF">
      <w:pPr>
        <w:spacing w:line="360" w:lineRule="auto"/>
        <w:ind w:firstLine="567"/>
        <w:jc w:val="both"/>
      </w:pPr>
      <w:r>
        <w:t xml:space="preserve">Затем необходимо дать характеристику используемым для решения данного комплекса задач </w:t>
      </w:r>
      <w:r>
        <w:rPr>
          <w:i/>
        </w:rPr>
        <w:t>классификаторам и системам кодирования.</w:t>
      </w:r>
      <w:r>
        <w:t xml:space="preserve"> Структура кодовых обозначений объектов может быть оформлена в виде таблицы с таким содержанием граф: наименование кодируемого множества объектов (например, кодов подразделений, табельных номеров и т.д.), значность кода, система кодирования (серийная, порядковая, комбинированная), вид классификатора (международный, отраслевой, общесистемный и т.д.). Далее производится описание каждого классификатора и рассматриваются  вопросы централизованного ведения классификаторов на предприятии по данной предметной области. </w:t>
      </w:r>
    </w:p>
    <w:p w:rsidR="0062085A" w:rsidRDefault="00B358AF">
      <w:pPr>
        <w:spacing w:line="360" w:lineRule="auto"/>
        <w:ind w:firstLine="567"/>
        <w:jc w:val="both"/>
      </w:pPr>
      <w:r>
        <w:t xml:space="preserve">Характеризуя входную и результатную информацию на каждый информационный массив нормативно-справочной (НСИ) и оперативной информации составляется описание. Необходимо указать назначение и применение каждого документа, т.е. для оформления каких операций предназначен данный документ (или справочник) и когда он применяется. Описывается также каждый тип записи. Если информационная база организована в форме баз данных, то  приводится её логическая структура или дается ссылка, что структура записей информационных массивов совпадает со структурой файлов, которая приведена при описании программного обеспечения комплекса задач. Также необходимо рассмотреть методику  ведения НСИ. Особое внимание следует уделить проектированию форм результатных документов. При этом необходимо привести примеры выходных форм машинограмм и видеограмм, разделив их на справочные, контрольные, регламентированные и запросные. </w:t>
      </w:r>
    </w:p>
    <w:p w:rsidR="0062085A" w:rsidRDefault="00B358AF">
      <w:pPr>
        <w:spacing w:line="360" w:lineRule="auto"/>
        <w:ind w:firstLine="567"/>
        <w:jc w:val="both"/>
      </w:pPr>
      <w:r>
        <w:t xml:space="preserve">При рассмотрении </w:t>
      </w:r>
      <w:r>
        <w:rPr>
          <w:i/>
        </w:rPr>
        <w:t>внутримашинной реализации комплекса задач</w:t>
      </w:r>
      <w:r>
        <w:t xml:space="preserve"> необходимо рассмотреть </w:t>
      </w:r>
      <w:r>
        <w:rPr>
          <w:i/>
        </w:rPr>
        <w:t>алгоритмы расчета и решения задач,</w:t>
      </w:r>
      <w:r>
        <w:t xml:space="preserve">  которые подразделяются на алгоритмы по выполнению работ для получения результатной информации и непосредственно формулы расчета экономических показателей, рассмотрев последовательность проведения расчетов. </w:t>
      </w:r>
    </w:p>
    <w:p w:rsidR="0062085A" w:rsidRDefault="00B358AF">
      <w:pPr>
        <w:spacing w:line="360" w:lineRule="auto"/>
        <w:ind w:firstLine="567"/>
        <w:jc w:val="both"/>
      </w:pPr>
      <w:r>
        <w:t xml:space="preserve">Затем приводится описание </w:t>
      </w:r>
      <w:r>
        <w:rPr>
          <w:i/>
        </w:rPr>
        <w:t>структурной схемы использования комплекса программ (дерева диалога</w:t>
      </w:r>
      <w:r>
        <w:t xml:space="preserve">) в котором приводится описание структуры диалога и его содержания, включая назначение и последовательность вызова каждого режима и подрежима. </w:t>
      </w:r>
    </w:p>
    <w:p w:rsidR="0062085A" w:rsidRDefault="00B358AF">
      <w:pPr>
        <w:spacing w:line="360" w:lineRule="auto"/>
        <w:ind w:firstLine="567"/>
        <w:jc w:val="both"/>
      </w:pPr>
      <w:r>
        <w:t xml:space="preserve">При разработке структуры диалога необходимо спроектировать работу с первичными документами, формирование выходных ведомостей, реорганизацию информационной базы, предусмотрев возможность корректировки вводимых данных, просмотра введенной информации, работу с файлами постоянной информации, протоколирования действий пользователя, а также помощь на всех этапах и решениях. Соответствие вспомогательных решений основным, а также возможность горизонтального и вертикального переходов на графе диалога зависит от контекста задачи. </w:t>
      </w:r>
    </w:p>
    <w:p w:rsidR="0062085A" w:rsidRDefault="00B358AF">
      <w:pPr>
        <w:spacing w:line="360" w:lineRule="auto"/>
        <w:ind w:firstLine="567"/>
        <w:jc w:val="both"/>
      </w:pPr>
      <w:r>
        <w:t>Применяется два способа описания диалога. Первый предполагает использование табличной формы описания. Второй использует представление структуры диалога в виде орграфа, вершины которого перенумерованы, а описание его содержания в соответствии с нумерацией вершин, либо в виде экранов, если сообщения относительно просты, либо в виде таблицы.</w:t>
      </w:r>
    </w:p>
    <w:p w:rsidR="0062085A" w:rsidRDefault="00B358AF">
      <w:pPr>
        <w:spacing w:line="360" w:lineRule="auto"/>
        <w:ind w:firstLine="567"/>
        <w:jc w:val="both"/>
      </w:pPr>
      <w:r>
        <w:rPr>
          <w:i/>
        </w:rPr>
        <w:t>Технологическое обеспечение</w:t>
      </w:r>
      <w:r>
        <w:t xml:space="preserve"> включает описание организации технологии сбора, передачи, обработки и выдачи информации и отражает последовательность операций, начиная от способа сбора первичной информации, включающей два типа документов (документы, данные из которых используются для корректировки НСИ и документы, представляющие оперативную информацию, используемую для расчетов) и заканчивая формированием результатной информации, ее передачи (по каналам связи, например, модемная связь, ЛВС; или дискретный способ передачи информации) и мероприятиям по переходу на новую отчетную дату. Затем приводится схема технологического процесса сбора, передачи, обработки и выдачи информации и инструкционные карты основных операций технологического процесса, отражающие пооперационное описание технологии. Инструкционные карты оформляются по двум выбранным операциям техпроцесса. </w:t>
      </w:r>
    </w:p>
    <w:p w:rsidR="0062085A" w:rsidRDefault="0062085A">
      <w:pPr>
        <w:spacing w:line="360" w:lineRule="auto"/>
        <w:ind w:firstLine="567"/>
        <w:jc w:val="both"/>
        <w:rPr>
          <w:u w:val="single"/>
        </w:rPr>
      </w:pPr>
    </w:p>
    <w:p w:rsidR="0062085A" w:rsidRDefault="00B358AF">
      <w:pPr>
        <w:spacing w:line="360" w:lineRule="auto"/>
        <w:ind w:firstLine="567"/>
        <w:jc w:val="both"/>
        <w:rPr>
          <w:u w:val="single"/>
        </w:rPr>
      </w:pPr>
      <w:r>
        <w:rPr>
          <w:u w:val="single"/>
        </w:rPr>
        <w:t>В условиях применения ПЭВМ этапы домашинной и послемашинной технологии часто оказываются "смазанными" из-за применения диалогового режима. Однако именно при использовании ПЭВМ для решения экономических задач, с большими объемами обрабатываемой информации, возникает проблема обмена данными между отдельными машинами. Эта проблема решается за счет передачи данных ЛВС, либо за счет применения "дискетной технологии".</w:t>
      </w:r>
    </w:p>
    <w:p w:rsidR="0062085A" w:rsidRDefault="00B358AF">
      <w:pPr>
        <w:spacing w:line="360" w:lineRule="auto"/>
        <w:ind w:firstLine="567"/>
        <w:jc w:val="both"/>
        <w:rPr>
          <w:u w:val="single"/>
        </w:rPr>
      </w:pPr>
      <w:r>
        <w:rPr>
          <w:u w:val="single"/>
        </w:rPr>
        <w:t>В программах, регулирующих ввод информации в базу, необходимо предусмотреть как можно более развернутый и всесторонний контроль вводимых данных, поскольку ошибки в обрабатывающих программах не так опасны, как ошибки в данных, попавшие в базу. Сообщение об ошибках должны быть сформулированы конкретно и однозначно, что позволило бы пользователю предпринять соответственно такие же конкретные и однозначные действия. Несмотря на большую трудоемкость программирования, такой контроль окажется неоценимым при эксплуатации комплекса программ. Любые изменения, вносимые в базу данного должны протоколироваться.</w:t>
      </w:r>
    </w:p>
    <w:p w:rsidR="0062085A" w:rsidRDefault="00B358AF">
      <w:pPr>
        <w:spacing w:line="360" w:lineRule="auto"/>
        <w:ind w:firstLine="567"/>
        <w:jc w:val="both"/>
        <w:rPr>
          <w:u w:val="single"/>
        </w:rPr>
      </w:pPr>
      <w:r>
        <w:rPr>
          <w:u w:val="single"/>
        </w:rPr>
        <w:t>Логический контроль последовательности выполнения режимов становится особенно важным при использовании диалогового режима. Пакетная обработка данных упрощает для пользователя проблему смыслового согласования программ, поскольку оно зафиксировано в управляющей части комплекса и никем, кроме программиста, не может быть изменена. Согласование программ фактически предопределяется на этапе технического проектирования при разработке макро алгоритма. В диалоговом же режиме отсутствует заранее установленная последовательность выполнения программ. Главной отличительной особенностью этого режима является возможность влияния пользователя на процесс обработки данных. В случае смысловой независимости задач коллизий не возникает, но в противоположном случае, при наличии такой зависимости, могут появляться неадекватности в информационной базе и ошибки в выходной информации. Под технологически зависимыми задачами понимаются задачи, решения одной из которых не может быть выполнено без предварительного решения другой. В качестве примера такой зависимости можно привести задачи учета основных фондов. При введении в базу текущих сведений о движении инвентарных объектов, расчет автоматизированных отчислений возможен лишь после проведения корректировки остатков основных фондов по данным движения. Для проведения смыслового контроля выполнение любого режима должно регистрироваться блоком смыслового контроля, а возможность выполнения очередного режима проверяется с точки зрения непротиворечивости.</w:t>
      </w:r>
    </w:p>
    <w:p w:rsidR="0062085A" w:rsidRDefault="00B358AF">
      <w:pPr>
        <w:spacing w:line="360" w:lineRule="auto"/>
        <w:ind w:firstLine="567"/>
        <w:jc w:val="both"/>
      </w:pPr>
      <w:r>
        <w:rPr>
          <w:i/>
        </w:rPr>
        <w:t>Программное обеспечение комплекса задач</w:t>
      </w:r>
      <w:r>
        <w:t xml:space="preserve"> включает общие положения, отражающие стандарты и использованные возможности разработанного АРМ для решения выбранного комплекса задач, а также требования к аппаратным и программным ресурсам для успешной эксплуатации АРМ. Здесь же приводится описание использованных библиотек, компиляторов, редакторов связи, планов создания загрузочных модулей и т.д. Затем производится характеристика архитектуры программ и представляется структурной схемой пакета (деревом вызова процедур и программ). После чего производится описание программных модулей и файлов.</w:t>
      </w:r>
    </w:p>
    <w:p w:rsidR="0062085A" w:rsidRDefault="00B358AF">
      <w:pPr>
        <w:spacing w:line="360" w:lineRule="auto"/>
        <w:ind w:firstLine="567"/>
        <w:jc w:val="both"/>
      </w:pPr>
      <w:r>
        <w:rPr>
          <w:i/>
        </w:rPr>
        <w:t>Схема взаимосвязи программных модулей и информационных файлов</w:t>
      </w:r>
      <w:r>
        <w:t xml:space="preserve"> отражает взаимосвязь программного и информационного обеспечения комплекса задач, и может быть представлена несколькими схемами, каждая из которых соответствует определенному режиму. Головная же часть, представляется одним блоком с указателями схем режимов. Все графические материалы должны быть оформлены в соответствии с методическими указаниями по оформлению дипломных и курсовых проектов.</w:t>
      </w:r>
    </w:p>
    <w:p w:rsidR="0062085A" w:rsidRDefault="00B358AF">
      <w:pPr>
        <w:spacing w:line="360" w:lineRule="auto"/>
        <w:ind w:firstLine="567"/>
        <w:jc w:val="center"/>
        <w:rPr>
          <w:b/>
          <w:sz w:val="28"/>
        </w:rPr>
      </w:pPr>
      <w:r>
        <w:rPr>
          <w:b/>
          <w:sz w:val="28"/>
        </w:rPr>
        <w:t>Обоснование экономической эффективности проекта</w:t>
      </w:r>
    </w:p>
    <w:p w:rsidR="0062085A" w:rsidRDefault="00B358AF">
      <w:pPr>
        <w:spacing w:line="360" w:lineRule="auto"/>
        <w:ind w:firstLine="567"/>
        <w:jc w:val="both"/>
      </w:pPr>
      <w:r>
        <w:t>По выбору возможны следующие направления расчета экономической эффективности:</w:t>
      </w:r>
    </w:p>
    <w:p w:rsidR="0062085A" w:rsidRDefault="00B358AF" w:rsidP="00B358AF">
      <w:pPr>
        <w:numPr>
          <w:ilvl w:val="0"/>
          <w:numId w:val="18"/>
        </w:numPr>
        <w:spacing w:line="360" w:lineRule="auto"/>
        <w:ind w:left="851" w:hanging="284"/>
        <w:jc w:val="both"/>
      </w:pPr>
      <w:r>
        <w:t>Сравнение вариантов организации ЭИС по комплексу задач (например, сравнение ЭИС, предлагаемой в проекте, с существующей).</w:t>
      </w:r>
    </w:p>
    <w:p w:rsidR="0062085A" w:rsidRDefault="00B358AF" w:rsidP="00B358AF">
      <w:pPr>
        <w:numPr>
          <w:ilvl w:val="0"/>
          <w:numId w:val="18"/>
        </w:numPr>
        <w:spacing w:line="360" w:lineRule="auto"/>
        <w:ind w:left="851" w:hanging="284"/>
        <w:jc w:val="both"/>
      </w:pPr>
      <w:r>
        <w:t>Сравнение вариантов организации информационной базы комплекса задач (файловая организация и база данных).</w:t>
      </w:r>
    </w:p>
    <w:p w:rsidR="0062085A" w:rsidRDefault="00B358AF" w:rsidP="00B358AF">
      <w:pPr>
        <w:numPr>
          <w:ilvl w:val="0"/>
          <w:numId w:val="18"/>
        </w:numPr>
        <w:spacing w:line="360" w:lineRule="auto"/>
        <w:ind w:left="851" w:hanging="284"/>
        <w:jc w:val="both"/>
      </w:pPr>
      <w:r>
        <w:t>Сравнение вариантов организации технологического процесса сбора, передачи, обработки и выдачи информации.</w:t>
      </w:r>
    </w:p>
    <w:p w:rsidR="0062085A" w:rsidRDefault="00B358AF" w:rsidP="00B358AF">
      <w:pPr>
        <w:numPr>
          <w:ilvl w:val="0"/>
          <w:numId w:val="18"/>
        </w:numPr>
        <w:spacing w:line="360" w:lineRule="auto"/>
        <w:ind w:left="851" w:hanging="284"/>
        <w:jc w:val="both"/>
      </w:pPr>
      <w:r>
        <w:t>Сравнение вариантов технологии проектирования ЭИС (например, индивидуального проектирования с методами, использующими пакеты программ или модельного проектирования).</w:t>
      </w:r>
    </w:p>
    <w:p w:rsidR="0062085A" w:rsidRDefault="00B358AF" w:rsidP="00B358AF">
      <w:pPr>
        <w:numPr>
          <w:ilvl w:val="0"/>
          <w:numId w:val="18"/>
        </w:numPr>
        <w:spacing w:line="360" w:lineRule="auto"/>
        <w:ind w:left="851" w:hanging="284"/>
        <w:jc w:val="both"/>
      </w:pPr>
      <w:r>
        <w:t>Сравнение вариантов технологии внутримашинной обработки данных.</w:t>
      </w:r>
    </w:p>
    <w:p w:rsidR="0062085A" w:rsidRDefault="00B358AF">
      <w:pPr>
        <w:spacing w:line="360" w:lineRule="auto"/>
        <w:ind w:firstLine="567"/>
        <w:jc w:val="both"/>
      </w:pPr>
      <w:r>
        <w:t xml:space="preserve">В разделе </w:t>
      </w:r>
      <w:r>
        <w:rPr>
          <w:b/>
        </w:rPr>
        <w:t>выбор и обоснование методики расчета экономической эффективности проекта</w:t>
      </w:r>
      <w:r>
        <w:t xml:space="preserve"> в зависимости от выбранного направления расчета должна быть изложена методика расчета экономической эффективности проекта.</w:t>
      </w:r>
    </w:p>
    <w:p w:rsidR="0062085A" w:rsidRDefault="00B358AF">
      <w:pPr>
        <w:spacing w:line="360" w:lineRule="auto"/>
        <w:ind w:firstLine="567"/>
        <w:jc w:val="both"/>
      </w:pPr>
      <w:r>
        <w:t xml:space="preserve">Результаты </w:t>
      </w:r>
      <w:r>
        <w:rPr>
          <w:b/>
        </w:rPr>
        <w:t>расчета показателей экономической эффективности проекта</w:t>
      </w:r>
      <w:r>
        <w:t xml:space="preserve"> необходимо представить в форме таблиц, графиков, рекомендуемых методическими материалами. Здесь следует определить улучшение качественных характеристик процесса управления соответствующим объектом и оценить влияние автоматизированного комплекса задач на эффективность деятельности органов управления и конечные результаты.</w:t>
      </w:r>
    </w:p>
    <w:p w:rsidR="0062085A" w:rsidRDefault="00B358AF">
      <w:pPr>
        <w:spacing w:line="360" w:lineRule="auto"/>
        <w:ind w:firstLine="567"/>
        <w:jc w:val="both"/>
      </w:pPr>
      <w:r>
        <w:t xml:space="preserve">В </w:t>
      </w:r>
      <w:r>
        <w:rPr>
          <w:b/>
        </w:rPr>
        <w:t>заключении</w:t>
      </w:r>
      <w:r>
        <w:t xml:space="preserve"> рекомендуется сделать выводы по проекту, определить пути его внедрения и направления дальнейшего совершенствования ЭИС.</w:t>
      </w:r>
    </w:p>
    <w:p w:rsidR="0062085A" w:rsidRDefault="00B358AF">
      <w:pPr>
        <w:spacing w:line="360" w:lineRule="auto"/>
        <w:ind w:firstLine="567"/>
        <w:jc w:val="both"/>
      </w:pPr>
      <w:r>
        <w:t xml:space="preserve">Более подробно вопросы обоснования экономической эффективности проекта даны в п.3 настоящих методических указаний. </w:t>
      </w:r>
    </w:p>
    <w:p w:rsidR="0062085A" w:rsidRDefault="00B358AF">
      <w:pPr>
        <w:spacing w:line="360" w:lineRule="auto"/>
        <w:ind w:firstLine="567"/>
        <w:jc w:val="both"/>
      </w:pPr>
      <w:r>
        <w:t xml:space="preserve">В </w:t>
      </w:r>
      <w:r>
        <w:rPr>
          <w:b/>
        </w:rPr>
        <w:t>приложении</w:t>
      </w:r>
      <w:r>
        <w:t xml:space="preserve"> обязательно должна быть распечатка на исходном языке программирования отлаженных основных расчетных модулей ( около 400 операторов языка высокого уровня) или адаптированных программных средств, использованных в работе.</w:t>
      </w:r>
    </w:p>
    <w:p w:rsidR="0062085A" w:rsidRDefault="00B358AF">
      <w:pPr>
        <w:pStyle w:val="2"/>
        <w:spacing w:line="360" w:lineRule="auto"/>
        <w:jc w:val="center"/>
        <w:rPr>
          <w:sz w:val="36"/>
        </w:rPr>
      </w:pPr>
      <w:bookmarkStart w:id="4" w:name="_Toc373168358"/>
      <w:r>
        <w:rPr>
          <w:sz w:val="36"/>
        </w:rPr>
        <w:t>2.2. Структура и содержание дипломных проектов по проектированию экспертной системы /ЭС/</w:t>
      </w:r>
      <w:bookmarkEnd w:id="4"/>
      <w:r>
        <w:rPr>
          <w:sz w:val="36"/>
        </w:rPr>
        <w:t xml:space="preserve"> </w:t>
      </w:r>
    </w:p>
    <w:p w:rsidR="0062085A" w:rsidRDefault="00B358AF">
      <w:pPr>
        <w:spacing w:line="360" w:lineRule="auto"/>
        <w:ind w:firstLine="567"/>
        <w:jc w:val="both"/>
      </w:pPr>
      <w:r>
        <w:t>Введение</w:t>
      </w:r>
    </w:p>
    <w:p w:rsidR="0062085A" w:rsidRDefault="00B358AF">
      <w:pPr>
        <w:spacing w:line="360" w:lineRule="auto"/>
        <w:ind w:firstLine="567"/>
        <w:jc w:val="both"/>
      </w:pPr>
      <w:r>
        <w:t>1. Аналитическая часть.</w:t>
      </w:r>
    </w:p>
    <w:p w:rsidR="0062085A" w:rsidRDefault="00B358AF">
      <w:pPr>
        <w:spacing w:line="360" w:lineRule="auto"/>
        <w:ind w:firstLine="567"/>
        <w:jc w:val="both"/>
      </w:pPr>
      <w:r>
        <w:t>1.1. Идентификация проблемной области.</w:t>
      </w:r>
    </w:p>
    <w:p w:rsidR="0062085A" w:rsidRDefault="00B358AF">
      <w:pPr>
        <w:spacing w:line="360" w:lineRule="auto"/>
        <w:ind w:firstLine="567"/>
        <w:jc w:val="both"/>
      </w:pPr>
      <w:r>
        <w:t>1.1.1. Общая характеристика проблемной области.</w:t>
      </w:r>
    </w:p>
    <w:p w:rsidR="0062085A" w:rsidRDefault="00B358AF">
      <w:pPr>
        <w:spacing w:line="360" w:lineRule="auto"/>
        <w:ind w:firstLine="567"/>
        <w:jc w:val="both"/>
      </w:pPr>
      <w:r>
        <w:t>1.1.2. Определение ресурсов на разработку ЭС.</w:t>
      </w:r>
    </w:p>
    <w:p w:rsidR="0062085A" w:rsidRDefault="00B358AF">
      <w:pPr>
        <w:spacing w:line="360" w:lineRule="auto"/>
        <w:ind w:firstLine="567"/>
        <w:jc w:val="both"/>
      </w:pPr>
      <w:r>
        <w:t>1.1.3. Постановки решаемых задач экспертизы.</w:t>
      </w:r>
    </w:p>
    <w:p w:rsidR="0062085A" w:rsidRDefault="00B358AF">
      <w:pPr>
        <w:spacing w:line="360" w:lineRule="auto"/>
        <w:ind w:firstLine="567"/>
        <w:jc w:val="both"/>
      </w:pPr>
      <w:r>
        <w:t>1.2. Концептуализация проблемной области.</w:t>
      </w:r>
    </w:p>
    <w:p w:rsidR="0062085A" w:rsidRDefault="00B358AF">
      <w:pPr>
        <w:spacing w:line="360" w:lineRule="auto"/>
        <w:ind w:firstLine="567"/>
        <w:jc w:val="both"/>
      </w:pPr>
      <w:r>
        <w:t>1.2.1. Структурная модель проблемной области.</w:t>
      </w:r>
    </w:p>
    <w:p w:rsidR="0062085A" w:rsidRDefault="00B358AF">
      <w:pPr>
        <w:spacing w:line="360" w:lineRule="auto"/>
        <w:ind w:firstLine="567"/>
        <w:jc w:val="both"/>
      </w:pPr>
      <w:r>
        <w:t>1.2.2. Функциональная /поведенческая/ модель проблемной области.</w:t>
      </w:r>
    </w:p>
    <w:p w:rsidR="0062085A" w:rsidRDefault="00B358AF">
      <w:pPr>
        <w:spacing w:line="360" w:lineRule="auto"/>
        <w:ind w:firstLine="567"/>
        <w:jc w:val="both"/>
      </w:pPr>
      <w:r>
        <w:t>1.3. Выбор метода формализации знаний и инструментальных средств разработки ЭС.</w:t>
      </w:r>
    </w:p>
    <w:p w:rsidR="0062085A" w:rsidRDefault="00B358AF">
      <w:pPr>
        <w:spacing w:line="360" w:lineRule="auto"/>
        <w:ind w:firstLine="567"/>
        <w:jc w:val="both"/>
      </w:pPr>
      <w:r>
        <w:t>1.4.Определение перечня оригинальных компонентов программного обеспечения ЭС, подлежащих разработке.</w:t>
      </w:r>
    </w:p>
    <w:p w:rsidR="0062085A" w:rsidRDefault="00B358AF">
      <w:pPr>
        <w:spacing w:line="360" w:lineRule="auto"/>
        <w:ind w:firstLine="567"/>
        <w:jc w:val="both"/>
      </w:pPr>
      <w:r>
        <w:t>1.5. Спецификация технологических средств функционирования ЭС.</w:t>
      </w:r>
    </w:p>
    <w:p w:rsidR="0062085A" w:rsidRDefault="00B358AF">
      <w:pPr>
        <w:spacing w:line="360" w:lineRule="auto"/>
        <w:ind w:firstLine="567"/>
        <w:jc w:val="both"/>
      </w:pPr>
      <w:r>
        <w:t>2. Проектная часть.</w:t>
      </w:r>
    </w:p>
    <w:p w:rsidR="0062085A" w:rsidRDefault="00B358AF">
      <w:pPr>
        <w:spacing w:line="360" w:lineRule="auto"/>
        <w:ind w:firstLine="567"/>
        <w:jc w:val="both"/>
      </w:pPr>
      <w:r>
        <w:t>2.1. Проектирование базы знаний.</w:t>
      </w:r>
    </w:p>
    <w:p w:rsidR="0062085A" w:rsidRDefault="00B358AF">
      <w:pPr>
        <w:spacing w:line="360" w:lineRule="auto"/>
        <w:ind w:firstLine="567"/>
        <w:jc w:val="both"/>
      </w:pPr>
      <w:r>
        <w:t>2.1.1. Формализация базы знаний.</w:t>
      </w:r>
    </w:p>
    <w:p w:rsidR="0062085A" w:rsidRDefault="00B358AF">
      <w:pPr>
        <w:spacing w:line="360" w:lineRule="auto"/>
        <w:ind w:firstLine="567"/>
        <w:jc w:val="both"/>
      </w:pPr>
      <w:r>
        <w:t>2.1.2. Описание базы знаний на языке представления знаний /ЯПЗ/.</w:t>
      </w:r>
    </w:p>
    <w:p w:rsidR="0062085A" w:rsidRDefault="00B358AF">
      <w:pPr>
        <w:spacing w:line="360" w:lineRule="auto"/>
        <w:ind w:firstLine="567"/>
        <w:jc w:val="both"/>
      </w:pPr>
      <w:r>
        <w:t>2.1.3. Описание технологии загрузки и актуализации базы знаний.</w:t>
      </w:r>
    </w:p>
    <w:p w:rsidR="0062085A" w:rsidRDefault="00B358AF">
      <w:pPr>
        <w:spacing w:line="360" w:lineRule="auto"/>
        <w:ind w:firstLine="567"/>
        <w:jc w:val="both"/>
      </w:pPr>
      <w:r>
        <w:t>2.2. Проектирование базы данных.</w:t>
      </w:r>
    </w:p>
    <w:p w:rsidR="0062085A" w:rsidRDefault="00B358AF">
      <w:pPr>
        <w:spacing w:line="360" w:lineRule="auto"/>
        <w:ind w:firstLine="567"/>
        <w:jc w:val="both"/>
      </w:pPr>
      <w:r>
        <w:t>2.2.1. Даталогическая модель базы данных.</w:t>
      </w:r>
    </w:p>
    <w:p w:rsidR="0062085A" w:rsidRDefault="00B358AF">
      <w:pPr>
        <w:spacing w:line="360" w:lineRule="auto"/>
        <w:ind w:firstLine="567"/>
        <w:jc w:val="both"/>
      </w:pPr>
      <w:r>
        <w:t>2.2.2. Описание БД на ЯОД.</w:t>
      </w:r>
    </w:p>
    <w:p w:rsidR="0062085A" w:rsidRDefault="00B358AF">
      <w:pPr>
        <w:spacing w:line="360" w:lineRule="auto"/>
        <w:ind w:firstLine="567"/>
        <w:jc w:val="both"/>
      </w:pPr>
      <w:r>
        <w:t>2.2.3. Описание технологии загрузки и актуализации базы данных.</w:t>
      </w:r>
    </w:p>
    <w:p w:rsidR="0062085A" w:rsidRDefault="00B358AF">
      <w:pPr>
        <w:spacing w:line="360" w:lineRule="auto"/>
        <w:ind w:firstLine="567"/>
        <w:jc w:val="both"/>
      </w:pPr>
      <w:r>
        <w:t>2.3. Программное обеспечение.</w:t>
      </w:r>
    </w:p>
    <w:p w:rsidR="0062085A" w:rsidRDefault="00B358AF">
      <w:pPr>
        <w:spacing w:line="360" w:lineRule="auto"/>
        <w:ind w:firstLine="567"/>
        <w:jc w:val="both"/>
      </w:pPr>
      <w:r>
        <w:t>2.3.1. Определение параметров генерации и настройки механизмов вывода, приобретения и объяснения знаний, интеллектуального интерфейса.</w:t>
      </w:r>
    </w:p>
    <w:p w:rsidR="0062085A" w:rsidRDefault="00B358AF">
      <w:pPr>
        <w:spacing w:line="360" w:lineRule="auto"/>
        <w:ind w:firstLine="567"/>
        <w:jc w:val="both"/>
      </w:pPr>
      <w:r>
        <w:t>2.3.2. Описание дерева вызова программ (или блок-схемы) и спецификации оригинальных программных средств ЭС.</w:t>
      </w:r>
    </w:p>
    <w:p w:rsidR="0062085A" w:rsidRDefault="00B358AF">
      <w:pPr>
        <w:spacing w:line="360" w:lineRule="auto"/>
        <w:ind w:firstLine="567"/>
        <w:jc w:val="both"/>
      </w:pPr>
      <w:r>
        <w:t>2.4. Тестирование экспертной системы.</w:t>
      </w:r>
    </w:p>
    <w:p w:rsidR="0062085A" w:rsidRDefault="00B358AF">
      <w:pPr>
        <w:spacing w:line="360" w:lineRule="auto"/>
        <w:ind w:firstLine="567"/>
        <w:jc w:val="both"/>
      </w:pPr>
      <w:r>
        <w:t>2.4.1. Данные контрольного примера.</w:t>
      </w:r>
    </w:p>
    <w:p w:rsidR="0062085A" w:rsidRDefault="00B358AF">
      <w:pPr>
        <w:spacing w:line="360" w:lineRule="auto"/>
        <w:ind w:firstLine="567"/>
        <w:jc w:val="both"/>
      </w:pPr>
      <w:r>
        <w:t>2.4.2. Описание технологического процесса ЭС.</w:t>
      </w:r>
    </w:p>
    <w:p w:rsidR="0062085A" w:rsidRDefault="00B358AF">
      <w:pPr>
        <w:spacing w:line="360" w:lineRule="auto"/>
        <w:ind w:firstLine="567"/>
        <w:jc w:val="both"/>
      </w:pPr>
      <w:r>
        <w:t>2.4.3. Анализ полученных результатов экспертизы.</w:t>
      </w:r>
    </w:p>
    <w:p w:rsidR="0062085A" w:rsidRDefault="00B358AF">
      <w:pPr>
        <w:spacing w:line="360" w:lineRule="auto"/>
        <w:ind w:firstLine="567"/>
        <w:jc w:val="both"/>
      </w:pPr>
      <w:r>
        <w:t>3. Обоснование экономической эффективности проекта.</w:t>
      </w:r>
    </w:p>
    <w:p w:rsidR="0062085A" w:rsidRDefault="00B358AF">
      <w:pPr>
        <w:spacing w:line="360" w:lineRule="auto"/>
        <w:ind w:firstLine="567"/>
        <w:jc w:val="both"/>
      </w:pPr>
      <w:r>
        <w:t>3.1. Выбор и обоснование методики расчета экономической эффективности.</w:t>
      </w:r>
    </w:p>
    <w:p w:rsidR="0062085A" w:rsidRDefault="00B358AF">
      <w:pPr>
        <w:spacing w:line="360" w:lineRule="auto"/>
        <w:ind w:firstLine="567"/>
        <w:jc w:val="both"/>
      </w:pPr>
      <w:r>
        <w:t>3.2. Расчет показателей экономической эффективности проекта.</w:t>
      </w:r>
    </w:p>
    <w:p w:rsidR="0062085A" w:rsidRDefault="00B358AF">
      <w:pPr>
        <w:spacing w:line="360" w:lineRule="auto"/>
        <w:ind w:firstLine="567"/>
        <w:jc w:val="both"/>
      </w:pPr>
      <w:r>
        <w:t>Заключение</w:t>
      </w:r>
    </w:p>
    <w:p w:rsidR="0062085A" w:rsidRDefault="00B358AF">
      <w:pPr>
        <w:spacing w:line="360" w:lineRule="auto"/>
        <w:ind w:firstLine="567"/>
        <w:jc w:val="both"/>
      </w:pPr>
      <w:r>
        <w:t xml:space="preserve">Список использованной литературы. </w:t>
      </w:r>
    </w:p>
    <w:p w:rsidR="0062085A" w:rsidRDefault="00B358AF">
      <w:pPr>
        <w:spacing w:line="360" w:lineRule="auto"/>
        <w:ind w:firstLine="567"/>
        <w:jc w:val="both"/>
      </w:pPr>
      <w:r>
        <w:t>Приложения.</w:t>
      </w:r>
    </w:p>
    <w:p w:rsidR="0062085A" w:rsidRDefault="00B358AF">
      <w:pPr>
        <w:spacing w:line="360" w:lineRule="auto"/>
        <w:ind w:firstLine="567"/>
        <w:jc w:val="both"/>
      </w:pPr>
      <w:r>
        <w:br w:type="page"/>
        <w:t xml:space="preserve">Во </w:t>
      </w:r>
      <w:r>
        <w:rPr>
          <w:b/>
        </w:rPr>
        <w:t>введении</w:t>
      </w:r>
      <w:r>
        <w:t xml:space="preserve"> обосновывается тема дипломного проекта, определяются цели его разработки, структура пояснительной записи. Актуальность разработки дипломного проекта должна быть обоснована с позиций основных тенденций использования экспертных систем и особенностей их применения конкретном экономическом объекте.</w:t>
      </w:r>
    </w:p>
    <w:p w:rsidR="0062085A" w:rsidRDefault="00B358AF">
      <w:pPr>
        <w:spacing w:line="360" w:lineRule="auto"/>
        <w:ind w:firstLine="567"/>
        <w:jc w:val="both"/>
      </w:pPr>
      <w:r>
        <w:t xml:space="preserve">Объем введения - до 5 страниц машинописного текста. </w:t>
      </w:r>
    </w:p>
    <w:p w:rsidR="0062085A" w:rsidRDefault="00B358AF">
      <w:pPr>
        <w:spacing w:line="360" w:lineRule="auto"/>
        <w:ind w:firstLine="567"/>
        <w:jc w:val="center"/>
      </w:pPr>
      <w:r>
        <w:rPr>
          <w:b/>
          <w:sz w:val="28"/>
        </w:rPr>
        <w:t xml:space="preserve">Аналитическая часть </w:t>
      </w:r>
    </w:p>
    <w:p w:rsidR="0062085A" w:rsidRDefault="00B358AF">
      <w:pPr>
        <w:spacing w:line="360" w:lineRule="auto"/>
        <w:ind w:firstLine="567"/>
        <w:jc w:val="both"/>
      </w:pPr>
      <w:r>
        <w:rPr>
          <w:b/>
        </w:rPr>
        <w:t>1.1.</w:t>
      </w:r>
      <w:r>
        <w:t xml:space="preserve"> Идентификация проблемной области включает в себя определение назначения и сферы применения экспертной системы /ЭС/, выделение ресурсов, постановку и параметризацию решаемых задач.</w:t>
      </w:r>
    </w:p>
    <w:p w:rsidR="0062085A" w:rsidRDefault="00B358AF">
      <w:pPr>
        <w:spacing w:line="360" w:lineRule="auto"/>
        <w:ind w:firstLine="567"/>
        <w:jc w:val="both"/>
      </w:pPr>
      <w:r>
        <w:t xml:space="preserve">В </w:t>
      </w:r>
      <w:r>
        <w:rPr>
          <w:b/>
        </w:rPr>
        <w:t>пункте 1.1.1.</w:t>
      </w:r>
      <w:r>
        <w:t xml:space="preserve"> рассматриваются характеристики и особенности проблемной области, обусловливающие необходимость разработки экспертной системы. Идентификация сферы применения ЭС осуществляется на основе анализа узких мест функционирования проблемной области. Например, плохой маркетинг, большие материальные и трудовые издержки, низкая ритмичность производства и т.д. Сфера применения ЭС должна четко идентифицировать участок деятельности экспертов и классы объектов и ситуаций, на которые этот участок распространяется. Например, "Оценка материальных ресурсов предприятия", "Формирование бюджета региона", "Прогнозирование сбыта продукции в отрасли" и т.д. В этих формулировках фиксируется и класс решаемых проблем: анализ /интерпретация/, оценка /диагностика/, прогнозирование, планирование, проектирование или комплекс функций.</w:t>
      </w:r>
    </w:p>
    <w:p w:rsidR="0062085A" w:rsidRDefault="00B358AF">
      <w:pPr>
        <w:spacing w:line="360" w:lineRule="auto"/>
        <w:ind w:firstLine="567"/>
        <w:jc w:val="both"/>
      </w:pPr>
      <w:r>
        <w:t>Необходимость разработки ЭС для выделенных сфер применения может быть обусловлена: недостаточным опытом экспертов, нехваткой трудовых ресурсов для решения относительно простых интеллектуальных задач, формализацией неавтоматизируемой практики принятия решений, требованиями интеграции разнообразных источников знаний, выдвижения и проверки раз- личных гипотез, оптимизации принятия решений.</w:t>
      </w:r>
    </w:p>
    <w:p w:rsidR="0062085A" w:rsidRDefault="00B358AF">
      <w:pPr>
        <w:spacing w:line="360" w:lineRule="auto"/>
        <w:ind w:firstLine="567"/>
        <w:jc w:val="both"/>
      </w:pPr>
      <w:r>
        <w:t xml:space="preserve">В </w:t>
      </w:r>
      <w:r>
        <w:rPr>
          <w:b/>
        </w:rPr>
        <w:t>пункте 1.1.2.</w:t>
      </w:r>
      <w:r>
        <w:t xml:space="preserve"> описываются ограничения на используемые на объекте проектирования технические и программные средства, квалификацию работников и опыт эксплуатации вычислительной техники, финансовые ресурсы и временные сроки на разработку ЭС. В этом разделе формируются основные пользовательские требования к интерфейсу с ЭС, времени реакции на запросы.</w:t>
      </w:r>
    </w:p>
    <w:p w:rsidR="0062085A" w:rsidRDefault="00B358AF">
      <w:pPr>
        <w:spacing w:line="360" w:lineRule="auto"/>
        <w:ind w:firstLine="567"/>
        <w:jc w:val="both"/>
      </w:pPr>
      <w:r>
        <w:t>В качестве источников разработки ЭС указываются используемые методические материалы, технические отчеты, аналогичные разработки, публикации в печати, описываются подразделения объекта проектирования, выступающие в роли экспертов для разрабатываемой системы.</w:t>
      </w:r>
    </w:p>
    <w:p w:rsidR="0062085A" w:rsidRDefault="00B358AF">
      <w:pPr>
        <w:spacing w:line="360" w:lineRule="auto"/>
        <w:ind w:firstLine="567"/>
        <w:jc w:val="both"/>
      </w:pPr>
      <w:r>
        <w:t xml:space="preserve">В </w:t>
      </w:r>
      <w:r>
        <w:rPr>
          <w:b/>
        </w:rPr>
        <w:t>пункте 1.1.3.</w:t>
      </w:r>
      <w:r>
        <w:t xml:space="preserve"> описываются цели экспертизы, возможные результаты решения задач /гипотезы/, используемые исходные данные и ограничения, промежуточные понятия /подцели/. Определяются также особенности применяемых знаний и методов решения задач, к которым относится детерминированный или нечеткий /вероятностный/ характер знаний, статический /монотонный/ или динамический /немонотонный/ характер экспертизы. Параметризация решаемых в ЭС проблем сводится в таблицу (12).</w:t>
      </w:r>
    </w:p>
    <w:p w:rsidR="0062085A" w:rsidRDefault="00B358AF">
      <w:pPr>
        <w:spacing w:line="360" w:lineRule="auto"/>
        <w:ind w:firstLine="567"/>
        <w:jc w:val="both"/>
      </w:pPr>
      <w:r>
        <w:rPr>
          <w:b/>
        </w:rPr>
        <w:t>1.2.</w:t>
      </w:r>
      <w:r>
        <w:t xml:space="preserve"> Концептуальная модель представляет собой целостное, системное описание знаний, отображающее сущность функционирования проблемной области. Результат концептуализации фиксируется в виде графических схем, наглядно показывающих структуру и процессы проблемной области.</w:t>
      </w:r>
    </w:p>
    <w:p w:rsidR="0062085A" w:rsidRDefault="00B358AF">
      <w:pPr>
        <w:spacing w:line="360" w:lineRule="auto"/>
        <w:ind w:firstLine="567"/>
        <w:jc w:val="both"/>
      </w:pPr>
      <w:r>
        <w:t xml:space="preserve">В </w:t>
      </w:r>
      <w:r>
        <w:rPr>
          <w:b/>
        </w:rPr>
        <w:t>пункте</w:t>
      </w:r>
      <w:r>
        <w:t xml:space="preserve"> </w:t>
      </w:r>
      <w:r>
        <w:rPr>
          <w:b/>
        </w:rPr>
        <w:t>1.2.1.</w:t>
      </w:r>
      <w:r>
        <w:t xml:space="preserve"> строится структурная модель проблемной области, которая аналогична инфологической модели базы данных. В ней фиксируются агрегативные /целое-часть/, классификационные /род-вид/ и ассоциативные отношения объектов и процессов проблемной области .</w:t>
      </w:r>
    </w:p>
    <w:p w:rsidR="0062085A" w:rsidRDefault="00B358AF">
      <w:pPr>
        <w:spacing w:line="360" w:lineRule="auto"/>
        <w:ind w:firstLine="567"/>
        <w:jc w:val="both"/>
      </w:pPr>
      <w:r>
        <w:t xml:space="preserve">В </w:t>
      </w:r>
      <w:r>
        <w:rPr>
          <w:b/>
        </w:rPr>
        <w:t>пункте</w:t>
      </w:r>
      <w:r>
        <w:t xml:space="preserve"> </w:t>
      </w:r>
      <w:r>
        <w:rPr>
          <w:b/>
        </w:rPr>
        <w:t>1.2.2.</w:t>
      </w:r>
      <w:r>
        <w:t xml:space="preserve"> строится поведенческая /функциональная/ модель проблем- ной области, описывающая условия осуществления пространственно-временных и причинно-следственных отношений объектов. На абстрактном уровне связи различных ситуаций отображаются с помощью деревьев целей и деревьев решений (12).</w:t>
      </w:r>
    </w:p>
    <w:p w:rsidR="0062085A" w:rsidRDefault="00B358AF">
      <w:pPr>
        <w:spacing w:line="360" w:lineRule="auto"/>
        <w:ind w:firstLine="567"/>
        <w:jc w:val="both"/>
      </w:pPr>
      <w:r>
        <w:rPr>
          <w:b/>
        </w:rPr>
        <w:t>1.3.</w:t>
      </w:r>
      <w:r>
        <w:t xml:space="preserve"> Основу этапа формализации ЭС составляет метод представления знаний, в рамках которого осуществляется проектирование структуры базы знаний. Выбор метода представления знаний /формализма/ обусловливается следующими основными группами факторов: особенностями знаний, методов решения проблем, требованиями пользователей к эксплуатации ЭС. В соответствии с требуемым методом представления знаний выбирается инструментальное средство разработки ЭС, в качестве которого в зависимости от особенностей проблемной области и стадии разработки могут быть оболочки ЭС, генераторы ЭС, языки представления знаний и языки программирования. В разделе кратко описываются характеристики и возможности выбранного инструментального средства.</w:t>
      </w:r>
    </w:p>
    <w:p w:rsidR="0062085A" w:rsidRDefault="00B358AF">
      <w:pPr>
        <w:spacing w:line="360" w:lineRule="auto"/>
        <w:ind w:firstLine="567"/>
        <w:jc w:val="both"/>
      </w:pPr>
      <w:r>
        <w:t xml:space="preserve">В </w:t>
      </w:r>
      <w:r>
        <w:rPr>
          <w:b/>
        </w:rPr>
        <w:t>разделе</w:t>
      </w:r>
      <w:r>
        <w:t xml:space="preserve"> </w:t>
      </w:r>
      <w:r>
        <w:rPr>
          <w:b/>
        </w:rPr>
        <w:t>1.4.</w:t>
      </w:r>
      <w:r>
        <w:t xml:space="preserve"> на основе выполненного анализа выбранного инструментального средства определяется перечень разрабатываемых оригинальных программных компонентов, которые должны расширить функциональные возможности механизмов вывода, приобретения, объяснения знаний и интеллектуального интерфейса.</w:t>
      </w:r>
    </w:p>
    <w:p w:rsidR="0062085A" w:rsidRDefault="00B358AF">
      <w:pPr>
        <w:spacing w:line="360" w:lineRule="auto"/>
        <w:ind w:firstLine="567"/>
        <w:jc w:val="both"/>
      </w:pPr>
      <w:r>
        <w:t xml:space="preserve">В </w:t>
      </w:r>
      <w:r>
        <w:rPr>
          <w:b/>
        </w:rPr>
        <w:t>разделе</w:t>
      </w:r>
      <w:r>
        <w:t xml:space="preserve"> </w:t>
      </w:r>
      <w:r>
        <w:rPr>
          <w:b/>
        </w:rPr>
        <w:t>1.5.</w:t>
      </w:r>
      <w:r>
        <w:t xml:space="preserve"> определяются этапность решения проблем в рамках ЭС, распределение ролей между различными группами пользователей и экспертной системой, требования к организации диалога и взаимодействия с базой знаний. </w:t>
      </w:r>
    </w:p>
    <w:p w:rsidR="0062085A" w:rsidRDefault="00B358AF">
      <w:pPr>
        <w:spacing w:line="360" w:lineRule="auto"/>
        <w:ind w:firstLine="567"/>
        <w:jc w:val="center"/>
        <w:rPr>
          <w:b/>
          <w:sz w:val="28"/>
        </w:rPr>
      </w:pPr>
      <w:r>
        <w:rPr>
          <w:b/>
          <w:sz w:val="28"/>
        </w:rPr>
        <w:t>Проектная часть.</w:t>
      </w:r>
    </w:p>
    <w:p w:rsidR="0062085A" w:rsidRDefault="00B358AF">
      <w:pPr>
        <w:spacing w:line="360" w:lineRule="auto"/>
        <w:ind w:firstLine="567"/>
        <w:jc w:val="both"/>
      </w:pPr>
      <w:r>
        <w:rPr>
          <w:b/>
        </w:rPr>
        <w:t>2.1.</w:t>
      </w:r>
      <w:r>
        <w:t xml:space="preserve"> Проектирование базы знаний предполагает отображение построенной в разделе 1.2. концептуальной модели проблемной области в памяти вычислительной системы инструментальными средствами, выбранными в разделе 1.3.</w:t>
      </w:r>
    </w:p>
    <w:p w:rsidR="0062085A" w:rsidRDefault="00B358AF">
      <w:pPr>
        <w:spacing w:line="360" w:lineRule="auto"/>
        <w:ind w:firstLine="567"/>
        <w:jc w:val="both"/>
      </w:pPr>
      <w:r>
        <w:t xml:space="preserve">В </w:t>
      </w:r>
      <w:r>
        <w:rPr>
          <w:b/>
        </w:rPr>
        <w:t>пункте 2.1.1.</w:t>
      </w:r>
      <w:r>
        <w:t xml:space="preserve"> осуществляется графическая интерпретация структуры базы знаний в рамках выбранного в разделе 1.3. формализма, дающей наглядное представление о возможностях экспертизы, описываются особенности структуры, обусловленные характером инструментального средства, обосновываются зависимости факторов экспертизы, связанные с нечетким или вероятностным характером знаний.</w:t>
      </w:r>
    </w:p>
    <w:p w:rsidR="0062085A" w:rsidRDefault="00B358AF">
      <w:pPr>
        <w:spacing w:line="360" w:lineRule="auto"/>
        <w:ind w:firstLine="567"/>
        <w:jc w:val="both"/>
      </w:pPr>
      <w:r>
        <w:t xml:space="preserve">В </w:t>
      </w:r>
      <w:r>
        <w:rPr>
          <w:b/>
        </w:rPr>
        <w:t>пунктах 2.1.2. - 2.1.3.</w:t>
      </w:r>
      <w:r>
        <w:t xml:space="preserve"> описывается машинная реализация создания базы знаний, приводятся распечатки структуры базы знаний, загрузочных файлов, протоколов загрузки и обновления.</w:t>
      </w:r>
    </w:p>
    <w:p w:rsidR="0062085A" w:rsidRDefault="00B358AF">
      <w:pPr>
        <w:spacing w:line="360" w:lineRule="auto"/>
        <w:ind w:firstLine="567"/>
        <w:jc w:val="both"/>
      </w:pPr>
      <w:r>
        <w:rPr>
          <w:b/>
        </w:rPr>
        <w:t>2.2.</w:t>
      </w:r>
      <w:r>
        <w:t xml:space="preserve"> Проектирование базы данных предусматривается в случае использования больших объемов исходных данных, которые не могут быть введены в процессе диалога с ЭС.</w:t>
      </w:r>
    </w:p>
    <w:p w:rsidR="0062085A" w:rsidRDefault="00B358AF">
      <w:pPr>
        <w:spacing w:line="360" w:lineRule="auto"/>
        <w:ind w:firstLine="567"/>
        <w:jc w:val="both"/>
      </w:pPr>
      <w:r>
        <w:rPr>
          <w:b/>
        </w:rPr>
        <w:t>Пункты 2.2.1. - 2.2.3.</w:t>
      </w:r>
      <w:r>
        <w:t xml:space="preserve"> соответствуют пунктам методических указаний по содержанию дипломных проектов на темы о проектировании баз данных.</w:t>
      </w:r>
    </w:p>
    <w:p w:rsidR="0062085A" w:rsidRDefault="00B358AF">
      <w:pPr>
        <w:spacing w:line="360" w:lineRule="auto"/>
        <w:ind w:firstLine="567"/>
        <w:jc w:val="both"/>
      </w:pPr>
      <w:r>
        <w:rPr>
          <w:b/>
        </w:rPr>
        <w:t>2.3.</w:t>
      </w:r>
      <w:r>
        <w:t xml:space="preserve"> Программное обеспечение экспертной системы включает настраиваемую системную и программируемую оригинальную части.</w:t>
      </w:r>
    </w:p>
    <w:p w:rsidR="0062085A" w:rsidRDefault="00B358AF">
      <w:pPr>
        <w:spacing w:line="360" w:lineRule="auto"/>
        <w:ind w:firstLine="567"/>
        <w:jc w:val="both"/>
      </w:pPr>
      <w:r>
        <w:t xml:space="preserve">В </w:t>
      </w:r>
      <w:r>
        <w:rPr>
          <w:b/>
        </w:rPr>
        <w:t>пункте 2.3.1.</w:t>
      </w:r>
      <w:r>
        <w:t xml:space="preserve"> описываются используемые стратегии ввода, приобретения, объяснения знаний, организации диалога и осуществляется параметрическая настройка соответствующих механизмов.</w:t>
      </w:r>
    </w:p>
    <w:p w:rsidR="0062085A" w:rsidRDefault="00B358AF">
      <w:pPr>
        <w:spacing w:line="360" w:lineRule="auto"/>
        <w:ind w:firstLine="567"/>
        <w:jc w:val="both"/>
      </w:pPr>
      <w:r>
        <w:t xml:space="preserve">В пункте </w:t>
      </w:r>
      <w:r>
        <w:rPr>
          <w:b/>
        </w:rPr>
        <w:t>2.3.2.</w:t>
      </w:r>
      <w:r>
        <w:t xml:space="preserve"> даются спецификации, блок-схемы оригинальных программ.</w:t>
      </w:r>
    </w:p>
    <w:p w:rsidR="0062085A" w:rsidRDefault="00B358AF">
      <w:pPr>
        <w:spacing w:line="360" w:lineRule="auto"/>
        <w:ind w:firstLine="567"/>
        <w:jc w:val="both"/>
      </w:pPr>
      <w:r>
        <w:t>В приложениях должны быть представлены распечатки схем настройки необходимых механизмов и разработанных программных модулей.</w:t>
      </w:r>
    </w:p>
    <w:p w:rsidR="0062085A" w:rsidRDefault="00B358AF">
      <w:pPr>
        <w:spacing w:line="360" w:lineRule="auto"/>
        <w:ind w:firstLine="567"/>
        <w:jc w:val="both"/>
      </w:pPr>
      <w:r>
        <w:rPr>
          <w:b/>
        </w:rPr>
        <w:t>2.4.</w:t>
      </w:r>
      <w:r>
        <w:t xml:space="preserve"> Построенная экспертная система оценивается с позиции точности работы и полезности. Тестируется правильность делаемых заключений, адекватность базы знаний проблемной области, соответствие методов решения проблем экспертным, легкость и естественность взаимодействия с системой, надежность, производительность и адаптивность.</w:t>
      </w:r>
    </w:p>
    <w:p w:rsidR="0062085A" w:rsidRDefault="00B358AF">
      <w:pPr>
        <w:spacing w:line="360" w:lineRule="auto"/>
        <w:ind w:firstLine="567"/>
        <w:jc w:val="both"/>
      </w:pPr>
      <w:r>
        <w:t xml:space="preserve">В </w:t>
      </w:r>
      <w:r>
        <w:rPr>
          <w:b/>
        </w:rPr>
        <w:t>пункте 2.4.1.</w:t>
      </w:r>
      <w:r>
        <w:t xml:space="preserve"> в качестве тестовых примеров должны быть выбраны задачи, ранее решаемые экспертами с апробированными эталонными результатами. Тестовые примеры проверяют все возможные граничные значения получаемых результатов.</w:t>
      </w:r>
    </w:p>
    <w:p w:rsidR="0062085A" w:rsidRDefault="00B358AF">
      <w:pPr>
        <w:spacing w:line="360" w:lineRule="auto"/>
        <w:ind w:firstLine="567"/>
        <w:jc w:val="both"/>
      </w:pPr>
      <w:r>
        <w:t xml:space="preserve">В </w:t>
      </w:r>
      <w:r>
        <w:rPr>
          <w:b/>
        </w:rPr>
        <w:t>пункте 2.4.2.</w:t>
      </w:r>
      <w:r>
        <w:t xml:space="preserve"> приводится схема технологического процесса решения основных задач экспертизы, описываются все режимы взаимодействия пользователей с ЭС.</w:t>
      </w:r>
    </w:p>
    <w:p w:rsidR="0062085A" w:rsidRDefault="00B358AF">
      <w:pPr>
        <w:spacing w:line="360" w:lineRule="auto"/>
        <w:ind w:firstLine="567"/>
        <w:jc w:val="both"/>
      </w:pPr>
      <w:r>
        <w:t xml:space="preserve">В </w:t>
      </w:r>
      <w:r>
        <w:rPr>
          <w:b/>
        </w:rPr>
        <w:t>пункте 2.4.3.</w:t>
      </w:r>
      <w:r>
        <w:t xml:space="preserve"> представляются результаты прогонов контрольных примеров, которые анализируются с позиции описываемых выше критериев. Распечатки контрольных прогонов приводятся в приложении. </w:t>
      </w:r>
    </w:p>
    <w:p w:rsidR="0062085A" w:rsidRDefault="00B358AF">
      <w:pPr>
        <w:spacing w:line="360" w:lineRule="auto"/>
        <w:ind w:firstLine="567"/>
        <w:jc w:val="center"/>
        <w:rPr>
          <w:b/>
          <w:sz w:val="28"/>
        </w:rPr>
      </w:pPr>
      <w:r>
        <w:rPr>
          <w:b/>
          <w:sz w:val="28"/>
        </w:rPr>
        <w:t>Обоснование экономической эффективности проекта.</w:t>
      </w:r>
    </w:p>
    <w:p w:rsidR="0062085A" w:rsidRDefault="00B358AF">
      <w:pPr>
        <w:spacing w:line="360" w:lineRule="auto"/>
        <w:ind w:firstLine="567"/>
        <w:jc w:val="both"/>
      </w:pPr>
      <w:r>
        <w:t>Расчет экономической эффективности проекта предлагает сравнение стоимостных затрат на эксплуатацию ЭС со стоимостными затратами экспертизы некоторого базового варианта: ручного или альтернативного с использованием других инструментальных средств и технологических решений. При обосновании экономической эффективности необходимо учитывать затраты на приобретение и освоение инструментальных средств, а также проектирования.</w:t>
      </w:r>
    </w:p>
    <w:p w:rsidR="0062085A" w:rsidRDefault="00B358AF">
      <w:pPr>
        <w:spacing w:line="360" w:lineRule="auto"/>
        <w:ind w:firstLine="567"/>
        <w:jc w:val="both"/>
      </w:pPr>
      <w:r>
        <w:t xml:space="preserve">В </w:t>
      </w:r>
      <w:r>
        <w:rPr>
          <w:b/>
        </w:rPr>
        <w:t>заключении</w:t>
      </w:r>
      <w:r>
        <w:t xml:space="preserve"> приводятся выводы по проекту, определяются пути его внедрения на объекте и направления развития ЭС. </w:t>
      </w:r>
    </w:p>
    <w:p w:rsidR="0062085A" w:rsidRDefault="0062085A">
      <w:pPr>
        <w:spacing w:line="360" w:lineRule="auto"/>
        <w:ind w:firstLine="567"/>
        <w:jc w:val="both"/>
      </w:pPr>
    </w:p>
    <w:p w:rsidR="0062085A" w:rsidRDefault="0062085A">
      <w:pPr>
        <w:spacing w:line="360" w:lineRule="auto"/>
        <w:ind w:firstLine="567"/>
        <w:jc w:val="both"/>
      </w:pPr>
    </w:p>
    <w:p w:rsidR="0062085A" w:rsidRDefault="00B358AF">
      <w:pPr>
        <w:spacing w:line="360" w:lineRule="auto"/>
        <w:jc w:val="center"/>
      </w:pPr>
      <w:r>
        <w:t>НА ЭТОМ ВСЕ</w:t>
      </w:r>
    </w:p>
    <w:p w:rsidR="0062085A" w:rsidRDefault="00B358AF">
      <w:pPr>
        <w:spacing w:line="360" w:lineRule="auto"/>
        <w:jc w:val="center"/>
      </w:pPr>
      <w:r>
        <w:t>ДАЛЬШЕ НЕ СТУПАЛА НОГА ЧЕЛОВЕКА</w:t>
      </w:r>
    </w:p>
    <w:p w:rsidR="0062085A" w:rsidRDefault="0062085A">
      <w:pPr>
        <w:spacing w:line="360" w:lineRule="auto"/>
        <w:jc w:val="center"/>
      </w:pPr>
    </w:p>
    <w:p w:rsidR="0062085A" w:rsidRDefault="00B358AF">
      <w:pPr>
        <w:spacing w:line="360" w:lineRule="auto"/>
        <w:ind w:firstLine="567"/>
        <w:jc w:val="center"/>
      </w:pPr>
      <w:r>
        <w:t xml:space="preserve">ЛИТЕРАТУРА </w:t>
      </w:r>
    </w:p>
    <w:p w:rsidR="0062085A" w:rsidRDefault="00B358AF">
      <w:pPr>
        <w:spacing w:line="360" w:lineRule="auto"/>
        <w:ind w:firstLine="567"/>
        <w:jc w:val="both"/>
      </w:pPr>
      <w:r>
        <w:t xml:space="preserve">1. Интеллектуальные системы обработки данных: Учебное пособие/ Тел- льнов Ю.Ф., Диго С.М., Полякова Т.М.; Московск. эконом.-стат. ин-т, М., 1989 - 102 стр. 2. Искусственный интелект: В 3 кн. Кн. 1. Системы общения и экспер- тные системы: Справочник / Под ред. Э.В.Попова - М., Радио и связь, 1990 - 464 стр. 3. Искусственный интелект: В 3 кн. Кн.2. Модели и методы: Справочник/ Под ред. Д.А. Поспелова - М.: Радио и связь, 1990 - 304 с. 4. Искусственный интелект: В 3 кн. Кн. 3. Программные и аппаратные средства: Справочник/ Под ред. В.Н.Захарова, В.Ф.Хорошевского -М.; Ра- дио и связь, 1990 - 368 стр. 5. Левин Р., Дранг В., Эделсон Б. Практическое введение в технологию искусственного интелекта и экспертных систем с иллюстрациями на Бейси- ке/ Пер. с англ. - М.: Финансы и статистика, 1991 - 239 стр. 6. Нейлор К. Как построить свою экспертную систему: Пер. с англ. - М.: Энергоатом издат. 1991 - 286 с. 7. Попов Э.В. Экспертные системы: Решения неформализованных задач в диалоге с ЭВМ - М.: Наука, 1987 - 283 стр. 8. Представление и использование знаний: Пер. с япон./ Под ред. Х.Уэно, М.Исидзуки - М.: Мир, 1989 - 220 стр. 9. Перспективы развития вычислительной техники: в 11 кн.: Справ. пособие / Под ред. Ю.М.Смирнова, кн.2. Интеллектуализация ЭВМ/ Е.С.Кузин, и др.- М.: Высшая школа, 1989 - 159 стр. 10. Системы управления базами данных и знаний: Справ. изд./А.Н.Наумов, А.М.Вендров,В.К.Иванов и др., Под ред. А.Н.Наумова - М.: финансы и статистика, 1991 - 352 стр. 11. Таунсенд К.,Фохт Д. Проектирование и программная реализация эк- спертных систем на персональных ЭВМ/ Пер. с англ.- М.: Финансы и ста- тистика, 1990 - 320 стр. 12. Тельнов Ю.Ф.; Скорова А.А.; Андреева Н.В. Проектирование баз зна- ний - М.: МЭСИ, 1991. 13. Уотермэн Д. Руководство по экспертным системам / Пер. с англ. Под ред. Стефанюка В.Л. - М.: МИР, 1989 - 388 стр. 14. Форсайт Р. Экспертные системы: принципы и примеры - М.: Радио и связь, 1987 - 223 стр. </w:t>
      </w:r>
    </w:p>
    <w:p w:rsidR="0062085A" w:rsidRDefault="0062085A">
      <w:pPr>
        <w:spacing w:line="360" w:lineRule="auto"/>
        <w:ind w:firstLine="567"/>
        <w:jc w:val="both"/>
      </w:pPr>
    </w:p>
    <w:p w:rsidR="0062085A" w:rsidRDefault="0062085A">
      <w:pPr>
        <w:spacing w:line="360" w:lineRule="auto"/>
        <w:ind w:firstLine="567"/>
        <w:jc w:val="both"/>
      </w:pPr>
    </w:p>
    <w:p w:rsidR="0062085A" w:rsidRDefault="00B358AF">
      <w:pPr>
        <w:pStyle w:val="1"/>
        <w:spacing w:line="360" w:lineRule="auto"/>
        <w:jc w:val="center"/>
        <w:rPr>
          <w:i/>
          <w:sz w:val="36"/>
        </w:rPr>
      </w:pPr>
      <w:bookmarkStart w:id="5" w:name="_Toc373168359"/>
      <w:r>
        <w:rPr>
          <w:i/>
          <w:sz w:val="36"/>
        </w:rPr>
        <w:t>3. Расчет показателей эффективности систем обработки данных.</w:t>
      </w:r>
      <w:bookmarkEnd w:id="5"/>
      <w:r>
        <w:rPr>
          <w:i/>
          <w:sz w:val="36"/>
        </w:rPr>
        <w:t xml:space="preserve"> </w:t>
      </w:r>
    </w:p>
    <w:p w:rsidR="0062085A" w:rsidRDefault="00B358AF">
      <w:pPr>
        <w:pStyle w:val="2"/>
        <w:spacing w:line="360" w:lineRule="auto"/>
        <w:jc w:val="center"/>
        <w:rPr>
          <w:sz w:val="36"/>
        </w:rPr>
      </w:pPr>
      <w:bookmarkStart w:id="6" w:name="_Toc373168360"/>
      <w:r>
        <w:rPr>
          <w:sz w:val="36"/>
        </w:rPr>
        <w:t>3.1. Характеристика типовой методики расчета экономической эффективности.</w:t>
      </w:r>
      <w:bookmarkEnd w:id="6"/>
      <w:r>
        <w:rPr>
          <w:sz w:val="36"/>
        </w:rPr>
        <w:t xml:space="preserve"> </w:t>
      </w:r>
    </w:p>
    <w:p w:rsidR="0062085A" w:rsidRDefault="0062085A">
      <w:pPr>
        <w:spacing w:line="360" w:lineRule="auto"/>
        <w:jc w:val="both"/>
      </w:pPr>
    </w:p>
    <w:p w:rsidR="0062085A" w:rsidRDefault="0062085A">
      <w:pPr>
        <w:spacing w:line="360" w:lineRule="auto"/>
        <w:jc w:val="center"/>
      </w:pPr>
    </w:p>
    <w:p w:rsidR="0062085A" w:rsidRDefault="00B358AF">
      <w:pPr>
        <w:spacing w:line="360" w:lineRule="auto"/>
        <w:ind w:firstLine="567"/>
        <w:jc w:val="both"/>
      </w:pPr>
      <w:r>
        <w:t>В соответствии с ГОСТ 24.702 - 85 целесообразные варианты построения ЭИС выбираются путем балансирования показателей приращения эффекта Э, получаемого за счет создания или совершенствования ЭИС, и затрат Q. Математически эту задачу формулируют в виде</w:t>
      </w:r>
    </w:p>
    <w:p w:rsidR="0062085A" w:rsidRDefault="00B358AF">
      <w:pPr>
        <w:spacing w:line="360" w:lineRule="auto"/>
        <w:jc w:val="both"/>
      </w:pPr>
      <w:r>
        <w:t>МАХ Э при Q = CONST</w:t>
      </w:r>
    </w:p>
    <w:p w:rsidR="0062085A" w:rsidRDefault="00B358AF">
      <w:pPr>
        <w:spacing w:line="360" w:lineRule="auto"/>
        <w:jc w:val="both"/>
      </w:pPr>
      <w:r>
        <w:t>или в виде обратной задачи:</w:t>
      </w:r>
    </w:p>
    <w:p w:rsidR="0062085A" w:rsidRDefault="00B358AF">
      <w:pPr>
        <w:spacing w:line="360" w:lineRule="auto"/>
        <w:jc w:val="both"/>
      </w:pPr>
      <w:r>
        <w:t>МIN Q при Э = СONST</w:t>
      </w:r>
    </w:p>
    <w:p w:rsidR="0062085A" w:rsidRDefault="00B358AF">
      <w:pPr>
        <w:spacing w:line="360" w:lineRule="auto"/>
        <w:jc w:val="both"/>
      </w:pPr>
      <w:r>
        <w:t>При оценке эффективности ЭИС используют обобщающие и частные по- казатели.</w:t>
      </w:r>
    </w:p>
    <w:p w:rsidR="0062085A" w:rsidRDefault="00B358AF">
      <w:pPr>
        <w:spacing w:line="360" w:lineRule="auto"/>
        <w:jc w:val="both"/>
      </w:pPr>
      <w:r>
        <w:t>К основным обобщающим показателям экономической эффективности от- носятся /1/: - годовой экономический эффект; - расчетный коэффициент эффективности капитальных затрат; - срок окупаемости системы.</w:t>
      </w:r>
    </w:p>
    <w:p w:rsidR="0062085A" w:rsidRDefault="00B358AF">
      <w:pPr>
        <w:spacing w:line="360" w:lineRule="auto"/>
        <w:jc w:val="both"/>
      </w:pPr>
      <w:r>
        <w:t>Годовой экономический эффект от разработки и внедрения ЭИС /Э/ оп- ределяется как разность между годовой экономией / или годовым прирос- том прибыли/ и нормативной прибылью:</w:t>
      </w:r>
    </w:p>
    <w:p w:rsidR="0062085A" w:rsidRDefault="00B358AF">
      <w:pPr>
        <w:spacing w:line="360" w:lineRule="auto"/>
        <w:jc w:val="both"/>
      </w:pPr>
      <w:r>
        <w:t>Э = П - К * Ен / 3.1./ где П - годовая экономия /годовой прирост прибыли/, тыс.руб.; К - единовременные затраты, тыс.руб.; Ен- нормативный коэффициент эффективности капитальных вложений.</w:t>
      </w:r>
    </w:p>
    <w:p w:rsidR="0062085A" w:rsidRDefault="00B358AF">
      <w:pPr>
        <w:spacing w:line="360" w:lineRule="auto"/>
        <w:jc w:val="both"/>
      </w:pPr>
      <w:r>
        <w:t>Произведение К*Ен в данном случае следует рассматривать как норма- тивную прибыль, которая должна быть получена от внедрения системы.</w:t>
      </w:r>
    </w:p>
    <w:p w:rsidR="0062085A" w:rsidRDefault="00B358AF">
      <w:pPr>
        <w:spacing w:line="360" w:lineRule="auto"/>
        <w:jc w:val="both"/>
      </w:pPr>
      <w:r>
        <w:t>В соответствии с /2/ значение Ен принимается равным 0,15 для всех отраслей народного хозяйства. Ен представляет собой минимальную норму эффективности капитальных вложений, ниже которых они нецелесообразны. Полученное в данном случае значение показателя Э служит для сопостав- ления экономических результатов автоматизации обработки данных с ре- зультативностью капитальных вложений в другие направления совершен- ствования производства и управления.</w:t>
      </w:r>
    </w:p>
    <w:p w:rsidR="0062085A" w:rsidRDefault="00B358AF">
      <w:pPr>
        <w:spacing w:line="360" w:lineRule="auto"/>
        <w:jc w:val="both"/>
      </w:pPr>
      <w:r>
        <w:t>В некоторых приложениях могут быть установлены другие значения дан- ного показателя, учитывающие специфические особенности применения вы- числительной техники.</w:t>
      </w:r>
    </w:p>
    <w:p w:rsidR="0062085A" w:rsidRDefault="00B358AF">
      <w:pPr>
        <w:spacing w:line="360" w:lineRule="auto"/>
        <w:jc w:val="both"/>
      </w:pPr>
      <w:r>
        <w:t>Расчетный коэффициент экономической эффективности капитальных зат- рат /Ер/ представляет собой отношение годовой экономии / годового при- роста прибыли/ к капитальным затратам на разработку и внедрение ЭИС /1/:</w:t>
      </w:r>
    </w:p>
    <w:p w:rsidR="0062085A" w:rsidRDefault="00B358AF">
      <w:pPr>
        <w:spacing w:line="360" w:lineRule="auto"/>
        <w:jc w:val="both"/>
      </w:pPr>
      <w:r>
        <w:t>П</w:t>
      </w:r>
    </w:p>
    <w:p w:rsidR="0062085A" w:rsidRDefault="00B358AF">
      <w:pPr>
        <w:spacing w:line="360" w:lineRule="auto"/>
        <w:jc w:val="both"/>
      </w:pPr>
      <w:r>
        <w:t>Ер = -- / 3.2. /</w:t>
      </w:r>
    </w:p>
    <w:p w:rsidR="0062085A" w:rsidRDefault="00B358AF">
      <w:pPr>
        <w:spacing w:line="360" w:lineRule="auto"/>
        <w:jc w:val="both"/>
      </w:pPr>
      <w:r>
        <w:t>К</w:t>
      </w:r>
    </w:p>
    <w:p w:rsidR="0062085A" w:rsidRDefault="00B358AF">
      <w:pPr>
        <w:spacing w:line="360" w:lineRule="auto"/>
        <w:jc w:val="both"/>
      </w:pPr>
      <w:r>
        <w:t xml:space="preserve">Срок окупаемости /Т/ представляет собой отношение капитальных зат- рат на разработку и внедрение ЭИС к годовой экономии /к годовому при- росту прибыли/: </w:t>
      </w:r>
    </w:p>
    <w:p w:rsidR="0062085A" w:rsidRDefault="00B358AF">
      <w:pPr>
        <w:spacing w:line="360" w:lineRule="auto"/>
        <w:jc w:val="both"/>
      </w:pPr>
      <w:r>
        <w:t>К</w:t>
      </w:r>
    </w:p>
    <w:p w:rsidR="0062085A" w:rsidRDefault="00B358AF">
      <w:pPr>
        <w:spacing w:line="360" w:lineRule="auto"/>
        <w:jc w:val="both"/>
      </w:pPr>
      <w:r>
        <w:t>Т = --- / 3.3. /</w:t>
      </w:r>
    </w:p>
    <w:p w:rsidR="0062085A" w:rsidRDefault="00B358AF">
      <w:pPr>
        <w:spacing w:line="360" w:lineRule="auto"/>
        <w:jc w:val="both"/>
      </w:pPr>
      <w:r>
        <w:t>П</w:t>
      </w:r>
    </w:p>
    <w:p w:rsidR="0062085A" w:rsidRDefault="00B358AF">
      <w:pPr>
        <w:spacing w:line="360" w:lineRule="auto"/>
        <w:jc w:val="both"/>
      </w:pPr>
      <w:r>
        <w:t>Расчет перечисленных обобщающих показателей предполагает предвари- тельное вычисление частных показателей, характеризующих создаваемую или модернизируемую ЭИС, таких как: - годовая экономия /годовой прирост прибыли/; - единовременные затраты на разработку и внедрение смистемы; - среднегодовая трудоемкость фыункционирования; - длительность обработки информации; - надежность технических средств; - увеличение затрат вследствие ненадежности КТС, тыс. руб.; - достоверность и др.</w:t>
      </w:r>
    </w:p>
    <w:p w:rsidR="0062085A" w:rsidRDefault="00B358AF">
      <w:pPr>
        <w:spacing w:line="360" w:lineRule="auto"/>
        <w:jc w:val="both"/>
      </w:pPr>
      <w:r>
        <w:t>Годовая экономия рассчитывается как разница между годовой стоимос- тной оценкой результатов использования ЭИС объектом управления, при вычислении которой не учитывались затраты на обработку информации /14,15/, и приведенными к одному году затратами, связанными с обработ- кой информации:</w:t>
      </w:r>
    </w:p>
    <w:p w:rsidR="0062085A" w:rsidRDefault="00B358AF">
      <w:pPr>
        <w:spacing w:line="360" w:lineRule="auto"/>
        <w:jc w:val="both"/>
      </w:pPr>
      <w:r>
        <w:t>П = П' - Зп / 3.4. / где П' - годовая стоимостная оценка результатов применения ЭИС, рас- считанная без учета затрат на обработку информации, тыс. руб.; Зп - приведенные к одному году затраты на обработку информации при предполагаемом варианте организации системы, тыс.руб.</w:t>
      </w:r>
    </w:p>
    <w:p w:rsidR="0062085A" w:rsidRDefault="00B358AF">
      <w:pPr>
        <w:spacing w:line="360" w:lineRule="auto"/>
        <w:jc w:val="both"/>
      </w:pPr>
      <w:r>
        <w:t>В зависимости от специфики функциональной части ЭИС могут быть реализованы три основных альтернативных подхода к оценке значения по- казателя П'.</w:t>
      </w:r>
    </w:p>
    <w:p w:rsidR="0062085A" w:rsidRDefault="00B358AF">
      <w:pPr>
        <w:spacing w:line="360" w:lineRule="auto"/>
        <w:jc w:val="both"/>
      </w:pPr>
      <w:r>
        <w:t>Альтернатива 1. Для принципиально новых задач значение показателя П' определяется на основе приемов и методов экономического анализа. Методология и примеры расчета П', в соответствии с первой альтернати- вой, приводятся в монографии /3/. Если автоматизируются ранее решав- шиеся задачи при условии получения примерно одинаковых конечных ре- зультатов, значение П'может быть взято равным затратам существующей системы обработки данных /см. п.3.2./. В данном случае формула /3.4./ принимает традиционный вид /2/:</w:t>
      </w:r>
    </w:p>
    <w:p w:rsidR="0062085A" w:rsidRDefault="00B358AF">
      <w:pPr>
        <w:spacing w:line="360" w:lineRule="auto"/>
        <w:jc w:val="both"/>
      </w:pPr>
      <w:r>
        <w:t>П = Зб - Зп /3.5./</w:t>
      </w:r>
    </w:p>
    <w:p w:rsidR="0062085A" w:rsidRDefault="00B358AF">
      <w:pPr>
        <w:spacing w:line="360" w:lineRule="auto"/>
        <w:jc w:val="both"/>
      </w:pPr>
      <w:r>
        <w:t>где Зб - приведенные к одному году затраты на обработку информации при существующем варианте организации ЭИС.</w:t>
      </w:r>
    </w:p>
    <w:p w:rsidR="0062085A" w:rsidRDefault="00B358AF">
      <w:pPr>
        <w:spacing w:line="360" w:lineRule="auto"/>
        <w:jc w:val="both"/>
      </w:pPr>
      <w:r>
        <w:t xml:space="preserve">Альтернатива 2. При автоматизации технологических задач, не являю- щихся "носителями непосредственного эффекта", показатель П' может быть рассчитан на основе перераспределения стоимостной оценки результатов функционирования системы /комплекса/ в целом с учетом роли оценивае- мых задач, их информационных связей, объема затрат на разработку и эк- сплуатацию /4/. Расчет П' в данном случае может проводиться по следую- щим формулам: </w:t>
      </w:r>
    </w:p>
    <w:p w:rsidR="0062085A" w:rsidRDefault="00B358AF">
      <w:pPr>
        <w:spacing w:line="360" w:lineRule="auto"/>
        <w:jc w:val="both"/>
      </w:pPr>
      <w:r>
        <w:t>П'с</w:t>
      </w:r>
    </w:p>
    <w:p w:rsidR="0062085A" w:rsidRDefault="00B358AF">
      <w:pPr>
        <w:spacing w:line="360" w:lineRule="auto"/>
        <w:jc w:val="both"/>
      </w:pPr>
      <w:r>
        <w:t>П' = --- * Р /3.6./</w:t>
      </w:r>
    </w:p>
    <w:p w:rsidR="0062085A" w:rsidRDefault="00B358AF">
      <w:pPr>
        <w:spacing w:line="360" w:lineRule="auto"/>
        <w:jc w:val="both"/>
      </w:pPr>
      <w:r>
        <w:t>Рс</w:t>
      </w:r>
    </w:p>
    <w:p w:rsidR="0062085A" w:rsidRDefault="00B358AF">
      <w:pPr>
        <w:spacing w:line="360" w:lineRule="auto"/>
        <w:jc w:val="both"/>
      </w:pPr>
      <w:r>
        <w:t>или</w:t>
      </w:r>
    </w:p>
    <w:p w:rsidR="0062085A" w:rsidRDefault="00B358AF">
      <w:pPr>
        <w:spacing w:line="360" w:lineRule="auto"/>
        <w:jc w:val="both"/>
      </w:pPr>
      <w:r>
        <w:t>П'с</w:t>
      </w:r>
    </w:p>
    <w:p w:rsidR="0062085A" w:rsidRDefault="00B358AF">
      <w:pPr>
        <w:spacing w:line="360" w:lineRule="auto"/>
        <w:jc w:val="both"/>
      </w:pPr>
      <w:r>
        <w:t>П' = --- * М, /3.7./</w:t>
      </w:r>
    </w:p>
    <w:p w:rsidR="0062085A" w:rsidRDefault="00B358AF">
      <w:pPr>
        <w:spacing w:line="360" w:lineRule="auto"/>
        <w:jc w:val="both"/>
      </w:pPr>
      <w:r>
        <w:t>Мс</w:t>
      </w:r>
    </w:p>
    <w:p w:rsidR="0062085A" w:rsidRDefault="00B358AF">
      <w:pPr>
        <w:spacing w:line="360" w:lineRule="auto"/>
        <w:jc w:val="both"/>
      </w:pPr>
      <w:r>
        <w:t>где П'с - годовая стоимостная оценка результатов функционирования ЭИС, рассчитанная для системы /комплекса/ в целом, без учета затрат на обработку информации, тыс.руб.; Рс - затраты на проектирование сис- темы /комплекса/ в целом, тыс.руб.;</w:t>
      </w:r>
    </w:p>
    <w:p w:rsidR="0062085A" w:rsidRDefault="00B358AF">
      <w:pPr>
        <w:spacing w:line="360" w:lineRule="auto"/>
        <w:jc w:val="both"/>
      </w:pPr>
      <w:r>
        <w:t>Р - затраты на пректирование оцениваемой технологической задачи, тыс.руб.;</w:t>
      </w:r>
    </w:p>
    <w:p w:rsidR="0062085A" w:rsidRDefault="00B358AF">
      <w:pPr>
        <w:spacing w:line="360" w:lineRule="auto"/>
        <w:jc w:val="both"/>
      </w:pPr>
      <w:r>
        <w:t>Мс - годовые затраты машинного времени на функционирование оцени- ваемой технологической задачи.</w:t>
      </w:r>
    </w:p>
    <w:p w:rsidR="0062085A" w:rsidRDefault="00B358AF">
      <w:pPr>
        <w:spacing w:line="360" w:lineRule="auto"/>
        <w:jc w:val="both"/>
      </w:pPr>
      <w:r>
        <w:t>Альтернаатива 3. В данном случае предполагается использование под- хода, изложенного в /5,6/:</w:t>
      </w:r>
    </w:p>
    <w:p w:rsidR="0062085A" w:rsidRDefault="00B358AF">
      <w:pPr>
        <w:spacing w:line="360" w:lineRule="auto"/>
        <w:jc w:val="both"/>
      </w:pPr>
      <w:r>
        <w:t>А2 - А1 С1 - С2</w:t>
      </w:r>
    </w:p>
    <w:p w:rsidR="0062085A" w:rsidRDefault="00B358AF">
      <w:pPr>
        <w:spacing w:line="360" w:lineRule="auto"/>
        <w:jc w:val="both"/>
      </w:pPr>
      <w:r>
        <w:t>П' = ------- * П1 + ------- * А2 + Пм + Пп , /3.8./</w:t>
      </w:r>
    </w:p>
    <w:p w:rsidR="0062085A" w:rsidRDefault="00B358AF">
      <w:pPr>
        <w:spacing w:line="360" w:lineRule="auto"/>
        <w:jc w:val="both"/>
      </w:pPr>
      <w:r>
        <w:t>А1 100</w:t>
      </w:r>
    </w:p>
    <w:p w:rsidR="0062085A" w:rsidRDefault="00B358AF">
      <w:pPr>
        <w:spacing w:line="360" w:lineRule="auto"/>
        <w:jc w:val="both"/>
      </w:pPr>
      <w:r>
        <w:t>где А1 - объем производства до внедрения, тыс.руб.; А2 - объем производства после внедрения, тыс.руб.; П1 - прибыль от реализации продукции до внедрения, тыс.руб.; С1 - затраты на рубль реализованной продукции до внедрения, коп.; С2 - затраты на рубль реализованной продукции после внедрения,коп.; Пм - уменьшение потерь вследствие штрафов и пени, тыс.руб.; Пп - прибыль /экономия/ у потребителя, тыс.руб.</w:t>
      </w:r>
    </w:p>
    <w:p w:rsidR="0062085A" w:rsidRDefault="00B358AF">
      <w:pPr>
        <w:spacing w:line="360" w:lineRule="auto"/>
        <w:jc w:val="both"/>
      </w:pPr>
      <w:r>
        <w:t>Первое слагаемое формулы определяет изменение прибыли вследствие увеличение объема производства, второе - влияние изменения себестои- мости,третье и четвертое учитываются лишь в том случае, когда соответ- ствующие виды экономии имеют место. Специфика применения данной форму- лы в процессе вычисления П' состотит в том, что при расчете С1 и С2 не следует учитывать затраты, связанные с обработкой информации.</w:t>
      </w:r>
    </w:p>
    <w:p w:rsidR="0062085A" w:rsidRDefault="00B358AF">
      <w:pPr>
        <w:spacing w:line="360" w:lineRule="auto"/>
        <w:jc w:val="both"/>
      </w:pPr>
      <w:r>
        <w:t>Кроме того, если оцениваются П' для отдельных задач или их комплек- сов, во внимание принимаются лишь те изменения прибыли и себестоимос- ти, которые предопределены результатами решения оцениваемых задач.</w:t>
      </w:r>
    </w:p>
    <w:p w:rsidR="0062085A" w:rsidRDefault="00B358AF">
      <w:pPr>
        <w:spacing w:line="360" w:lineRule="auto"/>
        <w:jc w:val="both"/>
      </w:pPr>
      <w:r>
        <w:t>При оценки проектных решений ЭИС может возникнуть необходимость совместного использования рассмотренных альтернатив. Например, для оценки экономии /прибыли/, получаемой от комплекса задач, могут быть использованы первая и вторая альтернативы. А для расчета доли этой экономии, приходящейся на некоторую "технологическую задачу" /4/, при- менима альтернатива 2.</w:t>
      </w:r>
    </w:p>
    <w:p w:rsidR="0062085A" w:rsidRDefault="00B358AF">
      <w:pPr>
        <w:spacing w:line="360" w:lineRule="auto"/>
        <w:jc w:val="both"/>
      </w:pPr>
      <w:r>
        <w:t>Среднегодовые затраты на обработку информации /3п/, приведенные в формуле /3.4./, должны определяться с учетом всех стадий жизненного цикла ЭИС:</w:t>
      </w:r>
    </w:p>
    <w:p w:rsidR="0062085A" w:rsidRDefault="00B358AF">
      <w:pPr>
        <w:spacing w:line="360" w:lineRule="auto"/>
        <w:jc w:val="both"/>
      </w:pPr>
      <w:r>
        <w:t>I I</w:t>
      </w:r>
    </w:p>
    <w:p w:rsidR="0062085A" w:rsidRDefault="00B358AF">
      <w:pPr>
        <w:spacing w:line="360" w:lineRule="auto"/>
        <w:jc w:val="both"/>
      </w:pPr>
      <w:r>
        <w:t>Зп = /Р + С/ * ----- + Ф + А * ------ + Z , /3.9./</w:t>
      </w:r>
    </w:p>
    <w:p w:rsidR="0062085A" w:rsidRDefault="00B358AF">
      <w:pPr>
        <w:spacing w:line="360" w:lineRule="auto"/>
        <w:jc w:val="both"/>
      </w:pPr>
      <w:r>
        <w:t>Тэкс Тмод</w:t>
      </w:r>
    </w:p>
    <w:p w:rsidR="0062085A" w:rsidRDefault="00B358AF">
      <w:pPr>
        <w:spacing w:line="360" w:lineRule="auto"/>
        <w:jc w:val="both"/>
      </w:pPr>
      <w:r>
        <w:t>где Р - стоимость приобретения и освоения используемых средств ав- томатизации проектирования, тыс.руб.; С - единовременные затраты на создание системы, не учитываемые в себестоимости машино-часа, тыс.руб.; Тэкс - предполагаемый срок эксплуатации ЭИС, лет; Ф - среднегодовые затраты на функционирование ЭИС /текущие затраты/, тыс.руб.; А- единовременные затраты на модернизацию /адаптацию системы к измени- вшимся условиям применения/, тыс.руб.; Тмод - среднее время между смежными периодами модернизации, лет; Z - среднегодовая сумма потерь вследствие нена дежности ЭИС, тыс.руб.</w:t>
      </w:r>
    </w:p>
    <w:p w:rsidR="0062085A" w:rsidRDefault="00B358AF">
      <w:pPr>
        <w:spacing w:line="360" w:lineRule="auto"/>
        <w:jc w:val="both"/>
      </w:pPr>
      <w:r>
        <w:t>Показатель Р равен нулю, если при создании ЭИС привлекаются только штатные средства программного обеспечения ЭВМ /операционные системы и их утилиты, трансляторы с алгоритмических языков и т.д./. В остальных случаях значение показателя Р определяется на основании соответствую- щих прейскурантов.</w:t>
      </w:r>
    </w:p>
    <w:p w:rsidR="0062085A" w:rsidRDefault="00B358AF">
      <w:pPr>
        <w:spacing w:line="360" w:lineRule="auto"/>
        <w:jc w:val="both"/>
      </w:pPr>
      <w:r>
        <w:t>Единовременные затраты на создание ЭИС /С/ в общем виде равны сум- ме затрат на проектирование /R/ и удельных затрат на приобретение, монтаж, наладку используемых средств /Квт/, однако, вследствие того, что Квт учитывается при расчете себестоимости машино-часа, во избежа- ние двойного счета значение С в большинстве случаев следует принимать равным R.</w:t>
      </w:r>
    </w:p>
    <w:p w:rsidR="0062085A" w:rsidRDefault="00B358AF">
      <w:pPr>
        <w:spacing w:line="360" w:lineRule="auto"/>
        <w:jc w:val="both"/>
      </w:pPr>
      <w:r>
        <w:t>Единовременные затраты на проектирование /R/ определяются на осно- вании построения и оценки соответствующей технологической сети проек- тирования /7/. В качестве нормативной информации, необходимой для оценки отдельных технологических операций, входящих в сеть, могут быть взяты нормы, используемые в конкретной проектной организации, или при- веденные в /8/. Себестоимость одного чел. дня работы проектировщика с учетом должностных окладов может быть определена в соответствии с ме- тодикой, приведенной в /9/.</w:t>
      </w:r>
    </w:p>
    <w:p w:rsidR="0062085A" w:rsidRDefault="00B358AF">
      <w:pPr>
        <w:spacing w:line="360" w:lineRule="auto"/>
        <w:jc w:val="both"/>
      </w:pPr>
      <w:r>
        <w:t>Срок педполагаемой эксплуатации определяется в соответствии с пе- риодами морального старения соответствующей техники /8 лет/.</w:t>
      </w:r>
    </w:p>
    <w:p w:rsidR="0062085A" w:rsidRDefault="00B358AF">
      <w:pPr>
        <w:spacing w:line="360" w:lineRule="auto"/>
        <w:jc w:val="both"/>
      </w:pPr>
      <w:r>
        <w:t>Среднегодовые затраты на функционирование Ф опре- деляются на основе построения оценки технологического про- цесса обработки информации /включая внемашинные и внутрима- шинные процессы/:</w:t>
      </w:r>
    </w:p>
    <w:p w:rsidR="0062085A" w:rsidRDefault="00B358AF">
      <w:pPr>
        <w:spacing w:line="360" w:lineRule="auto"/>
        <w:jc w:val="both"/>
      </w:pPr>
      <w:r>
        <w:t>ф ф м</w:t>
      </w:r>
    </w:p>
    <w:p w:rsidR="0062085A" w:rsidRDefault="00B358AF">
      <w:pPr>
        <w:spacing w:line="360" w:lineRule="auto"/>
        <w:jc w:val="both"/>
      </w:pPr>
      <w:r>
        <w:t>Ф = ( E Тi * Сi * Нi + E Мi * Сi * Нi )/ 1000 /3.10./</w:t>
      </w:r>
    </w:p>
    <w:p w:rsidR="0062085A" w:rsidRDefault="00B358AF">
      <w:pPr>
        <w:spacing w:line="360" w:lineRule="auto"/>
        <w:jc w:val="both"/>
      </w:pPr>
      <w:r>
        <w:t xml:space="preserve">ieI ieY </w:t>
      </w:r>
    </w:p>
    <w:p w:rsidR="0062085A" w:rsidRDefault="00B358AF">
      <w:pPr>
        <w:spacing w:line="360" w:lineRule="auto"/>
        <w:jc w:val="both"/>
      </w:pPr>
      <w:r>
        <w:t>где Тi - трудоемкость i-й операции технологических процессов дома- шинной /включая ручную обработку данных/, внутримашинной и послемашин- ной обработки данных, чел.-часы /нормо-часы/;</w:t>
      </w:r>
    </w:p>
    <w:p w:rsidR="0062085A" w:rsidRDefault="00B358AF">
      <w:pPr>
        <w:spacing w:line="360" w:lineRule="auto"/>
        <w:jc w:val="both"/>
      </w:pPr>
      <w:r>
        <w:t>ф Сi - себестомость чел.-часа /нормо-часа/ при выполнении i-й операции</w:t>
      </w:r>
    </w:p>
    <w:p w:rsidR="0062085A" w:rsidRDefault="00B358AF">
      <w:pPr>
        <w:spacing w:line="360" w:lineRule="auto"/>
        <w:jc w:val="both"/>
      </w:pPr>
      <w:r>
        <w:t>/5/, руб.; Нi - количество реализаций i-й операции в течение года; Мi - машинное время, необходимое для выполнения i-й операции, ч.;</w:t>
      </w:r>
    </w:p>
    <w:p w:rsidR="0062085A" w:rsidRDefault="00B358AF">
      <w:pPr>
        <w:spacing w:line="360" w:lineRule="auto"/>
        <w:jc w:val="both"/>
      </w:pPr>
      <w:r>
        <w:t>м Сi - себестоимость машино-часа оборудования, используемого при полне- нии i-й операции /9/; I - множество операций, входящих в технологгические процессы до машин- ной, внутримашинной и послемашинной обработки информации; Y - подмножество операций обработки информации на ЭВМ.</w:t>
      </w:r>
    </w:p>
    <w:p w:rsidR="0062085A" w:rsidRDefault="00B358AF">
      <w:pPr>
        <w:spacing w:line="360" w:lineRule="auto"/>
        <w:jc w:val="both"/>
      </w:pPr>
      <w:r>
        <w:t>Трудоемкость выполнения i-й операции технологическких процессов до- машинной и послемашинной обработки данных определяется следующим обра- зом:</w:t>
      </w:r>
    </w:p>
    <w:p w:rsidR="0062085A" w:rsidRDefault="00B358AF">
      <w:pPr>
        <w:spacing w:line="360" w:lineRule="auto"/>
        <w:jc w:val="both"/>
      </w:pPr>
      <w:r>
        <w:t>ф Qi</w:t>
      </w:r>
    </w:p>
    <w:p w:rsidR="0062085A" w:rsidRDefault="00B358AF">
      <w:pPr>
        <w:spacing w:line="360" w:lineRule="auto"/>
        <w:jc w:val="both"/>
      </w:pPr>
      <w:r>
        <w:t>Тi = ------ /3.11./</w:t>
      </w:r>
    </w:p>
    <w:p w:rsidR="0062085A" w:rsidRDefault="00B358AF">
      <w:pPr>
        <w:spacing w:line="360" w:lineRule="auto"/>
        <w:jc w:val="both"/>
      </w:pPr>
      <w:r>
        <w:t>Hi</w:t>
      </w:r>
    </w:p>
    <w:p w:rsidR="0062085A" w:rsidRDefault="00B358AF">
      <w:pPr>
        <w:spacing w:line="360" w:lineRule="auto"/>
        <w:jc w:val="both"/>
      </w:pPr>
      <w:r>
        <w:t>где Qi - объем информации, обрабатываемой на i-ой операциии ; Hi - среднечасовая норма выработки при выполнении i-й операции /9/.</w:t>
      </w:r>
    </w:p>
    <w:p w:rsidR="0062085A" w:rsidRDefault="00B358AF">
      <w:pPr>
        <w:spacing w:line="360" w:lineRule="auto"/>
        <w:jc w:val="both"/>
      </w:pPr>
      <w:r>
        <w:t>Трудоемкость технологических операций, выполняемых на ЭВМ, рассчи- тывается несколько иначе:</w:t>
      </w:r>
    </w:p>
    <w:p w:rsidR="0062085A" w:rsidRDefault="00B358AF">
      <w:pPr>
        <w:spacing w:line="360" w:lineRule="auto"/>
        <w:jc w:val="both"/>
      </w:pPr>
      <w:r>
        <w:t>м</w:t>
      </w:r>
    </w:p>
    <w:p w:rsidR="0062085A" w:rsidRDefault="00B358AF">
      <w:pPr>
        <w:spacing w:line="360" w:lineRule="auto"/>
        <w:jc w:val="both"/>
      </w:pPr>
      <w:r>
        <w:t>Тi = Мi * (1 + Вобсл), /3.12./</w:t>
      </w:r>
    </w:p>
    <w:p w:rsidR="0062085A" w:rsidRDefault="00B358AF">
      <w:pPr>
        <w:spacing w:line="360" w:lineRule="auto"/>
        <w:jc w:val="both"/>
      </w:pPr>
      <w:r>
        <w:t>где Вобсл - среднее количество обслуживающего персонала, приходяще- гося на один машино-час /без уччета работы оператора, проводяего счет /. м</w:t>
      </w:r>
    </w:p>
    <w:p w:rsidR="0062085A" w:rsidRDefault="00B358AF">
      <w:pPr>
        <w:spacing w:line="360" w:lineRule="auto"/>
        <w:jc w:val="both"/>
      </w:pPr>
      <w:r>
        <w:t>Вследствие того, что Тi, как правило, учитывается при расчете се- бестоимости ЭВМ /исключением являются, персональные компьютеры, ис- пользуемые непосредственно конечным пользователем/, в формуле /3.10./ данный показатель не учитывается. Однако, при оценке сред-</w:t>
      </w:r>
    </w:p>
    <w:p w:rsidR="0062085A" w:rsidRDefault="00B358AF">
      <w:pPr>
        <w:spacing w:line="360" w:lineRule="auto"/>
        <w:jc w:val="both"/>
      </w:pPr>
      <w:r>
        <w:t>ф негодовой трудоемкости функционирования /Т / эти трудовые затраты в любом случае должны быть приняты во внимание :</w:t>
      </w:r>
    </w:p>
    <w:p w:rsidR="0062085A" w:rsidRDefault="00B358AF">
      <w:pPr>
        <w:spacing w:line="360" w:lineRule="auto"/>
        <w:jc w:val="both"/>
      </w:pPr>
      <w:r>
        <w:t>ф ф м</w:t>
      </w:r>
    </w:p>
    <w:p w:rsidR="0062085A" w:rsidRDefault="00B358AF">
      <w:pPr>
        <w:spacing w:line="360" w:lineRule="auto"/>
        <w:jc w:val="both"/>
      </w:pPr>
      <w:r>
        <w:t>Т = E Тi * Нi + E Ti * Нi /3.13./</w:t>
      </w:r>
    </w:p>
    <w:p w:rsidR="0062085A" w:rsidRDefault="00B358AF">
      <w:pPr>
        <w:spacing w:line="360" w:lineRule="auto"/>
        <w:jc w:val="both"/>
      </w:pPr>
      <w:r>
        <w:t>ieI ieY</w:t>
      </w:r>
    </w:p>
    <w:p w:rsidR="0062085A" w:rsidRDefault="00B358AF">
      <w:pPr>
        <w:spacing w:line="360" w:lineRule="auto"/>
        <w:jc w:val="both"/>
      </w:pPr>
      <w:r>
        <w:t>ф</w:t>
      </w:r>
    </w:p>
    <w:p w:rsidR="0062085A" w:rsidRDefault="00B358AF">
      <w:pPr>
        <w:spacing w:line="360" w:lineRule="auto"/>
        <w:jc w:val="both"/>
      </w:pPr>
      <w:r>
        <w:t>Рассчитанные значения Тi позволяют оценить оперативность обработки данных :</w:t>
      </w:r>
    </w:p>
    <w:p w:rsidR="0062085A" w:rsidRDefault="00B358AF">
      <w:pPr>
        <w:spacing w:line="360" w:lineRule="auto"/>
        <w:jc w:val="both"/>
      </w:pPr>
      <w:r>
        <w:t>ф</w:t>
      </w:r>
    </w:p>
    <w:p w:rsidR="0062085A" w:rsidRDefault="00B358AF">
      <w:pPr>
        <w:spacing w:line="360" w:lineRule="auto"/>
        <w:jc w:val="both"/>
      </w:pPr>
      <w:r>
        <w:t>Ti м</w:t>
      </w:r>
    </w:p>
    <w:p w:rsidR="0062085A" w:rsidRDefault="00B358AF">
      <w:pPr>
        <w:spacing w:line="360" w:lineRule="auto"/>
        <w:jc w:val="both"/>
      </w:pPr>
      <w:r>
        <w:t>Д = Тп1 + Тподг + Тож1 + Тпзв + Тож2 + Тп2 + E (---- + Тi )</w:t>
      </w:r>
    </w:p>
    <w:p w:rsidR="0062085A" w:rsidRDefault="00B358AF">
      <w:pPr>
        <w:spacing w:line="360" w:lineRule="auto"/>
        <w:jc w:val="both"/>
      </w:pPr>
      <w:r>
        <w:t>ieI Нисп</w:t>
      </w:r>
    </w:p>
    <w:p w:rsidR="0062085A" w:rsidRDefault="00B358AF">
      <w:pPr>
        <w:spacing w:line="360" w:lineRule="auto"/>
        <w:jc w:val="both"/>
      </w:pPr>
      <w:r>
        <w:t>/3.14./</w:t>
      </w:r>
    </w:p>
    <w:p w:rsidR="0062085A" w:rsidRDefault="00B358AF">
      <w:pPr>
        <w:spacing w:line="360" w:lineRule="auto"/>
        <w:jc w:val="both"/>
      </w:pPr>
      <w:r>
        <w:t>где Д - длительность обработки информации,ч.; Тп1 - длительность передачи исходной оперативной информации из орга- нов управления в ВЦ,ч; Тподг - длительность подготовки информации к обработке,ч; Тож1 - длительность ожидания обработки,ч; Тпзв - подготовительно-заключительное время в ВЦ /установка, снятие носителей,загрузка используемых программных систем и т.д./,ч; Тож2 - длительность ожидания отправки информации пользователям ,ч; Тп2 - длительность передачи информации из ВЦ в органы управления,ч; Нисп i - количество исполнителей i - ой операции.</w:t>
      </w:r>
    </w:p>
    <w:p w:rsidR="0062085A" w:rsidRDefault="00B358AF">
      <w:pPr>
        <w:spacing w:line="360" w:lineRule="auto"/>
        <w:jc w:val="both"/>
      </w:pPr>
      <w:r>
        <w:t>Оценка машинного времени выполнения основных операций внутримашин- ной обработки информации / Мi / может быть проведена на основе моде- лей,приведенных в пособиях / 10,11 /.</w:t>
      </w:r>
    </w:p>
    <w:p w:rsidR="0062085A" w:rsidRDefault="00B358AF">
      <w:pPr>
        <w:spacing w:line="360" w:lineRule="auto"/>
        <w:jc w:val="both"/>
      </w:pPr>
      <w:r>
        <w:t>Перед применением данных моделей рекомендуется провести соответ- ствующие машинные эксперименты с целью проверки их адекватности кон- кретным условиям решения задачи.</w:t>
      </w:r>
    </w:p>
    <w:p w:rsidR="0062085A" w:rsidRDefault="00B358AF">
      <w:pPr>
        <w:spacing w:line="360" w:lineRule="auto"/>
        <w:jc w:val="both"/>
      </w:pPr>
      <w:r>
        <w:t>В случае отсутствия моделей,позволяющих рассчитать машинное время выполнения отдельных технологических операций / например,при использо- вании новых недостаточно исследованных технических и программных средств / ,в ходе проектирования должны быть проведены соответствую- щие эксперименты и обработаны их результаты с получением недостающих зависимостей.Область определения аргументов выявленных детерминирован- ных или стохастических зависимостей может быть ограничен фактический допустимыми интервалами изменения факторов в условиях автоматизируе- мой задачи / комплекса задач /.</w:t>
      </w:r>
    </w:p>
    <w:p w:rsidR="0062085A" w:rsidRDefault="00B358AF">
      <w:pPr>
        <w:spacing w:line="360" w:lineRule="auto"/>
        <w:jc w:val="both"/>
      </w:pPr>
      <w:r>
        <w:t>С примерами оценки домашинной и послемашинной обработки информации можно ознакомиться в работе / 9 /.</w:t>
      </w:r>
    </w:p>
    <w:p w:rsidR="0062085A" w:rsidRDefault="00B358AF">
      <w:pPr>
        <w:spacing w:line="360" w:lineRule="auto"/>
        <w:jc w:val="both"/>
      </w:pPr>
      <w:r>
        <w:t>Себестоимость машино-часа может быть определена в соответствии с методикой,приведенной в работе /9 /.</w:t>
      </w:r>
    </w:p>
    <w:p w:rsidR="0062085A" w:rsidRDefault="00B358AF">
      <w:pPr>
        <w:spacing w:line="360" w:lineRule="auto"/>
        <w:jc w:val="both"/>
      </w:pPr>
      <w:r>
        <w:t>Затраты на единовременную адаптацию / модернизацию / оцениваются так же,как и затраты на проектирование,с той лишь разницей,что допол- нительно учитывается коэффициент уменьшения трудоемкости,равной 0.5 / 12 /.При необходимости проведения более точных расчетов строится тех- нологическая сеть процесса адаптации и оцениваются все входящие в нее операции.Оценка в данном случае ведется с учетом наличия "типового проектного рещения",в качестве которого рассматривается существуюший проект.</w:t>
      </w:r>
    </w:p>
    <w:p w:rsidR="0062085A" w:rsidRDefault="00B358AF">
      <w:pPr>
        <w:spacing w:line="360" w:lineRule="auto"/>
        <w:jc w:val="both"/>
      </w:pPr>
      <w:r>
        <w:t>Удельные единовременные затраты на используемые технические средства рассчитываются следующим образом:</w:t>
      </w:r>
    </w:p>
    <w:p w:rsidR="0062085A" w:rsidRDefault="00B358AF">
      <w:pPr>
        <w:spacing w:line="360" w:lineRule="auto"/>
        <w:jc w:val="both"/>
      </w:pPr>
      <w:r>
        <w:t>Ксl ликв высв</w:t>
      </w:r>
    </w:p>
    <w:p w:rsidR="0062085A" w:rsidRDefault="00B358AF">
      <w:pPr>
        <w:spacing w:line="360" w:lineRule="auto"/>
        <w:jc w:val="both"/>
      </w:pPr>
      <w:r>
        <w:t>К вт = E ----- * Mi + Kвт - Квт / 3.15 /</w:t>
      </w:r>
    </w:p>
    <w:p w:rsidR="0062085A" w:rsidRDefault="00B358AF">
      <w:pPr>
        <w:spacing w:line="360" w:lineRule="auto"/>
        <w:jc w:val="both"/>
      </w:pPr>
      <w:r>
        <w:t>leL Fl</w:t>
      </w:r>
    </w:p>
    <w:p w:rsidR="0062085A" w:rsidRDefault="00B358AF">
      <w:pPr>
        <w:spacing w:line="360" w:lineRule="auto"/>
        <w:jc w:val="both"/>
      </w:pPr>
      <w:r>
        <w:t>где Ксl - затраты на прибретение,монтаж,наладку l - ого используе- мого средства,тыс.руб; Fl - годовой полезный фонд времени l-ого используемого сред- ства,тыс.руб; Мl - машинное время,необходимое для выполнения операций,использующих l-е средство, ч;</w:t>
      </w:r>
    </w:p>
    <w:p w:rsidR="0062085A" w:rsidRDefault="00B358AF">
      <w:pPr>
        <w:spacing w:line="360" w:lineRule="auto"/>
        <w:jc w:val="both"/>
      </w:pPr>
      <w:r>
        <w:t>ликв Квт - остаточная удельная стоимость ликвидируемого оборудования, тыс.руб.;</w:t>
      </w:r>
    </w:p>
    <w:p w:rsidR="0062085A" w:rsidRDefault="00B358AF">
      <w:pPr>
        <w:spacing w:line="360" w:lineRule="auto"/>
        <w:jc w:val="both"/>
      </w:pPr>
      <w:r>
        <w:t>высв Квт - остаточная удельная стоимость высвобожденного оборудования, тыс.руб.4 L - множество используемых технических средств.</w:t>
      </w:r>
    </w:p>
    <w:p w:rsidR="0062085A" w:rsidRDefault="00B358AF">
      <w:pPr>
        <w:spacing w:line="360" w:lineRule="auto"/>
        <w:jc w:val="both"/>
      </w:pPr>
      <w:r>
        <w:t>ликв высв</w:t>
      </w:r>
    </w:p>
    <w:p w:rsidR="0062085A" w:rsidRDefault="00B358AF">
      <w:pPr>
        <w:spacing w:line="360" w:lineRule="auto"/>
        <w:jc w:val="both"/>
      </w:pPr>
      <w:r>
        <w:t>Значеения показателей Квт и Квт рассчитываются по аналогии с пер- вым слогаемым формулы /3.15./. Остаточная стоимость определяеттся на основе первоначальной стоимости оборудования,срока эксплуатации техни- ки и годовой нормы автоматизационных отчислений /5/:</w:t>
      </w:r>
    </w:p>
    <w:p w:rsidR="0062085A" w:rsidRDefault="00B358AF">
      <w:pPr>
        <w:spacing w:line="360" w:lineRule="auto"/>
        <w:jc w:val="both"/>
      </w:pPr>
      <w:r>
        <w:t>высв высв</w:t>
      </w:r>
    </w:p>
    <w:p w:rsidR="0062085A" w:rsidRDefault="00B358AF">
      <w:pPr>
        <w:spacing w:line="360" w:lineRule="auto"/>
        <w:jc w:val="both"/>
      </w:pPr>
      <w:r>
        <w:t>Квт = К * ( 1 - а*Ттех ) , /3.16./</w:t>
      </w:r>
    </w:p>
    <w:p w:rsidR="0062085A" w:rsidRDefault="00B358AF">
      <w:pPr>
        <w:spacing w:line="360" w:lineRule="auto"/>
        <w:jc w:val="both"/>
      </w:pPr>
      <w:r>
        <w:t>лик лик</w:t>
      </w:r>
    </w:p>
    <w:p w:rsidR="0062085A" w:rsidRDefault="00B358AF">
      <w:pPr>
        <w:spacing w:line="360" w:lineRule="auto"/>
        <w:jc w:val="both"/>
      </w:pPr>
      <w:r>
        <w:t>Квт = К * ( 1 - а*Ттех ) , /3.17./</w:t>
      </w:r>
    </w:p>
    <w:p w:rsidR="0062085A" w:rsidRDefault="00B358AF">
      <w:pPr>
        <w:spacing w:line="360" w:lineRule="auto"/>
        <w:jc w:val="both"/>
      </w:pPr>
      <w:r>
        <w:t>высв</w:t>
      </w:r>
    </w:p>
    <w:p w:rsidR="0062085A" w:rsidRDefault="00B358AF">
      <w:pPr>
        <w:spacing w:line="360" w:lineRule="auto"/>
        <w:jc w:val="both"/>
      </w:pPr>
      <w:r>
        <w:t>где К - первоначальная стоимость высвобождаемого оборудования, тыс.руб.; а - годовая норма амортизации; Тех - срок эксплуатации высвобождаемого оборудования, /или ликвидируе- мого/ оборудования /Ттех &lt; 8.3./, лет;</w:t>
      </w:r>
    </w:p>
    <w:p w:rsidR="0062085A" w:rsidRDefault="00B358AF">
      <w:pPr>
        <w:spacing w:line="360" w:lineRule="auto"/>
        <w:jc w:val="both"/>
      </w:pPr>
      <w:r>
        <w:t>лик К - первоначальная стоимость ликвидируемого оборудования, тыс.руб.</w:t>
      </w:r>
    </w:p>
    <w:p w:rsidR="0062085A" w:rsidRDefault="00B358AF">
      <w:pPr>
        <w:spacing w:line="360" w:lineRule="auto"/>
        <w:jc w:val="both"/>
      </w:pPr>
      <w:r>
        <w:t>Порядок расчета численного значения показателя К в формулах /3.1./, /3.2./, /3.3./ зависит от цели оценки.</w:t>
      </w:r>
    </w:p>
    <w:p w:rsidR="0062085A" w:rsidRDefault="00B358AF">
      <w:pPr>
        <w:spacing w:line="360" w:lineRule="auto"/>
        <w:jc w:val="both"/>
      </w:pPr>
      <w:r>
        <w:t>Если показатели Э, Ер, Т рассчитываются с целью определения допус- тимости использования вычислительной техники для решения проектируе- мых задач или комплексов задач, значение показателя К вычисляется в соответствии с формулой /3.15./, то есть К = Квт.</w:t>
      </w:r>
    </w:p>
    <w:p w:rsidR="0062085A" w:rsidRDefault="00B358AF">
      <w:pPr>
        <w:spacing w:line="360" w:lineRule="auto"/>
        <w:jc w:val="both"/>
      </w:pPr>
      <w:r>
        <w:t>В остальных случаях значение К должно учитывать всеодновременные затраты:</w:t>
      </w:r>
    </w:p>
    <w:p w:rsidR="0062085A" w:rsidRDefault="00B358AF">
      <w:pPr>
        <w:spacing w:line="360" w:lineRule="auto"/>
        <w:jc w:val="both"/>
      </w:pPr>
      <w:r>
        <w:t>К = Р + П + Квт /3.18/</w:t>
      </w:r>
    </w:p>
    <w:p w:rsidR="0062085A" w:rsidRDefault="00B358AF">
      <w:pPr>
        <w:spacing w:line="360" w:lineRule="auto"/>
        <w:jc w:val="both"/>
      </w:pPr>
      <w:r>
        <w:t xml:space="preserve">Вследствие того, что различные варианты организации создаваемой или модернизируемой ЭИС, обеспечивающие формирование требуемой результат- ной информации, могут значительно различаться по показателям надежнос- ти, достоверности, адаптивности. Расчет этих параметров, являющийся необходимым условием корректной оценки обобщающих показателей эффек- тивности ЭИС, может быть проведен с применением системы АСОПР /16/. </w:t>
      </w:r>
    </w:p>
    <w:p w:rsidR="0062085A" w:rsidRDefault="00B358AF">
      <w:pPr>
        <w:pStyle w:val="2"/>
        <w:spacing w:line="360" w:lineRule="auto"/>
        <w:jc w:val="center"/>
        <w:rPr>
          <w:sz w:val="36"/>
        </w:rPr>
      </w:pPr>
      <w:bookmarkStart w:id="7" w:name="_Toc373168361"/>
      <w:r>
        <w:rPr>
          <w:sz w:val="36"/>
        </w:rPr>
        <w:t>3.2. Характеристика методики обоснования экономической эффективности дипломного проекта для ранее решавшихся задач.</w:t>
      </w:r>
      <w:bookmarkEnd w:id="7"/>
    </w:p>
    <w:p w:rsidR="0062085A" w:rsidRDefault="00B358AF">
      <w:pPr>
        <w:spacing w:line="360" w:lineRule="auto"/>
        <w:jc w:val="both"/>
      </w:pPr>
      <w:r>
        <w:t>Общим критерием целесообразности автоматизации решения экономических задач является достигаемое этим повышение эффек- тивности общественного производства посредством совершенство- вания системы управления. С этой точки зрения снижение затрат на обработку информации не является главным фактором. Однако эти затраты входят в издержки производства и между ними и об- щей эффективностью существует прямая пропорциональность зави- симость. Ввиду этого, выбор более экономических вариантов ав- томатизации является важным условием проектирования машинного решения экономических задач.</w:t>
      </w:r>
    </w:p>
    <w:p w:rsidR="0062085A" w:rsidRDefault="00B358AF">
      <w:pPr>
        <w:spacing w:line="360" w:lineRule="auto"/>
        <w:jc w:val="both"/>
      </w:pPr>
      <w:r>
        <w:t>Во многих случаях, при автоматизации экономических задач, особенно, рутинного типа, определение общей экономической эф- фективности не представляется возможным. Е можно оценить лишь качественно. В этих случаях колиличественная оценка экономич- ности выбираемого варианта автоматизации является единственно целесообразной.</w:t>
      </w:r>
    </w:p>
    <w:p w:rsidR="0062085A" w:rsidRDefault="00B358AF">
      <w:pPr>
        <w:spacing w:line="360" w:lineRule="auto"/>
        <w:jc w:val="both"/>
      </w:pPr>
      <w:r>
        <w:t>Методика, рассматривается в данном разделе как раз и рассчитана на эту ситуацию. В основе этой методики лежит со- поставление показателей, полученных в дипломном проекте с по- казателями варианта обработки информации, выбранного в качест- ве базового (ручная, с использованием другого типа ЭВМ). Эко- номическая эффективность оценивается трудовыми и стоимостными показателями, которые позволяют измерить экономию от внедрения предлагаемого проекта машинной обработки информации относи- тельно базового варианта.</w:t>
      </w:r>
    </w:p>
    <w:p w:rsidR="0062085A" w:rsidRDefault="00B358AF">
      <w:pPr>
        <w:spacing w:line="360" w:lineRule="auto"/>
        <w:jc w:val="both"/>
      </w:pPr>
      <w:r>
        <w:t>К трудовым показателям относятся следующие:</w:t>
      </w:r>
    </w:p>
    <w:p w:rsidR="0062085A" w:rsidRDefault="00B358AF">
      <w:pPr>
        <w:spacing w:line="360" w:lineRule="auto"/>
        <w:jc w:val="both"/>
      </w:pPr>
      <w:r>
        <w:t>1) абсолютное снижение трудовых затрат ( T):</w:t>
      </w:r>
    </w:p>
    <w:p w:rsidR="0062085A" w:rsidRDefault="00B358AF">
      <w:pPr>
        <w:spacing w:line="360" w:lineRule="auto"/>
        <w:jc w:val="both"/>
      </w:pPr>
      <w:r>
        <w:t>T=То-Т1 (1)</w:t>
      </w:r>
    </w:p>
    <w:p w:rsidR="0062085A" w:rsidRDefault="00B358AF">
      <w:pPr>
        <w:spacing w:line="360" w:lineRule="auto"/>
        <w:jc w:val="both"/>
      </w:pPr>
      <w:r>
        <w:t>где То - трудовые затраты на обработку информации по ба- зовому варианту;</w:t>
      </w:r>
    </w:p>
    <w:p w:rsidR="0062085A" w:rsidRDefault="00B358AF">
      <w:pPr>
        <w:spacing w:line="360" w:lineRule="auto"/>
        <w:jc w:val="both"/>
      </w:pPr>
      <w:r>
        <w:t>Т1 - трудовые затраты на обработку информации по предла- гаемому варианту;</w:t>
      </w:r>
    </w:p>
    <w:p w:rsidR="0062085A" w:rsidRDefault="00B358AF">
      <w:pPr>
        <w:spacing w:line="360" w:lineRule="auto"/>
        <w:jc w:val="both"/>
      </w:pPr>
      <w:r>
        <w:t>2) коэффициент относительного снижения трудовых затрат (Кт):</w:t>
      </w:r>
    </w:p>
    <w:p w:rsidR="0062085A" w:rsidRDefault="00B358AF">
      <w:pPr>
        <w:spacing w:line="360" w:lineRule="auto"/>
        <w:jc w:val="both"/>
      </w:pPr>
      <w:r>
        <w:t>Кт=Т * 100 (2)</w:t>
      </w:r>
    </w:p>
    <w:p w:rsidR="0062085A" w:rsidRDefault="00B358AF">
      <w:pPr>
        <w:spacing w:line="360" w:lineRule="auto"/>
        <w:jc w:val="both"/>
      </w:pPr>
      <w:r>
        <w:t>То</w:t>
      </w:r>
    </w:p>
    <w:p w:rsidR="0062085A" w:rsidRDefault="00B358AF">
      <w:pPr>
        <w:spacing w:line="360" w:lineRule="auto"/>
        <w:jc w:val="both"/>
      </w:pPr>
      <w:r>
        <w:t>3) индекс снижения трудовых затрат или повышение произво- дительности труда (Ут):</w:t>
      </w:r>
    </w:p>
    <w:p w:rsidR="0062085A" w:rsidRDefault="00B358AF">
      <w:pPr>
        <w:spacing w:line="360" w:lineRule="auto"/>
        <w:jc w:val="both"/>
      </w:pPr>
      <w:r>
        <w:t>Ут= То</w:t>
      </w:r>
    </w:p>
    <w:p w:rsidR="0062085A" w:rsidRDefault="00B358AF">
      <w:pPr>
        <w:spacing w:line="360" w:lineRule="auto"/>
        <w:jc w:val="both"/>
      </w:pPr>
      <w:r>
        <w:t>Т1 (3)</w:t>
      </w:r>
    </w:p>
    <w:p w:rsidR="0062085A" w:rsidRDefault="00B358AF">
      <w:pPr>
        <w:spacing w:line="360" w:lineRule="auto"/>
        <w:jc w:val="both"/>
      </w:pPr>
      <w:r>
        <w:t>К стоимостным показателям относятся следующие показатели, рассчитываемые по формулам аналогичным с трудовыми затратами:</w:t>
      </w:r>
    </w:p>
    <w:p w:rsidR="0062085A" w:rsidRDefault="00B358AF">
      <w:pPr>
        <w:spacing w:line="360" w:lineRule="auto"/>
        <w:jc w:val="both"/>
      </w:pPr>
      <w:r>
        <w:t>1) абсолютное снижение стоимостныз затрат ( С):</w:t>
      </w:r>
    </w:p>
    <w:p w:rsidR="0062085A" w:rsidRDefault="00B358AF">
      <w:pPr>
        <w:spacing w:line="360" w:lineRule="auto"/>
        <w:jc w:val="both"/>
      </w:pPr>
      <w:r>
        <w:t>С=Со-С1 (4)</w:t>
      </w:r>
    </w:p>
    <w:p w:rsidR="0062085A" w:rsidRDefault="00B358AF">
      <w:pPr>
        <w:spacing w:line="360" w:lineRule="auto"/>
        <w:jc w:val="both"/>
      </w:pPr>
      <w:r>
        <w:t>где Со - стоимостные затраты на обработку информации по базовому варианту;</w:t>
      </w:r>
    </w:p>
    <w:p w:rsidR="0062085A" w:rsidRDefault="00B358AF">
      <w:pPr>
        <w:spacing w:line="360" w:lineRule="auto"/>
        <w:jc w:val="both"/>
      </w:pPr>
      <w:r>
        <w:t>С1 - стоимостные затраты на обработку информации по пред- лагаемому варианту;</w:t>
      </w:r>
    </w:p>
    <w:p w:rsidR="0062085A" w:rsidRDefault="00B358AF">
      <w:pPr>
        <w:spacing w:line="360" w:lineRule="auto"/>
        <w:jc w:val="both"/>
      </w:pPr>
      <w:r>
        <w:t>2) коэффициент относительного снижения стоимостных затрат (Кс):</w:t>
      </w:r>
    </w:p>
    <w:p w:rsidR="0062085A" w:rsidRDefault="00B358AF">
      <w:pPr>
        <w:spacing w:line="360" w:lineRule="auto"/>
        <w:jc w:val="both"/>
      </w:pPr>
      <w:r>
        <w:t>Кс=С * 100 (5)</w:t>
      </w:r>
    </w:p>
    <w:p w:rsidR="0062085A" w:rsidRDefault="00B358AF">
      <w:pPr>
        <w:spacing w:line="360" w:lineRule="auto"/>
        <w:jc w:val="both"/>
      </w:pPr>
      <w:r>
        <w:t>Со</w:t>
      </w:r>
    </w:p>
    <w:p w:rsidR="0062085A" w:rsidRDefault="00B358AF">
      <w:pPr>
        <w:spacing w:line="360" w:lineRule="auto"/>
        <w:jc w:val="both"/>
      </w:pPr>
      <w:r>
        <w:t>3) индекс снижения стоимостных затрат или повышение про- изводительности труда (Ус):</w:t>
      </w:r>
    </w:p>
    <w:p w:rsidR="0062085A" w:rsidRDefault="00B358AF">
      <w:pPr>
        <w:spacing w:line="360" w:lineRule="auto"/>
        <w:jc w:val="both"/>
      </w:pPr>
      <w:r>
        <w:t>Ус= Со</w:t>
      </w:r>
    </w:p>
    <w:p w:rsidR="0062085A" w:rsidRDefault="00B358AF">
      <w:pPr>
        <w:spacing w:line="360" w:lineRule="auto"/>
        <w:jc w:val="both"/>
      </w:pPr>
      <w:r>
        <w:t xml:space="preserve">С1 (6) </w:t>
      </w:r>
    </w:p>
    <w:p w:rsidR="0062085A" w:rsidRDefault="00B358AF">
      <w:pPr>
        <w:spacing w:line="360" w:lineRule="auto"/>
        <w:jc w:val="both"/>
      </w:pPr>
      <w:r>
        <w:t>Помимо рассмотреннх показателей целесообразно также расс- читать и срок окупаемости затрат на внедрение проекта машинной обработки информации (Ток):</w:t>
      </w:r>
    </w:p>
    <w:p w:rsidR="0062085A" w:rsidRDefault="00B358AF">
      <w:pPr>
        <w:spacing w:line="360" w:lineRule="auto"/>
        <w:jc w:val="both"/>
      </w:pPr>
      <w:r>
        <w:t>Ток= Кn</w:t>
      </w:r>
    </w:p>
    <w:p w:rsidR="0062085A" w:rsidRDefault="00B358AF">
      <w:pPr>
        <w:spacing w:line="360" w:lineRule="auto"/>
        <w:jc w:val="both"/>
      </w:pPr>
      <w:r>
        <w:t>C (7)</w:t>
      </w:r>
    </w:p>
    <w:p w:rsidR="0062085A" w:rsidRDefault="00B358AF">
      <w:pPr>
        <w:spacing w:line="360" w:lineRule="auto"/>
        <w:jc w:val="both"/>
      </w:pPr>
      <w:r>
        <w:t>где Кn - дополнительные затраты на создание проекта ма- шинной обработки экономичсекой информации (затраты на его про- ектирование и внедрение);</w:t>
      </w:r>
    </w:p>
    <w:p w:rsidR="0062085A" w:rsidRDefault="00B358AF">
      <w:pPr>
        <w:spacing w:line="360" w:lineRule="auto"/>
        <w:jc w:val="both"/>
      </w:pPr>
      <w:r>
        <w:t>Все рассчеты по определению объемных показателей трудовых и стоимостных затрат и показателей экономической эффективности следует оформлять в расчетные таблицы.</w:t>
      </w:r>
    </w:p>
    <w:p w:rsidR="0062085A" w:rsidRDefault="00B358AF">
      <w:pPr>
        <w:spacing w:line="360" w:lineRule="auto"/>
        <w:jc w:val="both"/>
      </w:pPr>
      <w:r>
        <w:t>Рассмотрим примеры расчетных таблиц, используемых в рас- четах экономической эффективности. Расчет стоимостных и трудо- вых затрат как при ручной, так и машинной обработки может быть оформлен в виде таблицы 2.</w:t>
      </w:r>
    </w:p>
    <w:p w:rsidR="0062085A" w:rsidRDefault="00B358AF">
      <w:pPr>
        <w:spacing w:line="360" w:lineRule="auto"/>
        <w:jc w:val="both"/>
      </w:pPr>
      <w:r>
        <w:t>При ручной обработке расчитываются следующие итоговые по- казатели:</w:t>
      </w:r>
    </w:p>
    <w:p w:rsidR="0062085A" w:rsidRDefault="00B358AF">
      <w:pPr>
        <w:spacing w:line="360" w:lineRule="auto"/>
        <w:jc w:val="both"/>
      </w:pPr>
      <w:r>
        <w:t>1) трудоемкость обработки одного i-ого документа (Тоi) d в часах с учетом использования клавишных вычислительных машин:</w:t>
      </w:r>
    </w:p>
    <w:p w:rsidR="0062085A" w:rsidRDefault="00B358AF">
      <w:pPr>
        <w:spacing w:line="360" w:lineRule="auto"/>
        <w:jc w:val="both"/>
      </w:pPr>
      <w:r>
        <w:t>Тoi= 0,45Q3i+1,8Qni+1,125ci+3,71Qyi+4,05qi</w:t>
      </w:r>
    </w:p>
    <w:p w:rsidR="0062085A" w:rsidRDefault="00B358AF">
      <w:pPr>
        <w:spacing w:line="360" w:lineRule="auto"/>
        <w:jc w:val="both"/>
      </w:pPr>
      <w:r>
        <w:t>????????????????????????????????????? (8)</w:t>
      </w:r>
    </w:p>
    <w:p w:rsidR="0062085A" w:rsidRDefault="00B358AF">
      <w:pPr>
        <w:spacing w:line="360" w:lineRule="auto"/>
        <w:jc w:val="both"/>
      </w:pPr>
      <w:r>
        <w:t>3600</w:t>
      </w:r>
    </w:p>
    <w:p w:rsidR="0062085A" w:rsidRDefault="00B358AF">
      <w:pPr>
        <w:spacing w:line="360" w:lineRule="auto"/>
        <w:jc w:val="both"/>
      </w:pPr>
      <w:r>
        <w:t>2) трудовые затраты при ручной обработке (Тo):</w:t>
      </w:r>
    </w:p>
    <w:p w:rsidR="0062085A" w:rsidRDefault="00B358AF">
      <w:pPr>
        <w:spacing w:line="360" w:lineRule="auto"/>
        <w:jc w:val="both"/>
      </w:pPr>
      <w:r>
        <w:t>Тo= Тoi*ni (9)</w:t>
      </w:r>
    </w:p>
    <w:p w:rsidR="0062085A" w:rsidRDefault="00B358AF">
      <w:pPr>
        <w:spacing w:line="360" w:lineRule="auto"/>
        <w:jc w:val="both"/>
      </w:pPr>
      <w:r>
        <w:t>3) стоимостные затраты при ручной обработке (Сo):</w:t>
      </w:r>
    </w:p>
    <w:p w:rsidR="0062085A" w:rsidRDefault="00B358AF">
      <w:pPr>
        <w:spacing w:line="360" w:lineRule="auto"/>
        <w:jc w:val="both"/>
      </w:pPr>
      <w:r>
        <w:t xml:space="preserve">Сo=р*Тo(I+Кg) (10) </w:t>
      </w:r>
    </w:p>
    <w:p w:rsidR="0062085A" w:rsidRDefault="00B358AF">
      <w:pPr>
        <w:spacing w:line="360" w:lineRule="auto"/>
        <w:jc w:val="both"/>
      </w:pPr>
      <w:r>
        <w:t xml:space="preserve">Таблица 2. ??????????????????????????????????????????????????????????????? ?N ?Наименование опера-?Обо-?Еди- ?Объем?Нор- ?Тру- ?Сред- ? ?п/п?ций технологическо-?ру- ?ница ?рабо-?ма ?до- ?неча- ? ? ?го процесса решения?до- ?изме-?ты ?выра- ?ем- ?совая ? ? ?задачи ?ва- ?рения? ?ботки ?кость ?зара- ? ? ? ?ние ? ? ?в час.?(гр.5 ?ботная? ? ? ? ? ? ? ?:гр.6)?плата ? ? ? ? ? ? ? ? ?опера-? ? ? ? ? ? ? ? ?тора ? ? ? ? ? ? ? ? ?(руб.)? ??????????????????????????????????????????????????????????????? ? 1 ? 2 ? 3 ? 4 ? 5 ? 6 ? 7 ? 8 ? ??????????????????????????????????????????????????????????????? ? ? ? ? ? ? ? ? ? ? ? ? ? ? ? ? ? ? ? ? ? ? ? ? ? ? ? ? ? ? ? ? ? ? ? ? ? ? ? ? ? ? ? ? ? ??????????????????????????????????????????????????????????????? ? ?Стоимость основных ? х ? х ? х ? х ? х ? х ? ? ?материалов ? ? ? ? ? ? ? ??????????????????????????????????????????????????????????????? ? ?Итого одноразовое ? х ? х ? х ? х ? х ? х ? ? ?решение задачи ? ? ? ? ? ? ? ??????????????????????????????????????????????????????????????? ? ?Итого за год ? х ? х ? х ? х ? х ? х ? ??????????????????????????????????????????????????????????????? </w:t>
      </w:r>
    </w:p>
    <w:p w:rsidR="0062085A" w:rsidRDefault="00B358AF">
      <w:pPr>
        <w:spacing w:line="360" w:lineRule="auto"/>
        <w:jc w:val="both"/>
      </w:pPr>
      <w:r>
        <w:t>Продолжение Таблицы 2. ???????????????????????????????? ?Часо- ?Часо- ?Стои- ?Стои- ? ?вая ?вая ?мость ?мост- ? ?норма ?стои- ?рабо- ?ные ? ?амор- ?мость ?ты ?затра-? ?тиза- ?наклад-?обо- ?ты ? ?ции ?ных ?рудо- ?(гр7х ? ?(руб.)?расхо- ?вания ?гр11) ? ? ?дов ?(гр8+ ?(руб.)? ? ?(руб.) ?гр9+гр10? ? ???????????????????????????????? ? 9 ? 10 ? 11 ? 12 ? ???????????????????????????????? ? ? ? ? ? ? ? ? ? ? ? ? ? ? ? ? ? ? ? ? ? ? ? ? ? ???????????????????????????????? ? х ? х ? х ? ? ? ? ? ? ? ???????????????????????????????? ? х ? х ? х ? ? ? ? ? ? ? ???????????????????????????????? ? х ? х ? х ? ? ???????????????????????????????? где Qзi,Qni,Qci,Qyi,Qgi - соответственно объем символов /опе-</w:t>
      </w:r>
    </w:p>
    <w:p w:rsidR="0062085A" w:rsidRDefault="00B358AF">
      <w:pPr>
        <w:spacing w:line="360" w:lineRule="auto"/>
        <w:jc w:val="both"/>
      </w:pPr>
      <w:r>
        <w:t>раций/ записи, логических преобразо-</w:t>
      </w:r>
    </w:p>
    <w:p w:rsidR="0062085A" w:rsidRDefault="00B358AF">
      <w:pPr>
        <w:spacing w:line="360" w:lineRule="auto"/>
        <w:jc w:val="both"/>
      </w:pPr>
      <w:r>
        <w:t>ваний, сложения, умножения и деления</w:t>
      </w:r>
    </w:p>
    <w:p w:rsidR="0062085A" w:rsidRDefault="00B358AF">
      <w:pPr>
        <w:spacing w:line="360" w:lineRule="auto"/>
        <w:jc w:val="both"/>
      </w:pPr>
      <w:r>
        <w:t>в i-м;</w:t>
      </w:r>
    </w:p>
    <w:p w:rsidR="0062085A" w:rsidRDefault="00B358AF">
      <w:pPr>
        <w:spacing w:line="360" w:lineRule="auto"/>
        <w:jc w:val="both"/>
      </w:pPr>
      <w:r>
        <w:t>ni - количество документов, обрабатывае-</w:t>
      </w:r>
    </w:p>
    <w:p w:rsidR="0062085A" w:rsidRDefault="00B358AF">
      <w:pPr>
        <w:spacing w:line="360" w:lineRule="auto"/>
        <w:jc w:val="both"/>
      </w:pPr>
      <w:r>
        <w:t>мых в ручную и с использованием КВМ;</w:t>
      </w:r>
    </w:p>
    <w:p w:rsidR="0062085A" w:rsidRDefault="00B358AF">
      <w:pPr>
        <w:spacing w:line="360" w:lineRule="auto"/>
        <w:jc w:val="both"/>
      </w:pPr>
      <w:r>
        <w:t>Р - часовая тарифная ставка работника в</w:t>
      </w:r>
    </w:p>
    <w:p w:rsidR="0062085A" w:rsidRDefault="00B358AF">
      <w:pPr>
        <w:spacing w:line="360" w:lineRule="auto"/>
        <w:jc w:val="both"/>
      </w:pPr>
      <w:r>
        <w:t>руб.;</w:t>
      </w:r>
    </w:p>
    <w:p w:rsidR="0062085A" w:rsidRDefault="00B358AF">
      <w:pPr>
        <w:spacing w:line="360" w:lineRule="auto"/>
        <w:jc w:val="both"/>
      </w:pPr>
      <w:r>
        <w:t>Кg=0,53+0,85 - коэфициент, учитывающий дополнитель-</w:t>
      </w:r>
    </w:p>
    <w:p w:rsidR="0062085A" w:rsidRDefault="00B358AF">
      <w:pPr>
        <w:spacing w:line="360" w:lineRule="auto"/>
        <w:jc w:val="both"/>
      </w:pPr>
      <w:r>
        <w:t>ную заработную плату, отчисления на</w:t>
      </w:r>
    </w:p>
    <w:p w:rsidR="0062085A" w:rsidRDefault="00B358AF">
      <w:pPr>
        <w:spacing w:line="360" w:lineRule="auto"/>
        <w:jc w:val="both"/>
      </w:pPr>
      <w:r>
        <w:t>социальное страхование, косвенные и</w:t>
      </w:r>
    </w:p>
    <w:p w:rsidR="0062085A" w:rsidRDefault="00B358AF">
      <w:pPr>
        <w:spacing w:line="360" w:lineRule="auto"/>
        <w:jc w:val="both"/>
      </w:pPr>
      <w:r>
        <w:t>накладные расходы.</w:t>
      </w:r>
    </w:p>
    <w:p w:rsidR="0062085A" w:rsidRDefault="00B358AF">
      <w:pPr>
        <w:spacing w:line="360" w:lineRule="auto"/>
        <w:jc w:val="both"/>
      </w:pPr>
      <w:r>
        <w:t>При обработке рассчитываются следующие показатели:</w:t>
      </w:r>
    </w:p>
    <w:p w:rsidR="0062085A" w:rsidRDefault="00B358AF">
      <w:pPr>
        <w:spacing w:line="360" w:lineRule="auto"/>
        <w:jc w:val="both"/>
      </w:pPr>
      <w:r>
        <w:t>1) трудоемкость операции расчитывается по формулам (11)-(12):</w:t>
      </w:r>
    </w:p>
    <w:p w:rsidR="0062085A" w:rsidRDefault="00B358AF">
      <w:pPr>
        <w:spacing w:line="360" w:lineRule="auto"/>
        <w:jc w:val="both"/>
      </w:pPr>
      <w:r>
        <w:t>Тij=Qj /кроме ЭВМ/ (11)</w:t>
      </w:r>
    </w:p>
    <w:p w:rsidR="0062085A" w:rsidRDefault="00B358AF">
      <w:pPr>
        <w:spacing w:line="360" w:lineRule="auto"/>
        <w:jc w:val="both"/>
      </w:pPr>
      <w:r>
        <w:t>Hj</w:t>
      </w:r>
    </w:p>
    <w:p w:rsidR="0062085A" w:rsidRDefault="00B358AF">
      <w:pPr>
        <w:spacing w:line="360" w:lineRule="auto"/>
        <w:jc w:val="both"/>
      </w:pPr>
      <w:r>
        <w:t>NiЭВМ=tмч /ЭВМ/ (12) где Тij, ТiЭВМ - трудоемкость j-й операции и обработки на ЭВМ</w:t>
      </w:r>
    </w:p>
    <w:p w:rsidR="0062085A" w:rsidRDefault="00B358AF">
      <w:pPr>
        <w:spacing w:line="360" w:lineRule="auto"/>
        <w:jc w:val="both"/>
      </w:pPr>
      <w:r>
        <w:t>соответственно</w:t>
      </w:r>
    </w:p>
    <w:p w:rsidR="0062085A" w:rsidRDefault="00B358AF">
      <w:pPr>
        <w:spacing w:line="360" w:lineRule="auto"/>
        <w:jc w:val="both"/>
      </w:pPr>
      <w:r>
        <w:t>Qj - объем работы на j-й операции;</w:t>
      </w:r>
    </w:p>
    <w:p w:rsidR="0062085A" w:rsidRDefault="00B358AF">
      <w:pPr>
        <w:spacing w:line="360" w:lineRule="auto"/>
        <w:jc w:val="both"/>
      </w:pPr>
      <w:r>
        <w:t>Нj - среднечасовая норма выработки на j-й опера-</w:t>
      </w:r>
    </w:p>
    <w:p w:rsidR="0062085A" w:rsidRDefault="00B358AF">
      <w:pPr>
        <w:spacing w:line="360" w:lineRule="auto"/>
        <w:jc w:val="both"/>
      </w:pPr>
      <w:r>
        <w:t>ции;</w:t>
      </w:r>
    </w:p>
    <w:p w:rsidR="0062085A" w:rsidRDefault="00B358AF">
      <w:pPr>
        <w:spacing w:line="360" w:lineRule="auto"/>
        <w:jc w:val="both"/>
      </w:pPr>
      <w:r>
        <w:t>tмч - машинное время решения задачи на ЭВМ.</w:t>
      </w:r>
    </w:p>
    <w:p w:rsidR="0062085A" w:rsidRDefault="00B358AF">
      <w:pPr>
        <w:spacing w:line="360" w:lineRule="auto"/>
        <w:jc w:val="both"/>
      </w:pPr>
      <w:r>
        <w:t>2) заработная плата операторов:</w:t>
      </w:r>
    </w:p>
    <w:p w:rsidR="0062085A" w:rsidRDefault="00B358AF">
      <w:pPr>
        <w:spacing w:line="360" w:lineRule="auto"/>
        <w:jc w:val="both"/>
      </w:pPr>
      <w:r>
        <w:t>Сзj=РjТij /кроме ЭВМ/ (13)</w:t>
      </w:r>
    </w:p>
    <w:p w:rsidR="0062085A" w:rsidRDefault="00B358AF">
      <w:pPr>
        <w:spacing w:line="360" w:lineRule="auto"/>
        <w:jc w:val="both"/>
      </w:pPr>
      <w:r>
        <w:t>3) прочие расходы:</w:t>
      </w:r>
    </w:p>
    <w:p w:rsidR="0062085A" w:rsidRDefault="00B358AF">
      <w:pPr>
        <w:spacing w:line="360" w:lineRule="auto"/>
        <w:jc w:val="both"/>
      </w:pPr>
      <w:r>
        <w:t>Сgj=СзjКgj /кроме ЭВМ/ (14)</w:t>
      </w:r>
    </w:p>
    <w:p w:rsidR="0062085A" w:rsidRDefault="00B358AF">
      <w:pPr>
        <w:spacing w:line="360" w:lineRule="auto"/>
        <w:jc w:val="both"/>
      </w:pPr>
      <w:r>
        <w:t>4) стоимость амортизации машин:</w:t>
      </w:r>
    </w:p>
    <w:p w:rsidR="0062085A" w:rsidRDefault="00B358AF">
      <w:pPr>
        <w:spacing w:line="360" w:lineRule="auto"/>
        <w:jc w:val="both"/>
      </w:pPr>
      <w:r>
        <w:t>Caj=ajTij /кроме ЭВМ/ (15)</w:t>
      </w:r>
    </w:p>
    <w:p w:rsidR="0062085A" w:rsidRDefault="00B358AF">
      <w:pPr>
        <w:spacing w:line="360" w:lineRule="auto"/>
        <w:jc w:val="both"/>
      </w:pPr>
      <w:r>
        <w:t>5) операционные расходы:</w:t>
      </w:r>
    </w:p>
    <w:p w:rsidR="0062085A" w:rsidRDefault="00B358AF">
      <w:pPr>
        <w:spacing w:line="360" w:lineRule="auto"/>
        <w:jc w:val="both"/>
      </w:pPr>
      <w:r>
        <w:t>Cij=Cзj+Cgj+Caj /кроме ЭВМ/ (16)</w:t>
      </w:r>
    </w:p>
    <w:p w:rsidR="0062085A" w:rsidRDefault="00B358AF">
      <w:pPr>
        <w:spacing w:line="360" w:lineRule="auto"/>
        <w:jc w:val="both"/>
      </w:pPr>
      <w:r>
        <w:t>СiЭВМ=IIмчtмч (17) где Cзj,Cgj,Caj - соответственно заработная плата оператора,</w:t>
      </w:r>
    </w:p>
    <w:p w:rsidR="0062085A" w:rsidRDefault="00B358AF">
      <w:pPr>
        <w:spacing w:line="360" w:lineRule="auto"/>
        <w:jc w:val="both"/>
      </w:pPr>
      <w:r>
        <w:t>прочие расходы и стоимость амортизации на</w:t>
      </w:r>
    </w:p>
    <w:p w:rsidR="0062085A" w:rsidRDefault="00B358AF">
      <w:pPr>
        <w:spacing w:line="360" w:lineRule="auto"/>
        <w:jc w:val="both"/>
      </w:pPr>
      <w:r>
        <w:t>j-й операции;</w:t>
      </w:r>
    </w:p>
    <w:p w:rsidR="0062085A" w:rsidRDefault="00B358AF">
      <w:pPr>
        <w:spacing w:line="360" w:lineRule="auto"/>
        <w:jc w:val="both"/>
      </w:pPr>
      <w:r>
        <w:t>Pj - часовая тарифная ставка операции;</w:t>
      </w:r>
    </w:p>
    <w:p w:rsidR="0062085A" w:rsidRDefault="00B358AF">
      <w:pPr>
        <w:spacing w:line="360" w:lineRule="auto"/>
        <w:jc w:val="both"/>
      </w:pPr>
      <w:r>
        <w:t>Кgj=0,6:0.8 - коэффициент, учитывающий дополнительную за-</w:t>
      </w:r>
    </w:p>
    <w:p w:rsidR="0062085A" w:rsidRDefault="00B358AF">
      <w:pPr>
        <w:spacing w:line="360" w:lineRule="auto"/>
        <w:jc w:val="both"/>
      </w:pPr>
      <w:r>
        <w:t>работнуюплату, отчисления на социальное</w:t>
      </w:r>
    </w:p>
    <w:p w:rsidR="0062085A" w:rsidRDefault="00B358AF">
      <w:pPr>
        <w:spacing w:line="360" w:lineRule="auto"/>
        <w:jc w:val="both"/>
      </w:pPr>
      <w:r>
        <w:t>страхование, косвенные и накладные расходы;</w:t>
      </w:r>
    </w:p>
    <w:p w:rsidR="0062085A" w:rsidRDefault="00B358AF">
      <w:pPr>
        <w:spacing w:line="360" w:lineRule="auto"/>
        <w:jc w:val="both"/>
      </w:pPr>
      <w:r>
        <w:t>aj - часовая сумма амортизации;</w:t>
      </w:r>
    </w:p>
    <w:p w:rsidR="0062085A" w:rsidRDefault="00B358AF">
      <w:pPr>
        <w:spacing w:line="360" w:lineRule="auto"/>
        <w:jc w:val="both"/>
      </w:pPr>
      <w:r>
        <w:t>Сij,СiЭВМ - общие стоимостные затраты на j-й операции и</w:t>
      </w:r>
    </w:p>
    <w:p w:rsidR="0062085A" w:rsidRDefault="00B358AF">
      <w:pPr>
        <w:spacing w:line="360" w:lineRule="auto"/>
        <w:jc w:val="both"/>
      </w:pPr>
      <w:r>
        <w:t>при обработке на ЭВМ соответственно;</w:t>
      </w:r>
    </w:p>
    <w:p w:rsidR="0062085A" w:rsidRDefault="00B358AF">
      <w:pPr>
        <w:spacing w:line="360" w:lineRule="auto"/>
        <w:jc w:val="both"/>
      </w:pPr>
      <w:r>
        <w:t>IIмч - стоимость машинного часа ЭВМ;</w:t>
      </w:r>
    </w:p>
    <w:p w:rsidR="0062085A" w:rsidRDefault="00B358AF">
      <w:pPr>
        <w:spacing w:line="360" w:lineRule="auto"/>
        <w:jc w:val="both"/>
      </w:pPr>
      <w:r>
        <w:t>6) трудовые затраты при машинной обработке (Тi):</w:t>
      </w:r>
    </w:p>
    <w:p w:rsidR="0062085A" w:rsidRDefault="00B358AF">
      <w:pPr>
        <w:spacing w:line="360" w:lineRule="auto"/>
        <w:jc w:val="both"/>
      </w:pPr>
      <w:r>
        <w:t>Тi= Тij / с учетом ЭВМ/ (18)</w:t>
      </w:r>
    </w:p>
    <w:p w:rsidR="0062085A" w:rsidRDefault="00B358AF">
      <w:pPr>
        <w:spacing w:line="360" w:lineRule="auto"/>
        <w:jc w:val="both"/>
      </w:pPr>
      <w:r>
        <w:t>7) стоимостные затраты при машинной обработке Сi/ (19)</w:t>
      </w:r>
    </w:p>
    <w:p w:rsidR="0062085A" w:rsidRDefault="00B358AF">
      <w:pPr>
        <w:spacing w:line="360" w:lineRule="auto"/>
        <w:jc w:val="both"/>
      </w:pPr>
      <w:r>
        <w:t>В таблице 4 приведены нормативы для расчета трудоемкости ручных операций, которыми в некоторых случаях пользоваться бо- лее целесообразно, чем формулой (8).</w:t>
      </w:r>
    </w:p>
    <w:p w:rsidR="0062085A" w:rsidRDefault="00B358AF">
      <w:pPr>
        <w:spacing w:line="360" w:lineRule="auto"/>
        <w:jc w:val="both"/>
      </w:pPr>
      <w:r>
        <w:t>Основные показатели эффективности целесообразно проил- люстрировать диаграммами (рис.2 или 3).</w:t>
      </w:r>
    </w:p>
    <w:p w:rsidR="0062085A" w:rsidRDefault="00B358AF">
      <w:pPr>
        <w:spacing w:line="360" w:lineRule="auto"/>
        <w:jc w:val="both"/>
      </w:pPr>
      <w:r>
        <w:t>Таблица 4.</w:t>
      </w:r>
    </w:p>
    <w:p w:rsidR="0062085A" w:rsidRDefault="00B358AF">
      <w:pPr>
        <w:spacing w:line="360" w:lineRule="auto"/>
        <w:jc w:val="both"/>
      </w:pPr>
      <w:r>
        <w:t xml:space="preserve">Нормативы для расчета трудоемкости ручных операций ???????????????????????????????????????????????????????????????? ?Наименование ? Единицы измерения ? Среднечасовая? ?операций ? ? выработка ? ???????????????????????????????????????????????????????????????? ?Запись ? знак ? 5600 ? ? ? ? ? ?Сложение и вычитание ? ? ? ?(на счетах) ? действие ? 600 ? ? ? ? ? ?Умножение без записи ? ? ? ?(на арифмометре) ? действие ? 210 ? ? ? ? ? ?Деление без записи ? действие ? 170 ? ? ? ? ? ?Сортировка ? документо-признак ? 720 ? ? ? ? ? ?Линование ? дециметр-линия ? 7000 ? ???????????????????????????????????????????????????????????????? </w:t>
      </w:r>
    </w:p>
    <w:p w:rsidR="0062085A" w:rsidRDefault="00B358AF">
      <w:pPr>
        <w:spacing w:line="360" w:lineRule="auto"/>
        <w:jc w:val="both"/>
      </w:pPr>
      <w:r>
        <w:t>Трудовые затраты Стоимостные затраты</w:t>
      </w:r>
    </w:p>
    <w:p w:rsidR="0062085A" w:rsidRDefault="00B358AF">
      <w:pPr>
        <w:spacing w:line="360" w:lineRule="auto"/>
        <w:jc w:val="both"/>
      </w:pPr>
      <w:r>
        <w:t>?Т(тыс.чел/час) ?С(тыс.руб.) 150 ? ????? 150 ?</w:t>
      </w:r>
    </w:p>
    <w:p w:rsidR="0062085A" w:rsidRDefault="00B358AF">
      <w:pPr>
        <w:spacing w:line="360" w:lineRule="auto"/>
        <w:jc w:val="both"/>
      </w:pPr>
      <w:r>
        <w:t>? ? ? ?</w:t>
      </w:r>
    </w:p>
    <w:p w:rsidR="0062085A" w:rsidRDefault="00B358AF">
      <w:pPr>
        <w:spacing w:line="360" w:lineRule="auto"/>
        <w:jc w:val="both"/>
      </w:pPr>
      <w:r>
        <w:t>? ? ? ? ?????</w:t>
      </w:r>
    </w:p>
    <w:p w:rsidR="0062085A" w:rsidRDefault="00B358AF">
      <w:pPr>
        <w:spacing w:line="360" w:lineRule="auto"/>
        <w:jc w:val="both"/>
      </w:pPr>
      <w:r>
        <w:t>? ? ? ? ? ? 100 ? ? ? 100 ? ? ? ?????</w:t>
      </w:r>
    </w:p>
    <w:p w:rsidR="0062085A" w:rsidRDefault="00B358AF">
      <w:pPr>
        <w:spacing w:line="360" w:lineRule="auto"/>
        <w:jc w:val="both"/>
      </w:pPr>
      <w:r>
        <w:t>? ?148? ????? ? ?118? ? ?</w:t>
      </w:r>
    </w:p>
    <w:p w:rsidR="0062085A" w:rsidRDefault="00B358AF">
      <w:pPr>
        <w:spacing w:line="360" w:lineRule="auto"/>
        <w:jc w:val="both"/>
      </w:pPr>
      <w:r>
        <w:t>? ? ? ?///? ? ? ? ? ?</w:t>
      </w:r>
    </w:p>
    <w:p w:rsidR="0062085A" w:rsidRDefault="00B358AF">
      <w:pPr>
        <w:spacing w:line="360" w:lineRule="auto"/>
        <w:jc w:val="both"/>
      </w:pPr>
      <w:r>
        <w:t>? ? ? ????? ?80 ? ? ? ? ? ?</w:t>
      </w:r>
    </w:p>
    <w:p w:rsidR="0062085A" w:rsidRDefault="00B358AF">
      <w:pPr>
        <w:spacing w:line="360" w:lineRule="auto"/>
        <w:jc w:val="both"/>
      </w:pPr>
      <w:r>
        <w:t>50 ? ? ? ? ? ?///? 50 ? ? ? ? ?</w:t>
      </w:r>
    </w:p>
    <w:p w:rsidR="0062085A" w:rsidRDefault="00B358AF">
      <w:pPr>
        <w:spacing w:line="360" w:lineRule="auto"/>
        <w:jc w:val="both"/>
      </w:pPr>
      <w:r>
        <w:t>? ? ? ?68 ? ?///? ? ? ? ?91 ? ?????</w:t>
      </w:r>
    </w:p>
    <w:p w:rsidR="0062085A" w:rsidRDefault="00B358AF">
      <w:pPr>
        <w:spacing w:line="360" w:lineRule="auto"/>
        <w:jc w:val="both"/>
      </w:pPr>
      <w:r>
        <w:t>? ? ? ? ? ?///? ? ? ? ? ? ?27 ?</w:t>
      </w:r>
    </w:p>
    <w:p w:rsidR="0062085A" w:rsidRDefault="00B358AF">
      <w:pPr>
        <w:spacing w:line="360" w:lineRule="auto"/>
        <w:jc w:val="both"/>
      </w:pPr>
      <w:r>
        <w:t>? ? ? ? ? ?///? ? ? ? ? ? ?///?</w:t>
      </w:r>
    </w:p>
    <w:p w:rsidR="0062085A" w:rsidRDefault="00B358AF">
      <w:pPr>
        <w:spacing w:line="360" w:lineRule="auto"/>
        <w:jc w:val="both"/>
      </w:pPr>
      <w:r>
        <w:t xml:space="preserve">??????????????????????? ???????????????????????? </w:t>
      </w:r>
    </w:p>
    <w:p w:rsidR="0062085A" w:rsidRDefault="00B358AF">
      <w:pPr>
        <w:spacing w:line="360" w:lineRule="auto"/>
        <w:jc w:val="both"/>
      </w:pPr>
      <w:r>
        <w:t xml:space="preserve">Кт Кс </w:t>
      </w:r>
    </w:p>
    <w:p w:rsidR="0062085A" w:rsidRDefault="00B358AF">
      <w:pPr>
        <w:spacing w:line="360" w:lineRule="auto"/>
        <w:jc w:val="both"/>
      </w:pPr>
      <w:r>
        <w:t>Т=80 тыс.чел/час С=27 тыс.руб.</w:t>
      </w:r>
    </w:p>
    <w:p w:rsidR="0062085A" w:rsidRDefault="00B358AF">
      <w:pPr>
        <w:spacing w:line="360" w:lineRule="auto"/>
        <w:jc w:val="both"/>
      </w:pPr>
      <w:r>
        <w:t>Кт=06538 Кс=0,231</w:t>
      </w:r>
    </w:p>
    <w:p w:rsidR="0062085A" w:rsidRDefault="00B358AF">
      <w:pPr>
        <w:spacing w:line="360" w:lineRule="auto"/>
        <w:jc w:val="both"/>
      </w:pPr>
      <w:r>
        <w:t xml:space="preserve">Ут=2,170 Ус=1,300 </w:t>
      </w:r>
    </w:p>
    <w:p w:rsidR="0062085A" w:rsidRDefault="00B358AF">
      <w:pPr>
        <w:spacing w:line="360" w:lineRule="auto"/>
        <w:jc w:val="both"/>
      </w:pPr>
      <w:r>
        <w:t xml:space="preserve">Рис.2. Диаграмма экономической эффективность проекта </w:t>
      </w:r>
    </w:p>
    <w:p w:rsidR="0062085A" w:rsidRDefault="00B358AF">
      <w:pPr>
        <w:spacing w:line="360" w:lineRule="auto"/>
        <w:jc w:val="both"/>
      </w:pPr>
      <w:r>
        <w:t>Показатели эффективности от внедрения</w:t>
      </w:r>
    </w:p>
    <w:p w:rsidR="0062085A" w:rsidRDefault="00B358AF">
      <w:pPr>
        <w:spacing w:line="360" w:lineRule="auto"/>
        <w:jc w:val="both"/>
      </w:pPr>
      <w:r>
        <w:t xml:space="preserve">новой технологии ?????????????????????????????????????????????????????????????? ? ? затраты ?Абсолют-?Коэффици-?Индекс из-? ? ???????????????????ное из- ?ент изме-?мерения ? ? ?базовый?проектир.?менение ?рения ?затрат ? ? ?вариант?вариант ?затрат ?затрат ? ? ?????????????????????????????????????????????????????????????? ?Трудоемкость?То(час)?Т1(час) ? Т=То-Т1?Кт= Т ?Ут= То ? ? ? ? ? ? То ? Т1 ? ? ????????????????????????????????????????????????? ? ?10999 ?10097 ? 922 ? 10 % ? 1,1 ? ?????????????????????????????????????????????????????????????? ?Стоимость ?Со(руб)?С1 (руб.)? С=Со-С1? Кс= С ? Ус=Со ? ? ? ? ? ? Со ? С1 ? ? ????????????????????????????????????????????????? ? ?16375 ?15675 ? 700 ? 4,5 % ? 1,05 ? ?????????????????????????????????????????????????????????????? </w:t>
      </w:r>
    </w:p>
    <w:p w:rsidR="0062085A" w:rsidRDefault="00B358AF">
      <w:pPr>
        <w:spacing w:line="360" w:lineRule="auto"/>
        <w:jc w:val="both"/>
      </w:pPr>
      <w:r>
        <w:t>10999</w:t>
      </w:r>
    </w:p>
    <w:p w:rsidR="0062085A" w:rsidRDefault="00B358AF">
      <w:pPr>
        <w:spacing w:line="360" w:lineRule="auto"/>
        <w:jc w:val="both"/>
      </w:pPr>
      <w:r>
        <w:t>????????????? 16375</w:t>
      </w:r>
    </w:p>
    <w:p w:rsidR="0062085A" w:rsidRDefault="00B358AF">
      <w:pPr>
        <w:spacing w:line="360" w:lineRule="auto"/>
        <w:jc w:val="both"/>
      </w:pPr>
      <w:r>
        <w:t>? Т ? 10097 ?????????????</w:t>
      </w:r>
    </w:p>
    <w:p w:rsidR="0062085A" w:rsidRDefault="00B358AF">
      <w:pPr>
        <w:spacing w:line="360" w:lineRule="auto"/>
        <w:jc w:val="both"/>
      </w:pPr>
      <w:r>
        <w:t>???????????????????????? ? С ? 15675</w:t>
      </w:r>
    </w:p>
    <w:p w:rsidR="0062085A" w:rsidRDefault="00B358AF">
      <w:pPr>
        <w:spacing w:line="360" w:lineRule="auto"/>
        <w:jc w:val="both"/>
      </w:pPr>
      <w:r>
        <w:t>? ? ? ????????????????????????</w:t>
      </w:r>
    </w:p>
    <w:p w:rsidR="0062085A" w:rsidRDefault="00B358AF">
      <w:pPr>
        <w:spacing w:line="360" w:lineRule="auto"/>
        <w:jc w:val="both"/>
      </w:pPr>
      <w:r>
        <w:t>? Т0 ? Т1 ? ? Т0 ? Т1 ?</w:t>
      </w:r>
    </w:p>
    <w:p w:rsidR="0062085A" w:rsidRDefault="00B358AF">
      <w:pPr>
        <w:spacing w:line="360" w:lineRule="auto"/>
        <w:jc w:val="both"/>
      </w:pPr>
      <w:r>
        <w:t>? ? ? ? ? ?</w:t>
      </w:r>
    </w:p>
    <w:p w:rsidR="0062085A" w:rsidRDefault="00B358AF">
      <w:pPr>
        <w:spacing w:line="360" w:lineRule="auto"/>
        <w:jc w:val="both"/>
      </w:pPr>
      <w:r>
        <w:t>? ? ? ? ? ? ?????????????????????????? ??????????????????????????</w:t>
      </w:r>
    </w:p>
    <w:p w:rsidR="0062085A" w:rsidRDefault="00B358AF">
      <w:pPr>
        <w:spacing w:line="360" w:lineRule="auto"/>
        <w:jc w:val="both"/>
      </w:pPr>
      <w:r>
        <w:t xml:space="preserve">трудоемкость (час) стоимость (руб.) </w:t>
      </w:r>
    </w:p>
    <w:p w:rsidR="0062085A" w:rsidRDefault="00B358AF">
      <w:pPr>
        <w:spacing w:line="360" w:lineRule="auto"/>
        <w:jc w:val="both"/>
      </w:pPr>
      <w:r>
        <w:t xml:space="preserve">Рис.3. Диаграмма изменения затрат </w:t>
      </w:r>
    </w:p>
    <w:p w:rsidR="0062085A" w:rsidRDefault="00B358AF">
      <w:pPr>
        <w:spacing w:line="360" w:lineRule="auto"/>
        <w:jc w:val="both"/>
      </w:pPr>
      <w:r>
        <w:t>Абсолютная экономия трудовых и стоимостных затрат по классу задач посвященных организации и ведению баз данных или информационного фонда предприятия может быть рассчитана с ис- пользованием формул (20, 21):</w:t>
      </w:r>
    </w:p>
    <w:p w:rsidR="0062085A" w:rsidRDefault="00B358AF">
      <w:pPr>
        <w:spacing w:line="360" w:lineRule="auto"/>
        <w:jc w:val="both"/>
      </w:pPr>
      <w:r>
        <w:t>Т=ТoQ1-Т1 , (20)</w:t>
      </w:r>
    </w:p>
    <w:p w:rsidR="0062085A" w:rsidRDefault="00B358AF">
      <w:pPr>
        <w:spacing w:line="360" w:lineRule="auto"/>
        <w:jc w:val="both"/>
      </w:pPr>
      <w:r>
        <w:t>Qo</w:t>
      </w:r>
    </w:p>
    <w:p w:rsidR="0062085A" w:rsidRDefault="00B358AF">
      <w:pPr>
        <w:spacing w:line="360" w:lineRule="auto"/>
        <w:jc w:val="both"/>
      </w:pPr>
      <w:r>
        <w:t>С=(Соэ+Ео*Сос)Q1-(С1э+Е1*С1с), (21)</w:t>
      </w:r>
    </w:p>
    <w:p w:rsidR="0062085A" w:rsidRDefault="00B358AF">
      <w:pPr>
        <w:spacing w:line="360" w:lineRule="auto"/>
        <w:jc w:val="both"/>
      </w:pPr>
      <w:r>
        <w:t>Qо где Q1,(Qо) - объем информации, извлекаемой из баз данных при</w:t>
      </w:r>
    </w:p>
    <w:p w:rsidR="0062085A" w:rsidRDefault="00B358AF">
      <w:pPr>
        <w:spacing w:line="360" w:lineRule="auto"/>
        <w:jc w:val="both"/>
      </w:pPr>
      <w:r>
        <w:t>решении задач за год;</w:t>
      </w:r>
    </w:p>
    <w:p w:rsidR="0062085A" w:rsidRDefault="00B358AF">
      <w:pPr>
        <w:spacing w:line="360" w:lineRule="auto"/>
        <w:jc w:val="both"/>
      </w:pPr>
      <w:r>
        <w:t>С1э,Соэ - стоимостные затраты эксплуатации баз данных в</w:t>
      </w:r>
    </w:p>
    <w:p w:rsidR="0062085A" w:rsidRDefault="00B358AF">
      <w:pPr>
        <w:spacing w:line="360" w:lineRule="auto"/>
        <w:jc w:val="both"/>
      </w:pPr>
      <w:r>
        <w:t>течении года;</w:t>
      </w:r>
    </w:p>
    <w:p w:rsidR="0062085A" w:rsidRDefault="00B358AF">
      <w:pPr>
        <w:spacing w:line="360" w:lineRule="auto"/>
        <w:jc w:val="both"/>
      </w:pPr>
      <w:r>
        <w:t>С1с,Сос - стоимостные затраты на первоначальное создание</w:t>
      </w:r>
    </w:p>
    <w:p w:rsidR="0062085A" w:rsidRDefault="00B358AF">
      <w:pPr>
        <w:spacing w:line="360" w:lineRule="auto"/>
        <w:jc w:val="both"/>
      </w:pPr>
      <w:r>
        <w:t>и реорганизацию баз данных;</w:t>
      </w:r>
    </w:p>
    <w:p w:rsidR="0062085A" w:rsidRDefault="00B358AF">
      <w:pPr>
        <w:spacing w:line="360" w:lineRule="auto"/>
        <w:jc w:val="both"/>
      </w:pPr>
      <w:r>
        <w:t xml:space="preserve">Ео,Е1 - коэффициент приведения затрата к одному году. </w:t>
      </w:r>
    </w:p>
    <w:p w:rsidR="0062085A" w:rsidRDefault="00B358AF">
      <w:pPr>
        <w:pStyle w:val="1"/>
        <w:spacing w:line="360" w:lineRule="auto"/>
        <w:jc w:val="center"/>
        <w:rPr>
          <w:i/>
          <w:sz w:val="36"/>
        </w:rPr>
      </w:pPr>
      <w:bookmarkStart w:id="8" w:name="_Toc373168362"/>
      <w:r>
        <w:rPr>
          <w:i/>
          <w:sz w:val="36"/>
        </w:rPr>
        <w:t>4. Методические указания по оформлению технологической документации дипломных проектов</w:t>
      </w:r>
      <w:bookmarkEnd w:id="8"/>
      <w:r>
        <w:rPr>
          <w:i/>
          <w:sz w:val="36"/>
        </w:rPr>
        <w:t xml:space="preserve"> </w:t>
      </w:r>
    </w:p>
    <w:p w:rsidR="0062085A" w:rsidRDefault="00B358AF">
      <w:pPr>
        <w:pStyle w:val="2"/>
        <w:spacing w:line="360" w:lineRule="auto"/>
        <w:jc w:val="center"/>
        <w:rPr>
          <w:sz w:val="36"/>
        </w:rPr>
      </w:pPr>
      <w:bookmarkStart w:id="9" w:name="_Toc373168363"/>
      <w:r>
        <w:rPr>
          <w:sz w:val="36"/>
        </w:rPr>
        <w:t>4.1.Методические аспекты разработки и документирования технологических процессов сбора, передачи и обработки информации.</w:t>
      </w:r>
      <w:bookmarkEnd w:id="9"/>
    </w:p>
    <w:p w:rsidR="0062085A" w:rsidRDefault="00B358AF">
      <w:pPr>
        <w:spacing w:line="360" w:lineRule="auto"/>
        <w:ind w:firstLine="567"/>
        <w:jc w:val="both"/>
      </w:pPr>
      <w:r>
        <w:t>При проектировании машинной обработки экономической информации од- ним из ответственных этапов является проектирование технологий обра- ботки информации и составление всей технологической документации.</w:t>
      </w:r>
    </w:p>
    <w:p w:rsidR="0062085A" w:rsidRDefault="00B358AF">
      <w:pPr>
        <w:spacing w:line="360" w:lineRule="auto"/>
        <w:jc w:val="both"/>
      </w:pPr>
      <w:r>
        <w:t>Построение технологических процессов машинной обработки данных во многом зависит от характера и объемов решаемых задач, их назначения, сроков и периодичности получения выходных документов, состава и коли- чества используемых средств вычислительной техники, способов фиксации исходной информации, принятых методов контроля, территориального раз- мещения объектов, режима обработки информации и других факторов.</w:t>
      </w:r>
    </w:p>
    <w:p w:rsidR="0062085A" w:rsidRDefault="00B358AF">
      <w:pPr>
        <w:spacing w:line="360" w:lineRule="auto"/>
        <w:jc w:val="both"/>
      </w:pPr>
      <w:r>
        <w:t>Процессы обработки экономической информации включают следующие эта- пы: первичный, подготовительный, основной и заключительный.</w:t>
      </w:r>
    </w:p>
    <w:p w:rsidR="0062085A" w:rsidRDefault="00B358AF">
      <w:pPr>
        <w:spacing w:line="360" w:lineRule="auto"/>
        <w:jc w:val="both"/>
      </w:pPr>
      <w:r>
        <w:t>На первичном этапе производится сбор и регистрация исходной инфор- мации, накопление и передача для машинной обработки.</w:t>
      </w:r>
    </w:p>
    <w:p w:rsidR="0062085A" w:rsidRDefault="00B358AF">
      <w:pPr>
        <w:spacing w:line="360" w:lineRule="auto"/>
        <w:jc w:val="both"/>
      </w:pPr>
      <w:r>
        <w:t>Подготовительный этап включает прием, первичный контроль, запись информации на машинные носители и ее контроль.</w:t>
      </w:r>
    </w:p>
    <w:p w:rsidR="0062085A" w:rsidRDefault="00B358AF">
      <w:pPr>
        <w:spacing w:line="360" w:lineRule="auto"/>
        <w:jc w:val="both"/>
      </w:pPr>
      <w:r>
        <w:t>На основном этапе обеспечивается машинное решение задачи по алго- ритмам и получение результатной информации.</w:t>
      </w:r>
    </w:p>
    <w:p w:rsidR="0062085A" w:rsidRDefault="00B358AF">
      <w:pPr>
        <w:spacing w:line="360" w:lineRule="auto"/>
        <w:jc w:val="both"/>
      </w:pPr>
      <w:r>
        <w:t>Заключительный этап технологического процесса связан с контролем выходных документов, оформлением и размножением в нужном количестве экземпляров и передачей заказчику.</w:t>
      </w:r>
    </w:p>
    <w:p w:rsidR="0062085A" w:rsidRDefault="00B358AF">
      <w:pPr>
        <w:spacing w:line="360" w:lineRule="auto"/>
        <w:jc w:val="both"/>
      </w:pPr>
      <w:r>
        <w:t>Технологический процесс оформляется в виде графической схемы, на которой наглядно представляется последовательность операций, подразде- ляемых на ручные, машинно-ручные и автоматические.</w:t>
      </w:r>
    </w:p>
    <w:p w:rsidR="0062085A" w:rsidRDefault="00B358AF">
      <w:pPr>
        <w:spacing w:line="360" w:lineRule="auto"/>
        <w:jc w:val="both"/>
      </w:pPr>
      <w:r>
        <w:t>При графическом изображении технологического процесса необходимо руководствоваться следующими требованиями:</w:t>
      </w:r>
    </w:p>
    <w:p w:rsidR="0062085A" w:rsidRDefault="00B358AF">
      <w:pPr>
        <w:spacing w:line="360" w:lineRule="auto"/>
        <w:jc w:val="both"/>
      </w:pPr>
      <w:r>
        <w:t>I. Документы технологического процесса /схема работы ситемы/, схе- ма взаимодействия программ, схема программы, технологические инструк- ции, в том числе технологическая карта, инструкционная карта и др. оформляются на бумажных листах стандартного формата А4 /210x297/.</w:t>
      </w:r>
    </w:p>
    <w:p w:rsidR="0062085A" w:rsidRDefault="00B358AF">
      <w:pPr>
        <w:spacing w:line="360" w:lineRule="auto"/>
        <w:jc w:val="both"/>
      </w:pPr>
      <w:r>
        <w:t>2. При оформлении графической документации необходимо соблюдать правила выполнения схем, установленные ГОСТ ЕСПД 19.701-90 (ИСО 5807-85).</w:t>
      </w:r>
    </w:p>
    <w:p w:rsidR="0062085A" w:rsidRDefault="00B358AF">
      <w:pPr>
        <w:spacing w:line="360" w:lineRule="auto"/>
        <w:jc w:val="both"/>
      </w:pPr>
      <w:r>
        <w:t>3. В соответсвии с ГОСТ для оформления технологического процесса используется 2 вида документов: - схема работы системы; - схема взаимодействия программ.</w:t>
      </w:r>
    </w:p>
    <w:p w:rsidR="0062085A" w:rsidRDefault="00B358AF">
      <w:pPr>
        <w:spacing w:line="360" w:lineRule="auto"/>
        <w:jc w:val="both"/>
      </w:pPr>
      <w:r>
        <w:t>4. В зависимости от специфики обработки данные по конкретной эконо- мической задаче при оформлении технологического процесса целесообраз- но использовать 2-3 уровня детализации, в отдельных случаях бывает достаточно одного уровня детализации (простые задачи на одном рабочем месте).</w:t>
      </w:r>
    </w:p>
    <w:p w:rsidR="0062085A" w:rsidRDefault="00B358AF">
      <w:pPr>
        <w:spacing w:line="360" w:lineRule="auto"/>
        <w:jc w:val="both"/>
      </w:pPr>
      <w:r>
        <w:t>Первый уровень детализации представляется общей схемой технологи- ческого процесса без конкретизации внутримашинной обработки данных.</w:t>
      </w:r>
    </w:p>
    <w:p w:rsidR="0062085A" w:rsidRDefault="00B358AF">
      <w:pPr>
        <w:spacing w:line="360" w:lineRule="auto"/>
        <w:jc w:val="both"/>
      </w:pPr>
      <w:r>
        <w:t>Второй уровень детализации представляется схемой внутримашинной об- работки данных (схемой взаимосвязи программных модулей и информацион- ных массивов).</w:t>
      </w:r>
    </w:p>
    <w:p w:rsidR="0062085A" w:rsidRDefault="00B358AF">
      <w:pPr>
        <w:spacing w:line="360" w:lineRule="auto"/>
        <w:jc w:val="both"/>
      </w:pPr>
      <w:r>
        <w:t>Обе эти схемы оформляются в виде схемы работы системы.</w:t>
      </w:r>
    </w:p>
    <w:p w:rsidR="0062085A" w:rsidRDefault="00B358AF">
      <w:pPr>
        <w:spacing w:line="360" w:lineRule="auto"/>
        <w:jc w:val="both"/>
      </w:pPr>
      <w:r>
        <w:t>Третий уровень детализации представляется схемой взаимодействия</w:t>
      </w:r>
    </w:p>
    <w:p w:rsidR="0062085A" w:rsidRDefault="00B358AF">
      <w:pPr>
        <w:spacing w:line="360" w:lineRule="auto"/>
        <w:jc w:val="both"/>
      </w:pPr>
      <w:r>
        <w:t>программ. Он не является обязательным, если не содержит новой ин- формации по сравнению со схемой внутримашинной обработки данных.</w:t>
      </w:r>
    </w:p>
    <w:p w:rsidR="0062085A" w:rsidRDefault="00B358AF">
      <w:pPr>
        <w:spacing w:line="360" w:lineRule="auto"/>
        <w:jc w:val="both"/>
      </w:pPr>
      <w:r>
        <w:t>5. Технологический процесс представляет собой комплекс операций. При проектировании его схемы необходимо графически выделять эти после- довательно выполняемые операции. Их рекомендуется изображать на основ- ном /осевом/ направлении схемы. На этом же направлении размещаются также логические блоки, указывающие на разветвление процесса.</w:t>
      </w:r>
    </w:p>
    <w:p w:rsidR="0062085A" w:rsidRDefault="00B358AF">
      <w:pPr>
        <w:spacing w:line="360" w:lineRule="auto"/>
        <w:jc w:val="both"/>
      </w:pPr>
      <w:r>
        <w:t>Симоволы, обозначающие "начало" и "конец" схемы (терминатор), реко- мендуется связывать с основным направлением, хотя последовательсть по- рядковых номеров символов при этом может быть нарушена.</w:t>
      </w:r>
    </w:p>
    <w:p w:rsidR="0062085A" w:rsidRDefault="00B358AF">
      <w:pPr>
        <w:spacing w:line="360" w:lineRule="auto"/>
        <w:jc w:val="both"/>
      </w:pPr>
      <w:r>
        <w:t>6. Кроме технологических операций на схеме отображаются носители информации: первичные документы, машинные носители /перфокарты, перфо- ленты, магнитные ленты, магнитные диски/, машинограммы, полученные в результате обработки. Их следует изображать справа или слева от этой операции.</w:t>
      </w:r>
    </w:p>
    <w:p w:rsidR="0062085A" w:rsidRDefault="00B358AF">
      <w:pPr>
        <w:spacing w:line="360" w:lineRule="auto"/>
        <w:jc w:val="both"/>
      </w:pPr>
      <w:r>
        <w:t>7. Нумерация всех графических символов технологического процесса (технологических операций, логических блоков, носителей информации, начала и конца) должна быть сплошной. При этом порядковые номера сим- волов располагаются над символами слева.</w:t>
      </w:r>
    </w:p>
    <w:p w:rsidR="0062085A" w:rsidRDefault="00B358AF">
      <w:pPr>
        <w:spacing w:line="360" w:lineRule="auto"/>
        <w:jc w:val="both"/>
      </w:pPr>
      <w:r>
        <w:t>8. Каждая схема должна начинаться символом "начало" и завершаться символом "конец", которые рекомендуется располагать на основном нап- равлении технологического процесса.</w:t>
      </w:r>
    </w:p>
    <w:p w:rsidR="0062085A" w:rsidRDefault="00B358AF">
      <w:pPr>
        <w:spacing w:line="360" w:lineRule="auto"/>
        <w:jc w:val="both"/>
      </w:pPr>
      <w:r>
        <w:t>9. Все символы должны иметь лаконичные и ясные пояснения. Например, в символах операций проставляются их названия, в символах машинных но- сителей - скращенные наименования и идентификаторы соответствующих массивов (файлов), в символах информации, выводимой на печать или эк- ран - наименования ведомостей, видеограмм или их идентификаторы. В схеме следует шире использовать символ "комментарий" для поясни- тельных надписей, а также для расшифровки слов-аббревиатур или других сокращений. Все надписи на схеме должны выполняться чертежным шрифтом.</w:t>
      </w:r>
    </w:p>
    <w:p w:rsidR="0062085A" w:rsidRDefault="00B358AF">
      <w:pPr>
        <w:spacing w:line="360" w:lineRule="auto"/>
        <w:jc w:val="both"/>
      </w:pPr>
      <w:r>
        <w:t>10. Дублирование операций технологического процесса и блоков схемы взаимосвязи программных модулей и информационных массивов должно быть сведено к минимуму.</w:t>
      </w:r>
    </w:p>
    <w:p w:rsidR="0062085A" w:rsidRDefault="00B358AF">
      <w:pPr>
        <w:spacing w:line="360" w:lineRule="auto"/>
        <w:jc w:val="both"/>
      </w:pPr>
      <w:r>
        <w:t>В технологичиских процессах с использованием ЭВМ подготовительный этап в большинстве случаев заканчивается операциями ввода данных и их контроля на ЭВМ, которые отождествляются с одной операцией и изобра- жаются одним символом. В результате выполнения этой операции массив, созданный на магнитном носителе, оказывается подготовленным для дальнейшего использования в решении задачи.</w:t>
      </w:r>
    </w:p>
    <w:p w:rsidR="0062085A" w:rsidRDefault="00B358AF">
      <w:pPr>
        <w:spacing w:line="360" w:lineRule="auto"/>
        <w:jc w:val="both"/>
      </w:pPr>
      <w:r>
        <w:t>Основной этап обработки информации в режиме пакетной обработки на схеме технологического процесса следует, как правило, ограничивать двумя операциями: - обработка на ЭВМ по алгоритму; - печать выходных документов или отображение на экране. При этом ука-</w:t>
      </w:r>
    </w:p>
    <w:p w:rsidR="0062085A" w:rsidRDefault="00B358AF">
      <w:pPr>
        <w:spacing w:line="360" w:lineRule="auto"/>
        <w:jc w:val="both"/>
      </w:pPr>
      <w:r>
        <w:t>занные операции рекомендуется изображать символами с полосой и идентификатором, отсылающим к схеме внутримашинной обработки данных. Это обусловлено тем, что подробно технология внутримашинной обработки на ЭВМ представляется схемой взаимосвязи программных модулей и инфор- мационных массивов (СВПМ и ИМ).</w:t>
      </w:r>
    </w:p>
    <w:p w:rsidR="0062085A" w:rsidRDefault="00B358AF">
      <w:pPr>
        <w:spacing w:line="360" w:lineRule="auto"/>
        <w:jc w:val="both"/>
      </w:pPr>
      <w:r>
        <w:t>Выделение операции "Печать выходных документов" объясняется тем, что в технологии необходимо предусмтреть возможность повторной распе- чатки документов в случаях наличия ошибки печати в выходном документе.</w:t>
      </w:r>
    </w:p>
    <w:p w:rsidR="0062085A" w:rsidRDefault="00B358AF">
      <w:pPr>
        <w:spacing w:line="360" w:lineRule="auto"/>
        <w:jc w:val="both"/>
      </w:pPr>
      <w:r>
        <w:t>На заключительном этапе в условиях "бумажной" технологии обработки данных осуществляется визуальный контроль выходного документа, его оформление и копирование.</w:t>
      </w:r>
    </w:p>
    <w:p w:rsidR="0062085A" w:rsidRDefault="00B358AF">
      <w:pPr>
        <w:spacing w:line="360" w:lineRule="auto"/>
        <w:jc w:val="both"/>
      </w:pPr>
      <w:r>
        <w:t>Под визуальным контролем понимается проверка четкости печати, про- верка отсутствия печатной строки на сгибах бумаги и др. Оформление сводится к визированию выходного документа (проставлению даты, подпи- сей, а на некоторых ВЦ штампов).</w:t>
      </w:r>
    </w:p>
    <w:p w:rsidR="0062085A" w:rsidRDefault="00B358AF">
      <w:pPr>
        <w:spacing w:line="360" w:lineRule="auto"/>
        <w:jc w:val="both"/>
      </w:pPr>
      <w:r>
        <w:t>В случае необходимости получения выходных документов в нескольких экземплярах предусматривается операция копирования.</w:t>
      </w:r>
    </w:p>
    <w:p w:rsidR="0062085A" w:rsidRDefault="00B358AF">
      <w:pPr>
        <w:spacing w:line="360" w:lineRule="auto"/>
        <w:jc w:val="both"/>
      </w:pPr>
      <w:r>
        <w:t>При решении многих экономических задач (бухгалтерского учета, ста- тистической отчетности и др.) оперативная информация подготавливается на машинных носителях в течении всего отчетного периода по мере ее сбора и поступления, а задача решается только по окончании отчетного периода.</w:t>
      </w:r>
    </w:p>
    <w:p w:rsidR="0062085A" w:rsidRDefault="00B358AF">
      <w:pPr>
        <w:spacing w:line="360" w:lineRule="auto"/>
        <w:jc w:val="both"/>
      </w:pPr>
      <w:r>
        <w:t xml:space="preserve">Поэтому в отчетном периоде подготовительный этап повторяется мно- гократно, а основной и заключительный - один раз после полного накоп- ления информации. В связи с этим в схеме технологического процесса ре- комендуется использовать символ "граница цикла" перед началом и по окончании подготовительного этапа. </w:t>
      </w:r>
    </w:p>
    <w:p w:rsidR="0062085A" w:rsidRDefault="00B358AF">
      <w:pPr>
        <w:pStyle w:val="2"/>
        <w:spacing w:line="360" w:lineRule="auto"/>
        <w:jc w:val="center"/>
        <w:rPr>
          <w:sz w:val="36"/>
        </w:rPr>
      </w:pPr>
      <w:bookmarkStart w:id="10" w:name="_Toc373168364"/>
      <w:r>
        <w:rPr>
          <w:sz w:val="36"/>
        </w:rPr>
        <w:t>4.2 Методические рекомендации по составлению технологических и инструкционных карт.</w:t>
      </w:r>
      <w:bookmarkEnd w:id="10"/>
      <w:r>
        <w:rPr>
          <w:sz w:val="36"/>
        </w:rPr>
        <w:t xml:space="preserve"> </w:t>
      </w:r>
    </w:p>
    <w:p w:rsidR="0062085A" w:rsidRDefault="00B358AF">
      <w:pPr>
        <w:spacing w:line="360" w:lineRule="auto"/>
        <w:ind w:firstLine="567"/>
        <w:jc w:val="both"/>
      </w:pPr>
      <w:r>
        <w:t>В дополнение к схеме технологического процесса с целью специфициро- вания собственно технологических операций может разрабатываться техно- логическая карта, в которой отражается перечень всех операций техноло- гического процесса, последовательность их выполнения, исходные мате- риалы, вид операции, выходные документы, получаемые в результате вы- полнения всех операций.</w:t>
      </w:r>
    </w:p>
    <w:p w:rsidR="0062085A" w:rsidRDefault="00B358AF">
      <w:pPr>
        <w:spacing w:line="360" w:lineRule="auto"/>
        <w:jc w:val="both"/>
      </w:pPr>
      <w:r>
        <w:t>На каждую операцию технологического процесса обработки данных сос- тавляется технологическая инструкция (инструкционная карта), которая определяет порядок ее выполнения. Инструкционная карта содержит под- робное описание действий всех исполнителей по данной операции. Инструкционные карты должны быть конкретными, краткими, расчитанными на средний технический персонал. Комплект технологической и инструк- ционных карт по задаче представляется разработчиком в ВЦ по окончании стадии рабочего проектирования.</w:t>
      </w:r>
    </w:p>
    <w:p w:rsidR="0062085A" w:rsidRDefault="00B358AF">
      <w:pPr>
        <w:spacing w:line="360" w:lineRule="auto"/>
        <w:jc w:val="both"/>
      </w:pPr>
      <w:r>
        <w:t xml:space="preserve">Взаимоувязка технологической и инструкционной карт по задаче может осуществляться с помощью следующих кодов: код подсистемы, код задачи, код (порядковй номер) операции. При этом увязка указанных технологи- ческих документов может осуществляться, например, по следующей схеме: </w:t>
      </w:r>
    </w:p>
    <w:p w:rsidR="0062085A" w:rsidRDefault="00B358AF">
      <w:pPr>
        <w:spacing w:line="360" w:lineRule="auto"/>
        <w:jc w:val="both"/>
      </w:pPr>
      <w:r>
        <w:t>Код инструкционной карты</w:t>
      </w:r>
    </w:p>
    <w:p w:rsidR="0062085A" w:rsidRDefault="00B358AF">
      <w:pPr>
        <w:spacing w:line="360" w:lineRule="auto"/>
        <w:jc w:val="both"/>
      </w:pPr>
      <w:r>
        <w:t>?????????????????????????</w:t>
      </w:r>
    </w:p>
    <w:p w:rsidR="0062085A" w:rsidRDefault="00B358AF">
      <w:pPr>
        <w:spacing w:line="360" w:lineRule="auto"/>
        <w:jc w:val="both"/>
      </w:pPr>
      <w:r>
        <w:t>?</w:t>
      </w:r>
    </w:p>
    <w:p w:rsidR="0062085A" w:rsidRDefault="00B358AF">
      <w:pPr>
        <w:spacing w:line="360" w:lineRule="auto"/>
        <w:jc w:val="both"/>
      </w:pPr>
      <w:r>
        <w:t>Код технологической карты</w:t>
      </w:r>
    </w:p>
    <w:p w:rsidR="0062085A" w:rsidRDefault="00B358AF">
      <w:pPr>
        <w:spacing w:line="360" w:lineRule="auto"/>
        <w:jc w:val="both"/>
      </w:pPr>
      <w:r>
        <w:t>???????????????????????????</w:t>
      </w:r>
    </w:p>
    <w:p w:rsidR="0062085A" w:rsidRDefault="00B358AF">
      <w:pPr>
        <w:spacing w:line="360" w:lineRule="auto"/>
        <w:jc w:val="both"/>
      </w:pPr>
      <w:r>
        <w:t>? ? ?</w:t>
      </w:r>
    </w:p>
    <w:p w:rsidR="0062085A" w:rsidRDefault="00B358AF">
      <w:pPr>
        <w:spacing w:line="360" w:lineRule="auto"/>
        <w:jc w:val="both"/>
      </w:pPr>
      <w:r>
        <w:t>XX ХXX ХХ</w:t>
      </w:r>
    </w:p>
    <w:p w:rsidR="0062085A" w:rsidRDefault="00B358AF">
      <w:pPr>
        <w:spacing w:line="360" w:lineRule="auto"/>
        <w:jc w:val="both"/>
      </w:pPr>
      <w:r>
        <w:t>???? ????? ????</w:t>
      </w:r>
    </w:p>
    <w:p w:rsidR="0062085A" w:rsidRDefault="00B358AF">
      <w:pPr>
        <w:spacing w:line="360" w:lineRule="auto"/>
        <w:jc w:val="both"/>
      </w:pPr>
      <w:r>
        <w:t>? ? ? номер операции</w:t>
      </w:r>
    </w:p>
    <w:p w:rsidR="0062085A" w:rsidRDefault="00B358AF">
      <w:pPr>
        <w:spacing w:line="360" w:lineRule="auto"/>
        <w:jc w:val="both"/>
      </w:pPr>
      <w:r>
        <w:t>? ?код задачи ?????????????????</w:t>
      </w:r>
    </w:p>
    <w:p w:rsidR="0062085A" w:rsidRDefault="00B358AF">
      <w:pPr>
        <w:spacing w:line="360" w:lineRule="auto"/>
        <w:jc w:val="both"/>
      </w:pPr>
      <w:r>
        <w:t>? ????????????</w:t>
      </w:r>
    </w:p>
    <w:p w:rsidR="0062085A" w:rsidRDefault="00B358AF">
      <w:pPr>
        <w:spacing w:line="360" w:lineRule="auto"/>
        <w:jc w:val="both"/>
      </w:pPr>
      <w:r>
        <w:t>?код подсистемы</w:t>
      </w:r>
    </w:p>
    <w:p w:rsidR="0062085A" w:rsidRDefault="00B358AF">
      <w:pPr>
        <w:spacing w:line="360" w:lineRule="auto"/>
        <w:jc w:val="both"/>
      </w:pPr>
      <w:r>
        <w:t>???????????????</w:t>
      </w:r>
    </w:p>
    <w:p w:rsidR="0062085A" w:rsidRDefault="00B358AF">
      <w:pPr>
        <w:spacing w:line="360" w:lineRule="auto"/>
        <w:jc w:val="both"/>
      </w:pPr>
      <w:r>
        <w:t>Ниже дается примерное содержание инструкционных карт и примеры оформления (таблицы 2,3 раздела 4) по некоторым технологическим опера- циям обработки данных.</w:t>
      </w:r>
    </w:p>
    <w:p w:rsidR="0062085A" w:rsidRDefault="00B358AF">
      <w:pPr>
        <w:spacing w:line="360" w:lineRule="auto"/>
        <w:jc w:val="both"/>
      </w:pPr>
      <w:r>
        <w:t>Инструкционная карта по технологической операции "Прием, контроль и регистрация". Информация может поступать как в виде первичных докумен- тов, так и на машинных носителях и др. Она должна содержать следующие данные: - наименование и коды: а/ входных документов /в том числе корректировочных/; б/ входных массивов на машинных носителях информации; - сроки поступления; - источники формирования /цехи, отделы, склады, предприятия и др./ - условия заполнения документов /односторонний или двусторонний/; - моменты контроля входной информации: а/ полнота, четкость, аккуратность заполнения граф; б/ сопровождение всех видов исправлений - подписью; в/ наличие требуемых записей; - условия выяснения обнаруженных ошибок и неясностей; - условия возврата входной информации /грязный, рваный, неполный ком- плект сопроводительной документации, утеряны листы документа и т.д./; - количество документов в пачке /документострок/; - наименование следующей технологической операции; - приложение к инструкционной карте /образцы форм входной и корректи- ровочной информации/;</w:t>
      </w:r>
    </w:p>
    <w:p w:rsidR="0062085A" w:rsidRDefault="00B358AF">
      <w:pPr>
        <w:spacing w:line="360" w:lineRule="auto"/>
        <w:jc w:val="both"/>
      </w:pPr>
      <w:r>
        <w:t>Инструкционная карта на операцию "Подсчет контрольных чисел".</w:t>
      </w:r>
    </w:p>
    <w:p w:rsidR="0062085A" w:rsidRDefault="00B358AF">
      <w:pPr>
        <w:spacing w:line="360" w:lineRule="auto"/>
        <w:jc w:val="both"/>
      </w:pPr>
      <w:r>
        <w:t>Карта составляется применительно к определенному виду или группе документов, которые подлежат обработке на данной операции. Она должна содержать следующую информацию: - применяемый тип машин; - порядок работы, где указывается: а/ перечень реквизитов с указанием граф, подлежащих включению в кон- трольное число; б/ графы/ места документа для записи результатов/ контрольных сумм/; в/ техника исправления ошибок; г/ наименование следующей технологической операции.</w:t>
      </w:r>
    </w:p>
    <w:p w:rsidR="0062085A" w:rsidRDefault="00B358AF">
      <w:pPr>
        <w:spacing w:line="360" w:lineRule="auto"/>
        <w:jc w:val="both"/>
      </w:pPr>
      <w:r>
        <w:t>Инструкционная карта по операции "Ввод входной информации".</w:t>
      </w:r>
    </w:p>
    <w:p w:rsidR="0062085A" w:rsidRDefault="00B358AF">
      <w:pPr>
        <w:spacing w:line="360" w:lineRule="auto"/>
        <w:jc w:val="both"/>
      </w:pPr>
      <w:r>
        <w:t>Данная карта должна содержать следующую информацию:</w:t>
      </w:r>
    </w:p>
    <w:p w:rsidR="0062085A" w:rsidRDefault="00B358AF">
      <w:pPr>
        <w:spacing w:line="360" w:lineRule="auto"/>
        <w:jc w:val="both"/>
      </w:pPr>
      <w:r>
        <w:t>- применяемый вид машинного носителя;</w:t>
      </w:r>
    </w:p>
    <w:p w:rsidR="0062085A" w:rsidRDefault="00B358AF">
      <w:pPr>
        <w:spacing w:line="360" w:lineRule="auto"/>
        <w:jc w:val="both"/>
      </w:pPr>
      <w:r>
        <w:t>- количество макетов;</w:t>
      </w:r>
    </w:p>
    <w:p w:rsidR="0062085A" w:rsidRDefault="00B358AF">
      <w:pPr>
        <w:spacing w:line="360" w:lineRule="auto"/>
        <w:jc w:val="both"/>
      </w:pPr>
      <w:r>
        <w:t>- особенности ввода и контроля вводимых полей;</w:t>
      </w:r>
    </w:p>
    <w:p w:rsidR="0062085A" w:rsidRDefault="00B358AF">
      <w:pPr>
        <w:spacing w:line="360" w:lineRule="auto"/>
        <w:jc w:val="both"/>
      </w:pPr>
      <w:r>
        <w:t>- макеты перфорации и п/к, структура размещения информа-</w:t>
      </w:r>
    </w:p>
    <w:p w:rsidR="0062085A" w:rsidRDefault="00B358AF">
      <w:pPr>
        <w:spacing w:line="360" w:lineRule="auto"/>
        <w:jc w:val="both"/>
      </w:pPr>
      <w:r>
        <w:t>ции на п/л для каждого вида входного документа /в том</w:t>
      </w:r>
    </w:p>
    <w:p w:rsidR="0062085A" w:rsidRDefault="00B358AF">
      <w:pPr>
        <w:spacing w:line="360" w:lineRule="auto"/>
        <w:jc w:val="both"/>
      </w:pPr>
      <w:r>
        <w:t>числе корректировочных и других/;</w:t>
      </w:r>
    </w:p>
    <w:p w:rsidR="0062085A" w:rsidRDefault="00B358AF">
      <w:pPr>
        <w:spacing w:line="360" w:lineRule="auto"/>
        <w:jc w:val="both"/>
      </w:pPr>
      <w:r>
        <w:t>- тип выбранного оборудования;</w:t>
      </w:r>
    </w:p>
    <w:p w:rsidR="0062085A" w:rsidRDefault="00B358AF">
      <w:pPr>
        <w:spacing w:line="360" w:lineRule="auto"/>
        <w:jc w:val="both"/>
      </w:pPr>
      <w:r>
        <w:t>- приложение - заполненные образцы форм входной докумен-</w:t>
      </w:r>
    </w:p>
    <w:p w:rsidR="0062085A" w:rsidRDefault="00B358AF">
      <w:pPr>
        <w:spacing w:line="360" w:lineRule="auto"/>
        <w:jc w:val="both"/>
      </w:pPr>
      <w:r>
        <w:t>тации;</w:t>
      </w:r>
    </w:p>
    <w:p w:rsidR="0062085A" w:rsidRDefault="00B358AF">
      <w:pPr>
        <w:spacing w:line="360" w:lineRule="auto"/>
        <w:jc w:val="both"/>
      </w:pPr>
      <w:r>
        <w:t>- правила комплектовки машинных носителей, например, одна</w:t>
      </w:r>
    </w:p>
    <w:p w:rsidR="0062085A" w:rsidRDefault="00B358AF">
      <w:pPr>
        <w:spacing w:line="360" w:lineRule="auto"/>
        <w:jc w:val="both"/>
      </w:pPr>
      <w:r>
        <w:t>пачка документов - одна бобина п/л; или несколько пачек</w:t>
      </w:r>
    </w:p>
    <w:p w:rsidR="0062085A" w:rsidRDefault="00B358AF">
      <w:pPr>
        <w:spacing w:line="360" w:lineRule="auto"/>
        <w:jc w:val="both"/>
      </w:pPr>
      <w:r>
        <w:t>п/к - по количеству пачек входных документов;</w:t>
      </w:r>
    </w:p>
    <w:p w:rsidR="0062085A" w:rsidRDefault="00B358AF">
      <w:pPr>
        <w:spacing w:line="360" w:lineRule="auto"/>
        <w:jc w:val="both"/>
      </w:pPr>
      <w:r>
        <w:t>- различные дополнительные указания, ограничения /о зак-</w:t>
      </w:r>
    </w:p>
    <w:p w:rsidR="0062085A" w:rsidRDefault="00B358AF">
      <w:pPr>
        <w:spacing w:line="360" w:lineRule="auto"/>
        <w:jc w:val="both"/>
      </w:pPr>
      <w:r>
        <w:t>реплении постоянных признаков, о перфорации числа, пре-</w:t>
      </w:r>
    </w:p>
    <w:p w:rsidR="0062085A" w:rsidRDefault="00B358AF">
      <w:pPr>
        <w:spacing w:line="360" w:lineRule="auto"/>
        <w:jc w:val="both"/>
      </w:pPr>
      <w:r>
        <w:t>вышающего значность отведенных для него в макете коло-</w:t>
      </w:r>
    </w:p>
    <w:p w:rsidR="0062085A" w:rsidRDefault="00B358AF">
      <w:pPr>
        <w:spacing w:line="360" w:lineRule="auto"/>
        <w:jc w:val="both"/>
      </w:pPr>
      <w:r>
        <w:t>нок и т.п./;</w:t>
      </w:r>
    </w:p>
    <w:p w:rsidR="0062085A" w:rsidRDefault="00B358AF">
      <w:pPr>
        <w:spacing w:line="360" w:lineRule="auto"/>
        <w:jc w:val="both"/>
      </w:pPr>
      <w:r>
        <w:t>- наименование следующей технологической операции и</w:t>
      </w:r>
    </w:p>
    <w:p w:rsidR="0062085A" w:rsidRDefault="00B358AF">
      <w:pPr>
        <w:spacing w:line="360" w:lineRule="auto"/>
        <w:jc w:val="both"/>
      </w:pPr>
      <w:r>
        <w:t>подразделения ВЦ, куда передаются входные документы и</w:t>
      </w:r>
    </w:p>
    <w:p w:rsidR="0062085A" w:rsidRDefault="00B358AF">
      <w:pPr>
        <w:spacing w:line="360" w:lineRule="auto"/>
        <w:jc w:val="both"/>
      </w:pPr>
      <w:r>
        <w:t>входные массивы на машинных носителях.</w:t>
      </w:r>
    </w:p>
    <w:p w:rsidR="0062085A" w:rsidRDefault="00B358AF">
      <w:pPr>
        <w:spacing w:line="360" w:lineRule="auto"/>
        <w:jc w:val="both"/>
      </w:pPr>
      <w:r>
        <w:t>Инструкционная карта "Контроль перфорации".</w:t>
      </w:r>
    </w:p>
    <w:p w:rsidR="0062085A" w:rsidRDefault="00B358AF">
      <w:pPr>
        <w:spacing w:line="360" w:lineRule="auto"/>
        <w:jc w:val="both"/>
      </w:pPr>
      <w:r>
        <w:t>???????????????????????????????????????????</w:t>
      </w:r>
    </w:p>
    <w:p w:rsidR="0062085A" w:rsidRDefault="00B358AF">
      <w:pPr>
        <w:spacing w:line="360" w:lineRule="auto"/>
        <w:jc w:val="both"/>
      </w:pPr>
      <w:r>
        <w:t>Она должна содержать следующие данные:</w:t>
      </w:r>
    </w:p>
    <w:p w:rsidR="0062085A" w:rsidRDefault="00B358AF">
      <w:pPr>
        <w:spacing w:line="360" w:lineRule="auto"/>
        <w:jc w:val="both"/>
      </w:pPr>
      <w:r>
        <w:t>- метод контроля правильности перфорации: просмотр " на</w:t>
      </w:r>
    </w:p>
    <w:p w:rsidR="0062085A" w:rsidRDefault="00B358AF">
      <w:pPr>
        <w:spacing w:line="360" w:lineRule="auto"/>
        <w:jc w:val="both"/>
      </w:pPr>
      <w:r>
        <w:t>свет", верификация, счетный контроль, дубль перфорации,</w:t>
      </w:r>
    </w:p>
    <w:p w:rsidR="0062085A" w:rsidRDefault="00B358AF">
      <w:pPr>
        <w:spacing w:line="360" w:lineRule="auto"/>
        <w:jc w:val="both"/>
      </w:pPr>
      <w:r>
        <w:t>комбинированный метод и др.;</w:t>
      </w:r>
    </w:p>
    <w:p w:rsidR="0062085A" w:rsidRDefault="00B358AF">
      <w:pPr>
        <w:spacing w:line="360" w:lineRule="auto"/>
        <w:jc w:val="both"/>
      </w:pPr>
      <w:r>
        <w:t>- описание контроля по выбранному методу /в этом случае</w:t>
      </w:r>
    </w:p>
    <w:p w:rsidR="0062085A" w:rsidRDefault="00B358AF">
      <w:pPr>
        <w:spacing w:line="360" w:lineRule="auto"/>
        <w:jc w:val="both"/>
      </w:pPr>
      <w:r>
        <w:t>приводится указание по проверке постоянных признаков,</w:t>
      </w:r>
    </w:p>
    <w:p w:rsidR="0062085A" w:rsidRDefault="00B358AF">
      <w:pPr>
        <w:spacing w:line="360" w:lineRule="auto"/>
        <w:jc w:val="both"/>
      </w:pPr>
      <w:r>
        <w:t>перечень реквизитов, проверяемых счетным контролем, ме-</w:t>
      </w:r>
    </w:p>
    <w:p w:rsidR="0062085A" w:rsidRDefault="00B358AF">
      <w:pPr>
        <w:spacing w:line="360" w:lineRule="auto"/>
        <w:jc w:val="both"/>
      </w:pPr>
      <w:r>
        <w:t>тодика работы с ведомостью ошибок и исправление ошибок</w:t>
      </w:r>
    </w:p>
    <w:p w:rsidR="0062085A" w:rsidRDefault="00B358AF">
      <w:pPr>
        <w:spacing w:line="360" w:lineRule="auto"/>
        <w:jc w:val="both"/>
      </w:pPr>
      <w:r>
        <w:t>и т,п./;</w:t>
      </w:r>
    </w:p>
    <w:p w:rsidR="0062085A" w:rsidRDefault="00B358AF">
      <w:pPr>
        <w:spacing w:line="360" w:lineRule="auto"/>
        <w:jc w:val="both"/>
      </w:pPr>
      <w:r>
        <w:t>- описание исправления машинных носителей;</w:t>
      </w:r>
    </w:p>
    <w:p w:rsidR="0062085A" w:rsidRDefault="00B358AF">
      <w:pPr>
        <w:spacing w:line="360" w:lineRule="auto"/>
        <w:jc w:val="both"/>
      </w:pPr>
      <w:r>
        <w:t>- наименование следующей технологической операции и под-</w:t>
      </w:r>
    </w:p>
    <w:p w:rsidR="0062085A" w:rsidRDefault="00B358AF">
      <w:pPr>
        <w:spacing w:line="360" w:lineRule="auto"/>
        <w:jc w:val="both"/>
      </w:pPr>
      <w:r>
        <w:t>разделения ВЦ, в которое передаются проконтролированные</w:t>
      </w:r>
    </w:p>
    <w:p w:rsidR="0062085A" w:rsidRDefault="00B358AF">
      <w:pPr>
        <w:spacing w:line="360" w:lineRule="auto"/>
        <w:jc w:val="both"/>
      </w:pPr>
      <w:r>
        <w:t>входные массивы на машинных носителях.</w:t>
      </w:r>
    </w:p>
    <w:p w:rsidR="0062085A" w:rsidRDefault="00B358AF">
      <w:pPr>
        <w:spacing w:line="360" w:lineRule="auto"/>
        <w:jc w:val="both"/>
      </w:pPr>
      <w:r>
        <w:t>Инструкционная карта технологической операции</w:t>
      </w:r>
    </w:p>
    <w:p w:rsidR="0062085A" w:rsidRDefault="00B358AF">
      <w:pPr>
        <w:spacing w:line="360" w:lineRule="auto"/>
        <w:jc w:val="both"/>
      </w:pPr>
      <w:r>
        <w:t>??????????????????????????????????????????????</w:t>
      </w:r>
    </w:p>
    <w:p w:rsidR="0062085A" w:rsidRDefault="00B358AF">
      <w:pPr>
        <w:spacing w:line="360" w:lineRule="auto"/>
        <w:jc w:val="both"/>
      </w:pPr>
      <w:r>
        <w:t>"Подготовка массивов к решению задачи".</w:t>
      </w:r>
    </w:p>
    <w:p w:rsidR="0062085A" w:rsidRDefault="00B358AF">
      <w:pPr>
        <w:spacing w:line="360" w:lineRule="auto"/>
        <w:jc w:val="both"/>
      </w:pPr>
      <w:r>
        <w:t>???????????????????????????????????????</w:t>
      </w:r>
    </w:p>
    <w:p w:rsidR="0062085A" w:rsidRDefault="00B358AF">
      <w:pPr>
        <w:spacing w:line="360" w:lineRule="auto"/>
        <w:jc w:val="both"/>
      </w:pPr>
      <w:r>
        <w:t>Карта должна содержать следующие данные:</w:t>
      </w:r>
    </w:p>
    <w:p w:rsidR="0062085A" w:rsidRDefault="00B358AF">
      <w:pPr>
        <w:spacing w:line="360" w:lineRule="auto"/>
        <w:jc w:val="both"/>
      </w:pPr>
      <w:r>
        <w:t>- наименование и коды входных массивов /оперативной, нор-</w:t>
      </w:r>
    </w:p>
    <w:p w:rsidR="0062085A" w:rsidRDefault="00B358AF">
      <w:pPr>
        <w:spacing w:line="360" w:lineRule="auto"/>
        <w:jc w:val="both"/>
      </w:pPr>
      <w:r>
        <w:t>мативно-справочной и других видов информации/;</w:t>
      </w:r>
    </w:p>
    <w:p w:rsidR="0062085A" w:rsidRDefault="00B358AF">
      <w:pPr>
        <w:spacing w:line="360" w:lineRule="auto"/>
        <w:jc w:val="both"/>
      </w:pPr>
      <w:r>
        <w:t>- виды машинных носителей /МЛ, МД и др./;</w:t>
      </w:r>
    </w:p>
    <w:p w:rsidR="0062085A" w:rsidRDefault="00B358AF">
      <w:pPr>
        <w:spacing w:line="360" w:lineRule="auto"/>
        <w:jc w:val="both"/>
      </w:pPr>
      <w:r>
        <w:t>- срок готовности скомплектованных массивов для передачи</w:t>
      </w:r>
    </w:p>
    <w:p w:rsidR="0062085A" w:rsidRDefault="00B358AF">
      <w:pPr>
        <w:spacing w:line="360" w:lineRule="auto"/>
        <w:jc w:val="both"/>
      </w:pPr>
      <w:r>
        <w:t>их на машинную обработку;</w:t>
      </w:r>
    </w:p>
    <w:p w:rsidR="0062085A" w:rsidRDefault="00B358AF">
      <w:pPr>
        <w:spacing w:line="360" w:lineRule="auto"/>
        <w:jc w:val="both"/>
      </w:pPr>
      <w:r>
        <w:t>- подразделение, откуда беруться массивы;</w:t>
      </w:r>
    </w:p>
    <w:p w:rsidR="0062085A" w:rsidRDefault="00B358AF">
      <w:pPr>
        <w:spacing w:line="360" w:lineRule="auto"/>
        <w:jc w:val="both"/>
      </w:pPr>
      <w:r>
        <w:t>- номера устройств для подготовки ввода информации и ее</w:t>
      </w:r>
    </w:p>
    <w:p w:rsidR="0062085A" w:rsidRDefault="00B358AF">
      <w:pPr>
        <w:spacing w:line="360" w:lineRule="auto"/>
        <w:jc w:val="both"/>
      </w:pPr>
      <w:r>
        <w:t>обработки.</w:t>
      </w:r>
    </w:p>
    <w:p w:rsidR="0062085A" w:rsidRDefault="00B358AF">
      <w:pPr>
        <w:spacing w:line="360" w:lineRule="auto"/>
        <w:jc w:val="both"/>
      </w:pPr>
      <w:r>
        <w:t>Инструкционная карта технологической операции "Выпуск</w:t>
      </w:r>
    </w:p>
    <w:p w:rsidR="0062085A" w:rsidRDefault="00B358AF">
      <w:pPr>
        <w:spacing w:line="360" w:lineRule="auto"/>
        <w:jc w:val="both"/>
      </w:pPr>
      <w:r>
        <w:t>??????????????????????????????????????????????????????????</w:t>
      </w:r>
    </w:p>
    <w:p w:rsidR="0062085A" w:rsidRDefault="00B358AF">
      <w:pPr>
        <w:spacing w:line="360" w:lineRule="auto"/>
        <w:jc w:val="both"/>
      </w:pPr>
      <w:r>
        <w:t>входных документов".</w:t>
      </w:r>
    </w:p>
    <w:p w:rsidR="0062085A" w:rsidRDefault="00B358AF">
      <w:pPr>
        <w:spacing w:line="360" w:lineRule="auto"/>
        <w:jc w:val="both"/>
      </w:pPr>
      <w:r>
        <w:t>????????????????????</w:t>
      </w:r>
    </w:p>
    <w:p w:rsidR="0062085A" w:rsidRDefault="00B358AF">
      <w:pPr>
        <w:spacing w:line="360" w:lineRule="auto"/>
        <w:jc w:val="both"/>
      </w:pPr>
      <w:r>
        <w:t>Эта карта должна содержать следующую информацию:</w:t>
      </w:r>
    </w:p>
    <w:p w:rsidR="0062085A" w:rsidRDefault="00B358AF">
      <w:pPr>
        <w:spacing w:line="360" w:lineRule="auto"/>
        <w:jc w:val="both"/>
      </w:pPr>
      <w:r>
        <w:t>- наименование и код выходных документов;</w:t>
      </w:r>
    </w:p>
    <w:p w:rsidR="0062085A" w:rsidRDefault="00B358AF">
      <w:pPr>
        <w:spacing w:line="360" w:lineRule="auto"/>
        <w:jc w:val="both"/>
      </w:pPr>
      <w:r>
        <w:t>- сроки выдачи;</w:t>
      </w:r>
    </w:p>
    <w:p w:rsidR="0062085A" w:rsidRDefault="00B358AF">
      <w:pPr>
        <w:spacing w:line="360" w:lineRule="auto"/>
        <w:jc w:val="both"/>
      </w:pPr>
      <w:r>
        <w:t>- количество экземпляров и вид выдаваемого документа /в</w:t>
      </w:r>
    </w:p>
    <w:p w:rsidR="0062085A" w:rsidRDefault="00B358AF">
      <w:pPr>
        <w:spacing w:line="360" w:lineRule="auto"/>
        <w:jc w:val="both"/>
      </w:pPr>
      <w:r>
        <w:t>листах, в переплетенной брошюре и т.п./;</w:t>
      </w:r>
    </w:p>
    <w:p w:rsidR="0062085A" w:rsidRDefault="00B358AF">
      <w:pPr>
        <w:spacing w:line="360" w:lineRule="auto"/>
        <w:jc w:val="both"/>
      </w:pPr>
      <w:r>
        <w:t>- адрес получателя /отдел, цех, главк, министерство и</w:t>
      </w:r>
    </w:p>
    <w:p w:rsidR="0062085A" w:rsidRDefault="00B358AF">
      <w:pPr>
        <w:spacing w:line="360" w:lineRule="auto"/>
        <w:jc w:val="both"/>
      </w:pPr>
      <w:r>
        <w:t>т.д./;</w:t>
      </w:r>
    </w:p>
    <w:p w:rsidR="0062085A" w:rsidRDefault="00B358AF">
      <w:pPr>
        <w:spacing w:line="360" w:lineRule="auto"/>
        <w:jc w:val="both"/>
      </w:pPr>
      <w:r>
        <w:t>- правила выпуска выходных документов /регистрация в жур-</w:t>
      </w:r>
    </w:p>
    <w:p w:rsidR="0062085A" w:rsidRDefault="00B358AF">
      <w:pPr>
        <w:spacing w:line="360" w:lineRule="auto"/>
        <w:jc w:val="both"/>
      </w:pPr>
      <w:r>
        <w:t>нале выходной информации, наличие штампа ВЦ с подписями</w:t>
      </w:r>
    </w:p>
    <w:p w:rsidR="0062085A" w:rsidRDefault="00B358AF">
      <w:pPr>
        <w:spacing w:line="360" w:lineRule="auto"/>
        <w:jc w:val="both"/>
      </w:pPr>
      <w:r>
        <w:t>ответственных лиц/;</w:t>
      </w:r>
    </w:p>
    <w:p w:rsidR="0062085A" w:rsidRDefault="00B358AF">
      <w:pPr>
        <w:spacing w:line="360" w:lineRule="auto"/>
        <w:jc w:val="both"/>
      </w:pPr>
      <w:r>
        <w:t>- требования к качеству печати выходных документов /сле-</w:t>
      </w:r>
    </w:p>
    <w:p w:rsidR="0062085A" w:rsidRDefault="00B358AF">
      <w:pPr>
        <w:spacing w:line="360" w:lineRule="auto"/>
        <w:jc w:val="both"/>
      </w:pPr>
      <w:r>
        <w:t>дует проверить качество печати и правильность формиро-</w:t>
      </w:r>
    </w:p>
    <w:p w:rsidR="0062085A" w:rsidRDefault="00B358AF">
      <w:pPr>
        <w:spacing w:line="360" w:lineRule="auto"/>
        <w:jc w:val="both"/>
      </w:pPr>
      <w:r>
        <w:t>вания страниц, печатная строка не должна находиться на</w:t>
      </w:r>
    </w:p>
    <w:p w:rsidR="0062085A" w:rsidRDefault="00B358AF">
      <w:pPr>
        <w:spacing w:line="360" w:lineRule="auto"/>
        <w:jc w:val="both"/>
      </w:pPr>
      <w:r>
        <w:t xml:space="preserve">сгибе бумаги/. </w:t>
      </w:r>
    </w:p>
    <w:p w:rsidR="0062085A" w:rsidRDefault="00B358AF">
      <w:pPr>
        <w:pStyle w:val="2"/>
        <w:spacing w:line="360" w:lineRule="auto"/>
        <w:jc w:val="center"/>
        <w:rPr>
          <w:sz w:val="36"/>
        </w:rPr>
      </w:pPr>
      <w:bookmarkStart w:id="11" w:name="_Toc373168365"/>
      <w:r>
        <w:rPr>
          <w:sz w:val="36"/>
        </w:rPr>
        <w:t xml:space="preserve">4.3. Требования и правила изложения </w:t>
      </w:r>
      <w:r>
        <w:rPr>
          <w:sz w:val="36"/>
        </w:rPr>
        <w:br/>
        <w:t>текстового материала.</w:t>
      </w:r>
      <w:bookmarkEnd w:id="11"/>
      <w:r>
        <w:rPr>
          <w:sz w:val="36"/>
        </w:rPr>
        <w:t xml:space="preserve"> </w:t>
      </w:r>
    </w:p>
    <w:p w:rsidR="0062085A" w:rsidRDefault="00B358AF">
      <w:pPr>
        <w:spacing w:line="360" w:lineRule="auto"/>
        <w:jc w:val="both"/>
      </w:pPr>
      <w:r>
        <w:t>Важное значение в работе над дипломным проектом имеет его оформление.</w:t>
      </w:r>
    </w:p>
    <w:p w:rsidR="0062085A" w:rsidRDefault="00B358AF">
      <w:pPr>
        <w:spacing w:line="360" w:lineRule="auto"/>
        <w:jc w:val="both"/>
      </w:pPr>
      <w:r>
        <w:t>К форме дипломного проекта предъявляются определенные требования. Весь материал дипломного проекта следует располо- жить в определенной последовательности. Тексту дипломного про- екта предшествует титульный лист, который выдается кафедрой и заполняется студентом по установленной форме. На титульном листе справа студент должен поставить фамилии и инициалы свои, руководителя проекта, консультанта, рецензента, заведующего кафедрой. На титульном листе расписываются студент-дипломник, руководитель, консультант, рецензент и заведующий кафедрой. Вслед за титульным листом помещается задание на дипломный про- ект, а затем содержание (оглавление) дипломного проекта. В со- держании приводятся заголовки разделов, глав, параграфов и т.д. с указанием страниц всех частей проекта. При этом заго- ловки и их рубрикационные индексы должны быть приведены в строгом соответствии с текстом.</w:t>
      </w:r>
    </w:p>
    <w:p w:rsidR="0062085A" w:rsidRDefault="00B358AF">
      <w:pPr>
        <w:spacing w:line="360" w:lineRule="auto"/>
        <w:jc w:val="both"/>
      </w:pPr>
      <w:r>
        <w:t>Текстовой материал дипломного проекта, в основном, предс- тавляется написанным от руки шариковой или авторучкой темного цвета (черного, синего или фиолетового). Текст пишется на од- ной стороне бумаги стандартного формата 11 (210х297) и не должен содержать орфографических ошибок , отвечать требованиям грамматики, стилистики и редакции.</w:t>
      </w:r>
    </w:p>
    <w:p w:rsidR="0062085A" w:rsidRDefault="00B358AF">
      <w:pPr>
        <w:spacing w:line="360" w:lineRule="auto"/>
        <w:jc w:val="both"/>
      </w:pPr>
      <w:r>
        <w:t>Допускается печать текстового материала на пишущей машин- ке. В этом случае наряду с печатным экземпляром дипломного проекта, при его защите в Государственную экзаменационную ко- миссию (ГЭК) представляется аккуратно оформленный и сшитый (можно в скоросшивателе) черновик дипломного проекта, содержа- щий как полный текст, так и графический материал. Дипломный проект переплетается в твердый переплет.</w:t>
      </w:r>
    </w:p>
    <w:p w:rsidR="0062085A" w:rsidRDefault="00B358AF">
      <w:pPr>
        <w:spacing w:line="360" w:lineRule="auto"/>
        <w:jc w:val="both"/>
      </w:pPr>
      <w:r>
        <w:t>Допускается также оформление проекта в редакторе на ПЭВМ. Дополнительные требования к такому оформлению приведены в п. 4.7.</w:t>
      </w:r>
    </w:p>
    <w:p w:rsidR="0062085A" w:rsidRDefault="00B358AF">
      <w:pPr>
        <w:spacing w:line="360" w:lineRule="auto"/>
        <w:jc w:val="both"/>
      </w:pPr>
      <w:r>
        <w:t>При написании текстового материала необходимо соблюдать следующие требования:</w:t>
      </w:r>
    </w:p>
    <w:p w:rsidR="0062085A" w:rsidRDefault="00B358AF">
      <w:pPr>
        <w:spacing w:line="360" w:lineRule="auto"/>
        <w:jc w:val="both"/>
      </w:pPr>
      <w:r>
        <w:t>1. расстояние от левого края страницы до границы текста составляет не менее 25 мм;</w:t>
      </w:r>
    </w:p>
    <w:p w:rsidR="0062085A" w:rsidRDefault="00B358AF">
      <w:pPr>
        <w:spacing w:line="360" w:lineRule="auto"/>
        <w:jc w:val="both"/>
      </w:pPr>
      <w:r>
        <w:t>2. расстояние от правого края страницы до границы текста составляет не менее 3 мм;</w:t>
      </w:r>
    </w:p>
    <w:p w:rsidR="0062085A" w:rsidRDefault="00B358AF">
      <w:pPr>
        <w:spacing w:line="360" w:lineRule="auto"/>
        <w:jc w:val="both"/>
      </w:pPr>
      <w:r>
        <w:t>3. расстояние от верхней или нижней строки текста до верхней или нижней границы страницы должны быть не менее 15 мм;</w:t>
      </w:r>
    </w:p>
    <w:p w:rsidR="0062085A" w:rsidRDefault="00B358AF">
      <w:pPr>
        <w:spacing w:line="360" w:lineRule="auto"/>
        <w:jc w:val="both"/>
      </w:pPr>
      <w:r>
        <w:t>4. абзац должен начинаться на расстоянии 35 мм от левого края страницы.</w:t>
      </w:r>
    </w:p>
    <w:p w:rsidR="0062085A" w:rsidRDefault="00B358AF">
      <w:pPr>
        <w:spacing w:line="360" w:lineRule="auto"/>
        <w:jc w:val="both"/>
      </w:pPr>
      <w:r>
        <w:t>Текст примечаний, примеров, сносок рекомендуется писать столбцом на расстоянии 45 мм от левого края страницы.</w:t>
      </w:r>
    </w:p>
    <w:p w:rsidR="0062085A" w:rsidRDefault="00B358AF">
      <w:pPr>
        <w:spacing w:line="360" w:lineRule="auto"/>
        <w:jc w:val="both"/>
      </w:pPr>
      <w:r>
        <w:t>Не разрешается размещать заголовки и подзаголовки в ниж- ней части страницы, если на ней не помещается более 4-5 строк последующего текста.</w:t>
      </w:r>
    </w:p>
    <w:p w:rsidR="0062085A" w:rsidRDefault="00B358AF">
      <w:pPr>
        <w:spacing w:line="360" w:lineRule="auto"/>
        <w:jc w:val="both"/>
      </w:pPr>
      <w:r>
        <w:t>Если тест печатается на машинке, то печать ведется через два интервала. Не допускается печатание формул, обозначений и символов смешанным способом (буквы русского алфавита на пишу- щей машинке, а латинского и греческого - от руки). Все буквы русского, латинского и греческого алфавитов следует писать от руки. На оформление текста в редакторе это правило не расп- ространяется.</w:t>
      </w:r>
    </w:p>
    <w:p w:rsidR="0062085A" w:rsidRDefault="00B358AF">
      <w:pPr>
        <w:spacing w:line="360" w:lineRule="auto"/>
        <w:jc w:val="both"/>
      </w:pPr>
      <w:r>
        <w:t>При оформлении отдельных глав дипломного проекта следует помнить, что каждая глава должна начинаться с новой страницы.</w:t>
      </w:r>
    </w:p>
    <w:p w:rsidR="0062085A" w:rsidRDefault="00B358AF">
      <w:pPr>
        <w:spacing w:line="360" w:lineRule="auto"/>
        <w:jc w:val="both"/>
      </w:pPr>
      <w:r>
        <w:t>Названия глав параграфов , пунктов, подпунктов следует начинать с абзаца и их можно писать более крупным шрифтом, чем текст. При этом цифры, указывающие их номера, не должны выступать за границу абзаца.</w:t>
      </w:r>
    </w:p>
    <w:p w:rsidR="0062085A" w:rsidRDefault="00B358AF">
      <w:pPr>
        <w:spacing w:line="360" w:lineRule="auto"/>
        <w:jc w:val="both"/>
      </w:pPr>
      <w:r>
        <w:t>Подчеркивания наименований глав, параграфов и др. не до- пускаются. Расстояние между заголовками глав, параграфов и последующим текстом должно быть на 5 мм больше расстояния чем между строками текста.</w:t>
      </w:r>
    </w:p>
    <w:p w:rsidR="0062085A" w:rsidRDefault="00B358AF">
      <w:pPr>
        <w:spacing w:line="360" w:lineRule="auto"/>
        <w:jc w:val="both"/>
      </w:pPr>
      <w:r>
        <w:t>Названия глав, параграфов должны соответствовать их наимено- ванию, указанному в оглавлении (содержании).</w:t>
      </w:r>
    </w:p>
    <w:p w:rsidR="0062085A" w:rsidRDefault="00B358AF">
      <w:pPr>
        <w:spacing w:line="360" w:lineRule="auto"/>
        <w:jc w:val="both"/>
      </w:pPr>
      <w:r>
        <w:t>Все страницы работы должны соответствовать оглавлении (содержанию).</w:t>
      </w:r>
    </w:p>
    <w:p w:rsidR="0062085A" w:rsidRDefault="00B358AF">
      <w:pPr>
        <w:spacing w:line="360" w:lineRule="auto"/>
        <w:jc w:val="both"/>
      </w:pPr>
      <w:r>
        <w:t>Все страницы работы должны быть пронумерованы последова- тельно арабскими цифрами. Нумерация страниц должна быть сквоз- ной от титульного листа до последнего листа текста, включая иллюстрацию, таблицы, графики, диаграммы и т.д., расположенные внутри текста или после него, а также приложения. На титульном листе, который является первой страницей, а также задании на дипломный проект и страницей "содержание", номера страниц не ставится, но учитываются при общей нумерации. Объем текстового и иллюстрированного материала без приложений написанного от руки не должен превышать 120 страниц (в в редакторе не более 100 стр.)</w:t>
      </w:r>
    </w:p>
    <w:p w:rsidR="0062085A" w:rsidRDefault="00B358AF">
      <w:pPr>
        <w:spacing w:line="360" w:lineRule="auto"/>
        <w:jc w:val="both"/>
      </w:pPr>
      <w:r>
        <w:t>Сокращения в тексте не допускаются, исключения составляют сокращения, для которых в тексте была приведена полная расшиф- ровка.</w:t>
      </w:r>
    </w:p>
    <w:p w:rsidR="0062085A" w:rsidRDefault="00B358AF">
      <w:pPr>
        <w:spacing w:line="360" w:lineRule="auto"/>
        <w:jc w:val="both"/>
      </w:pPr>
      <w:r>
        <w:t>При написании в тексте формул, значения символов и число- вых коэффициентов должны быть приведены непосредственно под формулой, с новой строки в той же последовательности, в какой они приведены в формуле. Первая строка расшифровки начинается словом "где" без двоеточия после него. Если в тексте есть ссылки на формулы, то формулам необходимо присвоить порядковые номера, которые проставляются на уровне формулы арабскими циф- рами в груглых скобках. Причем первый знак обозначает номер главы, а последующие номер формулы в пределах главы. При напи- сании формул, не помещающихся по ширине печатного листа, их разделяют на две, три и более строк. Перенос допуска- ется только на знаках равенства, сложения, вычитания, деления и умножения. При переносе вышеуказанные знаки повторяются в конце и начале строк. Ссылки в тексте на ту или иную формулу следует давать по типу: " в формуле (15)".</w:t>
      </w:r>
    </w:p>
    <w:p w:rsidR="0062085A" w:rsidRDefault="00B358AF">
      <w:pPr>
        <w:spacing w:line="360" w:lineRule="auto"/>
        <w:jc w:val="both"/>
      </w:pPr>
      <w:r>
        <w:t>При приведении цифрового материала должны использоваться только арабские цифры, за исключением общепринятой нумерации кварталов, полугодий, которые обозначаются римскими цифрами. Римские цифры и даты, обозначаемые арабскими цифрами, не долж- ны сопровождаться надежными окончаниями. Количественные числи- тельные в тексте пишутся также без надежных окончаний. Если в тексте необходимо привести ряд величин одной и той же размер- ности, то единица измерения указывается только после последне- го числа.</w:t>
      </w:r>
    </w:p>
    <w:p w:rsidR="0062085A" w:rsidRDefault="00B358AF">
      <w:pPr>
        <w:spacing w:line="360" w:lineRule="auto"/>
        <w:jc w:val="both"/>
      </w:pPr>
      <w:r>
        <w:t>Знак "+" применяется только в выражениях, стоящих после знака равенства. Для величин, имеющих два предела, единица измерения пишеться только один раз при второй цифре. Такие знаки, как "N", " ", "%" пишутся только один раз при второй цифре. В тексте их следует писать только словами; номер, параграф, процент. Математические знаки, такие как "+", "-", "=", "&gt;", "&lt;" и так далее используются только в формулах. В тексте их следует писать словами: "плюс", "минус", "равно", "больше", "меньше". Например, "Коэффициент сстабильности на предприятиях индивидуального производства ра- вен 0,6"; "Периодичность обновления массива меньше периодич- ности решения задачи".</w:t>
      </w:r>
    </w:p>
    <w:p w:rsidR="0062085A" w:rsidRDefault="00B358AF">
      <w:pPr>
        <w:spacing w:line="360" w:lineRule="auto"/>
        <w:jc w:val="both"/>
      </w:pPr>
      <w:r>
        <w:t>При необходимости, внесение изменений после переплета до- пускается применение забелки, заклейки ошибочного текста. В случае небольших исправлений текст может быть аккуратно удален и вклеен новый.</w:t>
      </w:r>
    </w:p>
    <w:p w:rsidR="0062085A" w:rsidRDefault="00B358AF">
      <w:pPr>
        <w:spacing w:line="360" w:lineRule="auto"/>
        <w:jc w:val="both"/>
      </w:pPr>
      <w:r>
        <w:t>Перед переплетом и последующим предъявлением проекта на кафедру нужно проверить:</w:t>
      </w:r>
    </w:p>
    <w:p w:rsidR="0062085A" w:rsidRDefault="00B358AF">
      <w:pPr>
        <w:spacing w:line="360" w:lineRule="auto"/>
        <w:jc w:val="both"/>
      </w:pPr>
      <w:r>
        <w:t>- идентичность заголовков в содержании и в работе, а также их общую редакционную согласованность;</w:t>
      </w:r>
    </w:p>
    <w:p w:rsidR="0062085A" w:rsidRDefault="00B358AF">
      <w:pPr>
        <w:spacing w:line="360" w:lineRule="auto"/>
        <w:jc w:val="both"/>
      </w:pPr>
      <w:r>
        <w:t>- правильность подкладки листов ( их последовательность, размещение относительно корешка);</w:t>
      </w:r>
    </w:p>
    <w:p w:rsidR="0062085A" w:rsidRDefault="00B358AF">
      <w:pPr>
        <w:spacing w:line="360" w:lineRule="auto"/>
        <w:jc w:val="both"/>
      </w:pPr>
      <w:r>
        <w:t>- наличие ссылок на рисунки, таблицы, приложения, литера- туру; правильность этих ссылок; правильность нумерации рисун- ков, таблиц, приложений; общую редакционную согласованность заголовков таблиц и надписей;</w:t>
      </w:r>
    </w:p>
    <w:p w:rsidR="0062085A" w:rsidRDefault="00B358AF">
      <w:pPr>
        <w:spacing w:line="360" w:lineRule="auto"/>
        <w:jc w:val="both"/>
      </w:pPr>
      <w:r>
        <w:t>- наличие подписей на заполненных титульном листе и блан- ке технического задания;</w:t>
      </w:r>
    </w:p>
    <w:p w:rsidR="0062085A" w:rsidRDefault="00B358AF">
      <w:pPr>
        <w:spacing w:line="360" w:lineRule="auto"/>
        <w:jc w:val="both"/>
      </w:pPr>
      <w:r>
        <w:t>- наличие карандашных пометок или элементов оформления в карандаше;</w:t>
      </w:r>
    </w:p>
    <w:p w:rsidR="0062085A" w:rsidRDefault="00B358AF">
      <w:pPr>
        <w:spacing w:line="360" w:lineRule="auto"/>
        <w:jc w:val="both"/>
      </w:pPr>
      <w:r>
        <w:t xml:space="preserve">- наличие сквозной нумерации страниц и соответствие ей содержания. </w:t>
      </w:r>
    </w:p>
    <w:p w:rsidR="0062085A" w:rsidRDefault="00B358AF">
      <w:pPr>
        <w:pStyle w:val="2"/>
        <w:spacing w:line="360" w:lineRule="auto"/>
        <w:jc w:val="center"/>
        <w:rPr>
          <w:sz w:val="36"/>
        </w:rPr>
      </w:pPr>
      <w:bookmarkStart w:id="12" w:name="_Toc373168366"/>
      <w:r>
        <w:rPr>
          <w:sz w:val="36"/>
        </w:rPr>
        <w:t>4.4. Требования и правила выполнения</w:t>
      </w:r>
      <w:r>
        <w:rPr>
          <w:sz w:val="36"/>
        </w:rPr>
        <w:br/>
        <w:t xml:space="preserve"> графических работ</w:t>
      </w:r>
      <w:bookmarkEnd w:id="12"/>
      <w:r>
        <w:rPr>
          <w:sz w:val="36"/>
        </w:rPr>
        <w:t xml:space="preserve"> </w:t>
      </w:r>
    </w:p>
    <w:p w:rsidR="0062085A" w:rsidRDefault="00B358AF">
      <w:pPr>
        <w:spacing w:line="360" w:lineRule="auto"/>
        <w:jc w:val="both"/>
      </w:pPr>
      <w:r>
        <w:t>Необходимым условием оформления дипломного проекта явля- ется выполение графических работ, которые могут быть представ- лены в виде рисунков, схем, таблиц, графиков и диаграмм. К выполнению графических работ также предъявляются определенные требования. Иллюстрации должны наглядно дополнять и подтверж- дать изложенный в тексте материал и отражать тему дипломного проекта.</w:t>
      </w:r>
    </w:p>
    <w:p w:rsidR="0062085A" w:rsidRDefault="00B358AF">
      <w:pPr>
        <w:spacing w:line="360" w:lineRule="auto"/>
        <w:jc w:val="both"/>
      </w:pPr>
      <w:r>
        <w:t>Все иллюстрации, которыми сопровождаются отдельные главы текста дипломного проекта, можно разделить на:</w:t>
      </w:r>
    </w:p>
    <w:p w:rsidR="0062085A" w:rsidRDefault="00B358AF">
      <w:pPr>
        <w:spacing w:line="360" w:lineRule="auto"/>
        <w:jc w:val="both"/>
      </w:pPr>
      <w:r>
        <w:t>- оформленные в свободной форме в виде схем, рисунков, графиков;</w:t>
      </w:r>
    </w:p>
    <w:p w:rsidR="0062085A" w:rsidRDefault="00B358AF">
      <w:pPr>
        <w:spacing w:line="360" w:lineRule="auto"/>
        <w:jc w:val="both"/>
      </w:pPr>
      <w:r>
        <w:t>- представленные в виде таблиц.</w:t>
      </w:r>
    </w:p>
    <w:p w:rsidR="0062085A" w:rsidRDefault="00B358AF">
      <w:pPr>
        <w:spacing w:line="360" w:lineRule="auto"/>
        <w:jc w:val="both"/>
      </w:pPr>
      <w:r>
        <w:t>Рассматривая подсистему или отдельные комплексы задач, желательно представить схему взаимосвязи комплексов задач, по- казывая при этом место и роль задачи, которой посвящен диплом- ный проект. Раскрывая вопросы организации информационного обеспечения, необходимо представить информационные модели за- дачи (комплекса задач) или в виде схемы данных , или в виде матриц. Кроме того, для описания процессов обработки информа- ции используются такие схемы, как схема программы, схема взаи- модействия программ, схема работы системы, схема ресурсов сис- темы и др. В третьей главе обычно в качестве иллюстраций при- водится таблицы расчета трудовых и стоимостных затрат по базовому и предлагаемому вариантам. Кроме того, в этой же главе необходимо представить таблицу показателей эффективности и диаграмму изменения затрат по трудоемкости (в нормочасах) и стоимости в рублях.</w:t>
      </w:r>
    </w:p>
    <w:p w:rsidR="0062085A" w:rsidRDefault="00B358AF">
      <w:pPr>
        <w:spacing w:line="360" w:lineRule="auto"/>
        <w:jc w:val="both"/>
      </w:pPr>
      <w:r>
        <w:t>Все иллюстрации - не таблицы, именуются рисунками, кото- рым присваивается последовательная нумерация, либо сквозь весь текст, либо в пределах главы.</w:t>
      </w:r>
    </w:p>
    <w:p w:rsidR="0062085A" w:rsidRDefault="00B358AF">
      <w:pPr>
        <w:spacing w:line="360" w:lineRule="auto"/>
        <w:jc w:val="both"/>
      </w:pPr>
      <w:r>
        <w:t>Все рисунки должны иметь полные наименования. Номер и на- именование рисунка записывается в строчку под его изображени- ем, например,: "Рис. 3. Схема взаимосвязи программных модулей и информационных массивов при оперативном учете материалов". Ссылки на рисунки даются по типу: "(См. рис.2)". Рисунки могут выполняться на листах следующих форматов: 11 (210х297 мм), 12 (297х420 мм), 22 (594х420 мм), 24 (594х841 мм), установленных ГОСТ 2.301-68. Рисунки следует размещать сразу после ссылки на них в тексте. Если на одной странице есть ссылки сразу на нес- колько рисунков, то в этом случае их размещают вслед за этой страницей в порядке нумерации. Рисунки размещаются таким обра- зом, чтобы их можно было рассматривать без поворота листов.</w:t>
      </w:r>
    </w:p>
    <w:p w:rsidR="0062085A" w:rsidRDefault="00B358AF">
      <w:pPr>
        <w:spacing w:line="360" w:lineRule="auto"/>
        <w:jc w:val="both"/>
      </w:pPr>
      <w:r>
        <w:t>Если текст дипломного проекта иллюстрируется табличным материалом, то размещение его аналогично размещению рисунков. Таблицы также последовательно нумеруются арабскими цифрами в пределах всего материала или в пределах главы. Над правым верхним углом таблицы помещают надпись: "Таблица" с указанием ее порядкового номера, например: "Таблица N 2". При наличии тематического заголовка после слова "Таблица" пишут ее наиме- нование в строчку над таблицей.</w:t>
      </w:r>
    </w:p>
    <w:p w:rsidR="0062085A" w:rsidRDefault="00B358AF">
      <w:pPr>
        <w:spacing w:line="360" w:lineRule="auto"/>
        <w:jc w:val="both"/>
      </w:pPr>
      <w:r>
        <w:t>Весь графический материал дипломного проекта, который ис- пользуется в качестве иллюстраций при его защите должен быть представлен не менее чем на 6 логических листах и выполнен тушью или формастером на листах стандартного формата: 24 (594х841), 44 (841х1189), допускаются в случае необходимости и применение дополнительных форматов: 34 (841х892), 42 (420х1189) ГОСТ 2. 104-68. Все чертежи дипломного проекта, вы- вешиваемые при его защите, должны содержать основную надпись по ГОСТ 2. 104-68. Никакие заголовочные надписи на листах не разрешаются. Необходимо иметь также ввиду, что весь графичес- кий материал, вносимый на чертежи должен обязательно быть идентичен представленному в дипломном проекте.</w:t>
      </w:r>
    </w:p>
    <w:p w:rsidR="0062085A" w:rsidRDefault="00B358AF">
      <w:pPr>
        <w:spacing w:line="360" w:lineRule="auto"/>
        <w:jc w:val="both"/>
      </w:pPr>
      <w:r>
        <w:t xml:space="preserve">При выполнении чертежей нужно учитывать, что они должны быть хорошо видны при защите на расстоянии 3-4 метров, поэтому следует предусмотреть нужное масштабное увеличение. Других ре- комендаций по размерам блоков нет. Раскраска чертежей не ре- комендуется. Чертежи подписываются студентом-дипломником, ру- ководителем и рецензентом в штампе. В штампе же вписывается и название чертежа. Студентом-дипломником могут использоваться при защите дипломного проекта технические средства типа "Киндерман". Поэтому дополнительно к представленным чертежам могут быть изготовлены на специальной пленке отдельные рисунки, на которые необходимо сослаться при защите. В этом случае на бумаге вычерчиваются: схема технологического процес- са; схема взаимосвязи модулей и файлов; блок-схема одного из модулей. Остальной иллюстративный материал может быть оформлен на пленке. </w:t>
      </w:r>
    </w:p>
    <w:p w:rsidR="0062085A" w:rsidRDefault="00B358AF">
      <w:pPr>
        <w:pStyle w:val="2"/>
        <w:spacing w:line="360" w:lineRule="auto"/>
        <w:jc w:val="center"/>
        <w:rPr>
          <w:sz w:val="36"/>
        </w:rPr>
      </w:pPr>
      <w:bookmarkStart w:id="13" w:name="_Toc373168367"/>
      <w:r>
        <w:rPr>
          <w:sz w:val="36"/>
        </w:rPr>
        <w:t>4.5. Правила составления списка</w:t>
      </w:r>
      <w:r>
        <w:rPr>
          <w:sz w:val="36"/>
        </w:rPr>
        <w:br/>
        <w:t xml:space="preserve"> использованной литературы</w:t>
      </w:r>
      <w:bookmarkEnd w:id="13"/>
      <w:r>
        <w:rPr>
          <w:sz w:val="36"/>
        </w:rPr>
        <w:t xml:space="preserve"> </w:t>
      </w:r>
    </w:p>
    <w:p w:rsidR="0062085A" w:rsidRDefault="00B358AF">
      <w:pPr>
        <w:spacing w:line="360" w:lineRule="auto"/>
        <w:ind w:firstLine="567"/>
        <w:jc w:val="both"/>
      </w:pPr>
      <w:r>
        <w:t>Использованные в процессе работы над дипломным проектом специальные литературные источники указываются в конце диплом- ного проекта перед приложением. Список использованной литера- туры входит в основной объем проекта (100-120 стр.).</w:t>
      </w:r>
    </w:p>
    <w:p w:rsidR="0062085A" w:rsidRDefault="00B358AF">
      <w:pPr>
        <w:spacing w:line="360" w:lineRule="auto"/>
        <w:jc w:val="both"/>
      </w:pPr>
      <w:r>
        <w:t>При этом библиография составляется в алфавитном порядке. Список используемой литературы должен быть составлен единообр- зно. Каждый источник отражается в списке в следующем порядке:</w:t>
      </w:r>
    </w:p>
    <w:p w:rsidR="0062085A" w:rsidRDefault="00B358AF">
      <w:pPr>
        <w:spacing w:line="360" w:lineRule="auto"/>
        <w:jc w:val="both"/>
      </w:pPr>
      <w:r>
        <w:t>1. Для многотиражной литературы - порядковый номер в списке; фамилия и инициалы автора; название книги (для статьи -заголовие, название сборника, журнала, его номер); издатель- ство и год выпуска.</w:t>
      </w:r>
    </w:p>
    <w:p w:rsidR="0062085A" w:rsidRDefault="00B358AF">
      <w:pPr>
        <w:spacing w:line="360" w:lineRule="auto"/>
        <w:jc w:val="both"/>
      </w:pPr>
      <w:r>
        <w:t xml:space="preserve">2. Для малотиражных материалов - название документа и его обозначения; наименование министерства (ведомства), института (КБ); место и год выпуска. При ссылке на литературные источни- ки в тексте приводится порядковый номер использованной литера- туры, заключенный в квадратные скобки. Оформление текста про- екта и библиографии осуществляется по стандартам: ГОСТ 7.0-77, 7.1-84, 7.3-77, 7.4-77, 7.5-78, 7.9-77, 7.12-77. </w:t>
      </w:r>
    </w:p>
    <w:p w:rsidR="0062085A" w:rsidRDefault="00B358AF">
      <w:pPr>
        <w:spacing w:line="360" w:lineRule="auto"/>
        <w:jc w:val="both"/>
      </w:pPr>
      <w:r>
        <w:t xml:space="preserve">4.6. Правила оформления приложения. </w:t>
      </w:r>
    </w:p>
    <w:p w:rsidR="0062085A" w:rsidRDefault="00B358AF">
      <w:pPr>
        <w:spacing w:line="360" w:lineRule="auto"/>
        <w:jc w:val="both"/>
      </w:pPr>
      <w:r>
        <w:t>Приложения оформляются как продолжение дипломного проекта на последующих его страницах, но в основной листаж не включа- ется. В приложения могут выноситься формы первичных докумен- тов как спроектированные автором, так и используемые на данном объекте, шапки форм выходных документов, формы выходных доку- ментов на бланках АЦПУ, программ обработки информации, разрабо- танные автором и т.д. При включении в проект более одного при- ложения впереди всех приложений на отдельном листе пишется про- писными буквами "Приложение". Затем следуют отдельные приложе- ния. Однако, в проекте может быть два и более видов приложений, например, приложения форм первичных документов, шапки выходных документов , распечатки выходных документов и т.д., в этом случае их нумеруют последовательно арабскими цифрами, например,: "Приложение 1", "Приложение 2" и т.д. При этом формат первичного документа может не соответс- твовать формату листа дипломного проекта. В этом случае следу- ет форму первичного документа наклеивать на лист. Если каждо- му виду приложения соответствует более одного листа, то впереди приложений данного вида на отдельном листе пишется слово "При- ложение" и ставится его номер. Непосредственно на приложениях слово "Прилоложение" в этом случае не пишется, а каждое из них нумеруется арабскими цифрами в правом верхнем углу в пределах отдельного вида приложений. Приложения в дипломном проекте следует располагать в следующем порядке:</w:t>
      </w:r>
    </w:p>
    <w:p w:rsidR="0062085A" w:rsidRDefault="00B358AF">
      <w:pPr>
        <w:spacing w:line="360" w:lineRule="auto"/>
        <w:jc w:val="both"/>
      </w:pPr>
      <w:r>
        <w:t>- в начале: приложения, разработанные автором, в порядке упоминания их в тексте;</w:t>
      </w:r>
    </w:p>
    <w:p w:rsidR="0062085A" w:rsidRDefault="00B358AF">
      <w:pPr>
        <w:spacing w:line="360" w:lineRule="auto"/>
        <w:jc w:val="both"/>
      </w:pPr>
      <w:r>
        <w:t>- затем приложения, заимствованные автором.</w:t>
      </w:r>
    </w:p>
    <w:p w:rsidR="0062085A" w:rsidRDefault="00B358AF">
      <w:pPr>
        <w:spacing w:line="360" w:lineRule="auto"/>
        <w:jc w:val="both"/>
      </w:pPr>
      <w:r>
        <w:t xml:space="preserve">Если приложений очень много, то они могут быть представ- лены отдельным томом. </w:t>
      </w:r>
    </w:p>
    <w:p w:rsidR="0062085A" w:rsidRDefault="00B358AF">
      <w:pPr>
        <w:spacing w:line="360" w:lineRule="auto"/>
        <w:jc w:val="both"/>
      </w:pPr>
      <w:r>
        <w:t>4.7. Оформление дипломного проекта в</w:t>
      </w:r>
    </w:p>
    <w:p w:rsidR="0062085A" w:rsidRDefault="00B358AF">
      <w:pPr>
        <w:spacing w:line="360" w:lineRule="auto"/>
        <w:jc w:val="both"/>
      </w:pPr>
      <w:r>
        <w:t xml:space="preserve">редакторе на ПЭВМ. </w:t>
      </w:r>
    </w:p>
    <w:p w:rsidR="0062085A" w:rsidRDefault="00B358AF">
      <w:pPr>
        <w:spacing w:line="360" w:lineRule="auto"/>
        <w:jc w:val="both"/>
      </w:pPr>
      <w:r>
        <w:t>При оформлении дипломного проекта с использованием редак- тора на ПЭВМ, студент должен представить на кафедру во время предварительной защиты вместе с переплетенным дипломом и чер- тежами дискету (Double Density, размеченную на 360 кбайт) с двумя текстовыми файлами. Первый файл представляет собой пас- порт проекта, в котором содержится:</w:t>
      </w:r>
    </w:p>
    <w:p w:rsidR="0062085A" w:rsidRDefault="00B358AF">
      <w:pPr>
        <w:spacing w:line="360" w:lineRule="auto"/>
        <w:jc w:val="both"/>
      </w:pPr>
      <w:r>
        <w:t>- год окончания ВУЗа;</w:t>
      </w:r>
    </w:p>
    <w:p w:rsidR="0062085A" w:rsidRDefault="00B358AF">
      <w:pPr>
        <w:spacing w:line="360" w:lineRule="auto"/>
        <w:jc w:val="both"/>
      </w:pPr>
      <w:r>
        <w:t>- номер учебной группы;</w:t>
      </w:r>
    </w:p>
    <w:p w:rsidR="0062085A" w:rsidRDefault="00B358AF">
      <w:pPr>
        <w:spacing w:line="360" w:lineRule="auto"/>
        <w:jc w:val="both"/>
      </w:pPr>
      <w:r>
        <w:t>- Ф.И.О. студента;</w:t>
      </w:r>
    </w:p>
    <w:p w:rsidR="0062085A" w:rsidRDefault="00B358AF">
      <w:pPr>
        <w:spacing w:line="360" w:lineRule="auto"/>
        <w:jc w:val="both"/>
      </w:pPr>
      <w:r>
        <w:t>- телефон студента;</w:t>
      </w:r>
    </w:p>
    <w:p w:rsidR="0062085A" w:rsidRDefault="00B358AF">
      <w:pPr>
        <w:spacing w:line="360" w:lineRule="auto"/>
        <w:jc w:val="both"/>
      </w:pPr>
      <w:r>
        <w:t>- Ф.И.О. руководителя;</w:t>
      </w:r>
    </w:p>
    <w:p w:rsidR="0062085A" w:rsidRDefault="00B358AF">
      <w:pPr>
        <w:spacing w:line="360" w:lineRule="auto"/>
        <w:jc w:val="both"/>
      </w:pPr>
      <w:r>
        <w:t>- телефон руководителя;</w:t>
      </w:r>
    </w:p>
    <w:p w:rsidR="0062085A" w:rsidRDefault="00B358AF">
      <w:pPr>
        <w:spacing w:line="360" w:lineRule="auto"/>
        <w:jc w:val="both"/>
      </w:pPr>
      <w:r>
        <w:t>- тема дипломного проекта .</w:t>
      </w:r>
    </w:p>
    <w:p w:rsidR="0062085A" w:rsidRDefault="00B358AF">
      <w:pPr>
        <w:spacing w:line="360" w:lineRule="auto"/>
        <w:jc w:val="both"/>
      </w:pPr>
      <w:r>
        <w:t>Второй файл должен содержать текст проекта с размеченнны- ми страницами, полностью идентичный представленному на кафедру в виде твердой копии и переплетенному. Оба файла должны иметь идентификатор:</w:t>
      </w:r>
    </w:p>
    <w:p w:rsidR="0062085A" w:rsidRDefault="00B358AF">
      <w:pPr>
        <w:spacing w:line="360" w:lineRule="auto"/>
        <w:jc w:val="both"/>
      </w:pPr>
      <w:r>
        <w:t>ХХХХХХХХ ХХХ</w:t>
      </w:r>
    </w:p>
    <w:p w:rsidR="0062085A" w:rsidRDefault="00B358AF">
      <w:pPr>
        <w:spacing w:line="360" w:lineRule="auto"/>
        <w:jc w:val="both"/>
      </w:pPr>
      <w:r>
        <w:t>???????? ????????????????? Р - для паспорта</w:t>
      </w:r>
    </w:p>
    <w:p w:rsidR="0062085A" w:rsidRDefault="00B358AF">
      <w:pPr>
        <w:spacing w:line="360" w:lineRule="auto"/>
        <w:jc w:val="both"/>
      </w:pPr>
      <w:r>
        <w:t>? ?? D - для текста проекта</w:t>
      </w:r>
    </w:p>
    <w:p w:rsidR="0062085A" w:rsidRDefault="00B358AF">
      <w:pPr>
        <w:spacing w:line="360" w:lineRule="auto"/>
        <w:jc w:val="both"/>
      </w:pPr>
      <w:r>
        <w:t>? ????????????????? номер группы</w:t>
      </w:r>
    </w:p>
    <w:p w:rsidR="0062085A" w:rsidRDefault="00B358AF">
      <w:pPr>
        <w:spacing w:line="360" w:lineRule="auto"/>
        <w:jc w:val="both"/>
      </w:pPr>
      <w:r>
        <w:t>? ?????????????????? форма обучения</w:t>
      </w:r>
    </w:p>
    <w:p w:rsidR="0062085A" w:rsidRDefault="00B358AF">
      <w:pPr>
        <w:spacing w:line="360" w:lineRule="auto"/>
        <w:jc w:val="both"/>
      </w:pPr>
      <w:r>
        <w:t xml:space="preserve">???????????????????????????? фамилия (до 8 символов) </w:t>
      </w:r>
    </w:p>
    <w:p w:rsidR="0062085A" w:rsidRDefault="00B358AF">
      <w:pPr>
        <w:spacing w:line="360" w:lineRule="auto"/>
        <w:jc w:val="both"/>
      </w:pPr>
      <w:r>
        <w:t>Пример: Новиков. ВIP - для паспорта;</w:t>
      </w:r>
    </w:p>
    <w:p w:rsidR="0062085A" w:rsidRDefault="00B358AF">
      <w:pPr>
        <w:spacing w:line="360" w:lineRule="auto"/>
        <w:jc w:val="both"/>
      </w:pPr>
      <w:r>
        <w:t xml:space="preserve">Новиков. BID - для текста проекта. </w:t>
      </w:r>
    </w:p>
    <w:p w:rsidR="0062085A" w:rsidRDefault="00B358AF">
      <w:pPr>
        <w:spacing w:line="360" w:lineRule="auto"/>
        <w:jc w:val="both"/>
      </w:pPr>
      <w:r>
        <w:t>4.8. Методические указания по применению госу-</w:t>
      </w:r>
    </w:p>
    <w:p w:rsidR="0062085A" w:rsidRDefault="00B358AF">
      <w:pPr>
        <w:spacing w:line="360" w:lineRule="auto"/>
        <w:jc w:val="both"/>
      </w:pPr>
      <w:r>
        <w:t>дарственного стандарта при разработке</w:t>
      </w:r>
    </w:p>
    <w:p w:rsidR="0062085A" w:rsidRDefault="00B358AF">
      <w:pPr>
        <w:spacing w:line="360" w:lineRule="auto"/>
        <w:jc w:val="both"/>
      </w:pPr>
      <w:r>
        <w:t xml:space="preserve">дипломного проекта </w:t>
      </w:r>
    </w:p>
    <w:p w:rsidR="0062085A" w:rsidRDefault="00B358AF">
      <w:pPr>
        <w:spacing w:line="360" w:lineRule="auto"/>
        <w:jc w:val="both"/>
      </w:pPr>
      <w:r>
        <w:t>Проектирование и разработка на ЭВМ любой экономической задачи состоит в реализации определенных этапов, каждый их ко- торых оформляется документально.</w:t>
      </w:r>
    </w:p>
    <w:p w:rsidR="0062085A" w:rsidRDefault="00B358AF">
      <w:pPr>
        <w:spacing w:line="360" w:lineRule="auto"/>
        <w:jc w:val="both"/>
      </w:pPr>
      <w:r>
        <w:t>Это оформление регламентируется государственным стандартом, который охватывает все виды работ, от разработки технического обоснования до сдачи проекта заказчику.</w:t>
      </w:r>
    </w:p>
    <w:p w:rsidR="0062085A" w:rsidRDefault="00B358AF">
      <w:pPr>
        <w:spacing w:line="360" w:lineRule="auto"/>
        <w:jc w:val="both"/>
      </w:pPr>
      <w:r>
        <w:t>Оыормление проектных решений в дипломной работе естест- венно должно осуществляться на основании действующих Гостов.</w:t>
      </w:r>
    </w:p>
    <w:p w:rsidR="0062085A" w:rsidRDefault="00B358AF">
      <w:pPr>
        <w:spacing w:line="360" w:lineRule="auto"/>
        <w:jc w:val="both"/>
      </w:pPr>
      <w:r>
        <w:t>Вместе с тем Госты также претерпивают изменения. Так до недавнего времени действовал Гост 24.003-84. В настоящее время функционирует Гост 19701-90. Точная дата его введения 1 января 1992 года. Этот Гост разработан методом прямого применения международного стандарта ИСО 5807-85. Необходимая информация представлена набором брошюр, объединенных в "единую систему программной документации".</w:t>
      </w:r>
    </w:p>
    <w:p w:rsidR="0062085A" w:rsidRDefault="00B358AF">
      <w:pPr>
        <w:spacing w:line="360" w:lineRule="auto"/>
        <w:jc w:val="both"/>
      </w:pPr>
      <w:r>
        <w:t>Требования к выполнению графических изображений содер- жаться в брошюре "схемы алгоритмов, программ, данных и систем", когда содержит условные обозначения и прави- ла выполнения этих схем. Рассмотрим ее более подробно.</w:t>
      </w:r>
    </w:p>
    <w:p w:rsidR="0062085A" w:rsidRDefault="00B358AF">
      <w:pPr>
        <w:spacing w:line="360" w:lineRule="auto"/>
        <w:jc w:val="both"/>
      </w:pPr>
      <w:r>
        <w:t>Этот стандарт распространяется на условные обозначения в схемах алгоритмов, программ, данных и систем и регламентирует правила выполнения схем, используемых для отображения различ- ных видов задач обработки данных и средств их решения.</w:t>
      </w:r>
    </w:p>
    <w:p w:rsidR="0062085A" w:rsidRDefault="00B358AF">
      <w:pPr>
        <w:spacing w:line="360" w:lineRule="auto"/>
        <w:jc w:val="both"/>
      </w:pPr>
      <w:r>
        <w:t>Все, что касается формы записей и обозначений внутри сим- волов или рядом с ними и служащих для уточнения выполняемых ими функций ГОСТом не регламентируется и может оформляться разработчиком по своему усмотрению. Данный ГОСТ содержит сле- дующие разделы:</w:t>
      </w:r>
    </w:p>
    <w:p w:rsidR="0062085A" w:rsidRDefault="00B358AF">
      <w:pPr>
        <w:spacing w:line="360" w:lineRule="auto"/>
        <w:jc w:val="both"/>
      </w:pPr>
      <w:r>
        <w:t>1. Общие положения;</w:t>
      </w:r>
    </w:p>
    <w:p w:rsidR="0062085A" w:rsidRDefault="00B358AF">
      <w:pPr>
        <w:spacing w:line="360" w:lineRule="auto"/>
        <w:jc w:val="both"/>
      </w:pPr>
      <w:r>
        <w:t>2. Описание схем;</w:t>
      </w:r>
    </w:p>
    <w:p w:rsidR="0062085A" w:rsidRDefault="00B358AF">
      <w:pPr>
        <w:spacing w:line="360" w:lineRule="auto"/>
        <w:jc w:val="both"/>
      </w:pPr>
      <w:r>
        <w:t>3. Описание символов;</w:t>
      </w:r>
    </w:p>
    <w:p w:rsidR="0062085A" w:rsidRDefault="00B358AF">
      <w:pPr>
        <w:spacing w:line="360" w:lineRule="auto"/>
        <w:jc w:val="both"/>
      </w:pPr>
      <w:r>
        <w:t>4. Правила применения символов и выполнения схем.</w:t>
      </w:r>
    </w:p>
    <w:p w:rsidR="0062085A" w:rsidRDefault="00B358AF">
      <w:pPr>
        <w:spacing w:line="360" w:lineRule="auto"/>
        <w:jc w:val="both"/>
      </w:pPr>
      <w:r>
        <w:t>5. Применение символов.</w:t>
      </w:r>
    </w:p>
    <w:p w:rsidR="0062085A" w:rsidRDefault="00B358AF">
      <w:pPr>
        <w:spacing w:line="360" w:lineRule="auto"/>
        <w:jc w:val="both"/>
      </w:pPr>
      <w:r>
        <w:t>1. Общие положения.</w:t>
      </w:r>
    </w:p>
    <w:p w:rsidR="0062085A" w:rsidRDefault="00B358AF">
      <w:pPr>
        <w:spacing w:line="360" w:lineRule="auto"/>
        <w:jc w:val="both"/>
      </w:pPr>
      <w:r>
        <w:t>В общих положениях указывается, что любая схема должна состоять из символов, имеющих заданное значение, краткого по- яснительного текста и соединяющих линий.</w:t>
      </w:r>
    </w:p>
    <w:p w:rsidR="0062085A" w:rsidRDefault="00B358AF">
      <w:pPr>
        <w:spacing w:line="360" w:lineRule="auto"/>
        <w:jc w:val="both"/>
      </w:pPr>
      <w:r>
        <w:t>Детализация схем может быть различной, иметь несколько уровней, но различные части и взаимосвязь между ними должны быть понятны в целом.</w:t>
      </w:r>
    </w:p>
    <w:p w:rsidR="0062085A" w:rsidRDefault="00B358AF">
      <w:pPr>
        <w:spacing w:line="360" w:lineRule="auto"/>
        <w:jc w:val="both"/>
      </w:pPr>
      <w:r>
        <w:t>Представленные здесь символы предназначены для использо- вания в документации по обработке данных, а именно:</w:t>
      </w:r>
    </w:p>
    <w:p w:rsidR="0062085A" w:rsidRDefault="00B358AF">
      <w:pPr>
        <w:spacing w:line="360" w:lineRule="auto"/>
        <w:jc w:val="both"/>
      </w:pPr>
      <w:r>
        <w:t>- схемах данных (информационная модель);</w:t>
      </w:r>
    </w:p>
    <w:p w:rsidR="0062085A" w:rsidRDefault="00B358AF">
      <w:pPr>
        <w:spacing w:line="360" w:lineRule="auto"/>
        <w:jc w:val="both"/>
      </w:pPr>
      <w:r>
        <w:t>- схемах программ (детальная блок-схема);</w:t>
      </w:r>
    </w:p>
    <w:p w:rsidR="0062085A" w:rsidRDefault="00B358AF">
      <w:pPr>
        <w:spacing w:line="360" w:lineRule="auto"/>
        <w:jc w:val="both"/>
      </w:pPr>
      <w:r>
        <w:t>- схемах работы системы (техпроцесс и схема взаимодейс- твия модулей и массивов);</w:t>
      </w:r>
    </w:p>
    <w:p w:rsidR="0062085A" w:rsidRDefault="00B358AF">
      <w:pPr>
        <w:spacing w:line="360" w:lineRule="auto"/>
        <w:jc w:val="both"/>
      </w:pPr>
      <w:r>
        <w:t>- схемах вхаимодействия программ (связь модулей не техно- логическая);</w:t>
      </w:r>
    </w:p>
    <w:p w:rsidR="0062085A" w:rsidRDefault="00B358AF">
      <w:pPr>
        <w:spacing w:line="360" w:lineRule="auto"/>
        <w:jc w:val="both"/>
      </w:pPr>
      <w:r>
        <w:t>- схемах ресурсов системы.</w:t>
      </w:r>
    </w:p>
    <w:p w:rsidR="0062085A" w:rsidRDefault="00B358AF">
      <w:pPr>
        <w:spacing w:line="360" w:lineRule="auto"/>
        <w:jc w:val="both"/>
      </w:pPr>
      <w:r>
        <w:t>При оформлении дипломного проекта разработка схемы взаимодействия программ и схемы ресурсов системы необязательно и осуществляется по мере необходимости.</w:t>
      </w:r>
    </w:p>
    <w:p w:rsidR="0062085A" w:rsidRDefault="00B358AF">
      <w:pPr>
        <w:spacing w:line="360" w:lineRule="auto"/>
        <w:jc w:val="both"/>
      </w:pPr>
      <w:r>
        <w:t>Особенностью данного Госта является классификация всех символов на ОСНОВНЫЕ, СПЕЦИФИЧЕСКИЕ, ЛИНЕЙНЫЕ. Под основным символом понимается символ, используемый в тех случаях, когда точный тип (вид) процесса или носителя данных неизвестен или отсутствует необходимость в описании фактческого носителя дан- ных.</w:t>
      </w:r>
    </w:p>
    <w:p w:rsidR="0062085A" w:rsidRDefault="00B358AF">
      <w:pPr>
        <w:spacing w:line="360" w:lineRule="auto"/>
        <w:jc w:val="both"/>
      </w:pPr>
      <w:r>
        <w:t>Специфический - это символ, который наоборот, использует- ся когда известен тип процесса или носителя данных, или когда необходимо описать фактический носитель данных. Линейные сим- волы отражают потоки данных, переход управления, инициализацию массивов и т.д. С точки зрения содержания символа подразделя- ются на следующие группы:</w:t>
      </w:r>
    </w:p>
    <w:p w:rsidR="0062085A" w:rsidRDefault="00B358AF">
      <w:pPr>
        <w:spacing w:line="360" w:lineRule="auto"/>
        <w:jc w:val="both"/>
      </w:pPr>
      <w:r>
        <w:t>1. Символы данных,</w:t>
      </w:r>
    </w:p>
    <w:p w:rsidR="0062085A" w:rsidRDefault="00B358AF">
      <w:pPr>
        <w:spacing w:line="360" w:lineRule="auto"/>
        <w:jc w:val="both"/>
      </w:pPr>
      <w:r>
        <w:t>2. Символы видов носителей,</w:t>
      </w:r>
    </w:p>
    <w:p w:rsidR="0062085A" w:rsidRDefault="00B358AF">
      <w:pPr>
        <w:spacing w:line="360" w:lineRule="auto"/>
        <w:jc w:val="both"/>
      </w:pPr>
      <w:r>
        <w:t>3. Символы процесса и функций ЭВМ, а также основы логи- ческих операций,</w:t>
      </w:r>
    </w:p>
    <w:p w:rsidR="0062085A" w:rsidRDefault="00B358AF">
      <w:pPr>
        <w:spacing w:line="360" w:lineRule="auto"/>
        <w:jc w:val="both"/>
      </w:pPr>
      <w:r>
        <w:t>4. Символы линий (потоков данных),</w:t>
      </w:r>
    </w:p>
    <w:p w:rsidR="0062085A" w:rsidRDefault="00B358AF">
      <w:pPr>
        <w:spacing w:line="360" w:lineRule="auto"/>
        <w:jc w:val="both"/>
      </w:pPr>
      <w:r>
        <w:t>5. Специальные символы, используемые для описания и чте- ния схемы.</w:t>
      </w:r>
    </w:p>
    <w:p w:rsidR="0062085A" w:rsidRDefault="00B358AF">
      <w:pPr>
        <w:spacing w:line="360" w:lineRule="auto"/>
        <w:jc w:val="both"/>
      </w:pPr>
      <w:r>
        <w:t>Важным является и определение понятия "схема". Под схемой, в общем виде, понимается графическое представление оп- ределения, анализа или метода решения задачи, в котором ис- пользуются символы для отображения операций, данных, потока, оборудования и т.д.</w:t>
      </w:r>
    </w:p>
    <w:p w:rsidR="0062085A" w:rsidRDefault="00B358AF">
      <w:pPr>
        <w:spacing w:line="360" w:lineRule="auto"/>
        <w:jc w:val="both"/>
      </w:pPr>
      <w:r>
        <w:t>2. Описание схем.</w:t>
      </w:r>
    </w:p>
    <w:p w:rsidR="0062085A" w:rsidRDefault="00B358AF">
      <w:pPr>
        <w:spacing w:line="360" w:lineRule="auto"/>
        <w:jc w:val="both"/>
      </w:pPr>
      <w:r>
        <w:t>????????????????</w:t>
      </w:r>
    </w:p>
    <w:p w:rsidR="0062085A" w:rsidRDefault="00B358AF">
      <w:pPr>
        <w:spacing w:line="360" w:lineRule="auto"/>
        <w:jc w:val="both"/>
      </w:pPr>
      <w:r>
        <w:t>Схема данных предназначена для отображения пути данных при решении задач, определяет этапы обработки, а так же различ- ные применяемые носители данных. По содержанию схема данных близка к информационной модели.</w:t>
      </w:r>
    </w:p>
    <w:p w:rsidR="0062085A" w:rsidRDefault="00B358AF">
      <w:pPr>
        <w:spacing w:line="360" w:lineRule="auto"/>
        <w:jc w:val="both"/>
      </w:pPr>
      <w:r>
        <w:t>Схема данных должна состоять из следующих элементов:</w:t>
      </w:r>
    </w:p>
    <w:p w:rsidR="0062085A" w:rsidRDefault="00B358AF">
      <w:pPr>
        <w:spacing w:line="360" w:lineRule="auto"/>
        <w:jc w:val="both"/>
      </w:pPr>
      <w:r>
        <w:t>1. символов данных в т.ч. и символов, указывающих вид но- сителя данных;</w:t>
      </w:r>
    </w:p>
    <w:p w:rsidR="0062085A" w:rsidRDefault="00B358AF">
      <w:pPr>
        <w:spacing w:line="360" w:lineRule="auto"/>
        <w:jc w:val="both"/>
      </w:pPr>
      <w:r>
        <w:t>2. символов процесса над данными (в т.ч. и с указанием функций, выполняемых вычислительной машиной)</w:t>
      </w:r>
    </w:p>
    <w:p w:rsidR="0062085A" w:rsidRDefault="00B358AF">
      <w:pPr>
        <w:spacing w:line="360" w:lineRule="auto"/>
        <w:jc w:val="both"/>
      </w:pPr>
      <w:r>
        <w:t>3. символов линий, указывающих потоки данных между про- цессами или носителями данных;</w:t>
      </w:r>
    </w:p>
    <w:p w:rsidR="0062085A" w:rsidRDefault="00B358AF">
      <w:pPr>
        <w:spacing w:line="360" w:lineRule="auto"/>
        <w:jc w:val="both"/>
      </w:pPr>
      <w:r>
        <w:t>4. специальных символов, используемых для облегчения на- писания и чтения схемы.</w:t>
      </w:r>
    </w:p>
    <w:p w:rsidR="0062085A" w:rsidRDefault="00B358AF">
      <w:pPr>
        <w:spacing w:line="360" w:lineRule="auto"/>
        <w:jc w:val="both"/>
      </w:pPr>
      <w:r>
        <w:t>Все остальные схемы строятся на базе этих же групп симво- лов.</w:t>
      </w:r>
    </w:p>
    <w:p w:rsidR="0062085A" w:rsidRDefault="00B358AF">
      <w:pPr>
        <w:spacing w:line="360" w:lineRule="auto"/>
        <w:jc w:val="both"/>
      </w:pPr>
      <w:r>
        <w:t>Следует подчеркнуть, что в схеме данных символы данных предшествуют и следуют за символами процесса. Схема данных начинается и заканчивается символами данных.</w:t>
      </w:r>
    </w:p>
    <w:p w:rsidR="0062085A" w:rsidRDefault="00B358AF">
      <w:pPr>
        <w:spacing w:line="360" w:lineRule="auto"/>
        <w:jc w:val="both"/>
      </w:pPr>
      <w:r>
        <w:t>Схемы программ отображают последовательность операций в программе (близка к детальной блок-схеме программных модулей).</w:t>
      </w:r>
    </w:p>
    <w:p w:rsidR="0062085A" w:rsidRDefault="00B358AF">
      <w:pPr>
        <w:spacing w:line="360" w:lineRule="auto"/>
        <w:jc w:val="both"/>
      </w:pPr>
      <w:r>
        <w:t>В отличие от схемы данных в ней не используются символы данных, т.к. речь идет о внутримашинной технологии и пошаговой реализации работы программы.</w:t>
      </w:r>
    </w:p>
    <w:p w:rsidR="0062085A" w:rsidRDefault="00B358AF">
      <w:pPr>
        <w:spacing w:line="360" w:lineRule="auto"/>
        <w:jc w:val="both"/>
      </w:pPr>
      <w:r>
        <w:t>Символы процесса здесь указывают фактические операции об- работки данных. Относящиеся к этой группе логические символы определяют в схеме программы путь, которого следует придержи- ваться с учетом логических условий.</w:t>
      </w:r>
    </w:p>
    <w:p w:rsidR="0062085A" w:rsidRDefault="00B358AF">
      <w:pPr>
        <w:spacing w:line="360" w:lineRule="auto"/>
        <w:jc w:val="both"/>
      </w:pPr>
      <w:r>
        <w:t>Линейные символы указывают поток управления, а специаль- ные символы используются для облегчения написания и чтения схемы.</w:t>
      </w:r>
    </w:p>
    <w:p w:rsidR="0062085A" w:rsidRDefault="00B358AF">
      <w:pPr>
        <w:spacing w:line="360" w:lineRule="auto"/>
        <w:jc w:val="both"/>
      </w:pPr>
      <w:r>
        <w:t>Схема работы системы отображает управление операциями и поток данных в системе.</w:t>
      </w:r>
    </w:p>
    <w:p w:rsidR="0062085A" w:rsidRDefault="00B358AF">
      <w:pPr>
        <w:spacing w:line="360" w:lineRule="auto"/>
        <w:jc w:val="both"/>
      </w:pPr>
      <w:r>
        <w:t>Она строится с использованием всех групп символов.</w:t>
      </w:r>
    </w:p>
    <w:p w:rsidR="0062085A" w:rsidRDefault="00B358AF">
      <w:pPr>
        <w:spacing w:line="360" w:lineRule="auto"/>
        <w:jc w:val="both"/>
      </w:pPr>
      <w:r>
        <w:t>При этом символы данных указывают на наличие данных (или указывают вид носителя данных), символы процесса отображают операции над данными (или определяют логический путь), линейные символы идентифицируют потоки данных между процессами и (или) носителями данных, а также поток управления между процессами. Специальные символы используются для облегчения на- писания и чтения блок-схемы.</w:t>
      </w:r>
    </w:p>
    <w:p w:rsidR="0062085A" w:rsidRDefault="00B358AF">
      <w:pPr>
        <w:spacing w:line="360" w:lineRule="auto"/>
        <w:jc w:val="both"/>
      </w:pPr>
      <w:r>
        <w:t>Отметим, что в этой схеме программа может изображаться более чем в одном потоке управления.</w:t>
      </w:r>
    </w:p>
    <w:p w:rsidR="0062085A" w:rsidRDefault="00B358AF">
      <w:pPr>
        <w:spacing w:line="360" w:lineRule="auto"/>
        <w:jc w:val="both"/>
      </w:pPr>
      <w:r>
        <w:t>Схема взаимодействия программ отображает путь активации программ и взаимодействий с соответствующими данными.</w:t>
      </w:r>
    </w:p>
    <w:p w:rsidR="0062085A" w:rsidRDefault="00B358AF">
      <w:pPr>
        <w:spacing w:line="360" w:lineRule="auto"/>
        <w:jc w:val="both"/>
      </w:pPr>
      <w:r>
        <w:t>Каждая программа в схеме взаимодействия программ показы- вается только один раз.</w:t>
      </w:r>
    </w:p>
    <w:p w:rsidR="0062085A" w:rsidRDefault="00B358AF">
      <w:pPr>
        <w:spacing w:line="360" w:lineRule="auto"/>
        <w:jc w:val="both"/>
      </w:pPr>
      <w:r>
        <w:t>Данная схема состоит из символов данных, символов процес- са, линейных и специальных символов.</w:t>
      </w:r>
    </w:p>
    <w:p w:rsidR="0062085A" w:rsidRDefault="00B358AF">
      <w:pPr>
        <w:spacing w:line="360" w:lineRule="auto"/>
        <w:jc w:val="both"/>
      </w:pPr>
      <w:r>
        <w:t>Схема ресурсов системы отображает конфигурацию блоков данных и обрабатывающих блоков, которая требуется для решения задачи или набора задач.</w:t>
      </w:r>
    </w:p>
    <w:p w:rsidR="0062085A" w:rsidRDefault="00B358AF">
      <w:pPr>
        <w:spacing w:line="360" w:lineRule="auto"/>
        <w:jc w:val="both"/>
      </w:pPr>
      <w:r>
        <w:t>В этой схеме символы данных отображают входные и выходные данные, а также запоминающие устройства вычислительной машины.</w:t>
      </w:r>
    </w:p>
    <w:p w:rsidR="0062085A" w:rsidRDefault="00B358AF">
      <w:pPr>
        <w:spacing w:line="360" w:lineRule="auto"/>
        <w:jc w:val="both"/>
      </w:pPr>
      <w:r>
        <w:t xml:space="preserve">Символы процесса отображают процессоры (центральные про- цессоры, каналы и т.д.), а линейные - передачу данных между устройствами ввода-вывода и процессорами, а также передачу уп- равления между процессорами. Специальные символы используются для облегчения написания и чтения схемы. </w:t>
      </w:r>
    </w:p>
    <w:p w:rsidR="0062085A" w:rsidRDefault="00B358AF">
      <w:pPr>
        <w:spacing w:line="360" w:lineRule="auto"/>
        <w:jc w:val="both"/>
      </w:pPr>
      <w:r>
        <w:t>3. ОПИСАНИЕ СИМВОЛОВ.</w:t>
      </w:r>
    </w:p>
    <w:p w:rsidR="0062085A" w:rsidRDefault="00B358AF">
      <w:pPr>
        <w:spacing w:line="360" w:lineRule="auto"/>
        <w:jc w:val="both"/>
      </w:pPr>
      <w:r>
        <w:t>??????????????????????</w:t>
      </w:r>
    </w:p>
    <w:p w:rsidR="0062085A" w:rsidRDefault="00B358AF">
      <w:pPr>
        <w:spacing w:line="360" w:lineRule="auto"/>
        <w:jc w:val="both"/>
      </w:pPr>
      <w:r>
        <w:t>1. Символы данных.</w:t>
      </w:r>
    </w:p>
    <w:p w:rsidR="0062085A" w:rsidRDefault="00B358AF">
      <w:pPr>
        <w:spacing w:line="360" w:lineRule="auto"/>
        <w:jc w:val="both"/>
      </w:pPr>
      <w:r>
        <w:t>Как было сказано выше, символы данных составляют две группы: основные и специфические.</w:t>
      </w:r>
    </w:p>
    <w:p w:rsidR="0062085A" w:rsidRDefault="00B358AF">
      <w:pPr>
        <w:spacing w:line="360" w:lineRule="auto"/>
        <w:jc w:val="both"/>
      </w:pPr>
      <w:r>
        <w:t xml:space="preserve">Первая группа включает всего два символа, а именно: сим- вол, отображающий данные, носитель которых неопределен. Он изображается так и символ, который отображает хранимые данные в виде, пригодном для обработки,но носитель которых не определен. </w:t>
      </w:r>
    </w:p>
    <w:p w:rsidR="0062085A" w:rsidRDefault="00B358AF">
      <w:pPr>
        <w:spacing w:line="360" w:lineRule="auto"/>
        <w:jc w:val="both"/>
      </w:pPr>
      <w:r>
        <w:t>Специфические символы данных включают восемь обозначений:</w:t>
      </w:r>
    </w:p>
    <w:p w:rsidR="0062085A" w:rsidRDefault="00B358AF">
      <w:pPr>
        <w:spacing w:line="360" w:lineRule="auto"/>
        <w:jc w:val="both"/>
      </w:pPr>
      <w:r>
        <w:t>1. Символ документ, отображается следующим образом: Этот символ отображает данные, представленные на носителе в удобночитаемой форме. В ГОСТе не делается различия между руч- ным и машинным документами. Поэтому этим символом отображаются бланки ввода данных, машинограмма, микрофильм, рулон ленты с итоговыми документами, документ для оптического или магнитного считывания и т.д.</w:t>
      </w:r>
    </w:p>
    <w:p w:rsidR="0062085A" w:rsidRDefault="00B358AF">
      <w:pPr>
        <w:spacing w:line="360" w:lineRule="auto"/>
        <w:jc w:val="both"/>
      </w:pPr>
      <w:r>
        <w:t>2. Символ "Карта" Символ отображает данные, представленные на носителе в виде карты (перфокарты, магнитные карты, карты со считываемыми мет- ками, карты со сканируемыми метками, карты с отрывным ярлыком).</w:t>
      </w:r>
    </w:p>
    <w:p w:rsidR="0062085A" w:rsidRDefault="00B358AF">
      <w:pPr>
        <w:spacing w:line="360" w:lineRule="auto"/>
        <w:jc w:val="both"/>
      </w:pPr>
      <w:r>
        <w:t>3. Бумажная лента Символ отображает данные, которые представлены в виде бумажной ленты.</w:t>
      </w:r>
    </w:p>
    <w:p w:rsidR="0062085A" w:rsidRDefault="00B358AF">
      <w:pPr>
        <w:spacing w:line="360" w:lineRule="auto"/>
        <w:jc w:val="both"/>
      </w:pPr>
      <w:r>
        <w:t>4. Дисплей Так отображаются данные, представленные в человекочитаемой форме на носителе в виде отображающего устройства (индикаторы ввода информации, экран для визуального наблюдения).</w:t>
      </w:r>
    </w:p>
    <w:p w:rsidR="0062085A" w:rsidRDefault="00B358AF">
      <w:pPr>
        <w:spacing w:line="360" w:lineRule="auto"/>
        <w:jc w:val="both"/>
      </w:pPr>
      <w:r>
        <w:t>5. Запоминающее устройство с последовательным доступом Этим символом отображаются данные, хранящиеся в заполняющем устройстве последовательным доступом.</w:t>
      </w:r>
    </w:p>
    <w:p w:rsidR="0062085A" w:rsidRDefault="00B358AF">
      <w:pPr>
        <w:spacing w:line="360" w:lineRule="auto"/>
        <w:jc w:val="both"/>
      </w:pPr>
      <w:r>
        <w:t>6. Запоминающее устройство с прямым доступом Так отображаются данные, хранящиеся в запоминающем устройстве с прямым доступом (магитный диск, магнитный барабан, гибкий магнитный диск).</w:t>
      </w:r>
    </w:p>
    <w:p w:rsidR="0062085A" w:rsidRDefault="00B358AF">
      <w:pPr>
        <w:spacing w:line="360" w:lineRule="auto"/>
        <w:jc w:val="both"/>
      </w:pPr>
      <w:r>
        <w:t>7. Оперативное запоминающее устройство Символ отображает данные, хранящиеся в оперативном запоминаю- щем устройстве.</w:t>
      </w:r>
    </w:p>
    <w:p w:rsidR="0062085A" w:rsidRDefault="00B358AF">
      <w:pPr>
        <w:spacing w:line="360" w:lineRule="auto"/>
        <w:jc w:val="both"/>
      </w:pPr>
      <w:r>
        <w:t xml:space="preserve">8. Ручной ввод Этот символ отображает данные, вводимые вручную во время об- работки с устройства любого типа (клавиатура, переключатели, кнопки, световое перо, полоски со штриховым кодом). </w:t>
      </w:r>
    </w:p>
    <w:p w:rsidR="0062085A" w:rsidRDefault="00B358AF">
      <w:pPr>
        <w:spacing w:line="360" w:lineRule="auto"/>
        <w:jc w:val="both"/>
      </w:pPr>
      <w:r>
        <w:t>СИМВОЛЫ ПРОЦЕССА.</w:t>
      </w:r>
    </w:p>
    <w:p w:rsidR="0062085A" w:rsidRDefault="00B358AF">
      <w:pPr>
        <w:spacing w:line="360" w:lineRule="auto"/>
        <w:jc w:val="both"/>
      </w:pPr>
      <w:r>
        <w:t>??????????????????</w:t>
      </w:r>
    </w:p>
    <w:p w:rsidR="0062085A" w:rsidRDefault="00B358AF">
      <w:pPr>
        <w:spacing w:line="360" w:lineRule="auto"/>
        <w:jc w:val="both"/>
      </w:pPr>
      <w:r>
        <w:t xml:space="preserve">Символы процесса также разбиваются на основные и специфи- ческие. Основным является один символ - "процесс", который отображается следующим образом: </w:t>
      </w:r>
    </w:p>
    <w:p w:rsidR="0062085A" w:rsidRDefault="00B358AF">
      <w:pPr>
        <w:spacing w:line="360" w:lineRule="auto"/>
        <w:jc w:val="both"/>
      </w:pPr>
      <w:r>
        <w:t>Этим символом отображается функция обработки данных любо- го вида: выполнение определенной операции или группы операций, приводящее к изменению значения, формы или размещения информа- ции или к определению, по которому из нескольких направлений потока следует двигаться.</w:t>
      </w:r>
    </w:p>
    <w:p w:rsidR="0062085A" w:rsidRDefault="00B358AF">
      <w:pPr>
        <w:spacing w:line="360" w:lineRule="auto"/>
        <w:jc w:val="both"/>
      </w:pPr>
      <w:r>
        <w:t>Специфические символы процесса включают шесть обозначений:</w:t>
      </w:r>
    </w:p>
    <w:p w:rsidR="0062085A" w:rsidRDefault="00B358AF">
      <w:pPr>
        <w:spacing w:line="360" w:lineRule="auto"/>
        <w:jc w:val="both"/>
      </w:pPr>
      <w:r>
        <w:t>1. Ручная операция Символ отображает любой процесс, выполняемый человеком.</w:t>
      </w:r>
    </w:p>
    <w:p w:rsidR="0062085A" w:rsidRDefault="00B358AF">
      <w:pPr>
        <w:spacing w:line="360" w:lineRule="auto"/>
        <w:jc w:val="both"/>
      </w:pPr>
      <w:r>
        <w:t>2. Предопределяемый процесс Этим символом отображается предопределяемый процесс, состоящий из одной или нескольких операций или шагов программы, которые определены в другом месте (модуль, подпрограмма).</w:t>
      </w:r>
    </w:p>
    <w:p w:rsidR="0062085A" w:rsidRDefault="00B358AF">
      <w:pPr>
        <w:spacing w:line="360" w:lineRule="auto"/>
        <w:jc w:val="both"/>
      </w:pPr>
      <w:r>
        <w:t>3. Подготовка Символ отображает модификацию команды или группы команд с целью воздействия на некоторую последующую функцию (модификация индексного режима или инициализация программы, установка пе- реключателя и т.д.).</w:t>
      </w:r>
    </w:p>
    <w:p w:rsidR="0062085A" w:rsidRDefault="00B358AF">
      <w:pPr>
        <w:spacing w:line="360" w:lineRule="auto"/>
        <w:jc w:val="both"/>
      </w:pPr>
      <w:r>
        <w:t>4. Решение Этот символ, в отличие от использующихся ранее обозначений отображает не чисто логический элемент, а процесс и конкретнее - решение.</w:t>
      </w:r>
    </w:p>
    <w:p w:rsidR="0062085A" w:rsidRDefault="00B358AF">
      <w:pPr>
        <w:spacing w:line="360" w:lineRule="auto"/>
        <w:jc w:val="both"/>
      </w:pPr>
      <w:r>
        <w:t>Вместе с тем как отображается и функция переключательного типа, имеющую один выход и ряд альтернативных выходов, только один из которых может быть активизирован после вычисления ус- ловий, определенных внутри этого символа.</w:t>
      </w:r>
    </w:p>
    <w:p w:rsidR="0062085A" w:rsidRDefault="00B358AF">
      <w:pPr>
        <w:spacing w:line="360" w:lineRule="auto"/>
        <w:jc w:val="both"/>
      </w:pPr>
      <w:r>
        <w:t>Полученные результаты вычисления могут быть записаны ря- дом с линиями, отображающими эти пути.</w:t>
      </w:r>
    </w:p>
    <w:p w:rsidR="0062085A" w:rsidRDefault="00B358AF">
      <w:pPr>
        <w:spacing w:line="360" w:lineRule="auto"/>
        <w:jc w:val="both"/>
      </w:pPr>
      <w:r>
        <w:t>5. Параллельные действия Этот символ отображает синхронизацию двух или более параллель- ных операций.</w:t>
      </w:r>
    </w:p>
    <w:p w:rsidR="0062085A" w:rsidRDefault="00B358AF">
      <w:pPr>
        <w:spacing w:line="360" w:lineRule="auto"/>
        <w:jc w:val="both"/>
      </w:pPr>
      <w:r>
        <w:t xml:space="preserve">6. Граница цикла Этот символ состоит из двух частей и изображается следующим образом. </w:t>
      </w:r>
    </w:p>
    <w:p w:rsidR="0062085A" w:rsidRDefault="00B358AF">
      <w:pPr>
        <w:spacing w:line="360" w:lineRule="auto"/>
        <w:jc w:val="both"/>
      </w:pPr>
      <w:r>
        <w:t xml:space="preserve">Обе части символа должны иметь один и тот же идентифика- тор. Условия для инициализации, приращения, завершения и т.д. помещаются внутри символа в начале или в конце, в зависимости от расположения операции, проверяющей условие. </w:t>
      </w:r>
    </w:p>
    <w:p w:rsidR="0062085A" w:rsidRDefault="00B358AF">
      <w:pPr>
        <w:spacing w:line="360" w:lineRule="auto"/>
        <w:jc w:val="both"/>
      </w:pPr>
      <w:r>
        <w:t>СИМВОЛЫ ЛИНИЙ</w:t>
      </w:r>
    </w:p>
    <w:p w:rsidR="0062085A" w:rsidRDefault="00B358AF">
      <w:pPr>
        <w:spacing w:line="360" w:lineRule="auto"/>
        <w:jc w:val="both"/>
      </w:pPr>
      <w:r>
        <w:t>??????????????</w:t>
      </w:r>
    </w:p>
    <w:p w:rsidR="0062085A" w:rsidRDefault="00B358AF">
      <w:pPr>
        <w:spacing w:line="360" w:lineRule="auto"/>
        <w:jc w:val="both"/>
      </w:pPr>
      <w:r>
        <w:t>Основным символом линий является "линия"</w:t>
      </w:r>
    </w:p>
    <w:p w:rsidR="0062085A" w:rsidRDefault="00B358AF">
      <w:pPr>
        <w:spacing w:line="360" w:lineRule="auto"/>
        <w:jc w:val="both"/>
      </w:pPr>
      <w:r>
        <w:t>???????????????? Этот символ отображает поток данных или управления. Указание направления необязательно, но при необходимости разработчиком могут быть добавлены стрелки - указатели, т.е.</w:t>
      </w:r>
    </w:p>
    <w:p w:rsidR="0062085A" w:rsidRDefault="00B358AF">
      <w:pPr>
        <w:spacing w:line="360" w:lineRule="auto"/>
        <w:jc w:val="both"/>
      </w:pPr>
      <w:r>
        <w:t>??????? ??????? ???????? Специфических символов линий три. Это передача управления, ка- нал связи, пунктирная линия.</w:t>
      </w:r>
    </w:p>
    <w:p w:rsidR="0062085A" w:rsidRDefault="00B358AF">
      <w:pPr>
        <w:spacing w:line="360" w:lineRule="auto"/>
        <w:jc w:val="both"/>
      </w:pPr>
      <w:r>
        <w:t>1) Символ "передача управления" обозначается так: Он обозначает непосредственную передачу управления от одного процесса к другому. Тип передачи управления должен быть назван внутри символа (например, запрос, вызов, событие).</w:t>
      </w:r>
    </w:p>
    <w:p w:rsidR="0062085A" w:rsidRDefault="00B358AF">
      <w:pPr>
        <w:spacing w:line="360" w:lineRule="auto"/>
        <w:jc w:val="both"/>
      </w:pPr>
      <w:r>
        <w:t xml:space="preserve">2) Символ "канал связи" отображает предачу данных по ка- налу связи и представляется следующим образом: </w:t>
      </w:r>
    </w:p>
    <w:p w:rsidR="0062085A" w:rsidRDefault="00B358AF">
      <w:pPr>
        <w:spacing w:line="360" w:lineRule="auto"/>
        <w:jc w:val="both"/>
      </w:pPr>
      <w:r>
        <w:t>3) Пунктирная линия</w:t>
      </w:r>
    </w:p>
    <w:p w:rsidR="0062085A" w:rsidRDefault="00B358AF">
      <w:pPr>
        <w:spacing w:line="360" w:lineRule="auto"/>
        <w:jc w:val="both"/>
      </w:pPr>
      <w:r>
        <w:t xml:space="preserve">- - - - - - - - - Этот символ отображает альтернативную связь между двумя и бо- лее символами. Например, выход, используемый в качестве входа в следующий процесс, может быть соединен с этим входом с по- мощью пунктирных линий. Так же он может быть использован для обведения аннотированного участка. </w:t>
      </w:r>
    </w:p>
    <w:p w:rsidR="0062085A" w:rsidRDefault="00B358AF">
      <w:pPr>
        <w:spacing w:line="360" w:lineRule="auto"/>
        <w:jc w:val="both"/>
      </w:pPr>
      <w:r>
        <w:t>СПЕЦИАЛЬНЫЕ СИМВОЛЫ</w:t>
      </w:r>
    </w:p>
    <w:p w:rsidR="0062085A" w:rsidRDefault="00B358AF">
      <w:pPr>
        <w:spacing w:line="360" w:lineRule="auto"/>
        <w:jc w:val="both"/>
      </w:pPr>
      <w:r>
        <w:t>????????????????????</w:t>
      </w:r>
    </w:p>
    <w:p w:rsidR="0062085A" w:rsidRDefault="00B358AF">
      <w:pPr>
        <w:spacing w:line="360" w:lineRule="auto"/>
        <w:jc w:val="both"/>
      </w:pPr>
      <w:r>
        <w:t>Специальных символов четыре: соединитель, терминатор, комментарий и пропуск.</w:t>
      </w:r>
    </w:p>
    <w:p w:rsidR="0062085A" w:rsidRDefault="00B358AF">
      <w:pPr>
        <w:spacing w:line="360" w:lineRule="auto"/>
        <w:jc w:val="both"/>
      </w:pPr>
      <w:r>
        <w:t xml:space="preserve">1. Соединитель </w:t>
      </w:r>
    </w:p>
    <w:p w:rsidR="0062085A" w:rsidRDefault="00B358AF">
      <w:pPr>
        <w:spacing w:line="360" w:lineRule="auto"/>
        <w:jc w:val="both"/>
      </w:pPr>
      <w:r>
        <w:t>Этот символ используется как внутри листа так и при рас- положении схемы на нескольких листах. Он отображает выход в часть схемы и используется для обрыва линии и продолжения ее в другом месте. Соответствующие символы - соединители должны со- держать одно и тоже уникальное обозначение.</w:t>
      </w:r>
    </w:p>
    <w:p w:rsidR="0062085A" w:rsidRDefault="00B358AF">
      <w:pPr>
        <w:spacing w:line="360" w:lineRule="auto"/>
        <w:jc w:val="both"/>
      </w:pPr>
      <w:r>
        <w:t xml:space="preserve">2. Терминатор. </w:t>
      </w:r>
    </w:p>
    <w:p w:rsidR="0062085A" w:rsidRDefault="00B358AF">
      <w:pPr>
        <w:spacing w:line="360" w:lineRule="auto"/>
        <w:jc w:val="both"/>
      </w:pPr>
      <w:r>
        <w:t>В отличие от предыдущего этот символ отображает выход во внешнюю среду и вход из внешней среды. Так в схеме программы или схеме взаимодействия программ так обозначается начало и конец программы схемы взаимодействия. В схеме данных так пока- зывается источник и пункт назначения данных.</w:t>
      </w:r>
    </w:p>
    <w:p w:rsidR="0062085A" w:rsidRDefault="00B358AF">
      <w:pPr>
        <w:spacing w:line="360" w:lineRule="auto"/>
        <w:jc w:val="both"/>
      </w:pPr>
      <w:r>
        <w:t>3. Коментарий.</w:t>
      </w:r>
    </w:p>
    <w:p w:rsidR="0062085A" w:rsidRDefault="00B358AF">
      <w:pPr>
        <w:spacing w:line="360" w:lineRule="auto"/>
        <w:jc w:val="both"/>
      </w:pPr>
      <w:r>
        <w:t xml:space="preserve">Данный символ имеет следующие обозначение: </w:t>
      </w:r>
    </w:p>
    <w:p w:rsidR="0062085A" w:rsidRDefault="00B358AF">
      <w:pPr>
        <w:spacing w:line="360" w:lineRule="auto"/>
        <w:jc w:val="both"/>
      </w:pPr>
      <w:r>
        <w:t>Его используют для добавления описательных комментариев или пояснительных записей в целях объяснения или примечаний.</w:t>
      </w:r>
    </w:p>
    <w:p w:rsidR="0062085A" w:rsidRDefault="00B358AF">
      <w:pPr>
        <w:spacing w:line="360" w:lineRule="auto"/>
        <w:jc w:val="both"/>
      </w:pPr>
      <w:r>
        <w:t>Пунктирные линии в символе комментария связаны с соот- ветствующим символом или могут обводить группу символов. Текст комментариев должен быть помещен около ограничивающей фигуры.</w:t>
      </w:r>
    </w:p>
    <w:p w:rsidR="0062085A" w:rsidRDefault="00B358AF">
      <w:pPr>
        <w:spacing w:line="360" w:lineRule="auto"/>
        <w:jc w:val="both"/>
      </w:pPr>
      <w:r>
        <w:t>4. Пропуск.</w:t>
      </w:r>
    </w:p>
    <w:p w:rsidR="0062085A" w:rsidRDefault="00B358AF">
      <w:pPr>
        <w:spacing w:line="360" w:lineRule="auto"/>
        <w:jc w:val="both"/>
      </w:pPr>
      <w:r>
        <w:t xml:space="preserve">___ ..... ___ ? .... ? </w:t>
      </w:r>
    </w:p>
    <w:p w:rsidR="0062085A" w:rsidRDefault="00B358AF">
      <w:pPr>
        <w:spacing w:line="360" w:lineRule="auto"/>
        <w:jc w:val="both"/>
      </w:pPr>
      <w:r>
        <w:t xml:space="preserve">Данный символ (три точки) используется в схемах для отоб- ражения пропуска символа или группы символов. Он используется только в символах линии и между ними. Он используется главным образом в схемах, изображающих общие решения с неизвестным числом повторений. </w:t>
      </w:r>
    </w:p>
    <w:p w:rsidR="0062085A" w:rsidRDefault="00B358AF">
      <w:pPr>
        <w:spacing w:line="360" w:lineRule="auto"/>
        <w:jc w:val="both"/>
      </w:pPr>
      <w:r>
        <w:t xml:space="preserve">4. ПРАВИЛА ПРИМЕНЕНИЯ СИМВОЛОВ И ВЫПОЛНЕНИЯ СХЕМ </w:t>
      </w:r>
    </w:p>
    <w:p w:rsidR="0062085A" w:rsidRDefault="00B358AF">
      <w:pPr>
        <w:spacing w:line="360" w:lineRule="auto"/>
        <w:jc w:val="both"/>
      </w:pPr>
      <w:r>
        <w:t>Все правила этого раздела объединим в две основные груп- пы: правила применения символов и правила выполнения соедине- ний.</w:t>
      </w:r>
    </w:p>
    <w:p w:rsidR="0062085A" w:rsidRDefault="00B358AF">
      <w:pPr>
        <w:spacing w:line="360" w:lineRule="auto"/>
        <w:jc w:val="both"/>
      </w:pPr>
      <w:r>
        <w:t>К первой группе относится следующее:</w:t>
      </w:r>
    </w:p>
    <w:p w:rsidR="0062085A" w:rsidRDefault="00B358AF">
      <w:pPr>
        <w:spacing w:line="360" w:lineRule="auto"/>
        <w:jc w:val="both"/>
      </w:pPr>
      <w:r>
        <w:t>1. Символ предназначен для графической индексации функ- ции, которую он отображает, независимо от текста внутри этого символа.</w:t>
      </w:r>
    </w:p>
    <w:p w:rsidR="0062085A" w:rsidRDefault="00B358AF">
      <w:pPr>
        <w:spacing w:line="360" w:lineRule="auto"/>
        <w:jc w:val="both"/>
      </w:pPr>
      <w:r>
        <w:t>2. Символы должны быть, по возможности, одного размера.</w:t>
      </w:r>
    </w:p>
    <w:p w:rsidR="0062085A" w:rsidRDefault="00B358AF">
      <w:pPr>
        <w:spacing w:line="360" w:lineRule="auto"/>
        <w:jc w:val="both"/>
      </w:pPr>
      <w:r>
        <w:t>3. Размер символов может изменяться, но форма должна быть сохранена. Не должны изменятьься углы и другие параметры, вли- яющие на соответствующую форму символов.</w:t>
      </w:r>
    </w:p>
    <w:p w:rsidR="0062085A" w:rsidRDefault="00B358AF">
      <w:pPr>
        <w:spacing w:line="360" w:lineRule="auto"/>
        <w:jc w:val="both"/>
      </w:pPr>
      <w:r>
        <w:t>4. Текст располагается внутри символа. Но если он не по- мещается нужно использовать коментарий.</w:t>
      </w:r>
    </w:p>
    <w:p w:rsidR="0062085A" w:rsidRDefault="00B358AF">
      <w:pPr>
        <w:spacing w:line="360" w:lineRule="auto"/>
        <w:jc w:val="both"/>
      </w:pPr>
      <w:r>
        <w:t>5. Текст для чтения должен записываться слева направо и сверху вниз, независимо от направления потока.</w:t>
      </w:r>
    </w:p>
    <w:p w:rsidR="0062085A" w:rsidRDefault="00B358AF">
      <w:pPr>
        <w:spacing w:line="360" w:lineRule="auto"/>
        <w:jc w:val="both"/>
      </w:pPr>
      <w:r>
        <w:t>6. Символы в схеме должны быть расположены равномерно. Следует придерживаться разумной длины соединений и минимально- го числа длинных линий.</w:t>
      </w:r>
    </w:p>
    <w:p w:rsidR="0062085A" w:rsidRDefault="00B358AF">
      <w:pPr>
        <w:spacing w:line="360" w:lineRule="auto"/>
        <w:jc w:val="both"/>
      </w:pPr>
      <w:r>
        <w:t>7. Символы могут быть вычерчены в любой ориентации, но предпочтительной является горизонтальная ориентация.</w:t>
      </w:r>
    </w:p>
    <w:p w:rsidR="0062085A" w:rsidRDefault="00B358AF">
      <w:pPr>
        <w:spacing w:line="360" w:lineRule="auto"/>
        <w:jc w:val="both"/>
      </w:pPr>
      <w:r>
        <w:t>8. В схемах может использоваться идентификатор символов. Если он вводится, то должен располагаться слева над символом.</w:t>
      </w:r>
    </w:p>
    <w:p w:rsidR="0062085A" w:rsidRDefault="00B358AF">
      <w:pPr>
        <w:spacing w:line="360" w:lineRule="auto"/>
        <w:jc w:val="both"/>
      </w:pPr>
      <w:r>
        <w:t>9. Возможно использование описание символов - любая дру- гая информация, например для отображения специального примене- ния символа с неконкретной ссылкой, или улучшения понимания функции как части схемы. Описание символа должно быть располо- жено справа над символом.</w:t>
      </w:r>
    </w:p>
    <w:p w:rsidR="0062085A" w:rsidRDefault="00B358AF">
      <w:pPr>
        <w:spacing w:line="360" w:lineRule="auto"/>
        <w:jc w:val="both"/>
      </w:pPr>
      <w:r>
        <w:t>10. В схемах работы системы символы, отображающие носите- ли данных, во многих случаях представляют способы ввода-выво- да. Для использования в качестве ссылки на документацию, текст на схеме для символов, отображающих способы вывода, должен размещаться справа над символом, а текст для символов, отобра- жающих способы ввода - справа под символом.</w:t>
      </w:r>
    </w:p>
    <w:p w:rsidR="0062085A" w:rsidRDefault="00B358AF">
      <w:pPr>
        <w:spacing w:line="360" w:lineRule="auto"/>
        <w:jc w:val="both"/>
      </w:pPr>
      <w:r>
        <w:t>11. Если требуется, в схемах может быть использована под- робное представление, которое обозначается с помощью символа с полосой для процесса или данных.</w:t>
      </w:r>
    </w:p>
    <w:p w:rsidR="0062085A" w:rsidRDefault="00B358AF">
      <w:pPr>
        <w:spacing w:line="360" w:lineRule="auto"/>
        <w:jc w:val="both"/>
      </w:pPr>
      <w:r>
        <w:t>Символ с полосой указывает, что в этом же комплекте доку- ментации в другом месте имеется более подробное представление.</w:t>
      </w:r>
    </w:p>
    <w:p w:rsidR="0062085A" w:rsidRDefault="00B358AF">
      <w:pPr>
        <w:spacing w:line="360" w:lineRule="auto"/>
        <w:jc w:val="both"/>
      </w:pPr>
      <w:r>
        <w:t>Для получения символа с полосой нужно внутри любого сим- вола в верхней части провести горизонтальную линию. Тогда меж- ду этой линией и верхней линией символа необходимо расположить идентификатор, указывающий на подробное представление данного символа.</w:t>
      </w:r>
    </w:p>
    <w:p w:rsidR="0062085A" w:rsidRDefault="00B358AF">
      <w:pPr>
        <w:spacing w:line="360" w:lineRule="auto"/>
        <w:jc w:val="both"/>
      </w:pPr>
      <w:r>
        <w:t>В самом подробном представлении в качестве первого и пос- леднего символа должен быть использован символ указателя конца</w:t>
      </w:r>
    </w:p>
    <w:p w:rsidR="0062085A" w:rsidRDefault="00B358AF">
      <w:pPr>
        <w:spacing w:line="360" w:lineRule="auto"/>
        <w:jc w:val="both"/>
      </w:pPr>
      <w:r>
        <w:t xml:space="preserve">. Первый символ указателя конца должен содержать ссылку, которая имеется также в символе с полосой. </w:t>
      </w:r>
    </w:p>
    <w:p w:rsidR="0062085A" w:rsidRDefault="00B358AF">
      <w:pPr>
        <w:spacing w:line="360" w:lineRule="auto"/>
        <w:jc w:val="both"/>
      </w:pPr>
      <w:r>
        <w:t xml:space="preserve">ПРАВИЛА ВЫПОЛНЕНИЯ СОЕДИНЕНИЙ </w:t>
      </w:r>
    </w:p>
    <w:p w:rsidR="0062085A" w:rsidRDefault="00B358AF">
      <w:pPr>
        <w:spacing w:line="360" w:lineRule="auto"/>
        <w:jc w:val="both"/>
      </w:pPr>
      <w:r>
        <w:t>1. Линии в схемах предназначены для указания потоков дан- ных или потоков управления.</w:t>
      </w:r>
    </w:p>
    <w:p w:rsidR="0062085A" w:rsidRDefault="00B358AF">
      <w:pPr>
        <w:spacing w:line="360" w:lineRule="auto"/>
        <w:jc w:val="both"/>
      </w:pPr>
      <w:r>
        <w:t>2. Стандартным считается направление потока слева направо и сверху вниз.</w:t>
      </w:r>
    </w:p>
    <w:p w:rsidR="0062085A" w:rsidRDefault="00B358AF">
      <w:pPr>
        <w:spacing w:line="360" w:lineRule="auto"/>
        <w:jc w:val="both"/>
      </w:pPr>
      <w:r>
        <w:t>3. В случае необходимости на линиях могут использоваться стрелки.</w:t>
      </w:r>
    </w:p>
    <w:p w:rsidR="0062085A" w:rsidRDefault="00B358AF">
      <w:pPr>
        <w:spacing w:line="360" w:lineRule="auto"/>
        <w:jc w:val="both"/>
      </w:pPr>
      <w:r>
        <w:t>4. Следует избегать в схемах пересечений линий.</w:t>
      </w:r>
    </w:p>
    <w:p w:rsidR="0062085A" w:rsidRDefault="00B358AF">
      <w:pPr>
        <w:spacing w:line="360" w:lineRule="auto"/>
        <w:jc w:val="both"/>
      </w:pPr>
      <w:r>
        <w:t xml:space="preserve">5. Две или более входящие линии могут объединяться в одну исходящую линию. В этом случае место объединения должно быть смещено, например: </w:t>
      </w:r>
    </w:p>
    <w:p w:rsidR="0062085A" w:rsidRDefault="00B358AF">
      <w:pPr>
        <w:spacing w:line="360" w:lineRule="auto"/>
        <w:jc w:val="both"/>
      </w:pPr>
      <w:r>
        <w:t>6. Линии должны быть направлены к центру символа.</w:t>
      </w:r>
    </w:p>
    <w:p w:rsidR="0062085A" w:rsidRDefault="00B358AF">
      <w:pPr>
        <w:spacing w:line="360" w:lineRule="auto"/>
        <w:jc w:val="both"/>
      </w:pPr>
      <w:r>
        <w:t>7. Подходить к символу линии должны либо слева, либо сверху.</w:t>
      </w:r>
    </w:p>
    <w:p w:rsidR="0062085A" w:rsidRDefault="00B358AF">
      <w:pPr>
        <w:spacing w:line="360" w:lineRule="auto"/>
        <w:jc w:val="both"/>
      </w:pPr>
      <w:r>
        <w:t>8. Исходить от символа линии должны либо справа, либо снизу.</w:t>
      </w:r>
    </w:p>
    <w:p w:rsidR="0062085A" w:rsidRDefault="00B358AF">
      <w:pPr>
        <w:spacing w:line="360" w:lineRule="auto"/>
        <w:jc w:val="both"/>
      </w:pPr>
      <w:r>
        <w:t xml:space="preserve">9. При необходимости линии в схемах следует разрывать. Это относится к одной странице или если схема представлена на нескольких страницах. Как отмечалось ранее, символы-соедини- тели должны содержать одно и то же уникальное значение. Сое- динитель в начале разрыва называется внешним соединителем, а в конце разрыва - внутренним. Ссылки к страницам могут быть приведены совместно с символом комментария для их соединений. ПРИМЕР: внешний соединитель внутренний соединитель </w:t>
      </w:r>
    </w:p>
    <w:p w:rsidR="0062085A" w:rsidRDefault="00B358AF">
      <w:pPr>
        <w:spacing w:line="360" w:lineRule="auto"/>
        <w:jc w:val="both"/>
      </w:pPr>
      <w:r>
        <w:t>СПЕЦИАЛЬНЫЕ УСЛОВНЫЕ ОБОЗНАЧЕНИЯ</w:t>
      </w:r>
    </w:p>
    <w:p w:rsidR="0062085A" w:rsidRDefault="00B358AF">
      <w:pPr>
        <w:spacing w:line="360" w:lineRule="auto"/>
        <w:jc w:val="both"/>
      </w:pPr>
      <w:r>
        <w:t>В этот раздел входят обозначения: "несколько выходов" и "повторяющееся представление".</w:t>
      </w:r>
    </w:p>
    <w:p w:rsidR="0062085A" w:rsidRDefault="00B358AF">
      <w:pPr>
        <w:spacing w:line="360" w:lineRule="auto"/>
        <w:jc w:val="both"/>
      </w:pPr>
      <w:r>
        <w:t>Обозначение "несколько выходов" может быть отображено двумя способами.</w:t>
      </w:r>
    </w:p>
    <w:p w:rsidR="0062085A" w:rsidRDefault="00B358AF">
      <w:pPr>
        <w:spacing w:line="360" w:lineRule="auto"/>
        <w:jc w:val="both"/>
      </w:pPr>
      <w:r>
        <w:t>В первом варианте несколько выходов следует показывать несколькими линиями от данного символа к другим символам.</w:t>
      </w:r>
    </w:p>
    <w:p w:rsidR="0062085A" w:rsidRDefault="00B358AF">
      <w:pPr>
        <w:spacing w:line="360" w:lineRule="auto"/>
        <w:jc w:val="both"/>
      </w:pPr>
      <w:r>
        <w:t xml:space="preserve">Во втором варианте несколько выходов показываются одной линией от данного символа с последующим разветвлением на со- ответствующее число линий. ПРИМЕР: </w:t>
      </w:r>
    </w:p>
    <w:p w:rsidR="0062085A" w:rsidRDefault="00B358AF">
      <w:pPr>
        <w:spacing w:line="360" w:lineRule="auto"/>
        <w:jc w:val="both"/>
      </w:pPr>
      <w:r>
        <w:t>Как следует из примера, каждый выход символа должен соп- роваждаться соответствующими значениями условий, чтобы пока- зать логический путь, который он представляет. Это необходимо для того, чтобы эти условия и соответствующие ссылки были идентифицированы.</w:t>
      </w:r>
    </w:p>
    <w:p w:rsidR="0062085A" w:rsidRDefault="00B358AF">
      <w:pPr>
        <w:spacing w:line="360" w:lineRule="auto"/>
        <w:jc w:val="both"/>
      </w:pPr>
      <w:r>
        <w:t xml:space="preserve">Повторяющееся представление применяется тогда, когда вместо одного символа с заданным текстом целесообразно ис- пользовать несколько аналогичных символов с перекрытием изоб- ражения, каждый из которых содержит описательный текст. ПРИМЕР: </w:t>
      </w:r>
    </w:p>
    <w:p w:rsidR="0062085A" w:rsidRDefault="00B358AF">
      <w:pPr>
        <w:spacing w:line="360" w:lineRule="auto"/>
        <w:jc w:val="both"/>
      </w:pPr>
      <w:r>
        <w:t>Когда несколько символов представляет упорядоченное мно- жество, это упорядочение должно располагаться от переднего (первого) к заднему (последнему).</w:t>
      </w:r>
    </w:p>
    <w:p w:rsidR="0062085A" w:rsidRDefault="00B358AF">
      <w:pPr>
        <w:spacing w:line="360" w:lineRule="auto"/>
        <w:jc w:val="both"/>
      </w:pPr>
      <w:r>
        <w:t xml:space="preserve">Линии могут входить или исходить из любой точки перекры- тых символов, однако, указнные выше правила выполнения соеди- нений должны соблюдаться. </w:t>
      </w:r>
    </w:p>
    <w:p w:rsidR="0062085A" w:rsidRDefault="00B358AF">
      <w:pPr>
        <w:spacing w:line="360" w:lineRule="auto"/>
        <w:jc w:val="both"/>
      </w:pPr>
      <w:r>
        <w:t>Анализ изменений условных обозначений и</w:t>
      </w:r>
    </w:p>
    <w:p w:rsidR="0062085A" w:rsidRDefault="00B358AF">
      <w:pPr>
        <w:spacing w:line="360" w:lineRule="auto"/>
        <w:jc w:val="both"/>
      </w:pPr>
      <w:r>
        <w:t>правил выполнения схем.</w:t>
      </w:r>
    </w:p>
    <w:p w:rsidR="0062085A" w:rsidRDefault="00B358AF">
      <w:pPr>
        <w:spacing w:line="360" w:lineRule="auto"/>
        <w:jc w:val="both"/>
      </w:pPr>
      <w:r>
        <w:t>Этот раздел следует читать студентам, знакомым с обозна- чениями в схемах, использующихся ранее.</w:t>
      </w:r>
    </w:p>
    <w:p w:rsidR="0062085A" w:rsidRDefault="00B358AF">
      <w:pPr>
        <w:spacing w:line="360" w:lineRule="auto"/>
        <w:jc w:val="both"/>
      </w:pPr>
      <w:r>
        <w:t>В общем следует отметить, что в новом ГОСТе отмечается тенденция сокращения общего числа символов и их универсализа- ция.</w:t>
      </w:r>
    </w:p>
    <w:p w:rsidR="0062085A" w:rsidRDefault="00B358AF">
      <w:pPr>
        <w:spacing w:line="360" w:lineRule="auto"/>
        <w:jc w:val="both"/>
      </w:pPr>
      <w:r>
        <w:t xml:space="preserve">Выделим следующие основные отличия в выполнении схем при оформлении дипломного проекта. 1. В схемах техпроцесса отсутствует обозначение источника и потребителя информации следующим символом. По новому ГОСТу нужно использовать символ "терминатор", который одновременно обозначает начало и конец схемы програм- мы, а также внешнее использование, источник или пункт назна- чения данных. Изображается он следующим образом: 2. В новом ГОСТе отсутствует символ ручного документа, а ис- пользуется символ "документ", как для данных на машинных так и ручных носителях. 3. Не используется символ, обозначающий перфорацию данных (перенос на машинный носитель). В этом случае следует исполь- зовать символ "процесс", который отображает функцию обработки данных любого вида. Следовательно: 4. Нет символа, обозначающего ввод-вывод данных. Здесь также может быть использован символ "процесс", т.е. 5. Сам процесс решения задачи в ЭВМ может быть представлен символом "решение" </w:t>
      </w:r>
    </w:p>
    <w:p w:rsidR="0062085A" w:rsidRDefault="00B358AF">
      <w:pPr>
        <w:spacing w:line="360" w:lineRule="auto"/>
        <w:jc w:val="both"/>
      </w:pPr>
      <w:r>
        <w:t>Этот символ ранее представлял логическую функцию. Она и сейчас сохранена за ним. Таким образом содержательная сторона символа расширена. Теперь это либо действие (решение), либо обозначение функции переключательного типа.</w:t>
      </w:r>
    </w:p>
    <w:p w:rsidR="0062085A" w:rsidRDefault="00B358AF">
      <w:pPr>
        <w:spacing w:line="360" w:lineRule="auto"/>
        <w:jc w:val="both"/>
      </w:pPr>
      <w:r>
        <w:t xml:space="preserve">В техпроцессе этапы решения на ЭВМ могут быть показаны и символом "процесс", т.е. 6. Межстраничные и внутристраничные соединители сейчас обоз- начаются одинаково: </w:t>
      </w:r>
    </w:p>
    <w:p w:rsidR="0062085A" w:rsidRDefault="00B358AF">
      <w:pPr>
        <w:spacing w:line="360" w:lineRule="auto"/>
        <w:jc w:val="both"/>
      </w:pPr>
      <w:r>
        <w:t>При этом внешний соединитель (в начале разрыва) и внут- ренний соединитель (в конце разрава) должны содержать одно и то же уникальное обозначение (ранее эти обозначения были раз- ными). Ссылки к страницам целесообразно приводить совместно с символом комментария для их соединителей. 7. Символ логического элемента ранее мог иметь два выхода: "да-нет". Если нужно было большее количество альтернатив, то ставились два логических элемента.</w:t>
      </w:r>
    </w:p>
    <w:p w:rsidR="0062085A" w:rsidRDefault="00B358AF">
      <w:pPr>
        <w:spacing w:line="360" w:lineRule="auto"/>
        <w:jc w:val="both"/>
      </w:pPr>
      <w:r>
        <w:t xml:space="preserve">По новому ГОСТу число альтернативных выходов может быть любым. В таком случае после вычисления условий активизируется тот или иной выход записывается по соседству с линиями, отоб- ражающими эти пути. 8. В схемах могут быть использованы идентификаторы символов, но это не обязательно. Если он применяется, то его следует проставить не в разрыве верхней линии символа, а он должен располагаться слева над символом. 9. Направление потоков данных или потоков управления в схемах считается стандартными слева направо и сверху вниз. Поэтому в этих случаях на линиях стрелки не используются. Если в схемах есть отклонения от этого правила, то могут быть использованы стрелки на линиях. 10. При отображении схем взаимосвязи модулей и массивов изме- нений фактически по сравнению с ранее действующими обозначе- ниями нет, разве что по-новому обозначаются магистральные ссылки (если схема на несколько листов). 11. В детальных блок-схемах введен символ "граница цикла". Он состоит из двух частей и отображает начало и конец цикла. При этом обе части символа имеют один и тот же идентификатор. </w:t>
      </w:r>
    </w:p>
    <w:p w:rsidR="0062085A" w:rsidRDefault="00B358AF">
      <w:pPr>
        <w:spacing w:line="360" w:lineRule="auto"/>
        <w:jc w:val="both"/>
      </w:pPr>
      <w:r>
        <w:t>ОБРАЗЕЦ</w:t>
      </w:r>
    </w:p>
    <w:p w:rsidR="0062085A" w:rsidRDefault="00B358AF">
      <w:pPr>
        <w:spacing w:line="360" w:lineRule="auto"/>
        <w:jc w:val="both"/>
      </w:pPr>
      <w:r>
        <w:t>УТВЕРЖДАЮ</w:t>
      </w:r>
    </w:p>
    <w:p w:rsidR="0062085A" w:rsidRDefault="00B358AF">
      <w:pPr>
        <w:spacing w:line="360" w:lineRule="auto"/>
        <w:jc w:val="both"/>
      </w:pPr>
      <w:r>
        <w:t>Зав.кафедрой ______________</w:t>
      </w:r>
    </w:p>
    <w:p w:rsidR="0062085A" w:rsidRDefault="00B358AF">
      <w:pPr>
        <w:spacing w:line="360" w:lineRule="auto"/>
        <w:jc w:val="both"/>
      </w:pPr>
      <w:r>
        <w:t>студент группы N __________</w:t>
      </w:r>
    </w:p>
    <w:p w:rsidR="0062085A" w:rsidRDefault="00B358AF">
      <w:pPr>
        <w:spacing w:line="360" w:lineRule="auto"/>
        <w:jc w:val="both"/>
      </w:pPr>
      <w:r>
        <w:t>___________________________</w:t>
      </w:r>
    </w:p>
    <w:p w:rsidR="0062085A" w:rsidRDefault="00B358AF">
      <w:pPr>
        <w:spacing w:line="360" w:lineRule="auto"/>
        <w:jc w:val="both"/>
      </w:pPr>
      <w:r>
        <w:t xml:space="preserve">/фамилия, имя, отчество / </w:t>
      </w:r>
    </w:p>
    <w:p w:rsidR="0062085A" w:rsidRDefault="00B358AF">
      <w:pPr>
        <w:spacing w:line="360" w:lineRule="auto"/>
        <w:jc w:val="both"/>
      </w:pPr>
      <w:r>
        <w:t xml:space="preserve">З А Я В Л Е Н И Е </w:t>
      </w:r>
    </w:p>
    <w:p w:rsidR="0062085A" w:rsidRDefault="00B358AF">
      <w:pPr>
        <w:spacing w:line="360" w:lineRule="auto"/>
        <w:jc w:val="both"/>
      </w:pPr>
      <w:r>
        <w:t>Прошу утвердить мне тему дипломного проекта:</w:t>
      </w:r>
    </w:p>
    <w:p w:rsidR="0062085A" w:rsidRDefault="00B358AF">
      <w:pPr>
        <w:spacing w:line="360" w:lineRule="auto"/>
        <w:jc w:val="both"/>
      </w:pPr>
      <w:r>
        <w:t>_____________________________________________________</w:t>
      </w:r>
    </w:p>
    <w:p w:rsidR="0062085A" w:rsidRDefault="00B358AF">
      <w:pPr>
        <w:spacing w:line="360" w:lineRule="auto"/>
        <w:jc w:val="both"/>
      </w:pPr>
      <w:r>
        <w:t>_____________________________________________________</w:t>
      </w:r>
    </w:p>
    <w:p w:rsidR="0062085A" w:rsidRDefault="00B358AF">
      <w:pPr>
        <w:spacing w:line="360" w:lineRule="auto"/>
        <w:jc w:val="both"/>
      </w:pPr>
      <w:r>
        <w:t>_____________________________________________________</w:t>
      </w:r>
    </w:p>
    <w:p w:rsidR="0062085A" w:rsidRDefault="00B358AF">
      <w:pPr>
        <w:spacing w:line="360" w:lineRule="auto"/>
        <w:jc w:val="both"/>
      </w:pPr>
      <w:r>
        <w:t>_____________________________________________________</w:t>
      </w:r>
    </w:p>
    <w:p w:rsidR="0062085A" w:rsidRDefault="00B358AF">
      <w:pPr>
        <w:spacing w:line="360" w:lineRule="auto"/>
        <w:jc w:val="both"/>
      </w:pPr>
      <w:r>
        <w:t>_и направить на преддипломную практику в_____________</w:t>
      </w:r>
    </w:p>
    <w:p w:rsidR="0062085A" w:rsidRDefault="00B358AF">
      <w:pPr>
        <w:spacing w:line="360" w:lineRule="auto"/>
        <w:jc w:val="both"/>
      </w:pPr>
      <w:r>
        <w:t>_____________________________________________________</w:t>
      </w:r>
    </w:p>
    <w:p w:rsidR="0062085A" w:rsidRDefault="00B358AF">
      <w:pPr>
        <w:spacing w:line="360" w:lineRule="auto"/>
        <w:jc w:val="both"/>
      </w:pPr>
      <w:r>
        <w:t>в качестве руководителя кафедра утверждает :</w:t>
      </w:r>
    </w:p>
    <w:p w:rsidR="0062085A" w:rsidRDefault="00B358AF">
      <w:pPr>
        <w:spacing w:line="360" w:lineRule="auto"/>
        <w:jc w:val="both"/>
      </w:pPr>
      <w:r>
        <w:t>_____________________________________________________</w:t>
      </w:r>
    </w:p>
    <w:p w:rsidR="0062085A" w:rsidRDefault="00B358AF">
      <w:pPr>
        <w:spacing w:line="360" w:lineRule="auto"/>
        <w:jc w:val="both"/>
      </w:pPr>
      <w:r>
        <w:t>/фамилия, имя, отчество в родит.падеже /</w:t>
      </w:r>
    </w:p>
    <w:p w:rsidR="0062085A" w:rsidRDefault="00B358AF">
      <w:pPr>
        <w:spacing w:line="360" w:lineRule="auto"/>
        <w:jc w:val="both"/>
      </w:pPr>
      <w:r>
        <w:t>_____________________________________________________</w:t>
      </w:r>
    </w:p>
    <w:p w:rsidR="0062085A" w:rsidRDefault="00B358AF">
      <w:pPr>
        <w:spacing w:line="360" w:lineRule="auto"/>
        <w:jc w:val="both"/>
      </w:pPr>
      <w:r>
        <w:t>/занимаемая должность, телефон /</w:t>
      </w:r>
    </w:p>
    <w:p w:rsidR="0062085A" w:rsidRDefault="00B358AF">
      <w:pPr>
        <w:spacing w:line="360" w:lineRule="auto"/>
        <w:jc w:val="both"/>
      </w:pPr>
      <w:r>
        <w:t xml:space="preserve">_____________________________________________________ </w:t>
      </w:r>
    </w:p>
    <w:p w:rsidR="0062085A" w:rsidRDefault="00B358AF">
      <w:pPr>
        <w:spacing w:line="360" w:lineRule="auto"/>
        <w:jc w:val="both"/>
      </w:pPr>
      <w:r>
        <w:t xml:space="preserve">Руководить дипломным проектом согласен </w:t>
      </w:r>
    </w:p>
    <w:p w:rsidR="0062085A" w:rsidRDefault="00B358AF">
      <w:pPr>
        <w:spacing w:line="360" w:lineRule="auto"/>
        <w:jc w:val="both"/>
      </w:pPr>
      <w:r>
        <w:t>_________________</w:t>
      </w:r>
    </w:p>
    <w:p w:rsidR="0062085A" w:rsidRDefault="00B358AF">
      <w:pPr>
        <w:spacing w:line="360" w:lineRule="auto"/>
        <w:jc w:val="both"/>
      </w:pPr>
      <w:r>
        <w:t>/подпись/</w:t>
      </w:r>
    </w:p>
    <w:p w:rsidR="0062085A" w:rsidRDefault="00B358AF">
      <w:pPr>
        <w:spacing w:line="360" w:lineRule="auto"/>
        <w:jc w:val="both"/>
      </w:pPr>
      <w:r>
        <w:t>Подпись студента _____________</w:t>
      </w:r>
    </w:p>
    <w:p w:rsidR="0062085A" w:rsidRDefault="00B358AF">
      <w:pPr>
        <w:spacing w:line="360" w:lineRule="auto"/>
        <w:jc w:val="both"/>
      </w:pPr>
      <w:r>
        <w:t xml:space="preserve">/подпись/ </w:t>
      </w:r>
    </w:p>
    <w:p w:rsidR="0062085A" w:rsidRDefault="00B358AF">
      <w:pPr>
        <w:spacing w:line="360" w:lineRule="auto"/>
        <w:jc w:val="both"/>
      </w:pPr>
      <w:r>
        <w:t>Председателя кафедры</w:t>
      </w:r>
    </w:p>
    <w:p w:rsidR="0062085A" w:rsidRDefault="00B358AF">
      <w:pPr>
        <w:spacing w:line="360" w:lineRule="auto"/>
        <w:jc w:val="both"/>
      </w:pPr>
      <w:r>
        <w:t>ВИЗЫ:</w:t>
      </w:r>
    </w:p>
    <w:p w:rsidR="0062085A" w:rsidRDefault="00B358AF">
      <w:pPr>
        <w:spacing w:line="360" w:lineRule="auto"/>
        <w:jc w:val="both"/>
      </w:pPr>
      <w:r>
        <w:t xml:space="preserve">Представителя предприятия </w:t>
      </w:r>
    </w:p>
    <w:p w:rsidR="0062085A" w:rsidRDefault="00B358AF">
      <w:pPr>
        <w:spacing w:line="360" w:lineRule="auto"/>
        <w:jc w:val="both"/>
      </w:pPr>
      <w:r>
        <w:t xml:space="preserve">ОБРАЗЕЦ </w:t>
      </w:r>
    </w:p>
    <w:p w:rsidR="0062085A" w:rsidRDefault="00B358AF">
      <w:pPr>
        <w:spacing w:line="360" w:lineRule="auto"/>
        <w:jc w:val="both"/>
      </w:pPr>
      <w:r>
        <w:t>МИНИСТЕРСТВО НАУКИ, ВЫСШЕЙ ШКОЛЫ И ТЕХНИЧЕСКОЙ ПОЛИТИКИ</w:t>
      </w:r>
    </w:p>
    <w:p w:rsidR="0062085A" w:rsidRDefault="00B358AF">
      <w:pPr>
        <w:spacing w:line="360" w:lineRule="auto"/>
        <w:jc w:val="both"/>
      </w:pPr>
      <w:r>
        <w:t>РОССИЙСКОЙ ФЕДЕРАЦИИ</w:t>
      </w:r>
    </w:p>
    <w:p w:rsidR="0062085A" w:rsidRDefault="00B358AF">
      <w:pPr>
        <w:spacing w:line="360" w:lineRule="auto"/>
        <w:jc w:val="both"/>
      </w:pPr>
      <w:r>
        <w:t>?????????????????????????????????????????????????????????</w:t>
      </w:r>
    </w:p>
    <w:p w:rsidR="0062085A" w:rsidRDefault="00B358AF">
      <w:pPr>
        <w:spacing w:line="360" w:lineRule="auto"/>
        <w:jc w:val="both"/>
      </w:pPr>
      <w:r>
        <w:t>МОСКОВСКИЙ ОРДЕНА ТРУДОВОГО КРАСНОГО ЗНАМЕНИ</w:t>
      </w:r>
    </w:p>
    <w:p w:rsidR="0062085A" w:rsidRDefault="00B358AF">
      <w:pPr>
        <w:spacing w:line="360" w:lineRule="auto"/>
        <w:jc w:val="both"/>
      </w:pPr>
      <w:r>
        <w:t xml:space="preserve">ЭКОНОМИКО-СТАТИСТИЧЕСКИЙ ИНСТИТУТ </w:t>
      </w:r>
    </w:p>
    <w:p w:rsidR="0062085A" w:rsidRDefault="00B358AF">
      <w:pPr>
        <w:spacing w:line="360" w:lineRule="auto"/>
        <w:jc w:val="both"/>
      </w:pPr>
      <w:r>
        <w:t>ФАКУЛЬТЕТ КАФЕДРА________</w:t>
      </w:r>
    </w:p>
    <w:p w:rsidR="0062085A" w:rsidRDefault="00B358AF">
      <w:pPr>
        <w:spacing w:line="360" w:lineRule="auto"/>
        <w:jc w:val="both"/>
      </w:pPr>
      <w:r>
        <w:t>ЭКОНОМИЧЕСКОЙ _______________</w:t>
      </w:r>
    </w:p>
    <w:p w:rsidR="0062085A" w:rsidRDefault="00B358AF">
      <w:pPr>
        <w:spacing w:line="360" w:lineRule="auto"/>
        <w:jc w:val="both"/>
      </w:pPr>
      <w:r>
        <w:t xml:space="preserve">ИНФОРМАТИКИ _______________ </w:t>
      </w:r>
    </w:p>
    <w:p w:rsidR="0062085A" w:rsidRDefault="00B358AF">
      <w:pPr>
        <w:spacing w:line="360" w:lineRule="auto"/>
        <w:jc w:val="both"/>
      </w:pPr>
      <w:r>
        <w:t xml:space="preserve">гр.N_________ </w:t>
      </w:r>
    </w:p>
    <w:p w:rsidR="0062085A" w:rsidRDefault="00B358AF">
      <w:pPr>
        <w:spacing w:line="360" w:lineRule="auto"/>
        <w:jc w:val="both"/>
      </w:pPr>
      <w:r>
        <w:t xml:space="preserve">Д И П Л О М Н Ы Й П Р О Е К Т </w:t>
      </w:r>
    </w:p>
    <w:p w:rsidR="0062085A" w:rsidRDefault="00B358AF">
      <w:pPr>
        <w:spacing w:line="360" w:lineRule="auto"/>
        <w:jc w:val="both"/>
      </w:pPr>
      <w:r>
        <w:t>НА ТЕМУ_________________________________________________</w:t>
      </w:r>
    </w:p>
    <w:p w:rsidR="0062085A" w:rsidRDefault="00B358AF">
      <w:pPr>
        <w:spacing w:line="360" w:lineRule="auto"/>
        <w:jc w:val="both"/>
      </w:pPr>
      <w:r>
        <w:t>________________________________________________________</w:t>
      </w:r>
    </w:p>
    <w:p w:rsidR="0062085A" w:rsidRDefault="00B358AF">
      <w:pPr>
        <w:spacing w:line="360" w:lineRule="auto"/>
        <w:jc w:val="both"/>
      </w:pPr>
      <w:r>
        <w:t>________________________________________________________</w:t>
      </w:r>
    </w:p>
    <w:p w:rsidR="0062085A" w:rsidRDefault="00B358AF">
      <w:pPr>
        <w:spacing w:line="360" w:lineRule="auto"/>
        <w:jc w:val="both"/>
      </w:pPr>
      <w:r>
        <w:t>________________________________________________________</w:t>
      </w:r>
    </w:p>
    <w:p w:rsidR="0062085A" w:rsidRDefault="00B358AF">
      <w:pPr>
        <w:spacing w:line="360" w:lineRule="auto"/>
        <w:jc w:val="both"/>
      </w:pPr>
      <w:r>
        <w:t>________________________________________________________</w:t>
      </w:r>
    </w:p>
    <w:p w:rsidR="0062085A" w:rsidRDefault="00B358AF">
      <w:pPr>
        <w:spacing w:line="360" w:lineRule="auto"/>
        <w:jc w:val="both"/>
      </w:pPr>
      <w:r>
        <w:t xml:space="preserve">________________________________________________________ </w:t>
      </w:r>
    </w:p>
    <w:p w:rsidR="0062085A" w:rsidRDefault="00B358AF">
      <w:pPr>
        <w:spacing w:line="360" w:lineRule="auto"/>
        <w:jc w:val="both"/>
      </w:pPr>
      <w:r>
        <w:t>Студент-дипломник подпись / /</w:t>
      </w:r>
    </w:p>
    <w:p w:rsidR="0062085A" w:rsidRDefault="00B358AF">
      <w:pPr>
        <w:spacing w:line="360" w:lineRule="auto"/>
        <w:jc w:val="both"/>
      </w:pPr>
      <w:r>
        <w:t>Руководитель проекта подпись / /</w:t>
      </w:r>
    </w:p>
    <w:p w:rsidR="0062085A" w:rsidRDefault="00B358AF">
      <w:pPr>
        <w:spacing w:line="360" w:lineRule="auto"/>
        <w:jc w:val="both"/>
      </w:pPr>
      <w:r>
        <w:t>Консультант подпись / /</w:t>
      </w:r>
    </w:p>
    <w:p w:rsidR="0062085A" w:rsidRDefault="00B358AF">
      <w:pPr>
        <w:spacing w:line="360" w:lineRule="auto"/>
        <w:jc w:val="both"/>
      </w:pPr>
      <w:r>
        <w:t>Рецензент подпись / /</w:t>
      </w:r>
    </w:p>
    <w:p w:rsidR="0062085A" w:rsidRDefault="00B358AF">
      <w:pPr>
        <w:spacing w:line="360" w:lineRule="auto"/>
        <w:jc w:val="both"/>
      </w:pPr>
      <w:r>
        <w:t xml:space="preserve">Зав.кафедрой подпись / / </w:t>
      </w:r>
    </w:p>
    <w:p w:rsidR="0062085A" w:rsidRDefault="00B358AF">
      <w:pPr>
        <w:spacing w:line="360" w:lineRule="auto"/>
        <w:jc w:val="both"/>
      </w:pPr>
      <w:r>
        <w:t xml:space="preserve">МОСКВА 19 г. </w:t>
      </w:r>
    </w:p>
    <w:p w:rsidR="0062085A" w:rsidRDefault="00B358AF">
      <w:pPr>
        <w:spacing w:line="360" w:lineRule="auto"/>
        <w:jc w:val="both"/>
      </w:pPr>
      <w:r>
        <w:t>МОСКОВСКИЙ ОРДЕНА ТРУДОВОГО КРАСНОГО ЗНАМЕНИ</w:t>
      </w:r>
    </w:p>
    <w:p w:rsidR="0062085A" w:rsidRDefault="00B358AF">
      <w:pPr>
        <w:spacing w:line="360" w:lineRule="auto"/>
        <w:jc w:val="both"/>
      </w:pPr>
      <w:r>
        <w:t xml:space="preserve">ЭКОНОМИКО - СТАТИСТИЧЕСКИЙ ИНСТИТУТ </w:t>
      </w:r>
    </w:p>
    <w:p w:rsidR="0062085A" w:rsidRDefault="00B358AF">
      <w:pPr>
        <w:spacing w:line="360" w:lineRule="auto"/>
        <w:jc w:val="both"/>
      </w:pPr>
      <w:r>
        <w:t xml:space="preserve">Факультет__ЭИ___ Кафедра________ Специальность___0715____ </w:t>
      </w:r>
    </w:p>
    <w:p w:rsidR="0062085A" w:rsidRDefault="00B358AF">
      <w:pPr>
        <w:spacing w:line="360" w:lineRule="auto"/>
        <w:jc w:val="both"/>
      </w:pPr>
      <w:r>
        <w:t>УТВЕРЖДАЮ</w:t>
      </w:r>
    </w:p>
    <w:p w:rsidR="0062085A" w:rsidRDefault="00B358AF">
      <w:pPr>
        <w:spacing w:line="360" w:lineRule="auto"/>
        <w:jc w:val="both"/>
      </w:pPr>
      <w:r>
        <w:t>Зав.кафедрой:</w:t>
      </w:r>
    </w:p>
    <w:p w:rsidR="0062085A" w:rsidRDefault="00B358AF">
      <w:pPr>
        <w:spacing w:line="360" w:lineRule="auto"/>
        <w:jc w:val="both"/>
      </w:pPr>
      <w:r>
        <w:t xml:space="preserve">"____"_________19__г. </w:t>
      </w:r>
    </w:p>
    <w:p w:rsidR="0062085A" w:rsidRDefault="00B358AF">
      <w:pPr>
        <w:spacing w:line="360" w:lineRule="auto"/>
        <w:jc w:val="both"/>
      </w:pPr>
      <w:r>
        <w:t>ЗАДАНИЕ ПО ДИПЛОМНОМУ ПРОЕКТУ СТУДЕНТА</w:t>
      </w:r>
    </w:p>
    <w:p w:rsidR="0062085A" w:rsidRDefault="00B358AF">
      <w:pPr>
        <w:spacing w:line="360" w:lineRule="auto"/>
        <w:jc w:val="both"/>
      </w:pPr>
      <w:r>
        <w:t>____________________________________________</w:t>
      </w:r>
    </w:p>
    <w:p w:rsidR="0062085A" w:rsidRDefault="00B358AF">
      <w:pPr>
        <w:spacing w:line="360" w:lineRule="auto"/>
        <w:jc w:val="both"/>
      </w:pPr>
      <w:r>
        <w:t>/фамилия, имя, отчество /</w:t>
      </w:r>
    </w:p>
    <w:p w:rsidR="0062085A" w:rsidRDefault="00B358AF">
      <w:pPr>
        <w:spacing w:line="360" w:lineRule="auto"/>
        <w:jc w:val="both"/>
      </w:pPr>
      <w:r>
        <w:t>1. Тема проекта__________________________________________</w:t>
      </w:r>
    </w:p>
    <w:p w:rsidR="0062085A" w:rsidRDefault="00B358AF">
      <w:pPr>
        <w:spacing w:line="360" w:lineRule="auto"/>
        <w:jc w:val="both"/>
      </w:pPr>
      <w:r>
        <w:t>_________________________________________________________</w:t>
      </w:r>
    </w:p>
    <w:p w:rsidR="0062085A" w:rsidRDefault="00B358AF">
      <w:pPr>
        <w:spacing w:line="360" w:lineRule="auto"/>
        <w:jc w:val="both"/>
      </w:pPr>
      <w:r>
        <w:t>утверждена приказом по институту от "__"_______19__г.N___</w:t>
      </w:r>
    </w:p>
    <w:p w:rsidR="0062085A" w:rsidRDefault="00B358AF">
      <w:pPr>
        <w:spacing w:line="360" w:lineRule="auto"/>
        <w:jc w:val="both"/>
      </w:pPr>
      <w:r>
        <w:t>2. Срок сдачи студентом законченного проекта ____________</w:t>
      </w:r>
    </w:p>
    <w:p w:rsidR="0062085A" w:rsidRDefault="00B358AF">
      <w:pPr>
        <w:spacing w:line="360" w:lineRule="auto"/>
        <w:jc w:val="both"/>
      </w:pPr>
      <w:r>
        <w:t>3. Исходные данные к проекту ____________________________</w:t>
      </w:r>
    </w:p>
    <w:p w:rsidR="0062085A" w:rsidRDefault="00B358AF">
      <w:pPr>
        <w:spacing w:line="360" w:lineRule="auto"/>
        <w:jc w:val="both"/>
      </w:pPr>
      <w:r>
        <w:t>_________________________________________________________</w:t>
      </w:r>
    </w:p>
    <w:p w:rsidR="0062085A" w:rsidRDefault="00B358AF">
      <w:pPr>
        <w:spacing w:line="360" w:lineRule="auto"/>
        <w:jc w:val="both"/>
      </w:pPr>
      <w:r>
        <w:t>4. Содержание расчетно-пояснительной записки /перечень</w:t>
      </w:r>
    </w:p>
    <w:p w:rsidR="0062085A" w:rsidRDefault="00B358AF">
      <w:pPr>
        <w:spacing w:line="360" w:lineRule="auto"/>
        <w:jc w:val="both"/>
      </w:pPr>
      <w:r>
        <w:t>подлежащих разработке вопросов/__________________________</w:t>
      </w:r>
    </w:p>
    <w:p w:rsidR="0062085A" w:rsidRDefault="00B358AF">
      <w:pPr>
        <w:spacing w:line="360" w:lineRule="auto"/>
        <w:jc w:val="both"/>
      </w:pPr>
      <w:r>
        <w:t>_________________________________________________________</w:t>
      </w:r>
    </w:p>
    <w:p w:rsidR="0062085A" w:rsidRDefault="00B358AF">
      <w:pPr>
        <w:spacing w:line="360" w:lineRule="auto"/>
        <w:jc w:val="both"/>
      </w:pPr>
      <w:r>
        <w:t>5. Перечень графического материала /c точным указанием</w:t>
      </w:r>
    </w:p>
    <w:p w:rsidR="0062085A" w:rsidRDefault="00B358AF">
      <w:pPr>
        <w:spacing w:line="360" w:lineRule="auto"/>
        <w:jc w:val="both"/>
      </w:pPr>
      <w:r>
        <w:t>обязательных чертежей /__________________________________</w:t>
      </w:r>
    </w:p>
    <w:p w:rsidR="0062085A" w:rsidRDefault="00B358AF">
      <w:pPr>
        <w:spacing w:line="360" w:lineRule="auto"/>
        <w:jc w:val="both"/>
      </w:pPr>
      <w:r>
        <w:t>_________________________________________________________</w:t>
      </w:r>
    </w:p>
    <w:p w:rsidR="0062085A" w:rsidRDefault="00B358AF">
      <w:pPr>
        <w:spacing w:line="360" w:lineRule="auto"/>
        <w:jc w:val="both"/>
      </w:pPr>
      <w:r>
        <w:t>6. Консультант по проекту /с указанием относящихся к ним</w:t>
      </w:r>
    </w:p>
    <w:p w:rsidR="0062085A" w:rsidRDefault="00B358AF">
      <w:pPr>
        <w:spacing w:line="360" w:lineRule="auto"/>
        <w:jc w:val="both"/>
      </w:pPr>
      <w:r>
        <w:t>разделов проекта /_______________________________________</w:t>
      </w:r>
    </w:p>
    <w:p w:rsidR="0062085A" w:rsidRDefault="00B358AF">
      <w:pPr>
        <w:spacing w:line="360" w:lineRule="auto"/>
        <w:jc w:val="both"/>
      </w:pPr>
      <w:r>
        <w:t>?????????????????????????????????????????????????????????</w:t>
      </w:r>
    </w:p>
    <w:p w:rsidR="0062085A" w:rsidRDefault="00B358AF">
      <w:pPr>
        <w:spacing w:line="360" w:lineRule="auto"/>
        <w:jc w:val="both"/>
      </w:pPr>
      <w:r>
        <w:t>РАЗДЕЛ ! КОНСУЛЬТАНТ ! подпись, дата</w:t>
      </w:r>
    </w:p>
    <w:p w:rsidR="0062085A" w:rsidRDefault="00B358AF">
      <w:pPr>
        <w:spacing w:line="360" w:lineRule="auto"/>
        <w:jc w:val="both"/>
      </w:pPr>
      <w:r>
        <w:t>?????????????????????????????????????????????????????????</w:t>
      </w:r>
    </w:p>
    <w:p w:rsidR="0062085A" w:rsidRDefault="00B358AF">
      <w:pPr>
        <w:spacing w:line="360" w:lineRule="auto"/>
        <w:jc w:val="both"/>
      </w:pPr>
      <w:r>
        <w:t>Ш и контроль выпол! ! подпись ! подпись</w:t>
      </w:r>
    </w:p>
    <w:p w:rsidR="0062085A" w:rsidRDefault="00B358AF">
      <w:pPr>
        <w:spacing w:line="360" w:lineRule="auto"/>
        <w:jc w:val="both"/>
      </w:pPr>
      <w:r>
        <w:t>нения требований ! ПЕТРОВ В.П. ! 15.02.93 ! 15.02.93</w:t>
      </w:r>
    </w:p>
    <w:p w:rsidR="0062085A" w:rsidRDefault="00B358AF">
      <w:pPr>
        <w:spacing w:line="360" w:lineRule="auto"/>
        <w:jc w:val="both"/>
      </w:pPr>
      <w:r>
        <w:t>кафедры к диплом ! !???????????????????????</w:t>
      </w:r>
    </w:p>
    <w:p w:rsidR="0062085A" w:rsidRDefault="00B358AF">
      <w:pPr>
        <w:spacing w:line="360" w:lineRule="auto"/>
        <w:jc w:val="both"/>
      </w:pPr>
      <w:r>
        <w:t>ным проектам ! ! задание ! задание</w:t>
      </w:r>
    </w:p>
    <w:p w:rsidR="0062085A" w:rsidRDefault="00B358AF">
      <w:pPr>
        <w:spacing w:line="360" w:lineRule="auto"/>
        <w:jc w:val="both"/>
      </w:pPr>
      <w:r>
        <w:t>! ! выдал ! принял</w:t>
      </w:r>
    </w:p>
    <w:p w:rsidR="0062085A" w:rsidRDefault="00B358AF">
      <w:pPr>
        <w:spacing w:line="360" w:lineRule="auto"/>
        <w:jc w:val="both"/>
      </w:pPr>
      <w:r>
        <w:t xml:space="preserve">????????????????????????????????????????????????????????? </w:t>
      </w:r>
    </w:p>
    <w:p w:rsidR="0062085A" w:rsidRDefault="00B358AF">
      <w:pPr>
        <w:spacing w:line="360" w:lineRule="auto"/>
        <w:jc w:val="both"/>
      </w:pPr>
      <w:r>
        <w:t>ОБРАЗЕЦ</w:t>
      </w:r>
    </w:p>
    <w:p w:rsidR="0062085A" w:rsidRDefault="00B358AF">
      <w:pPr>
        <w:spacing w:line="360" w:lineRule="auto"/>
        <w:jc w:val="both"/>
      </w:pPr>
      <w:r>
        <w:t>/оборотная сторона задания/</w:t>
      </w:r>
    </w:p>
    <w:p w:rsidR="0062085A" w:rsidRDefault="00B358AF">
      <w:pPr>
        <w:spacing w:line="360" w:lineRule="auto"/>
        <w:jc w:val="both"/>
      </w:pPr>
      <w:r>
        <w:t>7. Дата выдачи задания 12 февраля 1993 года</w:t>
      </w:r>
    </w:p>
    <w:p w:rsidR="0062085A" w:rsidRDefault="00B358AF">
      <w:pPr>
        <w:spacing w:line="360" w:lineRule="auto"/>
        <w:jc w:val="both"/>
      </w:pPr>
      <w:r>
        <w:t>РУКОВОДИТЕЛЬ подпись / /</w:t>
      </w:r>
    </w:p>
    <w:p w:rsidR="0062085A" w:rsidRDefault="00B358AF">
      <w:pPr>
        <w:spacing w:line="360" w:lineRule="auto"/>
        <w:jc w:val="both"/>
      </w:pPr>
      <w:r>
        <w:t>/подпись/</w:t>
      </w:r>
    </w:p>
    <w:p w:rsidR="0062085A" w:rsidRDefault="00B358AF">
      <w:pPr>
        <w:spacing w:line="360" w:lineRule="auto"/>
        <w:jc w:val="both"/>
      </w:pPr>
      <w:r>
        <w:t>Задание принял к исполнению подпись студента</w:t>
      </w:r>
    </w:p>
    <w:p w:rsidR="0062085A" w:rsidRDefault="00B358AF">
      <w:pPr>
        <w:spacing w:line="360" w:lineRule="auto"/>
        <w:jc w:val="both"/>
      </w:pPr>
      <w:r>
        <w:t xml:space="preserve">/подпись/ </w:t>
      </w:r>
    </w:p>
    <w:p w:rsidR="0062085A" w:rsidRDefault="00B358AF">
      <w:pPr>
        <w:spacing w:line="360" w:lineRule="auto"/>
        <w:jc w:val="both"/>
      </w:pPr>
      <w:r>
        <w:t>К А Л Е Н Д А Р Н Ы Й П Л А Н ?????????????????????????????????????????????????????????????? NN Наименование этапов Срок выполнения Приме- п/п дипломного проекта этапов проекта чание ???????????????????????????????????????????????????????????????</w:t>
      </w:r>
    </w:p>
    <w:p w:rsidR="0062085A" w:rsidRDefault="00B358AF">
      <w:pPr>
        <w:spacing w:line="360" w:lineRule="auto"/>
        <w:jc w:val="both"/>
      </w:pPr>
      <w:r>
        <w:t>АНАЛИТИЧЕСКАЯ ЧАСТЬ 15.03.93</w:t>
      </w:r>
    </w:p>
    <w:p w:rsidR="0062085A" w:rsidRDefault="00B358AF">
      <w:pPr>
        <w:spacing w:line="360" w:lineRule="auto"/>
        <w:jc w:val="both"/>
      </w:pPr>
      <w:r>
        <w:t>1. Технико-экономическая характеристика</w:t>
      </w:r>
    </w:p>
    <w:p w:rsidR="0062085A" w:rsidRDefault="00B358AF">
      <w:pPr>
        <w:spacing w:line="360" w:lineRule="auto"/>
        <w:jc w:val="both"/>
      </w:pPr>
      <w:r>
        <w:t>объекта управления</w:t>
      </w:r>
    </w:p>
    <w:p w:rsidR="0062085A" w:rsidRDefault="00B358AF">
      <w:pPr>
        <w:spacing w:line="360" w:lineRule="auto"/>
        <w:jc w:val="both"/>
      </w:pPr>
      <w:r>
        <w:t>1.2. Экономическая сущность комплекса задач</w:t>
      </w:r>
    </w:p>
    <w:p w:rsidR="0062085A" w:rsidRDefault="00B358AF">
      <w:pPr>
        <w:spacing w:line="360" w:lineRule="auto"/>
        <w:jc w:val="both"/>
      </w:pPr>
      <w:r>
        <w:t>1.3. Обоснование необходимости и цели исполь-</w:t>
      </w:r>
    </w:p>
    <w:p w:rsidR="0062085A" w:rsidRDefault="00B358AF">
      <w:pPr>
        <w:spacing w:line="360" w:lineRule="auto"/>
        <w:jc w:val="both"/>
      </w:pPr>
      <w:r>
        <w:t>зования ВТ для решения данного комплекса</w:t>
      </w:r>
    </w:p>
    <w:p w:rsidR="0062085A" w:rsidRDefault="00B358AF">
      <w:pPr>
        <w:spacing w:line="360" w:lineRule="auto"/>
        <w:jc w:val="both"/>
      </w:pPr>
      <w:r>
        <w:t>задач</w:t>
      </w:r>
    </w:p>
    <w:p w:rsidR="0062085A" w:rsidRDefault="00B358AF">
      <w:pPr>
        <w:spacing w:line="360" w:lineRule="auto"/>
        <w:jc w:val="both"/>
      </w:pPr>
      <w:r>
        <w:t>1.4. Общая характеристика организации машинной</w:t>
      </w:r>
    </w:p>
    <w:p w:rsidR="0062085A" w:rsidRDefault="00B358AF">
      <w:pPr>
        <w:spacing w:line="360" w:lineRule="auto"/>
        <w:jc w:val="both"/>
      </w:pPr>
      <w:r>
        <w:t>обработки информации</w:t>
      </w:r>
    </w:p>
    <w:p w:rsidR="0062085A" w:rsidRDefault="00B358AF">
      <w:pPr>
        <w:spacing w:line="360" w:lineRule="auto"/>
        <w:jc w:val="both"/>
      </w:pPr>
      <w:r>
        <w:t>1.5. Формализация расчетов</w:t>
      </w:r>
    </w:p>
    <w:p w:rsidR="0062085A" w:rsidRDefault="00B358AF">
      <w:pPr>
        <w:spacing w:line="360" w:lineRule="auto"/>
        <w:jc w:val="both"/>
      </w:pPr>
      <w:r>
        <w:t>1.6. Обоснование проектных решений по инфор-</w:t>
      </w:r>
    </w:p>
    <w:p w:rsidR="0062085A" w:rsidRDefault="00B358AF">
      <w:pPr>
        <w:spacing w:line="360" w:lineRule="auto"/>
        <w:jc w:val="both"/>
      </w:pPr>
      <w:r>
        <w:t>мационному обеспечению комплекса задач</w:t>
      </w:r>
    </w:p>
    <w:p w:rsidR="0062085A" w:rsidRDefault="00B358AF">
      <w:pPr>
        <w:spacing w:line="360" w:lineRule="auto"/>
        <w:jc w:val="both"/>
      </w:pPr>
      <w:r>
        <w:t>1.7. Обоснование проектных решений по програм-</w:t>
      </w:r>
    </w:p>
    <w:p w:rsidR="0062085A" w:rsidRDefault="00B358AF">
      <w:pPr>
        <w:spacing w:line="360" w:lineRule="auto"/>
        <w:jc w:val="both"/>
      </w:pPr>
      <w:r>
        <w:t>мному обеспечению /внутримашинной техно-</w:t>
      </w:r>
    </w:p>
    <w:p w:rsidR="0062085A" w:rsidRDefault="00B358AF">
      <w:pPr>
        <w:spacing w:line="360" w:lineRule="auto"/>
        <w:jc w:val="both"/>
      </w:pPr>
      <w:r>
        <w:t>логии/ комплекса задач</w:t>
      </w:r>
    </w:p>
    <w:p w:rsidR="0062085A" w:rsidRDefault="00B358AF">
      <w:pPr>
        <w:spacing w:line="360" w:lineRule="auto"/>
        <w:jc w:val="both"/>
      </w:pPr>
      <w:r>
        <w:t>1.8. Обоснование проектных решений по техноло-</w:t>
      </w:r>
    </w:p>
    <w:p w:rsidR="0062085A" w:rsidRDefault="00B358AF">
      <w:pPr>
        <w:spacing w:line="360" w:lineRule="auto"/>
        <w:jc w:val="both"/>
      </w:pPr>
      <w:r>
        <w:t>гии сбора, передачи, обработки и выдачи</w:t>
      </w:r>
    </w:p>
    <w:p w:rsidR="0062085A" w:rsidRDefault="00B358AF">
      <w:pPr>
        <w:spacing w:line="360" w:lineRule="auto"/>
        <w:jc w:val="both"/>
      </w:pPr>
      <w:r>
        <w:t>информации</w:t>
      </w:r>
    </w:p>
    <w:p w:rsidR="0062085A" w:rsidRDefault="00B358AF">
      <w:pPr>
        <w:spacing w:line="360" w:lineRule="auto"/>
        <w:jc w:val="both"/>
      </w:pPr>
      <w:r>
        <w:t>П. ПРОЕКТНАЯ ЧАСТЬ 20.04.93</w:t>
      </w:r>
    </w:p>
    <w:p w:rsidR="0062085A" w:rsidRDefault="00B358AF">
      <w:pPr>
        <w:spacing w:line="360" w:lineRule="auto"/>
        <w:jc w:val="both"/>
      </w:pPr>
      <w:r>
        <w:t>2.1. Информационное обеспечение комплекса задач</w:t>
      </w:r>
    </w:p>
    <w:p w:rsidR="0062085A" w:rsidRDefault="00B358AF">
      <w:pPr>
        <w:spacing w:line="360" w:lineRule="auto"/>
        <w:jc w:val="both"/>
      </w:pPr>
      <w:r>
        <w:t>2.2. Машинная реализация комплекса задач</w:t>
      </w:r>
    </w:p>
    <w:p w:rsidR="0062085A" w:rsidRDefault="00B358AF">
      <w:pPr>
        <w:spacing w:line="360" w:lineRule="auto"/>
        <w:jc w:val="both"/>
      </w:pPr>
      <w:r>
        <w:t>Ш. ОБОСНОВАНИЕ ЭКОНОМИЧЕСКОЙ ЭФФЕКТИВНОСТИ ПРОЕКТА</w:t>
      </w:r>
    </w:p>
    <w:p w:rsidR="0062085A" w:rsidRDefault="00B358AF">
      <w:pPr>
        <w:spacing w:line="360" w:lineRule="auto"/>
        <w:jc w:val="both"/>
      </w:pPr>
      <w:r>
        <w:t>15.05.93</w:t>
      </w:r>
    </w:p>
    <w:p w:rsidR="0062085A" w:rsidRDefault="00B358AF">
      <w:pPr>
        <w:spacing w:line="360" w:lineRule="auto"/>
        <w:jc w:val="both"/>
      </w:pPr>
      <w:r>
        <w:t>3.1. Выбор и обоснование методики расчета экономи-</w:t>
      </w:r>
    </w:p>
    <w:p w:rsidR="0062085A" w:rsidRDefault="00B358AF">
      <w:pPr>
        <w:spacing w:line="360" w:lineRule="auto"/>
        <w:jc w:val="both"/>
      </w:pPr>
      <w:r>
        <w:t>ческой эффективности проекта</w:t>
      </w:r>
    </w:p>
    <w:p w:rsidR="0062085A" w:rsidRDefault="00B358AF">
      <w:pPr>
        <w:spacing w:line="360" w:lineRule="auto"/>
        <w:jc w:val="both"/>
      </w:pPr>
      <w:r>
        <w:t>3.2. Расчет показателей экономической эффектив-</w:t>
      </w:r>
    </w:p>
    <w:p w:rsidR="0062085A" w:rsidRDefault="00B358AF">
      <w:pPr>
        <w:spacing w:line="360" w:lineRule="auto"/>
        <w:jc w:val="both"/>
      </w:pPr>
      <w:r>
        <w:t xml:space="preserve">ности проекта </w:t>
      </w:r>
    </w:p>
    <w:p w:rsidR="0062085A" w:rsidRDefault="00B358AF">
      <w:pPr>
        <w:spacing w:line="360" w:lineRule="auto"/>
        <w:jc w:val="both"/>
      </w:pPr>
      <w:r>
        <w:t xml:space="preserve">СТУДЕНТ-ДИПЛОМНИК подпись </w:t>
      </w:r>
    </w:p>
    <w:p w:rsidR="0062085A" w:rsidRDefault="00B358AF">
      <w:pPr>
        <w:spacing w:line="360" w:lineRule="auto"/>
        <w:jc w:val="both"/>
      </w:pPr>
      <w:r>
        <w:t xml:space="preserve">РУКОВОДИТЕЛЬ ПРОЕКТА подпись </w:t>
      </w:r>
    </w:p>
    <w:p w:rsidR="0062085A" w:rsidRDefault="00B358AF">
      <w:pPr>
        <w:spacing w:line="360" w:lineRule="auto"/>
        <w:jc w:val="both"/>
      </w:pPr>
      <w:r>
        <w:t>С П Р А В К А</w:t>
      </w:r>
    </w:p>
    <w:p w:rsidR="0062085A" w:rsidRDefault="00B358AF">
      <w:pPr>
        <w:spacing w:line="360" w:lineRule="auto"/>
        <w:jc w:val="both"/>
      </w:pPr>
      <w:r>
        <w:t>о результатах внедрения проектных ре-</w:t>
      </w:r>
    </w:p>
    <w:p w:rsidR="0062085A" w:rsidRDefault="00B358AF">
      <w:pPr>
        <w:spacing w:line="360" w:lineRule="auto"/>
        <w:jc w:val="both"/>
      </w:pPr>
      <w:r>
        <w:t>шений, разработанных в дипломном про-</w:t>
      </w:r>
    </w:p>
    <w:p w:rsidR="0062085A" w:rsidRDefault="00B358AF">
      <w:pPr>
        <w:spacing w:line="360" w:lineRule="auto"/>
        <w:jc w:val="both"/>
      </w:pPr>
      <w:r>
        <w:t>екте студента группы ................</w:t>
      </w:r>
    </w:p>
    <w:p w:rsidR="0062085A" w:rsidRDefault="00B358AF">
      <w:pPr>
        <w:spacing w:line="360" w:lineRule="auto"/>
        <w:jc w:val="both"/>
      </w:pPr>
      <w:r>
        <w:t xml:space="preserve">Ф.И.О. .............................. </w:t>
      </w:r>
    </w:p>
    <w:p w:rsidR="0062085A" w:rsidRDefault="00B358AF">
      <w:pPr>
        <w:spacing w:line="360" w:lineRule="auto"/>
        <w:jc w:val="both"/>
      </w:pPr>
      <w:r>
        <w:t>В процессе работы над дипломным проектом по теме:</w:t>
      </w:r>
    </w:p>
    <w:p w:rsidR="0062085A" w:rsidRDefault="00B358AF">
      <w:pPr>
        <w:spacing w:line="360" w:lineRule="auto"/>
        <w:jc w:val="both"/>
      </w:pPr>
      <w:r>
        <w:t>"........................................................"</w:t>
      </w:r>
    </w:p>
    <w:p w:rsidR="0062085A" w:rsidRDefault="00B358AF">
      <w:pPr>
        <w:spacing w:line="360" w:lineRule="auto"/>
        <w:jc w:val="both"/>
      </w:pPr>
      <w:r>
        <w:t>/полное наименование темы/ студент .......................... принимал непосредственное</w:t>
      </w:r>
    </w:p>
    <w:p w:rsidR="0062085A" w:rsidRDefault="00B358AF">
      <w:pPr>
        <w:spacing w:line="360" w:lineRule="auto"/>
        <w:jc w:val="both"/>
      </w:pPr>
      <w:r>
        <w:t>Ф.И.О. участие в разработке .......................................... ...............................................................</w:t>
      </w:r>
    </w:p>
    <w:p w:rsidR="0062085A" w:rsidRDefault="00B358AF">
      <w:pPr>
        <w:spacing w:line="360" w:lineRule="auto"/>
        <w:jc w:val="both"/>
      </w:pPr>
      <w:r>
        <w:t>/перечень разработанных вопросов/</w:t>
      </w:r>
    </w:p>
    <w:p w:rsidR="0062085A" w:rsidRDefault="00B358AF">
      <w:pPr>
        <w:spacing w:line="360" w:lineRule="auto"/>
        <w:jc w:val="both"/>
      </w:pPr>
      <w:r>
        <w:t>Полученные им результаты нашли отражение в проектных ма- териалах .....................................................</w:t>
      </w:r>
    </w:p>
    <w:p w:rsidR="0062085A" w:rsidRDefault="00B358AF">
      <w:pPr>
        <w:spacing w:line="360" w:lineRule="auto"/>
        <w:jc w:val="both"/>
      </w:pPr>
      <w:r>
        <w:t>/название организации, системы, подсистемы или задачи/</w:t>
      </w:r>
    </w:p>
    <w:p w:rsidR="0062085A" w:rsidRDefault="00B358AF">
      <w:pPr>
        <w:spacing w:line="360" w:lineRule="auto"/>
        <w:jc w:val="both"/>
      </w:pPr>
      <w:r>
        <w:t>В настоящее время проектные материалы организации, вклю- чающие результаты данного дипломного проекта ................. ...............................................................</w:t>
      </w:r>
    </w:p>
    <w:p w:rsidR="0062085A" w:rsidRDefault="00B358AF">
      <w:pPr>
        <w:spacing w:line="360" w:lineRule="auto"/>
        <w:jc w:val="both"/>
      </w:pPr>
      <w:r>
        <w:t>/внедрены, находяться в опытной эксплуатации, подготовлены</w:t>
      </w:r>
    </w:p>
    <w:p w:rsidR="0062085A" w:rsidRDefault="00B358AF">
      <w:pPr>
        <w:spacing w:line="360" w:lineRule="auto"/>
        <w:jc w:val="both"/>
      </w:pPr>
      <w:r>
        <w:t xml:space="preserve">к внедрению и т.д./ </w:t>
      </w:r>
    </w:p>
    <w:p w:rsidR="0062085A" w:rsidRDefault="00B358AF">
      <w:pPr>
        <w:spacing w:line="360" w:lineRule="auto"/>
        <w:jc w:val="both"/>
      </w:pPr>
      <w:r>
        <w:t>Печать организации Подпись руководителя организации или подразделения 1. Архарова З.П., Божко В.П., Гусева Н.К., Соколов Н.А.:</w:t>
      </w:r>
    </w:p>
    <w:p w:rsidR="0062085A" w:rsidRDefault="00B358AF">
      <w:pPr>
        <w:spacing w:line="360" w:lineRule="auto"/>
        <w:jc w:val="both"/>
      </w:pPr>
      <w:r>
        <w:t>"Межотраслевые и региональные АСУ" - М.: МЭСИ, 1988. 2. Архарова З.П., Божко В.П., Гладкая З.Ф., Гусева Н.К., Ли-</w:t>
      </w:r>
    </w:p>
    <w:p w:rsidR="0062085A" w:rsidRDefault="00B358AF">
      <w:pPr>
        <w:spacing w:line="360" w:lineRule="auto"/>
        <w:jc w:val="both"/>
      </w:pPr>
      <w:r>
        <w:t>хачева Г.Н. "Организация решения задач в АСИС" - М.: МЭСИ,</w:t>
      </w:r>
    </w:p>
    <w:p w:rsidR="0062085A" w:rsidRDefault="00B358AF">
      <w:pPr>
        <w:spacing w:line="360" w:lineRule="auto"/>
        <w:jc w:val="both"/>
      </w:pPr>
      <w:r>
        <w:t>1990. 3. Божко В.П., Брага В.В. и др. "Статистическая информатика:</w:t>
      </w:r>
    </w:p>
    <w:p w:rsidR="0062085A" w:rsidRDefault="00B358AF">
      <w:pPr>
        <w:spacing w:line="360" w:lineRule="auto"/>
        <w:jc w:val="both"/>
      </w:pPr>
      <w:r>
        <w:t>данные, технология, маркетинг" - М.: Финансы и статистика,</w:t>
      </w:r>
    </w:p>
    <w:p w:rsidR="0062085A" w:rsidRDefault="00B358AF">
      <w:pPr>
        <w:spacing w:line="360" w:lineRule="auto"/>
        <w:jc w:val="both"/>
      </w:pPr>
      <w:r>
        <w:t>1991. 4. Божко В.П. "Организационно- методологические основы пост-</w:t>
      </w:r>
    </w:p>
    <w:p w:rsidR="0062085A" w:rsidRDefault="00B358AF">
      <w:pPr>
        <w:spacing w:line="360" w:lineRule="auto"/>
        <w:jc w:val="both"/>
      </w:pPr>
      <w:r>
        <w:t>роения АСИС" - М.: МЭСИ, 1992. 5. Брябин В.М. "Программное обеспечение персональных компь-</w:t>
      </w:r>
    </w:p>
    <w:p w:rsidR="0062085A" w:rsidRDefault="00B358AF">
      <w:pPr>
        <w:spacing w:line="360" w:lineRule="auto"/>
        <w:jc w:val="both"/>
      </w:pPr>
      <w:r>
        <w:t>теров" - М.: Наука, 1988. 6. Волков С.И., Романов А.Н. "Организация машинной обработки</w:t>
      </w:r>
    </w:p>
    <w:p w:rsidR="0062085A" w:rsidRDefault="00B358AF">
      <w:pPr>
        <w:spacing w:line="360" w:lineRule="auto"/>
        <w:jc w:val="both"/>
      </w:pPr>
      <w:r>
        <w:t>экономической информации" - М.: Финансы и статистика",</w:t>
      </w:r>
    </w:p>
    <w:p w:rsidR="0062085A" w:rsidRDefault="00B358AF">
      <w:pPr>
        <w:spacing w:line="360" w:lineRule="auto"/>
        <w:jc w:val="both"/>
      </w:pPr>
      <w:r>
        <w:t>1988. 7. Волосков Н.И., Григоренко Г.П., Желнинский Г.С., Ковалевс-</w:t>
      </w:r>
    </w:p>
    <w:p w:rsidR="0062085A" w:rsidRDefault="00B358AF">
      <w:pPr>
        <w:spacing w:line="360" w:lineRule="auto"/>
        <w:jc w:val="both"/>
      </w:pPr>
      <w:r>
        <w:t>кая Е.В. "Технология реализации на ЭВМ регламентных задач</w:t>
      </w:r>
    </w:p>
    <w:p w:rsidR="0062085A" w:rsidRDefault="00B358AF">
      <w:pPr>
        <w:spacing w:line="360" w:lineRule="auto"/>
        <w:jc w:val="both"/>
      </w:pPr>
      <w:r>
        <w:t>АСУ" - М.: 1983. 8. Бобков В.П., Завьялкин Д.В., Беппле И.В. "Адаптивная сис-</w:t>
      </w:r>
    </w:p>
    <w:p w:rsidR="0062085A" w:rsidRDefault="00B358AF">
      <w:pPr>
        <w:spacing w:line="360" w:lineRule="auto"/>
        <w:jc w:val="both"/>
      </w:pPr>
      <w:r>
        <w:t>тема оценки проектных решений СМОД" - М.: МЭСИ, 1989, 155 с. 9. Григоренко Г.П., Романов А.Н., Вострокнутова Г.В. "Органи-</w:t>
      </w:r>
    </w:p>
    <w:p w:rsidR="0062085A" w:rsidRDefault="00B358AF">
      <w:pPr>
        <w:spacing w:line="360" w:lineRule="auto"/>
        <w:jc w:val="both"/>
      </w:pPr>
      <w:r>
        <w:t>зация и технология распределенной обработки учетной инфор-</w:t>
      </w:r>
    </w:p>
    <w:p w:rsidR="0062085A" w:rsidRDefault="00B358AF">
      <w:pPr>
        <w:spacing w:line="360" w:lineRule="auto"/>
        <w:jc w:val="both"/>
      </w:pPr>
      <w:r>
        <w:t>мации ". Учебное пособие - М.: МЭСИ, 1986, 72 с. 10.Григоренко Г.П., Желнинский Г.С., Немчинов В.К. "Техноло-</w:t>
      </w:r>
    </w:p>
    <w:p w:rsidR="0062085A" w:rsidRDefault="00B358AF">
      <w:pPr>
        <w:spacing w:line="360" w:lineRule="auto"/>
        <w:jc w:val="both"/>
      </w:pPr>
      <w:r>
        <w:t>гия машинной обработки экономической информации в реальном</w:t>
      </w:r>
    </w:p>
    <w:p w:rsidR="0062085A" w:rsidRDefault="00B358AF">
      <w:pPr>
        <w:spacing w:line="360" w:lineRule="auto"/>
        <w:jc w:val="both"/>
      </w:pPr>
      <w:r>
        <w:t>масштабе времени". Учебное пособие - М.: МЭСИ, 1985, 77 с. 11.Григоренко Г.П.,Желнинский Г.С.,Немчинов В.К. "Типовые</w:t>
      </w:r>
    </w:p>
    <w:p w:rsidR="0062085A" w:rsidRDefault="00B358AF">
      <w:pPr>
        <w:spacing w:line="360" w:lineRule="auto"/>
        <w:jc w:val="both"/>
      </w:pPr>
      <w:r>
        <w:t>технологические процессы обработки экономической информации в</w:t>
      </w:r>
    </w:p>
    <w:p w:rsidR="0062085A" w:rsidRDefault="00B358AF">
      <w:pPr>
        <w:spacing w:line="360" w:lineRule="auto"/>
        <w:jc w:val="both"/>
      </w:pPr>
      <w:r>
        <w:t>АСУ". Учебное пособие - М.: МЭСИ, 1981 г., 93 с. 12.Григоренко Г.П., Кафтанюк Ю.А., Одинцов Б.Е., Дик В.В.</w:t>
      </w:r>
    </w:p>
    <w:p w:rsidR="0062085A" w:rsidRDefault="00B358AF">
      <w:pPr>
        <w:spacing w:line="360" w:lineRule="auto"/>
        <w:jc w:val="both"/>
      </w:pPr>
      <w:r>
        <w:t>"Управление развитием информационной базы ЭИС" - М.: МЭСИ,</w:t>
      </w:r>
    </w:p>
    <w:p w:rsidR="0062085A" w:rsidRDefault="00B358AF">
      <w:pPr>
        <w:spacing w:line="360" w:lineRule="auto"/>
        <w:jc w:val="both"/>
      </w:pPr>
      <w:r>
        <w:t>1987 г. 13.Григоренко Г.П., Дик В.В., Желнинский Г.С., Немчинов В.К.</w:t>
      </w:r>
    </w:p>
    <w:p w:rsidR="0062085A" w:rsidRDefault="00B358AF">
      <w:pPr>
        <w:spacing w:line="360" w:lineRule="auto"/>
        <w:jc w:val="both"/>
      </w:pPr>
      <w:r>
        <w:t>"Решение задач технической подготовки производства на ПЭВМ"</w:t>
      </w:r>
    </w:p>
    <w:p w:rsidR="0062085A" w:rsidRDefault="00B358AF">
      <w:pPr>
        <w:spacing w:line="360" w:lineRule="auto"/>
        <w:jc w:val="both"/>
      </w:pPr>
      <w:r>
        <w:t>- М.: МЭСИ, 1989. 14.Диго С.М. "Проектирование баз данных" (учебник) - М.: Финансы</w:t>
      </w:r>
    </w:p>
    <w:p w:rsidR="0062085A" w:rsidRDefault="00B358AF">
      <w:pPr>
        <w:spacing w:line="360" w:lineRule="auto"/>
        <w:jc w:val="both"/>
      </w:pPr>
      <w:r>
        <w:t>и статистика, 1988 г. 15.Дик В.В. "Автоматизация экономического анализа основных</w:t>
      </w:r>
    </w:p>
    <w:p w:rsidR="0062085A" w:rsidRDefault="00B358AF">
      <w:pPr>
        <w:spacing w:line="360" w:lineRule="auto"/>
        <w:jc w:val="both"/>
      </w:pPr>
      <w:r>
        <w:t>фондов" - М.: МЭСИ, 1991 г., 74 с. 16.Джексон Г. "Проектирование реляционнных баз данных для ис-</w:t>
      </w:r>
    </w:p>
    <w:p w:rsidR="0062085A" w:rsidRDefault="00B358AF">
      <w:pPr>
        <w:spacing w:line="360" w:lineRule="auto"/>
        <w:jc w:val="both"/>
      </w:pPr>
      <w:r>
        <w:t>пользования с микроЭВМ: Перевод с английского М.: Мир, 1991,</w:t>
      </w:r>
    </w:p>
    <w:p w:rsidR="0062085A" w:rsidRDefault="00B358AF">
      <w:pPr>
        <w:spacing w:line="360" w:lineRule="auto"/>
        <w:jc w:val="both"/>
      </w:pPr>
      <w:r>
        <w:t>252 с. 17.Желнинский Г.С. "Проблемы организации машинной обработки</w:t>
      </w:r>
    </w:p>
    <w:p w:rsidR="0062085A" w:rsidRDefault="00B358AF">
      <w:pPr>
        <w:spacing w:line="360" w:lineRule="auto"/>
        <w:jc w:val="both"/>
      </w:pPr>
      <w:r>
        <w:t>экономической информации" - М.: МЭСИ, 1984 г. 18.Желнинский Г.С., Немчинов В.К. "Обоснование проектных ре-</w:t>
      </w:r>
    </w:p>
    <w:p w:rsidR="0062085A" w:rsidRDefault="00B358AF">
      <w:pPr>
        <w:spacing w:line="360" w:lineRule="auto"/>
        <w:jc w:val="both"/>
      </w:pPr>
      <w:r>
        <w:t>шений по машинной обработке экономичнской информации" -</w:t>
      </w:r>
    </w:p>
    <w:p w:rsidR="0062085A" w:rsidRDefault="00B358AF">
      <w:pPr>
        <w:spacing w:line="360" w:lineRule="auto"/>
        <w:jc w:val="both"/>
      </w:pPr>
      <w:r>
        <w:t>М.: МЭСИ, 1986, 59 с. 19.Кафтанюк Ю.А., Григоренко Г.П., Назаров В.В.</w:t>
      </w:r>
    </w:p>
    <w:p w:rsidR="0062085A" w:rsidRDefault="00B358AF">
      <w:pPr>
        <w:spacing w:line="360" w:lineRule="auto"/>
        <w:jc w:val="both"/>
      </w:pPr>
      <w:r>
        <w:t>"Автоматизация управления НПО" - М.: МЭСИ, 1990, 86 с. 20.Подольский В.И., Григоренко Г.П., Щербакова Н.С., Дик В.В.</w:t>
      </w:r>
    </w:p>
    <w:p w:rsidR="0062085A" w:rsidRDefault="00B358AF">
      <w:pPr>
        <w:spacing w:line="360" w:lineRule="auto"/>
        <w:jc w:val="both"/>
      </w:pPr>
      <w:r>
        <w:t>"Обработка учетной информации на ПЭВМ" - М.: МЭСИ, 1991,</w:t>
      </w:r>
    </w:p>
    <w:p w:rsidR="0062085A" w:rsidRDefault="00B358AF">
      <w:pPr>
        <w:spacing w:line="360" w:lineRule="auto"/>
        <w:jc w:val="both"/>
      </w:pPr>
      <w:r>
        <w:t>92 с. 21.Подольский В.И., Рашковский М.В., Щербакова Н.С. "Органи-</w:t>
      </w:r>
    </w:p>
    <w:p w:rsidR="0062085A" w:rsidRDefault="00B358AF">
      <w:pPr>
        <w:spacing w:line="360" w:lineRule="auto"/>
        <w:jc w:val="both"/>
      </w:pPr>
      <w:r>
        <w:t>зация и проектирование нормативно-справочного фондав АСУП"</w:t>
      </w:r>
    </w:p>
    <w:p w:rsidR="0062085A" w:rsidRDefault="00B358AF">
      <w:pPr>
        <w:spacing w:line="360" w:lineRule="auto"/>
        <w:jc w:val="both"/>
      </w:pPr>
      <w:r>
        <w:t>-М.: МЭСИ, 1990, 73 с. 22.Полищук Ю.М., Хон В.Б. "Теория автоматизированных банков</w:t>
      </w:r>
    </w:p>
    <w:p w:rsidR="0062085A" w:rsidRDefault="00B358AF">
      <w:pPr>
        <w:spacing w:line="360" w:lineRule="auto"/>
        <w:jc w:val="both"/>
      </w:pPr>
      <w:r>
        <w:t>информации". Учебное пособие для вузов по специальности "Ав-</w:t>
      </w:r>
    </w:p>
    <w:p w:rsidR="0062085A" w:rsidRDefault="00B358AF">
      <w:pPr>
        <w:spacing w:line="360" w:lineRule="auto"/>
        <w:jc w:val="both"/>
      </w:pPr>
      <w:r>
        <w:t>томатизированные системы обработки информации и управления "</w:t>
      </w:r>
    </w:p>
    <w:p w:rsidR="0062085A" w:rsidRDefault="00B358AF">
      <w:pPr>
        <w:spacing w:line="360" w:lineRule="auto"/>
        <w:jc w:val="both"/>
      </w:pPr>
      <w:r>
        <w:t>- М.: Высшаяч школа, 1989, 184 с. 23.Романов А.Н. "Машинная обработка экономической информации"</w:t>
      </w:r>
    </w:p>
    <w:p w:rsidR="0062085A" w:rsidRDefault="00B358AF">
      <w:pPr>
        <w:spacing w:line="360" w:lineRule="auto"/>
        <w:jc w:val="both"/>
      </w:pPr>
      <w:r>
        <w:t>Учебное пособие (для студнтов-заочников) -М.: МЭСИ, 1987,</w:t>
      </w:r>
    </w:p>
    <w:p w:rsidR="0062085A" w:rsidRDefault="00B358AF">
      <w:pPr>
        <w:spacing w:line="360" w:lineRule="auto"/>
        <w:jc w:val="both"/>
      </w:pPr>
      <w:r>
        <w:t>111 с. 24.Романов Б.А., Кушнеренко Ф.С. "dBase - назначение, функ-</w:t>
      </w:r>
    </w:p>
    <w:p w:rsidR="0062085A" w:rsidRDefault="00B358AF">
      <w:pPr>
        <w:spacing w:line="360" w:lineRule="auto"/>
        <w:jc w:val="both"/>
      </w:pPr>
      <w:r>
        <w:t>ции, применение" - М.: Радио и связь, 1991. 25.Наумов А.Н., Вендров А.М., Иванов В.К. и др. под ред. На-</w:t>
      </w:r>
    </w:p>
    <w:p w:rsidR="0062085A" w:rsidRDefault="00B358AF">
      <w:pPr>
        <w:spacing w:line="360" w:lineRule="auto"/>
        <w:jc w:val="both"/>
      </w:pPr>
      <w:r>
        <w:t>умова А.Н. "Система управления базами данных и знаний" -</w:t>
      </w:r>
    </w:p>
    <w:p w:rsidR="0062085A" w:rsidRDefault="00B358AF">
      <w:pPr>
        <w:spacing w:line="360" w:lineRule="auto"/>
        <w:jc w:val="both"/>
      </w:pPr>
      <w:r>
        <w:t>М.: Финансы и статистика, 1991, 352 с. 26.Соколов Н.А. "Управление гибким автоматизированным произ-</w:t>
      </w:r>
    </w:p>
    <w:p w:rsidR="0062085A" w:rsidRDefault="00B358AF">
      <w:pPr>
        <w:spacing w:line="360" w:lineRule="auto"/>
        <w:jc w:val="both"/>
      </w:pPr>
      <w:r>
        <w:t>водством" - М.: МЭСИ, 1991. 27.Справочное документальное пособие "Стандарты по издатель-</w:t>
      </w:r>
    </w:p>
    <w:p w:rsidR="0062085A" w:rsidRDefault="00B358AF">
      <w:pPr>
        <w:spacing w:line="360" w:lineRule="auto"/>
        <w:jc w:val="both"/>
      </w:pPr>
      <w:r>
        <w:t>скому делу" - М.: Книга, 1982. 28.Ангелуш А.Ф. и др. "Технология машинной обработки информа-</w:t>
      </w:r>
    </w:p>
    <w:p w:rsidR="0062085A" w:rsidRDefault="00B358AF">
      <w:pPr>
        <w:spacing w:line="360" w:lineRule="auto"/>
        <w:jc w:val="both"/>
      </w:pPr>
      <w:r>
        <w:t>ции на микро-ЭВМ". Учебное пособие - М.: МЭСИ, 1988, 90 с. 29.Тельнов Ю.Ф., Диго С.М., Полякова Т.М. "Интеллектуальные</w:t>
      </w:r>
    </w:p>
    <w:p w:rsidR="0062085A" w:rsidRDefault="00B358AF">
      <w:pPr>
        <w:spacing w:line="360" w:lineRule="auto"/>
        <w:jc w:val="both"/>
      </w:pPr>
      <w:r>
        <w:t>системы обработки данных". Учебное пособие - М.: МЭСИ,</w:t>
      </w:r>
    </w:p>
    <w:p w:rsidR="0062085A" w:rsidRDefault="00B358AF">
      <w:pPr>
        <w:spacing w:line="360" w:lineRule="auto"/>
        <w:jc w:val="both"/>
      </w:pPr>
      <w:r>
        <w:t>1989, 12 с. 30.Фигурнов В.Э. "IBM PC для пользователя" - М.: Финансы и</w:t>
      </w:r>
    </w:p>
    <w:p w:rsidR="0062085A" w:rsidRDefault="00B358AF">
      <w:pPr>
        <w:spacing w:line="360" w:lineRule="auto"/>
        <w:jc w:val="both"/>
      </w:pPr>
      <w:r>
        <w:t>статистика, 1990, 240 с. 31.Четвериков В.Н., Ревунков Г.И., Самохвалов Э.Н. "Базы и</w:t>
      </w:r>
    </w:p>
    <w:p w:rsidR="0062085A" w:rsidRDefault="00B358AF">
      <w:pPr>
        <w:spacing w:line="360" w:lineRule="auto"/>
        <w:jc w:val="both"/>
      </w:pPr>
      <w:r>
        <w:t>банки данных" - М.: Высшая школа, 1987. 32.Шмелев В.В., Панин А.С., Гондюхин С.А. "АРМ в системах</w:t>
      </w:r>
    </w:p>
    <w:p w:rsidR="0062085A" w:rsidRDefault="00B358AF">
      <w:pPr>
        <w:spacing w:line="360" w:lineRule="auto"/>
        <w:jc w:val="both"/>
      </w:pPr>
      <w:r>
        <w:t>экономического управления" - М.: МЭСИ, 1991. 33.Савченко А.В. и др. под ред. Савельева А.Я. "Электронные</w:t>
      </w:r>
    </w:p>
    <w:p w:rsidR="0062085A" w:rsidRDefault="00B358AF">
      <w:pPr>
        <w:spacing w:line="360" w:lineRule="auto"/>
        <w:jc w:val="both"/>
      </w:pPr>
      <w:r>
        <w:t>вычислительные машины: в 8-ми кн., кн. 8. Средства общения</w:t>
      </w:r>
    </w:p>
    <w:p w:rsidR="0062085A" w:rsidRDefault="00B358AF">
      <w:pPr>
        <w:spacing w:line="360" w:lineRule="auto"/>
        <w:jc w:val="both"/>
      </w:pPr>
      <w:r>
        <w:t>с ЭВМ". Практическое пособие для вузов - М.: Высшая школа,</w:t>
      </w:r>
    </w:p>
    <w:p w:rsidR="0062085A" w:rsidRDefault="00B358AF">
      <w:pPr>
        <w:spacing w:line="360" w:lineRule="auto"/>
        <w:jc w:val="both"/>
      </w:pPr>
      <w:r>
        <w:t xml:space="preserve">2-е изд., переработ. и допол., 1991, 127 с. </w:t>
      </w:r>
      <w:bookmarkStart w:id="14" w:name="_GoBack"/>
      <w:bookmarkEnd w:id="14"/>
    </w:p>
    <w:sectPr w:rsidR="0062085A">
      <w:headerReference w:type="even" r:id="rId7"/>
      <w:headerReference w:type="default" r:id="rId8"/>
      <w:pgSz w:w="12242" w:h="15842" w:code="1"/>
      <w:pgMar w:top="1134" w:right="964" w:bottom="340"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85A" w:rsidRDefault="00B358AF">
      <w:r>
        <w:separator/>
      </w:r>
    </w:p>
  </w:endnote>
  <w:endnote w:type="continuationSeparator" w:id="0">
    <w:p w:rsidR="0062085A" w:rsidRDefault="00B35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85A" w:rsidRDefault="00B358AF">
      <w:r>
        <w:separator/>
      </w:r>
    </w:p>
  </w:footnote>
  <w:footnote w:type="continuationSeparator" w:id="0">
    <w:p w:rsidR="0062085A" w:rsidRDefault="00B358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85A" w:rsidRDefault="00B358AF">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62085A" w:rsidRDefault="0062085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085A" w:rsidRDefault="00B358AF">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10</w:t>
    </w:r>
    <w:r>
      <w:rPr>
        <w:rStyle w:val="a4"/>
      </w:rPr>
      <w:fldChar w:fldCharType="end"/>
    </w:r>
  </w:p>
  <w:p w:rsidR="0062085A" w:rsidRDefault="0062085A">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3908034"/>
    <w:lvl w:ilvl="0">
      <w:numFmt w:val="bullet"/>
      <w:lvlText w:val="*"/>
      <w:lvlJc w:val="left"/>
    </w:lvl>
  </w:abstractNum>
  <w:abstractNum w:abstractNumId="1">
    <w:nsid w:val="02273DF2"/>
    <w:multiLevelType w:val="singleLevel"/>
    <w:tmpl w:val="64F206AA"/>
    <w:lvl w:ilvl="0">
      <w:start w:val="2"/>
      <w:numFmt w:val="decimal"/>
      <w:lvlText w:val="1.%1. "/>
      <w:legacy w:legacy="1" w:legacySpace="0" w:legacyIndent="283"/>
      <w:lvlJc w:val="left"/>
      <w:pPr>
        <w:ind w:left="850" w:hanging="283"/>
      </w:pPr>
      <w:rPr>
        <w:rFonts w:ascii="Arial" w:hAnsi="Arial" w:cs="Arial" w:hint="default"/>
        <w:b w:val="0"/>
        <w:i w:val="0"/>
        <w:sz w:val="26"/>
        <w:u w:val="none"/>
      </w:rPr>
    </w:lvl>
  </w:abstractNum>
  <w:abstractNum w:abstractNumId="2">
    <w:nsid w:val="02F7717F"/>
    <w:multiLevelType w:val="singleLevel"/>
    <w:tmpl w:val="B65C7822"/>
    <w:lvl w:ilvl="0">
      <w:start w:val="1"/>
      <w:numFmt w:val="decimal"/>
      <w:lvlText w:val="1.2.%1. "/>
      <w:legacy w:legacy="1" w:legacySpace="0" w:legacyIndent="283"/>
      <w:lvlJc w:val="left"/>
      <w:pPr>
        <w:ind w:left="850" w:hanging="283"/>
      </w:pPr>
      <w:rPr>
        <w:rFonts w:ascii="Arial" w:hAnsi="Arial" w:cs="Arial" w:hint="default"/>
        <w:b w:val="0"/>
        <w:i w:val="0"/>
        <w:sz w:val="26"/>
        <w:u w:val="none"/>
      </w:rPr>
    </w:lvl>
  </w:abstractNum>
  <w:abstractNum w:abstractNumId="3">
    <w:nsid w:val="27645293"/>
    <w:multiLevelType w:val="singleLevel"/>
    <w:tmpl w:val="17A435F0"/>
    <w:lvl w:ilvl="0">
      <w:start w:val="3"/>
      <w:numFmt w:val="decimal"/>
      <w:lvlText w:val="1.%1. "/>
      <w:legacy w:legacy="1" w:legacySpace="0" w:legacyIndent="283"/>
      <w:lvlJc w:val="left"/>
      <w:pPr>
        <w:ind w:left="850" w:hanging="283"/>
      </w:pPr>
      <w:rPr>
        <w:rFonts w:ascii="Arial" w:hAnsi="Arial" w:cs="Arial" w:hint="default"/>
        <w:b w:val="0"/>
        <w:i w:val="0"/>
        <w:sz w:val="26"/>
        <w:u w:val="none"/>
      </w:rPr>
    </w:lvl>
  </w:abstractNum>
  <w:abstractNum w:abstractNumId="4">
    <w:nsid w:val="292406E6"/>
    <w:multiLevelType w:val="singleLevel"/>
    <w:tmpl w:val="C46E5F06"/>
    <w:lvl w:ilvl="0">
      <w:numFmt w:val="none"/>
      <w:lvlText w:val=""/>
      <w:lvlJc w:val="left"/>
      <w:pPr>
        <w:tabs>
          <w:tab w:val="num" w:pos="360"/>
        </w:tabs>
      </w:pPr>
    </w:lvl>
  </w:abstractNum>
  <w:abstractNum w:abstractNumId="5">
    <w:nsid w:val="4E277141"/>
    <w:multiLevelType w:val="singleLevel"/>
    <w:tmpl w:val="1C1E0CB0"/>
    <w:lvl w:ilvl="0">
      <w:start w:val="1"/>
      <w:numFmt w:val="decimal"/>
      <w:lvlText w:val="1.1.%1. "/>
      <w:legacy w:legacy="1" w:legacySpace="0" w:legacyIndent="283"/>
      <w:lvlJc w:val="left"/>
      <w:pPr>
        <w:ind w:left="850" w:hanging="283"/>
      </w:pPr>
      <w:rPr>
        <w:rFonts w:ascii="Arial" w:hAnsi="Arial" w:cs="Arial" w:hint="default"/>
        <w:b w:val="0"/>
        <w:i w:val="0"/>
        <w:sz w:val="26"/>
        <w:u w:val="none"/>
      </w:rPr>
    </w:lvl>
  </w:abstractNum>
  <w:abstractNum w:abstractNumId="6">
    <w:nsid w:val="54050ACB"/>
    <w:multiLevelType w:val="singleLevel"/>
    <w:tmpl w:val="F72276DA"/>
    <w:lvl w:ilvl="0">
      <w:numFmt w:val="none"/>
      <w:lvlText w:val=""/>
      <w:lvlJc w:val="left"/>
      <w:pPr>
        <w:tabs>
          <w:tab w:val="num" w:pos="360"/>
        </w:tabs>
      </w:pPr>
    </w:lvl>
  </w:abstractNum>
  <w:abstractNum w:abstractNumId="7">
    <w:nsid w:val="5DE6052B"/>
    <w:multiLevelType w:val="singleLevel"/>
    <w:tmpl w:val="0420801C"/>
    <w:lvl w:ilvl="0">
      <w:start w:val="2"/>
      <w:numFmt w:val="decimal"/>
      <w:lvlText w:val="%1. "/>
      <w:legacy w:legacy="1" w:legacySpace="0" w:legacyIndent="283"/>
      <w:lvlJc w:val="left"/>
      <w:pPr>
        <w:ind w:left="850" w:hanging="283"/>
      </w:pPr>
      <w:rPr>
        <w:rFonts w:ascii="Arial" w:hAnsi="Arial" w:cs="Arial" w:hint="default"/>
        <w:b w:val="0"/>
        <w:i w:val="0"/>
        <w:sz w:val="26"/>
        <w:u w:val="none"/>
      </w:rPr>
    </w:lvl>
  </w:abstractNum>
  <w:abstractNum w:abstractNumId="8">
    <w:nsid w:val="619C7B06"/>
    <w:multiLevelType w:val="singleLevel"/>
    <w:tmpl w:val="E39EE7F2"/>
    <w:lvl w:ilvl="0">
      <w:start w:val="1"/>
      <w:numFmt w:val="decimal"/>
      <w:lvlText w:val="2.1.%1. "/>
      <w:legacy w:legacy="1" w:legacySpace="0" w:legacyIndent="283"/>
      <w:lvlJc w:val="left"/>
      <w:pPr>
        <w:ind w:left="850" w:hanging="283"/>
      </w:pPr>
      <w:rPr>
        <w:rFonts w:ascii="Arial" w:hAnsi="Arial" w:cs="Arial" w:hint="default"/>
        <w:b w:val="0"/>
        <w:i w:val="0"/>
        <w:sz w:val="26"/>
        <w:u w:val="none"/>
      </w:rPr>
    </w:lvl>
  </w:abstractNum>
  <w:abstractNum w:abstractNumId="9">
    <w:nsid w:val="6DD97DDA"/>
    <w:multiLevelType w:val="singleLevel"/>
    <w:tmpl w:val="CB10A76E"/>
    <w:lvl w:ilvl="0">
      <w:start w:val="3"/>
      <w:numFmt w:val="decimal"/>
      <w:lvlText w:val="2.%1. "/>
      <w:legacy w:legacy="1" w:legacySpace="0" w:legacyIndent="283"/>
      <w:lvlJc w:val="left"/>
      <w:pPr>
        <w:ind w:left="850" w:hanging="283"/>
      </w:pPr>
      <w:rPr>
        <w:rFonts w:ascii="Arial" w:hAnsi="Arial" w:cs="Arial" w:hint="default"/>
        <w:b w:val="0"/>
        <w:i w:val="0"/>
        <w:sz w:val="26"/>
        <w:u w:val="none"/>
      </w:rPr>
    </w:lvl>
  </w:abstractNum>
  <w:abstractNum w:abstractNumId="10">
    <w:nsid w:val="7A0D28F5"/>
    <w:multiLevelType w:val="singleLevel"/>
    <w:tmpl w:val="E566FB7E"/>
    <w:lvl w:ilvl="0">
      <w:start w:val="1"/>
      <w:numFmt w:val="decimal"/>
      <w:lvlText w:val="1.%1. "/>
      <w:legacy w:legacy="1" w:legacySpace="0" w:legacyIndent="283"/>
      <w:lvlJc w:val="left"/>
      <w:pPr>
        <w:ind w:left="850" w:hanging="283"/>
      </w:pPr>
      <w:rPr>
        <w:rFonts w:ascii="Arial" w:hAnsi="Arial" w:cs="Arial" w:hint="default"/>
        <w:b w:val="0"/>
        <w:i w:val="0"/>
        <w:sz w:val="26"/>
        <w:u w:val="none"/>
      </w:rPr>
    </w:lvl>
  </w:abstractNum>
  <w:num w:numId="1">
    <w:abstractNumId w:val="0"/>
    <w:lvlOverride w:ilvl="0">
      <w:lvl w:ilvl="0">
        <w:start w:val="1"/>
        <w:numFmt w:val="bullet"/>
        <w:lvlText w:val=""/>
        <w:legacy w:legacy="1" w:legacySpace="0" w:legacyIndent="283"/>
        <w:lvlJc w:val="left"/>
        <w:pPr>
          <w:ind w:left="850" w:hanging="283"/>
        </w:pPr>
        <w:rPr>
          <w:rFonts w:ascii="Symbol" w:hAnsi="Symbol" w:hint="default"/>
          <w:sz w:val="28"/>
        </w:rPr>
      </w:lvl>
    </w:lvlOverride>
  </w:num>
  <w:num w:numId="2">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 w:numId="3">
    <w:abstractNumId w:val="6"/>
  </w:num>
  <w:num w:numId="4">
    <w:abstractNumId w:val="10"/>
  </w:num>
  <w:num w:numId="5">
    <w:abstractNumId w:val="5"/>
  </w:num>
  <w:num w:numId="6">
    <w:abstractNumId w:val="1"/>
  </w:num>
  <w:num w:numId="7">
    <w:abstractNumId w:val="2"/>
  </w:num>
  <w:num w:numId="8">
    <w:abstractNumId w:val="3"/>
  </w:num>
  <w:num w:numId="9">
    <w:abstractNumId w:val="8"/>
  </w:num>
  <w:num w:numId="10">
    <w:abstractNumId w:val="9"/>
  </w:num>
  <w:num w:numId="11">
    <w:abstractNumId w:val="0"/>
  </w:num>
  <w:num w:numId="12">
    <w:abstractNumId w:val="0"/>
    <w:lvlOverride w:ilvl="0">
      <w:lvl w:ilvl="0">
        <w:start w:val="1"/>
        <w:numFmt w:val="bullet"/>
        <w:lvlText w:val=""/>
        <w:legacy w:legacy="1" w:legacySpace="0" w:legacyIndent="283"/>
        <w:lvlJc w:val="left"/>
        <w:pPr>
          <w:ind w:left="1003" w:hanging="283"/>
        </w:pPr>
        <w:rPr>
          <w:rFonts w:ascii="Symbol" w:hAnsi="Symbol" w:hint="default"/>
        </w:rPr>
      </w:lvl>
    </w:lvlOverride>
  </w:num>
  <w:num w:numId="13">
    <w:abstractNumId w:val="0"/>
  </w:num>
  <w:num w:numId="14">
    <w:abstractNumId w:val="0"/>
    <w:lvlOverride w:ilvl="0">
      <w:lvl w:ilvl="0">
        <w:start w:val="1"/>
        <w:numFmt w:val="bullet"/>
        <w:lvlText w:val=""/>
        <w:legacy w:legacy="1" w:legacySpace="0" w:legacyIndent="283"/>
        <w:lvlJc w:val="left"/>
        <w:pPr>
          <w:ind w:left="850" w:hanging="283"/>
        </w:pPr>
        <w:rPr>
          <w:rFonts w:ascii="Wingdings" w:hAnsi="Wingdings" w:hint="default"/>
          <w:b w:val="0"/>
          <w:i w:val="0"/>
          <w:sz w:val="26"/>
          <w:u w:val="none"/>
        </w:rPr>
      </w:lvl>
    </w:lvlOverride>
  </w:num>
  <w:num w:numId="15">
    <w:abstractNumId w:val="7"/>
  </w:num>
  <w:num w:numId="16">
    <w:abstractNumId w:val="7"/>
    <w:lvlOverride w:ilvl="0">
      <w:lvl w:ilvl="0">
        <w:start w:val="3"/>
        <w:numFmt w:val="decimal"/>
        <w:lvlText w:val="%1. "/>
        <w:legacy w:legacy="1" w:legacySpace="0" w:legacyIndent="283"/>
        <w:lvlJc w:val="left"/>
        <w:pPr>
          <w:ind w:left="1135" w:hanging="283"/>
        </w:pPr>
        <w:rPr>
          <w:rFonts w:ascii="Arial" w:hAnsi="Arial" w:cs="Arial" w:hint="default"/>
          <w:b w:val="0"/>
          <w:i w:val="0"/>
          <w:sz w:val="26"/>
          <w:u w:val="none"/>
        </w:rPr>
      </w:lvl>
    </w:lvlOverride>
  </w:num>
  <w:num w:numId="17">
    <w:abstractNumId w:val="7"/>
    <w:lvlOverride w:ilvl="0">
      <w:lvl w:ilvl="0">
        <w:start w:val="4"/>
        <w:numFmt w:val="decimal"/>
        <w:lvlText w:val="%1. "/>
        <w:legacy w:legacy="1" w:legacySpace="0" w:legacyIndent="283"/>
        <w:lvlJc w:val="left"/>
        <w:pPr>
          <w:ind w:left="1420" w:hanging="283"/>
        </w:pPr>
        <w:rPr>
          <w:rFonts w:ascii="Arial" w:hAnsi="Arial" w:cs="Arial" w:hint="default"/>
          <w:b w:val="0"/>
          <w:i w:val="0"/>
          <w:sz w:val="26"/>
          <w:u w:val="none"/>
        </w:rPr>
      </w:lvl>
    </w:lvlOverride>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358AF"/>
    <w:rsid w:val="0062085A"/>
    <w:rsid w:val="00A81892"/>
    <w:rsid w:val="00B358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0D19C23-C383-4C65-9863-EEE9D7470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rFonts w:ascii="Arial" w:hAnsi="Arial"/>
      <w:sz w:val="26"/>
    </w:rPr>
  </w:style>
  <w:style w:type="paragraph" w:styleId="1">
    <w:name w:val="heading 1"/>
    <w:basedOn w:val="a"/>
    <w:next w:val="a"/>
    <w:qFormat/>
    <w:pPr>
      <w:keepNext/>
      <w:spacing w:before="240" w:after="60"/>
      <w:outlineLvl w:val="0"/>
    </w:pPr>
    <w:rPr>
      <w:b/>
      <w:kern w:val="28"/>
      <w:sz w:val="28"/>
    </w:rPr>
  </w:style>
  <w:style w:type="paragraph" w:styleId="2">
    <w:name w:val="heading 2"/>
    <w:basedOn w:val="a"/>
    <w:next w:val="a"/>
    <w:qFormat/>
    <w:pPr>
      <w:keepNext/>
      <w:spacing w:before="240" w:after="60"/>
      <w:outlineLvl w:val="1"/>
    </w:pPr>
    <w:rPr>
      <w:b/>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pPr>
  </w:style>
  <w:style w:type="character" w:styleId="a4">
    <w:name w:val="page number"/>
    <w:basedOn w:val="a0"/>
    <w:semiHidden/>
  </w:style>
  <w:style w:type="paragraph" w:styleId="10">
    <w:name w:val="toc 1"/>
    <w:basedOn w:val="a"/>
    <w:next w:val="a"/>
    <w:semiHidden/>
    <w:pPr>
      <w:tabs>
        <w:tab w:val="right" w:leader="dot" w:pos="9690"/>
      </w:tabs>
      <w:spacing w:before="120" w:after="120"/>
    </w:pPr>
    <w:rPr>
      <w:rFonts w:ascii="Times New Roman" w:hAnsi="Times New Roman"/>
      <w:b/>
      <w:caps/>
      <w:sz w:val="20"/>
    </w:rPr>
  </w:style>
  <w:style w:type="paragraph" w:styleId="20">
    <w:name w:val="toc 2"/>
    <w:basedOn w:val="a"/>
    <w:next w:val="a"/>
    <w:semiHidden/>
    <w:pPr>
      <w:tabs>
        <w:tab w:val="right" w:leader="dot" w:pos="9690"/>
      </w:tabs>
      <w:ind w:left="260"/>
    </w:pPr>
    <w:rPr>
      <w:rFonts w:ascii="Times New Roman" w:hAnsi="Times New Roman"/>
      <w:smallCaps/>
      <w:sz w:val="20"/>
    </w:rPr>
  </w:style>
  <w:style w:type="paragraph" w:styleId="3">
    <w:name w:val="toc 3"/>
    <w:basedOn w:val="a"/>
    <w:next w:val="a"/>
    <w:semiHidden/>
    <w:pPr>
      <w:tabs>
        <w:tab w:val="right" w:leader="dot" w:pos="9690"/>
      </w:tabs>
      <w:ind w:left="520"/>
    </w:pPr>
    <w:rPr>
      <w:rFonts w:ascii="Times New Roman" w:hAnsi="Times New Roman"/>
      <w:i/>
      <w:sz w:val="20"/>
    </w:rPr>
  </w:style>
  <w:style w:type="paragraph" w:styleId="4">
    <w:name w:val="toc 4"/>
    <w:basedOn w:val="a"/>
    <w:next w:val="a"/>
    <w:semiHidden/>
    <w:pPr>
      <w:tabs>
        <w:tab w:val="right" w:leader="dot" w:pos="9690"/>
      </w:tabs>
      <w:ind w:left="780"/>
    </w:pPr>
    <w:rPr>
      <w:rFonts w:ascii="Times New Roman" w:hAnsi="Times New Roman"/>
      <w:sz w:val="18"/>
    </w:rPr>
  </w:style>
  <w:style w:type="paragraph" w:styleId="5">
    <w:name w:val="toc 5"/>
    <w:basedOn w:val="a"/>
    <w:next w:val="a"/>
    <w:semiHidden/>
    <w:pPr>
      <w:tabs>
        <w:tab w:val="right" w:leader="dot" w:pos="9690"/>
      </w:tabs>
      <w:ind w:left="1040"/>
    </w:pPr>
    <w:rPr>
      <w:rFonts w:ascii="Times New Roman" w:hAnsi="Times New Roman"/>
      <w:sz w:val="18"/>
    </w:rPr>
  </w:style>
  <w:style w:type="paragraph" w:styleId="6">
    <w:name w:val="toc 6"/>
    <w:basedOn w:val="a"/>
    <w:next w:val="a"/>
    <w:semiHidden/>
    <w:pPr>
      <w:tabs>
        <w:tab w:val="right" w:leader="dot" w:pos="9690"/>
      </w:tabs>
      <w:ind w:left="1300"/>
    </w:pPr>
    <w:rPr>
      <w:rFonts w:ascii="Times New Roman" w:hAnsi="Times New Roman"/>
      <w:sz w:val="18"/>
    </w:rPr>
  </w:style>
  <w:style w:type="paragraph" w:styleId="7">
    <w:name w:val="toc 7"/>
    <w:basedOn w:val="a"/>
    <w:next w:val="a"/>
    <w:semiHidden/>
    <w:pPr>
      <w:tabs>
        <w:tab w:val="right" w:leader="dot" w:pos="9690"/>
      </w:tabs>
      <w:ind w:left="1560"/>
    </w:pPr>
    <w:rPr>
      <w:rFonts w:ascii="Times New Roman" w:hAnsi="Times New Roman"/>
      <w:sz w:val="18"/>
    </w:rPr>
  </w:style>
  <w:style w:type="paragraph" w:styleId="8">
    <w:name w:val="toc 8"/>
    <w:basedOn w:val="a"/>
    <w:next w:val="a"/>
    <w:semiHidden/>
    <w:pPr>
      <w:tabs>
        <w:tab w:val="right" w:leader="dot" w:pos="9690"/>
      </w:tabs>
      <w:ind w:left="1820"/>
    </w:pPr>
    <w:rPr>
      <w:rFonts w:ascii="Times New Roman" w:hAnsi="Times New Roman"/>
      <w:sz w:val="18"/>
    </w:rPr>
  </w:style>
  <w:style w:type="paragraph" w:styleId="9">
    <w:name w:val="toc 9"/>
    <w:basedOn w:val="a"/>
    <w:next w:val="a"/>
    <w:semiHidden/>
    <w:pPr>
      <w:tabs>
        <w:tab w:val="right" w:leader="dot" w:pos="9690"/>
      </w:tabs>
      <w:ind w:left="2080"/>
    </w:pPr>
    <w:rPr>
      <w:rFonts w:ascii="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22330</Words>
  <Characters>127287</Characters>
  <Application>Microsoft Office Word</Application>
  <DocSecurity>0</DocSecurity>
  <Lines>1060</Lines>
  <Paragraphs>298</Paragraphs>
  <ScaleCrop>false</ScaleCrop>
  <Company>М У И</Company>
  <LinksUpToDate>false</LinksUpToDate>
  <CharactersWithSpaces>149319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СПЕЦИАЛЬНОГО ОБРАЗОВАНИЯ РОССИЙСКОЙ ФЕДЕРАЦИИ</dc:title>
  <dc:subject/>
  <dc:creator>Alexandre Katalov</dc:creator>
  <cp:keywords/>
  <dc:description/>
  <cp:lastModifiedBy>Irina</cp:lastModifiedBy>
  <cp:revision>2</cp:revision>
  <cp:lastPrinted>1998-02-08T14:54:00Z</cp:lastPrinted>
  <dcterms:created xsi:type="dcterms:W3CDTF">2014-08-07T12:15:00Z</dcterms:created>
  <dcterms:modified xsi:type="dcterms:W3CDTF">2014-08-07T12:15:00Z</dcterms:modified>
</cp:coreProperties>
</file>