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BF0" w:rsidRPr="00FC64CE" w:rsidRDefault="00A26BF0" w:rsidP="00A26BF0">
      <w:pPr>
        <w:spacing w:before="120"/>
        <w:jc w:val="center"/>
        <w:rPr>
          <w:b/>
          <w:bCs/>
          <w:sz w:val="32"/>
          <w:szCs w:val="32"/>
        </w:rPr>
      </w:pPr>
      <w:r w:rsidRPr="00FC64CE">
        <w:rPr>
          <w:b/>
          <w:bCs/>
          <w:sz w:val="32"/>
          <w:szCs w:val="32"/>
        </w:rPr>
        <w:t>Кордильеры</w:t>
      </w:r>
    </w:p>
    <w:p w:rsidR="00A26BF0" w:rsidRPr="00FC64CE" w:rsidRDefault="00A26BF0" w:rsidP="00A26BF0">
      <w:pPr>
        <w:spacing w:before="120"/>
        <w:ind w:firstLine="567"/>
        <w:jc w:val="both"/>
      </w:pPr>
      <w:r w:rsidRPr="00FC64CE">
        <w:t xml:space="preserve">Как указывалось, горообразовательные процессы в западной части Северной Америки происходили еще в нижнем палеозое, но, в отличие от Аппалачей, древние складчатые структуры сохранились очень плохо. Главные морфоструктуры, вытянутые в виде поясов с северо-запада на юго-восток, созданы в конце мезозоя начале кайнозоя и неоднократно усложнялись и меняли формы под действием энергичных внутренних и внешних процессов. Восточный пояс горной системы соответствует восточной части зоны активных тектонических процессов ларамийского времени, захвативших и геосинклинальную зону, и прилегающие части Северо Американской платформы. Он состоит из хребта Брукса на Аляске, высотой до 3000 м, гор Макензи в Канаде, высотой до 2500 м и Скалистых гор, достигающих 4399 м (гора Элберт) высоты.Поскольку горообразование происходило в значительной мере в платформенных условиях, наиболее характерным типом структур и рельефа являются складчато-глыбовые хребты. Не захваченные складчатостью участки представляют собой плато высотой около 1500-1600 м, сливающиеся на востоке с Великими равнинами. На вершинах хребтов широко развиты ледниковые формы рельефа, обязанные своим происхождением древнему и современному оледенениям. В районе Йеллоустонского национального парка наблюдаются поствулканические явления, в частности, очень мощные гейзеры.Скалистые горы продолжаются на юге высокими массивами Восточной Сьерры-Мадре.Следующий к западу орографический пояс располагается в восточной части зоны развития невадийских складчатых структур и западной части зоны ларамийских складок и отличается более умеренной высотой. С запада и востока он окаймлен горными хребтами, что обусловливает значительную континентальность климата, а последняя интенсивную денудацию, способствующую выравниванию поверхности. Это пояс внутренних плоскогорий и плато. Он представлен плоскогорьем Юкон, переходящим во внутренние плато Фрейзер, Колумбийское, нагорьем Большой Бассейн, плато Колорадо, внутренней частью Мексиканского нагорья. Для этой зоны характерен ряд структур, испытывающих либо опускание, либо поднятие и представляющих собой мозаику горстовых хребтов и массивов высотой до 4000 м (в Большом Бассейне) и котловин с аккумулятивными формами рельефа. Наиболее глубокой депрессией является Долина Смерти (абс. отметка 85 м). На плато Фрейзер и Колумбийском, а также в периферической части плато Колорадо, широко развиты вулканические покровы.Формы поверхности этой зоны в значительной степени сопряжены с характером гидросети и геологической деятельностью текучих вод.На севере, на плоскогорье Юкон, где имеются крупные развитые речные системы, участки, испытавшие тектоническое опускание, представляют собой широкие аккумулятивные низменности, сложенные наносами рек. </w:t>
      </w:r>
    </w:p>
    <w:p w:rsidR="00A26BF0" w:rsidRPr="00FC64CE" w:rsidRDefault="00A26BF0" w:rsidP="00A26BF0">
      <w:pPr>
        <w:spacing w:before="120"/>
        <w:ind w:firstLine="567"/>
        <w:jc w:val="both"/>
      </w:pPr>
      <w:r w:rsidRPr="00FC64CE">
        <w:t>Там, где речная сеть заложилась до поднятия территории и где эрозия рек была достаточно мощной, чтобы создать эпигенетически наложенную долину, образовались глубокие долины прорыва и даже каньоны большой глубины и протяженности. Такие каньоны особенно характерны для плато Фрейзер, Колумбийское и Колорадо, имеющих плоскую, но сильно расчлененную поверхность. Наконец, там, где осадков выпадает мало, и реки не достигают океана, денудация и последующая аккумуляция становится главными факторами рельефообразования. Понижения между хребтами заполняются делювиально-аллювиальными отложениями грубого состава, благодаря чему поверхность постепенно выравнивается. Именно такой характер захороненных горных стран имеет нагорье Большой Бассейн и внутренние части Мексиканского нагорья.Западный край материка образуют горные цепи, имеющие структуры невадийского возраста. Активно проявилась здесь и альпийская складчатость. Схематично эту территорию можно представить состоящей из двух горных поясов, соответствующих альпийским антиклинориям, и межгорного понижения, соответствующего синклинорию.В восточном поясе хребтов наиболее ярко проявляются особенности невадийских структур невадийского пояса хребтов. Он начинается на северо-западе вулканической грядой Алеутских островов, переходящих в Алеутский хребет на полуострове Аляска, затем в Аляскинский хребет. Юго-западнее этот пояс состоит из гор: Св. Ильи, Берегового хребта, Каскадных гор, Сьерра-Невады, 3ападной Сьерра-Мадре и Вулканической Сьерры (Поперечной Вулканической Сьерры).На геологической карте эту зону легко можно оконтурить по выходам интрузий. Трудно поддающиеся эрозии кристаллические породы (преимущественно гранодиориты) образуют высочайшие горные цепи. Гора Мак-Кинли в Аляскинском хребте достигает 6197 м и является: самой высокой в Северной Америке. Особенностью этой зоны является также интенсивный современный вулканизм на Алеутских островах и Аляске (вулканический массив Врангеля), в Каскадных горах (Лассен-Пик, Рейнир и др.) и в Мексике. Горы имеют либо характер антиклинальных хребтов с симметричными склонами и заостренными вершинами, как, например, Аляскинский хребет, либо глыбовых массивов с выровненными вершинными поверхностями и крутыми склонами (Береговой хребет, Западная Сьерра-Мадре), либо асимметричных взброшенных глыб с гребневидными вершинами (Сьерра-Невада), либо, наконец, невысоких платообразных гор, над которыми резко поднимаются конусы вулканов (Каскадные горы).В северной части горной цепи и на отдельных вершинах на юге широко развито современное оледенение.</w:t>
      </w:r>
    </w:p>
    <w:p w:rsidR="00A26BF0" w:rsidRPr="00FC64CE" w:rsidRDefault="00A26BF0" w:rsidP="00A26BF0">
      <w:pPr>
        <w:spacing w:before="120"/>
        <w:ind w:firstLine="567"/>
        <w:jc w:val="both"/>
      </w:pPr>
      <w:r w:rsidRPr="00FC64CE">
        <w:t xml:space="preserve">На побережье южной Аляски оледенение столь активно, что ледники, спускаясь с гор, сливаются и образуют у подножья ледяные поля крупных размеров. От следующей к западу зоны, невадийская зона отделена глубоким межгорным прогибом, который занят цепью проливов и долин: залив Кука и прилегающие низменности, Береговая борозда Канады, долина реки Уилламетт, Калифорнийская долина, Калифорнийский залив и прилегающие низменности.Последний горный пояс образуют антиклинальные хребты западного побережья (береговой пояс хребтов): Кепайский и Чугачский на Аляске, Островная цепь Канады Береговые хребты и горы Калифорнийского полуострова. Самый высокий из них Кенайский хребет, достигающий 4000 м высоты. Формирование Кордильер еще продолжается, о чем свидетельствует интенсивный вулканизм и повышенная сейсмичность.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6BF0"/>
    <w:rsid w:val="00051FB8"/>
    <w:rsid w:val="00095BA6"/>
    <w:rsid w:val="00210DB3"/>
    <w:rsid w:val="0031418A"/>
    <w:rsid w:val="00350B15"/>
    <w:rsid w:val="00377A3D"/>
    <w:rsid w:val="0052086C"/>
    <w:rsid w:val="005A2562"/>
    <w:rsid w:val="00755964"/>
    <w:rsid w:val="007E0C68"/>
    <w:rsid w:val="008C19D7"/>
    <w:rsid w:val="00A26BF0"/>
    <w:rsid w:val="00A44D32"/>
    <w:rsid w:val="00E06339"/>
    <w:rsid w:val="00E12572"/>
    <w:rsid w:val="00FC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E24B1B4-7348-4203-8809-43511E73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BF0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26B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913</Words>
  <Characters>5208</Characters>
  <Application>Microsoft Office Word</Application>
  <DocSecurity>0</DocSecurity>
  <Lines>43</Lines>
  <Paragraphs>12</Paragraphs>
  <ScaleCrop>false</ScaleCrop>
  <Company>Home</Company>
  <LinksUpToDate>false</LinksUpToDate>
  <CharactersWithSpaces>6109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Кордильеры</dc:title>
  <dc:subject/>
  <dc:creator>Alena</dc:creator>
  <cp:keywords/>
  <dc:description/>
  <cp:lastModifiedBy>admin</cp:lastModifiedBy>
  <cp:revision>2</cp:revision>
  <dcterms:created xsi:type="dcterms:W3CDTF">2014-02-19T06:22:00Z</dcterms:created>
  <dcterms:modified xsi:type="dcterms:W3CDTF">2014-02-19T06:22:00Z</dcterms:modified>
</cp:coreProperties>
</file>