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C68" w:rsidRPr="00EC5A71" w:rsidRDefault="00671C68" w:rsidP="00EC5A7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EC5A71">
        <w:rPr>
          <w:b/>
          <w:sz w:val="28"/>
          <w:szCs w:val="28"/>
        </w:rPr>
        <w:t>ВВЕДЕНИЕ</w:t>
      </w:r>
    </w:p>
    <w:p w:rsid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671C68" w:rsidRPr="00EC5A71" w:rsidRDefault="00671C68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В эпоху интенсивного развития высоких технологий и технологий Internet программирование для &lt;железа&gt; отошло на второй план. А между тем практически невозможно реализовать ничего стоящего без правильной конфигурации оборудования, в частности CMOS - энергонезависимой памяти компьютера. В данной статье мы рассмотрим устройство CMOS, его структуру и возможности программирования. Сразу оговорюсь, что программировать CMOS желательно из реального режима ОС; под ОС Windows это делается с помощью специальных драйверов VxD или SYS. В Сети существует достаточно источников документации по построению таковых, поэтому я на них останавливаться не буду. Естественно, что проводить все ниже перечисленные действия по записи значений в CMOS следует с особой осторожностью; иногда (!) можно потерять практически все значения конфигурации ПК. В таковом случае необходимо очистить CMOS; как это сделать - смотрите в документации к вашей материнской плате. Также я буду использовать язык ассемблера для иллюстрации конкретных примеров, а так же широко распространенный отладчик DEBUG.EXE, который прилагается практически с каждой версией ОС Windows/DOS. </w:t>
      </w:r>
    </w:p>
    <w:p w:rsid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671C68" w:rsidRPr="00EC5A71" w:rsidRDefault="00EC5A71" w:rsidP="00EC5A71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671C68" w:rsidRPr="00EC5A71">
        <w:rPr>
          <w:b/>
          <w:sz w:val="28"/>
          <w:szCs w:val="28"/>
        </w:rPr>
        <w:t>ДАННЫЕ CMOS</w:t>
      </w:r>
    </w:p>
    <w:p w:rsid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671C68" w:rsidRPr="00EC5A71" w:rsidRDefault="00671C68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CMOS является нечто вроде базы данных, которая предназначена для хранения информации о конфигурации ПК. Однако, в отличие от реальной БД, которая имеет реальный образ на магнитном носителе, CMOS хранит свои данные на микросхеме многократной записи (write many-read many). Программа установки BIOS SETUP при записи сохраняет в ней свою системную информацию, которую впоследствии сама же и считывает (при загрузке ПК). Каждая ячейка имеет размер в 1 байт. </w:t>
      </w:r>
    </w:p>
    <w:p w:rsidR="00671C68" w:rsidRDefault="00671C68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Таблица данных имеет следующий вид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7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500"/>
        <w:gridCol w:w="6000"/>
      </w:tblGrid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Адрес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Назначение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00H-0DH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RTC (Real Time Clock) - часы реального времени (таймер)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0EH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Байт статуса процедуры POST (результат загрузки ПК)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0FH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Байт завершения работы ПК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10Н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Тип дисковода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11Н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Зарезервировано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12Н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Тип(ы) винчестера (если значение &lt; 15)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13Н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Зарезервировано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14Н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Байт конфигурации оборудования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15Н-16Н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Размр базовой памяти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17Н-18Н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Размер памяти за пределом 1 Мб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19Н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Тип винчестера С: (если значение &gt; 15)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1АН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Тип винчестера D: (если значение &gt; 15)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1BH-20H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Зарезервировано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21H-2DH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Зарезервировано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2EH-2FH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Контрольная сумма CMOS (от 10Н - 20Н)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30Н-31Н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Размер расширенной памяти за пределом 1 Мб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32Н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Номер текущего века в BCD нотации (например 17Н)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33Н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Другая информация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34Н-3АН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Зарезервировано</w:t>
            </w:r>
          </w:p>
        </w:tc>
      </w:tr>
    </w:tbl>
    <w:p w:rsidR="00671C68" w:rsidRPr="00EC5A71" w:rsidRDefault="00671C68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> </w:t>
      </w:r>
    </w:p>
    <w:p w:rsidR="00671C68" w:rsidRPr="00EC5A71" w:rsidRDefault="00671C68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Некоторые адреса CMOS, </w:t>
      </w:r>
      <w:r w:rsidR="00EC5A71" w:rsidRPr="00EC5A71">
        <w:rPr>
          <w:sz w:val="28"/>
          <w:szCs w:val="28"/>
        </w:rPr>
        <w:t>защищены</w:t>
      </w:r>
      <w:r w:rsidRPr="00EC5A71">
        <w:rPr>
          <w:sz w:val="28"/>
          <w:szCs w:val="28"/>
        </w:rPr>
        <w:t xml:space="preserve"> контрольной суммой. То есть запись в диапазон адресов 10Н-20Н должен сопровождаться корректировкой значений в ячейках 2ЕН-2FH. Иначе можно получить сообщение о неправильной установке параметров или о &lt;усохшей&gt; батарее CMOS. Контрольная сумма представляет собой 16-битную сумму всех значений, записанных в ячейки CMOS с 10Н по 20Н. В ячейку 2ЕН пишется старший байт суммы, а в 2FH - младший. В любом случае, мой вам совет - сначала сохраните старое значение CMOS (да и вообще все значения CMOS) а потом просто вычитайте или складывайте нужные значения с полученной контрольной суммой. Так проще. </w:t>
      </w:r>
    </w:p>
    <w:p w:rsid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671C68" w:rsidRPr="00EC5A71" w:rsidRDefault="00671C68" w:rsidP="00EC5A7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EC5A71">
        <w:rPr>
          <w:b/>
          <w:sz w:val="28"/>
          <w:szCs w:val="28"/>
        </w:rPr>
        <w:t>ЧТЕНИЕ И ЗАПИСЬ CMOS</w:t>
      </w:r>
    </w:p>
    <w:p w:rsid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671C68" w:rsidRPr="00EC5A71" w:rsidRDefault="00671C68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Чтение: для чтения значения из ячейки, запишите значение в порт 70Н адрес интересующей вас ячейки, а затем считайте значение из порта 71Н - это и будет интересующие вас значение. Например получим номер текущего века (MS Debug): </w:t>
      </w:r>
    </w:p>
    <w:p w:rsidR="00671C68" w:rsidRPr="00EC5A71" w:rsidRDefault="00671C68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Нумерация веков идёт с 00Н (если так можно выразиться), поэтому значение 20Н вполне адекватно. </w:t>
      </w:r>
    </w:p>
    <w:p w:rsidR="00671C68" w:rsidRPr="00EC5A71" w:rsidRDefault="00671C68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Запись: для записи значения в CMOS запишите значение адреса в порт 70Н, а затем новое значение в порт 71Н. Установим для примера новое значение века (так сказать &lt;машина времени&gt; J): </w:t>
      </w:r>
    </w:p>
    <w:p w:rsidR="00671C68" w:rsidRPr="00EC5A71" w:rsidRDefault="00671C68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Теперь чтобы вернуть все как было, введем в порт 70Н значение 32Н, а в 71Н - 20Н: </w:t>
      </w:r>
    </w:p>
    <w:p w:rsidR="00671C68" w:rsidRPr="00EC5A71" w:rsidRDefault="00671C68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Пусть вас не смущает отсутствие символа "Н" после цифр - все значения в MS Debug идут только в шестнадцатеричном виде. </w:t>
      </w:r>
    </w:p>
    <w:p w:rsid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671C68" w:rsidRPr="00EC5A71" w:rsidRDefault="00671C68" w:rsidP="00EC5A7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EC5A71">
        <w:rPr>
          <w:b/>
          <w:sz w:val="28"/>
          <w:szCs w:val="28"/>
        </w:rPr>
        <w:t>ПОДРОБНЕЕ ОБ АДРЕСАХ CMOS</w:t>
      </w:r>
    </w:p>
    <w:p w:rsid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671C68" w:rsidRDefault="00671C68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Итак, остановимся на подробном рассмотрении значений, хранящихся в CMOS. </w:t>
      </w:r>
    </w:p>
    <w:p w:rsid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  <w:sectPr w:rsidR="00EC5A71" w:rsidSect="00EC5A71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7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500"/>
        <w:gridCol w:w="6000"/>
      </w:tblGrid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Адрес (HEX)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Описание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00Н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Текущая секунда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01Н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Сигнальная секунда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02Н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Текущая минута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03Н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Сигнальная минута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04Н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Текущий час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05Н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Сигнальный час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06Н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Текущий день недели (1 - Воскресенье)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07Н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Текущий день месяца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08Н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Текущий месяц</w:t>
            </w:r>
          </w:p>
        </w:tc>
      </w:tr>
      <w:tr w:rsidR="00671C68" w:rsidRPr="00425B94" w:rsidTr="00425B94">
        <w:tc>
          <w:tcPr>
            <w:tcW w:w="1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09Н</w:t>
            </w:r>
          </w:p>
        </w:tc>
        <w:tc>
          <w:tcPr>
            <w:tcW w:w="4000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Текущий год (только 2 последние цифры, напр. 98)</w:t>
            </w:r>
          </w:p>
        </w:tc>
      </w:tr>
    </w:tbl>
    <w:p w:rsid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671C68" w:rsidRDefault="00671C68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Все значения RTC храняться в BCD формате как 2 полубайта но в десятичном формате. Например 31 (dec) хранится как 31 (hex).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202"/>
        <w:gridCol w:w="8368"/>
      </w:tblGrid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Адрес (HEX)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Описание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0AH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 xml:space="preserve">Регистр статуса RTC (# A): </w:t>
            </w:r>
            <w:r w:rsidRPr="00425B94">
              <w:rPr>
                <w:b/>
                <w:bCs/>
                <w:sz w:val="20"/>
                <w:szCs w:val="20"/>
              </w:rPr>
              <w:t xml:space="preserve">Биты 0-3 - </w:t>
            </w:r>
            <w:r w:rsidRPr="00425B94">
              <w:rPr>
                <w:sz w:val="20"/>
                <w:szCs w:val="20"/>
              </w:rPr>
              <w:t xml:space="preserve">Селектор уровня (установлены в 0110) </w:t>
            </w:r>
            <w:r w:rsidRPr="00425B94">
              <w:rPr>
                <w:b/>
                <w:bCs/>
                <w:sz w:val="20"/>
                <w:szCs w:val="20"/>
              </w:rPr>
              <w:t xml:space="preserve">Биты 4-6 - </w:t>
            </w:r>
            <w:r w:rsidRPr="00425B94">
              <w:rPr>
                <w:sz w:val="20"/>
                <w:szCs w:val="20"/>
              </w:rPr>
              <w:t xml:space="preserve">22-уровневый делитель (установлен в 010) </w:t>
            </w:r>
            <w:r w:rsidRPr="00425B94">
              <w:rPr>
                <w:b/>
                <w:bCs/>
                <w:sz w:val="20"/>
                <w:szCs w:val="20"/>
              </w:rPr>
              <w:t xml:space="preserve">Бит 7 - </w:t>
            </w:r>
            <w:r w:rsidRPr="00425B94">
              <w:rPr>
                <w:sz w:val="20"/>
                <w:szCs w:val="20"/>
              </w:rPr>
              <w:t>В данный момент производится обновление (если == 0 то разрешено чтение)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0BH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 xml:space="preserve">Регистр статуса RTC (# B): </w:t>
            </w:r>
            <w:r w:rsidRPr="00425B94">
              <w:rPr>
                <w:b/>
                <w:bCs/>
                <w:sz w:val="20"/>
                <w:szCs w:val="20"/>
              </w:rPr>
              <w:t xml:space="preserve">Бит 0 - </w:t>
            </w:r>
            <w:r w:rsidRPr="00425B94">
              <w:rPr>
                <w:sz w:val="20"/>
                <w:szCs w:val="20"/>
              </w:rPr>
              <w:t xml:space="preserve">Включен режим экономии времени (летнее); (0 = стандартное время; по умолч. = 0) </w:t>
            </w:r>
            <w:r w:rsidRPr="00425B94">
              <w:rPr>
                <w:b/>
                <w:bCs/>
                <w:sz w:val="20"/>
                <w:szCs w:val="20"/>
              </w:rPr>
              <w:t xml:space="preserve">Бит 1 - </w:t>
            </w:r>
            <w:r w:rsidRPr="00425B94">
              <w:rPr>
                <w:sz w:val="20"/>
                <w:szCs w:val="20"/>
              </w:rPr>
              <w:t xml:space="preserve">12 или 24 часовой режим времени (если 0 то 12 часовой; по умолч. = 1) </w:t>
            </w:r>
            <w:r w:rsidRPr="00425B94">
              <w:rPr>
                <w:b/>
                <w:bCs/>
                <w:sz w:val="20"/>
                <w:szCs w:val="20"/>
              </w:rPr>
              <w:t xml:space="preserve">Бит 2 - </w:t>
            </w:r>
            <w:r w:rsidRPr="00425B94">
              <w:rPr>
                <w:sz w:val="20"/>
                <w:szCs w:val="20"/>
              </w:rPr>
              <w:t xml:space="preserve">Режим BCD даты (1=двоичный, 0 =BCD, по умолч. = 0) </w:t>
            </w:r>
            <w:r w:rsidRPr="00425B94">
              <w:rPr>
                <w:b/>
                <w:bCs/>
                <w:sz w:val="20"/>
                <w:szCs w:val="20"/>
              </w:rPr>
              <w:t>Бит 3</w:t>
            </w:r>
            <w:r w:rsidRPr="00425B94">
              <w:rPr>
                <w:sz w:val="20"/>
                <w:szCs w:val="20"/>
              </w:rPr>
              <w:t xml:space="preserve"> - Включить Square Wave (1=включить; по умолч. = 0) </w:t>
            </w:r>
            <w:r w:rsidRPr="00425B94">
              <w:rPr>
                <w:b/>
                <w:bCs/>
                <w:sz w:val="20"/>
                <w:szCs w:val="20"/>
              </w:rPr>
              <w:t xml:space="preserve">Бит 4 - </w:t>
            </w:r>
            <w:r w:rsidRPr="00425B94">
              <w:rPr>
                <w:sz w:val="20"/>
                <w:szCs w:val="20"/>
              </w:rPr>
              <w:t xml:space="preserve">Включить прерывание обновления (0=отключить, по умолч. = 0) </w:t>
            </w:r>
            <w:r w:rsidRPr="00425B94">
              <w:rPr>
                <w:b/>
                <w:bCs/>
                <w:sz w:val="20"/>
                <w:szCs w:val="20"/>
              </w:rPr>
              <w:t xml:space="preserve">Бит 5 - </w:t>
            </w:r>
            <w:r w:rsidRPr="00425B94">
              <w:rPr>
                <w:sz w:val="20"/>
                <w:szCs w:val="20"/>
              </w:rPr>
              <w:t xml:space="preserve">Включить сигнальное прерывание (0=отключить, по умолч = 0) </w:t>
            </w:r>
            <w:r w:rsidRPr="00425B94">
              <w:rPr>
                <w:b/>
                <w:bCs/>
                <w:sz w:val="20"/>
                <w:szCs w:val="20"/>
              </w:rPr>
              <w:t xml:space="preserve">Бит 6 - </w:t>
            </w:r>
            <w:r w:rsidRPr="00425B94">
              <w:rPr>
                <w:sz w:val="20"/>
                <w:szCs w:val="20"/>
              </w:rPr>
              <w:t xml:space="preserve">Включить периодическое прерывание (0=отключить, по умолч. = 0) </w:t>
            </w:r>
            <w:r w:rsidRPr="00425B94">
              <w:rPr>
                <w:b/>
                <w:bCs/>
                <w:sz w:val="20"/>
                <w:szCs w:val="20"/>
              </w:rPr>
              <w:t xml:space="preserve">Бит 7 - </w:t>
            </w:r>
            <w:r w:rsidRPr="00425B94">
              <w:rPr>
                <w:sz w:val="20"/>
                <w:szCs w:val="20"/>
              </w:rPr>
              <w:t>UIP флаг (Update In Progress), 0 - можно читать CMOS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0CH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Регистр статуса RTC (# С): в основном не используется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0DH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Регистр статуса RTC (# D): если бит 7=1, то питание CMOS включено, если бит 7=0 - то батарея разряжена.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0EH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 xml:space="preserve">Байт диагностики загрузки (POST Byte): </w:t>
            </w:r>
            <w:r w:rsidRPr="00425B94">
              <w:rPr>
                <w:b/>
                <w:bCs/>
                <w:sz w:val="20"/>
                <w:szCs w:val="20"/>
              </w:rPr>
              <w:t xml:space="preserve">Биты 0 и 1 всегда равны 0. Бит 2 - </w:t>
            </w:r>
            <w:r w:rsidRPr="00425B94">
              <w:rPr>
                <w:sz w:val="20"/>
                <w:szCs w:val="20"/>
              </w:rPr>
              <w:t xml:space="preserve">Время правильное (1=верно, что сегодня не 30 февраля) </w:t>
            </w:r>
            <w:r w:rsidRPr="00425B94">
              <w:rPr>
                <w:b/>
                <w:bCs/>
                <w:sz w:val="20"/>
                <w:szCs w:val="20"/>
              </w:rPr>
              <w:t xml:space="preserve">Бит 3 - </w:t>
            </w:r>
            <w:r w:rsidRPr="00425B94">
              <w:rPr>
                <w:sz w:val="20"/>
                <w:szCs w:val="20"/>
              </w:rPr>
              <w:t xml:space="preserve">Неверный загрузочный жесткий диск (1=нельзя загрузиться с винчестера) </w:t>
            </w:r>
            <w:r w:rsidRPr="00425B94">
              <w:rPr>
                <w:b/>
                <w:bCs/>
                <w:sz w:val="20"/>
                <w:szCs w:val="20"/>
              </w:rPr>
              <w:t xml:space="preserve">Бит 4 - </w:t>
            </w:r>
            <w:r w:rsidRPr="00425B94">
              <w:rPr>
                <w:sz w:val="20"/>
                <w:szCs w:val="20"/>
              </w:rPr>
              <w:t xml:space="preserve">Ошибка размера RAM (1=POST нашла неверный размер RAM) </w:t>
            </w:r>
            <w:r w:rsidRPr="00425B94">
              <w:rPr>
                <w:b/>
                <w:bCs/>
                <w:sz w:val="20"/>
                <w:szCs w:val="20"/>
              </w:rPr>
              <w:t>Бит 5</w:t>
            </w:r>
            <w:r w:rsidRPr="00425B94">
              <w:rPr>
                <w:sz w:val="20"/>
                <w:szCs w:val="20"/>
              </w:rPr>
              <w:t xml:space="preserve"> - Неверная запись об оборудовании (1=неверное оборудование) </w:t>
            </w:r>
            <w:r w:rsidRPr="00425B94">
              <w:rPr>
                <w:b/>
                <w:bCs/>
                <w:sz w:val="20"/>
                <w:szCs w:val="20"/>
              </w:rPr>
              <w:t xml:space="preserve">Бит 6 - </w:t>
            </w:r>
            <w:r w:rsidRPr="00425B94">
              <w:rPr>
                <w:sz w:val="20"/>
                <w:szCs w:val="20"/>
              </w:rPr>
              <w:t xml:space="preserve">Неверная контрольная сумма (1=неверная сумма CMOS) </w:t>
            </w:r>
            <w:r w:rsidRPr="00425B94">
              <w:rPr>
                <w:b/>
                <w:bCs/>
                <w:sz w:val="20"/>
                <w:szCs w:val="20"/>
              </w:rPr>
              <w:t xml:space="preserve">Бит 7 - </w:t>
            </w:r>
            <w:r w:rsidRPr="00425B94">
              <w:rPr>
                <w:sz w:val="20"/>
                <w:szCs w:val="20"/>
              </w:rPr>
              <w:t>Утеря питания батареи CMOS (1=утеря питания)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0FH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 xml:space="preserve">Байт статуса завершения работы ПК. Применяется чаще всего после перезагрузки ПК процедурой SETUP. Значения могут быть следующие: </w:t>
            </w:r>
            <w:r w:rsidRPr="00425B94">
              <w:rPr>
                <w:b/>
                <w:bCs/>
                <w:sz w:val="20"/>
                <w:szCs w:val="20"/>
              </w:rPr>
              <w:t xml:space="preserve">0 </w:t>
            </w:r>
            <w:r w:rsidRPr="00425B94">
              <w:rPr>
                <w:sz w:val="20"/>
                <w:szCs w:val="20"/>
              </w:rPr>
              <w:t xml:space="preserve">, если была перезагр. по нажатии Ctrl-Alt-Del или неожиданный перезапуск. В любом случае - процедура POST </w:t>
            </w:r>
            <w:r w:rsidRPr="00425B94">
              <w:rPr>
                <w:b/>
                <w:bCs/>
                <w:sz w:val="20"/>
                <w:szCs w:val="20"/>
              </w:rPr>
              <w:t xml:space="preserve">НЕ </w:t>
            </w:r>
            <w:r w:rsidRPr="00425B94">
              <w:rPr>
                <w:sz w:val="20"/>
                <w:szCs w:val="20"/>
              </w:rPr>
              <w:t xml:space="preserve">выполняется </w:t>
            </w:r>
            <w:r w:rsidRPr="00425B94">
              <w:rPr>
                <w:b/>
                <w:bCs/>
                <w:sz w:val="20"/>
                <w:szCs w:val="20"/>
              </w:rPr>
              <w:t xml:space="preserve">1 </w:t>
            </w:r>
            <w:r w:rsidRPr="00425B94">
              <w:rPr>
                <w:sz w:val="20"/>
                <w:szCs w:val="20"/>
              </w:rPr>
              <w:t xml:space="preserve">перезапуск после определения размера памяти </w:t>
            </w:r>
            <w:r w:rsidRPr="00425B94">
              <w:rPr>
                <w:b/>
                <w:bCs/>
                <w:sz w:val="20"/>
                <w:szCs w:val="20"/>
              </w:rPr>
              <w:t xml:space="preserve">2 </w:t>
            </w:r>
            <w:r w:rsidRPr="00425B94">
              <w:rPr>
                <w:sz w:val="20"/>
                <w:szCs w:val="20"/>
              </w:rPr>
              <w:t>перезапуск после теста памяти</w:t>
            </w:r>
            <w:r w:rsidRPr="00425B94">
              <w:rPr>
                <w:b/>
                <w:bCs/>
                <w:sz w:val="20"/>
                <w:szCs w:val="20"/>
              </w:rPr>
              <w:t xml:space="preserve"> 3 </w:t>
            </w:r>
            <w:r w:rsidRPr="00425B94">
              <w:rPr>
                <w:sz w:val="20"/>
                <w:szCs w:val="20"/>
              </w:rPr>
              <w:t xml:space="preserve">перезапуск после обнаружения ошибки памяти </w:t>
            </w:r>
            <w:r w:rsidRPr="00425B94">
              <w:rPr>
                <w:b/>
                <w:bCs/>
                <w:sz w:val="20"/>
                <w:szCs w:val="20"/>
              </w:rPr>
              <w:t xml:space="preserve">4 </w:t>
            </w:r>
            <w:r w:rsidRPr="00425B94">
              <w:rPr>
                <w:sz w:val="20"/>
                <w:szCs w:val="20"/>
              </w:rPr>
              <w:t xml:space="preserve">перезапуск по запросу загрузчика ОС </w:t>
            </w:r>
            <w:r w:rsidRPr="00425B94">
              <w:rPr>
                <w:b/>
                <w:bCs/>
                <w:sz w:val="20"/>
                <w:szCs w:val="20"/>
              </w:rPr>
              <w:t xml:space="preserve">5 </w:t>
            </w:r>
            <w:r w:rsidRPr="00425B94">
              <w:rPr>
                <w:sz w:val="20"/>
                <w:szCs w:val="20"/>
              </w:rPr>
              <w:t xml:space="preserve">перезапуск вследствие дальнего перехода (FAR JMP) на адрес 0:0467Н </w:t>
            </w:r>
            <w:r w:rsidRPr="00425B94">
              <w:rPr>
                <w:b/>
                <w:bCs/>
                <w:sz w:val="20"/>
                <w:szCs w:val="20"/>
              </w:rPr>
              <w:t xml:space="preserve">6,7,8 </w:t>
            </w:r>
            <w:r w:rsidRPr="00425B94">
              <w:rPr>
                <w:sz w:val="20"/>
                <w:szCs w:val="20"/>
              </w:rPr>
              <w:t xml:space="preserve">перезапуск после проверки защищ. режима 80286 </w:t>
            </w:r>
            <w:r w:rsidRPr="00425B94">
              <w:rPr>
                <w:b/>
                <w:bCs/>
                <w:sz w:val="20"/>
                <w:szCs w:val="20"/>
              </w:rPr>
              <w:t xml:space="preserve">9 </w:t>
            </w:r>
            <w:r w:rsidRPr="00425B94">
              <w:rPr>
                <w:sz w:val="20"/>
                <w:szCs w:val="20"/>
              </w:rPr>
              <w:t>перезапуск после переназначения блока памяти (ф-я 0х87 прерыв. 0х15)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10Н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 xml:space="preserve">Байт типа дисковода: </w:t>
            </w:r>
            <w:r w:rsidRPr="00425B94">
              <w:rPr>
                <w:b/>
                <w:bCs/>
                <w:sz w:val="20"/>
                <w:szCs w:val="20"/>
              </w:rPr>
              <w:t xml:space="preserve">Биты 0-3: </w:t>
            </w:r>
            <w:r w:rsidRPr="00425B94">
              <w:rPr>
                <w:sz w:val="20"/>
                <w:szCs w:val="20"/>
              </w:rPr>
              <w:t>первый дисковод</w:t>
            </w:r>
            <w:r w:rsidRPr="00425B94">
              <w:rPr>
                <w:b/>
                <w:bCs/>
                <w:sz w:val="20"/>
                <w:szCs w:val="20"/>
              </w:rPr>
              <w:t xml:space="preserve"> Биты 4</w:t>
            </w:r>
            <w:r w:rsidRPr="00425B94">
              <w:rPr>
                <w:sz w:val="20"/>
                <w:szCs w:val="20"/>
              </w:rPr>
              <w:t>-</w:t>
            </w:r>
            <w:r w:rsidRPr="00425B94">
              <w:rPr>
                <w:b/>
                <w:bCs/>
                <w:sz w:val="20"/>
                <w:szCs w:val="20"/>
              </w:rPr>
              <w:t xml:space="preserve">7: </w:t>
            </w:r>
            <w:r w:rsidRPr="00425B94">
              <w:rPr>
                <w:sz w:val="20"/>
                <w:szCs w:val="20"/>
              </w:rPr>
              <w:t xml:space="preserve">второй дисковод В любом случае, значения битов могут быть следующими: </w:t>
            </w:r>
            <w:r w:rsidRPr="00425B94">
              <w:rPr>
                <w:b/>
                <w:bCs/>
                <w:sz w:val="20"/>
                <w:szCs w:val="20"/>
              </w:rPr>
              <w:t>0000 = 0 = дисковод не установлен 0001 = 1 = 360 К 0010 = 2 = 1,2 Мб 0011 = 3 = 720 К 0100 = 4 = 1,44 Мб Например: 24Н - это диск А: размером 1,2М и диск В: размером 1,44М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11Н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РЕЗЕРВ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12Н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Тип винчестера (для дисков С: и D:, когда байт наход. В промежутке от 1 до 14).</w:t>
            </w:r>
            <w:r w:rsidRPr="00425B94">
              <w:rPr>
                <w:b/>
                <w:bCs/>
                <w:sz w:val="20"/>
                <w:szCs w:val="20"/>
              </w:rPr>
              <w:t xml:space="preserve"> Биты 0-3: </w:t>
            </w:r>
            <w:r w:rsidRPr="00425B94">
              <w:rPr>
                <w:sz w:val="20"/>
                <w:szCs w:val="20"/>
              </w:rPr>
              <w:t>первый винчестер</w:t>
            </w:r>
            <w:r w:rsidRPr="00425B94">
              <w:rPr>
                <w:b/>
                <w:bCs/>
                <w:sz w:val="20"/>
                <w:szCs w:val="20"/>
              </w:rPr>
              <w:t xml:space="preserve"> Биты 4</w:t>
            </w:r>
            <w:r w:rsidRPr="00425B94">
              <w:rPr>
                <w:sz w:val="20"/>
                <w:szCs w:val="20"/>
              </w:rPr>
              <w:t xml:space="preserve"> -</w:t>
            </w:r>
            <w:r w:rsidRPr="00425B94">
              <w:rPr>
                <w:b/>
                <w:bCs/>
                <w:sz w:val="20"/>
                <w:szCs w:val="20"/>
              </w:rPr>
              <w:t xml:space="preserve">7: </w:t>
            </w:r>
            <w:r w:rsidRPr="00425B94">
              <w:rPr>
                <w:sz w:val="20"/>
                <w:szCs w:val="20"/>
              </w:rPr>
              <w:t xml:space="preserve">второй винчестер В любом случае, значения битов могут быть следующими: </w:t>
            </w:r>
            <w:r w:rsidRPr="00425B94">
              <w:rPr>
                <w:b/>
                <w:bCs/>
                <w:sz w:val="20"/>
                <w:szCs w:val="20"/>
              </w:rPr>
              <w:t>0000 = 0 = диск не установлен другое_значение = тип диска 1111 = см. адреса 19Н и 1АН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13Н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РЕЗЕРВ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14Н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 xml:space="preserve">Байт оборудования: </w:t>
            </w:r>
            <w:r w:rsidRPr="00425B94">
              <w:rPr>
                <w:b/>
                <w:bCs/>
                <w:sz w:val="20"/>
                <w:szCs w:val="20"/>
              </w:rPr>
              <w:t>Бит 0 = 1</w:t>
            </w:r>
            <w:r w:rsidRPr="00425B94">
              <w:rPr>
                <w:sz w:val="20"/>
                <w:szCs w:val="20"/>
              </w:rPr>
              <w:t xml:space="preserve">, если присутствует дисковод(ы) </w:t>
            </w:r>
            <w:r w:rsidRPr="00425B94">
              <w:rPr>
                <w:b/>
                <w:bCs/>
                <w:sz w:val="20"/>
                <w:szCs w:val="20"/>
              </w:rPr>
              <w:t>Бит 1 = 1</w:t>
            </w:r>
            <w:r w:rsidRPr="00425B94">
              <w:rPr>
                <w:sz w:val="20"/>
                <w:szCs w:val="20"/>
              </w:rPr>
              <w:t xml:space="preserve">, если присутствует матем. сопроцессор </w:t>
            </w:r>
            <w:r w:rsidRPr="00425B94">
              <w:rPr>
                <w:b/>
                <w:bCs/>
                <w:sz w:val="20"/>
                <w:szCs w:val="20"/>
              </w:rPr>
              <w:t>Биты 2, 3</w:t>
            </w:r>
            <w:r w:rsidRPr="00425B94">
              <w:rPr>
                <w:sz w:val="20"/>
                <w:szCs w:val="20"/>
              </w:rPr>
              <w:t xml:space="preserve"> не используются и равны 0 </w:t>
            </w:r>
            <w:r w:rsidRPr="00425B94">
              <w:rPr>
                <w:b/>
                <w:bCs/>
                <w:sz w:val="20"/>
                <w:szCs w:val="20"/>
              </w:rPr>
              <w:t>Биты 5, 4</w:t>
            </w:r>
            <w:r w:rsidRPr="00425B94">
              <w:rPr>
                <w:sz w:val="20"/>
                <w:szCs w:val="20"/>
              </w:rPr>
              <w:t xml:space="preserve"> - основной видеоадаптер: · 00 - нет или EGA · 01 - 40*25 EGA, CGA, VGA · 10 - 80*25 EGA, CGA, VGA · 11 - монохромный (ч/б) </w:t>
            </w:r>
            <w:r w:rsidRPr="00425B94">
              <w:rPr>
                <w:b/>
                <w:bCs/>
                <w:sz w:val="20"/>
                <w:szCs w:val="20"/>
              </w:rPr>
              <w:t>Биты 6, 7</w:t>
            </w:r>
            <w:r w:rsidRPr="00425B94">
              <w:rPr>
                <w:sz w:val="20"/>
                <w:szCs w:val="20"/>
              </w:rPr>
              <w:t xml:space="preserve"> - количество дисководов - 1 (00=1, 01=2, 10=3, 11=4)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15Н, 16Н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Базовая память 15Н - младший байт 16Н - старший байт Могут быть равны: · 0100Н = 256К · 0200 Н = 512К · 0280Н = 640К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17Н, 18Н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 xml:space="preserve">Дополнительная память свыше 1 Мб 17 Н - младший байт 18 Н - старший байт </w:t>
            </w:r>
            <w:r w:rsidRPr="00425B94">
              <w:rPr>
                <w:b/>
                <w:bCs/>
                <w:i/>
                <w:iCs/>
                <w:sz w:val="20"/>
                <w:szCs w:val="20"/>
              </w:rPr>
              <w:t>Размер записан в Кб.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19Н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Тип диска № 0 (С:), если значение адреса (12 Н &amp; 0FH) = 0FH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20Н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Тип диска № 1 ( D:), если значение адреса (12Н &amp; F0H) = F0H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1BH-2DH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РЕЗЕРВ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2ЕН, 2 FH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Контрольная сумма значений адресов от 10Н по 20Н · 2ЕН - старший байт · 2FH - младший байт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30Н-31Н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РЕЗЕРВ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32Н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Век в формате BCD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33H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>Другая информация (специфич. для машин AT/PS-2 класса)</w:t>
            </w:r>
          </w:p>
        </w:tc>
      </w:tr>
      <w:tr w:rsidR="00671C68" w:rsidRPr="00425B94" w:rsidTr="00425B94">
        <w:tc>
          <w:tcPr>
            <w:tcW w:w="628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b/>
                <w:bCs/>
                <w:sz w:val="20"/>
                <w:szCs w:val="20"/>
              </w:rPr>
              <w:t>34Н-3FH</w:t>
            </w:r>
          </w:p>
        </w:tc>
        <w:tc>
          <w:tcPr>
            <w:tcW w:w="4372" w:type="pct"/>
            <w:shd w:val="clear" w:color="auto" w:fill="auto"/>
          </w:tcPr>
          <w:p w:rsidR="00671C68" w:rsidRPr="00425B94" w:rsidRDefault="00671C68" w:rsidP="00425B94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25B94">
              <w:rPr>
                <w:sz w:val="20"/>
                <w:szCs w:val="20"/>
              </w:rPr>
              <w:t xml:space="preserve">РЕЗЕРВ. Как показывает практика, эта область чаще всего свободна от системных данных </w:t>
            </w:r>
            <w:r w:rsidRPr="00425B94">
              <w:rPr>
                <w:b/>
                <w:bCs/>
                <w:sz w:val="20"/>
                <w:szCs w:val="20"/>
              </w:rPr>
              <w:t xml:space="preserve">(но не всегда!), </w:t>
            </w:r>
            <w:r w:rsidRPr="00425B94">
              <w:rPr>
                <w:sz w:val="20"/>
                <w:szCs w:val="20"/>
              </w:rPr>
              <w:t xml:space="preserve">поэтому можете записывать сюда свои личные данные (но не много </w:t>
            </w:r>
            <w:r w:rsidRPr="00425B94">
              <w:rPr>
                <w:sz w:val="20"/>
                <w:szCs w:val="20"/>
              </w:rPr>
              <w:t>) для сохранения между перезагрузками)</w:t>
            </w:r>
          </w:p>
        </w:tc>
      </w:tr>
    </w:tbl>
    <w:p w:rsid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671C68" w:rsidRPr="00EC5A71" w:rsidRDefault="00671C68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Итак, мы рассмотрели CMOS, его логическое строение и структуру. Конечно, в таблице приведены лишь общие для всех машин значения параметров CMOS, но тем не менее даже с этим «набором» можно сделать много «чего», например подключить отключенный администратором дисковод (см. адреса 14Н, 10Н, 2ЕН, 2АР) и т.д. В любом случае: будьте крайне осторожны, не делайте ничего такого, чего потом вы не сможете вернуть обратно . Всё же буду надеяться, что данная статья принесёт вам пользу.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>Аббревиатура CMOS(КМОП) расшифровывается как Complement Metal Oxide Semiconductor (комплементарная структура метал окисел полупроводника) - это одна из технологий изготовления микросхем. Электронное запоминающее устройство, для которого характерна высокая плотность размещения элементов и малое потребление энергии.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EC5A71" w:rsidRPr="00EC5A71" w:rsidRDefault="00353506" w:rsidP="00EC5A7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CMOS" style="width:186pt;height:181.5pt">
            <v:imagedata r:id="rId4" o:title=""/>
          </v:shape>
        </w:pic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>Матрицы такого типа используются</w:t>
      </w:r>
      <w:r w:rsidR="009105BC">
        <w:rPr>
          <w:sz w:val="28"/>
          <w:szCs w:val="28"/>
        </w:rPr>
        <w:t xml:space="preserve"> </w:t>
      </w:r>
      <w:r w:rsidRPr="00EC5A71">
        <w:rPr>
          <w:sz w:val="28"/>
          <w:szCs w:val="28"/>
        </w:rPr>
        <w:t>в дешёвых фотоаппаратах, недорогих моделях электронных камер и сканеров, либо в очень дорогих цифровых зеркальных фотоаппаратах вопрос с шумами там исправлен за счёт очень большого размера матрицы и более совершенной технологии производства.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>Но применительно к персональным компьютерам под аббревиатурой CMOS стали понимать именно CMOS RAM, то есть ОЗУ, выполненное по технологии КМОП. КМОП - датчики выполняют функцию регистрации попадания луча света на каждый из сотен тысяч элементов выборки. В кристаллах КМОП можно реализовать множество других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b/>
          <w:bCs/>
          <w:color w:val="5D8ACE"/>
          <w:sz w:val="28"/>
          <w:szCs w:val="28"/>
        </w:rPr>
      </w:pPr>
    </w:p>
    <w:p w:rsidR="00EC5A71" w:rsidRPr="00EC5A71" w:rsidRDefault="00EC5A71" w:rsidP="00EC5A71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Pr="00EC5A71">
        <w:rPr>
          <w:b/>
          <w:bCs/>
          <w:sz w:val="28"/>
          <w:szCs w:val="28"/>
        </w:rPr>
        <w:t>CMOS-ПАМЯТЬ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EC5A71" w:rsidRPr="00EC5A71" w:rsidRDefault="00EC5A71" w:rsidP="00EC5A71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C5A71">
        <w:rPr>
          <w:color w:val="000000"/>
          <w:sz w:val="28"/>
          <w:szCs w:val="28"/>
        </w:rPr>
        <w:t xml:space="preserve">Программных средств BIOS достаточно, чтобы сделать первичные проверки и подключить стандартные устройства, такие как клавиатура и монитор. Слово стандартные мы выделили специально. Дело в том, что монитор и клавиатура у вас могут быть очень даже нестандартными. Но на данном этапе это не имеет значения — просто компьютер пока рассматривает их как стандартные. Ему еще не ведомы все их свойства, и он полагает, что клавиатура и монитор у нас такие, какие были в ходу двадцать лет назад, во времена первых компьютеров. Этим обеспечивается гарантия того, что вы хоть что-то увидите на экране, вне зависимости от той модели монитора, какая имеется в вашем распоряжении. BIOS предполагает, что монитор у нас черно-белый — именно поэтому первые сообщения на экране проходят в черно-белом режиме.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C5A71">
        <w:rPr>
          <w:color w:val="000000"/>
          <w:sz w:val="28"/>
          <w:szCs w:val="28"/>
        </w:rPr>
        <w:t xml:space="preserve">Однако долго работать лишь только со стандартными устройствами компьютер не может. Ему пора бы узнать о том, что у него есть на самом деле. Истинная информация об устройствах компьютера записана на жестком диске, но и его еще надо научиться читать. У каждого человека может быть свой уникальный жесткий диск, не похожий на другие. Спрашивается, откуда программы BIOS узнают, как работать именно с вашим жестким диском?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C5A71">
        <w:rPr>
          <w:color w:val="000000"/>
          <w:sz w:val="28"/>
          <w:szCs w:val="28"/>
        </w:rPr>
        <w:t xml:space="preserve">Для этого на материнской плате есть еще одна микросхема — </w:t>
      </w:r>
      <w:r w:rsidRPr="00EC5A71">
        <w:rPr>
          <w:b/>
          <w:bCs/>
          <w:color w:val="000000"/>
          <w:sz w:val="28"/>
          <w:szCs w:val="28"/>
        </w:rPr>
        <w:t>CMOS-память</w:t>
      </w:r>
      <w:r w:rsidRPr="00EC5A71">
        <w:rPr>
          <w:color w:val="000000"/>
          <w:sz w:val="28"/>
          <w:szCs w:val="28"/>
        </w:rPr>
        <w:t xml:space="preserve">. В ней сохраняются настройки, необходимые для работы программ BIOS. В частности, здесь хранятся текущая дата и время, параметры жестких дисков и некоторых других устройств. Эта память не может быть ни оперативной (иначе она стиралась бы), ни постоянной (иначе в нее нельзя было бы вводить данные с клавиатуры). Она сделана энергонезависимой и постоянно подпитывается от небольшой </w:t>
      </w:r>
      <w:r w:rsidRPr="00EC5A71">
        <w:rPr>
          <w:bCs/>
          <w:sz w:val="28"/>
          <w:szCs w:val="28"/>
        </w:rPr>
        <w:t>аккумуляторной батарейки</w:t>
      </w:r>
      <w:r w:rsidRPr="00EC5A71">
        <w:rPr>
          <w:color w:val="000000"/>
          <w:sz w:val="28"/>
          <w:szCs w:val="28"/>
        </w:rPr>
        <w:t xml:space="preserve">, тоже размещенной на материнской плате. Заряда этой батарейки хватает, чтобы компьютер не потерял настройки, даже если его не включать несколько лет.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C5A71">
        <w:rPr>
          <w:color w:val="000000"/>
          <w:sz w:val="28"/>
          <w:szCs w:val="28"/>
        </w:rPr>
        <w:t xml:space="preserve">Настройки CMOS, в частности, необходимы для задания системной даты и системного времени, при установке или замене жестких дисков, а также при выходе из большинства аварийных ситуаций. Настройкой BIOS можно, например, задать пароль, благодаря которому посторонний человек не сможет запустить компьютер. Впрочем, эта защита эффективна только от очень маленьких детей.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C5A71">
        <w:rPr>
          <w:color w:val="000000"/>
          <w:sz w:val="28"/>
          <w:szCs w:val="28"/>
        </w:rPr>
        <w:t>Для изменения настроек, хранящихся в CMOS-памяти, в ПЗУ содержится специальная программа — SETUP. Чтобы ее запустить, надо в самый первый момент после запуска компьютера нажать и удерживать клавишу DELETE. Навигацию в системе меню программы SETUP выполняют с помощью клавиш управления курсором. Нужные пункты меню выбирают клавишей ENTER, а возврат в меню верхнего уровня — клавишей ESC. Для изменения установленных значений служат клавиши Page Up и Page Down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>Для питания энергонезависимой памяти конфигурации компьютера (</w:t>
      </w:r>
      <w:r w:rsidRPr="00EC5A71">
        <w:rPr>
          <w:b/>
          <w:bCs/>
          <w:sz w:val="28"/>
          <w:szCs w:val="28"/>
        </w:rPr>
        <w:t>CMOS</w:t>
      </w:r>
      <w:r w:rsidRPr="00EC5A71">
        <w:rPr>
          <w:sz w:val="28"/>
          <w:szCs w:val="28"/>
        </w:rPr>
        <w:t xml:space="preserve">) на системной плате устанавливается литиевая батарейка. Срока ее работы хватает на несколько лет. О необходимости ее замены говорит сообщение </w:t>
      </w:r>
      <w:r w:rsidRPr="00EC5A71">
        <w:rPr>
          <w:b/>
          <w:bCs/>
          <w:i/>
          <w:iCs/>
          <w:sz w:val="28"/>
          <w:szCs w:val="28"/>
        </w:rPr>
        <w:t>“CMOS Battery State Low” или “CMOS Checksum Error”</w:t>
      </w:r>
      <w:r w:rsidRPr="00EC5A71">
        <w:rPr>
          <w:sz w:val="28"/>
          <w:szCs w:val="28"/>
        </w:rPr>
        <w:t xml:space="preserve"> во время выполнения процедуры POST (</w:t>
      </w:r>
      <w:r w:rsidRPr="00EC5A71">
        <w:rPr>
          <w:i/>
          <w:iCs/>
          <w:sz w:val="28"/>
          <w:szCs w:val="28"/>
        </w:rPr>
        <w:t>Power On Self Test</w:t>
      </w:r>
      <w:r w:rsidRPr="00EC5A71">
        <w:rPr>
          <w:sz w:val="28"/>
          <w:szCs w:val="28"/>
        </w:rPr>
        <w:t xml:space="preserve">) - самотестирование при включении. Первыми признаками замены батарейки могут быть остановка внутренних часов-календаря или потеря установок </w:t>
      </w:r>
      <w:r w:rsidRPr="00EC5A71">
        <w:rPr>
          <w:b/>
          <w:bCs/>
          <w:sz w:val="28"/>
          <w:szCs w:val="28"/>
        </w:rPr>
        <w:t xml:space="preserve">SETUP </w:t>
      </w:r>
      <w:r w:rsidRPr="00EC5A71">
        <w:rPr>
          <w:sz w:val="28"/>
          <w:szCs w:val="28"/>
        </w:rPr>
        <w:t xml:space="preserve">при выключении машины.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На старых материнских платах батарейка представляла собой обычно синий бочонок, припаянный к плате. В последние годы они выходят из строя на системных платах </w:t>
      </w:r>
      <w:r w:rsidRPr="00EC5A71">
        <w:rPr>
          <w:b/>
          <w:bCs/>
          <w:sz w:val="28"/>
          <w:szCs w:val="28"/>
        </w:rPr>
        <w:t xml:space="preserve">286 </w:t>
      </w:r>
      <w:r w:rsidRPr="00EC5A71">
        <w:rPr>
          <w:sz w:val="28"/>
          <w:szCs w:val="28"/>
        </w:rPr>
        <w:t xml:space="preserve">и </w:t>
      </w:r>
      <w:r w:rsidRPr="00EC5A71">
        <w:rPr>
          <w:b/>
          <w:bCs/>
          <w:sz w:val="28"/>
          <w:szCs w:val="28"/>
        </w:rPr>
        <w:t xml:space="preserve">386 </w:t>
      </w:r>
      <w:r w:rsidRPr="00EC5A71">
        <w:rPr>
          <w:sz w:val="28"/>
          <w:szCs w:val="28"/>
        </w:rPr>
        <w:t xml:space="preserve">машин. При этом теряется информация </w:t>
      </w:r>
      <w:r w:rsidRPr="00EC5A71">
        <w:rPr>
          <w:b/>
          <w:bCs/>
          <w:sz w:val="28"/>
          <w:szCs w:val="28"/>
        </w:rPr>
        <w:t>CMOS</w:t>
      </w:r>
      <w:r w:rsidRPr="00EC5A71">
        <w:rPr>
          <w:sz w:val="28"/>
          <w:szCs w:val="28"/>
        </w:rPr>
        <w:t xml:space="preserve">, но что гораздо опаснее, может вытечь электролит, вызывая замыкание цепей и раз’едание элементов системной платы. Протекшую батарейку надо обязательно выпаять, а плату на том месте очистить щеточкой и промыть. Найти новую батарейку такого же размера бывает сложно, но ее можно заменить на любую другую с аналогичным напряжением (обычно 3-4,5 В). Новую батарейку можно подключить к контактам раз’ема внешней батареи (Ext. Bat.), имеющегося на большинстве системных плат (см рис.1б), сняв перемычку питания от внутренней батареи и обязательно соблюдая полярность подключения. Существуют внешние батарейки для PC, заключенные в пластмассовые корпуса с проводами подключения. Этот корпус с помощью “липучки” закрепляют в удобном месте. </w:t>
      </w:r>
      <w:r w:rsidRPr="00EC5A71">
        <w:rPr>
          <w:i/>
          <w:iCs/>
          <w:sz w:val="28"/>
          <w:szCs w:val="28"/>
        </w:rPr>
        <w:t>Возможно применение простого и надежного самодельного варианта многоразового пользования: в деревянную бельевую прищепку вкалываются две металлические канцелярские кнопки с припаянными проводами, и ими зажимается батарейка-таблетка (например, типа 2732), строго соблюдая полярность. Закрепить такую конструкцию в корпусе довольно просто.</w:t>
      </w:r>
      <w:r w:rsidRPr="00EC5A71">
        <w:rPr>
          <w:sz w:val="28"/>
          <w:szCs w:val="28"/>
        </w:rPr>
        <w:t xml:space="preserve">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b/>
          <w:bCs/>
          <w:i/>
          <w:iCs/>
          <w:sz w:val="28"/>
          <w:szCs w:val="28"/>
        </w:rPr>
        <w:t>Примечание: Литиевые батарейки не в коем случае нельзя заряжать, они при зарядке, как правило, взрываются и могут повредить внутренности компьютера.</w:t>
      </w:r>
      <w:r w:rsidRPr="00EC5A71">
        <w:rPr>
          <w:sz w:val="28"/>
          <w:szCs w:val="28"/>
        </w:rPr>
        <w:t xml:space="preserve">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На современных системных платах чаще применяется батарейка-таблетка в специальном держателе, которую легко заменить. </w:t>
      </w:r>
    </w:p>
    <w:p w:rsid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Разъем подключения внешней батарейки используется и для обнуления </w:t>
      </w:r>
      <w:r w:rsidRPr="00EC5A71">
        <w:rPr>
          <w:b/>
          <w:bCs/>
          <w:sz w:val="28"/>
          <w:szCs w:val="28"/>
        </w:rPr>
        <w:t>CMOS</w:t>
      </w:r>
      <w:r w:rsidRPr="00EC5A71">
        <w:rPr>
          <w:sz w:val="28"/>
          <w:szCs w:val="28"/>
        </w:rPr>
        <w:t xml:space="preserve">. Такая необходимость может возникнуть, например, при утере входного пароля в BIOS Setup (или при необходимости его сброса). Обычно для этого достаточно при выключенном компьютере на несколько минут переставить перемычку в положение, показанное на рис. 1в.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EC5A71" w:rsidRDefault="00353506" w:rsidP="00EC5A7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291.75pt;height:110.25pt">
            <v:imagedata r:id="rId5" o:title=""/>
          </v:shape>
        </w:pic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Рис. 1. Подключение внешней батарейки и обнуление CMOS: а – работа от внутренней батарейки, б – от внешней, в – обнуление CMOS </w:t>
      </w:r>
    </w:p>
    <w:p w:rsid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EC5A71">
        <w:rPr>
          <w:sz w:val="28"/>
          <w:szCs w:val="28"/>
        </w:rPr>
        <w:t xml:space="preserve">Иногда для сброса пароля предназначен отдельный джампер или переключатель (применяется, если пароль храниться не в </w:t>
      </w:r>
      <w:r w:rsidRPr="00EC5A71">
        <w:rPr>
          <w:b/>
          <w:bCs/>
          <w:sz w:val="28"/>
          <w:szCs w:val="28"/>
        </w:rPr>
        <w:t>CMOS</w:t>
      </w:r>
      <w:r w:rsidRPr="00EC5A71">
        <w:rPr>
          <w:sz w:val="28"/>
          <w:szCs w:val="28"/>
        </w:rPr>
        <w:t xml:space="preserve">, а в </w:t>
      </w:r>
      <w:r w:rsidRPr="00EC5A71">
        <w:rPr>
          <w:b/>
          <w:bCs/>
          <w:sz w:val="28"/>
          <w:szCs w:val="28"/>
        </w:rPr>
        <w:t>NVRAM</w:t>
      </w:r>
      <w:r w:rsidRPr="00EC5A71">
        <w:rPr>
          <w:sz w:val="28"/>
          <w:szCs w:val="28"/>
        </w:rPr>
        <w:t xml:space="preserve">). В этом случае, переключив джампер, компьютер необходимо включить – только тогда пароль будет сброшен, после чего джампер необходимо вернуть в исходное состояние.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i/>
          <w:iCs/>
          <w:sz w:val="28"/>
          <w:szCs w:val="28"/>
        </w:rPr>
        <w:t xml:space="preserve">Обнулением </w:t>
      </w:r>
      <w:r w:rsidRPr="00EC5A71">
        <w:rPr>
          <w:b/>
          <w:bCs/>
          <w:sz w:val="28"/>
          <w:szCs w:val="28"/>
        </w:rPr>
        <w:t xml:space="preserve">CMOS </w:t>
      </w:r>
      <w:r w:rsidRPr="00EC5A71">
        <w:rPr>
          <w:sz w:val="28"/>
          <w:szCs w:val="28"/>
        </w:rPr>
        <w:t xml:space="preserve">следует пользоваться с осторожностью. Информация о конфигурации, которая там храниться, восстанавливается относительно легко – проблемы могут возникнуть только с нестандартными параметрами жестких дисков, заданными вручную. Кроме информации Setup, в </w:t>
      </w:r>
      <w:r w:rsidRPr="00EC5A71">
        <w:rPr>
          <w:b/>
          <w:bCs/>
          <w:sz w:val="28"/>
          <w:szCs w:val="28"/>
        </w:rPr>
        <w:t xml:space="preserve">CMOS </w:t>
      </w:r>
      <w:r w:rsidRPr="00EC5A71">
        <w:rPr>
          <w:sz w:val="28"/>
          <w:szCs w:val="28"/>
        </w:rPr>
        <w:t xml:space="preserve">может быть записан ключ привязки какого-либо прикладного ПО к конкретной системной плате, и при обнулении </w:t>
      </w:r>
      <w:r w:rsidRPr="00EC5A71">
        <w:rPr>
          <w:b/>
          <w:bCs/>
          <w:sz w:val="28"/>
          <w:szCs w:val="28"/>
        </w:rPr>
        <w:t xml:space="preserve">CMOS </w:t>
      </w:r>
      <w:r w:rsidRPr="00EC5A71">
        <w:rPr>
          <w:sz w:val="28"/>
          <w:szCs w:val="28"/>
        </w:rPr>
        <w:t xml:space="preserve">ключ будет утерян. Так, например, легко “убить” легальную копию пакета </w:t>
      </w:r>
      <w:r w:rsidRPr="00EC5A71">
        <w:rPr>
          <w:b/>
          <w:bCs/>
          <w:sz w:val="28"/>
          <w:szCs w:val="28"/>
        </w:rPr>
        <w:t>“1C-Бухгалтерия”</w:t>
      </w:r>
      <w:r w:rsidRPr="00EC5A71">
        <w:rPr>
          <w:sz w:val="28"/>
          <w:szCs w:val="28"/>
        </w:rPr>
        <w:t xml:space="preserve">. Для страховки от подобных неприятностей после установки подобных защищенных продуктов следует сохранить в файле содержимое </w:t>
      </w:r>
      <w:r w:rsidRPr="00EC5A71">
        <w:rPr>
          <w:b/>
          <w:bCs/>
          <w:sz w:val="28"/>
          <w:szCs w:val="28"/>
        </w:rPr>
        <w:t>CMOS</w:t>
      </w:r>
      <w:r w:rsidRPr="00EC5A71">
        <w:rPr>
          <w:sz w:val="28"/>
          <w:szCs w:val="28"/>
        </w:rPr>
        <w:t xml:space="preserve">. Это позволяет сделать, например, тестовый пакет </w:t>
      </w:r>
      <w:r w:rsidRPr="00EC5A71">
        <w:rPr>
          <w:b/>
          <w:bCs/>
          <w:sz w:val="28"/>
          <w:szCs w:val="28"/>
        </w:rPr>
        <w:t>QAPlus.</w:t>
      </w:r>
      <w:r w:rsidRPr="00EC5A71">
        <w:rPr>
          <w:sz w:val="28"/>
          <w:szCs w:val="28"/>
        </w:rPr>
        <w:t xml:space="preserve">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Однако, бывают случаи, когда этими штатными способами пароль не сбросить. Тогда есть еще один способ: </w:t>
      </w:r>
      <w:r w:rsidRPr="00EC5A71">
        <w:rPr>
          <w:i/>
          <w:iCs/>
          <w:sz w:val="28"/>
          <w:szCs w:val="28"/>
        </w:rPr>
        <w:t xml:space="preserve">закоротить выводы микросхемы </w:t>
      </w:r>
      <w:r w:rsidRPr="00EC5A71">
        <w:rPr>
          <w:b/>
          <w:bCs/>
          <w:i/>
          <w:iCs/>
          <w:sz w:val="28"/>
          <w:szCs w:val="28"/>
        </w:rPr>
        <w:t>CMOS-памяти</w:t>
      </w:r>
      <w:r w:rsidRPr="00EC5A71">
        <w:rPr>
          <w:i/>
          <w:iCs/>
          <w:sz w:val="28"/>
          <w:szCs w:val="28"/>
        </w:rPr>
        <w:t xml:space="preserve"> при отключенном(!) питании и отключенной батарейке. Для этого кусочек фольги прикладывается сверху к микросхеме и аккуратно приглаживается ногтемк выводам по периметру корпуса. В старых материнских платах </w:t>
      </w:r>
      <w:r w:rsidRPr="00EC5A71">
        <w:rPr>
          <w:b/>
          <w:bCs/>
          <w:sz w:val="28"/>
          <w:szCs w:val="28"/>
        </w:rPr>
        <w:t xml:space="preserve">286, 386 </w:t>
      </w:r>
      <w:r w:rsidRPr="00EC5A71">
        <w:rPr>
          <w:sz w:val="28"/>
          <w:szCs w:val="28"/>
        </w:rPr>
        <w:t xml:space="preserve">и некоторых </w:t>
      </w:r>
      <w:r w:rsidRPr="00EC5A71">
        <w:rPr>
          <w:b/>
          <w:bCs/>
          <w:sz w:val="28"/>
          <w:szCs w:val="28"/>
        </w:rPr>
        <w:t xml:space="preserve">486 </w:t>
      </w:r>
      <w:r w:rsidRPr="00EC5A71">
        <w:rPr>
          <w:sz w:val="28"/>
          <w:szCs w:val="28"/>
        </w:rPr>
        <w:t xml:space="preserve">микросхема </w:t>
      </w:r>
      <w:r w:rsidRPr="00EC5A71">
        <w:rPr>
          <w:b/>
          <w:bCs/>
          <w:sz w:val="28"/>
          <w:szCs w:val="28"/>
        </w:rPr>
        <w:t xml:space="preserve">CMOS-памяти </w:t>
      </w:r>
      <w:r w:rsidRPr="00EC5A71">
        <w:rPr>
          <w:sz w:val="28"/>
          <w:szCs w:val="28"/>
        </w:rPr>
        <w:t>имеет</w:t>
      </w:r>
      <w:r w:rsidRPr="00EC5A71">
        <w:rPr>
          <w:b/>
          <w:bCs/>
          <w:sz w:val="28"/>
          <w:szCs w:val="28"/>
        </w:rPr>
        <w:t xml:space="preserve"> 14 – 16 </w:t>
      </w:r>
      <w:r w:rsidRPr="00EC5A71">
        <w:rPr>
          <w:sz w:val="28"/>
          <w:szCs w:val="28"/>
        </w:rPr>
        <w:t xml:space="preserve">контактов. В этих случаях достаточно закоротить контакты питания (обычно </w:t>
      </w:r>
      <w:r w:rsidRPr="00EC5A71">
        <w:rPr>
          <w:b/>
          <w:bCs/>
          <w:sz w:val="28"/>
          <w:szCs w:val="28"/>
        </w:rPr>
        <w:t xml:space="preserve">7 с 14 </w:t>
      </w:r>
      <w:r w:rsidRPr="00EC5A71">
        <w:rPr>
          <w:sz w:val="28"/>
          <w:szCs w:val="28"/>
        </w:rPr>
        <w:t xml:space="preserve">для 14-контактных микросхем и </w:t>
      </w:r>
      <w:r w:rsidRPr="00EC5A71">
        <w:rPr>
          <w:b/>
          <w:bCs/>
          <w:sz w:val="28"/>
          <w:szCs w:val="28"/>
        </w:rPr>
        <w:t xml:space="preserve">8 с 16 </w:t>
      </w:r>
      <w:r w:rsidRPr="00EC5A71">
        <w:rPr>
          <w:sz w:val="28"/>
          <w:szCs w:val="28"/>
        </w:rPr>
        <w:t xml:space="preserve">для 16-контактных микросхем). 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Периодическое разрушение информации </w:t>
      </w:r>
      <w:r w:rsidRPr="00EC5A71">
        <w:rPr>
          <w:b/>
          <w:bCs/>
          <w:sz w:val="28"/>
          <w:szCs w:val="28"/>
        </w:rPr>
        <w:t xml:space="preserve">CMOS </w:t>
      </w:r>
      <w:r w:rsidRPr="00EC5A71">
        <w:rPr>
          <w:sz w:val="28"/>
          <w:szCs w:val="28"/>
        </w:rPr>
        <w:t xml:space="preserve">при включении питания может быть вызвано не батарейкой, а недостаточной задержкой сигнала </w:t>
      </w:r>
      <w:r w:rsidRPr="00EC5A71">
        <w:rPr>
          <w:b/>
          <w:bCs/>
          <w:sz w:val="28"/>
          <w:szCs w:val="28"/>
        </w:rPr>
        <w:t xml:space="preserve">Power Good </w:t>
      </w:r>
      <w:r w:rsidRPr="00EC5A71">
        <w:rPr>
          <w:sz w:val="28"/>
          <w:szCs w:val="28"/>
        </w:rPr>
        <w:t xml:space="preserve">относительно момента установления питающего напряжения или, наоборот, излишней задержкой этого сигнала после включения источника. Определить причину довольно просто. Если перед включением питания удержать нажатой кнопку Reset и отпустить ее только через несколько секунд, этим в большинстве случаев имитируется увеличение задержки сигнала </w:t>
      </w:r>
      <w:r w:rsidRPr="00EC5A71">
        <w:rPr>
          <w:b/>
          <w:bCs/>
          <w:sz w:val="28"/>
          <w:szCs w:val="28"/>
        </w:rPr>
        <w:t xml:space="preserve">Power Good. </w:t>
      </w:r>
      <w:r w:rsidRPr="00EC5A71">
        <w:rPr>
          <w:sz w:val="28"/>
          <w:szCs w:val="28"/>
        </w:rPr>
        <w:t xml:space="preserve">Если данные </w:t>
      </w:r>
      <w:r w:rsidRPr="00EC5A71">
        <w:rPr>
          <w:b/>
          <w:bCs/>
          <w:sz w:val="28"/>
          <w:szCs w:val="28"/>
        </w:rPr>
        <w:t xml:space="preserve">CMOS </w:t>
      </w:r>
      <w:r w:rsidRPr="00EC5A71">
        <w:rPr>
          <w:sz w:val="28"/>
          <w:szCs w:val="28"/>
        </w:rPr>
        <w:t xml:space="preserve">все равно теряются, нужно проверить версию задержки при отключении. Для этого кнопку Reset следует нажимать перед выключением питания и удерживать еще несколько секунд – этим иммитируется ускорение снятия сигнала </w:t>
      </w:r>
      <w:r w:rsidRPr="00EC5A71">
        <w:rPr>
          <w:b/>
          <w:bCs/>
          <w:sz w:val="28"/>
          <w:szCs w:val="28"/>
        </w:rPr>
        <w:t>Power Good</w:t>
      </w:r>
      <w:r w:rsidRPr="00EC5A71">
        <w:rPr>
          <w:sz w:val="28"/>
          <w:szCs w:val="28"/>
        </w:rPr>
        <w:t xml:space="preserve">. Если при таком способе выключения данные </w:t>
      </w:r>
      <w:r w:rsidRPr="00EC5A71">
        <w:rPr>
          <w:b/>
          <w:bCs/>
          <w:sz w:val="28"/>
          <w:szCs w:val="28"/>
        </w:rPr>
        <w:t>CMOS</w:t>
      </w:r>
      <w:r w:rsidRPr="00EC5A71">
        <w:rPr>
          <w:sz w:val="28"/>
          <w:szCs w:val="28"/>
        </w:rPr>
        <w:t xml:space="preserve"> сохраняются, дело в большой задержке при выключении. В обоих случаях требуется замена или ремонт блока питания.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>Программирование CMOS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8F729E">
        <w:rPr>
          <w:b/>
          <w:bCs/>
          <w:sz w:val="28"/>
          <w:szCs w:val="28"/>
        </w:rPr>
        <w:t>Д. Крупорницкий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>Так сказать DISCLAIMER</w:t>
      </w:r>
    </w:p>
    <w:p w:rsidR="00EC5A71" w:rsidRPr="00EC5A71" w:rsidRDefault="00EC5A71" w:rsidP="00EC5A71">
      <w:pPr>
        <w:spacing w:line="360" w:lineRule="auto"/>
        <w:ind w:firstLine="709"/>
        <w:jc w:val="both"/>
        <w:rPr>
          <w:sz w:val="28"/>
          <w:szCs w:val="28"/>
        </w:rPr>
      </w:pPr>
      <w:r w:rsidRPr="00EC5A71">
        <w:rPr>
          <w:sz w:val="28"/>
          <w:szCs w:val="28"/>
        </w:rPr>
        <w:t xml:space="preserve">Вся информация, представленная в данной статье несет только информативные цели. Автор не несет ответственности за некорректное использование приведённых ниже фактов. </w:t>
      </w:r>
      <w:bookmarkStart w:id="0" w:name="_GoBack"/>
      <w:bookmarkEnd w:id="0"/>
    </w:p>
    <w:sectPr w:rsidR="00EC5A71" w:rsidRPr="00EC5A71" w:rsidSect="00EC5A7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71C68"/>
    <w:rsid w:val="000317E5"/>
    <w:rsid w:val="00353506"/>
    <w:rsid w:val="00425B94"/>
    <w:rsid w:val="00671C68"/>
    <w:rsid w:val="006E5B18"/>
    <w:rsid w:val="008F729E"/>
    <w:rsid w:val="009105BC"/>
    <w:rsid w:val="00967C54"/>
    <w:rsid w:val="00DC3A6A"/>
    <w:rsid w:val="00E07FE6"/>
    <w:rsid w:val="00EC5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66088C34-E347-4AA1-8E77-06FD9198E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71C6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671C6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671C68"/>
    <w:pPr>
      <w:spacing w:before="100" w:beforeAutospacing="1" w:after="100" w:afterAutospacing="1"/>
      <w:outlineLvl w:val="2"/>
    </w:pPr>
    <w:rPr>
      <w:rFonts w:ascii="Verdana" w:hAnsi="Verdana"/>
      <w:b/>
      <w:bCs/>
      <w:color w:val="5D8ACE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ext">
    <w:name w:val="text"/>
    <w:rsid w:val="00671C68"/>
    <w:rPr>
      <w:rFonts w:cs="Times New Roman"/>
    </w:rPr>
  </w:style>
  <w:style w:type="paragraph" w:styleId="a3">
    <w:name w:val="Normal (Web)"/>
    <w:basedOn w:val="a"/>
    <w:uiPriority w:val="99"/>
    <w:rsid w:val="00671C68"/>
    <w:pPr>
      <w:spacing w:before="100" w:beforeAutospacing="1" w:after="100" w:afterAutospacing="1"/>
    </w:pPr>
  </w:style>
  <w:style w:type="character" w:styleId="a4">
    <w:name w:val="Hyperlink"/>
    <w:uiPriority w:val="99"/>
    <w:rsid w:val="00671C68"/>
    <w:rPr>
      <w:rFonts w:ascii="Verdana" w:hAnsi="Verdana" w:cs="Times New Roman"/>
      <w:b/>
      <w:bCs/>
      <w:color w:val="000000"/>
      <w:sz w:val="17"/>
      <w:szCs w:val="17"/>
      <w:u w:val="none"/>
      <w:effect w:val="none"/>
    </w:rPr>
  </w:style>
  <w:style w:type="character" w:styleId="a5">
    <w:name w:val="Strong"/>
    <w:uiPriority w:val="22"/>
    <w:qFormat/>
    <w:rsid w:val="00671C68"/>
    <w:rPr>
      <w:rFonts w:cs="Times New Roman"/>
      <w:b/>
      <w:bCs/>
    </w:rPr>
  </w:style>
  <w:style w:type="paragraph" w:customStyle="1" w:styleId="question">
    <w:name w:val="question"/>
    <w:basedOn w:val="a"/>
    <w:rsid w:val="00671C68"/>
    <w:pPr>
      <w:spacing w:before="100" w:beforeAutospacing="1" w:after="100" w:afterAutospacing="1"/>
      <w:jc w:val="both"/>
    </w:pPr>
    <w:rPr>
      <w:rFonts w:ascii="Verdana" w:hAnsi="Verdana"/>
      <w:color w:val="000000"/>
      <w:sz w:val="20"/>
      <w:szCs w:val="20"/>
    </w:rPr>
  </w:style>
  <w:style w:type="table" w:styleId="a6">
    <w:name w:val="Table Grid"/>
    <w:basedOn w:val="a1"/>
    <w:uiPriority w:val="59"/>
    <w:rsid w:val="00EC5A7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7814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462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2573</Words>
  <Characters>14667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Аббревиатура CMOS(КМОП) расшифровывается как Complement Metal Oxide Semiconductor (комплементарная структура метал окисел полупроводника) - это одна из технологий изготовления микросхем</vt:lpstr>
    </vt:vector>
  </TitlesOfParts>
  <Company/>
  <LinksUpToDate>false</LinksUpToDate>
  <CharactersWithSpaces>17206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Аббревиатура CMOS(КМОП) расшифровывается как Complement Metal Oxide Semiconductor (комплементарная структура метал окисел полупроводника) - это одна из технологий изготовления микросхем</dc:title>
  <dc:subject/>
  <dc:creator>mari</dc:creator>
  <cp:keywords/>
  <dc:description/>
  <cp:lastModifiedBy>admin</cp:lastModifiedBy>
  <cp:revision>2</cp:revision>
  <dcterms:created xsi:type="dcterms:W3CDTF">2014-03-03T03:47:00Z</dcterms:created>
  <dcterms:modified xsi:type="dcterms:W3CDTF">2014-03-03T03:47:00Z</dcterms:modified>
</cp:coreProperties>
</file>