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7AFD" w:rsidRPr="002A7C39" w:rsidRDefault="00612488" w:rsidP="002A7C39">
      <w:pPr>
        <w:pStyle w:val="1"/>
        <w:keepNext w:val="0"/>
        <w:pageBreakBefore w:val="0"/>
        <w:jc w:val="both"/>
        <w:rPr>
          <w:color w:val="000000"/>
          <w:sz w:val="28"/>
        </w:rPr>
      </w:pPr>
      <w:bookmarkStart w:id="0" w:name="_Toc76207415"/>
      <w:r>
        <w:rPr>
          <w:color w:val="000000"/>
          <w:kern w:val="32"/>
          <w:sz w:val="28"/>
        </w:rPr>
        <w:t>1</w:t>
      </w:r>
      <w:r w:rsidR="00095053" w:rsidRPr="002A7C39">
        <w:rPr>
          <w:color w:val="000000"/>
          <w:kern w:val="32"/>
          <w:sz w:val="28"/>
        </w:rPr>
        <w:t xml:space="preserve">. </w:t>
      </w:r>
      <w:r w:rsidR="00737AFD" w:rsidRPr="002A7C39">
        <w:rPr>
          <w:color w:val="000000"/>
          <w:sz w:val="28"/>
        </w:rPr>
        <w:t>Анализ распределения элементов статистического ряда</w:t>
      </w:r>
      <w:bookmarkEnd w:id="0"/>
    </w:p>
    <w:p w:rsidR="00612488" w:rsidRDefault="00612488" w:rsidP="002A7C39">
      <w:pPr>
        <w:rPr>
          <w:color w:val="000000"/>
        </w:rPr>
      </w:pPr>
    </w:p>
    <w:p w:rsidR="00737AFD" w:rsidRPr="002A7C39" w:rsidRDefault="00D77D0F" w:rsidP="002A7C39">
      <w:pPr>
        <w:rPr>
          <w:color w:val="000000"/>
        </w:rPr>
      </w:pPr>
      <w:r w:rsidRPr="002A7C39">
        <w:rPr>
          <w:color w:val="000000"/>
        </w:rPr>
        <w:t>Исходная таблица содержит данные по количеству выявленных лиц, совершивших кражи чужого имущества в населенных пунктах А и Б с 1961 по 2000</w:t>
      </w:r>
      <w:r w:rsidR="002A7C39">
        <w:rPr>
          <w:color w:val="000000"/>
        </w:rPr>
        <w:t> </w:t>
      </w:r>
      <w:r w:rsidR="002A7C39" w:rsidRPr="002A7C39">
        <w:rPr>
          <w:color w:val="000000"/>
        </w:rPr>
        <w:t>гг</w:t>
      </w:r>
      <w:r w:rsidRPr="002A7C39">
        <w:rPr>
          <w:color w:val="000000"/>
        </w:rPr>
        <w:t>. В то время было принято измерять временные интервалы пятилетиями. В интервале с 1961</w:t>
      </w:r>
      <w:r w:rsidR="002A7C39">
        <w:rPr>
          <w:color w:val="000000"/>
        </w:rPr>
        <w:t> </w:t>
      </w:r>
      <w:r w:rsidR="002A7C39" w:rsidRPr="002A7C39">
        <w:rPr>
          <w:color w:val="000000"/>
        </w:rPr>
        <w:t>г</w:t>
      </w:r>
      <w:r w:rsidRPr="002A7C39">
        <w:rPr>
          <w:color w:val="000000"/>
        </w:rPr>
        <w:t>. по 2000</w:t>
      </w:r>
      <w:r w:rsidR="002A7C39">
        <w:rPr>
          <w:color w:val="000000"/>
        </w:rPr>
        <w:t> </w:t>
      </w:r>
      <w:r w:rsidR="002A7C39" w:rsidRPr="002A7C39">
        <w:rPr>
          <w:color w:val="000000"/>
        </w:rPr>
        <w:t>г</w:t>
      </w:r>
      <w:r w:rsidRPr="002A7C39">
        <w:rPr>
          <w:color w:val="000000"/>
        </w:rPr>
        <w:t>. укладывается ровно 8 пятилеток.</w:t>
      </w:r>
    </w:p>
    <w:p w:rsidR="00612488" w:rsidRDefault="00612488" w:rsidP="002A7C39">
      <w:pPr>
        <w:rPr>
          <w:color w:val="000000"/>
        </w:rPr>
      </w:pPr>
    </w:p>
    <w:p w:rsidR="00D77D0F" w:rsidRPr="002A7C39" w:rsidRDefault="00D77D0F" w:rsidP="002A7C39">
      <w:pPr>
        <w:rPr>
          <w:color w:val="000000"/>
        </w:rPr>
      </w:pPr>
      <w:r w:rsidRPr="002A7C39">
        <w:rPr>
          <w:color w:val="000000"/>
        </w:rPr>
        <w:t>Таблица 1</w:t>
      </w:r>
      <w:r w:rsidR="00612488">
        <w:rPr>
          <w:color w:val="000000"/>
        </w:rPr>
        <w:t xml:space="preserve">. </w:t>
      </w:r>
      <w:r w:rsidRPr="002A7C39">
        <w:rPr>
          <w:color w:val="000000"/>
        </w:rPr>
        <w:t>Группиров</w:t>
      </w:r>
      <w:r w:rsidR="007027F8" w:rsidRPr="002A7C39">
        <w:rPr>
          <w:color w:val="000000"/>
        </w:rPr>
        <w:t>о</w:t>
      </w:r>
      <w:r w:rsidRPr="002A7C39">
        <w:rPr>
          <w:color w:val="000000"/>
        </w:rPr>
        <w:t xml:space="preserve">чная таблица </w:t>
      </w:r>
      <w:r w:rsidR="007027F8" w:rsidRPr="002A7C39">
        <w:rPr>
          <w:color w:val="000000"/>
        </w:rPr>
        <w:t>по числу выявленных лиц в населенных пунктах А и Б с 1 по 8 пятилетку</w:t>
      </w:r>
    </w:p>
    <w:tbl>
      <w:tblPr>
        <w:tblW w:w="9297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1697"/>
        <w:gridCol w:w="950"/>
        <w:gridCol w:w="950"/>
        <w:gridCol w:w="950"/>
        <w:gridCol w:w="950"/>
        <w:gridCol w:w="950"/>
        <w:gridCol w:w="950"/>
        <w:gridCol w:w="950"/>
        <w:gridCol w:w="950"/>
      </w:tblGrid>
      <w:tr w:rsidR="007027F8" w:rsidRPr="000A0857" w:rsidTr="000A0857">
        <w:trPr>
          <w:cantSplit/>
          <w:trHeight w:val="360"/>
          <w:jc w:val="center"/>
        </w:trPr>
        <w:tc>
          <w:tcPr>
            <w:tcW w:w="912" w:type="pct"/>
            <w:shd w:val="clear" w:color="auto" w:fill="auto"/>
          </w:tcPr>
          <w:p w:rsidR="007027F8" w:rsidRPr="000A0857" w:rsidRDefault="007027F8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Пятилетка</w:t>
            </w:r>
          </w:p>
        </w:tc>
        <w:tc>
          <w:tcPr>
            <w:tcW w:w="511" w:type="pct"/>
            <w:shd w:val="clear" w:color="auto" w:fill="auto"/>
          </w:tcPr>
          <w:p w:rsidR="007027F8" w:rsidRPr="000A0857" w:rsidRDefault="007027F8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</w:t>
            </w:r>
          </w:p>
        </w:tc>
        <w:tc>
          <w:tcPr>
            <w:tcW w:w="511" w:type="pct"/>
            <w:shd w:val="clear" w:color="auto" w:fill="auto"/>
          </w:tcPr>
          <w:p w:rsidR="007027F8" w:rsidRPr="000A0857" w:rsidRDefault="007027F8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2</w:t>
            </w:r>
          </w:p>
        </w:tc>
        <w:tc>
          <w:tcPr>
            <w:tcW w:w="511" w:type="pct"/>
            <w:shd w:val="clear" w:color="auto" w:fill="auto"/>
          </w:tcPr>
          <w:p w:rsidR="007027F8" w:rsidRPr="000A0857" w:rsidRDefault="007027F8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3</w:t>
            </w:r>
          </w:p>
        </w:tc>
        <w:tc>
          <w:tcPr>
            <w:tcW w:w="511" w:type="pct"/>
            <w:shd w:val="clear" w:color="auto" w:fill="auto"/>
          </w:tcPr>
          <w:p w:rsidR="007027F8" w:rsidRPr="000A0857" w:rsidRDefault="007027F8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4</w:t>
            </w:r>
          </w:p>
        </w:tc>
        <w:tc>
          <w:tcPr>
            <w:tcW w:w="511" w:type="pct"/>
            <w:shd w:val="clear" w:color="auto" w:fill="auto"/>
          </w:tcPr>
          <w:p w:rsidR="007027F8" w:rsidRPr="000A0857" w:rsidRDefault="007027F8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5</w:t>
            </w:r>
          </w:p>
        </w:tc>
        <w:tc>
          <w:tcPr>
            <w:tcW w:w="511" w:type="pct"/>
            <w:shd w:val="clear" w:color="auto" w:fill="auto"/>
          </w:tcPr>
          <w:p w:rsidR="007027F8" w:rsidRPr="000A0857" w:rsidRDefault="007027F8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6</w:t>
            </w:r>
          </w:p>
        </w:tc>
        <w:tc>
          <w:tcPr>
            <w:tcW w:w="511" w:type="pct"/>
            <w:shd w:val="clear" w:color="auto" w:fill="auto"/>
          </w:tcPr>
          <w:p w:rsidR="007027F8" w:rsidRPr="000A0857" w:rsidRDefault="007027F8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7</w:t>
            </w:r>
          </w:p>
        </w:tc>
        <w:tc>
          <w:tcPr>
            <w:tcW w:w="511" w:type="pct"/>
            <w:shd w:val="clear" w:color="auto" w:fill="auto"/>
          </w:tcPr>
          <w:p w:rsidR="007027F8" w:rsidRPr="000A0857" w:rsidRDefault="007027F8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8</w:t>
            </w:r>
          </w:p>
        </w:tc>
      </w:tr>
      <w:tr w:rsidR="007027F8" w:rsidRPr="000A0857" w:rsidTr="000A0857">
        <w:trPr>
          <w:cantSplit/>
          <w:trHeight w:val="360"/>
          <w:jc w:val="center"/>
        </w:trPr>
        <w:tc>
          <w:tcPr>
            <w:tcW w:w="912" w:type="pct"/>
            <w:shd w:val="clear" w:color="auto" w:fill="auto"/>
          </w:tcPr>
          <w:p w:rsidR="007027F8" w:rsidRPr="000A0857" w:rsidRDefault="007027F8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Населенный пункт А</w:t>
            </w:r>
          </w:p>
        </w:tc>
        <w:tc>
          <w:tcPr>
            <w:tcW w:w="511" w:type="pct"/>
            <w:shd w:val="clear" w:color="auto" w:fill="auto"/>
          </w:tcPr>
          <w:p w:rsidR="007027F8" w:rsidRPr="000A0857" w:rsidRDefault="007027F8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173</w:t>
            </w:r>
          </w:p>
        </w:tc>
        <w:tc>
          <w:tcPr>
            <w:tcW w:w="511" w:type="pct"/>
            <w:shd w:val="clear" w:color="auto" w:fill="auto"/>
          </w:tcPr>
          <w:p w:rsidR="007027F8" w:rsidRPr="000A0857" w:rsidRDefault="007027F8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109</w:t>
            </w:r>
          </w:p>
        </w:tc>
        <w:tc>
          <w:tcPr>
            <w:tcW w:w="511" w:type="pct"/>
            <w:shd w:val="clear" w:color="auto" w:fill="auto"/>
          </w:tcPr>
          <w:p w:rsidR="007027F8" w:rsidRPr="000A0857" w:rsidRDefault="007027F8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236</w:t>
            </w:r>
          </w:p>
        </w:tc>
        <w:tc>
          <w:tcPr>
            <w:tcW w:w="511" w:type="pct"/>
            <w:shd w:val="clear" w:color="auto" w:fill="auto"/>
          </w:tcPr>
          <w:p w:rsidR="007027F8" w:rsidRPr="000A0857" w:rsidRDefault="007027F8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137</w:t>
            </w:r>
          </w:p>
        </w:tc>
        <w:tc>
          <w:tcPr>
            <w:tcW w:w="511" w:type="pct"/>
            <w:shd w:val="clear" w:color="auto" w:fill="auto"/>
          </w:tcPr>
          <w:p w:rsidR="007027F8" w:rsidRPr="000A0857" w:rsidRDefault="007027F8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159</w:t>
            </w:r>
          </w:p>
        </w:tc>
        <w:tc>
          <w:tcPr>
            <w:tcW w:w="511" w:type="pct"/>
            <w:shd w:val="clear" w:color="auto" w:fill="auto"/>
          </w:tcPr>
          <w:p w:rsidR="007027F8" w:rsidRPr="000A0857" w:rsidRDefault="007027F8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235</w:t>
            </w:r>
          </w:p>
        </w:tc>
        <w:tc>
          <w:tcPr>
            <w:tcW w:w="511" w:type="pct"/>
            <w:shd w:val="clear" w:color="auto" w:fill="auto"/>
          </w:tcPr>
          <w:p w:rsidR="007027F8" w:rsidRPr="000A0857" w:rsidRDefault="007027F8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79</w:t>
            </w:r>
          </w:p>
        </w:tc>
        <w:tc>
          <w:tcPr>
            <w:tcW w:w="511" w:type="pct"/>
            <w:shd w:val="clear" w:color="auto" w:fill="auto"/>
          </w:tcPr>
          <w:p w:rsidR="007027F8" w:rsidRPr="000A0857" w:rsidRDefault="007027F8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116</w:t>
            </w:r>
          </w:p>
        </w:tc>
      </w:tr>
      <w:tr w:rsidR="007027F8" w:rsidRPr="000A0857" w:rsidTr="000A0857">
        <w:trPr>
          <w:cantSplit/>
          <w:trHeight w:val="360"/>
          <w:jc w:val="center"/>
        </w:trPr>
        <w:tc>
          <w:tcPr>
            <w:tcW w:w="912" w:type="pct"/>
            <w:shd w:val="clear" w:color="auto" w:fill="auto"/>
          </w:tcPr>
          <w:p w:rsidR="007027F8" w:rsidRPr="000A0857" w:rsidRDefault="007027F8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Населенный пункт Б</w:t>
            </w:r>
          </w:p>
        </w:tc>
        <w:tc>
          <w:tcPr>
            <w:tcW w:w="511" w:type="pct"/>
            <w:shd w:val="clear" w:color="auto" w:fill="auto"/>
          </w:tcPr>
          <w:p w:rsidR="007027F8" w:rsidRPr="000A0857" w:rsidRDefault="007027F8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360</w:t>
            </w:r>
          </w:p>
        </w:tc>
        <w:tc>
          <w:tcPr>
            <w:tcW w:w="511" w:type="pct"/>
            <w:shd w:val="clear" w:color="auto" w:fill="auto"/>
          </w:tcPr>
          <w:p w:rsidR="007027F8" w:rsidRPr="000A0857" w:rsidRDefault="007027F8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380</w:t>
            </w:r>
          </w:p>
        </w:tc>
        <w:tc>
          <w:tcPr>
            <w:tcW w:w="511" w:type="pct"/>
            <w:shd w:val="clear" w:color="auto" w:fill="auto"/>
          </w:tcPr>
          <w:p w:rsidR="007027F8" w:rsidRPr="000A0857" w:rsidRDefault="007027F8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339</w:t>
            </w:r>
          </w:p>
        </w:tc>
        <w:tc>
          <w:tcPr>
            <w:tcW w:w="511" w:type="pct"/>
            <w:shd w:val="clear" w:color="auto" w:fill="auto"/>
          </w:tcPr>
          <w:p w:rsidR="007027F8" w:rsidRPr="000A0857" w:rsidRDefault="007027F8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387</w:t>
            </w:r>
          </w:p>
        </w:tc>
        <w:tc>
          <w:tcPr>
            <w:tcW w:w="511" w:type="pct"/>
            <w:shd w:val="clear" w:color="auto" w:fill="auto"/>
          </w:tcPr>
          <w:p w:rsidR="007027F8" w:rsidRPr="000A0857" w:rsidRDefault="007027F8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454</w:t>
            </w:r>
          </w:p>
        </w:tc>
        <w:tc>
          <w:tcPr>
            <w:tcW w:w="511" w:type="pct"/>
            <w:shd w:val="clear" w:color="auto" w:fill="auto"/>
          </w:tcPr>
          <w:p w:rsidR="007027F8" w:rsidRPr="000A0857" w:rsidRDefault="007027F8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286</w:t>
            </w:r>
          </w:p>
        </w:tc>
        <w:tc>
          <w:tcPr>
            <w:tcW w:w="511" w:type="pct"/>
            <w:shd w:val="clear" w:color="auto" w:fill="auto"/>
          </w:tcPr>
          <w:p w:rsidR="007027F8" w:rsidRPr="000A0857" w:rsidRDefault="007027F8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181</w:t>
            </w:r>
          </w:p>
        </w:tc>
        <w:tc>
          <w:tcPr>
            <w:tcW w:w="511" w:type="pct"/>
            <w:shd w:val="clear" w:color="auto" w:fill="auto"/>
          </w:tcPr>
          <w:p w:rsidR="007027F8" w:rsidRPr="000A0857" w:rsidRDefault="007027F8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256</w:t>
            </w:r>
          </w:p>
        </w:tc>
      </w:tr>
    </w:tbl>
    <w:p w:rsidR="00612488" w:rsidRDefault="00612488" w:rsidP="002A7C39">
      <w:pPr>
        <w:rPr>
          <w:color w:val="000000"/>
        </w:rPr>
      </w:pPr>
    </w:p>
    <w:p w:rsidR="007027F8" w:rsidRPr="002A7C39" w:rsidRDefault="007027F8" w:rsidP="002A7C39">
      <w:pPr>
        <w:rPr>
          <w:color w:val="000000"/>
        </w:rPr>
      </w:pPr>
      <w:r w:rsidRPr="002A7C39">
        <w:rPr>
          <w:color w:val="000000"/>
        </w:rPr>
        <w:t xml:space="preserve">С точки зрения статистики у нас появились два вариационных ряда для признаков Х (населенный пункт А) и У (населенный пункт Б) с </w:t>
      </w:r>
      <w:r w:rsidR="00DC164C" w:rsidRPr="002A7C39">
        <w:rPr>
          <w:color w:val="000000"/>
        </w:rPr>
        <w:t xml:space="preserve">одинаковым числом вариантов </w:t>
      </w:r>
      <w:r w:rsidR="00DC164C" w:rsidRPr="002A7C39">
        <w:rPr>
          <w:color w:val="000000"/>
          <w:lang w:val="en-US"/>
        </w:rPr>
        <w:t>n</w:t>
      </w:r>
      <w:r w:rsidR="00DC164C" w:rsidRPr="002A7C39">
        <w:rPr>
          <w:color w:val="000000"/>
        </w:rPr>
        <w:t xml:space="preserve"> = 8 без выделения частот и относительных частот. Одновременно эти ряды являются рядами динамики для одного и того же временного интервала с 1 по 8 пятилетку. Графически они могут быть представлены в виде полигонов как ряды динамики.</w:t>
      </w:r>
    </w:p>
    <w:p w:rsidR="00DC164C" w:rsidRPr="002A7C39" w:rsidRDefault="00DC164C" w:rsidP="002A7C39">
      <w:pPr>
        <w:rPr>
          <w:color w:val="000000"/>
        </w:rPr>
      </w:pPr>
      <w:r w:rsidRPr="002A7C39">
        <w:rPr>
          <w:color w:val="000000"/>
        </w:rPr>
        <w:t>В рамках данной темы целесообразнее рассматривать интервальные ряды для распределения числа выявленных лиц по населенным пунктам А и Б.</w:t>
      </w:r>
    </w:p>
    <w:p w:rsidR="00612488" w:rsidRDefault="00612488" w:rsidP="002A7C39">
      <w:pPr>
        <w:rPr>
          <w:color w:val="000000"/>
        </w:rPr>
      </w:pPr>
    </w:p>
    <w:p w:rsidR="00DC164C" w:rsidRPr="002A7C39" w:rsidRDefault="00DC164C" w:rsidP="002A7C39">
      <w:pPr>
        <w:rPr>
          <w:color w:val="000000"/>
        </w:rPr>
      </w:pPr>
      <w:r w:rsidRPr="002A7C39">
        <w:rPr>
          <w:color w:val="000000"/>
        </w:rPr>
        <w:t>Таблица 2</w:t>
      </w:r>
      <w:r w:rsidR="00612488">
        <w:rPr>
          <w:color w:val="000000"/>
        </w:rPr>
        <w:t xml:space="preserve">. </w:t>
      </w:r>
      <w:r w:rsidR="00C65290" w:rsidRPr="002A7C39">
        <w:rPr>
          <w:color w:val="000000"/>
        </w:rPr>
        <w:t>Интервальные ряды для числа выявленных лиц по населенным пунктам А и Б</w:t>
      </w:r>
    </w:p>
    <w:tbl>
      <w:tblPr>
        <w:tblW w:w="9297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927"/>
        <w:gridCol w:w="1047"/>
        <w:gridCol w:w="1047"/>
        <w:gridCol w:w="1047"/>
        <w:gridCol w:w="1047"/>
        <w:gridCol w:w="1047"/>
        <w:gridCol w:w="1047"/>
        <w:gridCol w:w="1047"/>
        <w:gridCol w:w="1041"/>
      </w:tblGrid>
      <w:tr w:rsidR="00C65290" w:rsidRPr="000A0857" w:rsidTr="000A0857">
        <w:trPr>
          <w:cantSplit/>
          <w:trHeight w:val="360"/>
          <w:jc w:val="center"/>
        </w:trPr>
        <w:tc>
          <w:tcPr>
            <w:tcW w:w="499" w:type="pct"/>
            <w:shd w:val="clear" w:color="auto" w:fill="auto"/>
          </w:tcPr>
          <w:p w:rsidR="00C65290" w:rsidRPr="000A0857" w:rsidRDefault="00C65290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№</w:t>
            </w:r>
          </w:p>
        </w:tc>
        <w:tc>
          <w:tcPr>
            <w:tcW w:w="563" w:type="pct"/>
            <w:shd w:val="clear" w:color="auto" w:fill="auto"/>
          </w:tcPr>
          <w:p w:rsidR="00C65290" w:rsidRPr="000A0857" w:rsidRDefault="00C65290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</w:t>
            </w:r>
          </w:p>
        </w:tc>
        <w:tc>
          <w:tcPr>
            <w:tcW w:w="563" w:type="pct"/>
            <w:shd w:val="clear" w:color="auto" w:fill="auto"/>
          </w:tcPr>
          <w:p w:rsidR="00C65290" w:rsidRPr="000A0857" w:rsidRDefault="00C65290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2</w:t>
            </w:r>
          </w:p>
        </w:tc>
        <w:tc>
          <w:tcPr>
            <w:tcW w:w="563" w:type="pct"/>
            <w:shd w:val="clear" w:color="auto" w:fill="auto"/>
          </w:tcPr>
          <w:p w:rsidR="00C65290" w:rsidRPr="000A0857" w:rsidRDefault="00C65290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3</w:t>
            </w:r>
          </w:p>
        </w:tc>
        <w:tc>
          <w:tcPr>
            <w:tcW w:w="563" w:type="pct"/>
            <w:shd w:val="clear" w:color="auto" w:fill="auto"/>
          </w:tcPr>
          <w:p w:rsidR="00C65290" w:rsidRPr="000A0857" w:rsidRDefault="00C65290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4</w:t>
            </w:r>
          </w:p>
        </w:tc>
        <w:tc>
          <w:tcPr>
            <w:tcW w:w="563" w:type="pct"/>
            <w:shd w:val="clear" w:color="auto" w:fill="auto"/>
          </w:tcPr>
          <w:p w:rsidR="00C65290" w:rsidRPr="000A0857" w:rsidRDefault="00C65290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5</w:t>
            </w:r>
          </w:p>
        </w:tc>
        <w:tc>
          <w:tcPr>
            <w:tcW w:w="563" w:type="pct"/>
            <w:shd w:val="clear" w:color="auto" w:fill="auto"/>
          </w:tcPr>
          <w:p w:rsidR="00C65290" w:rsidRPr="000A0857" w:rsidRDefault="00C65290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6</w:t>
            </w:r>
          </w:p>
        </w:tc>
        <w:tc>
          <w:tcPr>
            <w:tcW w:w="563" w:type="pct"/>
            <w:shd w:val="clear" w:color="auto" w:fill="auto"/>
          </w:tcPr>
          <w:p w:rsidR="00C65290" w:rsidRPr="000A0857" w:rsidRDefault="00C65290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7</w:t>
            </w:r>
          </w:p>
        </w:tc>
        <w:tc>
          <w:tcPr>
            <w:tcW w:w="563" w:type="pct"/>
            <w:shd w:val="clear" w:color="auto" w:fill="auto"/>
          </w:tcPr>
          <w:p w:rsidR="00C65290" w:rsidRPr="000A0857" w:rsidRDefault="00C65290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8</w:t>
            </w:r>
          </w:p>
        </w:tc>
      </w:tr>
      <w:tr w:rsidR="00C65290" w:rsidRPr="000A0857" w:rsidTr="000A0857">
        <w:trPr>
          <w:cantSplit/>
          <w:trHeight w:val="360"/>
          <w:jc w:val="center"/>
        </w:trPr>
        <w:tc>
          <w:tcPr>
            <w:tcW w:w="499" w:type="pct"/>
            <w:shd w:val="clear" w:color="auto" w:fill="auto"/>
          </w:tcPr>
          <w:p w:rsidR="00C65290" w:rsidRPr="000A0857" w:rsidRDefault="00C65290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А</w:t>
            </w:r>
          </w:p>
        </w:tc>
        <w:tc>
          <w:tcPr>
            <w:tcW w:w="563" w:type="pct"/>
            <w:shd w:val="clear" w:color="auto" w:fill="auto"/>
          </w:tcPr>
          <w:p w:rsidR="00C65290" w:rsidRPr="000A0857" w:rsidRDefault="00C65290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173</w:t>
            </w:r>
          </w:p>
        </w:tc>
        <w:tc>
          <w:tcPr>
            <w:tcW w:w="563" w:type="pct"/>
            <w:shd w:val="clear" w:color="auto" w:fill="auto"/>
          </w:tcPr>
          <w:p w:rsidR="00C65290" w:rsidRPr="000A0857" w:rsidRDefault="00C65290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109</w:t>
            </w:r>
          </w:p>
        </w:tc>
        <w:tc>
          <w:tcPr>
            <w:tcW w:w="563" w:type="pct"/>
            <w:shd w:val="clear" w:color="auto" w:fill="auto"/>
          </w:tcPr>
          <w:p w:rsidR="00C65290" w:rsidRPr="000A0857" w:rsidRDefault="00C65290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236</w:t>
            </w:r>
          </w:p>
        </w:tc>
        <w:tc>
          <w:tcPr>
            <w:tcW w:w="563" w:type="pct"/>
            <w:shd w:val="clear" w:color="auto" w:fill="auto"/>
          </w:tcPr>
          <w:p w:rsidR="00C65290" w:rsidRPr="000A0857" w:rsidRDefault="00C65290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137</w:t>
            </w:r>
          </w:p>
        </w:tc>
        <w:tc>
          <w:tcPr>
            <w:tcW w:w="563" w:type="pct"/>
            <w:shd w:val="clear" w:color="auto" w:fill="auto"/>
          </w:tcPr>
          <w:p w:rsidR="00C65290" w:rsidRPr="000A0857" w:rsidRDefault="00C65290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159</w:t>
            </w:r>
          </w:p>
        </w:tc>
        <w:tc>
          <w:tcPr>
            <w:tcW w:w="563" w:type="pct"/>
            <w:shd w:val="clear" w:color="auto" w:fill="auto"/>
          </w:tcPr>
          <w:p w:rsidR="00C65290" w:rsidRPr="000A0857" w:rsidRDefault="00C65290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235</w:t>
            </w:r>
          </w:p>
        </w:tc>
        <w:tc>
          <w:tcPr>
            <w:tcW w:w="563" w:type="pct"/>
            <w:shd w:val="clear" w:color="auto" w:fill="auto"/>
          </w:tcPr>
          <w:p w:rsidR="00C65290" w:rsidRPr="000A0857" w:rsidRDefault="00C65290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79</w:t>
            </w:r>
          </w:p>
        </w:tc>
        <w:tc>
          <w:tcPr>
            <w:tcW w:w="563" w:type="pct"/>
            <w:shd w:val="clear" w:color="auto" w:fill="auto"/>
          </w:tcPr>
          <w:p w:rsidR="00C65290" w:rsidRPr="000A0857" w:rsidRDefault="00C65290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116</w:t>
            </w:r>
          </w:p>
        </w:tc>
      </w:tr>
      <w:tr w:rsidR="00C65290" w:rsidRPr="000A0857" w:rsidTr="000A0857">
        <w:trPr>
          <w:cantSplit/>
          <w:trHeight w:val="360"/>
          <w:jc w:val="center"/>
        </w:trPr>
        <w:tc>
          <w:tcPr>
            <w:tcW w:w="499" w:type="pct"/>
            <w:shd w:val="clear" w:color="auto" w:fill="auto"/>
          </w:tcPr>
          <w:p w:rsidR="00C65290" w:rsidRPr="000A0857" w:rsidRDefault="00C65290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Б</w:t>
            </w:r>
          </w:p>
        </w:tc>
        <w:tc>
          <w:tcPr>
            <w:tcW w:w="563" w:type="pct"/>
            <w:shd w:val="clear" w:color="auto" w:fill="auto"/>
          </w:tcPr>
          <w:p w:rsidR="00C65290" w:rsidRPr="000A0857" w:rsidRDefault="00C65290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360</w:t>
            </w:r>
          </w:p>
        </w:tc>
        <w:tc>
          <w:tcPr>
            <w:tcW w:w="563" w:type="pct"/>
            <w:shd w:val="clear" w:color="auto" w:fill="auto"/>
          </w:tcPr>
          <w:p w:rsidR="00C65290" w:rsidRPr="000A0857" w:rsidRDefault="00C65290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380</w:t>
            </w:r>
          </w:p>
        </w:tc>
        <w:tc>
          <w:tcPr>
            <w:tcW w:w="563" w:type="pct"/>
            <w:shd w:val="clear" w:color="auto" w:fill="auto"/>
          </w:tcPr>
          <w:p w:rsidR="00C65290" w:rsidRPr="000A0857" w:rsidRDefault="00C65290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339</w:t>
            </w:r>
          </w:p>
        </w:tc>
        <w:tc>
          <w:tcPr>
            <w:tcW w:w="563" w:type="pct"/>
            <w:shd w:val="clear" w:color="auto" w:fill="auto"/>
          </w:tcPr>
          <w:p w:rsidR="00C65290" w:rsidRPr="000A0857" w:rsidRDefault="00C65290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387</w:t>
            </w:r>
          </w:p>
        </w:tc>
        <w:tc>
          <w:tcPr>
            <w:tcW w:w="563" w:type="pct"/>
            <w:shd w:val="clear" w:color="auto" w:fill="auto"/>
          </w:tcPr>
          <w:p w:rsidR="00C65290" w:rsidRPr="000A0857" w:rsidRDefault="00C65290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454</w:t>
            </w:r>
          </w:p>
        </w:tc>
        <w:tc>
          <w:tcPr>
            <w:tcW w:w="563" w:type="pct"/>
            <w:shd w:val="clear" w:color="auto" w:fill="auto"/>
          </w:tcPr>
          <w:p w:rsidR="00C65290" w:rsidRPr="000A0857" w:rsidRDefault="00C65290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286</w:t>
            </w:r>
          </w:p>
        </w:tc>
        <w:tc>
          <w:tcPr>
            <w:tcW w:w="563" w:type="pct"/>
            <w:shd w:val="clear" w:color="auto" w:fill="auto"/>
          </w:tcPr>
          <w:p w:rsidR="00C65290" w:rsidRPr="000A0857" w:rsidRDefault="00C65290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181</w:t>
            </w:r>
          </w:p>
        </w:tc>
        <w:tc>
          <w:tcPr>
            <w:tcW w:w="563" w:type="pct"/>
            <w:shd w:val="clear" w:color="auto" w:fill="auto"/>
          </w:tcPr>
          <w:p w:rsidR="00C65290" w:rsidRPr="000A0857" w:rsidRDefault="00C65290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256</w:t>
            </w:r>
          </w:p>
        </w:tc>
      </w:tr>
    </w:tbl>
    <w:p w:rsidR="00612488" w:rsidRDefault="00612488" w:rsidP="002A7C39">
      <w:pPr>
        <w:rPr>
          <w:color w:val="000000"/>
        </w:rPr>
      </w:pPr>
    </w:p>
    <w:p w:rsidR="00C65290" w:rsidRPr="002A7C39" w:rsidRDefault="00612488" w:rsidP="002A7C39">
      <w:pPr>
        <w:rPr>
          <w:color w:val="000000"/>
        </w:rPr>
      </w:pPr>
      <w:r>
        <w:rPr>
          <w:color w:val="000000"/>
        </w:rPr>
        <w:br w:type="page"/>
      </w:r>
      <w:r w:rsidR="0005129A" w:rsidRPr="002A7C39">
        <w:rPr>
          <w:color w:val="000000"/>
        </w:rPr>
        <w:t>Таблица 2 служит таблицей частот. Для построения гистограмм лучше рассмотреть относительные частоты.</w:t>
      </w:r>
    </w:p>
    <w:p w:rsidR="00612488" w:rsidRDefault="00612488" w:rsidP="002A7C39">
      <w:pPr>
        <w:rPr>
          <w:color w:val="000000"/>
        </w:rPr>
      </w:pPr>
    </w:p>
    <w:p w:rsidR="0005129A" w:rsidRPr="002A7C39" w:rsidRDefault="0005129A" w:rsidP="002A7C39">
      <w:pPr>
        <w:rPr>
          <w:color w:val="000000"/>
        </w:rPr>
      </w:pPr>
      <w:r w:rsidRPr="002A7C39">
        <w:rPr>
          <w:color w:val="000000"/>
        </w:rPr>
        <w:t>Таблица 3</w:t>
      </w:r>
      <w:r w:rsidR="00612488">
        <w:rPr>
          <w:color w:val="000000"/>
        </w:rPr>
        <w:t xml:space="preserve">. </w:t>
      </w:r>
      <w:r w:rsidRPr="002A7C39">
        <w:rPr>
          <w:color w:val="000000"/>
        </w:rPr>
        <w:t xml:space="preserve">Статистическое </w:t>
      </w:r>
      <w:r w:rsidR="00CA68CF" w:rsidRPr="002A7C39">
        <w:rPr>
          <w:color w:val="000000"/>
        </w:rPr>
        <w:t>распределение интервальных рядов</w:t>
      </w:r>
    </w:p>
    <w:tbl>
      <w:tblPr>
        <w:tblW w:w="9297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1187"/>
        <w:gridCol w:w="1014"/>
        <w:gridCol w:w="1014"/>
        <w:gridCol w:w="1014"/>
        <w:gridCol w:w="1014"/>
        <w:gridCol w:w="1014"/>
        <w:gridCol w:w="1014"/>
        <w:gridCol w:w="1013"/>
        <w:gridCol w:w="1013"/>
      </w:tblGrid>
      <w:tr w:rsidR="00CA68CF" w:rsidRPr="000A0857" w:rsidTr="000A0857">
        <w:trPr>
          <w:cantSplit/>
          <w:trHeight w:val="360"/>
          <w:jc w:val="center"/>
        </w:trPr>
        <w:tc>
          <w:tcPr>
            <w:tcW w:w="638" w:type="pct"/>
            <w:shd w:val="clear" w:color="auto" w:fill="auto"/>
          </w:tcPr>
          <w:p w:rsidR="00CA68CF" w:rsidRPr="000A0857" w:rsidRDefault="00CA68CF" w:rsidP="000A0857">
            <w:pPr>
              <w:ind w:firstLine="0"/>
              <w:rPr>
                <w:color w:val="000000"/>
                <w:sz w:val="20"/>
                <w:lang w:val="en-US"/>
              </w:rPr>
            </w:pPr>
            <w:r w:rsidRPr="000A0857">
              <w:rPr>
                <w:color w:val="000000"/>
                <w:sz w:val="20"/>
                <w:lang w:val="en-US"/>
              </w:rPr>
              <w:t>i</w:t>
            </w:r>
          </w:p>
        </w:tc>
        <w:tc>
          <w:tcPr>
            <w:tcW w:w="545" w:type="pct"/>
            <w:shd w:val="clear" w:color="auto" w:fill="auto"/>
          </w:tcPr>
          <w:p w:rsidR="00CA68CF" w:rsidRPr="000A0857" w:rsidRDefault="00CA68CF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</w:t>
            </w:r>
          </w:p>
        </w:tc>
        <w:tc>
          <w:tcPr>
            <w:tcW w:w="545" w:type="pct"/>
            <w:shd w:val="clear" w:color="auto" w:fill="auto"/>
          </w:tcPr>
          <w:p w:rsidR="00CA68CF" w:rsidRPr="000A0857" w:rsidRDefault="00CA68CF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2</w:t>
            </w:r>
          </w:p>
        </w:tc>
        <w:tc>
          <w:tcPr>
            <w:tcW w:w="545" w:type="pct"/>
            <w:shd w:val="clear" w:color="auto" w:fill="auto"/>
          </w:tcPr>
          <w:p w:rsidR="00CA68CF" w:rsidRPr="000A0857" w:rsidRDefault="00CA68CF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3</w:t>
            </w:r>
          </w:p>
        </w:tc>
        <w:tc>
          <w:tcPr>
            <w:tcW w:w="545" w:type="pct"/>
            <w:shd w:val="clear" w:color="auto" w:fill="auto"/>
          </w:tcPr>
          <w:p w:rsidR="00CA68CF" w:rsidRPr="000A0857" w:rsidRDefault="00CA68CF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4</w:t>
            </w:r>
          </w:p>
        </w:tc>
        <w:tc>
          <w:tcPr>
            <w:tcW w:w="545" w:type="pct"/>
            <w:shd w:val="clear" w:color="auto" w:fill="auto"/>
          </w:tcPr>
          <w:p w:rsidR="00CA68CF" w:rsidRPr="000A0857" w:rsidRDefault="00CA68CF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5</w:t>
            </w:r>
          </w:p>
        </w:tc>
        <w:tc>
          <w:tcPr>
            <w:tcW w:w="545" w:type="pct"/>
            <w:shd w:val="clear" w:color="auto" w:fill="auto"/>
          </w:tcPr>
          <w:p w:rsidR="00CA68CF" w:rsidRPr="000A0857" w:rsidRDefault="00CA68CF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6</w:t>
            </w:r>
          </w:p>
        </w:tc>
        <w:tc>
          <w:tcPr>
            <w:tcW w:w="545" w:type="pct"/>
            <w:shd w:val="clear" w:color="auto" w:fill="auto"/>
          </w:tcPr>
          <w:p w:rsidR="00CA68CF" w:rsidRPr="000A0857" w:rsidRDefault="00CA68CF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7</w:t>
            </w:r>
          </w:p>
        </w:tc>
        <w:tc>
          <w:tcPr>
            <w:tcW w:w="545" w:type="pct"/>
            <w:shd w:val="clear" w:color="auto" w:fill="auto"/>
          </w:tcPr>
          <w:p w:rsidR="00CA68CF" w:rsidRPr="000A0857" w:rsidRDefault="00CA68CF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8</w:t>
            </w:r>
          </w:p>
        </w:tc>
      </w:tr>
      <w:tr w:rsidR="00CA68CF" w:rsidRPr="000A0857" w:rsidTr="000A0857">
        <w:trPr>
          <w:cantSplit/>
          <w:trHeight w:val="360"/>
          <w:jc w:val="center"/>
        </w:trPr>
        <w:tc>
          <w:tcPr>
            <w:tcW w:w="638" w:type="pct"/>
            <w:shd w:val="clear" w:color="auto" w:fill="auto"/>
          </w:tcPr>
          <w:p w:rsidR="00CA68CF" w:rsidRPr="000A0857" w:rsidRDefault="00CA68CF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(</w:t>
            </w:r>
            <w:r w:rsidRPr="000A0857">
              <w:rPr>
                <w:color w:val="000000"/>
                <w:sz w:val="20"/>
                <w:lang w:val="en-US"/>
              </w:rPr>
              <w:t>Wi</w:t>
            </w:r>
            <w:r w:rsidR="002A7C39" w:rsidRPr="000A0857">
              <w:rPr>
                <w:color w:val="000000"/>
                <w:sz w:val="20"/>
              </w:rPr>
              <w:t>) А</w:t>
            </w:r>
          </w:p>
        </w:tc>
        <w:tc>
          <w:tcPr>
            <w:tcW w:w="545" w:type="pct"/>
            <w:shd w:val="clear" w:color="auto" w:fill="auto"/>
          </w:tcPr>
          <w:p w:rsidR="00CA68CF" w:rsidRPr="000A0857" w:rsidRDefault="00CA68CF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0,14</w:t>
            </w:r>
          </w:p>
        </w:tc>
        <w:tc>
          <w:tcPr>
            <w:tcW w:w="545" w:type="pct"/>
            <w:shd w:val="clear" w:color="auto" w:fill="auto"/>
          </w:tcPr>
          <w:p w:rsidR="00CA68CF" w:rsidRPr="000A0857" w:rsidRDefault="00CA68CF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0,09</w:t>
            </w:r>
          </w:p>
        </w:tc>
        <w:tc>
          <w:tcPr>
            <w:tcW w:w="545" w:type="pct"/>
            <w:shd w:val="clear" w:color="auto" w:fill="auto"/>
          </w:tcPr>
          <w:p w:rsidR="00CA68CF" w:rsidRPr="000A0857" w:rsidRDefault="00CA68CF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0,19</w:t>
            </w:r>
          </w:p>
        </w:tc>
        <w:tc>
          <w:tcPr>
            <w:tcW w:w="545" w:type="pct"/>
            <w:shd w:val="clear" w:color="auto" w:fill="auto"/>
          </w:tcPr>
          <w:p w:rsidR="00CA68CF" w:rsidRPr="000A0857" w:rsidRDefault="00CA68CF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0,11</w:t>
            </w:r>
          </w:p>
        </w:tc>
        <w:tc>
          <w:tcPr>
            <w:tcW w:w="545" w:type="pct"/>
            <w:shd w:val="clear" w:color="auto" w:fill="auto"/>
          </w:tcPr>
          <w:p w:rsidR="00CA68CF" w:rsidRPr="000A0857" w:rsidRDefault="00CA68CF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0,13</w:t>
            </w:r>
          </w:p>
        </w:tc>
        <w:tc>
          <w:tcPr>
            <w:tcW w:w="545" w:type="pct"/>
            <w:shd w:val="clear" w:color="auto" w:fill="auto"/>
          </w:tcPr>
          <w:p w:rsidR="00CA68CF" w:rsidRPr="000A0857" w:rsidRDefault="00CA68CF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0,19</w:t>
            </w:r>
          </w:p>
        </w:tc>
        <w:tc>
          <w:tcPr>
            <w:tcW w:w="545" w:type="pct"/>
            <w:shd w:val="clear" w:color="auto" w:fill="auto"/>
          </w:tcPr>
          <w:p w:rsidR="00CA68CF" w:rsidRPr="000A0857" w:rsidRDefault="00CA68CF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0,06</w:t>
            </w:r>
          </w:p>
        </w:tc>
        <w:tc>
          <w:tcPr>
            <w:tcW w:w="545" w:type="pct"/>
            <w:shd w:val="clear" w:color="auto" w:fill="auto"/>
          </w:tcPr>
          <w:p w:rsidR="00CA68CF" w:rsidRPr="000A0857" w:rsidRDefault="00CA68CF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0,09</w:t>
            </w:r>
          </w:p>
        </w:tc>
      </w:tr>
      <w:tr w:rsidR="00CA68CF" w:rsidRPr="000A0857" w:rsidTr="000A0857">
        <w:trPr>
          <w:cantSplit/>
          <w:trHeight w:val="360"/>
          <w:jc w:val="center"/>
        </w:trPr>
        <w:tc>
          <w:tcPr>
            <w:tcW w:w="638" w:type="pct"/>
            <w:shd w:val="clear" w:color="auto" w:fill="auto"/>
          </w:tcPr>
          <w:p w:rsidR="00CA68CF" w:rsidRPr="000A0857" w:rsidRDefault="00CA68CF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(</w:t>
            </w:r>
            <w:r w:rsidRPr="000A0857">
              <w:rPr>
                <w:color w:val="000000"/>
                <w:sz w:val="20"/>
                <w:lang w:val="en-US"/>
              </w:rPr>
              <w:t>Wi</w:t>
            </w:r>
            <w:r w:rsidR="002A7C39" w:rsidRPr="000A0857">
              <w:rPr>
                <w:color w:val="000000"/>
                <w:sz w:val="20"/>
              </w:rPr>
              <w:t>) Б</w:t>
            </w:r>
          </w:p>
        </w:tc>
        <w:tc>
          <w:tcPr>
            <w:tcW w:w="545" w:type="pct"/>
            <w:shd w:val="clear" w:color="auto" w:fill="auto"/>
          </w:tcPr>
          <w:p w:rsidR="00CA68CF" w:rsidRPr="000A0857" w:rsidRDefault="00CA68CF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0,14</w:t>
            </w:r>
          </w:p>
        </w:tc>
        <w:tc>
          <w:tcPr>
            <w:tcW w:w="545" w:type="pct"/>
            <w:shd w:val="clear" w:color="auto" w:fill="auto"/>
          </w:tcPr>
          <w:p w:rsidR="00CA68CF" w:rsidRPr="000A0857" w:rsidRDefault="00CA68CF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0,14</w:t>
            </w:r>
          </w:p>
        </w:tc>
        <w:tc>
          <w:tcPr>
            <w:tcW w:w="545" w:type="pct"/>
            <w:shd w:val="clear" w:color="auto" w:fill="auto"/>
          </w:tcPr>
          <w:p w:rsidR="00CA68CF" w:rsidRPr="000A0857" w:rsidRDefault="00CA68CF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0,13</w:t>
            </w:r>
          </w:p>
        </w:tc>
        <w:tc>
          <w:tcPr>
            <w:tcW w:w="545" w:type="pct"/>
            <w:shd w:val="clear" w:color="auto" w:fill="auto"/>
          </w:tcPr>
          <w:p w:rsidR="00CA68CF" w:rsidRPr="000A0857" w:rsidRDefault="00CA68CF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0,15</w:t>
            </w:r>
          </w:p>
        </w:tc>
        <w:tc>
          <w:tcPr>
            <w:tcW w:w="545" w:type="pct"/>
            <w:shd w:val="clear" w:color="auto" w:fill="auto"/>
          </w:tcPr>
          <w:p w:rsidR="00CA68CF" w:rsidRPr="000A0857" w:rsidRDefault="00CA68CF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0,17</w:t>
            </w:r>
          </w:p>
        </w:tc>
        <w:tc>
          <w:tcPr>
            <w:tcW w:w="545" w:type="pct"/>
            <w:shd w:val="clear" w:color="auto" w:fill="auto"/>
          </w:tcPr>
          <w:p w:rsidR="00CA68CF" w:rsidRPr="000A0857" w:rsidRDefault="00CA68CF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0,11</w:t>
            </w:r>
          </w:p>
        </w:tc>
        <w:tc>
          <w:tcPr>
            <w:tcW w:w="545" w:type="pct"/>
            <w:shd w:val="clear" w:color="auto" w:fill="auto"/>
          </w:tcPr>
          <w:p w:rsidR="00CA68CF" w:rsidRPr="000A0857" w:rsidRDefault="00CA68CF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0,07</w:t>
            </w:r>
          </w:p>
        </w:tc>
        <w:tc>
          <w:tcPr>
            <w:tcW w:w="545" w:type="pct"/>
            <w:shd w:val="clear" w:color="auto" w:fill="auto"/>
          </w:tcPr>
          <w:p w:rsidR="00CA68CF" w:rsidRPr="000A0857" w:rsidRDefault="00CA68CF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0,10</w:t>
            </w:r>
          </w:p>
        </w:tc>
      </w:tr>
    </w:tbl>
    <w:p w:rsidR="00612488" w:rsidRDefault="00612488" w:rsidP="002A7C39">
      <w:pPr>
        <w:rPr>
          <w:color w:val="000000"/>
        </w:rPr>
      </w:pPr>
    </w:p>
    <w:p w:rsidR="00CA68CF" w:rsidRPr="002A7C39" w:rsidRDefault="00CA68CF" w:rsidP="002A7C39">
      <w:pPr>
        <w:rPr>
          <w:color w:val="000000"/>
        </w:rPr>
      </w:pPr>
      <w:r w:rsidRPr="002A7C39">
        <w:rPr>
          <w:color w:val="000000"/>
        </w:rPr>
        <w:t>Относительные частоты вычисляются по формуле:</w:t>
      </w:r>
    </w:p>
    <w:p w:rsidR="00612488" w:rsidRDefault="00612488" w:rsidP="002A7C39">
      <w:pPr>
        <w:rPr>
          <w:color w:val="000000"/>
        </w:rPr>
      </w:pPr>
    </w:p>
    <w:p w:rsidR="00CA68CF" w:rsidRPr="00612488" w:rsidRDefault="00CA68CF" w:rsidP="002A7C39">
      <w:pPr>
        <w:rPr>
          <w:color w:val="000000"/>
        </w:rPr>
      </w:pPr>
      <w:r w:rsidRPr="002A7C39">
        <w:rPr>
          <w:color w:val="000000"/>
          <w:lang w:val="en-US"/>
        </w:rPr>
        <w:t>Wi</w:t>
      </w:r>
      <w:r w:rsidRPr="00612488">
        <w:rPr>
          <w:color w:val="000000"/>
        </w:rPr>
        <w:t xml:space="preserve"> = </w:t>
      </w:r>
      <w:r w:rsidR="005706FE" w:rsidRPr="002A7C39">
        <w:rPr>
          <w:color w:val="000000"/>
          <w:lang w:val="en-US"/>
        </w:rPr>
        <w:t>n</w:t>
      </w:r>
      <w:r w:rsidR="005706FE" w:rsidRPr="002A7C39">
        <w:rPr>
          <w:color w:val="000000"/>
          <w:vertAlign w:val="subscript"/>
          <w:lang w:val="en-US"/>
        </w:rPr>
        <w:t>i</w:t>
      </w:r>
      <w:r w:rsidR="005706FE" w:rsidRPr="00612488">
        <w:rPr>
          <w:color w:val="000000"/>
        </w:rPr>
        <w:t>/</w:t>
      </w:r>
      <w:r w:rsidR="005706FE" w:rsidRPr="002A7C39">
        <w:rPr>
          <w:color w:val="000000"/>
          <w:lang w:val="en-US"/>
        </w:rPr>
        <w:t>n</w:t>
      </w:r>
      <w:r w:rsidR="005706FE" w:rsidRPr="00612488">
        <w:rPr>
          <w:color w:val="000000"/>
        </w:rPr>
        <w:t>, (</w:t>
      </w:r>
      <w:r w:rsidR="005706FE" w:rsidRPr="002A7C39">
        <w:rPr>
          <w:color w:val="000000"/>
          <w:lang w:val="en-US"/>
        </w:rPr>
        <w:t>n</w:t>
      </w:r>
      <w:r w:rsidR="005706FE" w:rsidRPr="00612488">
        <w:rPr>
          <w:color w:val="000000"/>
        </w:rPr>
        <w:t xml:space="preserve"> = 1, 2, 3, …, 8),</w:t>
      </w:r>
    </w:p>
    <w:p w:rsidR="00612488" w:rsidRDefault="00612488" w:rsidP="002A7C39">
      <w:pPr>
        <w:rPr>
          <w:color w:val="000000"/>
        </w:rPr>
      </w:pPr>
    </w:p>
    <w:p w:rsidR="005706FE" w:rsidRPr="002A7C39" w:rsidRDefault="005706FE" w:rsidP="002A7C39">
      <w:pPr>
        <w:rPr>
          <w:color w:val="000000"/>
        </w:rPr>
      </w:pPr>
      <w:r w:rsidRPr="002A7C39">
        <w:rPr>
          <w:color w:val="000000"/>
        </w:rPr>
        <w:t xml:space="preserve">где </w:t>
      </w:r>
      <w:r w:rsidRPr="002A7C39">
        <w:rPr>
          <w:color w:val="000000"/>
          <w:lang w:val="en-US"/>
        </w:rPr>
        <w:t>n</w:t>
      </w:r>
      <w:r w:rsidRPr="002A7C39">
        <w:rPr>
          <w:color w:val="000000"/>
          <w:vertAlign w:val="subscript"/>
        </w:rPr>
        <w:t>а</w:t>
      </w:r>
      <w:r w:rsidRPr="002A7C39">
        <w:rPr>
          <w:color w:val="000000"/>
        </w:rPr>
        <w:t xml:space="preserve"> = 1244, </w:t>
      </w:r>
      <w:r w:rsidRPr="002A7C39">
        <w:rPr>
          <w:color w:val="000000"/>
          <w:lang w:val="en-US"/>
        </w:rPr>
        <w:t>n</w:t>
      </w:r>
      <w:r w:rsidRPr="002A7C39">
        <w:rPr>
          <w:color w:val="000000"/>
          <w:vertAlign w:val="subscript"/>
        </w:rPr>
        <w:t>б</w:t>
      </w:r>
      <w:r w:rsidRPr="002A7C39">
        <w:rPr>
          <w:color w:val="000000"/>
        </w:rPr>
        <w:t xml:space="preserve"> = 2643</w:t>
      </w:r>
    </w:p>
    <w:p w:rsidR="00612488" w:rsidRDefault="00612488" w:rsidP="002A7C39">
      <w:pPr>
        <w:rPr>
          <w:color w:val="000000"/>
        </w:rPr>
      </w:pPr>
    </w:p>
    <w:p w:rsidR="005706FE" w:rsidRPr="002A7C39" w:rsidRDefault="005706FE" w:rsidP="002A7C39">
      <w:pPr>
        <w:rPr>
          <w:color w:val="000000"/>
        </w:rPr>
      </w:pPr>
      <w:r w:rsidRPr="002A7C39">
        <w:rPr>
          <w:color w:val="000000"/>
        </w:rPr>
        <w:t>Диаграмма 1</w:t>
      </w:r>
      <w:r w:rsidR="00612488">
        <w:rPr>
          <w:color w:val="000000"/>
        </w:rPr>
        <w:t xml:space="preserve">. </w:t>
      </w:r>
      <w:r w:rsidRPr="002A7C39">
        <w:rPr>
          <w:color w:val="000000"/>
        </w:rPr>
        <w:t xml:space="preserve">Гистограмма относительных частот числа выявленных лиц по населенному пункту </w:t>
      </w:r>
      <w:r w:rsidR="00052A8A" w:rsidRPr="002A7C39">
        <w:rPr>
          <w:color w:val="000000"/>
        </w:rPr>
        <w:t>А</w:t>
      </w:r>
    </w:p>
    <w:p w:rsidR="00052A8A" w:rsidRPr="002A7C39" w:rsidRDefault="00FD5420" w:rsidP="002A7C39">
      <w:pPr>
        <w:rPr>
          <w:color w:val="000000"/>
        </w:rPr>
      </w:pPr>
      <w:r>
        <w:rPr>
          <w:color w:val="00000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5pt;height:236.25pt">
            <v:imagedata r:id="rId6" o:title=""/>
          </v:shape>
        </w:pict>
      </w:r>
    </w:p>
    <w:p w:rsidR="00612488" w:rsidRDefault="00612488" w:rsidP="002A7C39">
      <w:pPr>
        <w:rPr>
          <w:color w:val="000000"/>
        </w:rPr>
      </w:pPr>
    </w:p>
    <w:p w:rsidR="004A3878" w:rsidRPr="002A7C39" w:rsidRDefault="00612488" w:rsidP="002A7C39">
      <w:pPr>
        <w:rPr>
          <w:color w:val="000000"/>
        </w:rPr>
      </w:pPr>
      <w:r>
        <w:rPr>
          <w:color w:val="000000"/>
        </w:rPr>
        <w:br w:type="page"/>
      </w:r>
      <w:r w:rsidR="004A3878" w:rsidRPr="002A7C39">
        <w:rPr>
          <w:color w:val="000000"/>
        </w:rPr>
        <w:t>Диаграмма 2</w:t>
      </w:r>
      <w:r>
        <w:rPr>
          <w:color w:val="000000"/>
        </w:rPr>
        <w:t xml:space="preserve">. </w:t>
      </w:r>
      <w:r w:rsidR="004A3878" w:rsidRPr="002A7C39">
        <w:rPr>
          <w:color w:val="000000"/>
        </w:rPr>
        <w:t>Гистограмма относительных частот числа выявленных лиц по населенному пункту Б</w:t>
      </w:r>
    </w:p>
    <w:p w:rsidR="00F616E8" w:rsidRPr="002A7C39" w:rsidRDefault="00FD5420" w:rsidP="002A7C39">
      <w:pPr>
        <w:rPr>
          <w:color w:val="000000"/>
        </w:rPr>
      </w:pPr>
      <w:r>
        <w:rPr>
          <w:color w:val="000000"/>
        </w:rPr>
        <w:pict>
          <v:shape id="_x0000_i1026" type="#_x0000_t75" style="width:290.25pt;height:177.75pt">
            <v:imagedata r:id="rId7" o:title=""/>
          </v:shape>
        </w:pict>
      </w:r>
    </w:p>
    <w:p w:rsidR="00612488" w:rsidRDefault="00612488" w:rsidP="002A7C39">
      <w:pPr>
        <w:rPr>
          <w:color w:val="000000"/>
        </w:rPr>
      </w:pPr>
    </w:p>
    <w:p w:rsidR="00C65290" w:rsidRPr="002A7C39" w:rsidRDefault="00F616E8" w:rsidP="002A7C39">
      <w:pPr>
        <w:rPr>
          <w:color w:val="000000"/>
        </w:rPr>
      </w:pPr>
      <w:r w:rsidRPr="002A7C39">
        <w:rPr>
          <w:color w:val="000000"/>
        </w:rPr>
        <w:t xml:space="preserve">Населенный пункт А </w:t>
      </w:r>
      <w:r w:rsidR="00C82111" w:rsidRPr="002A7C39">
        <w:rPr>
          <w:color w:val="000000"/>
        </w:rPr>
        <w:t xml:space="preserve">характеризуется неравномерностью распределения числа выявленных лиц, совершивших кражи. Пики преступности данного вида приходятся на 3 и 6 пятилетки. Относительное снижение преступности </w:t>
      </w:r>
      <w:r w:rsidR="001C506F" w:rsidRPr="002A7C39">
        <w:rPr>
          <w:color w:val="000000"/>
        </w:rPr>
        <w:t>отмечается</w:t>
      </w:r>
      <w:r w:rsidR="00C82111" w:rsidRPr="002A7C39">
        <w:rPr>
          <w:color w:val="000000"/>
        </w:rPr>
        <w:t xml:space="preserve"> в </w:t>
      </w:r>
      <w:r w:rsidR="008E3277" w:rsidRPr="002A7C39">
        <w:rPr>
          <w:color w:val="000000"/>
        </w:rPr>
        <w:t xml:space="preserve">7 пятилетке (выявлено всего 79 лиц, относительная частота на гистограмме составил </w:t>
      </w:r>
      <w:r w:rsidR="008E3277" w:rsidRPr="002A7C39">
        <w:rPr>
          <w:color w:val="000000"/>
          <w:lang w:val="en-US"/>
        </w:rPr>
        <w:t>W</w:t>
      </w:r>
      <w:r w:rsidR="008E3277" w:rsidRPr="002A7C39">
        <w:rPr>
          <w:color w:val="000000"/>
          <w:vertAlign w:val="subscript"/>
        </w:rPr>
        <w:t>7</w:t>
      </w:r>
      <w:r w:rsidR="008E3277" w:rsidRPr="002A7C39">
        <w:rPr>
          <w:color w:val="000000"/>
        </w:rPr>
        <w:t xml:space="preserve"> = </w:t>
      </w:r>
      <w:r w:rsidR="001C506F" w:rsidRPr="002A7C39">
        <w:rPr>
          <w:color w:val="000000"/>
        </w:rPr>
        <w:t>0,06</w:t>
      </w:r>
      <w:r w:rsidR="008E3277" w:rsidRPr="002A7C39">
        <w:rPr>
          <w:color w:val="000000"/>
        </w:rPr>
        <w:t>)</w:t>
      </w:r>
      <w:r w:rsidR="001C506F" w:rsidRPr="002A7C39">
        <w:rPr>
          <w:color w:val="000000"/>
        </w:rPr>
        <w:t>. В целом усматривается незначительное снижение уровня преступности.</w:t>
      </w:r>
    </w:p>
    <w:p w:rsidR="001C506F" w:rsidRPr="002A7C39" w:rsidRDefault="001C506F" w:rsidP="002A7C39">
      <w:pPr>
        <w:rPr>
          <w:color w:val="000000"/>
        </w:rPr>
      </w:pPr>
      <w:r w:rsidRPr="002A7C39">
        <w:rPr>
          <w:color w:val="000000"/>
        </w:rPr>
        <w:t xml:space="preserve">В населенном пункте Б уровень рассматриваемой преступности выше, чем в населенном пункте </w:t>
      </w:r>
      <w:r w:rsidR="002A7C39" w:rsidRPr="002A7C39">
        <w:rPr>
          <w:color w:val="000000"/>
        </w:rPr>
        <w:t>А.</w:t>
      </w:r>
      <w:r w:rsidR="002A7C39">
        <w:rPr>
          <w:color w:val="000000"/>
        </w:rPr>
        <w:t> </w:t>
      </w:r>
      <w:r w:rsidR="002A7C39" w:rsidRPr="002A7C39">
        <w:rPr>
          <w:color w:val="000000"/>
        </w:rPr>
        <w:t>Обострение</w:t>
      </w:r>
      <w:r w:rsidRPr="002A7C39">
        <w:rPr>
          <w:color w:val="000000"/>
        </w:rPr>
        <w:t xml:space="preserve"> преступности произошло в 5 пятилетки. 7</w:t>
      </w:r>
      <w:r w:rsidR="002A7C39">
        <w:rPr>
          <w:color w:val="000000"/>
        </w:rPr>
        <w:t>-</w:t>
      </w:r>
      <w:r w:rsidR="002A7C39" w:rsidRPr="002A7C39">
        <w:rPr>
          <w:color w:val="000000"/>
        </w:rPr>
        <w:t>а</w:t>
      </w:r>
      <w:r w:rsidRPr="002A7C39">
        <w:rPr>
          <w:color w:val="000000"/>
        </w:rPr>
        <w:t>я пятилетка была спокойнее остальных.</w:t>
      </w:r>
    </w:p>
    <w:p w:rsidR="00612488" w:rsidRDefault="00612488" w:rsidP="002A7C39">
      <w:pPr>
        <w:pStyle w:val="1"/>
        <w:keepNext w:val="0"/>
        <w:pageBreakBefore w:val="0"/>
        <w:jc w:val="both"/>
        <w:rPr>
          <w:color w:val="000000"/>
          <w:kern w:val="32"/>
          <w:sz w:val="28"/>
        </w:rPr>
      </w:pPr>
      <w:bookmarkStart w:id="1" w:name="_Toc76207416"/>
    </w:p>
    <w:p w:rsidR="001C5F2D" w:rsidRPr="002A7C39" w:rsidRDefault="00612488" w:rsidP="002A7C39">
      <w:pPr>
        <w:pStyle w:val="1"/>
        <w:keepNext w:val="0"/>
        <w:pageBreakBefore w:val="0"/>
        <w:jc w:val="both"/>
        <w:rPr>
          <w:color w:val="000000"/>
          <w:sz w:val="28"/>
        </w:rPr>
      </w:pPr>
      <w:r>
        <w:rPr>
          <w:color w:val="000000"/>
          <w:kern w:val="32"/>
          <w:sz w:val="28"/>
        </w:rPr>
        <w:t>2</w:t>
      </w:r>
      <w:r w:rsidR="00095053" w:rsidRPr="002A7C39">
        <w:rPr>
          <w:color w:val="000000"/>
          <w:kern w:val="32"/>
          <w:sz w:val="28"/>
        </w:rPr>
        <w:t xml:space="preserve">. </w:t>
      </w:r>
      <w:r w:rsidR="001C5F2D" w:rsidRPr="002A7C39">
        <w:rPr>
          <w:color w:val="000000"/>
          <w:sz w:val="28"/>
        </w:rPr>
        <w:t>Вычисление основных статистических параметров</w:t>
      </w:r>
      <w:bookmarkEnd w:id="1"/>
    </w:p>
    <w:p w:rsidR="00612488" w:rsidRDefault="00612488" w:rsidP="002A7C39">
      <w:pPr>
        <w:rPr>
          <w:color w:val="000000"/>
        </w:rPr>
      </w:pPr>
    </w:p>
    <w:p w:rsidR="00966BE5" w:rsidRPr="002A7C39" w:rsidRDefault="00966BE5" w:rsidP="002A7C39">
      <w:pPr>
        <w:rPr>
          <w:color w:val="000000"/>
        </w:rPr>
      </w:pPr>
      <w:r w:rsidRPr="002A7C39">
        <w:rPr>
          <w:color w:val="000000"/>
        </w:rPr>
        <w:t>Таблица 4</w:t>
      </w:r>
      <w:r w:rsidR="00612488">
        <w:rPr>
          <w:color w:val="000000"/>
        </w:rPr>
        <w:t xml:space="preserve">. </w:t>
      </w:r>
      <w:r w:rsidRPr="002A7C39">
        <w:rPr>
          <w:color w:val="000000"/>
        </w:rPr>
        <w:t>Основные статистические параметры рядов распределения</w:t>
      </w:r>
    </w:p>
    <w:tbl>
      <w:tblPr>
        <w:tblW w:w="9297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1096"/>
        <w:gridCol w:w="1861"/>
        <w:gridCol w:w="2149"/>
        <w:gridCol w:w="2352"/>
        <w:gridCol w:w="1839"/>
      </w:tblGrid>
      <w:tr w:rsidR="00966BE5" w:rsidRPr="000A0857" w:rsidTr="000A0857">
        <w:trPr>
          <w:cantSplit/>
          <w:trHeight w:val="360"/>
          <w:jc w:val="center"/>
        </w:trPr>
        <w:tc>
          <w:tcPr>
            <w:tcW w:w="589" w:type="pct"/>
            <w:shd w:val="clear" w:color="auto" w:fill="auto"/>
          </w:tcPr>
          <w:p w:rsidR="00966BE5" w:rsidRPr="000A0857" w:rsidRDefault="00966BE5" w:rsidP="000A0857">
            <w:pPr>
              <w:ind w:firstLine="0"/>
              <w:rPr>
                <w:color w:val="000000"/>
                <w:sz w:val="20"/>
              </w:rPr>
            </w:pPr>
          </w:p>
        </w:tc>
        <w:tc>
          <w:tcPr>
            <w:tcW w:w="1001" w:type="pct"/>
            <w:shd w:val="clear" w:color="auto" w:fill="auto"/>
          </w:tcPr>
          <w:p w:rsidR="00966BE5" w:rsidRPr="000A0857" w:rsidRDefault="00966BE5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Среднее значение</w:t>
            </w:r>
          </w:p>
        </w:tc>
        <w:tc>
          <w:tcPr>
            <w:tcW w:w="1156" w:type="pct"/>
            <w:shd w:val="clear" w:color="auto" w:fill="auto"/>
          </w:tcPr>
          <w:p w:rsidR="00966BE5" w:rsidRPr="000A0857" w:rsidRDefault="00966BE5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Среднее квадратичное отклонение</w:t>
            </w:r>
          </w:p>
        </w:tc>
        <w:tc>
          <w:tcPr>
            <w:tcW w:w="1265" w:type="pct"/>
            <w:shd w:val="clear" w:color="auto" w:fill="auto"/>
          </w:tcPr>
          <w:p w:rsidR="00966BE5" w:rsidRPr="000A0857" w:rsidRDefault="00966BE5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Асимметрия</w:t>
            </w:r>
          </w:p>
        </w:tc>
        <w:tc>
          <w:tcPr>
            <w:tcW w:w="989" w:type="pct"/>
            <w:shd w:val="clear" w:color="auto" w:fill="auto"/>
          </w:tcPr>
          <w:p w:rsidR="00966BE5" w:rsidRPr="000A0857" w:rsidRDefault="00966BE5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Эксцесс</w:t>
            </w:r>
          </w:p>
        </w:tc>
      </w:tr>
      <w:tr w:rsidR="00966BE5" w:rsidRPr="000A0857" w:rsidTr="000A0857">
        <w:trPr>
          <w:cantSplit/>
          <w:trHeight w:val="360"/>
          <w:jc w:val="center"/>
        </w:trPr>
        <w:tc>
          <w:tcPr>
            <w:tcW w:w="589" w:type="pct"/>
            <w:shd w:val="clear" w:color="auto" w:fill="auto"/>
          </w:tcPr>
          <w:p w:rsidR="00966BE5" w:rsidRPr="000A0857" w:rsidRDefault="00966BE5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А</w:t>
            </w:r>
          </w:p>
        </w:tc>
        <w:tc>
          <w:tcPr>
            <w:tcW w:w="1001" w:type="pct"/>
            <w:shd w:val="clear" w:color="auto" w:fill="auto"/>
          </w:tcPr>
          <w:p w:rsidR="00966BE5" w:rsidRPr="000A0857" w:rsidRDefault="00966BE5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155,5</w:t>
            </w:r>
          </w:p>
        </w:tc>
        <w:tc>
          <w:tcPr>
            <w:tcW w:w="1156" w:type="pct"/>
            <w:shd w:val="clear" w:color="auto" w:fill="auto"/>
          </w:tcPr>
          <w:p w:rsidR="00966BE5" w:rsidRPr="000A0857" w:rsidRDefault="00966BE5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53,661</w:t>
            </w:r>
          </w:p>
        </w:tc>
        <w:tc>
          <w:tcPr>
            <w:tcW w:w="1265" w:type="pct"/>
            <w:shd w:val="clear" w:color="auto" w:fill="auto"/>
          </w:tcPr>
          <w:p w:rsidR="00966BE5" w:rsidRPr="000A0857" w:rsidRDefault="00966BE5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0,33</w:t>
            </w:r>
          </w:p>
        </w:tc>
        <w:tc>
          <w:tcPr>
            <w:tcW w:w="989" w:type="pct"/>
            <w:shd w:val="clear" w:color="auto" w:fill="auto"/>
          </w:tcPr>
          <w:p w:rsidR="00966BE5" w:rsidRPr="000A0857" w:rsidRDefault="00966BE5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46,135</w:t>
            </w:r>
          </w:p>
        </w:tc>
      </w:tr>
      <w:tr w:rsidR="00966BE5" w:rsidRPr="000A0857" w:rsidTr="000A0857">
        <w:trPr>
          <w:cantSplit/>
          <w:trHeight w:val="360"/>
          <w:jc w:val="center"/>
        </w:trPr>
        <w:tc>
          <w:tcPr>
            <w:tcW w:w="589" w:type="pct"/>
            <w:shd w:val="clear" w:color="auto" w:fill="auto"/>
          </w:tcPr>
          <w:p w:rsidR="00966BE5" w:rsidRPr="000A0857" w:rsidRDefault="00966BE5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Б</w:t>
            </w:r>
          </w:p>
        </w:tc>
        <w:tc>
          <w:tcPr>
            <w:tcW w:w="1001" w:type="pct"/>
            <w:shd w:val="clear" w:color="auto" w:fill="auto"/>
          </w:tcPr>
          <w:p w:rsidR="00966BE5" w:rsidRPr="000A0857" w:rsidRDefault="00966BE5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330,375</w:t>
            </w:r>
          </w:p>
        </w:tc>
        <w:tc>
          <w:tcPr>
            <w:tcW w:w="1156" w:type="pct"/>
            <w:shd w:val="clear" w:color="auto" w:fill="auto"/>
          </w:tcPr>
          <w:p w:rsidR="00966BE5" w:rsidRPr="000A0857" w:rsidRDefault="00966BE5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80,404</w:t>
            </w:r>
          </w:p>
        </w:tc>
        <w:tc>
          <w:tcPr>
            <w:tcW w:w="1265" w:type="pct"/>
            <w:shd w:val="clear" w:color="auto" w:fill="auto"/>
          </w:tcPr>
          <w:p w:rsidR="00966BE5" w:rsidRPr="000A0857" w:rsidRDefault="00966BE5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-0,39</w:t>
            </w:r>
          </w:p>
        </w:tc>
        <w:tc>
          <w:tcPr>
            <w:tcW w:w="989" w:type="pct"/>
            <w:shd w:val="clear" w:color="auto" w:fill="auto"/>
          </w:tcPr>
          <w:p w:rsidR="00966BE5" w:rsidRPr="000A0857" w:rsidRDefault="00966BE5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-0,66</w:t>
            </w:r>
          </w:p>
        </w:tc>
      </w:tr>
    </w:tbl>
    <w:p w:rsidR="00612488" w:rsidRDefault="00612488" w:rsidP="002A7C39">
      <w:pPr>
        <w:rPr>
          <w:color w:val="000000"/>
        </w:rPr>
      </w:pPr>
    </w:p>
    <w:p w:rsidR="00966BE5" w:rsidRPr="002A7C39" w:rsidRDefault="00551653" w:rsidP="002A7C39">
      <w:pPr>
        <w:rPr>
          <w:color w:val="000000"/>
        </w:rPr>
      </w:pPr>
      <w:r w:rsidRPr="002A7C39">
        <w:rPr>
          <w:color w:val="000000"/>
        </w:rPr>
        <w:t>Среднее значение вычисляется по формуле:</w:t>
      </w:r>
    </w:p>
    <w:p w:rsidR="00551653" w:rsidRPr="002A7C39" w:rsidRDefault="00612488" w:rsidP="002A7C39">
      <w:pPr>
        <w:rPr>
          <w:color w:val="000000"/>
        </w:rPr>
      </w:pPr>
      <w:r>
        <w:rPr>
          <w:color w:val="000000"/>
        </w:rPr>
        <w:br w:type="page"/>
      </w:r>
      <w:r w:rsidR="00551653" w:rsidRPr="002A7C39">
        <w:rPr>
          <w:color w:val="000000"/>
        </w:rPr>
        <w:t>Х = 1/8 ∑х</w:t>
      </w:r>
    </w:p>
    <w:p w:rsidR="00612488" w:rsidRDefault="00612488" w:rsidP="002A7C39">
      <w:pPr>
        <w:rPr>
          <w:color w:val="000000"/>
        </w:rPr>
      </w:pPr>
    </w:p>
    <w:p w:rsidR="00551653" w:rsidRPr="002A7C39" w:rsidRDefault="00551653" w:rsidP="002A7C39">
      <w:pPr>
        <w:rPr>
          <w:color w:val="000000"/>
        </w:rPr>
      </w:pPr>
      <w:r w:rsidRPr="002A7C39">
        <w:rPr>
          <w:color w:val="000000"/>
        </w:rPr>
        <w:t>Среднее квадратичное отклонение</w:t>
      </w:r>
    </w:p>
    <w:p w:rsidR="00612488" w:rsidRDefault="00612488" w:rsidP="002A7C39">
      <w:pPr>
        <w:rPr>
          <w:color w:val="000000"/>
        </w:rPr>
      </w:pPr>
    </w:p>
    <w:p w:rsidR="00551653" w:rsidRPr="002A7C39" w:rsidRDefault="00551653" w:rsidP="002A7C39">
      <w:pPr>
        <w:rPr>
          <w:color w:val="000000"/>
        </w:rPr>
      </w:pPr>
      <w:r w:rsidRPr="002A7C39">
        <w:rPr>
          <w:color w:val="000000"/>
        </w:rPr>
        <w:t>б = √х</w:t>
      </w:r>
      <w:r w:rsidRPr="002A7C39">
        <w:rPr>
          <w:color w:val="000000"/>
          <w:vertAlign w:val="superscript"/>
        </w:rPr>
        <w:t>2</w:t>
      </w:r>
      <w:r w:rsidRPr="002A7C39">
        <w:rPr>
          <w:color w:val="000000"/>
        </w:rPr>
        <w:t xml:space="preserve"> – (х)</w:t>
      </w:r>
      <w:r w:rsidRPr="002A7C39">
        <w:rPr>
          <w:color w:val="000000"/>
          <w:vertAlign w:val="superscript"/>
        </w:rPr>
        <w:t>2</w:t>
      </w:r>
    </w:p>
    <w:p w:rsidR="00612488" w:rsidRDefault="00612488" w:rsidP="002A7C39">
      <w:pPr>
        <w:rPr>
          <w:color w:val="000000"/>
        </w:rPr>
      </w:pPr>
    </w:p>
    <w:p w:rsidR="00551653" w:rsidRPr="002A7C39" w:rsidRDefault="00551653" w:rsidP="002A7C39">
      <w:pPr>
        <w:rPr>
          <w:color w:val="000000"/>
        </w:rPr>
      </w:pPr>
      <w:r w:rsidRPr="002A7C39">
        <w:rPr>
          <w:color w:val="000000"/>
        </w:rPr>
        <w:t>Асимметрия</w:t>
      </w:r>
    </w:p>
    <w:p w:rsidR="00612488" w:rsidRDefault="00612488" w:rsidP="002A7C39">
      <w:pPr>
        <w:rPr>
          <w:color w:val="000000"/>
        </w:rPr>
      </w:pPr>
    </w:p>
    <w:p w:rsidR="00551653" w:rsidRPr="002A7C39" w:rsidRDefault="00551653" w:rsidP="002A7C39">
      <w:pPr>
        <w:rPr>
          <w:color w:val="000000"/>
        </w:rPr>
      </w:pPr>
      <w:r w:rsidRPr="002A7C39">
        <w:rPr>
          <w:color w:val="000000"/>
          <w:lang w:val="en-US"/>
        </w:rPr>
        <w:t>As</w:t>
      </w:r>
      <w:r w:rsidRPr="002A7C39">
        <w:rPr>
          <w:color w:val="000000"/>
        </w:rPr>
        <w:t xml:space="preserve"> = М</w:t>
      </w:r>
      <w:r w:rsidRPr="002A7C39">
        <w:rPr>
          <w:color w:val="000000"/>
          <w:vertAlign w:val="superscript"/>
        </w:rPr>
        <w:t>3</w:t>
      </w:r>
      <w:r w:rsidRPr="002A7C39">
        <w:rPr>
          <w:color w:val="000000"/>
        </w:rPr>
        <w:t>/ б</w:t>
      </w:r>
      <w:r w:rsidRPr="002A7C39">
        <w:rPr>
          <w:color w:val="000000"/>
          <w:vertAlign w:val="superscript"/>
        </w:rPr>
        <w:t>3</w:t>
      </w:r>
    </w:p>
    <w:p w:rsidR="00612488" w:rsidRDefault="00612488" w:rsidP="002A7C39">
      <w:pPr>
        <w:rPr>
          <w:color w:val="000000"/>
        </w:rPr>
      </w:pPr>
    </w:p>
    <w:p w:rsidR="00551653" w:rsidRPr="002A7C39" w:rsidRDefault="00551653" w:rsidP="002A7C39">
      <w:pPr>
        <w:rPr>
          <w:color w:val="000000"/>
        </w:rPr>
      </w:pPr>
      <w:r w:rsidRPr="002A7C39">
        <w:rPr>
          <w:color w:val="000000"/>
        </w:rPr>
        <w:t>Эксцесс</w:t>
      </w:r>
    </w:p>
    <w:p w:rsidR="00612488" w:rsidRDefault="00612488" w:rsidP="002A7C39">
      <w:pPr>
        <w:rPr>
          <w:color w:val="000000"/>
        </w:rPr>
      </w:pPr>
    </w:p>
    <w:p w:rsidR="00551653" w:rsidRPr="002A7C39" w:rsidRDefault="00551653" w:rsidP="002A7C39">
      <w:pPr>
        <w:rPr>
          <w:color w:val="000000"/>
        </w:rPr>
      </w:pPr>
      <w:r w:rsidRPr="002A7C39">
        <w:rPr>
          <w:color w:val="000000"/>
        </w:rPr>
        <w:t xml:space="preserve">Ех = </w:t>
      </w:r>
      <w:r w:rsidR="005E071F" w:rsidRPr="002A7C39">
        <w:rPr>
          <w:color w:val="000000"/>
        </w:rPr>
        <w:t>М</w:t>
      </w:r>
      <w:r w:rsidR="005E071F" w:rsidRPr="002A7C39">
        <w:rPr>
          <w:color w:val="000000"/>
          <w:vertAlign w:val="superscript"/>
        </w:rPr>
        <w:t>4</w:t>
      </w:r>
      <w:r w:rsidR="005E071F" w:rsidRPr="002A7C39">
        <w:rPr>
          <w:color w:val="000000"/>
        </w:rPr>
        <w:t>/ б</w:t>
      </w:r>
      <w:r w:rsidR="005E071F" w:rsidRPr="002A7C39">
        <w:rPr>
          <w:color w:val="000000"/>
          <w:vertAlign w:val="superscript"/>
        </w:rPr>
        <w:t>4</w:t>
      </w:r>
    </w:p>
    <w:p w:rsidR="00612488" w:rsidRDefault="00612488" w:rsidP="002A7C39">
      <w:pPr>
        <w:rPr>
          <w:color w:val="000000"/>
        </w:rPr>
      </w:pPr>
    </w:p>
    <w:p w:rsidR="005E071F" w:rsidRPr="002A7C39" w:rsidRDefault="005E071F" w:rsidP="002A7C39">
      <w:pPr>
        <w:rPr>
          <w:color w:val="000000"/>
        </w:rPr>
      </w:pPr>
      <w:r w:rsidRPr="002A7C39">
        <w:rPr>
          <w:color w:val="000000"/>
        </w:rPr>
        <w:t>где М</w:t>
      </w:r>
      <w:r w:rsidRPr="002A7C39">
        <w:rPr>
          <w:color w:val="000000"/>
          <w:vertAlign w:val="superscript"/>
        </w:rPr>
        <w:t>3</w:t>
      </w:r>
      <w:r w:rsidRPr="002A7C39">
        <w:rPr>
          <w:color w:val="000000"/>
        </w:rPr>
        <w:t xml:space="preserve"> = 1/8 ∑(х</w:t>
      </w:r>
      <w:r w:rsidRPr="002A7C39">
        <w:rPr>
          <w:color w:val="000000"/>
          <w:vertAlign w:val="subscript"/>
          <w:lang w:val="en-US"/>
        </w:rPr>
        <w:t>i</w:t>
      </w:r>
      <w:r w:rsidRPr="002A7C39">
        <w:rPr>
          <w:color w:val="000000"/>
        </w:rPr>
        <w:t xml:space="preserve"> </w:t>
      </w:r>
      <w:r w:rsidR="002A7C39">
        <w:rPr>
          <w:color w:val="000000"/>
        </w:rPr>
        <w:t>–</w:t>
      </w:r>
      <w:r w:rsidR="002A7C39" w:rsidRPr="002A7C39">
        <w:rPr>
          <w:color w:val="000000"/>
        </w:rPr>
        <w:t xml:space="preserve"> </w:t>
      </w:r>
      <w:r w:rsidRPr="002A7C39">
        <w:rPr>
          <w:color w:val="000000"/>
        </w:rPr>
        <w:t>х)</w:t>
      </w:r>
      <w:r w:rsidRPr="002A7C39">
        <w:rPr>
          <w:color w:val="000000"/>
          <w:vertAlign w:val="superscript"/>
        </w:rPr>
        <w:t>3</w:t>
      </w:r>
      <w:r w:rsidRPr="002A7C39">
        <w:rPr>
          <w:color w:val="000000"/>
        </w:rPr>
        <w:t>,</w:t>
      </w:r>
    </w:p>
    <w:p w:rsidR="005E071F" w:rsidRPr="002A7C39" w:rsidRDefault="005E071F" w:rsidP="002A7C39">
      <w:pPr>
        <w:rPr>
          <w:color w:val="000000"/>
        </w:rPr>
      </w:pPr>
      <w:r w:rsidRPr="002A7C39">
        <w:rPr>
          <w:color w:val="000000"/>
        </w:rPr>
        <w:t>М</w:t>
      </w:r>
      <w:r w:rsidRPr="002A7C39">
        <w:rPr>
          <w:color w:val="000000"/>
          <w:vertAlign w:val="superscript"/>
        </w:rPr>
        <w:t>4</w:t>
      </w:r>
      <w:r w:rsidRPr="002A7C39">
        <w:rPr>
          <w:color w:val="000000"/>
        </w:rPr>
        <w:t xml:space="preserve"> = 1/8 ∑(х</w:t>
      </w:r>
      <w:r w:rsidRPr="002A7C39">
        <w:rPr>
          <w:color w:val="000000"/>
          <w:vertAlign w:val="subscript"/>
          <w:lang w:val="en-US"/>
        </w:rPr>
        <w:t>i</w:t>
      </w:r>
      <w:r w:rsidRPr="002A7C39">
        <w:rPr>
          <w:color w:val="000000"/>
        </w:rPr>
        <w:t xml:space="preserve"> </w:t>
      </w:r>
      <w:r w:rsidR="002A7C39">
        <w:rPr>
          <w:color w:val="000000"/>
        </w:rPr>
        <w:t>–</w:t>
      </w:r>
      <w:r w:rsidR="002A7C39" w:rsidRPr="002A7C39">
        <w:rPr>
          <w:color w:val="000000"/>
        </w:rPr>
        <w:t xml:space="preserve"> </w:t>
      </w:r>
      <w:r w:rsidRPr="002A7C39">
        <w:rPr>
          <w:color w:val="000000"/>
        </w:rPr>
        <w:t>х)</w:t>
      </w:r>
      <w:r w:rsidRPr="002A7C39">
        <w:rPr>
          <w:color w:val="000000"/>
          <w:vertAlign w:val="superscript"/>
        </w:rPr>
        <w:t>4</w:t>
      </w:r>
      <w:r w:rsidRPr="002A7C39">
        <w:rPr>
          <w:color w:val="000000"/>
        </w:rPr>
        <w:t>.</w:t>
      </w:r>
    </w:p>
    <w:p w:rsidR="005E071F" w:rsidRPr="002A7C39" w:rsidRDefault="005E071F" w:rsidP="002A7C39">
      <w:pPr>
        <w:rPr>
          <w:color w:val="000000"/>
        </w:rPr>
      </w:pPr>
      <w:r w:rsidRPr="002A7C39">
        <w:rPr>
          <w:color w:val="000000"/>
        </w:rPr>
        <w:t>Отметим промежуточные результаты:</w:t>
      </w:r>
    </w:p>
    <w:p w:rsidR="005E071F" w:rsidRPr="002A7C39" w:rsidRDefault="005E071F" w:rsidP="002A7C39">
      <w:pPr>
        <w:rPr>
          <w:color w:val="000000"/>
        </w:rPr>
      </w:pPr>
      <w:r w:rsidRPr="002A7C39">
        <w:rPr>
          <w:color w:val="000000"/>
        </w:rPr>
        <w:t>М</w:t>
      </w:r>
      <w:r w:rsidRPr="002A7C39">
        <w:rPr>
          <w:color w:val="000000"/>
          <w:vertAlign w:val="superscript"/>
        </w:rPr>
        <w:t>3</w:t>
      </w:r>
      <w:r w:rsidRPr="002A7C39">
        <w:rPr>
          <w:color w:val="000000"/>
        </w:rPr>
        <w:t>(А) = 51664,875;</w:t>
      </w:r>
    </w:p>
    <w:p w:rsidR="005E071F" w:rsidRPr="002A7C39" w:rsidRDefault="005E071F" w:rsidP="002A7C39">
      <w:pPr>
        <w:rPr>
          <w:color w:val="000000"/>
        </w:rPr>
      </w:pPr>
      <w:r w:rsidRPr="002A7C39">
        <w:rPr>
          <w:color w:val="000000"/>
        </w:rPr>
        <w:t>М</w:t>
      </w:r>
      <w:r w:rsidRPr="002A7C39">
        <w:rPr>
          <w:color w:val="000000"/>
          <w:vertAlign w:val="superscript"/>
        </w:rPr>
        <w:t>4</w:t>
      </w:r>
      <w:r w:rsidRPr="002A7C39">
        <w:rPr>
          <w:color w:val="000000"/>
        </w:rPr>
        <w:t>(</w:t>
      </w:r>
      <w:r w:rsidR="00363F78" w:rsidRPr="002A7C39">
        <w:rPr>
          <w:color w:val="000000"/>
        </w:rPr>
        <w:t>А</w:t>
      </w:r>
      <w:r w:rsidRPr="002A7C39">
        <w:rPr>
          <w:color w:val="000000"/>
        </w:rPr>
        <w:t>)</w:t>
      </w:r>
      <w:r w:rsidR="00363F78" w:rsidRPr="002A7C39">
        <w:rPr>
          <w:color w:val="000000"/>
        </w:rPr>
        <w:t xml:space="preserve"> = 407404409,3;</w:t>
      </w:r>
    </w:p>
    <w:p w:rsidR="00363F78" w:rsidRPr="002A7C39" w:rsidRDefault="00363F78" w:rsidP="002A7C39">
      <w:pPr>
        <w:rPr>
          <w:color w:val="000000"/>
        </w:rPr>
      </w:pPr>
      <w:r w:rsidRPr="002A7C39">
        <w:rPr>
          <w:color w:val="000000"/>
        </w:rPr>
        <w:t>М</w:t>
      </w:r>
      <w:r w:rsidRPr="002A7C39">
        <w:rPr>
          <w:color w:val="000000"/>
          <w:vertAlign w:val="superscript"/>
        </w:rPr>
        <w:t>3</w:t>
      </w:r>
      <w:r w:rsidRPr="002A7C39">
        <w:rPr>
          <w:color w:val="000000"/>
        </w:rPr>
        <w:t>(Б) = -201499,2539;</w:t>
      </w:r>
    </w:p>
    <w:p w:rsidR="00363F78" w:rsidRPr="002A7C39" w:rsidRDefault="00363F78" w:rsidP="002A7C39">
      <w:pPr>
        <w:rPr>
          <w:color w:val="000000"/>
        </w:rPr>
      </w:pPr>
      <w:r w:rsidRPr="002A7C39">
        <w:rPr>
          <w:color w:val="000000"/>
        </w:rPr>
        <w:t>М</w:t>
      </w:r>
      <w:r w:rsidRPr="002A7C39">
        <w:rPr>
          <w:color w:val="000000"/>
          <w:vertAlign w:val="superscript"/>
        </w:rPr>
        <w:t>4</w:t>
      </w:r>
      <w:r w:rsidRPr="002A7C39">
        <w:rPr>
          <w:color w:val="000000"/>
        </w:rPr>
        <w:t>(Б) = 97879670,62.</w:t>
      </w:r>
    </w:p>
    <w:p w:rsidR="00363F78" w:rsidRPr="002A7C39" w:rsidRDefault="00363F78" w:rsidP="002A7C39">
      <w:pPr>
        <w:rPr>
          <w:color w:val="000000"/>
        </w:rPr>
      </w:pPr>
      <w:r w:rsidRPr="002A7C39">
        <w:rPr>
          <w:color w:val="000000"/>
        </w:rPr>
        <w:t>Видно, что в населенном пункте Б средний уровень преступности почти в 2 раза больше, чем в населенном пункте А.</w:t>
      </w:r>
    </w:p>
    <w:p w:rsidR="00363F78" w:rsidRPr="002A7C39" w:rsidRDefault="00363F78" w:rsidP="002A7C39">
      <w:pPr>
        <w:rPr>
          <w:color w:val="000000"/>
        </w:rPr>
      </w:pPr>
      <w:r w:rsidRPr="002A7C39">
        <w:rPr>
          <w:color w:val="000000"/>
        </w:rPr>
        <w:t>У соответствующих двух рядов распределения разный характер асимметрии. Довольно большой эксцесс у первого признака, у второго – незначительный.</w:t>
      </w:r>
    </w:p>
    <w:p w:rsidR="00363F78" w:rsidRPr="002A7C39" w:rsidRDefault="00363F78" w:rsidP="002A7C39">
      <w:pPr>
        <w:rPr>
          <w:color w:val="000000"/>
        </w:rPr>
      </w:pPr>
      <w:r w:rsidRPr="002A7C39">
        <w:rPr>
          <w:color w:val="000000"/>
        </w:rPr>
        <w:t xml:space="preserve">Заметим, что нулевое значение эксцесса </w:t>
      </w:r>
      <w:r w:rsidR="003841F7" w:rsidRPr="002A7C39">
        <w:rPr>
          <w:color w:val="000000"/>
        </w:rPr>
        <w:t>характерно для нормального закона распределения (распределения Гаусса).</w:t>
      </w:r>
    </w:p>
    <w:p w:rsidR="003841F7" w:rsidRPr="002A7C39" w:rsidRDefault="00612488" w:rsidP="002A7C39">
      <w:pPr>
        <w:pStyle w:val="1"/>
        <w:keepNext w:val="0"/>
        <w:pageBreakBefore w:val="0"/>
        <w:jc w:val="both"/>
        <w:rPr>
          <w:color w:val="000000"/>
          <w:sz w:val="28"/>
        </w:rPr>
      </w:pPr>
      <w:bookmarkStart w:id="2" w:name="_Toc76207417"/>
      <w:r>
        <w:rPr>
          <w:color w:val="000000"/>
          <w:kern w:val="32"/>
          <w:sz w:val="28"/>
        </w:rPr>
        <w:br w:type="page"/>
        <w:t>3</w:t>
      </w:r>
      <w:r w:rsidR="00095053" w:rsidRPr="002A7C39">
        <w:rPr>
          <w:color w:val="000000"/>
          <w:kern w:val="32"/>
          <w:sz w:val="28"/>
        </w:rPr>
        <w:t xml:space="preserve">. </w:t>
      </w:r>
      <w:r w:rsidR="003841F7" w:rsidRPr="002A7C39">
        <w:rPr>
          <w:color w:val="000000"/>
          <w:sz w:val="28"/>
        </w:rPr>
        <w:t>Анализ динамических рядов</w:t>
      </w:r>
      <w:bookmarkEnd w:id="2"/>
    </w:p>
    <w:p w:rsidR="00612488" w:rsidRDefault="00612488" w:rsidP="002A7C39">
      <w:pPr>
        <w:rPr>
          <w:color w:val="000000"/>
        </w:rPr>
      </w:pPr>
    </w:p>
    <w:p w:rsidR="003841F7" w:rsidRPr="002A7C39" w:rsidRDefault="003841F7" w:rsidP="002A7C39">
      <w:pPr>
        <w:rPr>
          <w:color w:val="000000"/>
        </w:rPr>
      </w:pPr>
      <w:r w:rsidRPr="002A7C39">
        <w:rPr>
          <w:color w:val="000000"/>
        </w:rPr>
        <w:t>Таблица 5</w:t>
      </w:r>
      <w:r w:rsidR="00612488">
        <w:rPr>
          <w:color w:val="000000"/>
        </w:rPr>
        <w:t xml:space="preserve">. </w:t>
      </w:r>
      <w:r w:rsidRPr="002A7C39">
        <w:rPr>
          <w:color w:val="000000"/>
        </w:rPr>
        <w:t>Ряды динамики числа выявленных лиц по населенным пунктам А и Б</w:t>
      </w:r>
    </w:p>
    <w:tbl>
      <w:tblPr>
        <w:tblW w:w="9297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1275"/>
        <w:gridCol w:w="1003"/>
        <w:gridCol w:w="1003"/>
        <w:gridCol w:w="1003"/>
        <w:gridCol w:w="1003"/>
        <w:gridCol w:w="1003"/>
        <w:gridCol w:w="1003"/>
        <w:gridCol w:w="1002"/>
        <w:gridCol w:w="1002"/>
      </w:tblGrid>
      <w:tr w:rsidR="003841F7" w:rsidRPr="000A0857" w:rsidTr="000A0857">
        <w:trPr>
          <w:cantSplit/>
          <w:trHeight w:val="360"/>
          <w:jc w:val="center"/>
        </w:trPr>
        <w:tc>
          <w:tcPr>
            <w:tcW w:w="685" w:type="pct"/>
            <w:shd w:val="clear" w:color="auto" w:fill="auto"/>
          </w:tcPr>
          <w:p w:rsidR="003841F7" w:rsidRPr="000A0857" w:rsidRDefault="003841F7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Номер пятилетки</w:t>
            </w:r>
          </w:p>
        </w:tc>
        <w:tc>
          <w:tcPr>
            <w:tcW w:w="539" w:type="pct"/>
            <w:shd w:val="clear" w:color="auto" w:fill="auto"/>
          </w:tcPr>
          <w:p w:rsidR="003841F7" w:rsidRPr="000A0857" w:rsidRDefault="003841F7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</w:t>
            </w:r>
          </w:p>
        </w:tc>
        <w:tc>
          <w:tcPr>
            <w:tcW w:w="539" w:type="pct"/>
            <w:shd w:val="clear" w:color="auto" w:fill="auto"/>
          </w:tcPr>
          <w:p w:rsidR="003841F7" w:rsidRPr="000A0857" w:rsidRDefault="003841F7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2</w:t>
            </w:r>
          </w:p>
        </w:tc>
        <w:tc>
          <w:tcPr>
            <w:tcW w:w="539" w:type="pct"/>
            <w:shd w:val="clear" w:color="auto" w:fill="auto"/>
          </w:tcPr>
          <w:p w:rsidR="003841F7" w:rsidRPr="000A0857" w:rsidRDefault="003841F7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3</w:t>
            </w:r>
          </w:p>
        </w:tc>
        <w:tc>
          <w:tcPr>
            <w:tcW w:w="539" w:type="pct"/>
            <w:shd w:val="clear" w:color="auto" w:fill="auto"/>
          </w:tcPr>
          <w:p w:rsidR="003841F7" w:rsidRPr="000A0857" w:rsidRDefault="003841F7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4</w:t>
            </w:r>
          </w:p>
        </w:tc>
        <w:tc>
          <w:tcPr>
            <w:tcW w:w="539" w:type="pct"/>
            <w:shd w:val="clear" w:color="auto" w:fill="auto"/>
          </w:tcPr>
          <w:p w:rsidR="003841F7" w:rsidRPr="000A0857" w:rsidRDefault="003841F7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5</w:t>
            </w:r>
          </w:p>
        </w:tc>
        <w:tc>
          <w:tcPr>
            <w:tcW w:w="539" w:type="pct"/>
            <w:shd w:val="clear" w:color="auto" w:fill="auto"/>
          </w:tcPr>
          <w:p w:rsidR="003841F7" w:rsidRPr="000A0857" w:rsidRDefault="003841F7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6</w:t>
            </w:r>
          </w:p>
        </w:tc>
        <w:tc>
          <w:tcPr>
            <w:tcW w:w="539" w:type="pct"/>
            <w:shd w:val="clear" w:color="auto" w:fill="auto"/>
          </w:tcPr>
          <w:p w:rsidR="003841F7" w:rsidRPr="000A0857" w:rsidRDefault="003841F7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7</w:t>
            </w:r>
          </w:p>
        </w:tc>
        <w:tc>
          <w:tcPr>
            <w:tcW w:w="539" w:type="pct"/>
            <w:shd w:val="clear" w:color="auto" w:fill="auto"/>
          </w:tcPr>
          <w:p w:rsidR="003841F7" w:rsidRPr="000A0857" w:rsidRDefault="003841F7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8</w:t>
            </w:r>
          </w:p>
        </w:tc>
      </w:tr>
      <w:tr w:rsidR="003841F7" w:rsidRPr="000A0857" w:rsidTr="000A0857">
        <w:trPr>
          <w:cantSplit/>
          <w:trHeight w:val="360"/>
          <w:jc w:val="center"/>
        </w:trPr>
        <w:tc>
          <w:tcPr>
            <w:tcW w:w="685" w:type="pct"/>
            <w:shd w:val="clear" w:color="auto" w:fill="auto"/>
          </w:tcPr>
          <w:p w:rsidR="003841F7" w:rsidRPr="000A0857" w:rsidRDefault="003841F7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Х</w:t>
            </w:r>
          </w:p>
        </w:tc>
        <w:tc>
          <w:tcPr>
            <w:tcW w:w="539" w:type="pct"/>
            <w:shd w:val="clear" w:color="auto" w:fill="auto"/>
          </w:tcPr>
          <w:p w:rsidR="003841F7" w:rsidRPr="000A0857" w:rsidRDefault="003841F7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173</w:t>
            </w:r>
          </w:p>
        </w:tc>
        <w:tc>
          <w:tcPr>
            <w:tcW w:w="539" w:type="pct"/>
            <w:shd w:val="clear" w:color="auto" w:fill="auto"/>
          </w:tcPr>
          <w:p w:rsidR="003841F7" w:rsidRPr="000A0857" w:rsidRDefault="003841F7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109</w:t>
            </w:r>
          </w:p>
        </w:tc>
        <w:tc>
          <w:tcPr>
            <w:tcW w:w="539" w:type="pct"/>
            <w:shd w:val="clear" w:color="auto" w:fill="auto"/>
          </w:tcPr>
          <w:p w:rsidR="003841F7" w:rsidRPr="000A0857" w:rsidRDefault="003841F7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236</w:t>
            </w:r>
          </w:p>
        </w:tc>
        <w:tc>
          <w:tcPr>
            <w:tcW w:w="539" w:type="pct"/>
            <w:shd w:val="clear" w:color="auto" w:fill="auto"/>
          </w:tcPr>
          <w:p w:rsidR="003841F7" w:rsidRPr="000A0857" w:rsidRDefault="003841F7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137</w:t>
            </w:r>
          </w:p>
        </w:tc>
        <w:tc>
          <w:tcPr>
            <w:tcW w:w="539" w:type="pct"/>
            <w:shd w:val="clear" w:color="auto" w:fill="auto"/>
          </w:tcPr>
          <w:p w:rsidR="003841F7" w:rsidRPr="000A0857" w:rsidRDefault="003841F7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159</w:t>
            </w:r>
          </w:p>
        </w:tc>
        <w:tc>
          <w:tcPr>
            <w:tcW w:w="539" w:type="pct"/>
            <w:shd w:val="clear" w:color="auto" w:fill="auto"/>
          </w:tcPr>
          <w:p w:rsidR="003841F7" w:rsidRPr="000A0857" w:rsidRDefault="003841F7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235</w:t>
            </w:r>
          </w:p>
        </w:tc>
        <w:tc>
          <w:tcPr>
            <w:tcW w:w="539" w:type="pct"/>
            <w:shd w:val="clear" w:color="auto" w:fill="auto"/>
          </w:tcPr>
          <w:p w:rsidR="003841F7" w:rsidRPr="000A0857" w:rsidRDefault="003841F7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79</w:t>
            </w:r>
          </w:p>
        </w:tc>
        <w:tc>
          <w:tcPr>
            <w:tcW w:w="539" w:type="pct"/>
            <w:shd w:val="clear" w:color="auto" w:fill="auto"/>
          </w:tcPr>
          <w:p w:rsidR="003841F7" w:rsidRPr="000A0857" w:rsidRDefault="003841F7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116</w:t>
            </w:r>
          </w:p>
        </w:tc>
      </w:tr>
      <w:tr w:rsidR="003841F7" w:rsidRPr="000A0857" w:rsidTr="000A0857">
        <w:trPr>
          <w:cantSplit/>
          <w:trHeight w:val="360"/>
          <w:jc w:val="center"/>
        </w:trPr>
        <w:tc>
          <w:tcPr>
            <w:tcW w:w="685" w:type="pct"/>
            <w:shd w:val="clear" w:color="auto" w:fill="auto"/>
          </w:tcPr>
          <w:p w:rsidR="003841F7" w:rsidRPr="000A0857" w:rsidRDefault="003841F7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У</w:t>
            </w:r>
          </w:p>
        </w:tc>
        <w:tc>
          <w:tcPr>
            <w:tcW w:w="539" w:type="pct"/>
            <w:shd w:val="clear" w:color="auto" w:fill="auto"/>
          </w:tcPr>
          <w:p w:rsidR="003841F7" w:rsidRPr="000A0857" w:rsidRDefault="003841F7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360</w:t>
            </w:r>
          </w:p>
        </w:tc>
        <w:tc>
          <w:tcPr>
            <w:tcW w:w="539" w:type="pct"/>
            <w:shd w:val="clear" w:color="auto" w:fill="auto"/>
          </w:tcPr>
          <w:p w:rsidR="003841F7" w:rsidRPr="000A0857" w:rsidRDefault="003841F7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380</w:t>
            </w:r>
          </w:p>
        </w:tc>
        <w:tc>
          <w:tcPr>
            <w:tcW w:w="539" w:type="pct"/>
            <w:shd w:val="clear" w:color="auto" w:fill="auto"/>
          </w:tcPr>
          <w:p w:rsidR="003841F7" w:rsidRPr="000A0857" w:rsidRDefault="003841F7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339</w:t>
            </w:r>
          </w:p>
        </w:tc>
        <w:tc>
          <w:tcPr>
            <w:tcW w:w="539" w:type="pct"/>
            <w:shd w:val="clear" w:color="auto" w:fill="auto"/>
          </w:tcPr>
          <w:p w:rsidR="003841F7" w:rsidRPr="000A0857" w:rsidRDefault="003841F7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387</w:t>
            </w:r>
          </w:p>
        </w:tc>
        <w:tc>
          <w:tcPr>
            <w:tcW w:w="539" w:type="pct"/>
            <w:shd w:val="clear" w:color="auto" w:fill="auto"/>
          </w:tcPr>
          <w:p w:rsidR="003841F7" w:rsidRPr="000A0857" w:rsidRDefault="003841F7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454</w:t>
            </w:r>
          </w:p>
        </w:tc>
        <w:tc>
          <w:tcPr>
            <w:tcW w:w="539" w:type="pct"/>
            <w:shd w:val="clear" w:color="auto" w:fill="auto"/>
          </w:tcPr>
          <w:p w:rsidR="003841F7" w:rsidRPr="000A0857" w:rsidRDefault="003841F7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286</w:t>
            </w:r>
          </w:p>
        </w:tc>
        <w:tc>
          <w:tcPr>
            <w:tcW w:w="539" w:type="pct"/>
            <w:shd w:val="clear" w:color="auto" w:fill="auto"/>
          </w:tcPr>
          <w:p w:rsidR="003841F7" w:rsidRPr="000A0857" w:rsidRDefault="003841F7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181</w:t>
            </w:r>
          </w:p>
        </w:tc>
        <w:tc>
          <w:tcPr>
            <w:tcW w:w="539" w:type="pct"/>
            <w:shd w:val="clear" w:color="auto" w:fill="auto"/>
          </w:tcPr>
          <w:p w:rsidR="003841F7" w:rsidRPr="000A0857" w:rsidRDefault="003841F7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256</w:t>
            </w:r>
          </w:p>
        </w:tc>
      </w:tr>
    </w:tbl>
    <w:p w:rsidR="00612488" w:rsidRDefault="00612488" w:rsidP="002A7C39">
      <w:pPr>
        <w:rPr>
          <w:color w:val="000000"/>
        </w:rPr>
      </w:pPr>
    </w:p>
    <w:p w:rsidR="003841F7" w:rsidRPr="002A7C39" w:rsidRDefault="00095053" w:rsidP="002A7C39">
      <w:pPr>
        <w:rPr>
          <w:color w:val="000000"/>
        </w:rPr>
      </w:pPr>
      <w:r w:rsidRPr="002A7C39">
        <w:rPr>
          <w:color w:val="000000"/>
        </w:rPr>
        <w:t>Таблица 6</w:t>
      </w:r>
      <w:r w:rsidR="00612488">
        <w:rPr>
          <w:color w:val="000000"/>
        </w:rPr>
        <w:t xml:space="preserve">. </w:t>
      </w:r>
      <w:r w:rsidR="003841F7" w:rsidRPr="002A7C39">
        <w:rPr>
          <w:color w:val="000000"/>
        </w:rPr>
        <w:t>Основные показатели динамики по населенному пункту А</w:t>
      </w:r>
    </w:p>
    <w:tbl>
      <w:tblPr>
        <w:tblW w:w="9297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1213"/>
        <w:gridCol w:w="927"/>
        <w:gridCol w:w="760"/>
        <w:gridCol w:w="879"/>
        <w:gridCol w:w="866"/>
        <w:gridCol w:w="1153"/>
        <w:gridCol w:w="998"/>
        <w:gridCol w:w="1151"/>
        <w:gridCol w:w="1350"/>
      </w:tblGrid>
      <w:tr w:rsidR="008649EE" w:rsidRPr="000A0857" w:rsidTr="000A0857">
        <w:trPr>
          <w:cantSplit/>
          <w:trHeight w:val="220"/>
          <w:jc w:val="center"/>
        </w:trPr>
        <w:tc>
          <w:tcPr>
            <w:tcW w:w="652" w:type="pct"/>
            <w:vMerge w:val="restart"/>
            <w:shd w:val="clear" w:color="auto" w:fill="auto"/>
          </w:tcPr>
          <w:p w:rsidR="00356624" w:rsidRPr="000A0857" w:rsidRDefault="00356624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Пятилетка</w:t>
            </w:r>
          </w:p>
        </w:tc>
        <w:tc>
          <w:tcPr>
            <w:tcW w:w="498" w:type="pct"/>
            <w:vMerge w:val="restart"/>
            <w:shd w:val="clear" w:color="auto" w:fill="auto"/>
          </w:tcPr>
          <w:p w:rsidR="00356624" w:rsidRPr="000A0857" w:rsidRDefault="00356624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Число лиц</w:t>
            </w:r>
          </w:p>
        </w:tc>
        <w:tc>
          <w:tcPr>
            <w:tcW w:w="882" w:type="pct"/>
            <w:gridSpan w:val="2"/>
            <w:shd w:val="clear" w:color="auto" w:fill="auto"/>
          </w:tcPr>
          <w:p w:rsidR="00356624" w:rsidRPr="000A0857" w:rsidRDefault="00356624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Абсолютный прирост (∆)</w:t>
            </w:r>
          </w:p>
        </w:tc>
        <w:tc>
          <w:tcPr>
            <w:tcW w:w="1086" w:type="pct"/>
            <w:gridSpan w:val="2"/>
            <w:shd w:val="clear" w:color="auto" w:fill="auto"/>
          </w:tcPr>
          <w:p w:rsidR="00356624" w:rsidRPr="000A0857" w:rsidRDefault="00356624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Темп роста Тр</w:t>
            </w:r>
            <w:r w:rsidR="002A7C39" w:rsidRPr="000A0857">
              <w:rPr>
                <w:color w:val="000000"/>
                <w:sz w:val="20"/>
              </w:rPr>
              <w:t>, %</w:t>
            </w:r>
          </w:p>
        </w:tc>
        <w:tc>
          <w:tcPr>
            <w:tcW w:w="1156" w:type="pct"/>
            <w:gridSpan w:val="2"/>
            <w:shd w:val="clear" w:color="auto" w:fill="auto"/>
          </w:tcPr>
          <w:p w:rsidR="00356624" w:rsidRPr="000A0857" w:rsidRDefault="00356624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Темп прироста Тпр</w:t>
            </w:r>
            <w:r w:rsidR="002A7C39" w:rsidRPr="000A0857">
              <w:rPr>
                <w:color w:val="000000"/>
                <w:sz w:val="20"/>
              </w:rPr>
              <w:t>, %</w:t>
            </w:r>
          </w:p>
        </w:tc>
        <w:tc>
          <w:tcPr>
            <w:tcW w:w="726" w:type="pct"/>
            <w:vMerge w:val="restart"/>
            <w:shd w:val="clear" w:color="auto" w:fill="auto"/>
          </w:tcPr>
          <w:p w:rsidR="00356624" w:rsidRPr="000A0857" w:rsidRDefault="00356624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 xml:space="preserve">Абсолютное значение </w:t>
            </w:r>
            <w:r w:rsidR="002A7C39" w:rsidRPr="000A0857">
              <w:rPr>
                <w:color w:val="000000"/>
                <w:sz w:val="20"/>
              </w:rPr>
              <w:t>1%</w:t>
            </w:r>
            <w:r w:rsidRPr="000A0857">
              <w:rPr>
                <w:color w:val="000000"/>
                <w:sz w:val="20"/>
              </w:rPr>
              <w:t xml:space="preserve"> прироста</w:t>
            </w:r>
          </w:p>
        </w:tc>
      </w:tr>
      <w:tr w:rsidR="008649EE" w:rsidRPr="000A0857" w:rsidTr="000A0857">
        <w:trPr>
          <w:cantSplit/>
          <w:trHeight w:val="240"/>
          <w:jc w:val="center"/>
        </w:trPr>
        <w:tc>
          <w:tcPr>
            <w:tcW w:w="652" w:type="pct"/>
            <w:vMerge/>
            <w:shd w:val="clear" w:color="auto" w:fill="auto"/>
          </w:tcPr>
          <w:p w:rsidR="008649EE" w:rsidRPr="000A0857" w:rsidRDefault="008649EE" w:rsidP="000A0857">
            <w:pPr>
              <w:ind w:firstLine="0"/>
              <w:rPr>
                <w:color w:val="000000"/>
                <w:sz w:val="20"/>
              </w:rPr>
            </w:pPr>
          </w:p>
        </w:tc>
        <w:tc>
          <w:tcPr>
            <w:tcW w:w="498" w:type="pct"/>
            <w:vMerge/>
            <w:shd w:val="clear" w:color="auto" w:fill="auto"/>
          </w:tcPr>
          <w:p w:rsidR="008649EE" w:rsidRPr="000A0857" w:rsidRDefault="008649EE" w:rsidP="000A0857">
            <w:pPr>
              <w:ind w:firstLine="0"/>
              <w:rPr>
                <w:color w:val="000000"/>
                <w:sz w:val="20"/>
              </w:rPr>
            </w:pPr>
          </w:p>
        </w:tc>
        <w:tc>
          <w:tcPr>
            <w:tcW w:w="409" w:type="pct"/>
            <w:shd w:val="clear" w:color="auto" w:fill="auto"/>
          </w:tcPr>
          <w:p w:rsidR="008649EE" w:rsidRPr="000A0857" w:rsidRDefault="008649EE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цеп</w:t>
            </w:r>
          </w:p>
          <w:p w:rsidR="008649EE" w:rsidRPr="000A0857" w:rsidRDefault="008649EE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ной</w:t>
            </w:r>
          </w:p>
        </w:tc>
        <w:tc>
          <w:tcPr>
            <w:tcW w:w="473" w:type="pct"/>
            <w:shd w:val="clear" w:color="auto" w:fill="auto"/>
          </w:tcPr>
          <w:p w:rsidR="008649EE" w:rsidRPr="000A0857" w:rsidRDefault="008649EE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базис</w:t>
            </w:r>
          </w:p>
          <w:p w:rsidR="008649EE" w:rsidRPr="000A0857" w:rsidRDefault="008649EE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ный</w:t>
            </w:r>
          </w:p>
        </w:tc>
        <w:tc>
          <w:tcPr>
            <w:tcW w:w="466" w:type="pct"/>
            <w:shd w:val="clear" w:color="auto" w:fill="auto"/>
          </w:tcPr>
          <w:p w:rsidR="008649EE" w:rsidRPr="000A0857" w:rsidRDefault="008649EE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цеп</w:t>
            </w:r>
          </w:p>
          <w:p w:rsidR="008649EE" w:rsidRPr="000A0857" w:rsidRDefault="008649EE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ной</w:t>
            </w:r>
          </w:p>
        </w:tc>
        <w:tc>
          <w:tcPr>
            <w:tcW w:w="619" w:type="pct"/>
            <w:shd w:val="clear" w:color="auto" w:fill="auto"/>
          </w:tcPr>
          <w:p w:rsidR="008649EE" w:rsidRPr="000A0857" w:rsidRDefault="008649EE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базисный</w:t>
            </w:r>
          </w:p>
        </w:tc>
        <w:tc>
          <w:tcPr>
            <w:tcW w:w="537" w:type="pct"/>
            <w:shd w:val="clear" w:color="auto" w:fill="auto"/>
          </w:tcPr>
          <w:p w:rsidR="008649EE" w:rsidRPr="000A0857" w:rsidRDefault="008649EE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цепной</w:t>
            </w:r>
          </w:p>
        </w:tc>
        <w:tc>
          <w:tcPr>
            <w:tcW w:w="619" w:type="pct"/>
            <w:shd w:val="clear" w:color="auto" w:fill="auto"/>
          </w:tcPr>
          <w:p w:rsidR="008649EE" w:rsidRPr="000A0857" w:rsidRDefault="008649EE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базисный</w:t>
            </w:r>
          </w:p>
        </w:tc>
        <w:tc>
          <w:tcPr>
            <w:tcW w:w="726" w:type="pct"/>
            <w:vMerge/>
            <w:shd w:val="clear" w:color="auto" w:fill="auto"/>
          </w:tcPr>
          <w:p w:rsidR="008649EE" w:rsidRPr="000A0857" w:rsidRDefault="008649EE" w:rsidP="000A0857">
            <w:pPr>
              <w:ind w:firstLine="0"/>
              <w:rPr>
                <w:color w:val="000000"/>
                <w:sz w:val="20"/>
              </w:rPr>
            </w:pPr>
          </w:p>
        </w:tc>
      </w:tr>
      <w:tr w:rsidR="008649EE" w:rsidRPr="000A0857" w:rsidTr="000A0857">
        <w:trPr>
          <w:cantSplit/>
          <w:trHeight w:val="180"/>
          <w:jc w:val="center"/>
        </w:trPr>
        <w:tc>
          <w:tcPr>
            <w:tcW w:w="652" w:type="pct"/>
            <w:shd w:val="clear" w:color="auto" w:fill="auto"/>
          </w:tcPr>
          <w:p w:rsidR="00356624" w:rsidRPr="000A0857" w:rsidRDefault="008649EE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</w:t>
            </w:r>
          </w:p>
        </w:tc>
        <w:tc>
          <w:tcPr>
            <w:tcW w:w="498" w:type="pct"/>
            <w:shd w:val="clear" w:color="auto" w:fill="auto"/>
          </w:tcPr>
          <w:p w:rsidR="00356624" w:rsidRPr="000A0857" w:rsidRDefault="008649EE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173</w:t>
            </w:r>
          </w:p>
        </w:tc>
        <w:tc>
          <w:tcPr>
            <w:tcW w:w="409" w:type="pct"/>
            <w:shd w:val="clear" w:color="auto" w:fill="auto"/>
          </w:tcPr>
          <w:p w:rsidR="00356624" w:rsidRPr="000A0857" w:rsidRDefault="008649EE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-</w:t>
            </w:r>
          </w:p>
        </w:tc>
        <w:tc>
          <w:tcPr>
            <w:tcW w:w="473" w:type="pct"/>
            <w:shd w:val="clear" w:color="auto" w:fill="auto"/>
          </w:tcPr>
          <w:p w:rsidR="00356624" w:rsidRPr="000A0857" w:rsidRDefault="008649EE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-</w:t>
            </w:r>
          </w:p>
        </w:tc>
        <w:tc>
          <w:tcPr>
            <w:tcW w:w="466" w:type="pct"/>
            <w:shd w:val="clear" w:color="auto" w:fill="auto"/>
          </w:tcPr>
          <w:p w:rsidR="00356624" w:rsidRPr="000A0857" w:rsidRDefault="008649EE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100,0</w:t>
            </w:r>
          </w:p>
        </w:tc>
        <w:tc>
          <w:tcPr>
            <w:tcW w:w="619" w:type="pct"/>
            <w:shd w:val="clear" w:color="auto" w:fill="auto"/>
          </w:tcPr>
          <w:p w:rsidR="00356624" w:rsidRPr="000A0857" w:rsidRDefault="008649EE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100,0</w:t>
            </w:r>
          </w:p>
        </w:tc>
        <w:tc>
          <w:tcPr>
            <w:tcW w:w="537" w:type="pct"/>
            <w:shd w:val="clear" w:color="auto" w:fill="auto"/>
          </w:tcPr>
          <w:p w:rsidR="00356624" w:rsidRPr="000A0857" w:rsidRDefault="008649EE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0,0</w:t>
            </w:r>
          </w:p>
        </w:tc>
        <w:tc>
          <w:tcPr>
            <w:tcW w:w="619" w:type="pct"/>
            <w:shd w:val="clear" w:color="auto" w:fill="auto"/>
          </w:tcPr>
          <w:p w:rsidR="00356624" w:rsidRPr="000A0857" w:rsidRDefault="008649EE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0,0</w:t>
            </w:r>
          </w:p>
        </w:tc>
        <w:tc>
          <w:tcPr>
            <w:tcW w:w="726" w:type="pct"/>
            <w:shd w:val="clear" w:color="auto" w:fill="auto"/>
          </w:tcPr>
          <w:p w:rsidR="00356624" w:rsidRPr="000A0857" w:rsidRDefault="008649EE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-</w:t>
            </w:r>
          </w:p>
        </w:tc>
      </w:tr>
      <w:tr w:rsidR="008649EE" w:rsidRPr="000A0857" w:rsidTr="000A0857">
        <w:trPr>
          <w:cantSplit/>
          <w:trHeight w:val="180"/>
          <w:jc w:val="center"/>
        </w:trPr>
        <w:tc>
          <w:tcPr>
            <w:tcW w:w="652" w:type="pct"/>
            <w:shd w:val="clear" w:color="auto" w:fill="auto"/>
          </w:tcPr>
          <w:p w:rsidR="008649EE" w:rsidRPr="000A0857" w:rsidRDefault="008649EE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2</w:t>
            </w:r>
          </w:p>
        </w:tc>
        <w:tc>
          <w:tcPr>
            <w:tcW w:w="498" w:type="pct"/>
            <w:shd w:val="clear" w:color="auto" w:fill="auto"/>
          </w:tcPr>
          <w:p w:rsidR="008649EE" w:rsidRPr="000A0857" w:rsidRDefault="008649EE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109</w:t>
            </w:r>
          </w:p>
        </w:tc>
        <w:tc>
          <w:tcPr>
            <w:tcW w:w="409" w:type="pct"/>
            <w:shd w:val="clear" w:color="auto" w:fill="auto"/>
          </w:tcPr>
          <w:p w:rsidR="008649EE" w:rsidRPr="000A0857" w:rsidRDefault="008649EE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-64</w:t>
            </w:r>
          </w:p>
        </w:tc>
        <w:tc>
          <w:tcPr>
            <w:tcW w:w="473" w:type="pct"/>
            <w:shd w:val="clear" w:color="auto" w:fill="auto"/>
          </w:tcPr>
          <w:p w:rsidR="008649EE" w:rsidRPr="000A0857" w:rsidRDefault="008649EE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-64</w:t>
            </w:r>
          </w:p>
        </w:tc>
        <w:tc>
          <w:tcPr>
            <w:tcW w:w="466" w:type="pct"/>
            <w:shd w:val="clear" w:color="auto" w:fill="auto"/>
          </w:tcPr>
          <w:p w:rsidR="008649EE" w:rsidRPr="000A0857" w:rsidRDefault="008649EE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63,0</w:t>
            </w:r>
          </w:p>
        </w:tc>
        <w:tc>
          <w:tcPr>
            <w:tcW w:w="619" w:type="pct"/>
            <w:shd w:val="clear" w:color="auto" w:fill="auto"/>
          </w:tcPr>
          <w:p w:rsidR="008649EE" w:rsidRPr="000A0857" w:rsidRDefault="008649EE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-37,0</w:t>
            </w:r>
          </w:p>
        </w:tc>
        <w:tc>
          <w:tcPr>
            <w:tcW w:w="537" w:type="pct"/>
            <w:shd w:val="clear" w:color="auto" w:fill="auto"/>
          </w:tcPr>
          <w:p w:rsidR="008649EE" w:rsidRPr="000A0857" w:rsidRDefault="008649EE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-37,0</w:t>
            </w:r>
          </w:p>
        </w:tc>
        <w:tc>
          <w:tcPr>
            <w:tcW w:w="619" w:type="pct"/>
            <w:shd w:val="clear" w:color="auto" w:fill="auto"/>
          </w:tcPr>
          <w:p w:rsidR="008649EE" w:rsidRPr="000A0857" w:rsidRDefault="008649EE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-37,0</w:t>
            </w:r>
          </w:p>
        </w:tc>
        <w:tc>
          <w:tcPr>
            <w:tcW w:w="726" w:type="pct"/>
            <w:shd w:val="clear" w:color="auto" w:fill="auto"/>
          </w:tcPr>
          <w:p w:rsidR="008649EE" w:rsidRPr="000A0857" w:rsidRDefault="008649EE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1,73</w:t>
            </w:r>
          </w:p>
        </w:tc>
      </w:tr>
      <w:tr w:rsidR="008649EE" w:rsidRPr="000A0857" w:rsidTr="000A0857">
        <w:trPr>
          <w:cantSplit/>
          <w:trHeight w:val="180"/>
          <w:jc w:val="center"/>
        </w:trPr>
        <w:tc>
          <w:tcPr>
            <w:tcW w:w="652" w:type="pct"/>
            <w:shd w:val="clear" w:color="auto" w:fill="auto"/>
          </w:tcPr>
          <w:p w:rsidR="008649EE" w:rsidRPr="000A0857" w:rsidRDefault="008649EE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3</w:t>
            </w:r>
          </w:p>
        </w:tc>
        <w:tc>
          <w:tcPr>
            <w:tcW w:w="498" w:type="pct"/>
            <w:shd w:val="clear" w:color="auto" w:fill="auto"/>
          </w:tcPr>
          <w:p w:rsidR="008649EE" w:rsidRPr="000A0857" w:rsidRDefault="008649EE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236</w:t>
            </w:r>
          </w:p>
        </w:tc>
        <w:tc>
          <w:tcPr>
            <w:tcW w:w="409" w:type="pct"/>
            <w:shd w:val="clear" w:color="auto" w:fill="auto"/>
          </w:tcPr>
          <w:p w:rsidR="008649EE" w:rsidRPr="000A0857" w:rsidRDefault="008649EE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127</w:t>
            </w:r>
          </w:p>
        </w:tc>
        <w:tc>
          <w:tcPr>
            <w:tcW w:w="473" w:type="pct"/>
            <w:shd w:val="clear" w:color="auto" w:fill="auto"/>
          </w:tcPr>
          <w:p w:rsidR="008649EE" w:rsidRPr="000A0857" w:rsidRDefault="008649EE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63</w:t>
            </w:r>
          </w:p>
        </w:tc>
        <w:tc>
          <w:tcPr>
            <w:tcW w:w="466" w:type="pct"/>
            <w:shd w:val="clear" w:color="auto" w:fill="auto"/>
          </w:tcPr>
          <w:p w:rsidR="008649EE" w:rsidRPr="000A0857" w:rsidRDefault="008649EE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216,5</w:t>
            </w:r>
          </w:p>
        </w:tc>
        <w:tc>
          <w:tcPr>
            <w:tcW w:w="619" w:type="pct"/>
            <w:shd w:val="clear" w:color="auto" w:fill="auto"/>
          </w:tcPr>
          <w:p w:rsidR="008649EE" w:rsidRPr="000A0857" w:rsidRDefault="008649EE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136,4</w:t>
            </w:r>
          </w:p>
        </w:tc>
        <w:tc>
          <w:tcPr>
            <w:tcW w:w="537" w:type="pct"/>
            <w:shd w:val="clear" w:color="auto" w:fill="auto"/>
          </w:tcPr>
          <w:p w:rsidR="008649EE" w:rsidRPr="000A0857" w:rsidRDefault="008649EE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116,5</w:t>
            </w:r>
          </w:p>
        </w:tc>
        <w:tc>
          <w:tcPr>
            <w:tcW w:w="619" w:type="pct"/>
            <w:shd w:val="clear" w:color="auto" w:fill="auto"/>
          </w:tcPr>
          <w:p w:rsidR="008649EE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36,4</w:t>
            </w:r>
          </w:p>
        </w:tc>
        <w:tc>
          <w:tcPr>
            <w:tcW w:w="726" w:type="pct"/>
            <w:shd w:val="clear" w:color="auto" w:fill="auto"/>
          </w:tcPr>
          <w:p w:rsidR="008649EE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1,09</w:t>
            </w:r>
          </w:p>
        </w:tc>
      </w:tr>
      <w:tr w:rsidR="008A4A59" w:rsidRPr="000A0857" w:rsidTr="000A0857">
        <w:trPr>
          <w:cantSplit/>
          <w:trHeight w:val="180"/>
          <w:jc w:val="center"/>
        </w:trPr>
        <w:tc>
          <w:tcPr>
            <w:tcW w:w="652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4</w:t>
            </w:r>
          </w:p>
        </w:tc>
        <w:tc>
          <w:tcPr>
            <w:tcW w:w="498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137</w:t>
            </w:r>
          </w:p>
        </w:tc>
        <w:tc>
          <w:tcPr>
            <w:tcW w:w="409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-99</w:t>
            </w:r>
          </w:p>
        </w:tc>
        <w:tc>
          <w:tcPr>
            <w:tcW w:w="473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-36</w:t>
            </w:r>
          </w:p>
        </w:tc>
        <w:tc>
          <w:tcPr>
            <w:tcW w:w="466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58,1</w:t>
            </w:r>
          </w:p>
        </w:tc>
        <w:tc>
          <w:tcPr>
            <w:tcW w:w="619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79,2</w:t>
            </w:r>
          </w:p>
        </w:tc>
        <w:tc>
          <w:tcPr>
            <w:tcW w:w="537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-41,9</w:t>
            </w:r>
          </w:p>
        </w:tc>
        <w:tc>
          <w:tcPr>
            <w:tcW w:w="619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-20,8</w:t>
            </w:r>
          </w:p>
        </w:tc>
        <w:tc>
          <w:tcPr>
            <w:tcW w:w="726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2,36</w:t>
            </w:r>
          </w:p>
        </w:tc>
      </w:tr>
      <w:tr w:rsidR="008A4A59" w:rsidRPr="000A0857" w:rsidTr="000A0857">
        <w:trPr>
          <w:cantSplit/>
          <w:trHeight w:val="180"/>
          <w:jc w:val="center"/>
        </w:trPr>
        <w:tc>
          <w:tcPr>
            <w:tcW w:w="652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5</w:t>
            </w:r>
          </w:p>
        </w:tc>
        <w:tc>
          <w:tcPr>
            <w:tcW w:w="498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159</w:t>
            </w:r>
          </w:p>
        </w:tc>
        <w:tc>
          <w:tcPr>
            <w:tcW w:w="409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22</w:t>
            </w:r>
          </w:p>
        </w:tc>
        <w:tc>
          <w:tcPr>
            <w:tcW w:w="473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-14</w:t>
            </w:r>
          </w:p>
        </w:tc>
        <w:tc>
          <w:tcPr>
            <w:tcW w:w="466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116,1</w:t>
            </w:r>
          </w:p>
        </w:tc>
        <w:tc>
          <w:tcPr>
            <w:tcW w:w="619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91,9</w:t>
            </w:r>
          </w:p>
        </w:tc>
        <w:tc>
          <w:tcPr>
            <w:tcW w:w="537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16,1</w:t>
            </w:r>
          </w:p>
        </w:tc>
        <w:tc>
          <w:tcPr>
            <w:tcW w:w="619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-8,1</w:t>
            </w:r>
          </w:p>
        </w:tc>
        <w:tc>
          <w:tcPr>
            <w:tcW w:w="726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1,37</w:t>
            </w:r>
          </w:p>
        </w:tc>
      </w:tr>
      <w:tr w:rsidR="008A4A59" w:rsidRPr="000A0857" w:rsidTr="000A0857">
        <w:trPr>
          <w:cantSplit/>
          <w:trHeight w:val="180"/>
          <w:jc w:val="center"/>
        </w:trPr>
        <w:tc>
          <w:tcPr>
            <w:tcW w:w="652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6</w:t>
            </w:r>
          </w:p>
        </w:tc>
        <w:tc>
          <w:tcPr>
            <w:tcW w:w="498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235</w:t>
            </w:r>
          </w:p>
        </w:tc>
        <w:tc>
          <w:tcPr>
            <w:tcW w:w="409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76</w:t>
            </w:r>
          </w:p>
        </w:tc>
        <w:tc>
          <w:tcPr>
            <w:tcW w:w="473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63</w:t>
            </w:r>
          </w:p>
        </w:tc>
        <w:tc>
          <w:tcPr>
            <w:tcW w:w="466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147,8</w:t>
            </w:r>
          </w:p>
        </w:tc>
        <w:tc>
          <w:tcPr>
            <w:tcW w:w="619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135,8</w:t>
            </w:r>
          </w:p>
        </w:tc>
        <w:tc>
          <w:tcPr>
            <w:tcW w:w="537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47,8</w:t>
            </w:r>
          </w:p>
        </w:tc>
        <w:tc>
          <w:tcPr>
            <w:tcW w:w="619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35,8</w:t>
            </w:r>
          </w:p>
        </w:tc>
        <w:tc>
          <w:tcPr>
            <w:tcW w:w="726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1,59</w:t>
            </w:r>
          </w:p>
        </w:tc>
      </w:tr>
      <w:tr w:rsidR="008A4A59" w:rsidRPr="000A0857" w:rsidTr="000A0857">
        <w:trPr>
          <w:cantSplit/>
          <w:trHeight w:val="180"/>
          <w:jc w:val="center"/>
        </w:trPr>
        <w:tc>
          <w:tcPr>
            <w:tcW w:w="652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7</w:t>
            </w:r>
          </w:p>
        </w:tc>
        <w:tc>
          <w:tcPr>
            <w:tcW w:w="498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79</w:t>
            </w:r>
          </w:p>
        </w:tc>
        <w:tc>
          <w:tcPr>
            <w:tcW w:w="409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-166</w:t>
            </w:r>
          </w:p>
        </w:tc>
        <w:tc>
          <w:tcPr>
            <w:tcW w:w="473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-94</w:t>
            </w:r>
          </w:p>
        </w:tc>
        <w:tc>
          <w:tcPr>
            <w:tcW w:w="466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33,6</w:t>
            </w:r>
          </w:p>
        </w:tc>
        <w:tc>
          <w:tcPr>
            <w:tcW w:w="619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45,7</w:t>
            </w:r>
          </w:p>
        </w:tc>
        <w:tc>
          <w:tcPr>
            <w:tcW w:w="537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-66,4</w:t>
            </w:r>
          </w:p>
        </w:tc>
        <w:tc>
          <w:tcPr>
            <w:tcW w:w="619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-54,3</w:t>
            </w:r>
          </w:p>
        </w:tc>
        <w:tc>
          <w:tcPr>
            <w:tcW w:w="726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2,35</w:t>
            </w:r>
          </w:p>
        </w:tc>
      </w:tr>
      <w:tr w:rsidR="008A4A59" w:rsidRPr="000A0857" w:rsidTr="000A0857">
        <w:trPr>
          <w:cantSplit/>
          <w:trHeight w:val="180"/>
          <w:jc w:val="center"/>
        </w:trPr>
        <w:tc>
          <w:tcPr>
            <w:tcW w:w="652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8</w:t>
            </w:r>
          </w:p>
        </w:tc>
        <w:tc>
          <w:tcPr>
            <w:tcW w:w="498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116</w:t>
            </w:r>
          </w:p>
        </w:tc>
        <w:tc>
          <w:tcPr>
            <w:tcW w:w="409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37</w:t>
            </w:r>
          </w:p>
        </w:tc>
        <w:tc>
          <w:tcPr>
            <w:tcW w:w="473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-57</w:t>
            </w:r>
          </w:p>
        </w:tc>
        <w:tc>
          <w:tcPr>
            <w:tcW w:w="466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146,8</w:t>
            </w:r>
          </w:p>
        </w:tc>
        <w:tc>
          <w:tcPr>
            <w:tcW w:w="619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67,1</w:t>
            </w:r>
          </w:p>
        </w:tc>
        <w:tc>
          <w:tcPr>
            <w:tcW w:w="537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46,8</w:t>
            </w:r>
          </w:p>
        </w:tc>
        <w:tc>
          <w:tcPr>
            <w:tcW w:w="619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-32,9</w:t>
            </w:r>
          </w:p>
        </w:tc>
        <w:tc>
          <w:tcPr>
            <w:tcW w:w="726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0,79</w:t>
            </w:r>
          </w:p>
        </w:tc>
      </w:tr>
      <w:tr w:rsidR="008A4A59" w:rsidRPr="000A0857" w:rsidTr="000A0857">
        <w:trPr>
          <w:cantSplit/>
          <w:trHeight w:val="180"/>
          <w:jc w:val="center"/>
        </w:trPr>
        <w:tc>
          <w:tcPr>
            <w:tcW w:w="652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В среднем</w:t>
            </w:r>
          </w:p>
        </w:tc>
        <w:tc>
          <w:tcPr>
            <w:tcW w:w="498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155,5</w:t>
            </w:r>
          </w:p>
        </w:tc>
        <w:tc>
          <w:tcPr>
            <w:tcW w:w="409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</w:p>
        </w:tc>
        <w:tc>
          <w:tcPr>
            <w:tcW w:w="473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-8</w:t>
            </w:r>
          </w:p>
        </w:tc>
        <w:tc>
          <w:tcPr>
            <w:tcW w:w="466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</w:p>
        </w:tc>
        <w:tc>
          <w:tcPr>
            <w:tcW w:w="619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82,5</w:t>
            </w:r>
          </w:p>
        </w:tc>
        <w:tc>
          <w:tcPr>
            <w:tcW w:w="537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</w:p>
        </w:tc>
        <w:tc>
          <w:tcPr>
            <w:tcW w:w="619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-17,5</w:t>
            </w:r>
          </w:p>
        </w:tc>
        <w:tc>
          <w:tcPr>
            <w:tcW w:w="726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</w:p>
        </w:tc>
      </w:tr>
    </w:tbl>
    <w:p w:rsidR="00095053" w:rsidRPr="002A7C39" w:rsidRDefault="00095053" w:rsidP="002A7C39">
      <w:pPr>
        <w:rPr>
          <w:color w:val="000000"/>
        </w:rPr>
      </w:pPr>
    </w:p>
    <w:p w:rsidR="008A4A59" w:rsidRPr="002A7C39" w:rsidRDefault="008A4A59" w:rsidP="002A7C39">
      <w:pPr>
        <w:rPr>
          <w:color w:val="000000"/>
        </w:rPr>
      </w:pPr>
      <w:r w:rsidRPr="002A7C39">
        <w:rPr>
          <w:color w:val="000000"/>
        </w:rPr>
        <w:t>Таблица 7</w:t>
      </w:r>
      <w:r w:rsidR="00612488">
        <w:rPr>
          <w:color w:val="000000"/>
        </w:rPr>
        <w:t xml:space="preserve">. </w:t>
      </w:r>
      <w:r w:rsidRPr="002A7C39">
        <w:rPr>
          <w:color w:val="000000"/>
        </w:rPr>
        <w:t xml:space="preserve">Основные показатели динамики по населенному пункту </w:t>
      </w:r>
      <w:r w:rsidR="007E5339" w:rsidRPr="002A7C39">
        <w:rPr>
          <w:color w:val="000000"/>
        </w:rPr>
        <w:t>Б</w:t>
      </w:r>
    </w:p>
    <w:tbl>
      <w:tblPr>
        <w:tblW w:w="9297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1213"/>
        <w:gridCol w:w="927"/>
        <w:gridCol w:w="760"/>
        <w:gridCol w:w="879"/>
        <w:gridCol w:w="866"/>
        <w:gridCol w:w="1153"/>
        <w:gridCol w:w="998"/>
        <w:gridCol w:w="1151"/>
        <w:gridCol w:w="1350"/>
      </w:tblGrid>
      <w:tr w:rsidR="008A4A59" w:rsidRPr="000A0857" w:rsidTr="000A0857">
        <w:trPr>
          <w:cantSplit/>
          <w:trHeight w:val="220"/>
          <w:jc w:val="center"/>
        </w:trPr>
        <w:tc>
          <w:tcPr>
            <w:tcW w:w="652" w:type="pct"/>
            <w:vMerge w:val="restar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Пятилетка</w:t>
            </w:r>
          </w:p>
        </w:tc>
        <w:tc>
          <w:tcPr>
            <w:tcW w:w="498" w:type="pct"/>
            <w:vMerge w:val="restar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Число лиц</w:t>
            </w:r>
          </w:p>
        </w:tc>
        <w:tc>
          <w:tcPr>
            <w:tcW w:w="882" w:type="pct"/>
            <w:gridSpan w:val="2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Абсолютный прирост (∆)</w:t>
            </w:r>
          </w:p>
        </w:tc>
        <w:tc>
          <w:tcPr>
            <w:tcW w:w="1086" w:type="pct"/>
            <w:gridSpan w:val="2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Темп роста Тр</w:t>
            </w:r>
            <w:r w:rsidR="002A7C39" w:rsidRPr="000A0857">
              <w:rPr>
                <w:color w:val="000000"/>
                <w:sz w:val="20"/>
              </w:rPr>
              <w:t>, %</w:t>
            </w:r>
          </w:p>
        </w:tc>
        <w:tc>
          <w:tcPr>
            <w:tcW w:w="1156" w:type="pct"/>
            <w:gridSpan w:val="2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Темп прироста Тпр</w:t>
            </w:r>
            <w:r w:rsidR="002A7C39" w:rsidRPr="000A0857">
              <w:rPr>
                <w:color w:val="000000"/>
                <w:sz w:val="20"/>
              </w:rPr>
              <w:t>, %</w:t>
            </w:r>
          </w:p>
        </w:tc>
        <w:tc>
          <w:tcPr>
            <w:tcW w:w="726" w:type="pct"/>
            <w:vMerge w:val="restar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 xml:space="preserve">Абсолютное значение </w:t>
            </w:r>
            <w:r w:rsidR="002A7C39" w:rsidRPr="000A0857">
              <w:rPr>
                <w:color w:val="000000"/>
                <w:sz w:val="20"/>
              </w:rPr>
              <w:t>1%</w:t>
            </w:r>
            <w:r w:rsidRPr="000A0857">
              <w:rPr>
                <w:color w:val="000000"/>
                <w:sz w:val="20"/>
              </w:rPr>
              <w:t xml:space="preserve"> прироста</w:t>
            </w:r>
          </w:p>
        </w:tc>
      </w:tr>
      <w:tr w:rsidR="00095053" w:rsidRPr="000A0857" w:rsidTr="000A0857">
        <w:trPr>
          <w:cantSplit/>
          <w:trHeight w:val="240"/>
          <w:jc w:val="center"/>
        </w:trPr>
        <w:tc>
          <w:tcPr>
            <w:tcW w:w="652" w:type="pct"/>
            <w:vMerge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</w:p>
        </w:tc>
        <w:tc>
          <w:tcPr>
            <w:tcW w:w="498" w:type="pct"/>
            <w:vMerge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</w:p>
        </w:tc>
        <w:tc>
          <w:tcPr>
            <w:tcW w:w="409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цеп</w:t>
            </w:r>
          </w:p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ной</w:t>
            </w:r>
          </w:p>
        </w:tc>
        <w:tc>
          <w:tcPr>
            <w:tcW w:w="473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базис</w:t>
            </w:r>
          </w:p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ный</w:t>
            </w:r>
          </w:p>
        </w:tc>
        <w:tc>
          <w:tcPr>
            <w:tcW w:w="466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цеп</w:t>
            </w:r>
          </w:p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ной</w:t>
            </w:r>
          </w:p>
        </w:tc>
        <w:tc>
          <w:tcPr>
            <w:tcW w:w="619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базисный</w:t>
            </w:r>
          </w:p>
        </w:tc>
        <w:tc>
          <w:tcPr>
            <w:tcW w:w="537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цепной</w:t>
            </w:r>
          </w:p>
        </w:tc>
        <w:tc>
          <w:tcPr>
            <w:tcW w:w="619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базисный</w:t>
            </w:r>
          </w:p>
        </w:tc>
        <w:tc>
          <w:tcPr>
            <w:tcW w:w="726" w:type="pct"/>
            <w:vMerge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</w:p>
        </w:tc>
      </w:tr>
      <w:tr w:rsidR="00095053" w:rsidRPr="000A0857" w:rsidTr="000A0857">
        <w:trPr>
          <w:cantSplit/>
          <w:trHeight w:val="180"/>
          <w:jc w:val="center"/>
        </w:trPr>
        <w:tc>
          <w:tcPr>
            <w:tcW w:w="652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</w:t>
            </w:r>
          </w:p>
        </w:tc>
        <w:tc>
          <w:tcPr>
            <w:tcW w:w="498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360</w:t>
            </w:r>
          </w:p>
        </w:tc>
        <w:tc>
          <w:tcPr>
            <w:tcW w:w="409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-</w:t>
            </w:r>
          </w:p>
        </w:tc>
        <w:tc>
          <w:tcPr>
            <w:tcW w:w="473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-</w:t>
            </w:r>
          </w:p>
        </w:tc>
        <w:tc>
          <w:tcPr>
            <w:tcW w:w="466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100,0</w:t>
            </w:r>
          </w:p>
        </w:tc>
        <w:tc>
          <w:tcPr>
            <w:tcW w:w="619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100,0</w:t>
            </w:r>
          </w:p>
        </w:tc>
        <w:tc>
          <w:tcPr>
            <w:tcW w:w="537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0,0</w:t>
            </w:r>
          </w:p>
        </w:tc>
        <w:tc>
          <w:tcPr>
            <w:tcW w:w="619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0,0</w:t>
            </w:r>
          </w:p>
        </w:tc>
        <w:tc>
          <w:tcPr>
            <w:tcW w:w="726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-</w:t>
            </w:r>
          </w:p>
        </w:tc>
      </w:tr>
      <w:tr w:rsidR="008A4A59" w:rsidRPr="000A0857" w:rsidTr="000A0857">
        <w:trPr>
          <w:cantSplit/>
          <w:trHeight w:val="180"/>
          <w:jc w:val="center"/>
        </w:trPr>
        <w:tc>
          <w:tcPr>
            <w:tcW w:w="652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2</w:t>
            </w:r>
          </w:p>
        </w:tc>
        <w:tc>
          <w:tcPr>
            <w:tcW w:w="498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380</w:t>
            </w:r>
          </w:p>
        </w:tc>
        <w:tc>
          <w:tcPr>
            <w:tcW w:w="409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20</w:t>
            </w:r>
          </w:p>
        </w:tc>
        <w:tc>
          <w:tcPr>
            <w:tcW w:w="473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20</w:t>
            </w:r>
          </w:p>
        </w:tc>
        <w:tc>
          <w:tcPr>
            <w:tcW w:w="466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105,6</w:t>
            </w:r>
          </w:p>
        </w:tc>
        <w:tc>
          <w:tcPr>
            <w:tcW w:w="619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105,6</w:t>
            </w:r>
          </w:p>
        </w:tc>
        <w:tc>
          <w:tcPr>
            <w:tcW w:w="537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5,6</w:t>
            </w:r>
          </w:p>
        </w:tc>
        <w:tc>
          <w:tcPr>
            <w:tcW w:w="619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5,6</w:t>
            </w:r>
          </w:p>
        </w:tc>
        <w:tc>
          <w:tcPr>
            <w:tcW w:w="726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3,6</w:t>
            </w:r>
          </w:p>
        </w:tc>
      </w:tr>
      <w:tr w:rsidR="008A4A59" w:rsidRPr="000A0857" w:rsidTr="000A0857">
        <w:trPr>
          <w:cantSplit/>
          <w:trHeight w:val="180"/>
          <w:jc w:val="center"/>
        </w:trPr>
        <w:tc>
          <w:tcPr>
            <w:tcW w:w="652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3</w:t>
            </w:r>
          </w:p>
        </w:tc>
        <w:tc>
          <w:tcPr>
            <w:tcW w:w="498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339</w:t>
            </w:r>
          </w:p>
        </w:tc>
        <w:tc>
          <w:tcPr>
            <w:tcW w:w="409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-41</w:t>
            </w:r>
          </w:p>
        </w:tc>
        <w:tc>
          <w:tcPr>
            <w:tcW w:w="473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-21</w:t>
            </w:r>
          </w:p>
        </w:tc>
        <w:tc>
          <w:tcPr>
            <w:tcW w:w="466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89,2</w:t>
            </w:r>
          </w:p>
        </w:tc>
        <w:tc>
          <w:tcPr>
            <w:tcW w:w="619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94,2</w:t>
            </w:r>
          </w:p>
        </w:tc>
        <w:tc>
          <w:tcPr>
            <w:tcW w:w="537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-10,8</w:t>
            </w:r>
          </w:p>
        </w:tc>
        <w:tc>
          <w:tcPr>
            <w:tcW w:w="619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-5,8</w:t>
            </w:r>
          </w:p>
        </w:tc>
        <w:tc>
          <w:tcPr>
            <w:tcW w:w="726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3,8</w:t>
            </w:r>
          </w:p>
        </w:tc>
      </w:tr>
      <w:tr w:rsidR="008A4A59" w:rsidRPr="000A0857" w:rsidTr="000A0857">
        <w:trPr>
          <w:cantSplit/>
          <w:trHeight w:val="180"/>
          <w:jc w:val="center"/>
        </w:trPr>
        <w:tc>
          <w:tcPr>
            <w:tcW w:w="652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4</w:t>
            </w:r>
          </w:p>
        </w:tc>
        <w:tc>
          <w:tcPr>
            <w:tcW w:w="498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387</w:t>
            </w:r>
          </w:p>
        </w:tc>
        <w:tc>
          <w:tcPr>
            <w:tcW w:w="409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48</w:t>
            </w:r>
          </w:p>
        </w:tc>
        <w:tc>
          <w:tcPr>
            <w:tcW w:w="473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27</w:t>
            </w:r>
          </w:p>
        </w:tc>
        <w:tc>
          <w:tcPr>
            <w:tcW w:w="466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114,2</w:t>
            </w:r>
          </w:p>
        </w:tc>
        <w:tc>
          <w:tcPr>
            <w:tcW w:w="619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107,5</w:t>
            </w:r>
          </w:p>
        </w:tc>
        <w:tc>
          <w:tcPr>
            <w:tcW w:w="537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14,2</w:t>
            </w:r>
          </w:p>
        </w:tc>
        <w:tc>
          <w:tcPr>
            <w:tcW w:w="619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7,5</w:t>
            </w:r>
          </w:p>
        </w:tc>
        <w:tc>
          <w:tcPr>
            <w:tcW w:w="726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3,39</w:t>
            </w:r>
          </w:p>
        </w:tc>
      </w:tr>
      <w:tr w:rsidR="008A4A59" w:rsidRPr="000A0857" w:rsidTr="000A0857">
        <w:trPr>
          <w:cantSplit/>
          <w:trHeight w:val="180"/>
          <w:jc w:val="center"/>
        </w:trPr>
        <w:tc>
          <w:tcPr>
            <w:tcW w:w="652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5</w:t>
            </w:r>
          </w:p>
        </w:tc>
        <w:tc>
          <w:tcPr>
            <w:tcW w:w="498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454</w:t>
            </w:r>
          </w:p>
        </w:tc>
        <w:tc>
          <w:tcPr>
            <w:tcW w:w="409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67</w:t>
            </w:r>
          </w:p>
        </w:tc>
        <w:tc>
          <w:tcPr>
            <w:tcW w:w="473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94</w:t>
            </w:r>
          </w:p>
        </w:tc>
        <w:tc>
          <w:tcPr>
            <w:tcW w:w="466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117,3</w:t>
            </w:r>
          </w:p>
        </w:tc>
        <w:tc>
          <w:tcPr>
            <w:tcW w:w="619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126,1</w:t>
            </w:r>
          </w:p>
        </w:tc>
        <w:tc>
          <w:tcPr>
            <w:tcW w:w="537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17,3</w:t>
            </w:r>
          </w:p>
        </w:tc>
        <w:tc>
          <w:tcPr>
            <w:tcW w:w="619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26,1</w:t>
            </w:r>
          </w:p>
        </w:tc>
        <w:tc>
          <w:tcPr>
            <w:tcW w:w="726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3,87</w:t>
            </w:r>
          </w:p>
        </w:tc>
      </w:tr>
      <w:tr w:rsidR="008A4A59" w:rsidRPr="000A0857" w:rsidTr="000A0857">
        <w:trPr>
          <w:cantSplit/>
          <w:trHeight w:val="180"/>
          <w:jc w:val="center"/>
        </w:trPr>
        <w:tc>
          <w:tcPr>
            <w:tcW w:w="652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6</w:t>
            </w:r>
          </w:p>
        </w:tc>
        <w:tc>
          <w:tcPr>
            <w:tcW w:w="498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286</w:t>
            </w:r>
          </w:p>
        </w:tc>
        <w:tc>
          <w:tcPr>
            <w:tcW w:w="409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-132</w:t>
            </w:r>
          </w:p>
        </w:tc>
        <w:tc>
          <w:tcPr>
            <w:tcW w:w="473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-74</w:t>
            </w:r>
          </w:p>
        </w:tc>
        <w:tc>
          <w:tcPr>
            <w:tcW w:w="466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63,0</w:t>
            </w:r>
          </w:p>
        </w:tc>
        <w:tc>
          <w:tcPr>
            <w:tcW w:w="619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79,4</w:t>
            </w:r>
          </w:p>
        </w:tc>
        <w:tc>
          <w:tcPr>
            <w:tcW w:w="537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-37,0</w:t>
            </w:r>
          </w:p>
        </w:tc>
        <w:tc>
          <w:tcPr>
            <w:tcW w:w="619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-20,6</w:t>
            </w:r>
          </w:p>
        </w:tc>
        <w:tc>
          <w:tcPr>
            <w:tcW w:w="726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4,54</w:t>
            </w:r>
          </w:p>
        </w:tc>
      </w:tr>
      <w:tr w:rsidR="008A4A59" w:rsidRPr="000A0857" w:rsidTr="000A0857">
        <w:trPr>
          <w:cantSplit/>
          <w:trHeight w:val="180"/>
          <w:jc w:val="center"/>
        </w:trPr>
        <w:tc>
          <w:tcPr>
            <w:tcW w:w="652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7</w:t>
            </w:r>
          </w:p>
        </w:tc>
        <w:tc>
          <w:tcPr>
            <w:tcW w:w="498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181</w:t>
            </w:r>
          </w:p>
        </w:tc>
        <w:tc>
          <w:tcPr>
            <w:tcW w:w="409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-105</w:t>
            </w:r>
          </w:p>
        </w:tc>
        <w:tc>
          <w:tcPr>
            <w:tcW w:w="473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-179</w:t>
            </w:r>
          </w:p>
        </w:tc>
        <w:tc>
          <w:tcPr>
            <w:tcW w:w="466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63,3</w:t>
            </w:r>
          </w:p>
        </w:tc>
        <w:tc>
          <w:tcPr>
            <w:tcW w:w="619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50,3</w:t>
            </w:r>
          </w:p>
        </w:tc>
        <w:tc>
          <w:tcPr>
            <w:tcW w:w="537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-36,7</w:t>
            </w:r>
          </w:p>
        </w:tc>
        <w:tc>
          <w:tcPr>
            <w:tcW w:w="619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-49,7</w:t>
            </w:r>
          </w:p>
        </w:tc>
        <w:tc>
          <w:tcPr>
            <w:tcW w:w="726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2,86</w:t>
            </w:r>
          </w:p>
        </w:tc>
      </w:tr>
      <w:tr w:rsidR="008A4A59" w:rsidRPr="000A0857" w:rsidTr="000A0857">
        <w:trPr>
          <w:cantSplit/>
          <w:trHeight w:val="180"/>
          <w:jc w:val="center"/>
        </w:trPr>
        <w:tc>
          <w:tcPr>
            <w:tcW w:w="652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8</w:t>
            </w:r>
          </w:p>
        </w:tc>
        <w:tc>
          <w:tcPr>
            <w:tcW w:w="498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256</w:t>
            </w:r>
          </w:p>
        </w:tc>
        <w:tc>
          <w:tcPr>
            <w:tcW w:w="409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75</w:t>
            </w:r>
          </w:p>
        </w:tc>
        <w:tc>
          <w:tcPr>
            <w:tcW w:w="473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-104</w:t>
            </w:r>
          </w:p>
        </w:tc>
        <w:tc>
          <w:tcPr>
            <w:tcW w:w="466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141,1</w:t>
            </w:r>
          </w:p>
        </w:tc>
        <w:tc>
          <w:tcPr>
            <w:tcW w:w="619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71,1</w:t>
            </w:r>
          </w:p>
        </w:tc>
        <w:tc>
          <w:tcPr>
            <w:tcW w:w="537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41,4</w:t>
            </w:r>
          </w:p>
        </w:tc>
        <w:tc>
          <w:tcPr>
            <w:tcW w:w="619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-28,9</w:t>
            </w:r>
          </w:p>
        </w:tc>
        <w:tc>
          <w:tcPr>
            <w:tcW w:w="726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1,81</w:t>
            </w:r>
          </w:p>
        </w:tc>
      </w:tr>
      <w:tr w:rsidR="008A4A59" w:rsidRPr="000A0857" w:rsidTr="000A0857">
        <w:trPr>
          <w:cantSplit/>
          <w:trHeight w:val="180"/>
          <w:jc w:val="center"/>
        </w:trPr>
        <w:tc>
          <w:tcPr>
            <w:tcW w:w="652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В среднем</w:t>
            </w:r>
          </w:p>
        </w:tc>
        <w:tc>
          <w:tcPr>
            <w:tcW w:w="498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330,4</w:t>
            </w:r>
          </w:p>
        </w:tc>
        <w:tc>
          <w:tcPr>
            <w:tcW w:w="409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</w:p>
        </w:tc>
        <w:tc>
          <w:tcPr>
            <w:tcW w:w="473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-15</w:t>
            </w:r>
          </w:p>
        </w:tc>
        <w:tc>
          <w:tcPr>
            <w:tcW w:w="466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</w:p>
        </w:tc>
        <w:tc>
          <w:tcPr>
            <w:tcW w:w="619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87,2</w:t>
            </w:r>
          </w:p>
        </w:tc>
        <w:tc>
          <w:tcPr>
            <w:tcW w:w="537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</w:p>
        </w:tc>
        <w:tc>
          <w:tcPr>
            <w:tcW w:w="619" w:type="pct"/>
            <w:shd w:val="clear" w:color="auto" w:fill="auto"/>
          </w:tcPr>
          <w:p w:rsidR="008A4A59" w:rsidRPr="000A0857" w:rsidRDefault="007E5339" w:rsidP="000A0857">
            <w:pPr>
              <w:ind w:firstLine="0"/>
              <w:rPr>
                <w:color w:val="000000"/>
                <w:sz w:val="20"/>
              </w:rPr>
            </w:pPr>
            <w:r w:rsidRPr="000A0857">
              <w:rPr>
                <w:color w:val="000000"/>
                <w:sz w:val="20"/>
              </w:rPr>
              <w:t>-12,8</w:t>
            </w:r>
          </w:p>
        </w:tc>
        <w:tc>
          <w:tcPr>
            <w:tcW w:w="726" w:type="pct"/>
            <w:shd w:val="clear" w:color="auto" w:fill="auto"/>
          </w:tcPr>
          <w:p w:rsidR="008A4A59" w:rsidRPr="000A0857" w:rsidRDefault="008A4A59" w:rsidP="000A0857">
            <w:pPr>
              <w:ind w:firstLine="0"/>
              <w:rPr>
                <w:color w:val="000000"/>
                <w:sz w:val="20"/>
              </w:rPr>
            </w:pPr>
          </w:p>
        </w:tc>
      </w:tr>
    </w:tbl>
    <w:p w:rsidR="00572017" w:rsidRPr="002A7C39" w:rsidRDefault="00572017" w:rsidP="002A7C39">
      <w:pPr>
        <w:rPr>
          <w:color w:val="000000"/>
        </w:rPr>
      </w:pPr>
    </w:p>
    <w:p w:rsidR="003232CF" w:rsidRPr="002A7C39" w:rsidRDefault="003232CF" w:rsidP="002A7C39">
      <w:pPr>
        <w:rPr>
          <w:color w:val="000000"/>
        </w:rPr>
      </w:pPr>
      <w:r w:rsidRPr="002A7C39">
        <w:rPr>
          <w:color w:val="000000"/>
        </w:rPr>
        <w:t>Диаграмма 3</w:t>
      </w:r>
      <w:r w:rsidR="00612488">
        <w:rPr>
          <w:color w:val="000000"/>
        </w:rPr>
        <w:t xml:space="preserve">. </w:t>
      </w:r>
      <w:r w:rsidRPr="002A7C39">
        <w:rPr>
          <w:color w:val="000000"/>
        </w:rPr>
        <w:t>Графическое изображение рядов динамики по населенным пунктам А (сплошная линия) и Б (пунктирная линия)</w:t>
      </w:r>
    </w:p>
    <w:p w:rsidR="003841F7" w:rsidRPr="002A7C39" w:rsidRDefault="00FD5420" w:rsidP="002A7C39">
      <w:pPr>
        <w:rPr>
          <w:color w:val="000000"/>
        </w:rPr>
      </w:pPr>
      <w:r>
        <w:rPr>
          <w:color w:val="000000"/>
        </w:rPr>
        <w:pict>
          <v:shape id="_x0000_i1027" type="#_x0000_t75" style="width:348pt;height:152.25pt">
            <v:imagedata r:id="rId8" o:title=""/>
          </v:shape>
        </w:pict>
      </w:r>
    </w:p>
    <w:p w:rsidR="00612488" w:rsidRDefault="00612488" w:rsidP="002A7C39">
      <w:pPr>
        <w:rPr>
          <w:color w:val="000000"/>
        </w:rPr>
      </w:pPr>
    </w:p>
    <w:p w:rsidR="003232CF" w:rsidRPr="002A7C39" w:rsidRDefault="00740578" w:rsidP="002A7C39">
      <w:pPr>
        <w:rPr>
          <w:color w:val="000000"/>
        </w:rPr>
      </w:pPr>
      <w:r w:rsidRPr="002A7C39">
        <w:rPr>
          <w:color w:val="000000"/>
        </w:rPr>
        <w:t>При заполнении таблиц 6 и 7 использованы формулы для цепной формы расчета:</w:t>
      </w:r>
    </w:p>
    <w:p w:rsidR="00612488" w:rsidRDefault="00612488" w:rsidP="002A7C39">
      <w:pPr>
        <w:rPr>
          <w:color w:val="000000"/>
        </w:rPr>
      </w:pPr>
    </w:p>
    <w:p w:rsidR="00740578" w:rsidRPr="002A7C39" w:rsidRDefault="00740578" w:rsidP="002A7C39">
      <w:pPr>
        <w:rPr>
          <w:color w:val="000000"/>
        </w:rPr>
      </w:pPr>
      <w:r w:rsidRPr="002A7C39">
        <w:rPr>
          <w:color w:val="000000"/>
        </w:rPr>
        <w:t>∆ = у – у</w:t>
      </w:r>
      <w:r w:rsidRPr="002A7C39">
        <w:rPr>
          <w:color w:val="000000"/>
          <w:vertAlign w:val="subscript"/>
          <w:lang w:val="en-US"/>
        </w:rPr>
        <w:t>i</w:t>
      </w:r>
      <w:r w:rsidRPr="002A7C39">
        <w:rPr>
          <w:color w:val="000000"/>
        </w:rPr>
        <w:t>,</w:t>
      </w:r>
    </w:p>
    <w:p w:rsidR="00740578" w:rsidRPr="002A7C39" w:rsidRDefault="00740578" w:rsidP="002A7C39">
      <w:pPr>
        <w:rPr>
          <w:color w:val="000000"/>
        </w:rPr>
      </w:pPr>
      <w:r w:rsidRPr="002A7C39">
        <w:rPr>
          <w:color w:val="000000"/>
        </w:rPr>
        <w:t>Тр = у</w:t>
      </w:r>
      <w:r w:rsidRPr="002A7C39">
        <w:rPr>
          <w:color w:val="000000"/>
          <w:vertAlign w:val="subscript"/>
          <w:lang w:val="en-US"/>
        </w:rPr>
        <w:t>i</w:t>
      </w:r>
      <w:r w:rsidRPr="002A7C39">
        <w:rPr>
          <w:color w:val="000000"/>
        </w:rPr>
        <w:t>/у</w:t>
      </w:r>
      <w:r w:rsidRPr="002A7C39">
        <w:rPr>
          <w:color w:val="000000"/>
          <w:vertAlign w:val="subscript"/>
          <w:lang w:val="en-US"/>
        </w:rPr>
        <w:t>i</w:t>
      </w:r>
      <w:r w:rsidRPr="002A7C39">
        <w:rPr>
          <w:color w:val="000000"/>
          <w:vertAlign w:val="subscript"/>
        </w:rPr>
        <w:t xml:space="preserve"> – 1</w:t>
      </w:r>
      <w:r w:rsidRPr="002A7C39">
        <w:rPr>
          <w:color w:val="000000"/>
        </w:rPr>
        <w:t>,</w:t>
      </w:r>
    </w:p>
    <w:p w:rsidR="003232CF" w:rsidRPr="002A7C39" w:rsidRDefault="00740578" w:rsidP="002A7C39">
      <w:pPr>
        <w:rPr>
          <w:color w:val="000000"/>
        </w:rPr>
      </w:pPr>
      <w:r w:rsidRPr="002A7C39">
        <w:rPr>
          <w:color w:val="000000"/>
        </w:rPr>
        <w:t>Тпр = Тр – 1,</w:t>
      </w:r>
    </w:p>
    <w:p w:rsidR="00740578" w:rsidRPr="002A7C39" w:rsidRDefault="00740578" w:rsidP="002A7C39">
      <w:pPr>
        <w:rPr>
          <w:color w:val="000000"/>
        </w:rPr>
      </w:pPr>
      <w:r w:rsidRPr="002A7C39">
        <w:rPr>
          <w:color w:val="000000"/>
        </w:rPr>
        <w:t>А = у</w:t>
      </w:r>
      <w:r w:rsidRPr="002A7C39">
        <w:rPr>
          <w:color w:val="000000"/>
          <w:vertAlign w:val="subscript"/>
          <w:lang w:val="en-US"/>
        </w:rPr>
        <w:t>i</w:t>
      </w:r>
      <w:r w:rsidRPr="002A7C39">
        <w:rPr>
          <w:color w:val="000000"/>
          <w:vertAlign w:val="subscript"/>
        </w:rPr>
        <w:t xml:space="preserve"> – 1</w:t>
      </w:r>
      <w:r w:rsidRPr="002A7C39">
        <w:rPr>
          <w:color w:val="000000"/>
        </w:rPr>
        <w:t>/100</w:t>
      </w:r>
    </w:p>
    <w:p w:rsidR="00612488" w:rsidRDefault="00612488" w:rsidP="002A7C39">
      <w:pPr>
        <w:rPr>
          <w:color w:val="000000"/>
        </w:rPr>
      </w:pPr>
    </w:p>
    <w:p w:rsidR="00740578" w:rsidRPr="002A7C39" w:rsidRDefault="00740578" w:rsidP="002A7C39">
      <w:pPr>
        <w:rPr>
          <w:color w:val="000000"/>
        </w:rPr>
      </w:pPr>
      <w:r w:rsidRPr="002A7C39">
        <w:rPr>
          <w:color w:val="000000"/>
        </w:rPr>
        <w:t>и для базисной формы:</w:t>
      </w:r>
    </w:p>
    <w:p w:rsidR="00612488" w:rsidRDefault="00612488" w:rsidP="002A7C39">
      <w:pPr>
        <w:rPr>
          <w:color w:val="000000"/>
        </w:rPr>
      </w:pPr>
    </w:p>
    <w:p w:rsidR="00740578" w:rsidRPr="002A7C39" w:rsidRDefault="00740578" w:rsidP="002A7C39">
      <w:pPr>
        <w:rPr>
          <w:color w:val="000000"/>
        </w:rPr>
      </w:pPr>
      <w:r w:rsidRPr="002A7C39">
        <w:rPr>
          <w:color w:val="000000"/>
        </w:rPr>
        <w:t>∆ = у</w:t>
      </w:r>
      <w:r w:rsidRPr="002A7C39">
        <w:rPr>
          <w:color w:val="000000"/>
          <w:vertAlign w:val="subscript"/>
          <w:lang w:val="en-US"/>
        </w:rPr>
        <w:t>i</w:t>
      </w:r>
      <w:r w:rsidRPr="002A7C39">
        <w:rPr>
          <w:color w:val="000000"/>
        </w:rPr>
        <w:t xml:space="preserve"> – у</w:t>
      </w:r>
      <w:r w:rsidRPr="00612488">
        <w:rPr>
          <w:color w:val="000000"/>
          <w:vertAlign w:val="subscript"/>
        </w:rPr>
        <w:t>0</w:t>
      </w:r>
      <w:r w:rsidRPr="002A7C39">
        <w:rPr>
          <w:color w:val="000000"/>
        </w:rPr>
        <w:t>,</w:t>
      </w:r>
    </w:p>
    <w:p w:rsidR="00740578" w:rsidRPr="002A7C39" w:rsidRDefault="00740578" w:rsidP="002A7C39">
      <w:pPr>
        <w:rPr>
          <w:color w:val="000000"/>
        </w:rPr>
      </w:pPr>
      <w:r w:rsidRPr="002A7C39">
        <w:rPr>
          <w:color w:val="000000"/>
        </w:rPr>
        <w:t>Тр = у</w:t>
      </w:r>
      <w:r w:rsidRPr="002A7C39">
        <w:rPr>
          <w:color w:val="000000"/>
          <w:vertAlign w:val="subscript"/>
          <w:lang w:val="en-US"/>
        </w:rPr>
        <w:t>i</w:t>
      </w:r>
      <w:r w:rsidRPr="002A7C39">
        <w:rPr>
          <w:color w:val="000000"/>
        </w:rPr>
        <w:t>/у</w:t>
      </w:r>
      <w:r w:rsidRPr="002A7C39">
        <w:rPr>
          <w:color w:val="000000"/>
          <w:vertAlign w:val="subscript"/>
        </w:rPr>
        <w:t>0</w:t>
      </w:r>
      <w:r w:rsidRPr="002A7C39">
        <w:rPr>
          <w:color w:val="000000"/>
        </w:rPr>
        <w:t>,</w:t>
      </w:r>
    </w:p>
    <w:p w:rsidR="00740578" w:rsidRPr="002A7C39" w:rsidRDefault="00740578" w:rsidP="002A7C39">
      <w:pPr>
        <w:rPr>
          <w:color w:val="000000"/>
        </w:rPr>
      </w:pPr>
      <w:r w:rsidRPr="002A7C39">
        <w:rPr>
          <w:color w:val="000000"/>
        </w:rPr>
        <w:t>Тпр = Тр – 1,</w:t>
      </w:r>
    </w:p>
    <w:p w:rsidR="00740578" w:rsidRPr="002A7C39" w:rsidRDefault="00A61A98" w:rsidP="002A7C39">
      <w:pPr>
        <w:rPr>
          <w:color w:val="000000"/>
        </w:rPr>
      </w:pPr>
      <w:r w:rsidRPr="002A7C39">
        <w:rPr>
          <w:color w:val="000000"/>
        </w:rPr>
        <w:t>∆</w:t>
      </w:r>
      <w:r w:rsidRPr="002A7C39">
        <w:rPr>
          <w:color w:val="000000"/>
          <w:vertAlign w:val="superscript"/>
        </w:rPr>
        <w:t>-</w:t>
      </w:r>
      <w:r w:rsidRPr="002A7C39">
        <w:rPr>
          <w:color w:val="000000"/>
        </w:rPr>
        <w:t xml:space="preserve"> = ∆/7,</w:t>
      </w:r>
    </w:p>
    <w:p w:rsidR="00A61A98" w:rsidRPr="002A7C39" w:rsidRDefault="00A61A98" w:rsidP="002A7C39">
      <w:pPr>
        <w:rPr>
          <w:color w:val="000000"/>
        </w:rPr>
      </w:pPr>
      <w:r w:rsidRPr="002A7C39">
        <w:rPr>
          <w:color w:val="000000"/>
        </w:rPr>
        <w:t>Тр</w:t>
      </w:r>
      <w:r w:rsidRPr="002A7C39">
        <w:rPr>
          <w:color w:val="000000"/>
          <w:vertAlign w:val="superscript"/>
        </w:rPr>
        <w:t>-</w:t>
      </w:r>
      <w:r w:rsidRPr="002A7C39">
        <w:rPr>
          <w:color w:val="000000"/>
        </w:rPr>
        <w:t xml:space="preserve"> = </w:t>
      </w:r>
      <w:r w:rsidRPr="002A7C39">
        <w:rPr>
          <w:color w:val="000000"/>
          <w:vertAlign w:val="superscript"/>
        </w:rPr>
        <w:t>7</w:t>
      </w:r>
      <w:r w:rsidRPr="002A7C39">
        <w:rPr>
          <w:color w:val="000000"/>
        </w:rPr>
        <w:t>√(Тр)</w:t>
      </w:r>
      <w:r w:rsidRPr="002A7C39">
        <w:rPr>
          <w:color w:val="000000"/>
          <w:vertAlign w:val="subscript"/>
        </w:rPr>
        <w:t>1</w:t>
      </w:r>
      <w:r w:rsidRPr="002A7C39">
        <w:rPr>
          <w:color w:val="000000"/>
        </w:rPr>
        <w:t xml:space="preserve"> (Тр)</w:t>
      </w:r>
      <w:r w:rsidRPr="002A7C39">
        <w:rPr>
          <w:color w:val="000000"/>
          <w:vertAlign w:val="subscript"/>
        </w:rPr>
        <w:t>2</w:t>
      </w:r>
      <w:r w:rsidRPr="002A7C39">
        <w:rPr>
          <w:color w:val="000000"/>
        </w:rPr>
        <w:t xml:space="preserve"> … (Тр)</w:t>
      </w:r>
      <w:r w:rsidRPr="002A7C39">
        <w:rPr>
          <w:color w:val="000000"/>
          <w:vertAlign w:val="subscript"/>
        </w:rPr>
        <w:t>7</w:t>
      </w:r>
      <w:r w:rsidRPr="002A7C39">
        <w:rPr>
          <w:color w:val="000000"/>
        </w:rPr>
        <w:t>.</w:t>
      </w:r>
    </w:p>
    <w:p w:rsidR="00612488" w:rsidRDefault="00612488" w:rsidP="002A7C39">
      <w:pPr>
        <w:rPr>
          <w:color w:val="000000"/>
        </w:rPr>
      </w:pPr>
    </w:p>
    <w:p w:rsidR="00A61A98" w:rsidRPr="002A7C39" w:rsidRDefault="00A61A98" w:rsidP="002A7C39">
      <w:pPr>
        <w:rPr>
          <w:color w:val="000000"/>
        </w:rPr>
      </w:pPr>
      <w:r w:rsidRPr="002A7C39">
        <w:rPr>
          <w:color w:val="000000"/>
        </w:rPr>
        <w:t xml:space="preserve">Графики и расчетные таблицы говорят о небольшом снижении уровня краж по населенным пунктам А и Б. В среднем абсолютное снижение больше у населенного пункта Б, а темп снижения больше у пункта </w:t>
      </w:r>
      <w:r w:rsidR="002A7C39" w:rsidRPr="002A7C39">
        <w:rPr>
          <w:color w:val="000000"/>
        </w:rPr>
        <w:t>А.</w:t>
      </w:r>
      <w:r w:rsidR="002A7C39">
        <w:rPr>
          <w:color w:val="000000"/>
        </w:rPr>
        <w:t> </w:t>
      </w:r>
      <w:r w:rsidR="002A7C39" w:rsidRPr="002A7C39">
        <w:rPr>
          <w:color w:val="000000"/>
        </w:rPr>
        <w:t>Но</w:t>
      </w:r>
      <w:r w:rsidRPr="002A7C39">
        <w:rPr>
          <w:color w:val="000000"/>
        </w:rPr>
        <w:t xml:space="preserve"> сам уровень преступности все время остается выше в населенном пункте Б.</w:t>
      </w:r>
    </w:p>
    <w:p w:rsidR="00612488" w:rsidRDefault="00612488" w:rsidP="002A7C39">
      <w:pPr>
        <w:pStyle w:val="1"/>
        <w:keepNext w:val="0"/>
        <w:pageBreakBefore w:val="0"/>
        <w:jc w:val="both"/>
        <w:rPr>
          <w:color w:val="000000"/>
          <w:kern w:val="32"/>
          <w:sz w:val="28"/>
        </w:rPr>
      </w:pPr>
      <w:bookmarkStart w:id="3" w:name="_Toc76207418"/>
    </w:p>
    <w:p w:rsidR="000234B3" w:rsidRPr="002A7C39" w:rsidRDefault="002A7C39" w:rsidP="002A7C39">
      <w:pPr>
        <w:pStyle w:val="1"/>
        <w:keepNext w:val="0"/>
        <w:pageBreakBefore w:val="0"/>
        <w:jc w:val="both"/>
        <w:rPr>
          <w:color w:val="000000"/>
          <w:sz w:val="28"/>
        </w:rPr>
      </w:pPr>
      <w:r w:rsidRPr="002A7C39">
        <w:rPr>
          <w:color w:val="000000"/>
          <w:kern w:val="32"/>
          <w:sz w:val="28"/>
        </w:rPr>
        <w:t>4</w:t>
      </w:r>
      <w:r w:rsidR="00095053" w:rsidRPr="002A7C39">
        <w:rPr>
          <w:color w:val="000000"/>
          <w:kern w:val="32"/>
          <w:sz w:val="28"/>
        </w:rPr>
        <w:t xml:space="preserve">. </w:t>
      </w:r>
      <w:r w:rsidR="000234B3" w:rsidRPr="002A7C39">
        <w:rPr>
          <w:color w:val="000000"/>
          <w:sz w:val="28"/>
        </w:rPr>
        <w:t>Корреляционная зависимость</w:t>
      </w:r>
      <w:bookmarkEnd w:id="3"/>
    </w:p>
    <w:p w:rsidR="00612488" w:rsidRDefault="00612488" w:rsidP="002A7C39">
      <w:pPr>
        <w:rPr>
          <w:color w:val="000000"/>
        </w:rPr>
      </w:pPr>
    </w:p>
    <w:p w:rsidR="000234B3" w:rsidRPr="002A7C39" w:rsidRDefault="000234B3" w:rsidP="002A7C39">
      <w:pPr>
        <w:rPr>
          <w:color w:val="000000"/>
        </w:rPr>
      </w:pPr>
      <w:r w:rsidRPr="002A7C39">
        <w:rPr>
          <w:color w:val="000000"/>
        </w:rPr>
        <w:t>Парный коэффициент корреляции</w:t>
      </w:r>
    </w:p>
    <w:p w:rsidR="00612488" w:rsidRDefault="00612488" w:rsidP="002A7C39">
      <w:pPr>
        <w:rPr>
          <w:color w:val="000000"/>
        </w:rPr>
      </w:pPr>
    </w:p>
    <w:p w:rsidR="000234B3" w:rsidRPr="002A7C39" w:rsidRDefault="000234B3" w:rsidP="002A7C39">
      <w:pPr>
        <w:rPr>
          <w:color w:val="000000"/>
        </w:rPr>
      </w:pPr>
      <w:r w:rsidRPr="002A7C39">
        <w:rPr>
          <w:color w:val="000000"/>
        </w:rPr>
        <w:t>Ч</w:t>
      </w:r>
      <w:r w:rsidRPr="002A7C39">
        <w:rPr>
          <w:color w:val="000000"/>
          <w:vertAlign w:val="subscript"/>
        </w:rPr>
        <w:t>ху</w:t>
      </w:r>
      <w:r w:rsidRPr="002A7C39">
        <w:rPr>
          <w:color w:val="000000"/>
        </w:rPr>
        <w:t xml:space="preserve"> = ху</w:t>
      </w:r>
      <w:r w:rsidRPr="002A7C39">
        <w:rPr>
          <w:color w:val="000000"/>
          <w:vertAlign w:val="superscript"/>
        </w:rPr>
        <w:t>-</w:t>
      </w:r>
      <w:r w:rsidRPr="002A7C39">
        <w:rPr>
          <w:color w:val="000000"/>
        </w:rPr>
        <w:t xml:space="preserve"> </w:t>
      </w:r>
      <w:r w:rsidR="002A7C39">
        <w:rPr>
          <w:color w:val="000000"/>
        </w:rPr>
        <w:t>–</w:t>
      </w:r>
      <w:r w:rsidR="002A7C39" w:rsidRPr="002A7C39">
        <w:rPr>
          <w:color w:val="000000"/>
        </w:rPr>
        <w:t xml:space="preserve"> </w:t>
      </w:r>
      <w:r w:rsidRPr="002A7C39">
        <w:rPr>
          <w:color w:val="000000"/>
        </w:rPr>
        <w:t>х</w:t>
      </w:r>
      <w:r w:rsidRPr="002A7C39">
        <w:rPr>
          <w:color w:val="000000"/>
          <w:vertAlign w:val="superscript"/>
        </w:rPr>
        <w:t>-</w:t>
      </w:r>
      <w:r w:rsidRPr="002A7C39">
        <w:rPr>
          <w:color w:val="000000"/>
        </w:rPr>
        <w:t>*у</w:t>
      </w:r>
      <w:r w:rsidRPr="002A7C39">
        <w:rPr>
          <w:color w:val="000000"/>
          <w:vertAlign w:val="superscript"/>
        </w:rPr>
        <w:t>-</w:t>
      </w:r>
      <w:r w:rsidRPr="002A7C39">
        <w:rPr>
          <w:color w:val="000000"/>
        </w:rPr>
        <w:t>/б</w:t>
      </w:r>
      <w:r w:rsidRPr="002A7C39">
        <w:rPr>
          <w:color w:val="000000"/>
          <w:vertAlign w:val="subscript"/>
        </w:rPr>
        <w:t>х</w:t>
      </w:r>
      <w:r w:rsidRPr="002A7C39">
        <w:rPr>
          <w:color w:val="000000"/>
        </w:rPr>
        <w:t>б</w:t>
      </w:r>
      <w:r w:rsidRPr="002A7C39">
        <w:rPr>
          <w:color w:val="000000"/>
          <w:vertAlign w:val="subscript"/>
        </w:rPr>
        <w:t>у</w:t>
      </w:r>
      <w:r w:rsidRPr="002A7C39">
        <w:rPr>
          <w:color w:val="000000"/>
        </w:rPr>
        <w:t>.</w:t>
      </w:r>
    </w:p>
    <w:p w:rsidR="00612488" w:rsidRDefault="00612488" w:rsidP="002A7C39">
      <w:pPr>
        <w:rPr>
          <w:color w:val="000000"/>
        </w:rPr>
      </w:pPr>
    </w:p>
    <w:p w:rsidR="000234B3" w:rsidRPr="002A7C39" w:rsidRDefault="000234B3" w:rsidP="002A7C39">
      <w:pPr>
        <w:rPr>
          <w:color w:val="000000"/>
        </w:rPr>
      </w:pPr>
      <w:r w:rsidRPr="002A7C39">
        <w:rPr>
          <w:color w:val="000000"/>
        </w:rPr>
        <w:t>После вычисления среднего значения</w:t>
      </w:r>
    </w:p>
    <w:p w:rsidR="00612488" w:rsidRDefault="00612488" w:rsidP="002A7C39">
      <w:pPr>
        <w:rPr>
          <w:color w:val="000000"/>
        </w:rPr>
      </w:pPr>
    </w:p>
    <w:p w:rsidR="000234B3" w:rsidRPr="002A7C39" w:rsidRDefault="000234B3" w:rsidP="002A7C39">
      <w:pPr>
        <w:rPr>
          <w:color w:val="000000"/>
        </w:rPr>
      </w:pPr>
      <w:r w:rsidRPr="002A7C39">
        <w:rPr>
          <w:color w:val="000000"/>
        </w:rPr>
        <w:t>ху</w:t>
      </w:r>
      <w:r w:rsidRPr="002A7C39">
        <w:rPr>
          <w:color w:val="000000"/>
          <w:vertAlign w:val="superscript"/>
        </w:rPr>
        <w:t xml:space="preserve">- </w:t>
      </w:r>
      <w:r w:rsidRPr="002A7C39">
        <w:rPr>
          <w:color w:val="000000"/>
        </w:rPr>
        <w:t>= 1/8∑х</w:t>
      </w:r>
      <w:r w:rsidRPr="002A7C39">
        <w:rPr>
          <w:color w:val="000000"/>
          <w:vertAlign w:val="subscript"/>
          <w:lang w:val="en-US"/>
        </w:rPr>
        <w:t>i</w:t>
      </w:r>
      <w:r w:rsidRPr="002A7C39">
        <w:rPr>
          <w:color w:val="000000"/>
          <w:lang w:val="en-US"/>
        </w:rPr>
        <w:t>y</w:t>
      </w:r>
      <w:r w:rsidRPr="002A7C39">
        <w:rPr>
          <w:color w:val="000000"/>
          <w:vertAlign w:val="subscript"/>
          <w:lang w:val="en-US"/>
        </w:rPr>
        <w:t>i</w:t>
      </w:r>
      <w:r w:rsidRPr="002A7C39">
        <w:rPr>
          <w:color w:val="000000"/>
        </w:rPr>
        <w:t xml:space="preserve"> = 52514,25</w:t>
      </w:r>
    </w:p>
    <w:p w:rsidR="00612488" w:rsidRDefault="00612488" w:rsidP="002A7C39">
      <w:pPr>
        <w:rPr>
          <w:color w:val="000000"/>
        </w:rPr>
      </w:pPr>
    </w:p>
    <w:p w:rsidR="000234B3" w:rsidRPr="002A7C39" w:rsidRDefault="000234B3" w:rsidP="002A7C39">
      <w:pPr>
        <w:rPr>
          <w:color w:val="000000"/>
        </w:rPr>
      </w:pPr>
      <w:r w:rsidRPr="002A7C39">
        <w:rPr>
          <w:color w:val="000000"/>
        </w:rPr>
        <w:t>получаем Ч</w:t>
      </w:r>
      <w:r w:rsidRPr="002A7C39">
        <w:rPr>
          <w:color w:val="000000"/>
          <w:vertAlign w:val="subscript"/>
        </w:rPr>
        <w:t>ху</w:t>
      </w:r>
      <w:r w:rsidRPr="002A7C39">
        <w:rPr>
          <w:color w:val="000000"/>
        </w:rPr>
        <w:t xml:space="preserve"> = 0,26</w:t>
      </w:r>
    </w:p>
    <w:p w:rsidR="000234B3" w:rsidRPr="002A7C39" w:rsidRDefault="000234B3" w:rsidP="002A7C39">
      <w:pPr>
        <w:rPr>
          <w:color w:val="000000"/>
        </w:rPr>
      </w:pPr>
      <w:r w:rsidRPr="002A7C39">
        <w:rPr>
          <w:color w:val="000000"/>
        </w:rPr>
        <w:t>Корреляционная зависимость слабая.</w:t>
      </w:r>
    </w:p>
    <w:p w:rsidR="000234B3" w:rsidRPr="002A7C39" w:rsidRDefault="000234B3" w:rsidP="002A7C39">
      <w:pPr>
        <w:rPr>
          <w:color w:val="000000"/>
        </w:rPr>
      </w:pPr>
      <w:r w:rsidRPr="002A7C39">
        <w:rPr>
          <w:color w:val="000000"/>
        </w:rPr>
        <w:t>У величины Ч</w:t>
      </w:r>
      <w:r w:rsidRPr="002A7C39">
        <w:rPr>
          <w:color w:val="000000"/>
          <w:vertAlign w:val="subscript"/>
        </w:rPr>
        <w:t>ху</w:t>
      </w:r>
      <w:r w:rsidRPr="002A7C39">
        <w:rPr>
          <w:color w:val="000000"/>
        </w:rPr>
        <w:t xml:space="preserve"> как у случайной величины есть среднее квадратичное отклонение</w:t>
      </w:r>
    </w:p>
    <w:p w:rsidR="00612488" w:rsidRDefault="00612488" w:rsidP="002A7C39">
      <w:pPr>
        <w:rPr>
          <w:color w:val="000000"/>
        </w:rPr>
      </w:pPr>
    </w:p>
    <w:p w:rsidR="000234B3" w:rsidRPr="002A7C39" w:rsidRDefault="00B96E7A" w:rsidP="002A7C39">
      <w:pPr>
        <w:rPr>
          <w:color w:val="000000"/>
        </w:rPr>
      </w:pPr>
      <w:r w:rsidRPr="002A7C39">
        <w:rPr>
          <w:color w:val="000000"/>
          <w:lang w:val="en-US"/>
        </w:rPr>
        <w:t>m</w:t>
      </w:r>
      <w:r w:rsidRPr="002A7C39">
        <w:rPr>
          <w:color w:val="000000"/>
          <w:vertAlign w:val="subscript"/>
        </w:rPr>
        <w:t>ч</w:t>
      </w:r>
      <w:r w:rsidRPr="002A7C39">
        <w:rPr>
          <w:color w:val="000000"/>
        </w:rPr>
        <w:t xml:space="preserve"> = √1</w:t>
      </w:r>
      <w:r w:rsidR="002A7C39">
        <w:rPr>
          <w:color w:val="000000"/>
        </w:rPr>
        <w:t>-</w:t>
      </w:r>
      <w:r w:rsidR="002A7C39" w:rsidRPr="002A7C39">
        <w:rPr>
          <w:color w:val="000000"/>
        </w:rPr>
        <w:t>ч</w:t>
      </w:r>
      <w:r w:rsidRPr="002A7C39">
        <w:rPr>
          <w:color w:val="000000"/>
          <w:vertAlign w:val="superscript"/>
        </w:rPr>
        <w:t>2</w:t>
      </w:r>
      <w:r w:rsidRPr="002A7C39">
        <w:rPr>
          <w:color w:val="000000"/>
        </w:rPr>
        <w:t>/</w:t>
      </w:r>
      <w:r w:rsidRPr="002A7C39">
        <w:rPr>
          <w:color w:val="000000"/>
          <w:lang w:val="en-US"/>
        </w:rPr>
        <w:t>n</w:t>
      </w:r>
      <w:r w:rsidR="002A7C39">
        <w:rPr>
          <w:color w:val="000000"/>
        </w:rPr>
        <w:t>-</w:t>
      </w:r>
      <w:r w:rsidR="002A7C39" w:rsidRPr="002A7C39">
        <w:rPr>
          <w:color w:val="000000"/>
        </w:rPr>
        <w:t>2</w:t>
      </w:r>
      <w:r w:rsidRPr="002A7C39">
        <w:rPr>
          <w:color w:val="000000"/>
        </w:rPr>
        <w:t xml:space="preserve"> = 0,4</w:t>
      </w:r>
    </w:p>
    <w:p w:rsidR="00612488" w:rsidRDefault="00612488" w:rsidP="002A7C39">
      <w:pPr>
        <w:rPr>
          <w:color w:val="000000"/>
        </w:rPr>
      </w:pPr>
    </w:p>
    <w:p w:rsidR="00B96E7A" w:rsidRPr="002A7C39" w:rsidRDefault="00B96E7A" w:rsidP="002A7C39">
      <w:pPr>
        <w:rPr>
          <w:color w:val="000000"/>
        </w:rPr>
      </w:pPr>
      <w:r w:rsidRPr="002A7C39">
        <w:rPr>
          <w:color w:val="000000"/>
        </w:rPr>
        <w:t xml:space="preserve">Величина </w:t>
      </w:r>
      <w:r w:rsidRPr="002A7C39">
        <w:rPr>
          <w:color w:val="000000"/>
          <w:lang w:val="en-US"/>
        </w:rPr>
        <w:t>t</w:t>
      </w:r>
      <w:r w:rsidRPr="002A7C39">
        <w:rPr>
          <w:color w:val="000000"/>
          <w:vertAlign w:val="subscript"/>
        </w:rPr>
        <w:t>ч</w:t>
      </w:r>
      <w:r w:rsidRPr="002A7C39">
        <w:rPr>
          <w:color w:val="000000"/>
        </w:rPr>
        <w:t xml:space="preserve"> = ч/ </w:t>
      </w:r>
      <w:r w:rsidRPr="002A7C39">
        <w:rPr>
          <w:color w:val="000000"/>
          <w:lang w:val="en-US"/>
        </w:rPr>
        <w:t>m</w:t>
      </w:r>
      <w:r w:rsidRPr="002A7C39">
        <w:rPr>
          <w:color w:val="000000"/>
          <w:vertAlign w:val="subscript"/>
        </w:rPr>
        <w:t>ч</w:t>
      </w:r>
      <w:r w:rsidRPr="002A7C39">
        <w:rPr>
          <w:color w:val="000000"/>
        </w:rPr>
        <w:t xml:space="preserve"> распределена по закону Стьюдента со степенью свободы к = </w:t>
      </w:r>
      <w:r w:rsidRPr="002A7C39">
        <w:rPr>
          <w:color w:val="000000"/>
          <w:lang w:val="en-US"/>
        </w:rPr>
        <w:t>n</w:t>
      </w:r>
      <w:r w:rsidRPr="002A7C39">
        <w:rPr>
          <w:color w:val="000000"/>
        </w:rPr>
        <w:t xml:space="preserve"> – 2 = 6.</w:t>
      </w:r>
    </w:p>
    <w:p w:rsidR="00B96E7A" w:rsidRPr="002A7C39" w:rsidRDefault="00B96E7A" w:rsidP="002A7C39">
      <w:pPr>
        <w:rPr>
          <w:color w:val="000000"/>
        </w:rPr>
      </w:pPr>
      <w:r w:rsidRPr="002A7C39">
        <w:rPr>
          <w:color w:val="000000"/>
        </w:rPr>
        <w:t>При уровне значимости а = 0,05</w:t>
      </w:r>
    </w:p>
    <w:p w:rsidR="00372EF0" w:rsidRPr="002A7C39" w:rsidRDefault="00372EF0" w:rsidP="002A7C39">
      <w:pPr>
        <w:rPr>
          <w:color w:val="000000"/>
        </w:rPr>
      </w:pPr>
      <w:r w:rsidRPr="002A7C39">
        <w:rPr>
          <w:color w:val="000000"/>
        </w:rPr>
        <w:t>Т</w:t>
      </w:r>
      <w:r w:rsidR="00B96E7A" w:rsidRPr="002A7C39">
        <w:rPr>
          <w:color w:val="000000"/>
        </w:rPr>
        <w:t>абличное значение</w:t>
      </w:r>
    </w:p>
    <w:p w:rsidR="00B96E7A" w:rsidRPr="002A7C39" w:rsidRDefault="00B96E7A" w:rsidP="002A7C39">
      <w:pPr>
        <w:rPr>
          <w:color w:val="000000"/>
        </w:rPr>
      </w:pPr>
      <w:r w:rsidRPr="002A7C39">
        <w:rPr>
          <w:color w:val="000000"/>
          <w:lang w:val="en-US"/>
        </w:rPr>
        <w:t>t</w:t>
      </w:r>
      <w:r w:rsidRPr="002A7C39">
        <w:rPr>
          <w:color w:val="000000"/>
          <w:vertAlign w:val="subscript"/>
        </w:rPr>
        <w:t>табл</w:t>
      </w:r>
      <w:r w:rsidRPr="002A7C39">
        <w:rPr>
          <w:color w:val="000000"/>
        </w:rPr>
        <w:t xml:space="preserve"> = 2,4469</w:t>
      </w:r>
    </w:p>
    <w:p w:rsidR="00B96E7A" w:rsidRPr="002A7C39" w:rsidRDefault="00372EF0" w:rsidP="002A7C39">
      <w:pPr>
        <w:rPr>
          <w:color w:val="000000"/>
        </w:rPr>
      </w:pPr>
      <w:r w:rsidRPr="002A7C39">
        <w:rPr>
          <w:color w:val="000000"/>
        </w:rPr>
        <w:t>Предельная ошибка</w:t>
      </w:r>
    </w:p>
    <w:p w:rsidR="00612488" w:rsidRDefault="00612488" w:rsidP="002A7C39">
      <w:pPr>
        <w:rPr>
          <w:color w:val="000000"/>
        </w:rPr>
      </w:pPr>
    </w:p>
    <w:p w:rsidR="00372EF0" w:rsidRPr="002A7C39" w:rsidRDefault="00372EF0" w:rsidP="002A7C39">
      <w:pPr>
        <w:rPr>
          <w:color w:val="000000"/>
        </w:rPr>
      </w:pPr>
      <w:r w:rsidRPr="002A7C39">
        <w:rPr>
          <w:color w:val="000000"/>
        </w:rPr>
        <w:t xml:space="preserve">∆ч = </w:t>
      </w:r>
      <w:r w:rsidRPr="002A7C39">
        <w:rPr>
          <w:color w:val="000000"/>
          <w:lang w:val="en-US"/>
        </w:rPr>
        <w:t>t</w:t>
      </w:r>
      <w:r w:rsidRPr="002A7C39">
        <w:rPr>
          <w:color w:val="000000"/>
          <w:vertAlign w:val="subscript"/>
        </w:rPr>
        <w:t>табл</w:t>
      </w:r>
      <w:r w:rsidRPr="002A7C39">
        <w:rPr>
          <w:color w:val="000000"/>
        </w:rPr>
        <w:t xml:space="preserve"> * </w:t>
      </w:r>
      <w:r w:rsidRPr="002A7C39">
        <w:rPr>
          <w:color w:val="000000"/>
          <w:lang w:val="en-US"/>
        </w:rPr>
        <w:t>m</w:t>
      </w:r>
      <w:r w:rsidRPr="002A7C39">
        <w:rPr>
          <w:color w:val="000000"/>
          <w:vertAlign w:val="subscript"/>
        </w:rPr>
        <w:t>ч</w:t>
      </w:r>
      <w:r w:rsidRPr="002A7C39">
        <w:rPr>
          <w:color w:val="000000"/>
        </w:rPr>
        <w:t xml:space="preserve"> = 0,98.</w:t>
      </w:r>
    </w:p>
    <w:p w:rsidR="00372EF0" w:rsidRPr="002A7C39" w:rsidRDefault="00612488" w:rsidP="002A7C39">
      <w:pPr>
        <w:rPr>
          <w:color w:val="000000"/>
        </w:rPr>
      </w:pPr>
      <w:r>
        <w:rPr>
          <w:color w:val="000000"/>
        </w:rPr>
        <w:br w:type="page"/>
      </w:r>
      <w:r w:rsidR="00372EF0" w:rsidRPr="002A7C39">
        <w:rPr>
          <w:color w:val="000000"/>
        </w:rPr>
        <w:t>Поскольку вообще -1≤ч</w:t>
      </w:r>
      <w:r w:rsidR="00372EF0" w:rsidRPr="002A7C39">
        <w:rPr>
          <w:color w:val="000000"/>
          <w:vertAlign w:val="subscript"/>
        </w:rPr>
        <w:t>ху</w:t>
      </w:r>
      <w:r w:rsidR="00372EF0" w:rsidRPr="002A7C39">
        <w:rPr>
          <w:color w:val="000000"/>
        </w:rPr>
        <w:t>≤1, то вычисленная ошибка ∆ч = 0,98 смысла не имеет. Причина кроется в слабой тесной связи признаков х и у.</w:t>
      </w:r>
    </w:p>
    <w:p w:rsidR="00612488" w:rsidRDefault="00612488" w:rsidP="002A7C39">
      <w:pPr>
        <w:pStyle w:val="1"/>
        <w:keepNext w:val="0"/>
        <w:pageBreakBefore w:val="0"/>
        <w:jc w:val="both"/>
        <w:rPr>
          <w:color w:val="000000"/>
          <w:kern w:val="32"/>
          <w:sz w:val="28"/>
        </w:rPr>
      </w:pPr>
      <w:bookmarkStart w:id="4" w:name="_Toc76207419"/>
    </w:p>
    <w:p w:rsidR="00372EF0" w:rsidRPr="002A7C39" w:rsidRDefault="002A7C39" w:rsidP="002A7C39">
      <w:pPr>
        <w:pStyle w:val="1"/>
        <w:keepNext w:val="0"/>
        <w:pageBreakBefore w:val="0"/>
        <w:jc w:val="both"/>
        <w:rPr>
          <w:color w:val="000000"/>
          <w:sz w:val="28"/>
        </w:rPr>
      </w:pPr>
      <w:r w:rsidRPr="002A7C39">
        <w:rPr>
          <w:color w:val="000000"/>
          <w:kern w:val="32"/>
          <w:sz w:val="28"/>
        </w:rPr>
        <w:t>5</w:t>
      </w:r>
      <w:r w:rsidR="00095053" w:rsidRPr="002A7C39">
        <w:rPr>
          <w:color w:val="000000"/>
          <w:kern w:val="32"/>
          <w:sz w:val="28"/>
        </w:rPr>
        <w:t xml:space="preserve">. </w:t>
      </w:r>
      <w:r w:rsidR="00372EF0" w:rsidRPr="002A7C39">
        <w:rPr>
          <w:color w:val="000000"/>
          <w:sz w:val="28"/>
        </w:rPr>
        <w:t>Уравнение регрессии</w:t>
      </w:r>
      <w:bookmarkEnd w:id="4"/>
    </w:p>
    <w:p w:rsidR="00612488" w:rsidRDefault="00612488" w:rsidP="002A7C39">
      <w:pPr>
        <w:rPr>
          <w:color w:val="000000"/>
        </w:rPr>
      </w:pPr>
    </w:p>
    <w:p w:rsidR="00372EF0" w:rsidRPr="002A7C39" w:rsidRDefault="00C248B2" w:rsidP="002A7C39">
      <w:pPr>
        <w:rPr>
          <w:color w:val="000000"/>
        </w:rPr>
      </w:pPr>
      <w:r w:rsidRPr="002A7C39">
        <w:rPr>
          <w:color w:val="000000"/>
        </w:rPr>
        <w:t>Линейная регрессия у = а + вх рассчитывается по формуле:</w:t>
      </w:r>
    </w:p>
    <w:p w:rsidR="00612488" w:rsidRDefault="00612488" w:rsidP="002A7C39">
      <w:pPr>
        <w:rPr>
          <w:color w:val="000000"/>
        </w:rPr>
      </w:pPr>
    </w:p>
    <w:p w:rsidR="00C248B2" w:rsidRPr="002A7C39" w:rsidRDefault="003A4004" w:rsidP="002A7C39">
      <w:pPr>
        <w:rPr>
          <w:color w:val="000000"/>
        </w:rPr>
      </w:pPr>
      <w:r w:rsidRPr="002A7C39">
        <w:rPr>
          <w:color w:val="000000"/>
        </w:rPr>
        <w:t xml:space="preserve">ỷ </w:t>
      </w:r>
      <w:r w:rsidR="002A7C39">
        <w:rPr>
          <w:color w:val="000000"/>
        </w:rPr>
        <w:t>–</w:t>
      </w:r>
      <w:r w:rsidR="002A7C39" w:rsidRPr="002A7C39">
        <w:rPr>
          <w:color w:val="000000"/>
        </w:rPr>
        <w:t xml:space="preserve"> </w:t>
      </w:r>
      <w:r w:rsidRPr="002A7C39">
        <w:rPr>
          <w:color w:val="000000"/>
        </w:rPr>
        <w:t>у</w:t>
      </w:r>
      <w:r w:rsidRPr="002A7C39">
        <w:rPr>
          <w:color w:val="000000"/>
          <w:vertAlign w:val="superscript"/>
        </w:rPr>
        <w:t>-</w:t>
      </w:r>
      <w:r w:rsidRPr="002A7C39">
        <w:rPr>
          <w:color w:val="000000"/>
        </w:rPr>
        <w:t xml:space="preserve"> = ч б</w:t>
      </w:r>
      <w:r w:rsidRPr="002A7C39">
        <w:rPr>
          <w:color w:val="000000"/>
          <w:vertAlign w:val="subscript"/>
        </w:rPr>
        <w:t>у</w:t>
      </w:r>
      <w:r w:rsidRPr="002A7C39">
        <w:rPr>
          <w:color w:val="000000"/>
        </w:rPr>
        <w:t>/б</w:t>
      </w:r>
      <w:r w:rsidRPr="002A7C39">
        <w:rPr>
          <w:color w:val="000000"/>
          <w:vertAlign w:val="subscript"/>
        </w:rPr>
        <w:t>х</w:t>
      </w:r>
      <w:r w:rsidRPr="002A7C39">
        <w:rPr>
          <w:color w:val="000000"/>
        </w:rPr>
        <w:t xml:space="preserve"> (х-х</w:t>
      </w:r>
      <w:r w:rsidRPr="002A7C39">
        <w:rPr>
          <w:color w:val="000000"/>
          <w:vertAlign w:val="superscript"/>
        </w:rPr>
        <w:t>-</w:t>
      </w:r>
      <w:r w:rsidRPr="002A7C39">
        <w:rPr>
          <w:color w:val="000000"/>
        </w:rPr>
        <w:t>),</w:t>
      </w:r>
    </w:p>
    <w:p w:rsidR="00740578" w:rsidRPr="002A7C39" w:rsidRDefault="003A4004" w:rsidP="002A7C39">
      <w:pPr>
        <w:rPr>
          <w:color w:val="000000"/>
        </w:rPr>
      </w:pPr>
      <w:r w:rsidRPr="002A7C39">
        <w:rPr>
          <w:color w:val="000000"/>
        </w:rPr>
        <w:t xml:space="preserve">ỷ </w:t>
      </w:r>
      <w:r w:rsidR="002A7C39">
        <w:rPr>
          <w:color w:val="000000"/>
        </w:rPr>
        <w:t>–</w:t>
      </w:r>
      <w:r w:rsidR="002A7C39" w:rsidRPr="002A7C39">
        <w:rPr>
          <w:color w:val="000000"/>
        </w:rPr>
        <w:t xml:space="preserve"> </w:t>
      </w:r>
      <w:r w:rsidRPr="002A7C39">
        <w:rPr>
          <w:color w:val="000000"/>
        </w:rPr>
        <w:t>330,4 = 0,26 * 80,404/53,661 (х</w:t>
      </w:r>
      <w:r w:rsidR="00456394" w:rsidRPr="002A7C39">
        <w:rPr>
          <w:color w:val="000000"/>
        </w:rPr>
        <w:t xml:space="preserve"> </w:t>
      </w:r>
      <w:r w:rsidR="002A7C39">
        <w:rPr>
          <w:color w:val="000000"/>
        </w:rPr>
        <w:t>–</w:t>
      </w:r>
      <w:r w:rsidR="002A7C39" w:rsidRPr="002A7C39">
        <w:rPr>
          <w:color w:val="000000"/>
        </w:rPr>
        <w:t xml:space="preserve"> </w:t>
      </w:r>
      <w:r w:rsidRPr="002A7C39">
        <w:rPr>
          <w:color w:val="000000"/>
        </w:rPr>
        <w:t>155,5)</w:t>
      </w:r>
      <w:r w:rsidR="00456394" w:rsidRPr="002A7C39">
        <w:rPr>
          <w:color w:val="000000"/>
        </w:rPr>
        <w:t>,</w:t>
      </w:r>
    </w:p>
    <w:p w:rsidR="003A4004" w:rsidRPr="002A7C39" w:rsidRDefault="00456394" w:rsidP="002A7C39">
      <w:pPr>
        <w:rPr>
          <w:color w:val="000000"/>
        </w:rPr>
      </w:pPr>
      <w:r w:rsidRPr="002A7C39">
        <w:rPr>
          <w:color w:val="000000"/>
        </w:rPr>
        <w:t>ỷ = 0,39х + 269,8</w:t>
      </w:r>
    </w:p>
    <w:p w:rsidR="00612488" w:rsidRDefault="00612488" w:rsidP="002A7C39">
      <w:pPr>
        <w:rPr>
          <w:color w:val="000000"/>
        </w:rPr>
      </w:pPr>
    </w:p>
    <w:p w:rsidR="00456394" w:rsidRPr="002A7C39" w:rsidRDefault="00456394" w:rsidP="002A7C39">
      <w:pPr>
        <w:rPr>
          <w:color w:val="000000"/>
        </w:rPr>
      </w:pPr>
      <w:r w:rsidRPr="002A7C39">
        <w:rPr>
          <w:color w:val="000000"/>
        </w:rPr>
        <w:t>Критерий Фишера имеет расчетное значение</w:t>
      </w:r>
    </w:p>
    <w:p w:rsidR="00612488" w:rsidRDefault="00612488" w:rsidP="002A7C39">
      <w:pPr>
        <w:rPr>
          <w:color w:val="000000"/>
        </w:rPr>
      </w:pPr>
    </w:p>
    <w:p w:rsidR="00456394" w:rsidRPr="002A7C39" w:rsidRDefault="00456394" w:rsidP="002A7C39">
      <w:pPr>
        <w:rPr>
          <w:color w:val="000000"/>
        </w:rPr>
      </w:pPr>
      <w:r w:rsidRPr="002A7C39">
        <w:rPr>
          <w:color w:val="000000"/>
          <w:lang w:val="en-US"/>
        </w:rPr>
        <w:t>F</w:t>
      </w:r>
      <w:r w:rsidRPr="002A7C39">
        <w:rPr>
          <w:color w:val="000000"/>
        </w:rPr>
        <w:t xml:space="preserve"> = (</w:t>
      </w:r>
      <w:r w:rsidRPr="002A7C39">
        <w:rPr>
          <w:color w:val="000000"/>
          <w:lang w:val="en-US"/>
        </w:rPr>
        <w:t>t</w:t>
      </w:r>
      <w:r w:rsidRPr="002A7C39">
        <w:rPr>
          <w:color w:val="000000"/>
        </w:rPr>
        <w:t>ч)</w:t>
      </w:r>
      <w:r w:rsidRPr="002A7C39">
        <w:rPr>
          <w:color w:val="000000"/>
          <w:vertAlign w:val="superscript"/>
        </w:rPr>
        <w:t>4</w:t>
      </w:r>
      <w:r w:rsidRPr="002A7C39">
        <w:rPr>
          <w:color w:val="000000"/>
        </w:rPr>
        <w:t xml:space="preserve"> = (ч/ </w:t>
      </w:r>
      <w:r w:rsidRPr="002A7C39">
        <w:rPr>
          <w:color w:val="000000"/>
          <w:lang w:val="en-US"/>
        </w:rPr>
        <w:t>m</w:t>
      </w:r>
      <w:r w:rsidRPr="002A7C39">
        <w:rPr>
          <w:color w:val="000000"/>
          <w:vertAlign w:val="subscript"/>
        </w:rPr>
        <w:t>ч</w:t>
      </w:r>
      <w:r w:rsidRPr="002A7C39">
        <w:rPr>
          <w:color w:val="000000"/>
        </w:rPr>
        <w:t>)</w:t>
      </w:r>
      <w:r w:rsidRPr="002A7C39">
        <w:rPr>
          <w:color w:val="000000"/>
          <w:vertAlign w:val="superscript"/>
        </w:rPr>
        <w:t>4</w:t>
      </w:r>
      <w:r w:rsidRPr="002A7C39">
        <w:rPr>
          <w:color w:val="000000"/>
        </w:rPr>
        <w:t xml:space="preserve"> = 0.18</w:t>
      </w:r>
    </w:p>
    <w:p w:rsidR="00612488" w:rsidRDefault="00612488" w:rsidP="002A7C39">
      <w:pPr>
        <w:rPr>
          <w:color w:val="000000"/>
        </w:rPr>
      </w:pPr>
    </w:p>
    <w:p w:rsidR="00456394" w:rsidRPr="002A7C39" w:rsidRDefault="00456394" w:rsidP="002A7C39">
      <w:pPr>
        <w:rPr>
          <w:color w:val="000000"/>
        </w:rPr>
      </w:pPr>
      <w:r w:rsidRPr="002A7C39">
        <w:rPr>
          <w:color w:val="000000"/>
        </w:rPr>
        <w:t>При надежности 9</w:t>
      </w:r>
      <w:r w:rsidR="002A7C39" w:rsidRPr="002A7C39">
        <w:rPr>
          <w:color w:val="000000"/>
        </w:rPr>
        <w:t>5</w:t>
      </w:r>
      <w:r w:rsidR="002A7C39">
        <w:rPr>
          <w:color w:val="000000"/>
        </w:rPr>
        <w:t>%</w:t>
      </w:r>
      <w:r w:rsidRPr="002A7C39">
        <w:rPr>
          <w:color w:val="000000"/>
        </w:rPr>
        <w:t xml:space="preserve"> табличное значение </w:t>
      </w:r>
      <w:r w:rsidRPr="002A7C39">
        <w:rPr>
          <w:color w:val="000000"/>
          <w:lang w:val="en-US"/>
        </w:rPr>
        <w:t>F</w:t>
      </w:r>
      <w:r w:rsidRPr="002A7C39">
        <w:rPr>
          <w:color w:val="000000"/>
        </w:rPr>
        <w:t xml:space="preserve"> </w:t>
      </w:r>
      <w:r w:rsidRPr="002A7C39">
        <w:rPr>
          <w:color w:val="000000"/>
          <w:vertAlign w:val="subscript"/>
        </w:rPr>
        <w:t>табл</w:t>
      </w:r>
      <w:r w:rsidRPr="002A7C39">
        <w:rPr>
          <w:color w:val="000000"/>
        </w:rPr>
        <w:t xml:space="preserve"> = 5,99. со степенями свободы к</w:t>
      </w:r>
      <w:r w:rsidRPr="002A7C39">
        <w:rPr>
          <w:color w:val="000000"/>
          <w:vertAlign w:val="subscript"/>
        </w:rPr>
        <w:t>1</w:t>
      </w:r>
      <w:r w:rsidRPr="002A7C39">
        <w:rPr>
          <w:color w:val="000000"/>
        </w:rPr>
        <w:t xml:space="preserve"> = 1, к</w:t>
      </w:r>
      <w:r w:rsidRPr="002A7C39">
        <w:rPr>
          <w:color w:val="000000"/>
          <w:vertAlign w:val="subscript"/>
        </w:rPr>
        <w:t>2</w:t>
      </w:r>
      <w:r w:rsidRPr="002A7C39">
        <w:rPr>
          <w:color w:val="000000"/>
        </w:rPr>
        <w:t xml:space="preserve"> = 6.</w:t>
      </w:r>
    </w:p>
    <w:p w:rsidR="00D901B7" w:rsidRPr="002A7C39" w:rsidRDefault="00456394" w:rsidP="002A7C39">
      <w:pPr>
        <w:rPr>
          <w:color w:val="000000"/>
        </w:rPr>
      </w:pPr>
      <w:r w:rsidRPr="002A7C39">
        <w:rPr>
          <w:color w:val="000000"/>
        </w:rPr>
        <w:t xml:space="preserve">Так как </w:t>
      </w:r>
      <w:r w:rsidRPr="002A7C39">
        <w:rPr>
          <w:color w:val="000000"/>
          <w:lang w:val="en-US"/>
        </w:rPr>
        <w:t>F</w:t>
      </w:r>
      <w:r w:rsidRPr="002A7C39">
        <w:rPr>
          <w:color w:val="000000"/>
        </w:rPr>
        <w:t xml:space="preserve"> = 0,18 </w:t>
      </w:r>
      <w:r w:rsidR="00D901B7" w:rsidRPr="002A7C39">
        <w:rPr>
          <w:color w:val="000000"/>
        </w:rPr>
        <w:t xml:space="preserve">‹ 1, следует перейти к обратной величине </w:t>
      </w:r>
      <w:r w:rsidR="00D901B7" w:rsidRPr="002A7C39">
        <w:rPr>
          <w:color w:val="000000"/>
          <w:lang w:val="en-US"/>
        </w:rPr>
        <w:t>F</w:t>
      </w:r>
      <w:r w:rsidR="00D901B7" w:rsidRPr="002A7C39">
        <w:rPr>
          <w:color w:val="000000"/>
          <w:vertAlign w:val="subscript"/>
        </w:rPr>
        <w:t>факт</w:t>
      </w:r>
      <w:r w:rsidR="00D901B7" w:rsidRPr="002A7C39">
        <w:rPr>
          <w:color w:val="000000"/>
        </w:rPr>
        <w:t xml:space="preserve"> = 5,55. Но тогда и </w:t>
      </w:r>
      <w:r w:rsidR="00D901B7" w:rsidRPr="002A7C39">
        <w:rPr>
          <w:color w:val="000000"/>
          <w:lang w:val="en-US"/>
        </w:rPr>
        <w:t>F</w:t>
      </w:r>
      <w:r w:rsidR="00D901B7" w:rsidRPr="002A7C39">
        <w:rPr>
          <w:color w:val="000000"/>
        </w:rPr>
        <w:t xml:space="preserve"> </w:t>
      </w:r>
      <w:r w:rsidR="00D901B7" w:rsidRPr="002A7C39">
        <w:rPr>
          <w:color w:val="000000"/>
          <w:vertAlign w:val="subscript"/>
        </w:rPr>
        <w:t>табл</w:t>
      </w:r>
      <w:r w:rsidR="00D901B7" w:rsidRPr="002A7C39">
        <w:rPr>
          <w:color w:val="000000"/>
        </w:rPr>
        <w:t xml:space="preserve"> = 233,97 для степеней свободы к</w:t>
      </w:r>
      <w:r w:rsidR="00D901B7" w:rsidRPr="002A7C39">
        <w:rPr>
          <w:color w:val="000000"/>
          <w:vertAlign w:val="subscript"/>
        </w:rPr>
        <w:t>1</w:t>
      </w:r>
      <w:r w:rsidR="00D901B7" w:rsidRPr="002A7C39">
        <w:rPr>
          <w:color w:val="000000"/>
        </w:rPr>
        <w:t xml:space="preserve"> = 6, к</w:t>
      </w:r>
      <w:r w:rsidR="00D901B7" w:rsidRPr="002A7C39">
        <w:rPr>
          <w:color w:val="000000"/>
          <w:vertAlign w:val="subscript"/>
        </w:rPr>
        <w:t>2</w:t>
      </w:r>
      <w:r w:rsidR="00D901B7" w:rsidRPr="002A7C39">
        <w:rPr>
          <w:color w:val="000000"/>
        </w:rPr>
        <w:t xml:space="preserve"> = 1.</w:t>
      </w:r>
    </w:p>
    <w:p w:rsidR="0090598D" w:rsidRPr="002A7C39" w:rsidRDefault="0090598D" w:rsidP="002A7C39">
      <w:pPr>
        <w:rPr>
          <w:color w:val="000000"/>
        </w:rPr>
      </w:pPr>
      <w:r w:rsidRPr="002A7C39">
        <w:rPr>
          <w:color w:val="000000"/>
        </w:rPr>
        <w:t>Мы видим, что все уравнение регрессии не значимо.</w:t>
      </w:r>
    </w:p>
    <w:p w:rsidR="0090598D" w:rsidRPr="002A7C39" w:rsidRDefault="0090598D" w:rsidP="002A7C39">
      <w:pPr>
        <w:rPr>
          <w:color w:val="000000"/>
        </w:rPr>
      </w:pPr>
      <w:r w:rsidRPr="002A7C39">
        <w:rPr>
          <w:color w:val="000000"/>
        </w:rPr>
        <w:t>Абсолютная ошибка ∆у зависит от конкретного значения х и рассчитывается по формуле:</w:t>
      </w:r>
    </w:p>
    <w:p w:rsidR="00612488" w:rsidRDefault="00612488" w:rsidP="002A7C39">
      <w:pPr>
        <w:rPr>
          <w:color w:val="000000"/>
        </w:rPr>
      </w:pPr>
    </w:p>
    <w:p w:rsidR="0090598D" w:rsidRPr="002A7C39" w:rsidRDefault="0090598D" w:rsidP="002A7C39">
      <w:pPr>
        <w:rPr>
          <w:color w:val="000000"/>
        </w:rPr>
      </w:pPr>
      <w:r w:rsidRPr="002A7C39">
        <w:rPr>
          <w:color w:val="000000"/>
        </w:rPr>
        <w:t>∆у = б</w:t>
      </w:r>
      <w:r w:rsidRPr="002A7C39">
        <w:rPr>
          <w:color w:val="000000"/>
          <w:vertAlign w:val="subscript"/>
        </w:rPr>
        <w:t>ост</w:t>
      </w:r>
      <w:r w:rsidRPr="002A7C39">
        <w:rPr>
          <w:color w:val="000000"/>
        </w:rPr>
        <w:t xml:space="preserve"> √1+1/8 + ∑(х – х</w:t>
      </w:r>
      <w:r w:rsidRPr="002A7C39">
        <w:rPr>
          <w:color w:val="000000"/>
          <w:vertAlign w:val="superscript"/>
        </w:rPr>
        <w:t>-</w:t>
      </w:r>
      <w:r w:rsidRPr="002A7C39">
        <w:rPr>
          <w:color w:val="000000"/>
        </w:rPr>
        <w:t>)</w:t>
      </w:r>
      <w:r w:rsidRPr="002A7C39">
        <w:rPr>
          <w:color w:val="000000"/>
          <w:vertAlign w:val="superscript"/>
        </w:rPr>
        <w:t>2</w:t>
      </w:r>
      <w:r w:rsidRPr="002A7C39">
        <w:rPr>
          <w:color w:val="000000"/>
        </w:rPr>
        <w:t>/8б</w:t>
      </w:r>
      <w:r w:rsidRPr="002A7C39">
        <w:rPr>
          <w:color w:val="000000"/>
          <w:vertAlign w:val="subscript"/>
        </w:rPr>
        <w:t>х</w:t>
      </w:r>
      <w:r w:rsidRPr="002A7C39">
        <w:rPr>
          <w:color w:val="000000"/>
          <w:vertAlign w:val="superscript"/>
        </w:rPr>
        <w:t>2</w:t>
      </w:r>
      <w:r w:rsidRPr="002A7C39">
        <w:rPr>
          <w:color w:val="000000"/>
        </w:rPr>
        <w:t>,</w:t>
      </w:r>
    </w:p>
    <w:p w:rsidR="00612488" w:rsidRDefault="00612488" w:rsidP="002A7C39">
      <w:pPr>
        <w:rPr>
          <w:color w:val="000000"/>
        </w:rPr>
      </w:pPr>
    </w:p>
    <w:p w:rsidR="0090598D" w:rsidRPr="002A7C39" w:rsidRDefault="0090598D" w:rsidP="002A7C39">
      <w:pPr>
        <w:rPr>
          <w:color w:val="000000"/>
        </w:rPr>
      </w:pPr>
      <w:r w:rsidRPr="002A7C39">
        <w:rPr>
          <w:color w:val="000000"/>
        </w:rPr>
        <w:t>Где в свою очередь,</w:t>
      </w:r>
    </w:p>
    <w:p w:rsidR="00612488" w:rsidRDefault="00612488" w:rsidP="002A7C39">
      <w:pPr>
        <w:rPr>
          <w:color w:val="000000"/>
        </w:rPr>
      </w:pPr>
    </w:p>
    <w:p w:rsidR="0090598D" w:rsidRPr="002A7C39" w:rsidRDefault="0090598D" w:rsidP="002A7C39">
      <w:pPr>
        <w:rPr>
          <w:color w:val="000000"/>
        </w:rPr>
      </w:pPr>
      <w:r w:rsidRPr="002A7C39">
        <w:rPr>
          <w:color w:val="000000"/>
        </w:rPr>
        <w:t>б</w:t>
      </w:r>
      <w:r w:rsidRPr="002A7C39">
        <w:rPr>
          <w:color w:val="000000"/>
          <w:vertAlign w:val="subscript"/>
        </w:rPr>
        <w:t>ост</w:t>
      </w:r>
      <w:r w:rsidRPr="002A7C39">
        <w:rPr>
          <w:color w:val="000000"/>
        </w:rPr>
        <w:t xml:space="preserve"> = √∑(у</w:t>
      </w:r>
      <w:r w:rsidRPr="002A7C39">
        <w:rPr>
          <w:color w:val="000000"/>
          <w:vertAlign w:val="subscript"/>
          <w:lang w:val="en-US"/>
        </w:rPr>
        <w:t>i</w:t>
      </w:r>
      <w:r w:rsidRPr="002A7C39">
        <w:rPr>
          <w:color w:val="000000"/>
        </w:rPr>
        <w:t xml:space="preserve"> –</w:t>
      </w:r>
      <w:r w:rsidR="00FA2B9C" w:rsidRPr="002A7C39">
        <w:rPr>
          <w:color w:val="000000"/>
        </w:rPr>
        <w:t>ỷ</w:t>
      </w:r>
      <w:r w:rsidR="00FA2B9C" w:rsidRPr="002A7C39">
        <w:rPr>
          <w:color w:val="000000"/>
          <w:vertAlign w:val="subscript"/>
          <w:lang w:val="en-US"/>
        </w:rPr>
        <w:t>i</w:t>
      </w:r>
      <w:r w:rsidRPr="002A7C39">
        <w:rPr>
          <w:color w:val="000000"/>
        </w:rPr>
        <w:t>)</w:t>
      </w:r>
      <w:r w:rsidRPr="002A7C39">
        <w:rPr>
          <w:color w:val="000000"/>
          <w:vertAlign w:val="superscript"/>
        </w:rPr>
        <w:t>2</w:t>
      </w:r>
      <w:r w:rsidRPr="002A7C39">
        <w:rPr>
          <w:color w:val="000000"/>
        </w:rPr>
        <w:t>/</w:t>
      </w:r>
      <w:r w:rsidR="00FA2B9C" w:rsidRPr="002A7C39">
        <w:rPr>
          <w:color w:val="000000"/>
        </w:rPr>
        <w:t>6.</w:t>
      </w:r>
    </w:p>
    <w:p w:rsidR="00612488" w:rsidRDefault="00612488" w:rsidP="002A7C39">
      <w:pPr>
        <w:rPr>
          <w:color w:val="000000"/>
        </w:rPr>
      </w:pPr>
    </w:p>
    <w:p w:rsidR="00FA2B9C" w:rsidRPr="002A7C39" w:rsidRDefault="00FA2B9C" w:rsidP="002A7C39">
      <w:pPr>
        <w:rPr>
          <w:color w:val="000000"/>
        </w:rPr>
      </w:pPr>
      <w:r w:rsidRPr="002A7C39">
        <w:rPr>
          <w:color w:val="000000"/>
        </w:rPr>
        <w:t>По формуле ỷ = 269,8 + 0,39х найдем восемь значений ỷ(х):</w:t>
      </w:r>
    </w:p>
    <w:p w:rsidR="00FA2B9C" w:rsidRPr="002A7C39" w:rsidRDefault="00FA2B9C" w:rsidP="002A7C39">
      <w:pPr>
        <w:rPr>
          <w:color w:val="000000"/>
        </w:rPr>
      </w:pPr>
      <w:r w:rsidRPr="002A7C39">
        <w:rPr>
          <w:color w:val="000000"/>
        </w:rPr>
        <w:t>337</w:t>
      </w:r>
      <w:r w:rsidR="002A7C39">
        <w:rPr>
          <w:color w:val="000000"/>
        </w:rPr>
        <w:t xml:space="preserve"> </w:t>
      </w:r>
      <w:r w:rsidRPr="002A7C39">
        <w:rPr>
          <w:color w:val="000000"/>
        </w:rPr>
        <w:t>312</w:t>
      </w:r>
      <w:r w:rsidR="002A7C39">
        <w:rPr>
          <w:color w:val="000000"/>
        </w:rPr>
        <w:t xml:space="preserve"> </w:t>
      </w:r>
      <w:r w:rsidRPr="002A7C39">
        <w:rPr>
          <w:color w:val="000000"/>
        </w:rPr>
        <w:t>362</w:t>
      </w:r>
      <w:r w:rsidR="002A7C39">
        <w:rPr>
          <w:color w:val="000000"/>
        </w:rPr>
        <w:t xml:space="preserve"> </w:t>
      </w:r>
      <w:r w:rsidRPr="002A7C39">
        <w:rPr>
          <w:color w:val="000000"/>
        </w:rPr>
        <w:t>323</w:t>
      </w:r>
      <w:r w:rsidR="002A7C39">
        <w:rPr>
          <w:color w:val="000000"/>
        </w:rPr>
        <w:t xml:space="preserve"> </w:t>
      </w:r>
      <w:r w:rsidRPr="002A7C39">
        <w:rPr>
          <w:color w:val="000000"/>
        </w:rPr>
        <w:t>332</w:t>
      </w:r>
      <w:r w:rsidR="002A7C39">
        <w:rPr>
          <w:color w:val="000000"/>
        </w:rPr>
        <w:t xml:space="preserve"> </w:t>
      </w:r>
      <w:r w:rsidRPr="002A7C39">
        <w:rPr>
          <w:color w:val="000000"/>
        </w:rPr>
        <w:t>361</w:t>
      </w:r>
      <w:r w:rsidR="002A7C39">
        <w:rPr>
          <w:color w:val="000000"/>
        </w:rPr>
        <w:t xml:space="preserve"> </w:t>
      </w:r>
      <w:r w:rsidRPr="002A7C39">
        <w:rPr>
          <w:color w:val="000000"/>
        </w:rPr>
        <w:t>301</w:t>
      </w:r>
      <w:r w:rsidR="002A7C39">
        <w:rPr>
          <w:color w:val="000000"/>
        </w:rPr>
        <w:t xml:space="preserve"> </w:t>
      </w:r>
      <w:r w:rsidRPr="002A7C39">
        <w:rPr>
          <w:color w:val="000000"/>
        </w:rPr>
        <w:t>315</w:t>
      </w:r>
    </w:p>
    <w:p w:rsidR="00FA2B9C" w:rsidRPr="002A7C39" w:rsidRDefault="00FA2B9C" w:rsidP="002A7C39">
      <w:pPr>
        <w:rPr>
          <w:color w:val="000000"/>
        </w:rPr>
      </w:pPr>
      <w:r w:rsidRPr="002A7C39">
        <w:rPr>
          <w:color w:val="000000"/>
        </w:rPr>
        <w:t>Значит, б</w:t>
      </w:r>
      <w:r w:rsidRPr="002A7C39">
        <w:rPr>
          <w:color w:val="000000"/>
          <w:vertAlign w:val="subscript"/>
        </w:rPr>
        <w:t>ост</w:t>
      </w:r>
      <w:r w:rsidRPr="002A7C39">
        <w:rPr>
          <w:color w:val="000000"/>
        </w:rPr>
        <w:t xml:space="preserve"> = 89,373.</w:t>
      </w:r>
    </w:p>
    <w:p w:rsidR="00FA2B9C" w:rsidRPr="002A7C39" w:rsidRDefault="00FA2B9C" w:rsidP="002A7C39">
      <w:pPr>
        <w:rPr>
          <w:color w:val="000000"/>
        </w:rPr>
      </w:pPr>
      <w:r w:rsidRPr="002A7C39">
        <w:rPr>
          <w:color w:val="000000"/>
        </w:rPr>
        <w:t>Самая малая ошибка ∆у будет при х = х</w:t>
      </w:r>
      <w:r w:rsidRPr="002A7C39">
        <w:rPr>
          <w:color w:val="000000"/>
          <w:vertAlign w:val="superscript"/>
        </w:rPr>
        <w:t>-</w:t>
      </w:r>
      <w:r w:rsidRPr="002A7C39">
        <w:rPr>
          <w:color w:val="000000"/>
        </w:rPr>
        <w:t>:</w:t>
      </w:r>
    </w:p>
    <w:p w:rsidR="00FA2B9C" w:rsidRPr="002A7C39" w:rsidRDefault="00FA2B9C" w:rsidP="002A7C39">
      <w:pPr>
        <w:rPr>
          <w:color w:val="000000"/>
        </w:rPr>
      </w:pPr>
      <w:r w:rsidRPr="002A7C39">
        <w:rPr>
          <w:color w:val="000000"/>
        </w:rPr>
        <w:t>(∆у)</w:t>
      </w:r>
      <w:r w:rsidRPr="002A7C39">
        <w:rPr>
          <w:color w:val="000000"/>
          <w:vertAlign w:val="subscript"/>
          <w:lang w:val="en-US"/>
        </w:rPr>
        <w:t>min</w:t>
      </w:r>
      <w:r w:rsidRPr="002A7C39">
        <w:rPr>
          <w:color w:val="000000"/>
          <w:vertAlign w:val="subscript"/>
        </w:rPr>
        <w:t xml:space="preserve"> </w:t>
      </w:r>
      <w:r w:rsidRPr="002A7C39">
        <w:rPr>
          <w:color w:val="000000"/>
        </w:rPr>
        <w:t>= 34,8 * 2,4469 = 232.</w:t>
      </w:r>
    </w:p>
    <w:p w:rsidR="00FA2B9C" w:rsidRPr="002A7C39" w:rsidRDefault="00FA2B9C" w:rsidP="002A7C39">
      <w:pPr>
        <w:rPr>
          <w:color w:val="000000"/>
        </w:rPr>
      </w:pPr>
      <w:r w:rsidRPr="002A7C39">
        <w:rPr>
          <w:color w:val="000000"/>
        </w:rPr>
        <w:t xml:space="preserve">Для ошибки это слишком много. Это объясняется </w:t>
      </w:r>
      <w:r w:rsidR="00774F45" w:rsidRPr="002A7C39">
        <w:rPr>
          <w:color w:val="000000"/>
        </w:rPr>
        <w:t>слабой теснотой корреляционной зависимости.</w:t>
      </w:r>
    </w:p>
    <w:p w:rsidR="00612488" w:rsidRDefault="00612488" w:rsidP="002A7C39">
      <w:pPr>
        <w:pStyle w:val="1"/>
        <w:keepNext w:val="0"/>
        <w:pageBreakBefore w:val="0"/>
        <w:jc w:val="both"/>
        <w:rPr>
          <w:color w:val="000000"/>
          <w:kern w:val="32"/>
          <w:sz w:val="28"/>
        </w:rPr>
      </w:pPr>
      <w:bookmarkStart w:id="5" w:name="_Toc76207420"/>
    </w:p>
    <w:p w:rsidR="008D68E5" w:rsidRPr="002A7C39" w:rsidRDefault="00612488" w:rsidP="002A7C39">
      <w:pPr>
        <w:pStyle w:val="1"/>
        <w:keepNext w:val="0"/>
        <w:pageBreakBefore w:val="0"/>
        <w:jc w:val="both"/>
        <w:rPr>
          <w:color w:val="000000"/>
          <w:kern w:val="32"/>
          <w:sz w:val="28"/>
        </w:rPr>
      </w:pPr>
      <w:r>
        <w:rPr>
          <w:color w:val="000000"/>
          <w:kern w:val="32"/>
          <w:sz w:val="28"/>
        </w:rPr>
        <w:t>6</w:t>
      </w:r>
      <w:r w:rsidR="00774F45" w:rsidRPr="002A7C39">
        <w:rPr>
          <w:color w:val="000000"/>
          <w:kern w:val="32"/>
          <w:sz w:val="28"/>
        </w:rPr>
        <w:t>. Обобщение статистических данных и статистический анализ</w:t>
      </w:r>
      <w:bookmarkEnd w:id="5"/>
    </w:p>
    <w:p w:rsidR="00612488" w:rsidRDefault="00612488" w:rsidP="002A7C39">
      <w:pPr>
        <w:rPr>
          <w:color w:val="000000"/>
        </w:rPr>
      </w:pPr>
    </w:p>
    <w:p w:rsidR="00774F45" w:rsidRPr="002A7C39" w:rsidRDefault="00774F45" w:rsidP="002A7C39">
      <w:pPr>
        <w:rPr>
          <w:color w:val="000000"/>
        </w:rPr>
      </w:pPr>
      <w:r w:rsidRPr="002A7C39">
        <w:rPr>
          <w:color w:val="000000"/>
        </w:rPr>
        <w:t>После группировки исходных данных по пятилетним периодам получились вариационные интервальные ряды.</w:t>
      </w:r>
    </w:p>
    <w:p w:rsidR="00774F45" w:rsidRPr="002A7C39" w:rsidRDefault="00774F45" w:rsidP="002A7C39">
      <w:pPr>
        <w:rPr>
          <w:color w:val="000000"/>
        </w:rPr>
      </w:pPr>
      <w:r w:rsidRPr="002A7C39">
        <w:rPr>
          <w:color w:val="000000"/>
        </w:rPr>
        <w:t>Поэтому в их ранжировке нет необходимости.</w:t>
      </w:r>
    </w:p>
    <w:p w:rsidR="00774F45" w:rsidRPr="002A7C39" w:rsidRDefault="00774F45" w:rsidP="002A7C39">
      <w:pPr>
        <w:rPr>
          <w:color w:val="000000"/>
        </w:rPr>
      </w:pPr>
      <w:r w:rsidRPr="002A7C39">
        <w:rPr>
          <w:color w:val="000000"/>
        </w:rPr>
        <w:t xml:space="preserve">После построения гистограмм выяснилось, что распределения сильно отличаются </w:t>
      </w:r>
      <w:r w:rsidR="00586571" w:rsidRPr="002A7C39">
        <w:rPr>
          <w:color w:val="000000"/>
        </w:rPr>
        <w:t xml:space="preserve">от </w:t>
      </w:r>
      <w:r w:rsidR="00E343B1" w:rsidRPr="002A7C39">
        <w:rPr>
          <w:color w:val="000000"/>
        </w:rPr>
        <w:t>распределения Гаусса. Поэтому их ис</w:t>
      </w:r>
      <w:r w:rsidR="002B4E9E" w:rsidRPr="002A7C39">
        <w:rPr>
          <w:color w:val="000000"/>
        </w:rPr>
        <w:t>следование с помощью понятий асимметрии</w:t>
      </w:r>
      <w:r w:rsidR="00E343B1" w:rsidRPr="002A7C39">
        <w:rPr>
          <w:color w:val="000000"/>
        </w:rPr>
        <w:t xml:space="preserve"> и эксцесса становится формальным.</w:t>
      </w:r>
    </w:p>
    <w:p w:rsidR="00E343B1" w:rsidRPr="002A7C39" w:rsidRDefault="00E343B1" w:rsidP="002A7C39">
      <w:pPr>
        <w:rPr>
          <w:color w:val="000000"/>
        </w:rPr>
      </w:pPr>
      <w:r w:rsidRPr="002A7C39">
        <w:rPr>
          <w:color w:val="000000"/>
        </w:rPr>
        <w:t xml:space="preserve">Вычисление средних значений позволило сделать вывод о почти двукратном превышении показателя преступности в населенном пункте </w:t>
      </w:r>
      <w:r w:rsidR="002A7C39" w:rsidRPr="002A7C39">
        <w:rPr>
          <w:color w:val="000000"/>
        </w:rPr>
        <w:t>Б.</w:t>
      </w:r>
      <w:r w:rsidR="002A7C39">
        <w:rPr>
          <w:color w:val="000000"/>
        </w:rPr>
        <w:t> </w:t>
      </w:r>
      <w:r w:rsidR="002A7C39" w:rsidRPr="002A7C39">
        <w:rPr>
          <w:color w:val="000000"/>
        </w:rPr>
        <w:t>Это</w:t>
      </w:r>
      <w:r w:rsidRPr="002A7C39">
        <w:rPr>
          <w:color w:val="000000"/>
        </w:rPr>
        <w:t xml:space="preserve"> подтверждает и сравнительная диаграмма 3.</w:t>
      </w:r>
    </w:p>
    <w:p w:rsidR="00E343B1" w:rsidRPr="002A7C39" w:rsidRDefault="00E343B1" w:rsidP="002A7C39">
      <w:pPr>
        <w:rPr>
          <w:color w:val="000000"/>
        </w:rPr>
      </w:pPr>
      <w:r w:rsidRPr="002A7C39">
        <w:rPr>
          <w:color w:val="000000"/>
        </w:rPr>
        <w:t xml:space="preserve">В течение первых шести пятилеток в населенных пунктах А и Б </w:t>
      </w:r>
      <w:r w:rsidR="008D464F" w:rsidRPr="002A7C39">
        <w:rPr>
          <w:color w:val="000000"/>
        </w:rPr>
        <w:t>отмечались противоположные тенденции по динамике уровня выявленных лиц, а в последние две пятилетки эти тенденции совпадали. В целом заметно небольшое снижение уровня преступности данного вида. На это указали и расчеты при заполнении таблиц 6 и 7.</w:t>
      </w:r>
    </w:p>
    <w:p w:rsidR="008D464F" w:rsidRPr="002A7C39" w:rsidRDefault="004A0323" w:rsidP="002A7C39">
      <w:pPr>
        <w:rPr>
          <w:color w:val="000000"/>
        </w:rPr>
      </w:pPr>
      <w:r w:rsidRPr="002A7C39">
        <w:rPr>
          <w:color w:val="000000"/>
        </w:rPr>
        <w:t>Как и ожидалось, корреляционная зависимость показателей по двум населенным пунктам оказалась слабой. Оказалось незначимой и сама регрессионная линейная модель.</w:t>
      </w:r>
    </w:p>
    <w:p w:rsidR="004A0323" w:rsidRPr="002A7C39" w:rsidRDefault="004A0323" w:rsidP="002A7C39">
      <w:pPr>
        <w:rPr>
          <w:color w:val="000000"/>
        </w:rPr>
      </w:pPr>
      <w:r w:rsidRPr="002A7C39">
        <w:rPr>
          <w:color w:val="000000"/>
        </w:rPr>
        <w:t>По этой причине потеряли практический смысл оценки ошибок для линейного коэффициента корреляции и для прогнозных значений регрессии.</w:t>
      </w:r>
    </w:p>
    <w:p w:rsidR="004A0323" w:rsidRDefault="00612488" w:rsidP="002A7C39">
      <w:pPr>
        <w:pStyle w:val="1"/>
        <w:keepNext w:val="0"/>
        <w:pageBreakBefore w:val="0"/>
        <w:jc w:val="both"/>
        <w:rPr>
          <w:color w:val="000000"/>
          <w:kern w:val="32"/>
          <w:sz w:val="28"/>
        </w:rPr>
      </w:pPr>
      <w:bookmarkStart w:id="6" w:name="_Toc76207421"/>
      <w:r>
        <w:rPr>
          <w:color w:val="000000"/>
          <w:kern w:val="32"/>
          <w:sz w:val="28"/>
        </w:rPr>
        <w:br w:type="page"/>
      </w:r>
      <w:r w:rsidR="00B61CB6" w:rsidRPr="002A7C39">
        <w:rPr>
          <w:color w:val="000000"/>
          <w:kern w:val="32"/>
          <w:sz w:val="28"/>
        </w:rPr>
        <w:t>Список использованной литературы</w:t>
      </w:r>
      <w:bookmarkEnd w:id="6"/>
    </w:p>
    <w:p w:rsidR="00612488" w:rsidRPr="00612488" w:rsidRDefault="00612488" w:rsidP="00612488"/>
    <w:p w:rsidR="00572017" w:rsidRPr="002A7C39" w:rsidRDefault="00572017" w:rsidP="00612488">
      <w:pPr>
        <w:ind w:firstLine="0"/>
        <w:rPr>
          <w:color w:val="000000"/>
        </w:rPr>
      </w:pPr>
      <w:r w:rsidRPr="002A7C39">
        <w:rPr>
          <w:color w:val="000000"/>
        </w:rPr>
        <w:t xml:space="preserve">1. </w:t>
      </w:r>
      <w:r w:rsidR="002A7C39" w:rsidRPr="002A7C39">
        <w:rPr>
          <w:color w:val="000000"/>
        </w:rPr>
        <w:t>Кремер</w:t>
      </w:r>
      <w:r w:rsidR="002A7C39">
        <w:rPr>
          <w:color w:val="000000"/>
        </w:rPr>
        <w:t> </w:t>
      </w:r>
      <w:r w:rsidR="002A7C39" w:rsidRPr="002A7C39">
        <w:rPr>
          <w:color w:val="000000"/>
        </w:rPr>
        <w:t>Н.Ш.</w:t>
      </w:r>
      <w:r w:rsidRPr="002A7C39">
        <w:rPr>
          <w:color w:val="000000"/>
        </w:rPr>
        <w:t xml:space="preserve">, </w:t>
      </w:r>
      <w:r w:rsidR="002A7C39" w:rsidRPr="002A7C39">
        <w:rPr>
          <w:color w:val="000000"/>
        </w:rPr>
        <w:t>Путко</w:t>
      </w:r>
      <w:r w:rsidR="002A7C39">
        <w:rPr>
          <w:color w:val="000000"/>
        </w:rPr>
        <w:t> </w:t>
      </w:r>
      <w:r w:rsidR="002A7C39" w:rsidRPr="002A7C39">
        <w:rPr>
          <w:color w:val="000000"/>
        </w:rPr>
        <w:t>Б.А.</w:t>
      </w:r>
      <w:r w:rsidR="002A7C39">
        <w:rPr>
          <w:color w:val="000000"/>
        </w:rPr>
        <w:t> </w:t>
      </w:r>
      <w:r w:rsidR="002A7C39" w:rsidRPr="002A7C39">
        <w:rPr>
          <w:color w:val="000000"/>
        </w:rPr>
        <w:t>Эконометрика</w:t>
      </w:r>
      <w:r w:rsidRPr="002A7C39">
        <w:rPr>
          <w:color w:val="000000"/>
        </w:rPr>
        <w:t>: Учебник для ВУЗов. М.: ЮНИТИ-ДАНА, 2005.</w:t>
      </w:r>
    </w:p>
    <w:p w:rsidR="00572017" w:rsidRPr="002A7C39" w:rsidRDefault="00572017" w:rsidP="00612488">
      <w:pPr>
        <w:ind w:firstLine="0"/>
        <w:rPr>
          <w:color w:val="000000"/>
        </w:rPr>
      </w:pPr>
      <w:r w:rsidRPr="002A7C39">
        <w:rPr>
          <w:color w:val="000000"/>
        </w:rPr>
        <w:t xml:space="preserve">2. Практикум по эконометрике: Учебное пособие. Под ред. </w:t>
      </w:r>
      <w:r w:rsidR="002A7C39" w:rsidRPr="002A7C39">
        <w:rPr>
          <w:color w:val="000000"/>
        </w:rPr>
        <w:t>И.И.</w:t>
      </w:r>
      <w:r w:rsidR="002A7C39">
        <w:rPr>
          <w:color w:val="000000"/>
        </w:rPr>
        <w:t> </w:t>
      </w:r>
      <w:r w:rsidR="002A7C39" w:rsidRPr="002A7C39">
        <w:rPr>
          <w:color w:val="000000"/>
        </w:rPr>
        <w:t>Елисеевой</w:t>
      </w:r>
      <w:r w:rsidRPr="002A7C39">
        <w:rPr>
          <w:color w:val="000000"/>
        </w:rPr>
        <w:t>. М.: Финансы и статистика, 2003.</w:t>
      </w:r>
    </w:p>
    <w:p w:rsidR="00572017" w:rsidRPr="002A7C39" w:rsidRDefault="00572017" w:rsidP="00612488">
      <w:pPr>
        <w:ind w:firstLine="0"/>
        <w:rPr>
          <w:color w:val="000000"/>
        </w:rPr>
      </w:pPr>
      <w:r w:rsidRPr="002A7C39">
        <w:rPr>
          <w:color w:val="000000"/>
        </w:rPr>
        <w:t xml:space="preserve">3. Эконометрика: Учебник. Под ред. </w:t>
      </w:r>
      <w:r w:rsidR="002A7C39" w:rsidRPr="002A7C39">
        <w:rPr>
          <w:color w:val="000000"/>
        </w:rPr>
        <w:t>И.И.</w:t>
      </w:r>
      <w:r w:rsidR="002A7C39">
        <w:rPr>
          <w:color w:val="000000"/>
        </w:rPr>
        <w:t> </w:t>
      </w:r>
      <w:r w:rsidR="002A7C39" w:rsidRPr="002A7C39">
        <w:rPr>
          <w:color w:val="000000"/>
        </w:rPr>
        <w:t>Елисеевой</w:t>
      </w:r>
      <w:r w:rsidRPr="002A7C39">
        <w:rPr>
          <w:color w:val="000000"/>
        </w:rPr>
        <w:t>. М.: Финансы и статистика, 2004.</w:t>
      </w:r>
    </w:p>
    <w:p w:rsidR="00572017" w:rsidRPr="002A7C39" w:rsidRDefault="00572017" w:rsidP="00612488">
      <w:pPr>
        <w:ind w:firstLine="0"/>
        <w:rPr>
          <w:color w:val="000000"/>
        </w:rPr>
      </w:pPr>
      <w:r w:rsidRPr="002A7C39">
        <w:rPr>
          <w:color w:val="000000"/>
        </w:rPr>
        <w:t xml:space="preserve">4. </w:t>
      </w:r>
      <w:r w:rsidR="002A7C39" w:rsidRPr="002A7C39">
        <w:rPr>
          <w:color w:val="000000"/>
        </w:rPr>
        <w:t>Шимко</w:t>
      </w:r>
      <w:r w:rsidR="002A7C39">
        <w:rPr>
          <w:color w:val="000000"/>
        </w:rPr>
        <w:t> </w:t>
      </w:r>
      <w:r w:rsidR="002A7C39" w:rsidRPr="002A7C39">
        <w:rPr>
          <w:color w:val="000000"/>
        </w:rPr>
        <w:t>П.Д.</w:t>
      </w:r>
      <w:r w:rsidRPr="002A7C39">
        <w:rPr>
          <w:color w:val="000000"/>
        </w:rPr>
        <w:t xml:space="preserve">, </w:t>
      </w:r>
      <w:r w:rsidR="002A7C39" w:rsidRPr="002A7C39">
        <w:rPr>
          <w:color w:val="000000"/>
        </w:rPr>
        <w:t>Власов</w:t>
      </w:r>
      <w:r w:rsidR="002A7C39">
        <w:rPr>
          <w:color w:val="000000"/>
        </w:rPr>
        <w:t> </w:t>
      </w:r>
      <w:r w:rsidR="002A7C39" w:rsidRPr="002A7C39">
        <w:rPr>
          <w:color w:val="000000"/>
        </w:rPr>
        <w:t>М.П.</w:t>
      </w:r>
      <w:r w:rsidR="002A7C39">
        <w:rPr>
          <w:color w:val="000000"/>
        </w:rPr>
        <w:t> </w:t>
      </w:r>
      <w:r w:rsidR="002A7C39" w:rsidRPr="002A7C39">
        <w:rPr>
          <w:color w:val="000000"/>
        </w:rPr>
        <w:t>Статистика</w:t>
      </w:r>
      <w:r w:rsidRPr="002A7C39">
        <w:rPr>
          <w:color w:val="000000"/>
        </w:rPr>
        <w:t>/ Серия «Учебники, учебные пособия». – Ростов на Дону: Феникс, 2003.</w:t>
      </w:r>
    </w:p>
    <w:p w:rsidR="00572017" w:rsidRPr="002A7C39" w:rsidRDefault="00572017" w:rsidP="00612488">
      <w:pPr>
        <w:ind w:firstLine="0"/>
        <w:rPr>
          <w:color w:val="000000"/>
        </w:rPr>
      </w:pPr>
      <w:r w:rsidRPr="002A7C39">
        <w:rPr>
          <w:color w:val="000000"/>
        </w:rPr>
        <w:t xml:space="preserve">5. </w:t>
      </w:r>
      <w:r w:rsidR="002A7C39" w:rsidRPr="002A7C39">
        <w:rPr>
          <w:color w:val="000000"/>
        </w:rPr>
        <w:t>Глинский</w:t>
      </w:r>
      <w:r w:rsidR="002A7C39">
        <w:rPr>
          <w:color w:val="000000"/>
        </w:rPr>
        <w:t> </w:t>
      </w:r>
      <w:r w:rsidR="002A7C39" w:rsidRPr="002A7C39">
        <w:rPr>
          <w:color w:val="000000"/>
        </w:rPr>
        <w:t>В.В.</w:t>
      </w:r>
      <w:r w:rsidRPr="002A7C39">
        <w:rPr>
          <w:color w:val="000000"/>
        </w:rPr>
        <w:t xml:space="preserve">, </w:t>
      </w:r>
      <w:r w:rsidR="002A7C39" w:rsidRPr="002A7C39">
        <w:rPr>
          <w:color w:val="000000"/>
        </w:rPr>
        <w:t>Ионин</w:t>
      </w:r>
      <w:r w:rsidR="002A7C39">
        <w:rPr>
          <w:color w:val="000000"/>
        </w:rPr>
        <w:t> </w:t>
      </w:r>
      <w:r w:rsidR="002A7C39" w:rsidRPr="002A7C39">
        <w:rPr>
          <w:color w:val="000000"/>
        </w:rPr>
        <w:t>В.Г.</w:t>
      </w:r>
      <w:r w:rsidR="002A7C39">
        <w:rPr>
          <w:color w:val="000000"/>
        </w:rPr>
        <w:t> </w:t>
      </w:r>
      <w:r w:rsidR="002A7C39" w:rsidRPr="002A7C39">
        <w:rPr>
          <w:color w:val="000000"/>
        </w:rPr>
        <w:t>Статистический</w:t>
      </w:r>
      <w:r w:rsidRPr="002A7C39">
        <w:rPr>
          <w:color w:val="000000"/>
        </w:rPr>
        <w:t xml:space="preserve"> анализ: Учебное пособие. М.: ИНФРА</w:t>
      </w:r>
      <w:r w:rsidR="002A7C39">
        <w:rPr>
          <w:color w:val="000000"/>
        </w:rPr>
        <w:t>-</w:t>
      </w:r>
      <w:r w:rsidR="002A7C39" w:rsidRPr="002A7C39">
        <w:rPr>
          <w:color w:val="000000"/>
        </w:rPr>
        <w:t>М;</w:t>
      </w:r>
      <w:r w:rsidRPr="002A7C39">
        <w:rPr>
          <w:color w:val="000000"/>
        </w:rPr>
        <w:t xml:space="preserve"> Новосибирск: Сибирское соглашение, 2002.</w:t>
      </w:r>
    </w:p>
    <w:p w:rsidR="00572017" w:rsidRPr="002A7C39" w:rsidRDefault="00572017" w:rsidP="00612488">
      <w:pPr>
        <w:ind w:firstLine="0"/>
        <w:rPr>
          <w:color w:val="000000"/>
        </w:rPr>
      </w:pPr>
      <w:r w:rsidRPr="002A7C39">
        <w:rPr>
          <w:color w:val="000000"/>
        </w:rPr>
        <w:t>6. Сборник задач по теории статистики: Учебное пособие</w:t>
      </w:r>
      <w:r w:rsidR="002A7C39">
        <w:rPr>
          <w:color w:val="000000"/>
        </w:rPr>
        <w:t xml:space="preserve"> / </w:t>
      </w:r>
      <w:r w:rsidR="002A7C39" w:rsidRPr="002A7C39">
        <w:rPr>
          <w:color w:val="000000"/>
        </w:rPr>
        <w:t>Под</w:t>
      </w:r>
      <w:r w:rsidRPr="002A7C39">
        <w:rPr>
          <w:color w:val="000000"/>
        </w:rPr>
        <w:t xml:space="preserve"> ред. </w:t>
      </w:r>
      <w:r w:rsidR="002A7C39" w:rsidRPr="002A7C39">
        <w:rPr>
          <w:color w:val="000000"/>
        </w:rPr>
        <w:t>В.В.</w:t>
      </w:r>
      <w:r w:rsidR="002A7C39">
        <w:rPr>
          <w:color w:val="000000"/>
        </w:rPr>
        <w:t> </w:t>
      </w:r>
      <w:r w:rsidR="002A7C39" w:rsidRPr="002A7C39">
        <w:rPr>
          <w:color w:val="000000"/>
        </w:rPr>
        <w:t>Глинского</w:t>
      </w:r>
      <w:r w:rsidRPr="002A7C39">
        <w:rPr>
          <w:color w:val="000000"/>
        </w:rPr>
        <w:t xml:space="preserve"> и </w:t>
      </w:r>
      <w:r w:rsidR="002A7C39" w:rsidRPr="002A7C39">
        <w:rPr>
          <w:color w:val="000000"/>
        </w:rPr>
        <w:t>Л.К.</w:t>
      </w:r>
      <w:r w:rsidR="002A7C39">
        <w:rPr>
          <w:color w:val="000000"/>
        </w:rPr>
        <w:t> </w:t>
      </w:r>
      <w:r w:rsidR="002A7C39" w:rsidRPr="002A7C39">
        <w:rPr>
          <w:color w:val="000000"/>
        </w:rPr>
        <w:t>Серга</w:t>
      </w:r>
      <w:r w:rsidRPr="002A7C39">
        <w:rPr>
          <w:color w:val="000000"/>
        </w:rPr>
        <w:t>. – М.: ИНФРА</w:t>
      </w:r>
      <w:r w:rsidR="002A7C39">
        <w:rPr>
          <w:color w:val="000000"/>
        </w:rPr>
        <w:t>-</w:t>
      </w:r>
      <w:r w:rsidR="002A7C39" w:rsidRPr="002A7C39">
        <w:rPr>
          <w:color w:val="000000"/>
        </w:rPr>
        <w:t>М;</w:t>
      </w:r>
      <w:r w:rsidRPr="002A7C39">
        <w:rPr>
          <w:color w:val="000000"/>
        </w:rPr>
        <w:t xml:space="preserve"> Новосибирск: Сибирское соглашение, 2002</w:t>
      </w:r>
      <w:bookmarkStart w:id="7" w:name="_GoBack"/>
      <w:bookmarkEnd w:id="7"/>
    </w:p>
    <w:sectPr w:rsidR="00572017" w:rsidRPr="002A7C39" w:rsidSect="002A7C39">
      <w:headerReference w:type="even" r:id="rId9"/>
      <w:headerReference w:type="default" r:id="rId10"/>
      <w:pgSz w:w="11906" w:h="16838"/>
      <w:pgMar w:top="1134" w:right="850" w:bottom="1134" w:left="1701" w:header="720" w:footer="720" w:gutter="0"/>
      <w:pgNumType w:start="2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0857" w:rsidRDefault="000A0857">
      <w:r>
        <w:separator/>
      </w:r>
    </w:p>
  </w:endnote>
  <w:endnote w:type="continuationSeparator" w:id="0">
    <w:p w:rsidR="000A0857" w:rsidRDefault="000A08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0857" w:rsidRDefault="000A0857">
      <w:r>
        <w:separator/>
      </w:r>
    </w:p>
  </w:footnote>
  <w:footnote w:type="continuationSeparator" w:id="0">
    <w:p w:rsidR="000A0857" w:rsidRDefault="000A085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7BD5" w:rsidRDefault="006D7BD5" w:rsidP="00F935F8">
    <w:pPr>
      <w:pStyle w:val="a4"/>
      <w:framePr w:wrap="around" w:vAnchor="text" w:hAnchor="margin" w:xAlign="right" w:y="1"/>
      <w:rPr>
        <w:rStyle w:val="a6"/>
      </w:rPr>
    </w:pPr>
  </w:p>
  <w:p w:rsidR="006D7BD5" w:rsidRDefault="006D7BD5" w:rsidP="006D7BD5">
    <w:pPr>
      <w:pStyle w:val="a4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7BD5" w:rsidRDefault="006D7BD5" w:rsidP="006D7BD5">
    <w:pPr>
      <w:pStyle w:val="a4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4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37AFD"/>
    <w:rsid w:val="000234B3"/>
    <w:rsid w:val="0005129A"/>
    <w:rsid w:val="00052A8A"/>
    <w:rsid w:val="00095053"/>
    <w:rsid w:val="000A0857"/>
    <w:rsid w:val="000D7E2F"/>
    <w:rsid w:val="00151872"/>
    <w:rsid w:val="001C506F"/>
    <w:rsid w:val="001C5F2D"/>
    <w:rsid w:val="0027388B"/>
    <w:rsid w:val="002A0B93"/>
    <w:rsid w:val="002A7C39"/>
    <w:rsid w:val="002B4E9E"/>
    <w:rsid w:val="002E0EA3"/>
    <w:rsid w:val="003232CF"/>
    <w:rsid w:val="00356624"/>
    <w:rsid w:val="00363F78"/>
    <w:rsid w:val="00367826"/>
    <w:rsid w:val="00372EF0"/>
    <w:rsid w:val="003841F7"/>
    <w:rsid w:val="00391F47"/>
    <w:rsid w:val="003A4004"/>
    <w:rsid w:val="00456394"/>
    <w:rsid w:val="004A0323"/>
    <w:rsid w:val="004A3878"/>
    <w:rsid w:val="004F6AC3"/>
    <w:rsid w:val="00520FB1"/>
    <w:rsid w:val="00551653"/>
    <w:rsid w:val="005653A4"/>
    <w:rsid w:val="005706FE"/>
    <w:rsid w:val="00572017"/>
    <w:rsid w:val="00586571"/>
    <w:rsid w:val="005E071F"/>
    <w:rsid w:val="00612488"/>
    <w:rsid w:val="006D7BD5"/>
    <w:rsid w:val="007027F8"/>
    <w:rsid w:val="00737AFD"/>
    <w:rsid w:val="00740578"/>
    <w:rsid w:val="00774F45"/>
    <w:rsid w:val="007E5339"/>
    <w:rsid w:val="008649EE"/>
    <w:rsid w:val="00872B4D"/>
    <w:rsid w:val="008A4A59"/>
    <w:rsid w:val="008D464F"/>
    <w:rsid w:val="008D68E5"/>
    <w:rsid w:val="008E3277"/>
    <w:rsid w:val="0090598D"/>
    <w:rsid w:val="00930784"/>
    <w:rsid w:val="00966BE5"/>
    <w:rsid w:val="00A21EC0"/>
    <w:rsid w:val="00A61A98"/>
    <w:rsid w:val="00B61CB6"/>
    <w:rsid w:val="00B96E7A"/>
    <w:rsid w:val="00C248B2"/>
    <w:rsid w:val="00C44F10"/>
    <w:rsid w:val="00C54F5C"/>
    <w:rsid w:val="00C65290"/>
    <w:rsid w:val="00C82111"/>
    <w:rsid w:val="00CA68CF"/>
    <w:rsid w:val="00D77D0F"/>
    <w:rsid w:val="00D865D7"/>
    <w:rsid w:val="00D901B7"/>
    <w:rsid w:val="00DC164C"/>
    <w:rsid w:val="00DF2FBF"/>
    <w:rsid w:val="00E343B1"/>
    <w:rsid w:val="00E67778"/>
    <w:rsid w:val="00EB62FA"/>
    <w:rsid w:val="00F27360"/>
    <w:rsid w:val="00F616E8"/>
    <w:rsid w:val="00F8049B"/>
    <w:rsid w:val="00F935F8"/>
    <w:rsid w:val="00FA2B9C"/>
    <w:rsid w:val="00FD5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,"/>
  <w:listSeparator w:val=";"/>
  <w14:defaultImageDpi w14:val="0"/>
  <w15:chartTrackingRefBased/>
  <w15:docId w15:val="{7BA97EA7-E080-4E89-BCD4-500FDC035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line="360" w:lineRule="auto"/>
      <w:ind w:firstLine="709"/>
      <w:jc w:val="both"/>
    </w:pPr>
    <w:rPr>
      <w:sz w:val="28"/>
    </w:rPr>
  </w:style>
  <w:style w:type="paragraph" w:styleId="1">
    <w:name w:val="heading 1"/>
    <w:basedOn w:val="a"/>
    <w:next w:val="a"/>
    <w:link w:val="10"/>
    <w:uiPriority w:val="99"/>
    <w:qFormat/>
    <w:pPr>
      <w:keepNext/>
      <w:pageBreakBefore/>
      <w:jc w:val="center"/>
      <w:outlineLvl w:val="0"/>
    </w:pPr>
    <w:rPr>
      <w:b/>
      <w:kern w:val="28"/>
      <w:sz w:val="32"/>
    </w:rPr>
  </w:style>
  <w:style w:type="paragraph" w:styleId="2">
    <w:name w:val="heading 2"/>
    <w:basedOn w:val="a"/>
    <w:next w:val="a"/>
    <w:link w:val="20"/>
    <w:uiPriority w:val="99"/>
    <w:qFormat/>
    <w:pPr>
      <w:keepNext/>
      <w:jc w:val="center"/>
      <w:outlineLvl w:val="1"/>
    </w:pPr>
    <w:rPr>
      <w:b/>
    </w:rPr>
  </w:style>
  <w:style w:type="paragraph" w:styleId="3">
    <w:name w:val="heading 3"/>
    <w:basedOn w:val="a"/>
    <w:next w:val="a"/>
    <w:link w:val="30"/>
    <w:uiPriority w:val="99"/>
    <w:qFormat/>
    <w:pPr>
      <w:keepNext/>
      <w:jc w:val="center"/>
      <w:outlineLvl w:val="2"/>
    </w:pPr>
    <w:rPr>
      <w:rFonts w:cs="Arial"/>
      <w:b/>
      <w:bCs/>
      <w:i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paragraph" w:customStyle="1" w:styleId="-">
    <w:name w:val="Интеллект-Сервис"/>
    <w:basedOn w:val="1"/>
    <w:uiPriority w:val="99"/>
    <w:pPr>
      <w:pageBreakBefore w:val="0"/>
      <w:jc w:val="both"/>
    </w:pPr>
    <w:rPr>
      <w:b w:val="0"/>
      <w:sz w:val="28"/>
      <w:szCs w:val="28"/>
    </w:rPr>
  </w:style>
  <w:style w:type="paragraph" w:styleId="11">
    <w:name w:val="toc 1"/>
    <w:basedOn w:val="a"/>
    <w:next w:val="a"/>
    <w:uiPriority w:val="99"/>
    <w:semiHidden/>
    <w:pPr>
      <w:ind w:firstLine="0"/>
      <w:jc w:val="left"/>
    </w:pPr>
    <w:rPr>
      <w:b/>
      <w:bCs/>
      <w:caps/>
    </w:rPr>
  </w:style>
  <w:style w:type="paragraph" w:customStyle="1" w:styleId="a3">
    <w:name w:val="Содержание"/>
    <w:basedOn w:val="a"/>
    <w:next w:val="a"/>
    <w:uiPriority w:val="99"/>
    <w:pPr>
      <w:jc w:val="center"/>
    </w:pPr>
    <w:rPr>
      <w:b/>
      <w:sz w:val="32"/>
    </w:rPr>
  </w:style>
  <w:style w:type="paragraph" w:styleId="21">
    <w:name w:val="toc 2"/>
    <w:basedOn w:val="a"/>
    <w:next w:val="a"/>
    <w:uiPriority w:val="99"/>
    <w:semiHidden/>
    <w:pPr>
      <w:ind w:left="284" w:firstLine="0"/>
      <w:jc w:val="left"/>
    </w:pPr>
    <w:rPr>
      <w:smallCaps/>
      <w:szCs w:val="28"/>
    </w:rPr>
  </w:style>
  <w:style w:type="paragraph" w:styleId="31">
    <w:name w:val="toc 3"/>
    <w:basedOn w:val="a"/>
    <w:next w:val="a"/>
    <w:uiPriority w:val="99"/>
    <w:semiHidden/>
    <w:pPr>
      <w:ind w:firstLine="567"/>
      <w:jc w:val="left"/>
    </w:pPr>
    <w:rPr>
      <w:i/>
      <w:iCs/>
      <w:szCs w:val="28"/>
    </w:rPr>
  </w:style>
  <w:style w:type="paragraph" w:customStyle="1" w:styleId="12">
    <w:name w:val="Обычный1"/>
    <w:basedOn w:val="a"/>
    <w:next w:val="a"/>
    <w:uiPriority w:val="99"/>
    <w:pPr>
      <w:jc w:val="center"/>
    </w:pPr>
    <w:rPr>
      <w:b/>
      <w:sz w:val="32"/>
    </w:rPr>
  </w:style>
  <w:style w:type="paragraph" w:styleId="a4">
    <w:name w:val="header"/>
    <w:basedOn w:val="a"/>
    <w:link w:val="a5"/>
    <w:uiPriority w:val="99"/>
    <w:rsid w:val="006D7BD5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uiPriority w:val="99"/>
    <w:semiHidden/>
    <w:rPr>
      <w:sz w:val="28"/>
      <w:szCs w:val="20"/>
    </w:rPr>
  </w:style>
  <w:style w:type="character" w:styleId="a6">
    <w:name w:val="page number"/>
    <w:uiPriority w:val="99"/>
    <w:rsid w:val="006D7BD5"/>
    <w:rPr>
      <w:rFonts w:cs="Times New Roman"/>
    </w:rPr>
  </w:style>
  <w:style w:type="character" w:styleId="a7">
    <w:name w:val="Hyperlink"/>
    <w:uiPriority w:val="99"/>
    <w:rsid w:val="00520FB1"/>
    <w:rPr>
      <w:rFonts w:cs="Times New Roman"/>
      <w:color w:val="0000FF"/>
      <w:u w:val="single"/>
    </w:rPr>
  </w:style>
  <w:style w:type="paragraph" w:styleId="4">
    <w:name w:val="toc 4"/>
    <w:basedOn w:val="a"/>
    <w:next w:val="a"/>
    <w:autoRedefine/>
    <w:uiPriority w:val="99"/>
    <w:semiHidden/>
    <w:rsid w:val="00520FB1"/>
    <w:pPr>
      <w:ind w:left="840"/>
    </w:pPr>
  </w:style>
  <w:style w:type="paragraph" w:styleId="5">
    <w:name w:val="toc 5"/>
    <w:basedOn w:val="a"/>
    <w:next w:val="a"/>
    <w:autoRedefine/>
    <w:uiPriority w:val="99"/>
    <w:semiHidden/>
    <w:rsid w:val="00520FB1"/>
    <w:pPr>
      <w:ind w:left="1120"/>
    </w:pPr>
  </w:style>
  <w:style w:type="paragraph" w:styleId="6">
    <w:name w:val="toc 6"/>
    <w:basedOn w:val="a"/>
    <w:next w:val="a"/>
    <w:autoRedefine/>
    <w:uiPriority w:val="99"/>
    <w:semiHidden/>
    <w:rsid w:val="00520FB1"/>
    <w:pPr>
      <w:ind w:left="1400"/>
    </w:pPr>
  </w:style>
  <w:style w:type="paragraph" w:styleId="7">
    <w:name w:val="toc 7"/>
    <w:basedOn w:val="a"/>
    <w:next w:val="a"/>
    <w:autoRedefine/>
    <w:uiPriority w:val="99"/>
    <w:semiHidden/>
    <w:rsid w:val="00520FB1"/>
    <w:pPr>
      <w:ind w:left="1680"/>
    </w:pPr>
  </w:style>
  <w:style w:type="paragraph" w:styleId="8">
    <w:name w:val="toc 8"/>
    <w:basedOn w:val="a"/>
    <w:next w:val="a"/>
    <w:autoRedefine/>
    <w:uiPriority w:val="99"/>
    <w:semiHidden/>
    <w:rsid w:val="00520FB1"/>
    <w:pPr>
      <w:ind w:left="1960"/>
    </w:pPr>
  </w:style>
  <w:style w:type="paragraph" w:styleId="9">
    <w:name w:val="toc 9"/>
    <w:basedOn w:val="a"/>
    <w:next w:val="a"/>
    <w:autoRedefine/>
    <w:uiPriority w:val="99"/>
    <w:semiHidden/>
    <w:rsid w:val="00520FB1"/>
    <w:pPr>
      <w:ind w:left="2240"/>
    </w:pPr>
  </w:style>
  <w:style w:type="paragraph" w:styleId="a8">
    <w:name w:val="Balloon Text"/>
    <w:basedOn w:val="a"/>
    <w:link w:val="a9"/>
    <w:uiPriority w:val="99"/>
    <w:semiHidden/>
    <w:rsid w:val="00930784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Pr>
      <w:rFonts w:ascii="Tahoma" w:hAnsi="Tahoma" w:cs="Tahoma"/>
      <w:sz w:val="16"/>
      <w:szCs w:val="16"/>
    </w:rPr>
  </w:style>
  <w:style w:type="table" w:styleId="13">
    <w:name w:val="Table Grid 1"/>
    <w:basedOn w:val="a1"/>
    <w:uiPriority w:val="99"/>
    <w:rsid w:val="002A7C39"/>
    <w:pPr>
      <w:spacing w:line="360" w:lineRule="auto"/>
      <w:ind w:firstLine="709"/>
      <w:jc w:val="both"/>
    </w:p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lastRow"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a">
    <w:name w:val="footer"/>
    <w:basedOn w:val="a"/>
    <w:link w:val="ab"/>
    <w:uiPriority w:val="99"/>
    <w:rsid w:val="00612488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link w:val="aa"/>
    <w:uiPriority w:val="99"/>
    <w:semiHidden/>
    <w:rPr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1310</Words>
  <Characters>7472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Содержание</vt:lpstr>
    </vt:vector>
  </TitlesOfParts>
  <Company>Home from Lena</Company>
  <LinksUpToDate>false</LinksUpToDate>
  <CharactersWithSpaces>8765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</dc:title>
  <dc:subject/>
  <dc:creator>Алена</dc:creator>
  <cp:keywords/>
  <dc:description/>
  <cp:lastModifiedBy>admin</cp:lastModifiedBy>
  <cp:revision>2</cp:revision>
  <cp:lastPrinted>2006-06-30T08:51:00Z</cp:lastPrinted>
  <dcterms:created xsi:type="dcterms:W3CDTF">2014-02-27T14:44:00Z</dcterms:created>
  <dcterms:modified xsi:type="dcterms:W3CDTF">2014-02-27T14:44:00Z</dcterms:modified>
</cp:coreProperties>
</file>