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40E" w:rsidRPr="0064598D" w:rsidRDefault="00BB340E" w:rsidP="0064598D">
      <w:pPr>
        <w:spacing w:after="0" w:line="360" w:lineRule="auto"/>
        <w:ind w:firstLine="709"/>
        <w:jc w:val="center"/>
        <w:rPr>
          <w:rFonts w:ascii="Times New Roman" w:hAnsi="Times New Roman"/>
          <w:b/>
          <w:sz w:val="28"/>
          <w:szCs w:val="28"/>
        </w:rPr>
      </w:pPr>
      <w:r w:rsidRPr="0064598D">
        <w:rPr>
          <w:rFonts w:ascii="Times New Roman" w:hAnsi="Times New Roman"/>
          <w:b/>
          <w:sz w:val="28"/>
          <w:szCs w:val="28"/>
        </w:rPr>
        <w:t>Федеральное агентство по образованию</w:t>
      </w:r>
    </w:p>
    <w:p w:rsidR="00BB340E" w:rsidRPr="0064598D" w:rsidRDefault="00BB340E" w:rsidP="0064598D">
      <w:pPr>
        <w:spacing w:after="0" w:line="360" w:lineRule="auto"/>
        <w:ind w:firstLine="709"/>
        <w:jc w:val="center"/>
        <w:rPr>
          <w:rFonts w:ascii="Times New Roman" w:hAnsi="Times New Roman"/>
          <w:b/>
          <w:sz w:val="28"/>
          <w:szCs w:val="28"/>
        </w:rPr>
      </w:pPr>
      <w:r w:rsidRPr="0064598D">
        <w:rPr>
          <w:rFonts w:ascii="Times New Roman" w:hAnsi="Times New Roman"/>
          <w:b/>
          <w:sz w:val="28"/>
          <w:szCs w:val="28"/>
        </w:rPr>
        <w:t>Государственное образовательное учреждение высшего профессионального образования</w:t>
      </w:r>
    </w:p>
    <w:p w:rsidR="00BB340E" w:rsidRPr="0064598D" w:rsidRDefault="00BB340E" w:rsidP="0064598D">
      <w:pPr>
        <w:spacing w:after="0" w:line="360" w:lineRule="auto"/>
        <w:ind w:firstLine="709"/>
        <w:jc w:val="center"/>
        <w:rPr>
          <w:rFonts w:ascii="Times New Roman" w:hAnsi="Times New Roman"/>
          <w:b/>
          <w:sz w:val="28"/>
          <w:szCs w:val="28"/>
        </w:rPr>
      </w:pPr>
      <w:r w:rsidRPr="0064598D">
        <w:rPr>
          <w:rFonts w:ascii="Times New Roman" w:hAnsi="Times New Roman"/>
          <w:b/>
          <w:sz w:val="28"/>
          <w:szCs w:val="28"/>
        </w:rPr>
        <w:t>«Нижегородский государственный архитектурно-строительный университет»</w:t>
      </w:r>
    </w:p>
    <w:p w:rsidR="00BB340E" w:rsidRPr="0064598D" w:rsidRDefault="00BB340E"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firstLine="709"/>
        <w:jc w:val="center"/>
        <w:rPr>
          <w:rFonts w:ascii="Times New Roman" w:hAnsi="Times New Roman"/>
          <w:b/>
          <w:sz w:val="28"/>
          <w:szCs w:val="28"/>
        </w:rPr>
      </w:pPr>
      <w:r w:rsidRPr="0064598D">
        <w:rPr>
          <w:rFonts w:ascii="Times New Roman" w:hAnsi="Times New Roman"/>
          <w:b/>
          <w:sz w:val="28"/>
          <w:szCs w:val="28"/>
        </w:rPr>
        <w:t>Институт экономики, управления и права</w:t>
      </w:r>
    </w:p>
    <w:p w:rsidR="00BB340E" w:rsidRPr="0064598D" w:rsidRDefault="00BB340E"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firstLine="709"/>
        <w:jc w:val="center"/>
        <w:rPr>
          <w:rFonts w:ascii="Times New Roman" w:hAnsi="Times New Roman"/>
          <w:b/>
          <w:sz w:val="28"/>
          <w:szCs w:val="28"/>
        </w:rPr>
      </w:pPr>
      <w:r w:rsidRPr="0064598D">
        <w:rPr>
          <w:rFonts w:ascii="Times New Roman" w:hAnsi="Times New Roman"/>
          <w:b/>
          <w:sz w:val="28"/>
          <w:szCs w:val="28"/>
        </w:rPr>
        <w:t>РЕФЕРАТ</w:t>
      </w: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по дисциплине «Информационные системы в экономике»</w:t>
      </w: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Специальность 080109.65 «Бухгалтерский учет, анализ и аудит»</w:t>
      </w:r>
    </w:p>
    <w:p w:rsidR="00BB340E" w:rsidRPr="0064598D" w:rsidRDefault="00BB340E"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firstLine="709"/>
        <w:jc w:val="center"/>
        <w:rPr>
          <w:rFonts w:ascii="Times New Roman" w:hAnsi="Times New Roman"/>
          <w:i/>
          <w:sz w:val="28"/>
          <w:szCs w:val="28"/>
          <w:lang w:eastAsia="ru-RU"/>
        </w:rPr>
      </w:pPr>
      <w:r w:rsidRPr="0064598D">
        <w:rPr>
          <w:rFonts w:ascii="Times New Roman" w:hAnsi="Times New Roman"/>
          <w:sz w:val="28"/>
          <w:szCs w:val="28"/>
        </w:rPr>
        <w:t>Тема работы: «</w:t>
      </w:r>
      <w:r w:rsidRPr="0064598D">
        <w:rPr>
          <w:rFonts w:ascii="Times New Roman" w:hAnsi="Times New Roman"/>
          <w:i/>
          <w:sz w:val="28"/>
          <w:szCs w:val="28"/>
          <w:lang w:eastAsia="ru-RU"/>
        </w:rPr>
        <w:t>Факторы при</w:t>
      </w:r>
      <w:r w:rsidR="005F0D38">
        <w:rPr>
          <w:rFonts w:ascii="Times New Roman" w:hAnsi="Times New Roman"/>
          <w:i/>
          <w:sz w:val="28"/>
          <w:szCs w:val="28"/>
          <w:lang w:eastAsia="ru-RU"/>
        </w:rPr>
        <w:t xml:space="preserve"> </w:t>
      </w:r>
      <w:r w:rsidRPr="0064598D">
        <w:rPr>
          <w:rFonts w:ascii="Times New Roman" w:hAnsi="Times New Roman"/>
          <w:i/>
          <w:sz w:val="28"/>
          <w:szCs w:val="28"/>
          <w:lang w:eastAsia="ru-RU"/>
        </w:rPr>
        <w:t>использовании ИТ, способные</w:t>
      </w:r>
      <w:r w:rsidR="005F0D38">
        <w:rPr>
          <w:rFonts w:ascii="Times New Roman" w:hAnsi="Times New Roman"/>
          <w:i/>
          <w:sz w:val="28"/>
          <w:szCs w:val="28"/>
          <w:lang w:eastAsia="ru-RU"/>
        </w:rPr>
        <w:t xml:space="preserve"> </w:t>
      </w:r>
      <w:r w:rsidRPr="0064598D">
        <w:rPr>
          <w:rFonts w:ascii="Times New Roman" w:hAnsi="Times New Roman"/>
          <w:i/>
          <w:sz w:val="28"/>
          <w:szCs w:val="28"/>
          <w:lang w:eastAsia="ru-RU"/>
        </w:rPr>
        <w:t>негативно повлиять на позиции предприятия на рынке»</w:t>
      </w:r>
    </w:p>
    <w:p w:rsidR="00BB340E" w:rsidRDefault="00BB340E" w:rsidP="0064598D">
      <w:pPr>
        <w:pStyle w:val="2"/>
        <w:spacing w:line="360" w:lineRule="auto"/>
        <w:jc w:val="center"/>
        <w:rPr>
          <w:szCs w:val="28"/>
        </w:rPr>
      </w:pPr>
    </w:p>
    <w:p w:rsidR="00946F8F" w:rsidRDefault="00946F8F" w:rsidP="0064598D">
      <w:pPr>
        <w:pStyle w:val="2"/>
        <w:spacing w:line="360" w:lineRule="auto"/>
        <w:jc w:val="center"/>
        <w:rPr>
          <w:szCs w:val="28"/>
        </w:rPr>
      </w:pPr>
    </w:p>
    <w:p w:rsidR="00946F8F" w:rsidRPr="0064598D" w:rsidRDefault="00946F8F" w:rsidP="0064598D">
      <w:pPr>
        <w:pStyle w:val="2"/>
        <w:spacing w:line="360" w:lineRule="auto"/>
        <w:jc w:val="center"/>
        <w:rPr>
          <w:szCs w:val="28"/>
        </w:rPr>
      </w:pP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Выполнил студент</w:t>
      </w:r>
      <w:r w:rsidRPr="0064598D">
        <w:rPr>
          <w:rFonts w:ascii="Times New Roman" w:hAnsi="Times New Roman"/>
          <w:sz w:val="28"/>
          <w:szCs w:val="28"/>
        </w:rPr>
        <w:tab/>
      </w:r>
      <w:r w:rsidRPr="0064598D">
        <w:rPr>
          <w:rFonts w:ascii="Times New Roman" w:hAnsi="Times New Roman"/>
          <w:sz w:val="28"/>
          <w:szCs w:val="28"/>
        </w:rPr>
        <w:tab/>
      </w:r>
      <w:r w:rsidR="00946F8F">
        <w:rPr>
          <w:rFonts w:ascii="Times New Roman" w:hAnsi="Times New Roman"/>
          <w:sz w:val="28"/>
          <w:szCs w:val="28"/>
        </w:rPr>
        <w:tab/>
      </w:r>
      <w:r w:rsidR="00946F8F">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t>С.Г. Гуськов</w:t>
      </w: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Курс</w:t>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00946F8F">
        <w:rPr>
          <w:rFonts w:ascii="Times New Roman" w:hAnsi="Times New Roman"/>
          <w:sz w:val="28"/>
          <w:szCs w:val="28"/>
        </w:rPr>
        <w:tab/>
      </w:r>
      <w:r w:rsidR="00946F8F">
        <w:rPr>
          <w:rFonts w:ascii="Times New Roman" w:hAnsi="Times New Roman"/>
          <w:sz w:val="28"/>
          <w:szCs w:val="28"/>
        </w:rPr>
        <w:tab/>
      </w:r>
      <w:r w:rsidR="00946F8F">
        <w:rPr>
          <w:rFonts w:ascii="Times New Roman" w:hAnsi="Times New Roman"/>
          <w:sz w:val="28"/>
          <w:szCs w:val="28"/>
        </w:rPr>
        <w:tab/>
      </w:r>
      <w:r w:rsidR="00946F8F">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t>3</w:t>
      </w: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Группа</w:t>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00946F8F">
        <w:rPr>
          <w:rFonts w:ascii="Times New Roman" w:hAnsi="Times New Roman"/>
          <w:sz w:val="28"/>
          <w:szCs w:val="28"/>
        </w:rPr>
        <w:tab/>
      </w:r>
      <w:r w:rsidR="00946F8F">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t>БУ-400/1</w:t>
      </w:r>
    </w:p>
    <w:p w:rsidR="00BB340E" w:rsidRPr="0064598D" w:rsidRDefault="00BB340E" w:rsidP="0064598D">
      <w:pPr>
        <w:spacing w:after="0" w:line="360" w:lineRule="auto"/>
        <w:ind w:firstLine="709"/>
        <w:jc w:val="center"/>
        <w:rPr>
          <w:rFonts w:ascii="Times New Roman" w:hAnsi="Times New Roman"/>
          <w:sz w:val="28"/>
          <w:szCs w:val="28"/>
        </w:rPr>
      </w:pPr>
      <w:r w:rsidRPr="0064598D">
        <w:rPr>
          <w:rFonts w:ascii="Times New Roman" w:hAnsi="Times New Roman"/>
          <w:sz w:val="28"/>
          <w:szCs w:val="28"/>
        </w:rPr>
        <w:t>Преподаватель</w:t>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r>
      <w:r w:rsidR="00946F8F">
        <w:rPr>
          <w:rFonts w:ascii="Times New Roman" w:hAnsi="Times New Roman"/>
          <w:sz w:val="28"/>
          <w:szCs w:val="28"/>
        </w:rPr>
        <w:tab/>
      </w:r>
      <w:r w:rsidRPr="0064598D">
        <w:rPr>
          <w:rFonts w:ascii="Times New Roman" w:hAnsi="Times New Roman"/>
          <w:sz w:val="28"/>
          <w:szCs w:val="28"/>
        </w:rPr>
        <w:tab/>
      </w:r>
      <w:r w:rsidRPr="0064598D">
        <w:rPr>
          <w:rFonts w:ascii="Times New Roman" w:hAnsi="Times New Roman"/>
          <w:sz w:val="28"/>
          <w:szCs w:val="28"/>
        </w:rPr>
        <w:tab/>
        <w:t>Д.А. Ковригин</w:t>
      </w:r>
    </w:p>
    <w:p w:rsidR="00BB340E" w:rsidRPr="0064598D" w:rsidRDefault="00BB340E"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firstLine="709"/>
        <w:jc w:val="center"/>
        <w:rPr>
          <w:rFonts w:ascii="Times New Roman" w:hAnsi="Times New Roman"/>
          <w:sz w:val="28"/>
          <w:szCs w:val="28"/>
        </w:rPr>
      </w:pPr>
    </w:p>
    <w:p w:rsidR="00BB340E" w:rsidRDefault="00BB340E" w:rsidP="0064598D">
      <w:pPr>
        <w:spacing w:after="0" w:line="360" w:lineRule="auto"/>
        <w:ind w:firstLine="709"/>
        <w:jc w:val="center"/>
        <w:rPr>
          <w:rFonts w:ascii="Times New Roman" w:hAnsi="Times New Roman"/>
          <w:sz w:val="28"/>
          <w:szCs w:val="28"/>
        </w:rPr>
      </w:pPr>
    </w:p>
    <w:p w:rsidR="00946F8F" w:rsidRDefault="00946F8F" w:rsidP="0064598D">
      <w:pPr>
        <w:spacing w:after="0" w:line="360" w:lineRule="auto"/>
        <w:ind w:firstLine="709"/>
        <w:jc w:val="center"/>
        <w:rPr>
          <w:rFonts w:ascii="Times New Roman" w:hAnsi="Times New Roman"/>
          <w:sz w:val="28"/>
          <w:szCs w:val="28"/>
        </w:rPr>
      </w:pPr>
    </w:p>
    <w:p w:rsidR="00946F8F" w:rsidRDefault="00946F8F" w:rsidP="0064598D">
      <w:pPr>
        <w:spacing w:after="0" w:line="360" w:lineRule="auto"/>
        <w:ind w:firstLine="709"/>
        <w:jc w:val="center"/>
        <w:rPr>
          <w:rFonts w:ascii="Times New Roman" w:hAnsi="Times New Roman"/>
          <w:sz w:val="28"/>
          <w:szCs w:val="28"/>
        </w:rPr>
      </w:pPr>
    </w:p>
    <w:p w:rsidR="00946F8F" w:rsidRPr="0064598D" w:rsidRDefault="00946F8F" w:rsidP="0064598D">
      <w:pPr>
        <w:spacing w:after="0" w:line="360" w:lineRule="auto"/>
        <w:ind w:firstLine="709"/>
        <w:jc w:val="center"/>
        <w:rPr>
          <w:rFonts w:ascii="Times New Roman" w:hAnsi="Times New Roman"/>
          <w:sz w:val="28"/>
          <w:szCs w:val="28"/>
        </w:rPr>
      </w:pPr>
    </w:p>
    <w:p w:rsidR="00BB340E" w:rsidRPr="0064598D" w:rsidRDefault="00BB340E" w:rsidP="0064598D">
      <w:pPr>
        <w:spacing w:after="0" w:line="360" w:lineRule="auto"/>
        <w:ind w:right="9" w:firstLine="709"/>
        <w:jc w:val="center"/>
        <w:rPr>
          <w:rFonts w:ascii="Times New Roman" w:hAnsi="Times New Roman"/>
          <w:sz w:val="28"/>
          <w:szCs w:val="28"/>
        </w:rPr>
      </w:pPr>
      <w:r w:rsidRPr="0064598D">
        <w:rPr>
          <w:rFonts w:ascii="Times New Roman" w:hAnsi="Times New Roman"/>
          <w:sz w:val="28"/>
          <w:szCs w:val="28"/>
        </w:rPr>
        <w:t>Нижний Новгород – 2011</w:t>
      </w:r>
    </w:p>
    <w:p w:rsidR="00BB340E" w:rsidRPr="0064598D" w:rsidRDefault="0064598D" w:rsidP="0064598D">
      <w:pPr>
        <w:spacing w:after="0" w:line="360" w:lineRule="auto"/>
        <w:ind w:firstLine="709"/>
        <w:jc w:val="both"/>
        <w:rPr>
          <w:rFonts w:ascii="Times New Roman" w:hAnsi="Times New Roman"/>
          <w:b/>
          <w:sz w:val="28"/>
          <w:szCs w:val="28"/>
        </w:rPr>
      </w:pPr>
      <w:r w:rsidRPr="0064598D">
        <w:rPr>
          <w:rFonts w:ascii="Times New Roman" w:hAnsi="Times New Roman"/>
          <w:b/>
          <w:sz w:val="28"/>
          <w:szCs w:val="28"/>
        </w:rPr>
        <w:br w:type="page"/>
        <w:t>СОДЕРЖАНИЕ</w:t>
      </w:r>
    </w:p>
    <w:p w:rsidR="00BB340E" w:rsidRPr="0064598D" w:rsidRDefault="00BB340E" w:rsidP="0064598D">
      <w:pPr>
        <w:spacing w:after="0" w:line="360" w:lineRule="auto"/>
        <w:ind w:firstLine="709"/>
        <w:jc w:val="both"/>
        <w:rPr>
          <w:rFonts w:ascii="Times New Roman" w:hAnsi="Times New Roman"/>
          <w:b/>
          <w:sz w:val="28"/>
          <w:szCs w:val="28"/>
        </w:rPr>
      </w:pPr>
    </w:p>
    <w:p w:rsidR="00566474" w:rsidRPr="0064598D" w:rsidRDefault="00566474" w:rsidP="0064598D">
      <w:pPr>
        <w:spacing w:after="0" w:line="360" w:lineRule="auto"/>
        <w:jc w:val="both"/>
        <w:rPr>
          <w:rFonts w:ascii="Times New Roman" w:hAnsi="Times New Roman"/>
          <w:i/>
          <w:sz w:val="28"/>
          <w:szCs w:val="28"/>
        </w:rPr>
      </w:pPr>
      <w:r w:rsidRPr="0064598D">
        <w:rPr>
          <w:rFonts w:ascii="Times New Roman" w:hAnsi="Times New Roman"/>
          <w:i/>
          <w:sz w:val="28"/>
          <w:szCs w:val="28"/>
        </w:rPr>
        <w:t>Введение</w:t>
      </w:r>
    </w:p>
    <w:p w:rsidR="00566474" w:rsidRPr="0064598D" w:rsidRDefault="00566474" w:rsidP="0064598D">
      <w:pPr>
        <w:numPr>
          <w:ilvl w:val="0"/>
          <w:numId w:val="3"/>
        </w:numPr>
        <w:spacing w:after="0" w:line="360" w:lineRule="auto"/>
        <w:ind w:left="0" w:firstLine="0"/>
        <w:jc w:val="both"/>
        <w:rPr>
          <w:rFonts w:ascii="Times New Roman" w:hAnsi="Times New Roman"/>
          <w:i/>
          <w:sz w:val="28"/>
          <w:szCs w:val="28"/>
        </w:rPr>
      </w:pPr>
      <w:r w:rsidRPr="0064598D">
        <w:rPr>
          <w:rFonts w:ascii="Times New Roman" w:hAnsi="Times New Roman"/>
          <w:i/>
          <w:sz w:val="28"/>
          <w:szCs w:val="28"/>
        </w:rPr>
        <w:t>Возможные факторы риска на начальной стадии реализации ИТ на предприятиях</w:t>
      </w:r>
    </w:p>
    <w:p w:rsidR="00566474" w:rsidRPr="0064598D" w:rsidRDefault="00566474" w:rsidP="0064598D">
      <w:pPr>
        <w:numPr>
          <w:ilvl w:val="0"/>
          <w:numId w:val="3"/>
        </w:numPr>
        <w:spacing w:after="0" w:line="360" w:lineRule="auto"/>
        <w:ind w:left="0" w:firstLine="0"/>
        <w:jc w:val="both"/>
        <w:rPr>
          <w:rFonts w:ascii="Times New Roman" w:hAnsi="Times New Roman"/>
          <w:i/>
          <w:sz w:val="28"/>
          <w:szCs w:val="28"/>
        </w:rPr>
      </w:pPr>
      <w:r w:rsidRPr="0064598D">
        <w:rPr>
          <w:rFonts w:ascii="Times New Roman" w:hAnsi="Times New Roman"/>
          <w:i/>
          <w:sz w:val="28"/>
          <w:szCs w:val="28"/>
        </w:rPr>
        <w:t>Риски при внедрении и эксплуатации информационных систем (ИС) на предприятии</w:t>
      </w:r>
    </w:p>
    <w:p w:rsidR="00566474" w:rsidRPr="0064598D" w:rsidRDefault="00566474" w:rsidP="0064598D">
      <w:pPr>
        <w:spacing w:after="0" w:line="360" w:lineRule="auto"/>
        <w:jc w:val="both"/>
        <w:rPr>
          <w:rFonts w:ascii="Times New Roman" w:hAnsi="Times New Roman"/>
          <w:i/>
          <w:sz w:val="28"/>
          <w:szCs w:val="28"/>
        </w:rPr>
      </w:pPr>
      <w:r w:rsidRPr="0064598D">
        <w:rPr>
          <w:rFonts w:ascii="Times New Roman" w:hAnsi="Times New Roman"/>
          <w:i/>
          <w:sz w:val="28"/>
          <w:szCs w:val="28"/>
        </w:rPr>
        <w:t>Заключение</w:t>
      </w:r>
    </w:p>
    <w:p w:rsidR="00566474" w:rsidRPr="0064598D" w:rsidRDefault="00566474" w:rsidP="0064598D">
      <w:pPr>
        <w:spacing w:after="0" w:line="360" w:lineRule="auto"/>
        <w:jc w:val="both"/>
        <w:rPr>
          <w:rFonts w:ascii="Times New Roman" w:hAnsi="Times New Roman"/>
          <w:i/>
          <w:sz w:val="28"/>
          <w:szCs w:val="28"/>
        </w:rPr>
      </w:pPr>
      <w:r w:rsidRPr="0064598D">
        <w:rPr>
          <w:rFonts w:ascii="Times New Roman" w:hAnsi="Times New Roman"/>
          <w:i/>
          <w:sz w:val="28"/>
          <w:szCs w:val="28"/>
        </w:rPr>
        <w:t>Список использованной литературы</w:t>
      </w:r>
    </w:p>
    <w:p w:rsidR="00566474" w:rsidRPr="0064598D" w:rsidRDefault="00566474" w:rsidP="0064598D">
      <w:pPr>
        <w:spacing w:after="0" w:line="360" w:lineRule="auto"/>
        <w:jc w:val="both"/>
        <w:rPr>
          <w:rFonts w:ascii="Times New Roman" w:hAnsi="Times New Roman"/>
          <w:i/>
          <w:sz w:val="28"/>
          <w:szCs w:val="28"/>
        </w:rPr>
      </w:pPr>
    </w:p>
    <w:p w:rsidR="00566474" w:rsidRPr="0064598D" w:rsidRDefault="00566474" w:rsidP="0064598D">
      <w:pPr>
        <w:spacing w:after="0" w:line="360" w:lineRule="auto"/>
        <w:ind w:firstLine="709"/>
        <w:jc w:val="both"/>
        <w:rPr>
          <w:rFonts w:ascii="Times New Roman" w:hAnsi="Times New Roman"/>
          <w:b/>
          <w:sz w:val="28"/>
          <w:szCs w:val="28"/>
        </w:rPr>
      </w:pPr>
    </w:p>
    <w:p w:rsidR="00155A6D" w:rsidRPr="0064598D" w:rsidRDefault="0064598D" w:rsidP="0064598D">
      <w:pPr>
        <w:spacing w:after="0" w:line="360" w:lineRule="auto"/>
        <w:ind w:firstLine="709"/>
        <w:jc w:val="both"/>
        <w:rPr>
          <w:rFonts w:ascii="Times New Roman" w:hAnsi="Times New Roman"/>
          <w:b/>
          <w:sz w:val="28"/>
          <w:szCs w:val="28"/>
        </w:rPr>
      </w:pPr>
      <w:r w:rsidRPr="0064598D">
        <w:rPr>
          <w:rFonts w:ascii="Times New Roman" w:hAnsi="Times New Roman"/>
          <w:b/>
          <w:sz w:val="28"/>
          <w:szCs w:val="28"/>
        </w:rPr>
        <w:br w:type="page"/>
        <w:t>Введение</w:t>
      </w:r>
    </w:p>
    <w:p w:rsidR="00155A6D" w:rsidRPr="0064598D" w:rsidRDefault="00155A6D" w:rsidP="0064598D">
      <w:pPr>
        <w:spacing w:after="0" w:line="360" w:lineRule="auto"/>
        <w:ind w:firstLine="709"/>
        <w:jc w:val="both"/>
        <w:rPr>
          <w:rFonts w:ascii="Times New Roman" w:hAnsi="Times New Roman"/>
          <w:sz w:val="28"/>
          <w:szCs w:val="28"/>
        </w:rPr>
      </w:pPr>
    </w:p>
    <w:p w:rsidR="00F17E70" w:rsidRPr="0064598D" w:rsidRDefault="00067104"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Понятие «</w:t>
      </w:r>
      <w:r w:rsidRPr="0064598D">
        <w:rPr>
          <w:rFonts w:ascii="Times New Roman" w:hAnsi="Times New Roman"/>
          <w:i/>
          <w:sz w:val="28"/>
          <w:szCs w:val="28"/>
        </w:rPr>
        <w:t>информация»</w:t>
      </w:r>
      <w:r w:rsidRPr="0064598D">
        <w:rPr>
          <w:rFonts w:ascii="Times New Roman" w:hAnsi="Times New Roman"/>
          <w:sz w:val="28"/>
          <w:szCs w:val="28"/>
        </w:rPr>
        <w:t xml:space="preserve"> в разных контекстах может быть истолковано по-разному, но обычно в определении данного термина говорится, что это данные, сведения о той или иной стороне жизнедеятельности человека, материального мира, научные, художественные, исторические и иные сведения, а так же многое другое – все, что сопровождает человека в процессе его жизнедеятельности. Отмечается, что понятие «информация» является первичным, то есть данный термин не может быть определен с помощью других составляющих, более «мелких», простых носителей данного термина.</w:t>
      </w:r>
    </w:p>
    <w:p w:rsidR="00067104" w:rsidRPr="0064598D" w:rsidRDefault="00067104" w:rsidP="0064598D">
      <w:pPr>
        <w:spacing w:after="0" w:line="360" w:lineRule="auto"/>
        <w:ind w:firstLine="709"/>
        <w:jc w:val="both"/>
        <w:rPr>
          <w:rFonts w:ascii="Times New Roman" w:hAnsi="Times New Roman"/>
          <w:sz w:val="28"/>
          <w:szCs w:val="28"/>
        </w:rPr>
      </w:pPr>
      <w:r w:rsidRPr="0064598D">
        <w:rPr>
          <w:rFonts w:ascii="Times New Roman" w:hAnsi="Times New Roman"/>
          <w:i/>
          <w:sz w:val="28"/>
          <w:szCs w:val="28"/>
        </w:rPr>
        <w:t>Обмен информацией</w:t>
      </w:r>
      <w:r w:rsidRPr="0064598D">
        <w:rPr>
          <w:rFonts w:ascii="Times New Roman" w:hAnsi="Times New Roman"/>
          <w:sz w:val="28"/>
          <w:szCs w:val="28"/>
        </w:rPr>
        <w:t xml:space="preserve"> является жизненной необходимостью в процессе функционирования общества. Мало того, обмен информацией осуществляется не только в процессе жизнедеятельности общества, страны, мира, но и в животном мире. Однако очевидно, что человечество в развитии процесса обмена информацией ушло далеко вперед от «братьев наших меньших».</w:t>
      </w:r>
    </w:p>
    <w:p w:rsidR="00067104" w:rsidRPr="0064598D" w:rsidRDefault="00067104"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Ввиду постоянного развития научно-технического прогресса, процесс обмена информацией является интереснейшим предметом для изучения. Можно разделить </w:t>
      </w:r>
      <w:r w:rsidRPr="0064598D">
        <w:rPr>
          <w:rFonts w:ascii="Times New Roman" w:hAnsi="Times New Roman"/>
          <w:i/>
          <w:sz w:val="28"/>
          <w:szCs w:val="28"/>
        </w:rPr>
        <w:t>развитие информационного обмена</w:t>
      </w:r>
      <w:r w:rsidRPr="0064598D">
        <w:rPr>
          <w:rFonts w:ascii="Times New Roman" w:hAnsi="Times New Roman"/>
          <w:sz w:val="28"/>
          <w:szCs w:val="28"/>
        </w:rPr>
        <w:t xml:space="preserve"> на несколько условных этапов, или своего рода </w:t>
      </w:r>
      <w:r w:rsidRPr="0064598D">
        <w:rPr>
          <w:rFonts w:ascii="Times New Roman" w:hAnsi="Times New Roman"/>
          <w:i/>
          <w:sz w:val="28"/>
          <w:szCs w:val="28"/>
        </w:rPr>
        <w:t>«ступеней»</w:t>
      </w:r>
      <w:r w:rsidRPr="0064598D">
        <w:rPr>
          <w:rFonts w:ascii="Times New Roman" w:hAnsi="Times New Roman"/>
          <w:sz w:val="28"/>
          <w:szCs w:val="28"/>
        </w:rPr>
        <w:t>: первая связана с изобретением письменности (круг получателей информации расширился по сравнению с «первобытным» уровнем, однако по сравнению с существующим уровнем развития был микроскопически мал), вторая – с изобретением книгопечатания, третья связана с появлением телеграфа, телефона, радио, телевидения (стало возможным большие объемы информации передавать на большие расстояния в реальном масштабе времени, круг получателей или потребителей информации значительно расширился и уже не ограничивался даже в рамках одного континента).</w:t>
      </w:r>
      <w:r w:rsidR="005F0D38">
        <w:rPr>
          <w:rFonts w:ascii="Times New Roman" w:hAnsi="Times New Roman"/>
          <w:sz w:val="28"/>
          <w:szCs w:val="28"/>
        </w:rPr>
        <w:t xml:space="preserve"> </w:t>
      </w:r>
      <w:r w:rsidRPr="0064598D">
        <w:rPr>
          <w:rFonts w:ascii="Times New Roman" w:hAnsi="Times New Roman"/>
          <w:sz w:val="28"/>
          <w:szCs w:val="28"/>
        </w:rPr>
        <w:t>Четвертая ступень наиболее интересная для изучения и в той же мере глобальна – она связана с изобретением ЭВМ и появлением компьютерных сетей. При этом каждый этап развития не исключал достижения предыдущего, а дополнял, развивал и совершенствовал их.</w:t>
      </w:r>
    </w:p>
    <w:p w:rsidR="00067104" w:rsidRPr="0064598D" w:rsidRDefault="00067104"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Современное общество характеризуется постоянным </w:t>
      </w:r>
      <w:r w:rsidRPr="0064598D">
        <w:rPr>
          <w:rFonts w:ascii="Times New Roman" w:hAnsi="Times New Roman"/>
          <w:i/>
          <w:sz w:val="28"/>
          <w:szCs w:val="28"/>
        </w:rPr>
        <w:t>увеличением объемов информации</w:t>
      </w:r>
      <w:r w:rsidRPr="0064598D">
        <w:rPr>
          <w:rFonts w:ascii="Times New Roman" w:hAnsi="Times New Roman"/>
          <w:sz w:val="28"/>
          <w:szCs w:val="28"/>
        </w:rPr>
        <w:t>. Процессы, происходящие в экономике, все более и более вовлекаются в эту информационную индустрию, постоянно развивающуюся и совершенствующуюся.</w:t>
      </w:r>
    </w:p>
    <w:p w:rsidR="00315C28" w:rsidRPr="0064598D" w:rsidRDefault="00067104" w:rsidP="0064598D">
      <w:pPr>
        <w:spacing w:after="0" w:line="360" w:lineRule="auto"/>
        <w:ind w:firstLine="709"/>
        <w:jc w:val="both"/>
        <w:rPr>
          <w:rFonts w:ascii="Times New Roman" w:hAnsi="Times New Roman"/>
          <w:sz w:val="28"/>
          <w:szCs w:val="28"/>
        </w:rPr>
      </w:pPr>
      <w:r w:rsidRPr="0064598D">
        <w:rPr>
          <w:rFonts w:ascii="Times New Roman" w:hAnsi="Times New Roman"/>
          <w:i/>
          <w:sz w:val="28"/>
          <w:szCs w:val="28"/>
        </w:rPr>
        <w:t>Экономическая информация</w:t>
      </w:r>
      <w:r w:rsidRPr="0064598D">
        <w:rPr>
          <w:rFonts w:ascii="Times New Roman" w:hAnsi="Times New Roman"/>
          <w:sz w:val="28"/>
          <w:szCs w:val="28"/>
        </w:rPr>
        <w:t xml:space="preserve"> – сведения, относящиеся к области экономических знаний. Как иную, экономическую информацию можно фиксировать (запоминать), обрабатывать, передавать и использовать для различных целей</w:t>
      </w:r>
      <w:r w:rsidR="00315C28" w:rsidRPr="0064598D">
        <w:rPr>
          <w:rFonts w:ascii="Times New Roman" w:hAnsi="Times New Roman"/>
          <w:sz w:val="28"/>
          <w:szCs w:val="28"/>
        </w:rPr>
        <w:t>. Экономическая информация содержит сведения о трудовых, материальных и денежных ресурсах, другие показатели, отражающие или характеризующие состояние, тенденции развития, аналитические данные в экономике.</w:t>
      </w:r>
    </w:p>
    <w:p w:rsidR="00067104" w:rsidRPr="0064598D" w:rsidRDefault="00315C28"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Вероятно, нет необходимости указывать на важность развития и постоянного совершенствования процесса обмена, накопления, анализа и тиражирования экономической информации, ее хранения. Ввиду большого объема используемой в процессе экономической жизнедеятельности информации, все шире и шире применяются и развиваются </w:t>
      </w:r>
      <w:r w:rsidRPr="0064598D">
        <w:rPr>
          <w:rFonts w:ascii="Times New Roman" w:hAnsi="Times New Roman"/>
          <w:i/>
          <w:sz w:val="28"/>
          <w:szCs w:val="28"/>
        </w:rPr>
        <w:t>информационные технологии</w:t>
      </w:r>
      <w:r w:rsidR="00F86891" w:rsidRPr="0064598D">
        <w:rPr>
          <w:rFonts w:ascii="Times New Roman" w:hAnsi="Times New Roman"/>
          <w:i/>
          <w:sz w:val="28"/>
          <w:szCs w:val="28"/>
        </w:rPr>
        <w:t xml:space="preserve"> (далее – ИТ)</w:t>
      </w:r>
      <w:r w:rsidRPr="0064598D">
        <w:rPr>
          <w:rFonts w:ascii="Times New Roman" w:hAnsi="Times New Roman"/>
          <w:sz w:val="28"/>
          <w:szCs w:val="28"/>
        </w:rPr>
        <w:t xml:space="preserve"> – «совокупность методов реализации на базе программного обеспечения различных операций с информацией».</w:t>
      </w:r>
    </w:p>
    <w:p w:rsidR="00CB5367" w:rsidRPr="0064598D" w:rsidRDefault="00F86891" w:rsidP="0064598D">
      <w:pPr>
        <w:spacing w:after="0" w:line="360" w:lineRule="auto"/>
        <w:ind w:firstLine="709"/>
        <w:jc w:val="both"/>
        <w:rPr>
          <w:rFonts w:ascii="Times New Roman" w:hAnsi="Times New Roman"/>
          <w:sz w:val="28"/>
          <w:szCs w:val="28"/>
          <w:lang w:eastAsia="ru-RU"/>
        </w:rPr>
      </w:pPr>
      <w:r w:rsidRPr="0064598D">
        <w:rPr>
          <w:rFonts w:ascii="Times New Roman" w:hAnsi="Times New Roman"/>
          <w:sz w:val="28"/>
          <w:szCs w:val="28"/>
        </w:rPr>
        <w:t xml:space="preserve">Можно бесконечно долго и интересно рассуждать и изучать процесс развития ИТ, восхищаться внедряемыми «интеллектуальными» системами, проникать и блуждать в бесконечно больших базах данных, анализировать результаты обработки экономический информации на супер-ЭВМ, но </w:t>
      </w:r>
      <w:r w:rsidRPr="0064598D">
        <w:rPr>
          <w:rFonts w:ascii="Times New Roman" w:hAnsi="Times New Roman"/>
          <w:i/>
          <w:sz w:val="28"/>
          <w:szCs w:val="28"/>
        </w:rPr>
        <w:t>в своей работе я хотел бы рассмотреть иную сторону вопроса:</w:t>
      </w:r>
      <w:r w:rsidR="00CB5367" w:rsidRPr="0064598D">
        <w:rPr>
          <w:rFonts w:ascii="Times New Roman" w:hAnsi="Times New Roman"/>
          <w:i/>
          <w:sz w:val="28"/>
          <w:szCs w:val="28"/>
        </w:rPr>
        <w:t xml:space="preserve"> а может ли развитие</w:t>
      </w:r>
      <w:r w:rsidRPr="0064598D">
        <w:rPr>
          <w:rFonts w:ascii="Times New Roman" w:hAnsi="Times New Roman"/>
          <w:i/>
          <w:sz w:val="28"/>
          <w:szCs w:val="28"/>
        </w:rPr>
        <w:t xml:space="preserve"> </w:t>
      </w:r>
      <w:r w:rsidR="00CB5367" w:rsidRPr="0064598D">
        <w:rPr>
          <w:rFonts w:ascii="Times New Roman" w:hAnsi="Times New Roman"/>
          <w:i/>
          <w:sz w:val="28"/>
          <w:szCs w:val="28"/>
          <w:lang w:eastAsia="ru-RU"/>
        </w:rPr>
        <w:t>и использование ИТ негативно повлиять на позиции предприятия на рынке? Так ли безопасно и эффективно бесконечное наращивание объемов использования ИТ в финансово-хозяйственной деятельности? Какие факторы влияют на риски, связанные с использованием ИТ? Каким образом появление «барьера знаний» может повлиять на положение фирмы? Влияет ли выбор времени внедрения ИТ на эффективность их использования?</w:t>
      </w:r>
    </w:p>
    <w:p w:rsidR="00F86891" w:rsidRPr="0064598D" w:rsidRDefault="00F86891" w:rsidP="0064598D">
      <w:pPr>
        <w:spacing w:after="0" w:line="360" w:lineRule="auto"/>
        <w:ind w:firstLine="709"/>
        <w:jc w:val="both"/>
        <w:rPr>
          <w:rFonts w:ascii="Times New Roman" w:hAnsi="Times New Roman"/>
          <w:sz w:val="28"/>
          <w:szCs w:val="28"/>
        </w:rPr>
      </w:pPr>
    </w:p>
    <w:p w:rsidR="00067104" w:rsidRPr="0064598D" w:rsidRDefault="0064598D" w:rsidP="0064598D">
      <w:pPr>
        <w:numPr>
          <w:ilvl w:val="0"/>
          <w:numId w:val="1"/>
        </w:numPr>
        <w:spacing w:after="0" w:line="360" w:lineRule="auto"/>
        <w:ind w:left="0" w:firstLine="709"/>
        <w:jc w:val="both"/>
        <w:rPr>
          <w:rFonts w:ascii="Times New Roman" w:hAnsi="Times New Roman"/>
          <w:b/>
          <w:sz w:val="28"/>
          <w:szCs w:val="28"/>
        </w:rPr>
      </w:pPr>
      <w:r w:rsidRPr="0064598D">
        <w:rPr>
          <w:rFonts w:ascii="Times New Roman" w:hAnsi="Times New Roman"/>
          <w:b/>
          <w:sz w:val="28"/>
          <w:szCs w:val="28"/>
        </w:rPr>
        <w:br w:type="page"/>
      </w:r>
      <w:r w:rsidR="00155A6D" w:rsidRPr="0064598D">
        <w:rPr>
          <w:rFonts w:ascii="Times New Roman" w:hAnsi="Times New Roman"/>
          <w:b/>
          <w:sz w:val="28"/>
          <w:szCs w:val="28"/>
        </w:rPr>
        <w:t xml:space="preserve">Возможные факторы риска </w:t>
      </w:r>
      <w:r w:rsidR="00E51587" w:rsidRPr="0064598D">
        <w:rPr>
          <w:rFonts w:ascii="Times New Roman" w:hAnsi="Times New Roman"/>
          <w:b/>
          <w:sz w:val="28"/>
          <w:szCs w:val="28"/>
        </w:rPr>
        <w:t xml:space="preserve">на начальной стадии реализации </w:t>
      </w:r>
      <w:r>
        <w:rPr>
          <w:rFonts w:ascii="Times New Roman" w:hAnsi="Times New Roman"/>
          <w:b/>
          <w:sz w:val="28"/>
          <w:szCs w:val="28"/>
        </w:rPr>
        <w:t>ИТ на предприятиях</w:t>
      </w:r>
    </w:p>
    <w:p w:rsidR="0064598D" w:rsidRDefault="0064598D" w:rsidP="0064598D">
      <w:pPr>
        <w:spacing w:after="0" w:line="360" w:lineRule="auto"/>
        <w:ind w:firstLine="709"/>
        <w:jc w:val="both"/>
        <w:rPr>
          <w:rFonts w:ascii="Times New Roman" w:hAnsi="Times New Roman"/>
          <w:sz w:val="28"/>
          <w:szCs w:val="28"/>
        </w:rPr>
      </w:pPr>
    </w:p>
    <w:p w:rsidR="00155A6D" w:rsidRPr="0064598D" w:rsidRDefault="00155A6D"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Казалось бы, в настоящее время, в век</w:t>
      </w:r>
      <w:r w:rsidRPr="0064598D">
        <w:rPr>
          <w:rFonts w:ascii="Times New Roman" w:hAnsi="Times New Roman"/>
          <w:color w:val="FF0000"/>
          <w:sz w:val="28"/>
          <w:szCs w:val="28"/>
        </w:rPr>
        <w:t xml:space="preserve"> </w:t>
      </w:r>
      <w:r w:rsidR="00E51587" w:rsidRPr="0064598D">
        <w:rPr>
          <w:rFonts w:ascii="Times New Roman" w:hAnsi="Times New Roman"/>
          <w:sz w:val="28"/>
          <w:szCs w:val="28"/>
        </w:rPr>
        <w:t>нау</w:t>
      </w:r>
      <w:r w:rsidR="00302F4C" w:rsidRPr="0064598D">
        <w:rPr>
          <w:rFonts w:ascii="Times New Roman" w:hAnsi="Times New Roman"/>
          <w:sz w:val="28"/>
          <w:szCs w:val="28"/>
        </w:rPr>
        <w:t>чно</w:t>
      </w:r>
      <w:r w:rsidR="00E51587" w:rsidRPr="0064598D">
        <w:rPr>
          <w:rFonts w:ascii="Times New Roman" w:hAnsi="Times New Roman"/>
          <w:sz w:val="28"/>
          <w:szCs w:val="28"/>
        </w:rPr>
        <w:t>-</w:t>
      </w:r>
      <w:r w:rsidRPr="0064598D">
        <w:rPr>
          <w:rFonts w:ascii="Times New Roman" w:hAnsi="Times New Roman"/>
          <w:sz w:val="28"/>
          <w:szCs w:val="28"/>
        </w:rPr>
        <w:t xml:space="preserve">технического прогресса, инноваций, постоянного развития ИТ как отрасли внедрение их (ИТ) на предприятии не несет в себе никаких рисков. Вроде бы, на лицо лишь очевидные преимущества – автоматизация процессов, оперативность сбора и анализа огромных объемов информации, </w:t>
      </w:r>
      <w:r w:rsidR="00302F4C" w:rsidRPr="0064598D">
        <w:rPr>
          <w:rFonts w:ascii="Times New Roman" w:hAnsi="Times New Roman"/>
          <w:sz w:val="28"/>
          <w:szCs w:val="28"/>
        </w:rPr>
        <w:t>достоверность, а при существующем уровне развития информационной безопасности и защищенность информации, высвобождение трудовых ресурсов за счет автоматизации обработки информации и мн. другое. Но есть в гонке за сплошной информатизацией определенные «но», которые зачастую остаются без внимания при принятии решения о внедрении ИТ на предприятии, оценке ее эффективности и целесообразности.</w:t>
      </w:r>
    </w:p>
    <w:p w:rsidR="00302F4C" w:rsidRPr="0064598D" w:rsidRDefault="00302F4C"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Какие же факторы являются обязательными для анализа на этапе принятия решения и предпроектной стадии внедрения ИТ на предприятии? </w:t>
      </w:r>
      <w:r w:rsidRPr="0064598D">
        <w:rPr>
          <w:rFonts w:ascii="Times New Roman" w:hAnsi="Times New Roman"/>
          <w:i/>
          <w:sz w:val="28"/>
          <w:szCs w:val="28"/>
        </w:rPr>
        <w:t>Первый</w:t>
      </w:r>
      <w:r w:rsidRPr="0064598D">
        <w:rPr>
          <w:rFonts w:ascii="Times New Roman" w:hAnsi="Times New Roman"/>
          <w:sz w:val="28"/>
          <w:szCs w:val="28"/>
        </w:rPr>
        <w:t xml:space="preserve"> и очевидный </w:t>
      </w:r>
      <w:r w:rsidRPr="0064598D">
        <w:rPr>
          <w:rFonts w:ascii="Times New Roman" w:hAnsi="Times New Roman"/>
          <w:i/>
          <w:sz w:val="28"/>
          <w:szCs w:val="28"/>
        </w:rPr>
        <w:t>фактор</w:t>
      </w:r>
      <w:r w:rsidRPr="0064598D">
        <w:rPr>
          <w:rFonts w:ascii="Times New Roman" w:hAnsi="Times New Roman"/>
          <w:sz w:val="28"/>
          <w:szCs w:val="28"/>
        </w:rPr>
        <w:t xml:space="preserve"> – оценка результатов сопоставления возможности внедряемой системы и масштабов деятельности предприятия. Упущение данного фактора на этапе принятия решения неизменно приводит к неоправданно высоким затратам предприятия,</w:t>
      </w:r>
      <w:r w:rsidR="005F0D38">
        <w:rPr>
          <w:rFonts w:ascii="Times New Roman" w:hAnsi="Times New Roman"/>
          <w:sz w:val="28"/>
          <w:szCs w:val="28"/>
        </w:rPr>
        <w:t xml:space="preserve"> </w:t>
      </w:r>
      <w:r w:rsidRPr="0064598D">
        <w:rPr>
          <w:rFonts w:ascii="Times New Roman" w:hAnsi="Times New Roman"/>
          <w:sz w:val="28"/>
          <w:szCs w:val="28"/>
        </w:rPr>
        <w:t>возможно даже, что вложения капитала в развитие ИТ не окупится. Это в том случае, если возможности ИТ превосходят масштаб деятельности предприятия. В обратном же случае, если ИТ не позволяют реализовать все необходимые потребности предприятия, возникает вопрос о целесообразности автоматизации части процессов. Согласитесь, смешно, когда отчет о прибылях и убытках предприятия автоматизирован «по последнему слову техники», а развитие рыночной ситуации в сегменте деятельности предприятия анализируется на основе скупых данных в печатных средствах массовой информации.</w:t>
      </w:r>
    </w:p>
    <w:p w:rsidR="00302F4C" w:rsidRPr="0064598D" w:rsidRDefault="00302F4C" w:rsidP="0064598D">
      <w:pPr>
        <w:spacing w:after="0" w:line="360" w:lineRule="auto"/>
        <w:ind w:firstLine="709"/>
        <w:jc w:val="both"/>
        <w:rPr>
          <w:rFonts w:ascii="Times New Roman" w:hAnsi="Times New Roman"/>
          <w:sz w:val="28"/>
          <w:szCs w:val="28"/>
        </w:rPr>
      </w:pPr>
      <w:r w:rsidRPr="0064598D">
        <w:rPr>
          <w:rFonts w:ascii="Times New Roman" w:hAnsi="Times New Roman"/>
          <w:i/>
          <w:sz w:val="28"/>
          <w:szCs w:val="28"/>
        </w:rPr>
        <w:t>Следующий фактор риска</w:t>
      </w:r>
      <w:r w:rsidRPr="0064598D">
        <w:rPr>
          <w:rFonts w:ascii="Times New Roman" w:hAnsi="Times New Roman"/>
          <w:sz w:val="28"/>
          <w:szCs w:val="28"/>
        </w:rPr>
        <w:t xml:space="preserve"> – отсутствие у руководства предприятия единой целостной стратегии ИТ, а также заниженная оценка руководством масштабов организационных преобразований, обусловленных внедрением системы. К этому можно добавить еще один возможный риск: система может не в полной мере поддерживать реализацию отраслевой специфики деятельности предприятия. На этапе принятия решения и внедрения ИТ в эксплуатацию данный фактор может и не всплыть на поверхности, но вот в процессе эксплуатации… Последствия – обращения к поставщику ИТ с целью доработки комплекса, незапланированные расходы,</w:t>
      </w:r>
      <w:r w:rsidR="005F0D38">
        <w:rPr>
          <w:rFonts w:ascii="Times New Roman" w:hAnsi="Times New Roman"/>
          <w:sz w:val="28"/>
          <w:szCs w:val="28"/>
        </w:rPr>
        <w:t xml:space="preserve"> </w:t>
      </w:r>
      <w:r w:rsidRPr="0064598D">
        <w:rPr>
          <w:rFonts w:ascii="Times New Roman" w:hAnsi="Times New Roman"/>
          <w:sz w:val="28"/>
          <w:szCs w:val="28"/>
        </w:rPr>
        <w:t>а в результате на выходе – все та же ИТ, не отвечающая потребностям бизнеса, коряво доработанная, требующая постоянных обновлений и все равно не реализующая в полной мере возлагаемых на нее надежд.</w:t>
      </w:r>
    </w:p>
    <w:p w:rsidR="00FD3C91" w:rsidRPr="0064598D" w:rsidRDefault="00FD3C91" w:rsidP="0064598D">
      <w:pPr>
        <w:spacing w:after="0" w:line="360" w:lineRule="auto"/>
        <w:ind w:firstLine="709"/>
        <w:jc w:val="both"/>
        <w:rPr>
          <w:rFonts w:ascii="Times New Roman" w:hAnsi="Times New Roman"/>
          <w:sz w:val="28"/>
          <w:szCs w:val="28"/>
        </w:rPr>
      </w:pPr>
      <w:r w:rsidRPr="0064598D">
        <w:rPr>
          <w:rFonts w:ascii="Times New Roman" w:hAnsi="Times New Roman"/>
          <w:i/>
          <w:sz w:val="28"/>
          <w:szCs w:val="28"/>
        </w:rPr>
        <w:t xml:space="preserve">Еще один </w:t>
      </w:r>
      <w:r w:rsidR="00E51587" w:rsidRPr="0064598D">
        <w:rPr>
          <w:rFonts w:ascii="Times New Roman" w:hAnsi="Times New Roman"/>
          <w:i/>
          <w:sz w:val="28"/>
          <w:szCs w:val="28"/>
        </w:rPr>
        <w:t>аспект</w:t>
      </w:r>
      <w:r w:rsidRPr="0064598D">
        <w:rPr>
          <w:rFonts w:ascii="Times New Roman" w:hAnsi="Times New Roman"/>
          <w:sz w:val="28"/>
          <w:szCs w:val="28"/>
        </w:rPr>
        <w:t xml:space="preserve"> на этапе принятия решения очень специфичен, как мне кажется, именно для России. Речь идет об отсутствии оперативности на этапе принятия решения. Таким образом, выбрана к внедрению может быть та платформа, которая актуальна и эффективна была позавчера, а за время принятия решения стала неактуальной, либо неспособной реализовать современные задачи предприятия. Вновь возникает риск необоснованных затрат. Внедренная в таком случае платформа становится «никчемной».</w:t>
      </w: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Перейдя к проектной стадии внедрения ИТ отмечу </w:t>
      </w:r>
      <w:r w:rsidRPr="0064598D">
        <w:rPr>
          <w:rFonts w:ascii="Times New Roman" w:hAnsi="Times New Roman"/>
          <w:i/>
          <w:sz w:val="28"/>
          <w:szCs w:val="28"/>
        </w:rPr>
        <w:t>еще несколько факторов</w:t>
      </w:r>
      <w:r w:rsidRPr="0064598D">
        <w:rPr>
          <w:rFonts w:ascii="Times New Roman" w:hAnsi="Times New Roman"/>
          <w:sz w:val="28"/>
          <w:szCs w:val="28"/>
        </w:rPr>
        <w:t>, упущения которых сводят на нет эффективность функционирования системы. Во-первых, это ошибочное планирование окупаемости системы, общей стоимости системы, сроков внедрения. К сожалению, на этой стадии очень велика вероятность реализации</w:t>
      </w:r>
      <w:r w:rsidR="005F0D38">
        <w:rPr>
          <w:rFonts w:ascii="Times New Roman" w:hAnsi="Times New Roman"/>
          <w:sz w:val="28"/>
          <w:szCs w:val="28"/>
        </w:rPr>
        <w:t xml:space="preserve"> </w:t>
      </w:r>
      <w:r w:rsidRPr="0064598D">
        <w:rPr>
          <w:rFonts w:ascii="Times New Roman" w:hAnsi="Times New Roman"/>
          <w:sz w:val="28"/>
          <w:szCs w:val="28"/>
        </w:rPr>
        <w:t>данных рисков. Как следствие – теряется эффективность от реализации функционирования предприятия с использованием ИТ. Отсутствие же у предприятия четкой стратегии в области внедрения, функционирования и развития ИТ приводит к еще более тяжелым последствиям.</w:t>
      </w: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На данной стадии высока вероятность реализации еще одного </w:t>
      </w:r>
      <w:r w:rsidRPr="0064598D">
        <w:rPr>
          <w:rFonts w:ascii="Times New Roman" w:hAnsi="Times New Roman"/>
          <w:i/>
          <w:sz w:val="28"/>
          <w:szCs w:val="28"/>
        </w:rPr>
        <w:t>важного фактора</w:t>
      </w:r>
      <w:r w:rsidRPr="0064598D">
        <w:rPr>
          <w:rFonts w:ascii="Times New Roman" w:hAnsi="Times New Roman"/>
          <w:sz w:val="28"/>
          <w:szCs w:val="28"/>
        </w:rPr>
        <w:t xml:space="preserve"> – занижение оценки предприятием масштабов необходимых организационных изменений после внедрения системы. Данный аспект мне видится наиболее важным, ведь не всякая структура подразумевает гибкость своей организации.</w:t>
      </w: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Ошибки, реализованные на этапе постановки задачи исполнителю могут привести к ничтожности реализуемого проекта – система может получится как слишком сложная, реализующая множество ненужных предприятию данной отрасли задач, так и слишком простая – не отвечающая минимальным ожидаемым требованиям предприятия.</w:t>
      </w:r>
    </w:p>
    <w:p w:rsidR="00566474" w:rsidRPr="0064598D" w:rsidRDefault="00566474" w:rsidP="0064598D">
      <w:pPr>
        <w:spacing w:after="0" w:line="360" w:lineRule="auto"/>
        <w:ind w:firstLine="709"/>
        <w:jc w:val="both"/>
        <w:rPr>
          <w:rFonts w:ascii="Times New Roman" w:hAnsi="Times New Roman"/>
          <w:sz w:val="28"/>
          <w:szCs w:val="28"/>
        </w:rPr>
      </w:pPr>
    </w:p>
    <w:p w:rsidR="00302F4C" w:rsidRPr="0064598D" w:rsidRDefault="00E51587" w:rsidP="0064598D">
      <w:pPr>
        <w:numPr>
          <w:ilvl w:val="0"/>
          <w:numId w:val="1"/>
        </w:numPr>
        <w:spacing w:after="0" w:line="360" w:lineRule="auto"/>
        <w:ind w:left="0" w:firstLine="709"/>
        <w:jc w:val="both"/>
        <w:rPr>
          <w:rFonts w:ascii="Times New Roman" w:hAnsi="Times New Roman"/>
          <w:b/>
          <w:sz w:val="28"/>
          <w:szCs w:val="28"/>
        </w:rPr>
      </w:pPr>
      <w:r w:rsidRPr="0064598D">
        <w:rPr>
          <w:rFonts w:ascii="Times New Roman" w:hAnsi="Times New Roman"/>
          <w:b/>
          <w:sz w:val="28"/>
          <w:szCs w:val="28"/>
        </w:rPr>
        <w:t>Риски при внедрении и эксплуатации</w:t>
      </w:r>
      <w:r w:rsidR="0064598D">
        <w:rPr>
          <w:rFonts w:ascii="Times New Roman" w:hAnsi="Times New Roman"/>
          <w:b/>
          <w:sz w:val="28"/>
          <w:szCs w:val="28"/>
        </w:rPr>
        <w:t xml:space="preserve"> </w:t>
      </w:r>
      <w:r w:rsidRPr="0064598D">
        <w:rPr>
          <w:rFonts w:ascii="Times New Roman" w:hAnsi="Times New Roman"/>
          <w:b/>
          <w:sz w:val="28"/>
          <w:szCs w:val="28"/>
        </w:rPr>
        <w:t>информацио</w:t>
      </w:r>
      <w:r w:rsidR="0064598D">
        <w:rPr>
          <w:rFonts w:ascii="Times New Roman" w:hAnsi="Times New Roman"/>
          <w:b/>
          <w:sz w:val="28"/>
          <w:szCs w:val="28"/>
        </w:rPr>
        <w:t>нных систем (ИС) на предприятии</w:t>
      </w:r>
    </w:p>
    <w:p w:rsidR="0064598D" w:rsidRDefault="0064598D" w:rsidP="0064598D">
      <w:pPr>
        <w:spacing w:after="0" w:line="360" w:lineRule="auto"/>
        <w:ind w:firstLine="709"/>
        <w:jc w:val="both"/>
        <w:rPr>
          <w:rFonts w:ascii="Times New Roman" w:hAnsi="Times New Roman"/>
          <w:sz w:val="28"/>
          <w:szCs w:val="28"/>
        </w:rPr>
      </w:pP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Важный вопрос, который зачастую остается без внимания – </w:t>
      </w:r>
      <w:r w:rsidRPr="0064598D">
        <w:rPr>
          <w:rFonts w:ascii="Times New Roman" w:hAnsi="Times New Roman"/>
          <w:i/>
          <w:sz w:val="28"/>
          <w:szCs w:val="28"/>
        </w:rPr>
        <w:t>возрастание нагрузки на персонал</w:t>
      </w:r>
      <w:r w:rsidRPr="0064598D">
        <w:rPr>
          <w:rFonts w:ascii="Times New Roman" w:hAnsi="Times New Roman"/>
          <w:sz w:val="28"/>
          <w:szCs w:val="28"/>
        </w:rPr>
        <w:t xml:space="preserve"> на этапе внедрения и отладки ИС на предприятии. Обнажаются пробелы в квалификации персонала, первоочередным становится вопрос обучения сотрудников, а не развитие бизнеса. А обучение – это дополнительные затраты, которые, зачастую, не учтены при расчете окупаемости проекта.</w:t>
      </w: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Нередко предприятие сталкивается </w:t>
      </w:r>
      <w:r w:rsidRPr="0064598D">
        <w:rPr>
          <w:rFonts w:ascii="Times New Roman" w:hAnsi="Times New Roman"/>
          <w:i/>
          <w:sz w:val="28"/>
          <w:szCs w:val="28"/>
        </w:rPr>
        <w:t>с серьезной проблемой</w:t>
      </w:r>
      <w:r w:rsidRPr="0064598D">
        <w:rPr>
          <w:rFonts w:ascii="Times New Roman" w:hAnsi="Times New Roman"/>
          <w:sz w:val="28"/>
          <w:szCs w:val="28"/>
        </w:rPr>
        <w:t>, которая неочевидна на этапе принятия решения и проектирования – бизнес-процессы предприятия несоответствуют реализованной функциональности автоматизированной платформы. Что делать в таком случае? Два пути одинаково экономически невыгодны для предприятия: доработки ИС (дополнительные незапланированные вложения средств) и реорганизация процессов на предприятии. И в первом и во втором случае нормальной функционирование и устойчивое развитие бизнеса на предприятии замедляется.</w:t>
      </w:r>
    </w:p>
    <w:p w:rsidR="000F249B" w:rsidRPr="0064598D" w:rsidRDefault="000F249B"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Значимым является и </w:t>
      </w:r>
      <w:r w:rsidRPr="0064598D">
        <w:rPr>
          <w:rFonts w:ascii="Times New Roman" w:hAnsi="Times New Roman"/>
          <w:i/>
          <w:sz w:val="28"/>
          <w:szCs w:val="28"/>
        </w:rPr>
        <w:t>фактор, связанный с трудностями в обслуживании системы после завершения ее сопровождения</w:t>
      </w:r>
      <w:r w:rsidR="005F0D38">
        <w:rPr>
          <w:rFonts w:ascii="Times New Roman" w:hAnsi="Times New Roman"/>
          <w:sz w:val="28"/>
          <w:szCs w:val="28"/>
        </w:rPr>
        <w:t xml:space="preserve"> </w:t>
      </w:r>
      <w:r w:rsidRPr="0064598D">
        <w:rPr>
          <w:rFonts w:ascii="Times New Roman" w:hAnsi="Times New Roman"/>
          <w:sz w:val="28"/>
          <w:szCs w:val="28"/>
        </w:rPr>
        <w:t>разработчиком. Действительно, зачастую на этапе внедрения и начала функционирования консультант фирмы не успевает (зачастую, намеренно) осветить все тонкости сопровождения системы. Это приводит к тому, что после завершения сопровождения на этапе самостоятельной эксплуатации ИС фирма сталкивается с рядом неразрешимых своими силами вопросов. А привлечение разработчика в данном случае – дополнительные затраты.</w:t>
      </w:r>
    </w:p>
    <w:p w:rsidR="00E51587" w:rsidRPr="0064598D" w:rsidRDefault="00E51587" w:rsidP="0064598D">
      <w:pPr>
        <w:spacing w:after="0" w:line="360" w:lineRule="auto"/>
        <w:ind w:firstLine="709"/>
        <w:jc w:val="both"/>
        <w:rPr>
          <w:rFonts w:ascii="Times New Roman" w:hAnsi="Times New Roman"/>
          <w:sz w:val="28"/>
          <w:szCs w:val="28"/>
        </w:rPr>
      </w:pPr>
      <w:r w:rsidRPr="0064598D">
        <w:rPr>
          <w:rFonts w:ascii="Times New Roman" w:hAnsi="Times New Roman"/>
          <w:i/>
          <w:sz w:val="28"/>
          <w:szCs w:val="28"/>
        </w:rPr>
        <w:t>Важный фактор</w:t>
      </w:r>
      <w:r w:rsidRPr="0064598D">
        <w:rPr>
          <w:rFonts w:ascii="Times New Roman" w:hAnsi="Times New Roman"/>
          <w:sz w:val="28"/>
          <w:szCs w:val="28"/>
        </w:rPr>
        <w:t>, который может свести на нет эффективность внедрения ИТ – то, что за время внедрения конъюнктура рынка может координально поменяться. В данном случае теряется весь смысл проделанной работы. Зачем предприятию программный комплекс, если за время его внедрения актуальность и необходимость его использования свелась к нулю, если внедренная ИС за время внедрения морально устарела? Ответ очевиден…</w:t>
      </w:r>
    </w:p>
    <w:p w:rsidR="00E51587" w:rsidRPr="0064598D" w:rsidRDefault="00E51587" w:rsidP="0064598D">
      <w:pPr>
        <w:spacing w:after="0" w:line="360" w:lineRule="auto"/>
        <w:ind w:firstLine="709"/>
        <w:jc w:val="both"/>
        <w:rPr>
          <w:rFonts w:ascii="Times New Roman" w:hAnsi="Times New Roman"/>
          <w:i/>
          <w:sz w:val="28"/>
          <w:szCs w:val="28"/>
        </w:rPr>
      </w:pPr>
      <w:r w:rsidRPr="0064598D">
        <w:rPr>
          <w:rFonts w:ascii="Times New Roman" w:hAnsi="Times New Roman"/>
          <w:sz w:val="28"/>
          <w:szCs w:val="28"/>
        </w:rPr>
        <w:t xml:space="preserve">На этапе внедрения и эксплуатации возможно проявление и такого фактора риска, как </w:t>
      </w:r>
      <w:r w:rsidRPr="0064598D">
        <w:rPr>
          <w:rFonts w:ascii="Times New Roman" w:hAnsi="Times New Roman"/>
          <w:i/>
          <w:sz w:val="28"/>
          <w:szCs w:val="28"/>
        </w:rPr>
        <w:t>противодействие, непринятие ИС персоналом</w:t>
      </w:r>
      <w:r w:rsidRPr="0064598D">
        <w:rPr>
          <w:rFonts w:ascii="Times New Roman" w:hAnsi="Times New Roman"/>
          <w:sz w:val="28"/>
          <w:szCs w:val="28"/>
        </w:rPr>
        <w:t xml:space="preserve"> предприятия. С точки зрения человеческого фактора здесь все понятно: рядовой работник, четко понимая эффект от внедрения системы, видя</w:t>
      </w:r>
      <w:r w:rsidR="00FA691A" w:rsidRPr="0064598D">
        <w:rPr>
          <w:rFonts w:ascii="Times New Roman" w:hAnsi="Times New Roman"/>
          <w:sz w:val="28"/>
          <w:szCs w:val="28"/>
        </w:rPr>
        <w:t xml:space="preserve"> реальное высвобождение </w:t>
      </w:r>
      <w:r w:rsidR="00D608F5" w:rsidRPr="0064598D">
        <w:rPr>
          <w:rFonts w:ascii="Times New Roman" w:hAnsi="Times New Roman"/>
          <w:sz w:val="28"/>
          <w:szCs w:val="28"/>
        </w:rPr>
        <w:t xml:space="preserve">трудовых ресурсов, опасаясь завтрашнего увольнения приложит все усилия, чтобы система «не пошла». И сталкивался с таким противодействием в своей работе, наблюдал такой эффект, как говорится «воочию»: на одном из этапов автоматизации банковских процессов операционные работники одного из моих филиалов систематически стали заявлять мне, что именно в их филиале централизованная обработка информации не идет, и есть необходимость </w:t>
      </w:r>
      <w:r w:rsidR="000A6AE8" w:rsidRPr="0064598D">
        <w:rPr>
          <w:rFonts w:ascii="Times New Roman" w:hAnsi="Times New Roman"/>
          <w:sz w:val="28"/>
          <w:szCs w:val="28"/>
        </w:rPr>
        <w:t>оставить в штате сотрудника, ранее выполнявшего данные операции «вручную», якобы для осуществления контроля за работой системы. Привлечение специалистов по ИТ к исследования данной проблемы, поиску ошибок в функционировании внедряемого комплекса в филиале не дало результатов – после выполнения каждой операции в филиале системы «подвисала» в статусе «ошибка обработки». Лишь случайность помогла выявить причину ошибки: потенциально сокращаемый сотрудник намеренно при совершении операции в командную строку незаметно добавлял недопустимый символ – и программный комплекс «подвисал», т.к.</w:t>
      </w:r>
      <w:r w:rsidR="005F0D38">
        <w:rPr>
          <w:rFonts w:ascii="Times New Roman" w:hAnsi="Times New Roman"/>
          <w:sz w:val="28"/>
          <w:szCs w:val="28"/>
        </w:rPr>
        <w:t xml:space="preserve"> </w:t>
      </w:r>
      <w:r w:rsidR="000A6AE8" w:rsidRPr="0064598D">
        <w:rPr>
          <w:rFonts w:ascii="Times New Roman" w:hAnsi="Times New Roman"/>
          <w:sz w:val="28"/>
          <w:szCs w:val="28"/>
        </w:rPr>
        <w:t xml:space="preserve">в нем автоустранение подобных ошибок не было предусмотрено. </w:t>
      </w:r>
      <w:r w:rsidR="000A6AE8" w:rsidRPr="0064598D">
        <w:rPr>
          <w:rFonts w:ascii="Times New Roman" w:hAnsi="Times New Roman"/>
          <w:i/>
          <w:sz w:val="28"/>
          <w:szCs w:val="28"/>
        </w:rPr>
        <w:t>Примечание: данный сотрудник переведен на высвободившуюся вакансию, т.е. ни кто в данной ситуации не пострадал.</w:t>
      </w:r>
      <w:r w:rsidR="00946F8F">
        <w:rPr>
          <w:rFonts w:ascii="Times New Roman" w:hAnsi="Times New Roman"/>
          <w:i/>
          <w:sz w:val="28"/>
          <w:szCs w:val="28"/>
        </w:rPr>
        <w:t xml:space="preserve"> </w:t>
      </w:r>
      <w:r w:rsidR="00946F8F" w:rsidRPr="003F785B">
        <w:rPr>
          <w:rFonts w:ascii="Times New Roman" w:hAnsi="Times New Roman"/>
          <w:color w:val="FFFFFF"/>
          <w:sz w:val="28"/>
          <w:szCs w:val="28"/>
        </w:rPr>
        <w:t>информационный технология риск</w:t>
      </w:r>
    </w:p>
    <w:p w:rsidR="00CB4C8F" w:rsidRPr="0064598D" w:rsidRDefault="00232518"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С учетом складывающейся и постоянно меняющейся рыночной ситуации, следует упомянуть еще один </w:t>
      </w:r>
      <w:r w:rsidRPr="0064598D">
        <w:rPr>
          <w:rFonts w:ascii="Times New Roman" w:hAnsi="Times New Roman"/>
          <w:i/>
          <w:sz w:val="28"/>
          <w:szCs w:val="28"/>
        </w:rPr>
        <w:t>значимый фактор риска</w:t>
      </w:r>
      <w:r w:rsidRPr="0064598D">
        <w:rPr>
          <w:rFonts w:ascii="Times New Roman" w:hAnsi="Times New Roman"/>
          <w:sz w:val="28"/>
          <w:szCs w:val="28"/>
        </w:rPr>
        <w:t xml:space="preserve">, способный отрицательно повлиять на позицию предприятия </w:t>
      </w:r>
      <w:r w:rsidR="00CB4C8F" w:rsidRPr="0064598D">
        <w:rPr>
          <w:rFonts w:ascii="Times New Roman" w:hAnsi="Times New Roman"/>
          <w:sz w:val="28"/>
          <w:szCs w:val="28"/>
        </w:rPr>
        <w:t>–</w:t>
      </w:r>
      <w:r w:rsidRPr="0064598D">
        <w:rPr>
          <w:rFonts w:ascii="Times New Roman" w:hAnsi="Times New Roman"/>
          <w:sz w:val="28"/>
          <w:szCs w:val="28"/>
        </w:rPr>
        <w:t xml:space="preserve"> </w:t>
      </w:r>
      <w:r w:rsidR="00CB4C8F" w:rsidRPr="0064598D">
        <w:rPr>
          <w:rFonts w:ascii="Times New Roman" w:hAnsi="Times New Roman"/>
          <w:sz w:val="28"/>
          <w:szCs w:val="28"/>
        </w:rPr>
        <w:t>снижение скорости перестройки процессов в рамках внедренной и успешно функционирующей ИС в связи с резким изменением потребности рынка, социально-экономической ситуации, законодательной базы и др. В данном случае риски потери своей ниши на рынке в своем сегменте неимоверно высоки.</w:t>
      </w:r>
    </w:p>
    <w:p w:rsidR="00CB4C8F" w:rsidRPr="0064598D" w:rsidRDefault="00CB4C8F"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Особое внимание следует уделить и </w:t>
      </w:r>
      <w:r w:rsidRPr="0064598D">
        <w:rPr>
          <w:rFonts w:ascii="Times New Roman" w:hAnsi="Times New Roman"/>
          <w:i/>
          <w:sz w:val="28"/>
          <w:szCs w:val="28"/>
        </w:rPr>
        <w:t>рискам в направлении информационной безопасности</w:t>
      </w:r>
      <w:r w:rsidRPr="0064598D">
        <w:rPr>
          <w:rFonts w:ascii="Times New Roman" w:hAnsi="Times New Roman"/>
          <w:sz w:val="28"/>
          <w:szCs w:val="28"/>
        </w:rPr>
        <w:t xml:space="preserve">. </w:t>
      </w:r>
      <w:r w:rsidR="008744C9" w:rsidRPr="0064598D">
        <w:rPr>
          <w:rFonts w:ascii="Times New Roman" w:hAnsi="Times New Roman"/>
          <w:sz w:val="28"/>
          <w:szCs w:val="28"/>
        </w:rPr>
        <w:t>Нередко предприятием недостаточно внимание уделяется этому направлению. И напрасно. Во-первых, мало какая ИС в настоящее время</w:t>
      </w:r>
      <w:r w:rsidR="005F0D38">
        <w:rPr>
          <w:rFonts w:ascii="Times New Roman" w:hAnsi="Times New Roman"/>
          <w:sz w:val="28"/>
          <w:szCs w:val="28"/>
        </w:rPr>
        <w:t xml:space="preserve"> </w:t>
      </w:r>
      <w:r w:rsidR="00AB2725" w:rsidRPr="0064598D">
        <w:rPr>
          <w:rFonts w:ascii="Times New Roman" w:hAnsi="Times New Roman"/>
          <w:sz w:val="28"/>
          <w:szCs w:val="28"/>
        </w:rPr>
        <w:t>эффективна без «подкачки из вне», либо в ее локальном исполнении. Обмен информацией, ее транспортировка и хранение</w:t>
      </w:r>
      <w:r w:rsidR="005F0D38">
        <w:rPr>
          <w:rFonts w:ascii="Times New Roman" w:hAnsi="Times New Roman"/>
          <w:sz w:val="28"/>
          <w:szCs w:val="28"/>
        </w:rPr>
        <w:t xml:space="preserve"> </w:t>
      </w:r>
      <w:r w:rsidR="00AB2725" w:rsidRPr="0064598D">
        <w:rPr>
          <w:rFonts w:ascii="Times New Roman" w:hAnsi="Times New Roman"/>
          <w:sz w:val="28"/>
          <w:szCs w:val="28"/>
        </w:rPr>
        <w:t xml:space="preserve">является важной необходимостью в обеспечении эффективности функционирования практически любого автоматизированного комплекса, практически независимо от масштабов реализации поставленных задач. Во-вторых, в разы возрастает вероятность утечки информации, составляющей коммерческую тайну предприятия. </w:t>
      </w:r>
      <w:r w:rsidR="00E4272C" w:rsidRPr="0064598D">
        <w:rPr>
          <w:rFonts w:ascii="Times New Roman" w:hAnsi="Times New Roman"/>
          <w:sz w:val="28"/>
          <w:szCs w:val="28"/>
        </w:rPr>
        <w:t xml:space="preserve">Этот фактор при его реализации зачастую сводит на нет все усилия фирмы по завоеванию рынка – может произойти утечка технологии производства, индивидуальных данных клиента. Может, в конце концов, и состояться крах всей системы – к </w:t>
      </w:r>
      <w:r w:rsidR="00655FF0" w:rsidRPr="0064598D">
        <w:rPr>
          <w:rFonts w:ascii="Times New Roman" w:hAnsi="Times New Roman"/>
          <w:sz w:val="28"/>
          <w:szCs w:val="28"/>
        </w:rPr>
        <w:t>сожалению,</w:t>
      </w:r>
      <w:r w:rsidR="00E4272C" w:rsidRPr="0064598D">
        <w:rPr>
          <w:rFonts w:ascii="Times New Roman" w:hAnsi="Times New Roman"/>
          <w:sz w:val="28"/>
          <w:szCs w:val="28"/>
        </w:rPr>
        <w:t xml:space="preserve"> творцы вирусов и других вредоносных программ в своей производительности и изобретательности превосходят борцов с ними. А вредоносная программа в ИС – риск «потерять все» - данные, технологии, связи, контакты, да и саму систему. Именно этому направлению предприятия зачастую не уделяют должного внимания. Обращает на себя внимание тот факт, что чем крупнее фирма, тем большие затраты она готова нести на защиту своих интересов в сфере информационной безопасности. Но здесь можно столкнуться и с другим подводным камнем: любая система информационной безопасности замедляет функционирование всей ИС в целом. </w:t>
      </w:r>
      <w:r w:rsidR="00655FF0" w:rsidRPr="0064598D">
        <w:rPr>
          <w:rFonts w:ascii="Times New Roman" w:hAnsi="Times New Roman"/>
          <w:sz w:val="28"/>
          <w:szCs w:val="28"/>
        </w:rPr>
        <w:t>Как найти разумный компромисс -</w:t>
      </w:r>
      <w:r w:rsidR="005F0D38">
        <w:rPr>
          <w:rFonts w:ascii="Times New Roman" w:hAnsi="Times New Roman"/>
          <w:sz w:val="28"/>
          <w:szCs w:val="28"/>
        </w:rPr>
        <w:t xml:space="preserve"> </w:t>
      </w:r>
      <w:r w:rsidR="00655FF0" w:rsidRPr="0064598D">
        <w:rPr>
          <w:rFonts w:ascii="Times New Roman" w:hAnsi="Times New Roman"/>
          <w:sz w:val="28"/>
          <w:szCs w:val="28"/>
        </w:rPr>
        <w:t xml:space="preserve">над этим вопросом трудятся не один год. И наверное не ошибусь, что он (разумный компромисс) не найден. Действительно, ведь любая информационная система в той или иной мере уязвима. </w:t>
      </w:r>
      <w:r w:rsidR="009418ED" w:rsidRPr="0064598D">
        <w:rPr>
          <w:rFonts w:ascii="Times New Roman" w:hAnsi="Times New Roman"/>
          <w:sz w:val="28"/>
          <w:szCs w:val="28"/>
        </w:rPr>
        <w:t>Та или иная защита неизменно скажется на быстродействии ИС, а это – потеря оперативности, увеличение времени обслуживания клиента, высокая нагрузка на персонал специалистов безопасности, на средства вычислительной техники. Кроме того – это необходимость постоянных дополнительных затрат на совершенствование системы информационной безопасности, а эти затраты, согласитесь, не каждая фирма может себе позволить. С другой стороны – риск взлома, утечки информации…</w:t>
      </w:r>
    </w:p>
    <w:p w:rsidR="00BB340E" w:rsidRPr="0064598D" w:rsidRDefault="00BB340E" w:rsidP="0064598D">
      <w:pPr>
        <w:spacing w:after="0" w:line="360" w:lineRule="auto"/>
        <w:ind w:firstLine="709"/>
        <w:jc w:val="both"/>
        <w:rPr>
          <w:rFonts w:ascii="Times New Roman" w:hAnsi="Times New Roman"/>
          <w:sz w:val="28"/>
          <w:szCs w:val="28"/>
        </w:rPr>
      </w:pPr>
    </w:p>
    <w:p w:rsidR="00BB340E" w:rsidRPr="0064598D" w:rsidRDefault="005F0D38" w:rsidP="0064598D">
      <w:pPr>
        <w:spacing w:after="0" w:line="360" w:lineRule="auto"/>
        <w:ind w:firstLine="709"/>
        <w:jc w:val="both"/>
        <w:rPr>
          <w:rFonts w:ascii="Times New Roman" w:hAnsi="Times New Roman"/>
          <w:b/>
          <w:sz w:val="28"/>
          <w:szCs w:val="28"/>
        </w:rPr>
      </w:pPr>
      <w:r>
        <w:rPr>
          <w:rFonts w:ascii="Times New Roman" w:hAnsi="Times New Roman"/>
          <w:b/>
          <w:sz w:val="28"/>
          <w:szCs w:val="28"/>
        </w:rPr>
        <w:br w:type="page"/>
        <w:t>Заключение</w:t>
      </w:r>
    </w:p>
    <w:p w:rsidR="005F0D38" w:rsidRDefault="005F0D38" w:rsidP="0064598D">
      <w:pPr>
        <w:spacing w:after="0" w:line="360" w:lineRule="auto"/>
        <w:ind w:firstLine="709"/>
        <w:jc w:val="both"/>
        <w:rPr>
          <w:rFonts w:ascii="Times New Roman" w:hAnsi="Times New Roman"/>
          <w:sz w:val="28"/>
          <w:szCs w:val="28"/>
        </w:rPr>
      </w:pPr>
    </w:p>
    <w:p w:rsidR="00BB340E" w:rsidRPr="0064598D" w:rsidRDefault="00BB340E"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В своей работе я попытался освятить основные риски, которые способны отрицательно повлиять на позицию предприятия, его функциональность, конкурентность, эффективность. Казалось бы, в настоящее время более актуально работать в направлении изучения эффективности, которую несет внедрение ИТ в работу предприятия, но, к сожалению, на этапе принятия решения о целесообразности внедрения ИС на предприятии руководством именно это и анализируется. </w:t>
      </w:r>
      <w:r w:rsidR="0022355E" w:rsidRPr="0064598D">
        <w:rPr>
          <w:rFonts w:ascii="Times New Roman" w:hAnsi="Times New Roman"/>
          <w:sz w:val="28"/>
          <w:szCs w:val="28"/>
        </w:rPr>
        <w:t>И зачастую только лишь это. А вот наступление возможных рисковых событий, их последствий во многих случаях остается без внимание. Учитывая популярную однобокость в решении данного вопроса риск отрицательного эффекта от внедрения ИТ на предприятии многократно возрастает, и поэтому на необходимость комплексного и всестороннего подхода к решению данной задачи я и хотел бы обратить внимание.</w:t>
      </w:r>
    </w:p>
    <w:p w:rsidR="0022355E" w:rsidRPr="0064598D" w:rsidRDefault="0022355E"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Наиважнейшими аспектами, дающими основания рассчитывать на экономический эффект от внедрения ИТ в хозяйствующем субъекте является, по моему мнению, наличие всеобъемлющей стратегии развития ИТ на предприятии, конкретного, поэтапного плана действий, готовность руководства</w:t>
      </w:r>
      <w:r w:rsidR="005F0D38">
        <w:rPr>
          <w:rFonts w:ascii="Times New Roman" w:hAnsi="Times New Roman"/>
          <w:sz w:val="28"/>
          <w:szCs w:val="28"/>
        </w:rPr>
        <w:t xml:space="preserve"> </w:t>
      </w:r>
      <w:r w:rsidRPr="0064598D">
        <w:rPr>
          <w:rFonts w:ascii="Times New Roman" w:hAnsi="Times New Roman"/>
          <w:sz w:val="28"/>
          <w:szCs w:val="28"/>
        </w:rPr>
        <w:t>к оперативному реагированию в рамках реализуемого проекта, к принятию непопулярных кадровых решений, переформатированию внутренних процессов предприятия, четкое финансовое планирование расходов, всеобъемлющий расчет окупаемости проекта, систематизированная работы по обеспечению информационной безопасности.</w:t>
      </w:r>
    </w:p>
    <w:p w:rsidR="0022355E" w:rsidRPr="0064598D" w:rsidRDefault="0022355E" w:rsidP="0064598D">
      <w:pPr>
        <w:spacing w:after="0" w:line="360" w:lineRule="auto"/>
        <w:ind w:firstLine="709"/>
        <w:jc w:val="both"/>
        <w:rPr>
          <w:rFonts w:ascii="Times New Roman" w:hAnsi="Times New Roman"/>
          <w:sz w:val="28"/>
          <w:szCs w:val="28"/>
        </w:rPr>
      </w:pPr>
      <w:r w:rsidRPr="0064598D">
        <w:rPr>
          <w:rFonts w:ascii="Times New Roman" w:hAnsi="Times New Roman"/>
          <w:sz w:val="28"/>
          <w:szCs w:val="28"/>
        </w:rPr>
        <w:t xml:space="preserve">Лишь учет всех этих составляющих в комплексе позволит предприятию констатировать положительный эффект от проведенных мероприятий. Иначе предприятие в лучшем случае обречено на перемещение во вторые и даже низшие позиции на рынке, а нередко и на провал, разорение. </w:t>
      </w:r>
      <w:r w:rsidR="00A846B8" w:rsidRPr="0064598D">
        <w:rPr>
          <w:rFonts w:ascii="Times New Roman" w:hAnsi="Times New Roman"/>
          <w:sz w:val="28"/>
          <w:szCs w:val="28"/>
        </w:rPr>
        <w:t>Лишь комплексный подход к выполнению всего спектра мероприятий по внедрению и эксплуатации ИТ на всех этапах, работа предприятия в рамках разработанной и всеобъемлющей стратегии развития позволит добиться предприятию желаемого результата и занять достойное место среди конкурентов и партнеров в современной экономике.</w:t>
      </w:r>
    </w:p>
    <w:p w:rsidR="00A846B8" w:rsidRPr="0064598D" w:rsidRDefault="00A846B8" w:rsidP="0064598D">
      <w:pPr>
        <w:spacing w:after="0" w:line="360" w:lineRule="auto"/>
        <w:ind w:firstLine="709"/>
        <w:jc w:val="both"/>
        <w:rPr>
          <w:rFonts w:ascii="Times New Roman" w:hAnsi="Times New Roman"/>
          <w:sz w:val="28"/>
          <w:szCs w:val="28"/>
        </w:rPr>
      </w:pPr>
    </w:p>
    <w:p w:rsidR="00A846B8" w:rsidRPr="0064598D" w:rsidRDefault="005F0D38" w:rsidP="0064598D">
      <w:pPr>
        <w:spacing w:after="0" w:line="360" w:lineRule="auto"/>
        <w:ind w:firstLine="709"/>
        <w:jc w:val="both"/>
        <w:rPr>
          <w:rFonts w:ascii="Times New Roman" w:hAnsi="Times New Roman"/>
          <w:b/>
          <w:sz w:val="28"/>
          <w:szCs w:val="28"/>
        </w:rPr>
      </w:pPr>
      <w:r>
        <w:rPr>
          <w:rFonts w:ascii="Times New Roman" w:hAnsi="Times New Roman"/>
          <w:b/>
          <w:sz w:val="28"/>
          <w:szCs w:val="28"/>
        </w:rPr>
        <w:br w:type="page"/>
      </w:r>
      <w:r w:rsidR="00A846B8" w:rsidRPr="0064598D">
        <w:rPr>
          <w:rFonts w:ascii="Times New Roman" w:hAnsi="Times New Roman"/>
          <w:b/>
          <w:sz w:val="28"/>
          <w:szCs w:val="28"/>
        </w:rPr>
        <w:t>С</w:t>
      </w:r>
      <w:r>
        <w:rPr>
          <w:rFonts w:ascii="Times New Roman" w:hAnsi="Times New Roman"/>
          <w:b/>
          <w:sz w:val="28"/>
          <w:szCs w:val="28"/>
        </w:rPr>
        <w:t>писок использованной литературы</w:t>
      </w:r>
    </w:p>
    <w:p w:rsidR="00566474" w:rsidRPr="0064598D" w:rsidRDefault="00566474" w:rsidP="0064598D">
      <w:pPr>
        <w:spacing w:after="0" w:line="360" w:lineRule="auto"/>
        <w:ind w:firstLine="709"/>
        <w:jc w:val="both"/>
        <w:rPr>
          <w:rFonts w:ascii="Times New Roman" w:hAnsi="Times New Roman"/>
          <w:b/>
          <w:sz w:val="28"/>
          <w:szCs w:val="28"/>
        </w:rPr>
      </w:pPr>
    </w:p>
    <w:p w:rsidR="00A846B8" w:rsidRPr="005F0D38" w:rsidRDefault="00A846B8" w:rsidP="005F0D38">
      <w:pPr>
        <w:numPr>
          <w:ilvl w:val="0"/>
          <w:numId w:val="2"/>
        </w:numPr>
        <w:spacing w:after="0" w:line="360" w:lineRule="auto"/>
        <w:ind w:left="0" w:firstLine="0"/>
        <w:jc w:val="both"/>
        <w:rPr>
          <w:rFonts w:ascii="Times New Roman" w:hAnsi="Times New Roman"/>
          <w:sz w:val="28"/>
          <w:szCs w:val="28"/>
        </w:rPr>
      </w:pPr>
      <w:r w:rsidRPr="0064598D">
        <w:rPr>
          <w:rFonts w:ascii="Times New Roman" w:hAnsi="Times New Roman"/>
          <w:sz w:val="28"/>
          <w:szCs w:val="28"/>
        </w:rPr>
        <w:t>Титоренко Г.А.</w:t>
      </w:r>
      <w:r w:rsidR="00262F8F" w:rsidRPr="0064598D">
        <w:rPr>
          <w:rFonts w:ascii="Times New Roman" w:hAnsi="Times New Roman"/>
          <w:sz w:val="28"/>
          <w:szCs w:val="28"/>
        </w:rPr>
        <w:t>,</w:t>
      </w:r>
      <w:r w:rsidRPr="0064598D">
        <w:rPr>
          <w:rFonts w:ascii="Times New Roman" w:hAnsi="Times New Roman"/>
          <w:sz w:val="28"/>
          <w:szCs w:val="28"/>
        </w:rPr>
        <w:t xml:space="preserve"> «Информационные системы в экономике»</w:t>
      </w:r>
      <w:r w:rsidR="00262F8F" w:rsidRPr="0064598D">
        <w:rPr>
          <w:rFonts w:ascii="Times New Roman" w:hAnsi="Times New Roman"/>
          <w:sz w:val="28"/>
          <w:szCs w:val="28"/>
        </w:rPr>
        <w:t>,</w:t>
      </w:r>
      <w:r w:rsidRPr="0064598D">
        <w:rPr>
          <w:rFonts w:ascii="Times New Roman" w:hAnsi="Times New Roman"/>
          <w:sz w:val="28"/>
          <w:szCs w:val="28"/>
        </w:rPr>
        <w:t xml:space="preserve"> </w:t>
      </w:r>
      <w:r w:rsidR="00262F8F" w:rsidRPr="0064598D">
        <w:rPr>
          <w:rFonts w:ascii="Times New Roman" w:hAnsi="Times New Roman"/>
          <w:sz w:val="28"/>
          <w:szCs w:val="28"/>
        </w:rPr>
        <w:t>учебник</w:t>
      </w:r>
      <w:r w:rsidR="005F0D38">
        <w:rPr>
          <w:rFonts w:ascii="Times New Roman" w:hAnsi="Times New Roman"/>
          <w:sz w:val="28"/>
          <w:szCs w:val="28"/>
        </w:rPr>
        <w:t xml:space="preserve"> </w:t>
      </w:r>
      <w:r w:rsidRPr="005F0D38">
        <w:rPr>
          <w:rFonts w:ascii="Times New Roman" w:hAnsi="Times New Roman"/>
          <w:sz w:val="28"/>
          <w:szCs w:val="28"/>
        </w:rPr>
        <w:t>изд. «Юнити-Дана», 2008 г.</w:t>
      </w:r>
    </w:p>
    <w:p w:rsidR="00A846B8" w:rsidRPr="0064598D" w:rsidRDefault="00262F8F" w:rsidP="005F0D38">
      <w:pPr>
        <w:numPr>
          <w:ilvl w:val="0"/>
          <w:numId w:val="2"/>
        </w:numPr>
        <w:spacing w:after="0" w:line="360" w:lineRule="auto"/>
        <w:ind w:left="0" w:firstLine="0"/>
        <w:jc w:val="both"/>
        <w:rPr>
          <w:rFonts w:ascii="Times New Roman" w:hAnsi="Times New Roman"/>
          <w:sz w:val="28"/>
          <w:szCs w:val="28"/>
        </w:rPr>
      </w:pPr>
      <w:r w:rsidRPr="0064598D">
        <w:rPr>
          <w:rFonts w:ascii="Times New Roman" w:hAnsi="Times New Roman"/>
          <w:sz w:val="28"/>
          <w:szCs w:val="28"/>
        </w:rPr>
        <w:t>Супрун А.Н., Половец И.В.,</w:t>
      </w:r>
      <w:r w:rsidR="005F0D38">
        <w:rPr>
          <w:rFonts w:ascii="Times New Roman" w:hAnsi="Times New Roman"/>
          <w:sz w:val="28"/>
          <w:szCs w:val="28"/>
        </w:rPr>
        <w:t xml:space="preserve"> </w:t>
      </w:r>
      <w:r w:rsidRPr="0064598D">
        <w:rPr>
          <w:rFonts w:ascii="Times New Roman" w:hAnsi="Times New Roman"/>
          <w:sz w:val="28"/>
          <w:szCs w:val="28"/>
        </w:rPr>
        <w:t>«Информационные системы в экономике», учебное пособие, ННГАСУ, 2004 г.</w:t>
      </w:r>
    </w:p>
    <w:p w:rsidR="00E51587" w:rsidRPr="0064598D" w:rsidRDefault="00262F8F" w:rsidP="005F0D38">
      <w:pPr>
        <w:numPr>
          <w:ilvl w:val="0"/>
          <w:numId w:val="2"/>
        </w:numPr>
        <w:spacing w:after="0" w:line="360" w:lineRule="auto"/>
        <w:ind w:left="0" w:firstLine="0"/>
        <w:jc w:val="both"/>
        <w:rPr>
          <w:rFonts w:ascii="Times New Roman" w:hAnsi="Times New Roman"/>
          <w:sz w:val="28"/>
          <w:szCs w:val="28"/>
        </w:rPr>
      </w:pPr>
      <w:r w:rsidRPr="0064598D">
        <w:rPr>
          <w:rFonts w:ascii="Times New Roman" w:hAnsi="Times New Roman"/>
          <w:sz w:val="28"/>
          <w:szCs w:val="28"/>
        </w:rPr>
        <w:t>Трофимов В.В., «Информационные системы и технологии в экономике и управлении», учебник «Высшее образование», 2006 г.</w:t>
      </w:r>
    </w:p>
    <w:p w:rsidR="00262F8F" w:rsidRPr="0064598D" w:rsidRDefault="00262F8F" w:rsidP="005F0D38">
      <w:pPr>
        <w:numPr>
          <w:ilvl w:val="0"/>
          <w:numId w:val="2"/>
        </w:numPr>
        <w:spacing w:after="0" w:line="360" w:lineRule="auto"/>
        <w:ind w:left="0" w:firstLine="0"/>
        <w:jc w:val="both"/>
        <w:rPr>
          <w:rFonts w:ascii="Times New Roman" w:hAnsi="Times New Roman"/>
          <w:sz w:val="28"/>
          <w:szCs w:val="28"/>
        </w:rPr>
      </w:pPr>
      <w:r w:rsidRPr="0064598D">
        <w:rPr>
          <w:rFonts w:ascii="Times New Roman" w:hAnsi="Times New Roman"/>
          <w:sz w:val="28"/>
          <w:szCs w:val="28"/>
        </w:rPr>
        <w:t>Балдин К. В., Уткин В. Б. «Информационные системы в экономике», Учебник, 2008 г.</w:t>
      </w:r>
    </w:p>
    <w:p w:rsidR="00566474" w:rsidRPr="0064598D" w:rsidRDefault="00566474" w:rsidP="005F0D38">
      <w:pPr>
        <w:numPr>
          <w:ilvl w:val="0"/>
          <w:numId w:val="2"/>
        </w:numPr>
        <w:spacing w:after="0" w:line="360" w:lineRule="auto"/>
        <w:ind w:left="0" w:firstLine="0"/>
        <w:jc w:val="both"/>
        <w:rPr>
          <w:rFonts w:ascii="Times New Roman" w:hAnsi="Times New Roman"/>
          <w:sz w:val="28"/>
          <w:szCs w:val="28"/>
        </w:rPr>
      </w:pPr>
      <w:r w:rsidRPr="0064598D">
        <w:rPr>
          <w:rFonts w:ascii="Times New Roman" w:hAnsi="Times New Roman"/>
          <w:sz w:val="28"/>
          <w:szCs w:val="28"/>
        </w:rPr>
        <w:t>Юрьев В.К., Волкова</w:t>
      </w:r>
      <w:r w:rsidR="005F0D38">
        <w:rPr>
          <w:rFonts w:ascii="Times New Roman" w:hAnsi="Times New Roman"/>
          <w:sz w:val="28"/>
          <w:szCs w:val="28"/>
        </w:rPr>
        <w:t xml:space="preserve"> </w:t>
      </w:r>
      <w:r w:rsidRPr="0064598D">
        <w:rPr>
          <w:rFonts w:ascii="Times New Roman" w:hAnsi="Times New Roman"/>
          <w:sz w:val="28"/>
          <w:szCs w:val="28"/>
        </w:rPr>
        <w:t>В.Н. «Информационные системы в экономике», 2008 г.</w:t>
      </w:r>
    </w:p>
    <w:p w:rsidR="00262F8F" w:rsidRPr="003F785B" w:rsidRDefault="00262F8F" w:rsidP="005F0D38">
      <w:pPr>
        <w:spacing w:after="0" w:line="360" w:lineRule="auto"/>
        <w:jc w:val="both"/>
        <w:rPr>
          <w:rFonts w:ascii="Times New Roman" w:hAnsi="Times New Roman"/>
          <w:color w:val="FFFFFF"/>
          <w:sz w:val="28"/>
          <w:szCs w:val="28"/>
        </w:rPr>
      </w:pPr>
    </w:p>
    <w:p w:rsidR="00354AEC" w:rsidRPr="003F785B" w:rsidRDefault="00354AEC" w:rsidP="005F0D38">
      <w:pPr>
        <w:spacing w:after="0" w:line="360" w:lineRule="auto"/>
        <w:jc w:val="both"/>
        <w:rPr>
          <w:rFonts w:ascii="Times New Roman" w:hAnsi="Times New Roman"/>
          <w:color w:val="FFFFFF"/>
          <w:sz w:val="28"/>
          <w:szCs w:val="28"/>
        </w:rPr>
      </w:pPr>
    </w:p>
    <w:p w:rsidR="00354AEC" w:rsidRPr="003F785B" w:rsidRDefault="00354AEC" w:rsidP="005F0D38">
      <w:pPr>
        <w:spacing w:after="0" w:line="360" w:lineRule="auto"/>
        <w:jc w:val="both"/>
        <w:rPr>
          <w:rFonts w:ascii="Times New Roman" w:hAnsi="Times New Roman"/>
          <w:color w:val="FFFFFF"/>
          <w:sz w:val="28"/>
          <w:szCs w:val="28"/>
        </w:rPr>
      </w:pPr>
      <w:bookmarkStart w:id="0" w:name="_GoBack"/>
      <w:bookmarkEnd w:id="0"/>
    </w:p>
    <w:sectPr w:rsidR="00354AEC" w:rsidRPr="003F785B" w:rsidSect="0064598D">
      <w:headerReference w:type="default" r:id="rId8"/>
      <w:pgSz w:w="11906" w:h="16838"/>
      <w:pgMar w:top="1134" w:right="851"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785B" w:rsidRDefault="003F785B" w:rsidP="00566474">
      <w:pPr>
        <w:spacing w:after="0" w:line="240" w:lineRule="auto"/>
      </w:pPr>
      <w:r>
        <w:separator/>
      </w:r>
    </w:p>
  </w:endnote>
  <w:endnote w:type="continuationSeparator" w:id="0">
    <w:p w:rsidR="003F785B" w:rsidRDefault="003F785B" w:rsidP="00566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785B" w:rsidRDefault="003F785B" w:rsidP="00566474">
      <w:pPr>
        <w:spacing w:after="0" w:line="240" w:lineRule="auto"/>
      </w:pPr>
      <w:r>
        <w:separator/>
      </w:r>
    </w:p>
  </w:footnote>
  <w:footnote w:type="continuationSeparator" w:id="0">
    <w:p w:rsidR="003F785B" w:rsidRDefault="003F785B" w:rsidP="005664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4AEC" w:rsidRPr="00354AEC" w:rsidRDefault="00354AEC" w:rsidP="00354AEC">
    <w:pPr>
      <w:pStyle w:val="a5"/>
      <w:jc w:val="center"/>
      <w:rPr>
        <w:rFonts w:ascii="Times New Roman" w:hAnsi="Times New Roman"/>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FD6BD5"/>
    <w:multiLevelType w:val="hybridMultilevel"/>
    <w:tmpl w:val="5D0E5DE2"/>
    <w:lvl w:ilvl="0" w:tplc="318E94B4">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
    <w:nsid w:val="1F1357BD"/>
    <w:multiLevelType w:val="hybridMultilevel"/>
    <w:tmpl w:val="256AA676"/>
    <w:lvl w:ilvl="0" w:tplc="E86AAB60">
      <w:start w:val="1"/>
      <w:numFmt w:val="decimal"/>
      <w:lvlText w:val="%1."/>
      <w:lvlJc w:val="left"/>
      <w:pPr>
        <w:ind w:left="1287"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
    <w:nsid w:val="66A22577"/>
    <w:multiLevelType w:val="hybridMultilevel"/>
    <w:tmpl w:val="38208286"/>
    <w:lvl w:ilvl="0" w:tplc="CFBA97A2">
      <w:start w:val="1"/>
      <w:numFmt w:val="decimal"/>
      <w:lvlText w:val="%1."/>
      <w:lvlJc w:val="left"/>
      <w:pPr>
        <w:ind w:left="927" w:hanging="360"/>
      </w:pPr>
      <w:rPr>
        <w:rFonts w:cs="Times New Roman" w:hint="default"/>
        <w:sz w:val="28"/>
        <w:szCs w:val="28"/>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7104"/>
    <w:rsid w:val="0003137D"/>
    <w:rsid w:val="00067104"/>
    <w:rsid w:val="000A6AE8"/>
    <w:rsid w:val="000F249B"/>
    <w:rsid w:val="00121B26"/>
    <w:rsid w:val="00155A6D"/>
    <w:rsid w:val="001A719F"/>
    <w:rsid w:val="0022355E"/>
    <w:rsid w:val="00232518"/>
    <w:rsid w:val="00262F8F"/>
    <w:rsid w:val="002B2C02"/>
    <w:rsid w:val="002E1A16"/>
    <w:rsid w:val="00302F4C"/>
    <w:rsid w:val="00315C28"/>
    <w:rsid w:val="00354AEC"/>
    <w:rsid w:val="003A5746"/>
    <w:rsid w:val="003F785B"/>
    <w:rsid w:val="00566474"/>
    <w:rsid w:val="005F0D38"/>
    <w:rsid w:val="006304AE"/>
    <w:rsid w:val="0064598D"/>
    <w:rsid w:val="00655FF0"/>
    <w:rsid w:val="008744C9"/>
    <w:rsid w:val="00883ADD"/>
    <w:rsid w:val="009418ED"/>
    <w:rsid w:val="00946F8F"/>
    <w:rsid w:val="009B02DD"/>
    <w:rsid w:val="00A846B8"/>
    <w:rsid w:val="00AB2725"/>
    <w:rsid w:val="00BB340E"/>
    <w:rsid w:val="00BE27E5"/>
    <w:rsid w:val="00CB4C8F"/>
    <w:rsid w:val="00CB5367"/>
    <w:rsid w:val="00D608F5"/>
    <w:rsid w:val="00E01928"/>
    <w:rsid w:val="00E4272C"/>
    <w:rsid w:val="00E51587"/>
    <w:rsid w:val="00F17E70"/>
    <w:rsid w:val="00F54EEC"/>
    <w:rsid w:val="00F86891"/>
    <w:rsid w:val="00FA691A"/>
    <w:rsid w:val="00FD3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64D86ED-1090-416A-A3EF-6402896AF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7E70"/>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E1A16"/>
    <w:pPr>
      <w:spacing w:before="100" w:beforeAutospacing="1" w:after="100" w:afterAutospacing="1" w:line="240" w:lineRule="auto"/>
    </w:pPr>
    <w:rPr>
      <w:rFonts w:ascii="Times New Roman" w:hAnsi="Times New Roman"/>
      <w:sz w:val="24"/>
      <w:szCs w:val="24"/>
      <w:lang w:eastAsia="ru-RU"/>
    </w:rPr>
  </w:style>
  <w:style w:type="paragraph" w:styleId="2">
    <w:name w:val="Body Text 2"/>
    <w:basedOn w:val="a"/>
    <w:link w:val="20"/>
    <w:uiPriority w:val="99"/>
    <w:rsid w:val="00BB340E"/>
    <w:pPr>
      <w:spacing w:after="0" w:line="26" w:lineRule="atLeast"/>
      <w:ind w:firstLine="709"/>
      <w:jc w:val="both"/>
    </w:pPr>
    <w:rPr>
      <w:rFonts w:ascii="Times New Roman" w:hAnsi="Times New Roman"/>
      <w:sz w:val="28"/>
      <w:szCs w:val="24"/>
      <w:lang w:eastAsia="ru-RU"/>
    </w:rPr>
  </w:style>
  <w:style w:type="character" w:customStyle="1" w:styleId="20">
    <w:name w:val="Основной текст 2 Знак"/>
    <w:link w:val="2"/>
    <w:uiPriority w:val="99"/>
    <w:semiHidden/>
    <w:rPr>
      <w:sz w:val="22"/>
      <w:szCs w:val="22"/>
      <w:lang w:eastAsia="en-US"/>
    </w:rPr>
  </w:style>
  <w:style w:type="table" w:styleId="a4">
    <w:name w:val="Table Grid"/>
    <w:basedOn w:val="a1"/>
    <w:uiPriority w:val="59"/>
    <w:rsid w:val="0056647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
    <w:link w:val="a6"/>
    <w:uiPriority w:val="99"/>
    <w:unhideWhenUsed/>
    <w:rsid w:val="00566474"/>
    <w:pPr>
      <w:tabs>
        <w:tab w:val="center" w:pos="4677"/>
        <w:tab w:val="right" w:pos="9355"/>
      </w:tabs>
    </w:pPr>
  </w:style>
  <w:style w:type="character" w:customStyle="1" w:styleId="a6">
    <w:name w:val="Верхний колонтитул Знак"/>
    <w:link w:val="a5"/>
    <w:uiPriority w:val="99"/>
    <w:locked/>
    <w:rsid w:val="00566474"/>
    <w:rPr>
      <w:rFonts w:cs="Times New Roman"/>
      <w:sz w:val="22"/>
      <w:szCs w:val="22"/>
      <w:lang w:val="x-none" w:eastAsia="en-US"/>
    </w:rPr>
  </w:style>
  <w:style w:type="paragraph" w:styleId="a7">
    <w:name w:val="footer"/>
    <w:basedOn w:val="a"/>
    <w:link w:val="a8"/>
    <w:uiPriority w:val="99"/>
    <w:unhideWhenUsed/>
    <w:rsid w:val="00566474"/>
    <w:pPr>
      <w:tabs>
        <w:tab w:val="center" w:pos="4677"/>
        <w:tab w:val="right" w:pos="9355"/>
      </w:tabs>
    </w:pPr>
  </w:style>
  <w:style w:type="character" w:customStyle="1" w:styleId="a8">
    <w:name w:val="Нижний колонтитул Знак"/>
    <w:link w:val="a7"/>
    <w:uiPriority w:val="99"/>
    <w:locked/>
    <w:rsid w:val="00566474"/>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6095940">
      <w:marLeft w:val="0"/>
      <w:marRight w:val="0"/>
      <w:marTop w:val="0"/>
      <w:marBottom w:val="0"/>
      <w:divBdr>
        <w:top w:val="none" w:sz="0" w:space="0" w:color="auto"/>
        <w:left w:val="none" w:sz="0" w:space="0" w:color="auto"/>
        <w:bottom w:val="none" w:sz="0" w:space="0" w:color="auto"/>
        <w:right w:val="none" w:sz="0" w:space="0" w:color="auto"/>
      </w:divBdr>
    </w:div>
    <w:div w:id="1436095941">
      <w:marLeft w:val="0"/>
      <w:marRight w:val="0"/>
      <w:marTop w:val="0"/>
      <w:marBottom w:val="0"/>
      <w:divBdr>
        <w:top w:val="none" w:sz="0" w:space="0" w:color="auto"/>
        <w:left w:val="none" w:sz="0" w:space="0" w:color="auto"/>
        <w:bottom w:val="none" w:sz="0" w:space="0" w:color="auto"/>
        <w:right w:val="none" w:sz="0" w:space="0" w:color="auto"/>
      </w:divBdr>
    </w:div>
    <w:div w:id="1436095946">
      <w:marLeft w:val="0"/>
      <w:marRight w:val="0"/>
      <w:marTop w:val="0"/>
      <w:marBottom w:val="0"/>
      <w:divBdr>
        <w:top w:val="none" w:sz="0" w:space="0" w:color="auto"/>
        <w:left w:val="none" w:sz="0" w:space="0" w:color="auto"/>
        <w:bottom w:val="none" w:sz="0" w:space="0" w:color="auto"/>
        <w:right w:val="none" w:sz="0" w:space="0" w:color="auto"/>
      </w:divBdr>
      <w:divsChild>
        <w:div w:id="1436095947">
          <w:marLeft w:val="0"/>
          <w:marRight w:val="0"/>
          <w:marTop w:val="0"/>
          <w:marBottom w:val="0"/>
          <w:divBdr>
            <w:top w:val="none" w:sz="0" w:space="0" w:color="auto"/>
            <w:left w:val="none" w:sz="0" w:space="0" w:color="auto"/>
            <w:bottom w:val="none" w:sz="0" w:space="0" w:color="auto"/>
            <w:right w:val="none" w:sz="0" w:space="0" w:color="auto"/>
          </w:divBdr>
        </w:div>
        <w:div w:id="1436095948">
          <w:marLeft w:val="0"/>
          <w:marRight w:val="0"/>
          <w:marTop w:val="0"/>
          <w:marBottom w:val="0"/>
          <w:divBdr>
            <w:top w:val="none" w:sz="0" w:space="0" w:color="auto"/>
            <w:left w:val="none" w:sz="0" w:space="0" w:color="auto"/>
            <w:bottom w:val="none" w:sz="0" w:space="0" w:color="auto"/>
            <w:right w:val="none" w:sz="0" w:space="0" w:color="auto"/>
          </w:divBdr>
        </w:div>
      </w:divsChild>
    </w:div>
    <w:div w:id="1436095949">
      <w:marLeft w:val="0"/>
      <w:marRight w:val="0"/>
      <w:marTop w:val="0"/>
      <w:marBottom w:val="0"/>
      <w:divBdr>
        <w:top w:val="none" w:sz="0" w:space="0" w:color="auto"/>
        <w:left w:val="none" w:sz="0" w:space="0" w:color="auto"/>
        <w:bottom w:val="none" w:sz="0" w:space="0" w:color="auto"/>
        <w:right w:val="none" w:sz="0" w:space="0" w:color="auto"/>
      </w:divBdr>
      <w:divsChild>
        <w:div w:id="1436095942">
          <w:marLeft w:val="0"/>
          <w:marRight w:val="0"/>
          <w:marTop w:val="0"/>
          <w:marBottom w:val="0"/>
          <w:divBdr>
            <w:top w:val="none" w:sz="0" w:space="0" w:color="auto"/>
            <w:left w:val="none" w:sz="0" w:space="0" w:color="auto"/>
            <w:bottom w:val="none" w:sz="0" w:space="0" w:color="auto"/>
            <w:right w:val="none" w:sz="0" w:space="0" w:color="auto"/>
          </w:divBdr>
        </w:div>
        <w:div w:id="1436095943">
          <w:marLeft w:val="0"/>
          <w:marRight w:val="0"/>
          <w:marTop w:val="0"/>
          <w:marBottom w:val="0"/>
          <w:divBdr>
            <w:top w:val="none" w:sz="0" w:space="0" w:color="auto"/>
            <w:left w:val="none" w:sz="0" w:space="0" w:color="auto"/>
            <w:bottom w:val="none" w:sz="0" w:space="0" w:color="auto"/>
            <w:right w:val="none" w:sz="0" w:space="0" w:color="auto"/>
          </w:divBdr>
        </w:div>
        <w:div w:id="1436095945">
          <w:marLeft w:val="0"/>
          <w:marRight w:val="0"/>
          <w:marTop w:val="0"/>
          <w:marBottom w:val="0"/>
          <w:divBdr>
            <w:top w:val="none" w:sz="0" w:space="0" w:color="auto"/>
            <w:left w:val="none" w:sz="0" w:space="0" w:color="auto"/>
            <w:bottom w:val="none" w:sz="0" w:space="0" w:color="auto"/>
            <w:right w:val="none" w:sz="0" w:space="0" w:color="auto"/>
          </w:divBdr>
        </w:div>
      </w:divsChild>
    </w:div>
    <w:div w:id="1436095951">
      <w:marLeft w:val="0"/>
      <w:marRight w:val="0"/>
      <w:marTop w:val="0"/>
      <w:marBottom w:val="0"/>
      <w:divBdr>
        <w:top w:val="none" w:sz="0" w:space="0" w:color="auto"/>
        <w:left w:val="none" w:sz="0" w:space="0" w:color="auto"/>
        <w:bottom w:val="none" w:sz="0" w:space="0" w:color="auto"/>
        <w:right w:val="none" w:sz="0" w:space="0" w:color="auto"/>
      </w:divBdr>
      <w:divsChild>
        <w:div w:id="1436095944">
          <w:marLeft w:val="0"/>
          <w:marRight w:val="0"/>
          <w:marTop w:val="0"/>
          <w:marBottom w:val="0"/>
          <w:divBdr>
            <w:top w:val="none" w:sz="0" w:space="0" w:color="auto"/>
            <w:left w:val="none" w:sz="0" w:space="0" w:color="auto"/>
            <w:bottom w:val="none" w:sz="0" w:space="0" w:color="auto"/>
            <w:right w:val="none" w:sz="0" w:space="0" w:color="auto"/>
          </w:divBdr>
        </w:div>
        <w:div w:id="14360959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2D5A03-37A8-49D5-A6A2-62D092E00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2575</Words>
  <Characters>14682</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2014-03-26T04:33:00Z</dcterms:created>
  <dcterms:modified xsi:type="dcterms:W3CDTF">2014-03-26T04:33:00Z</dcterms:modified>
</cp:coreProperties>
</file>