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42" w:rsidRPr="0029411D" w:rsidRDefault="00466442" w:rsidP="0029411D">
      <w:pPr>
        <w:pStyle w:val="3"/>
        <w:suppressAutoHyphens/>
        <w:jc w:val="center"/>
        <w:rPr>
          <w:lang w:val="en-US"/>
        </w:rPr>
      </w:pPr>
    </w:p>
    <w:p w:rsidR="00466442" w:rsidRPr="0029411D" w:rsidRDefault="00466442" w:rsidP="0029411D">
      <w:pPr>
        <w:pStyle w:val="3"/>
        <w:suppressAutoHyphens/>
        <w:jc w:val="center"/>
        <w:rPr>
          <w:lang w:val="en-US"/>
        </w:rPr>
      </w:pPr>
    </w:p>
    <w:p w:rsidR="00466442" w:rsidRPr="0029411D" w:rsidRDefault="00466442" w:rsidP="0029411D">
      <w:pPr>
        <w:pStyle w:val="3"/>
        <w:suppressAutoHyphens/>
        <w:jc w:val="center"/>
        <w:rPr>
          <w:lang w:val="en-US"/>
        </w:rPr>
      </w:pPr>
    </w:p>
    <w:p w:rsidR="00466442" w:rsidRPr="0029411D" w:rsidRDefault="00466442" w:rsidP="0029411D">
      <w:pPr>
        <w:pStyle w:val="3"/>
        <w:suppressAutoHyphens/>
        <w:jc w:val="center"/>
        <w:rPr>
          <w:lang w:val="en-US"/>
        </w:rPr>
      </w:pPr>
    </w:p>
    <w:p w:rsidR="00466442" w:rsidRPr="0029411D" w:rsidRDefault="00466442" w:rsidP="0029411D">
      <w:pPr>
        <w:pStyle w:val="3"/>
        <w:suppressAutoHyphens/>
        <w:jc w:val="center"/>
        <w:rPr>
          <w:lang w:val="en-US"/>
        </w:rPr>
      </w:pPr>
    </w:p>
    <w:p w:rsidR="00466442" w:rsidRPr="0029411D" w:rsidRDefault="00466442" w:rsidP="0029411D">
      <w:pPr>
        <w:pStyle w:val="3"/>
        <w:suppressAutoHyphens/>
        <w:jc w:val="center"/>
        <w:rPr>
          <w:lang w:val="en-US"/>
        </w:rPr>
      </w:pPr>
    </w:p>
    <w:p w:rsidR="00466442" w:rsidRPr="0029411D" w:rsidRDefault="00466442" w:rsidP="0029411D">
      <w:pPr>
        <w:pStyle w:val="3"/>
        <w:suppressAutoHyphens/>
        <w:jc w:val="center"/>
        <w:rPr>
          <w:lang w:val="en-US"/>
        </w:rPr>
      </w:pPr>
    </w:p>
    <w:p w:rsidR="00466442" w:rsidRPr="0029411D" w:rsidRDefault="00466442" w:rsidP="0029411D">
      <w:pPr>
        <w:pStyle w:val="3"/>
        <w:suppressAutoHyphens/>
        <w:jc w:val="center"/>
        <w:rPr>
          <w:lang w:val="en-US"/>
        </w:rPr>
      </w:pPr>
    </w:p>
    <w:p w:rsidR="00466442" w:rsidRPr="0029411D" w:rsidRDefault="00466442" w:rsidP="0029411D">
      <w:pPr>
        <w:pStyle w:val="3"/>
        <w:suppressAutoHyphens/>
        <w:jc w:val="center"/>
        <w:rPr>
          <w:lang w:val="en-US"/>
        </w:rPr>
      </w:pPr>
    </w:p>
    <w:p w:rsidR="00466442" w:rsidRPr="0029411D" w:rsidRDefault="00466442" w:rsidP="0029411D">
      <w:pPr>
        <w:pStyle w:val="3"/>
        <w:suppressAutoHyphens/>
        <w:jc w:val="center"/>
        <w:rPr>
          <w:lang w:val="en-US"/>
        </w:rPr>
      </w:pPr>
    </w:p>
    <w:p w:rsidR="00A56AB2" w:rsidRPr="0029411D" w:rsidRDefault="00A56AB2" w:rsidP="0029411D">
      <w:pPr>
        <w:pStyle w:val="3"/>
        <w:suppressAutoHyphens/>
        <w:jc w:val="center"/>
      </w:pPr>
      <w:r w:rsidRPr="0029411D">
        <w:t>Курсова робота</w:t>
      </w:r>
    </w:p>
    <w:p w:rsidR="00A56AB2" w:rsidRPr="0029411D" w:rsidRDefault="009E03A4" w:rsidP="0029411D">
      <w:pPr>
        <w:pStyle w:val="3"/>
        <w:suppressAutoHyphens/>
        <w:jc w:val="center"/>
        <w:rPr>
          <w:lang w:val="en-US"/>
        </w:rPr>
      </w:pPr>
      <w:r w:rsidRPr="0029411D">
        <w:t xml:space="preserve">Вивчення функцій рядів </w:t>
      </w:r>
      <w:r w:rsidR="00A56AB2" w:rsidRPr="0029411D">
        <w:t>Фур'є</w:t>
      </w:r>
    </w:p>
    <w:p w:rsidR="00466442" w:rsidRPr="0029411D" w:rsidRDefault="00466442" w:rsidP="0029411D">
      <w:pPr>
        <w:pStyle w:val="3"/>
        <w:suppressAutoHyphens/>
        <w:jc w:val="center"/>
        <w:rPr>
          <w:lang w:val="en-US"/>
        </w:rPr>
      </w:pPr>
    </w:p>
    <w:p w:rsidR="00A56AB2" w:rsidRPr="0029411D" w:rsidRDefault="00A56AB2" w:rsidP="0029411D">
      <w:pPr>
        <w:pStyle w:val="3"/>
        <w:suppressAutoHyphens/>
      </w:pPr>
      <w:r w:rsidRPr="0029411D">
        <w:br w:type="page"/>
        <w:t>Зміст</w:t>
      </w:r>
    </w:p>
    <w:p w:rsidR="00A56AB2" w:rsidRPr="0029411D" w:rsidRDefault="00A56AB2" w:rsidP="0029411D">
      <w:pPr>
        <w:pStyle w:val="3"/>
        <w:suppressAutoHyphens/>
        <w:ind w:firstLine="0"/>
        <w:jc w:val="left"/>
      </w:pPr>
    </w:p>
    <w:p w:rsidR="00A56AB2" w:rsidRPr="0029411D" w:rsidRDefault="00A56AB2" w:rsidP="0029411D">
      <w:pPr>
        <w:pStyle w:val="3"/>
        <w:suppressAutoHyphens/>
        <w:ind w:firstLine="0"/>
        <w:jc w:val="left"/>
      </w:pPr>
      <w:bookmarkStart w:id="0" w:name="_Toc231577341"/>
      <w:bookmarkStart w:id="1" w:name="_Toc231577358"/>
      <w:r w:rsidRPr="0029411D">
        <w:t>Введення</w:t>
      </w:r>
    </w:p>
    <w:p w:rsidR="00A56AB2" w:rsidRPr="0029411D" w:rsidRDefault="00466442" w:rsidP="0029411D">
      <w:pPr>
        <w:pStyle w:val="3"/>
        <w:suppressAutoHyphens/>
        <w:ind w:firstLine="0"/>
        <w:jc w:val="left"/>
      </w:pPr>
      <w:r w:rsidRPr="0029411D">
        <w:rPr>
          <w:lang w:val="ru-RU"/>
        </w:rPr>
        <w:t xml:space="preserve">1. </w:t>
      </w:r>
      <w:r w:rsidR="00A56AB2" w:rsidRPr="0029411D">
        <w:t>Визначення коефіцієнтів по методу Ейлера-Фур'є</w:t>
      </w:r>
    </w:p>
    <w:p w:rsidR="00A56AB2" w:rsidRPr="0029411D" w:rsidRDefault="00466442" w:rsidP="0029411D">
      <w:pPr>
        <w:pStyle w:val="3"/>
        <w:suppressAutoHyphens/>
        <w:ind w:firstLine="0"/>
        <w:jc w:val="left"/>
      </w:pPr>
      <w:r w:rsidRPr="0029411D">
        <w:t xml:space="preserve">2. </w:t>
      </w:r>
      <w:r w:rsidR="00A56AB2" w:rsidRPr="0029411D">
        <w:t>Ортогональні системи функцій</w:t>
      </w:r>
    </w:p>
    <w:p w:rsidR="0029411D" w:rsidRPr="0029411D" w:rsidRDefault="00466442" w:rsidP="0029411D">
      <w:pPr>
        <w:pStyle w:val="3"/>
        <w:suppressAutoHyphens/>
        <w:ind w:firstLine="0"/>
        <w:jc w:val="left"/>
      </w:pPr>
      <w:r w:rsidRPr="0029411D">
        <w:t xml:space="preserve">3. </w:t>
      </w:r>
      <w:r w:rsidR="00A56AB2" w:rsidRPr="0029411D">
        <w:t>Інтеграл Дирихле</w:t>
      </w:r>
      <w:r w:rsidR="007F6AD0" w:rsidRPr="007F6AD0">
        <w:t>.</w:t>
      </w:r>
      <w:r w:rsidR="00A56AB2" w:rsidRPr="0029411D">
        <w:t xml:space="preserve"> Принцип локалізації</w:t>
      </w:r>
    </w:p>
    <w:p w:rsidR="00A56AB2" w:rsidRPr="0029411D" w:rsidRDefault="00466442" w:rsidP="0029411D">
      <w:pPr>
        <w:pStyle w:val="3"/>
        <w:suppressAutoHyphens/>
        <w:ind w:firstLine="0"/>
        <w:jc w:val="left"/>
      </w:pPr>
      <w:r w:rsidRPr="0029411D">
        <w:t xml:space="preserve">4. </w:t>
      </w:r>
      <w:r w:rsidR="00A56AB2" w:rsidRPr="0029411D">
        <w:t xml:space="preserve">Подання функцій </w:t>
      </w:r>
      <w:r w:rsidR="000910FC" w:rsidRPr="0029411D">
        <w:t xml:space="preserve">рядом </w:t>
      </w:r>
      <w:r w:rsidR="00A56AB2" w:rsidRPr="0029411D">
        <w:t>Фур'є</w:t>
      </w:r>
    </w:p>
    <w:p w:rsidR="00A56AB2" w:rsidRPr="0029411D" w:rsidRDefault="00466442" w:rsidP="0029411D">
      <w:pPr>
        <w:pStyle w:val="3"/>
        <w:suppressAutoHyphens/>
        <w:ind w:firstLine="0"/>
        <w:jc w:val="left"/>
      </w:pPr>
      <w:r w:rsidRPr="0029411D">
        <w:t xml:space="preserve">5. </w:t>
      </w:r>
      <w:r w:rsidR="00A56AB2" w:rsidRPr="0029411D">
        <w:t>Випадок неперіодичної функції</w:t>
      </w:r>
    </w:p>
    <w:p w:rsidR="00A56AB2" w:rsidRPr="0029411D" w:rsidRDefault="00466442" w:rsidP="0029411D">
      <w:pPr>
        <w:pStyle w:val="3"/>
        <w:suppressAutoHyphens/>
        <w:ind w:firstLine="0"/>
        <w:jc w:val="left"/>
      </w:pPr>
      <w:r w:rsidRPr="0029411D">
        <w:t xml:space="preserve">6. </w:t>
      </w:r>
      <w:r w:rsidR="00A56AB2" w:rsidRPr="0029411D">
        <w:t>Випадок довільного проміжку</w:t>
      </w:r>
    </w:p>
    <w:p w:rsidR="00A56AB2" w:rsidRPr="0029411D" w:rsidRDefault="00466442" w:rsidP="0029411D">
      <w:pPr>
        <w:pStyle w:val="3"/>
        <w:suppressAutoHyphens/>
        <w:ind w:firstLine="0"/>
        <w:jc w:val="left"/>
      </w:pPr>
      <w:r w:rsidRPr="0029411D">
        <w:t xml:space="preserve">7. </w:t>
      </w:r>
      <w:r w:rsidR="00A56AB2" w:rsidRPr="0029411D">
        <w:t>Випадок парних і непарних функцій</w:t>
      </w:r>
    </w:p>
    <w:p w:rsidR="00A56AB2" w:rsidRPr="0029411D" w:rsidRDefault="00466442" w:rsidP="0029411D">
      <w:pPr>
        <w:pStyle w:val="3"/>
        <w:suppressAutoHyphens/>
        <w:ind w:firstLine="0"/>
        <w:jc w:val="left"/>
      </w:pPr>
      <w:r w:rsidRPr="0029411D">
        <w:rPr>
          <w:lang w:val="ru-RU"/>
        </w:rPr>
        <w:t xml:space="preserve">8. </w:t>
      </w:r>
      <w:r w:rsidR="00A56AB2" w:rsidRPr="0029411D">
        <w:t>Приклади розкладання функцій у ряд Фур'є</w:t>
      </w:r>
    </w:p>
    <w:p w:rsidR="00A56AB2" w:rsidRPr="0029411D" w:rsidRDefault="00A56AB2" w:rsidP="0029411D">
      <w:pPr>
        <w:pStyle w:val="3"/>
        <w:suppressAutoHyphens/>
        <w:ind w:firstLine="0"/>
        <w:jc w:val="left"/>
      </w:pPr>
      <w:r w:rsidRPr="0029411D">
        <w:t>Список використаної літератури</w:t>
      </w:r>
    </w:p>
    <w:p w:rsidR="00A56AB2" w:rsidRPr="0029411D" w:rsidRDefault="00A56AB2" w:rsidP="0029411D">
      <w:pPr>
        <w:pStyle w:val="3"/>
        <w:suppressAutoHyphens/>
        <w:ind w:firstLine="0"/>
        <w:jc w:val="left"/>
      </w:pPr>
    </w:p>
    <w:p w:rsidR="00A56AB2" w:rsidRPr="0029411D" w:rsidRDefault="00A56AB2" w:rsidP="0029411D">
      <w:pPr>
        <w:pStyle w:val="3"/>
        <w:suppressAutoHyphens/>
      </w:pPr>
      <w:r w:rsidRPr="0029411D">
        <w:br w:type="page"/>
      </w:r>
      <w:bookmarkEnd w:id="0"/>
      <w:bookmarkEnd w:id="1"/>
      <w:r w:rsidRPr="0029411D">
        <w:t>Введення</w:t>
      </w:r>
    </w:p>
    <w:p w:rsidR="00A56AB2" w:rsidRPr="0029411D" w:rsidRDefault="00A56AB2" w:rsidP="0029411D">
      <w:pPr>
        <w:pStyle w:val="3"/>
        <w:suppressAutoHyphens/>
      </w:pPr>
    </w:p>
    <w:p w:rsidR="00A56AB2" w:rsidRPr="0029411D" w:rsidRDefault="00A56AB2" w:rsidP="0029411D">
      <w:pPr>
        <w:pStyle w:val="3"/>
        <w:suppressAutoHyphens/>
      </w:pPr>
      <w:r w:rsidRPr="0029411D">
        <w:t>У науці й техніку часто доводитися мати справу з періодичними явищами, тобто такими, які відтворюються в колишньому виді через певний проміжок часу Т, що називається періодом. Наприклад, рух парової машини повторюється, після того як пройде повний цикл. Різні величини, пов'язані з періодичним явищем, після закінчення періоду Т вертаються до своїх колишніх значень і являють собою періодичні функції від часу t з періодом Т.</w:t>
      </w:r>
    </w:p>
    <w:p w:rsidR="00A56AB2" w:rsidRPr="0029411D" w:rsidRDefault="00A56AB2" w:rsidP="0029411D">
      <w:pPr>
        <w:pStyle w:val="3"/>
        <w:suppressAutoHyphens/>
      </w:pPr>
    </w:p>
    <w:p w:rsidR="00A56AB2" w:rsidRPr="0029411D" w:rsidRDefault="00710AD3" w:rsidP="0029411D">
      <w:pPr>
        <w:pStyle w:val="3"/>
        <w:suppressAutoHyphen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5.75pt">
            <v:imagedata r:id="rId8"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Якщо не вважати постійної, то найпростішою періодичною функцією є синусоїдальна величина: </w:t>
      </w:r>
      <w:r w:rsidR="00710AD3">
        <w:pict>
          <v:shape id="_x0000_i1026" type="#_x0000_t75" style="width:69.75pt;height:18pt">
            <v:imagedata r:id="rId9" o:title=""/>
          </v:shape>
        </w:pict>
      </w:r>
      <w:r w:rsidRPr="0029411D">
        <w:t xml:space="preserve">, де </w:t>
      </w:r>
      <w:r w:rsidR="00710AD3">
        <w:pict>
          <v:shape id="_x0000_i1027" type="#_x0000_t75" style="width:12pt;height:11.25pt">
            <v:imagedata r:id="rId10" o:title=""/>
          </v:shape>
        </w:pict>
      </w:r>
      <w:r w:rsidRPr="0029411D">
        <w:t xml:space="preserve"> є частота, пов'язана з періодом Т співвідношенням:</w:t>
      </w:r>
    </w:p>
    <w:p w:rsidR="00A56AB2" w:rsidRPr="0029411D" w:rsidRDefault="00A56AB2" w:rsidP="0029411D">
      <w:pPr>
        <w:pStyle w:val="3"/>
        <w:suppressAutoHyphens/>
      </w:pPr>
    </w:p>
    <w:p w:rsidR="00A56AB2" w:rsidRPr="0029411D" w:rsidRDefault="00710AD3" w:rsidP="0029411D">
      <w:pPr>
        <w:pStyle w:val="3"/>
        <w:suppressAutoHyphens/>
      </w:pPr>
      <w:r>
        <w:pict>
          <v:shape id="_x0000_i1028" type="#_x0000_t75" style="width:39.75pt;height:30.75pt">
            <v:imagedata r:id="rId11" o:title=""/>
          </v:shape>
        </w:pict>
      </w:r>
      <w:r w:rsidR="00A56AB2" w:rsidRPr="0029411D">
        <w:t>.</w:t>
      </w:r>
    </w:p>
    <w:p w:rsidR="00A56AB2" w:rsidRPr="0029411D" w:rsidRDefault="00A56AB2" w:rsidP="0029411D">
      <w:pPr>
        <w:pStyle w:val="3"/>
        <w:suppressAutoHyphens/>
      </w:pPr>
    </w:p>
    <w:p w:rsidR="00A56AB2" w:rsidRPr="0029411D" w:rsidRDefault="00A56AB2" w:rsidP="0029411D">
      <w:pPr>
        <w:pStyle w:val="3"/>
        <w:suppressAutoHyphens/>
      </w:pPr>
      <w:r w:rsidRPr="0029411D">
        <w:t>З подібних найпростіших періодичних функцій можуть бути складені й більше складні. Ясно, що тридцятимільйонні синусоїдальні величини повинні бути різних частот, інакше їхнє додавання не дає нічого нового, а знову приводить до синусоїдальної величини, причому тієї ж частоти. Якщо ж скласти величини виду:</w:t>
      </w:r>
    </w:p>
    <w:p w:rsidR="00A56AB2" w:rsidRPr="0029411D" w:rsidRDefault="00A56AB2" w:rsidP="0029411D">
      <w:pPr>
        <w:pStyle w:val="3"/>
        <w:suppressAutoHyphens/>
      </w:pPr>
    </w:p>
    <w:p w:rsidR="00A56AB2" w:rsidRPr="0029411D" w:rsidRDefault="00710AD3" w:rsidP="0029411D">
      <w:pPr>
        <w:pStyle w:val="3"/>
        <w:suppressAutoHyphens/>
      </w:pPr>
      <w:r>
        <w:pict>
          <v:shape id="_x0000_i1029" type="#_x0000_t75" style="width:378pt;height:20.25pt">
            <v:imagedata r:id="rId12" o:title=""/>
          </v:shape>
        </w:pict>
      </w:r>
      <w:r w:rsidR="00A56AB2" w:rsidRPr="0029411D">
        <w:t xml:space="preserve"> (1)</w:t>
      </w:r>
    </w:p>
    <w:p w:rsidR="00A56AB2" w:rsidRPr="0029411D" w:rsidRDefault="00A56AB2" w:rsidP="0029411D">
      <w:pPr>
        <w:pStyle w:val="3"/>
        <w:suppressAutoHyphens/>
      </w:pPr>
    </w:p>
    <w:p w:rsidR="0029411D" w:rsidRPr="0029411D" w:rsidRDefault="00A56AB2" w:rsidP="0029411D">
      <w:pPr>
        <w:pStyle w:val="3"/>
        <w:suppressAutoHyphens/>
      </w:pPr>
      <w:r w:rsidRPr="0029411D">
        <w:t>які мають різні частоти</w:t>
      </w:r>
    </w:p>
    <w:p w:rsidR="00A56AB2" w:rsidRPr="0029411D" w:rsidRDefault="00A56AB2" w:rsidP="0029411D">
      <w:pPr>
        <w:pStyle w:val="3"/>
        <w:suppressAutoHyphens/>
      </w:pPr>
    </w:p>
    <w:p w:rsidR="00A56AB2" w:rsidRPr="0029411D" w:rsidRDefault="00710AD3" w:rsidP="0029411D">
      <w:pPr>
        <w:pStyle w:val="3"/>
        <w:suppressAutoHyphens/>
      </w:pPr>
      <w:r>
        <w:pict>
          <v:shape id="_x0000_i1030" type="#_x0000_t75" style="width:75pt;height:19.5pt">
            <v:imagedata r:id="rId13" o:title=""/>
          </v:shape>
        </w:pict>
      </w:r>
      <w:r w:rsidR="00A56AB2" w:rsidRPr="0029411D">
        <w:t>,</w:t>
      </w:r>
    </w:p>
    <w:p w:rsidR="00A56AB2" w:rsidRPr="0029411D" w:rsidRDefault="00A56AB2" w:rsidP="0029411D">
      <w:pPr>
        <w:pStyle w:val="3"/>
        <w:suppressAutoHyphens/>
      </w:pPr>
      <w:r w:rsidRPr="0029411D">
        <w:br w:type="page"/>
        <w:t>те вийде періодична функція, але вже що істотно відрізняється від величин, що входять у суму.</w:t>
      </w:r>
    </w:p>
    <w:p w:rsidR="00A56AB2" w:rsidRPr="0029411D" w:rsidRDefault="00A56AB2" w:rsidP="0029411D">
      <w:pPr>
        <w:pStyle w:val="3"/>
        <w:suppressAutoHyphens/>
      </w:pPr>
      <w:r w:rsidRPr="0029411D">
        <w:t>Розглянемо для приклада додавання трьох синусоїдальних величин:</w:t>
      </w:r>
    </w:p>
    <w:p w:rsidR="00A56AB2" w:rsidRPr="0029411D" w:rsidRDefault="00A56AB2" w:rsidP="0029411D">
      <w:pPr>
        <w:pStyle w:val="3"/>
        <w:suppressAutoHyphens/>
      </w:pPr>
    </w:p>
    <w:p w:rsidR="00A56AB2" w:rsidRPr="0029411D" w:rsidRDefault="00710AD3" w:rsidP="0029411D">
      <w:pPr>
        <w:pStyle w:val="3"/>
        <w:suppressAutoHyphens/>
      </w:pPr>
      <w:r>
        <w:pict>
          <v:shape id="_x0000_i1031" type="#_x0000_t75" style="width:113.25pt;height:30.75pt">
            <v:imagedata r:id="rId14" o:title=""/>
          </v:shape>
        </w:pict>
      </w:r>
    </w:p>
    <w:p w:rsidR="00A56AB2" w:rsidRPr="0029411D" w:rsidRDefault="00A56AB2" w:rsidP="0029411D">
      <w:pPr>
        <w:pStyle w:val="3"/>
        <w:suppressAutoHyphens/>
      </w:pPr>
    </w:p>
    <w:p w:rsidR="00A56AB2" w:rsidRPr="0029411D" w:rsidRDefault="00710AD3" w:rsidP="0029411D">
      <w:pPr>
        <w:pStyle w:val="3"/>
        <w:suppressAutoHyphens/>
      </w:pPr>
      <w:r>
        <w:pict>
          <v:shape id="_x0000_i1032" type="#_x0000_t75" style="width:4in;height:163.5pt" wrapcoords="-42 0 -42 21532 21600 21532 21600 0 -42 0" o:allowoverlap="f">
            <v:imagedata r:id="rId15"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На малюнку ми бачимо, що графік функції отриманої в результаті додавання трьох синусоїдальних величин (показаний суцільною лінією) уже значно відрізняється від синусоїди. Більшою мірою це має місце для суми нескінченного ряду величин виду (1).</w:t>
      </w:r>
    </w:p>
    <w:p w:rsidR="00A56AB2" w:rsidRPr="0029411D" w:rsidRDefault="00A56AB2" w:rsidP="0029411D">
      <w:pPr>
        <w:pStyle w:val="3"/>
        <w:suppressAutoHyphens/>
      </w:pPr>
      <w:r w:rsidRPr="0029411D">
        <w:t>Тепер виникає зворотне питання: чи можна дану періодичну функцію представити у вигляді суми кінцевої або нескінченної множини синусоїдальних величин виду (1).</w:t>
      </w:r>
    </w:p>
    <w:p w:rsidR="00A56AB2" w:rsidRPr="0029411D" w:rsidRDefault="00A56AB2" w:rsidP="0029411D">
      <w:pPr>
        <w:pStyle w:val="3"/>
        <w:suppressAutoHyphens/>
      </w:pPr>
      <w:r w:rsidRPr="0029411D">
        <w:t xml:space="preserve">Як буде показано нижче, на це питання можна відповісти задовільно, але тільки лише використовуючи нескінченну послідовність величин виду (1). Для функцій деякого класу має місце розкладання в </w:t>
      </w:r>
      <w:r w:rsidR="0029411D" w:rsidRPr="0029411D">
        <w:t>"</w:t>
      </w:r>
      <w:r w:rsidRPr="0029411D">
        <w:t>тригонометричний ряд</w:t>
      </w:r>
      <w:r w:rsidR="0029411D" w:rsidRPr="0029411D">
        <w:t>"</w:t>
      </w:r>
      <w:r w:rsidRPr="0029411D">
        <w:t>:</w:t>
      </w:r>
    </w:p>
    <w:p w:rsidR="00A56AB2" w:rsidRPr="0029411D" w:rsidRDefault="00A56AB2" w:rsidP="0029411D">
      <w:pPr>
        <w:pStyle w:val="3"/>
        <w:suppressAutoHyphens/>
      </w:pPr>
    </w:p>
    <w:p w:rsidR="00A56AB2" w:rsidRPr="0029411D" w:rsidRDefault="00A56AB2" w:rsidP="0029411D">
      <w:pPr>
        <w:pStyle w:val="3"/>
        <w:suppressAutoHyphens/>
      </w:pPr>
      <w:r w:rsidRPr="0029411D">
        <w:br w:type="page"/>
      </w:r>
      <w:r w:rsidR="00710AD3">
        <w:pict>
          <v:shape id="_x0000_i1033" type="#_x0000_t75" style="width:317.25pt;height:18pt">
            <v:imagedata r:id="rId16" o:title=""/>
          </v:shape>
        </w:pict>
      </w:r>
      <w:r w:rsidR="00710AD3">
        <w:pict>
          <v:shape id="_x0000_i1034" type="#_x0000_t75" style="width:131.25pt;height:33.75pt">
            <v:imagedata r:id="rId17" o:title=""/>
          </v:shape>
        </w:pict>
      </w:r>
      <w:r w:rsidRPr="0029411D">
        <w:t xml:space="preserve"> (2)</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З геометричної точки зору це означає, що графік періодичної функції виходить шляхом накладення ряду синусоїд. Якщо ж кожну синусоїдальну величину витлумачити механічно що як представляє гармонійні коливальні явища, то можна сказати, що тут складне коливання розкладається на окремі гармонійні коливання. Виходячи із цього, окремі синусоїдальні величини, що входять до складу розкладання (2), називають гармонійними функції </w:t>
      </w:r>
      <w:r w:rsidR="00710AD3">
        <w:pict>
          <v:shape id="_x0000_i1035" type="#_x0000_t75" style="width:23.25pt;height:15.75pt">
            <v:imagedata r:id="rId18" o:title=""/>
          </v:shape>
        </w:pict>
      </w:r>
      <w:r w:rsidRPr="0029411D">
        <w:t>або просто її першої, другий і т.д. гармоніками. Сам же процес розкладання періодичної функції на гармоніки зветься гармонійного аналізу.</w:t>
      </w:r>
    </w:p>
    <w:p w:rsidR="0029411D" w:rsidRPr="0029411D" w:rsidRDefault="00A56AB2" w:rsidP="0029411D">
      <w:pPr>
        <w:pStyle w:val="3"/>
        <w:suppressAutoHyphens/>
      </w:pPr>
      <w:r w:rsidRPr="0029411D">
        <w:t>Якщо за незалежну змінну вибрати</w:t>
      </w:r>
    </w:p>
    <w:p w:rsidR="00A56AB2" w:rsidRPr="0029411D" w:rsidRDefault="00A56AB2" w:rsidP="0029411D">
      <w:pPr>
        <w:pStyle w:val="3"/>
        <w:suppressAutoHyphens/>
      </w:pPr>
    </w:p>
    <w:p w:rsidR="0029411D" w:rsidRPr="0029411D" w:rsidRDefault="00710AD3" w:rsidP="0029411D">
      <w:pPr>
        <w:pStyle w:val="3"/>
        <w:suppressAutoHyphens/>
      </w:pPr>
      <w:r>
        <w:pict>
          <v:shape id="_x0000_i1036" type="#_x0000_t75" style="width:63pt;height:30.75pt" o:allowoverlap="f">
            <v:imagedata r:id="rId19" o:title=""/>
          </v:shape>
        </w:pict>
      </w:r>
      <w:r w:rsidR="00A56AB2" w:rsidRPr="0029411D">
        <w:t>,</w:t>
      </w:r>
    </w:p>
    <w:p w:rsidR="00A56AB2" w:rsidRPr="0029411D" w:rsidRDefault="00A56AB2" w:rsidP="0029411D">
      <w:pPr>
        <w:pStyle w:val="3"/>
        <w:suppressAutoHyphens/>
      </w:pPr>
    </w:p>
    <w:p w:rsidR="0029411D" w:rsidRPr="0029411D" w:rsidRDefault="00A56AB2" w:rsidP="0029411D">
      <w:pPr>
        <w:pStyle w:val="3"/>
        <w:suppressAutoHyphens/>
      </w:pPr>
      <w:r w:rsidRPr="0029411D">
        <w:t xml:space="preserve">те вийти функція, що залежить від х, так само періодична, але вже зі стандартним періодом </w:t>
      </w:r>
      <w:r w:rsidR="00710AD3">
        <w:pict>
          <v:shape id="_x0000_i1037" type="#_x0000_t75" style="width:18.75pt;height:14.25pt">
            <v:imagedata r:id="rId20" o:title=""/>
          </v:shape>
        </w:pict>
      </w:r>
      <w:r w:rsidRPr="0029411D">
        <w:t xml:space="preserve"> Розкладання (2) у цьому випадки прийме вид:</w:t>
      </w:r>
    </w:p>
    <w:p w:rsidR="00A56AB2" w:rsidRPr="0029411D" w:rsidRDefault="00A56AB2" w:rsidP="0029411D">
      <w:pPr>
        <w:pStyle w:val="3"/>
        <w:suppressAutoHyphens/>
      </w:pPr>
    </w:p>
    <w:p w:rsidR="00A56AB2" w:rsidRPr="0029411D" w:rsidRDefault="00710AD3" w:rsidP="0029411D">
      <w:pPr>
        <w:pStyle w:val="3"/>
        <w:suppressAutoHyphens/>
      </w:pPr>
      <w:r>
        <w:pict>
          <v:shape id="_x0000_i1038" type="#_x0000_t75" style="width:9pt;height:17.25pt">
            <v:imagedata r:id="rId21" o:title=""/>
          </v:shape>
        </w:pict>
      </w:r>
      <w:r>
        <w:pict>
          <v:shape id="_x0000_i1039" type="#_x0000_t75" style="width:303.75pt;height:18pt">
            <v:imagedata r:id="rId22" o:title=""/>
          </v:shape>
        </w:pict>
      </w:r>
    </w:p>
    <w:p w:rsidR="00A56AB2" w:rsidRPr="0029411D" w:rsidRDefault="00710AD3" w:rsidP="0029411D">
      <w:pPr>
        <w:pStyle w:val="3"/>
        <w:suppressAutoHyphens/>
      </w:pPr>
      <w:r>
        <w:pict>
          <v:shape id="_x0000_i1040" type="#_x0000_t75" style="width:123.75pt;height:33.75pt">
            <v:imagedata r:id="rId23" o:title=""/>
          </v:shape>
        </w:pict>
      </w:r>
      <w:r w:rsidR="00A56AB2" w:rsidRPr="0029411D">
        <w:t xml:space="preserve"> (3)</w:t>
      </w:r>
    </w:p>
    <w:p w:rsidR="00A56AB2" w:rsidRPr="0029411D" w:rsidRDefault="00A56AB2" w:rsidP="0029411D">
      <w:pPr>
        <w:pStyle w:val="3"/>
        <w:suppressAutoHyphens/>
      </w:pPr>
    </w:p>
    <w:p w:rsidR="00A56AB2" w:rsidRPr="0029411D" w:rsidRDefault="00A56AB2" w:rsidP="0029411D">
      <w:pPr>
        <w:pStyle w:val="3"/>
        <w:suppressAutoHyphens/>
      </w:pPr>
      <w:r w:rsidRPr="0029411D">
        <w:t>Тепер розгорнувши члени цього ряду по формулі синуса суми й позначивши</w:t>
      </w:r>
    </w:p>
    <w:p w:rsidR="00A56AB2" w:rsidRPr="0029411D" w:rsidRDefault="00A56AB2" w:rsidP="0029411D">
      <w:pPr>
        <w:pStyle w:val="3"/>
        <w:suppressAutoHyphens/>
      </w:pPr>
    </w:p>
    <w:p w:rsidR="00A56AB2" w:rsidRPr="0029411D" w:rsidRDefault="00710AD3" w:rsidP="0029411D">
      <w:pPr>
        <w:pStyle w:val="3"/>
        <w:suppressAutoHyphens/>
      </w:pPr>
      <w:r>
        <w:pict>
          <v:shape id="_x0000_i1041" type="#_x0000_t75" style="width:275.25pt;height:21.75pt">
            <v:imagedata r:id="rId24" o:title=""/>
          </v:shape>
        </w:pict>
      </w:r>
    </w:p>
    <w:p w:rsidR="00A56AB2" w:rsidRPr="0029411D" w:rsidRDefault="00A56AB2" w:rsidP="0029411D">
      <w:pPr>
        <w:pStyle w:val="3"/>
        <w:suppressAutoHyphens/>
      </w:pPr>
      <w:r w:rsidRPr="0029411D">
        <w:br w:type="page"/>
        <w:t>ми прийдемо до остаточної форми тригонометричного розкладання:</w:t>
      </w:r>
    </w:p>
    <w:p w:rsidR="00A56AB2" w:rsidRPr="0029411D" w:rsidRDefault="00A56AB2" w:rsidP="0029411D">
      <w:pPr>
        <w:pStyle w:val="3"/>
        <w:suppressAutoHyphens/>
      </w:pPr>
    </w:p>
    <w:p w:rsidR="00A56AB2" w:rsidRPr="0029411D" w:rsidRDefault="00710AD3" w:rsidP="0029411D">
      <w:pPr>
        <w:pStyle w:val="3"/>
        <w:suppressAutoHyphens/>
      </w:pPr>
      <w:r>
        <w:pict>
          <v:shape id="_x0000_i1042" type="#_x0000_t75" style="width:9pt;height:17.25pt">
            <v:imagedata r:id="rId21" o:title=""/>
          </v:shape>
        </w:pict>
      </w:r>
      <w:r>
        <w:pict>
          <v:shape id="_x0000_i1043" type="#_x0000_t75" style="width:393.75pt;height:18pt">
            <v:imagedata r:id="rId25" o:title=""/>
          </v:shape>
        </w:pict>
      </w:r>
    </w:p>
    <w:p w:rsidR="00A56AB2" w:rsidRPr="0029411D" w:rsidRDefault="00710AD3" w:rsidP="0029411D">
      <w:pPr>
        <w:pStyle w:val="3"/>
        <w:suppressAutoHyphens/>
      </w:pPr>
      <w:r>
        <w:pict>
          <v:shape id="_x0000_i1044" type="#_x0000_t75" style="width:150pt;height:33.75pt">
            <v:imagedata r:id="rId26" o:title=""/>
          </v:shape>
        </w:pict>
      </w:r>
      <w:r w:rsidR="00A56AB2" w:rsidRPr="0029411D">
        <w:t xml:space="preserve"> (4)</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У даному розкладанні функція від кута х, що має період </w:t>
      </w:r>
      <w:r w:rsidR="00710AD3">
        <w:pict>
          <v:shape id="_x0000_i1045" type="#_x0000_t75" style="width:20.25pt;height:15.75pt">
            <v:imagedata r:id="rId27" o:title=""/>
          </v:shape>
        </w:pict>
      </w:r>
      <w:r w:rsidRPr="0029411D">
        <w:t xml:space="preserve"> розкладена по косинусах і синусам кутів, кратних х.</w:t>
      </w:r>
    </w:p>
    <w:p w:rsidR="00A56AB2" w:rsidRPr="0029411D" w:rsidRDefault="00A56AB2" w:rsidP="0029411D">
      <w:pPr>
        <w:pStyle w:val="3"/>
        <w:suppressAutoHyphens/>
        <w:rPr>
          <w:lang w:val="en-US"/>
        </w:rPr>
      </w:pPr>
      <w:r w:rsidRPr="0029411D">
        <w:t>Ми прийшли до розкладання функції в тригонометричний ряд, відправляючись від періодичних, коливальних явищ і пов'язаних з ними величин. Подібні розкладання часто виявляються корисними й при дослідженні функцій, заданих у певному кінцевому проміжку й зовсім не породжених ніякими коливальними явищами.</w:t>
      </w:r>
    </w:p>
    <w:p w:rsidR="00466442" w:rsidRPr="0029411D" w:rsidRDefault="00466442" w:rsidP="0029411D">
      <w:pPr>
        <w:pStyle w:val="3"/>
        <w:suppressAutoHyphens/>
        <w:rPr>
          <w:lang w:val="en-US"/>
        </w:rPr>
      </w:pPr>
    </w:p>
    <w:p w:rsidR="00A56AB2" w:rsidRPr="0029411D" w:rsidRDefault="00466442" w:rsidP="0029411D">
      <w:pPr>
        <w:pStyle w:val="3"/>
        <w:suppressAutoHyphens/>
        <w:rPr>
          <w:iCs/>
          <w:lang w:val="ru-RU"/>
        </w:rPr>
      </w:pPr>
      <w:r w:rsidRPr="0029411D">
        <w:rPr>
          <w:lang w:val="ru-RU"/>
        </w:rPr>
        <w:br w:type="page"/>
        <w:t xml:space="preserve">1. </w:t>
      </w:r>
      <w:r w:rsidR="00A56AB2" w:rsidRPr="0029411D">
        <w:rPr>
          <w:iCs/>
        </w:rPr>
        <w:t>Визначення коефіцієнтів по метод</w:t>
      </w:r>
      <w:r w:rsidRPr="0029411D">
        <w:rPr>
          <w:iCs/>
        </w:rPr>
        <w:t>у Ейлера-Фур'є</w:t>
      </w:r>
    </w:p>
    <w:p w:rsidR="001D030C" w:rsidRPr="0029411D" w:rsidRDefault="001D030C" w:rsidP="0029411D">
      <w:pPr>
        <w:pStyle w:val="3"/>
        <w:suppressAutoHyphens/>
        <w:rPr>
          <w:iCs/>
        </w:rPr>
      </w:pPr>
    </w:p>
    <w:p w:rsidR="0029411D" w:rsidRPr="0029411D" w:rsidRDefault="00A56AB2" w:rsidP="0029411D">
      <w:pPr>
        <w:pStyle w:val="3"/>
        <w:suppressAutoHyphens/>
      </w:pPr>
      <w:r w:rsidRPr="0029411D">
        <w:t xml:space="preserve">У попередньому параграфі було сказано, що існує ряд функцій, які можна представити у вигляді нескінченного тригонометричного ряду. Для того, що б установити можливість розкладання деякої функції </w:t>
      </w:r>
      <w:r w:rsidR="00710AD3">
        <w:pict>
          <v:shape id="_x0000_i1046" type="#_x0000_t75" style="width:27pt;height:15.75pt">
            <v:imagedata r:id="rId28" o:title=""/>
          </v:shape>
        </w:pict>
      </w:r>
      <w:r w:rsidRPr="0029411D">
        <w:t xml:space="preserve">, що має період </w:t>
      </w:r>
      <w:r w:rsidR="00710AD3">
        <w:pict>
          <v:shape id="_x0000_i1047" type="#_x0000_t75" style="width:18pt;height:14.25pt">
            <v:imagedata r:id="rId29" o:title=""/>
          </v:shape>
        </w:pict>
      </w:r>
      <w:r w:rsidRPr="0029411D">
        <w:t>у тригонометричний ряд виду:</w:t>
      </w:r>
    </w:p>
    <w:p w:rsidR="00A56AB2" w:rsidRPr="0029411D" w:rsidRDefault="00A56AB2" w:rsidP="0029411D">
      <w:pPr>
        <w:pStyle w:val="3"/>
        <w:suppressAutoHyphens/>
      </w:pPr>
    </w:p>
    <w:p w:rsidR="00A56AB2" w:rsidRPr="0029411D" w:rsidRDefault="00710AD3" w:rsidP="0029411D">
      <w:pPr>
        <w:pStyle w:val="3"/>
        <w:suppressAutoHyphens/>
      </w:pPr>
      <w:r>
        <w:pict>
          <v:shape id="_x0000_i1048" type="#_x0000_t75" style="width:358.5pt;height:16.5pt">
            <v:imagedata r:id="rId25" o:title=""/>
          </v:shape>
        </w:pict>
      </w:r>
    </w:p>
    <w:p w:rsidR="00A56AB2" w:rsidRPr="0029411D" w:rsidRDefault="00710AD3" w:rsidP="0029411D">
      <w:pPr>
        <w:pStyle w:val="3"/>
        <w:suppressAutoHyphens/>
      </w:pPr>
      <w:r>
        <w:pict>
          <v:shape id="_x0000_i1049" type="#_x0000_t75" style="width:103.5pt;height:23.25pt">
            <v:imagedata r:id="rId26" o:title=""/>
          </v:shape>
        </w:pict>
      </w:r>
      <w:r w:rsidR="00A56AB2" w:rsidRPr="0029411D">
        <w:t xml:space="preserve"> (4)</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потрібно мати набір коефіцієнтів </w:t>
      </w:r>
      <w:r w:rsidR="00710AD3">
        <w:pict>
          <v:shape id="_x0000_i1050" type="#_x0000_t75" style="width:104.25pt;height:18.75pt">
            <v:imagedata r:id="rId30" o:title=""/>
          </v:shape>
        </w:pict>
      </w:r>
    </w:p>
    <w:p w:rsidR="00A56AB2" w:rsidRPr="0029411D" w:rsidRDefault="00A56AB2" w:rsidP="0029411D">
      <w:pPr>
        <w:pStyle w:val="3"/>
        <w:suppressAutoHyphens/>
      </w:pPr>
      <w:r w:rsidRPr="0029411D">
        <w:t xml:space="preserve">Прийом для знаходження цих коефіцієнтів у другій половині XVIII століття був застосований </w:t>
      </w:r>
      <w:r w:rsidR="000910FC" w:rsidRPr="0029411D">
        <w:t>Ейлером</w:t>
      </w:r>
      <w:r w:rsidRPr="0029411D">
        <w:t xml:space="preserve"> і незалежно від нього на початку XIX </w:t>
      </w:r>
      <w:r w:rsidR="000910FC" w:rsidRPr="0029411D">
        <w:t>Ф</w:t>
      </w:r>
      <w:r w:rsidRPr="0029411D">
        <w:t>ур'є.</w:t>
      </w:r>
      <w:r w:rsidR="0029411D" w:rsidRPr="0029411D">
        <w:rPr>
          <w:lang w:val="ru-RU"/>
        </w:rPr>
        <w:t xml:space="preserve"> </w:t>
      </w:r>
      <w:r w:rsidRPr="0029411D">
        <w:t xml:space="preserve">Надалі будемо припускати функцію </w:t>
      </w:r>
      <w:r w:rsidR="00710AD3">
        <w:pict>
          <v:shape id="_x0000_i1051" type="#_x0000_t75" style="width:27pt;height:15.75pt">
            <v:imagedata r:id="rId31" o:title=""/>
          </v:shape>
        </w:pict>
      </w:r>
      <w:r w:rsidRPr="0029411D">
        <w:t xml:space="preserve">безперервної або у проміжку </w:t>
      </w:r>
      <w:r w:rsidR="00710AD3">
        <w:pict>
          <v:shape id="_x0000_i1052" type="#_x0000_t75" style="width:36.75pt;height:15.75pt">
            <v:imagedata r:id="rId32" o:title=""/>
          </v:shape>
        </w:pict>
      </w:r>
      <w:r w:rsidRPr="0029411D">
        <w:t>.</w:t>
      </w:r>
      <w:r w:rsidR="0029411D" w:rsidRPr="0029411D">
        <w:rPr>
          <w:lang w:val="ru-RU"/>
        </w:rPr>
        <w:t xml:space="preserve"> </w:t>
      </w:r>
      <w:r w:rsidRPr="0029411D">
        <w:t xml:space="preserve">Допустимо, що розкладання (4) має місце. </w:t>
      </w:r>
      <w:r w:rsidR="000910FC" w:rsidRPr="0029411D">
        <w:t xml:space="preserve">Інтегруємо </w:t>
      </w:r>
      <w:r w:rsidRPr="0029411D">
        <w:t>його по</w:t>
      </w:r>
      <w:r w:rsidR="000910FC" w:rsidRPr="0029411D">
        <w:t xml:space="preserve"> членне</w:t>
      </w:r>
      <w:r w:rsidRPr="0029411D">
        <w:t xml:space="preserve"> від </w:t>
      </w:r>
      <w:r w:rsidR="00710AD3">
        <w:pict>
          <v:shape id="_x0000_i1053" type="#_x0000_t75" style="width:20.25pt;height:11.25pt">
            <v:imagedata r:id="rId33" o:title=""/>
          </v:shape>
        </w:pict>
      </w:r>
      <w:r w:rsidRPr="0029411D">
        <w:t xml:space="preserve">до </w:t>
      </w:r>
      <w:r w:rsidR="00710AD3">
        <w:pict>
          <v:shape id="_x0000_i1054" type="#_x0000_t75" style="width:11.25pt;height:11.25pt">
            <v:imagedata r:id="rId34" o:title=""/>
          </v:shape>
        </w:pict>
      </w:r>
      <w:r w:rsidRPr="0029411D">
        <w:t>; у результаті одержимо:</w:t>
      </w:r>
    </w:p>
    <w:p w:rsidR="00A56AB2" w:rsidRPr="0029411D" w:rsidRDefault="00A56AB2" w:rsidP="0029411D">
      <w:pPr>
        <w:pStyle w:val="3"/>
        <w:suppressAutoHyphens/>
      </w:pPr>
    </w:p>
    <w:p w:rsidR="00A56AB2" w:rsidRPr="0029411D" w:rsidRDefault="00710AD3" w:rsidP="0029411D">
      <w:pPr>
        <w:pStyle w:val="3"/>
        <w:suppressAutoHyphens/>
      </w:pPr>
      <w:r>
        <w:pict>
          <v:shape id="_x0000_i1055" type="#_x0000_t75" style="width:176.25pt;height:27pt">
            <v:imagedata r:id="rId35"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Але, як легко бачити,</w:t>
      </w:r>
    </w:p>
    <w:p w:rsidR="00A56AB2" w:rsidRPr="0029411D" w:rsidRDefault="00A56AB2" w:rsidP="0029411D">
      <w:pPr>
        <w:pStyle w:val="3"/>
        <w:suppressAutoHyphens/>
      </w:pPr>
    </w:p>
    <w:p w:rsidR="00A56AB2" w:rsidRDefault="00710AD3" w:rsidP="0029411D">
      <w:pPr>
        <w:pStyle w:val="3"/>
        <w:suppressAutoHyphens/>
        <w:rPr>
          <w:lang w:val="en-US"/>
        </w:rPr>
      </w:pPr>
      <w:r>
        <w:pict>
          <v:shape id="_x0000_i1056" type="#_x0000_t75" style="width:114.75pt;height:84.75pt">
            <v:imagedata r:id="rId36" o:title=""/>
          </v:shape>
        </w:pict>
      </w:r>
      <w:r w:rsidR="00A56AB2" w:rsidRPr="0029411D">
        <w:t xml:space="preserve"> (5)</w:t>
      </w:r>
    </w:p>
    <w:p w:rsidR="0029411D" w:rsidRDefault="0029411D" w:rsidP="0029411D">
      <w:pPr>
        <w:pStyle w:val="3"/>
        <w:suppressAutoHyphens/>
        <w:rPr>
          <w:lang w:val="en-US"/>
        </w:rPr>
      </w:pPr>
    </w:p>
    <w:p w:rsidR="00A56AB2" w:rsidRPr="0029411D" w:rsidRDefault="00A56AB2" w:rsidP="0029411D">
      <w:pPr>
        <w:pStyle w:val="3"/>
        <w:suppressAutoHyphens/>
      </w:pPr>
      <w:r w:rsidRPr="0029411D">
        <w:t>Тому всі члени під знаком суми будуть рівнятися нулю, і остаточно одержуємо</w:t>
      </w:r>
    </w:p>
    <w:p w:rsidR="00A56AB2" w:rsidRPr="0029411D" w:rsidRDefault="0029411D" w:rsidP="0029411D">
      <w:pPr>
        <w:pStyle w:val="3"/>
        <w:suppressAutoHyphens/>
      </w:pPr>
      <w:r>
        <w:br w:type="page"/>
      </w:r>
      <w:r w:rsidR="00710AD3">
        <w:pict>
          <v:shape id="_x0000_i1057" type="#_x0000_t75" style="width:1in;height:30.75pt">
            <v:imagedata r:id="rId37" o:title=""/>
          </v:shape>
        </w:pict>
      </w:r>
      <w:r w:rsidR="00A56AB2" w:rsidRPr="0029411D">
        <w:t xml:space="preserve"> (6)</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Для того щоб знайти значення коефіцієнта </w:t>
      </w:r>
      <w:r w:rsidR="00710AD3">
        <w:pict>
          <v:shape id="_x0000_i1058" type="#_x0000_t75" style="width:15pt;height:18pt">
            <v:imagedata r:id="rId38" o:title=""/>
          </v:shape>
        </w:pict>
      </w:r>
      <w:r w:rsidRPr="0029411D">
        <w:t xml:space="preserve">, помножимо обидві частини рівності (4) на </w:t>
      </w:r>
      <w:r w:rsidR="00710AD3">
        <w:pict>
          <v:shape id="_x0000_i1059" type="#_x0000_t75" style="width:39.75pt;height:18.75pt">
            <v:imagedata r:id="rId39" o:title=""/>
          </v:shape>
        </w:pict>
      </w:r>
      <w:r w:rsidRPr="0029411D">
        <w:t xml:space="preserve"> й знову </w:t>
      </w:r>
      <w:r w:rsidR="000910FC" w:rsidRPr="0029411D">
        <w:t>інтегруємо</w:t>
      </w:r>
      <w:r w:rsidRPr="0029411D">
        <w:t xml:space="preserve"> по</w:t>
      </w:r>
      <w:r w:rsidR="000910FC" w:rsidRPr="0029411D">
        <w:t xml:space="preserve"> </w:t>
      </w:r>
      <w:r w:rsidRPr="0029411D">
        <w:t>членн</w:t>
      </w:r>
      <w:r w:rsidR="000910FC" w:rsidRPr="0029411D">
        <w:t>е</w:t>
      </w:r>
      <w:r w:rsidRPr="0029411D">
        <w:t xml:space="preserve"> в тім же проміжку:</w:t>
      </w:r>
    </w:p>
    <w:p w:rsidR="00A56AB2" w:rsidRPr="0029411D" w:rsidRDefault="00A56AB2" w:rsidP="0029411D">
      <w:pPr>
        <w:pStyle w:val="3"/>
        <w:suppressAutoHyphens/>
      </w:pPr>
    </w:p>
    <w:p w:rsidR="00A56AB2" w:rsidRPr="0029411D" w:rsidRDefault="00710AD3" w:rsidP="0029411D">
      <w:pPr>
        <w:pStyle w:val="3"/>
        <w:suppressAutoHyphens/>
      </w:pPr>
      <w:r>
        <w:pict>
          <v:shape id="_x0000_i1060" type="#_x0000_t75" style="width:309.75pt;height:30.75pt">
            <v:imagedata r:id="rId40" o:title=""/>
          </v:shape>
        </w:pict>
      </w:r>
    </w:p>
    <w:p w:rsidR="00A56AB2" w:rsidRPr="0029411D" w:rsidRDefault="00A56AB2" w:rsidP="0029411D">
      <w:pPr>
        <w:pStyle w:val="3"/>
        <w:suppressAutoHyphens/>
      </w:pPr>
      <w:r w:rsidRPr="0029411D">
        <w:t xml:space="preserve">У виді (5) </w:t>
      </w:r>
      <w:r w:rsidR="00710AD3">
        <w:pict>
          <v:shape id="_x0000_i1061" type="#_x0000_t75" style="width:1in;height:38.25pt">
            <v:imagedata r:id="rId41" o:title=""/>
          </v:shape>
        </w:pict>
      </w:r>
      <w:r w:rsidRPr="0029411D">
        <w:t>.</w:t>
      </w:r>
    </w:p>
    <w:p w:rsidR="00A56AB2" w:rsidRPr="0029411D" w:rsidRDefault="00710AD3" w:rsidP="0029411D">
      <w:pPr>
        <w:pStyle w:val="3"/>
        <w:suppressAutoHyphens/>
      </w:pPr>
      <w:r>
        <w:pict>
          <v:shape id="_x0000_i1062" type="#_x0000_t75" style="width:286.5pt;height:63pt">
            <v:imagedata r:id="rId42" o:title=""/>
          </v:shape>
        </w:pict>
      </w:r>
    </w:p>
    <w:p w:rsidR="00A56AB2" w:rsidRDefault="00A56AB2" w:rsidP="0029411D">
      <w:pPr>
        <w:pStyle w:val="3"/>
        <w:suppressAutoHyphens/>
        <w:rPr>
          <w:lang w:val="en-US"/>
        </w:rPr>
      </w:pPr>
      <w:r w:rsidRPr="0029411D">
        <w:t xml:space="preserve">якщо </w:t>
      </w:r>
      <w:r w:rsidR="00710AD3">
        <w:pict>
          <v:shape id="_x0000_i1063" type="#_x0000_t75" style="width:30.75pt;height:12pt">
            <v:imagedata r:id="rId43" o:title=""/>
          </v:shape>
        </w:pict>
      </w:r>
      <w:r w:rsidRPr="0029411D">
        <w:t>, і, нарешті,</w:t>
      </w:r>
    </w:p>
    <w:p w:rsidR="0029411D" w:rsidRPr="0029411D" w:rsidRDefault="0029411D" w:rsidP="0029411D">
      <w:pPr>
        <w:pStyle w:val="3"/>
        <w:suppressAutoHyphens/>
        <w:rPr>
          <w:lang w:val="en-US"/>
        </w:rPr>
      </w:pPr>
    </w:p>
    <w:p w:rsidR="00A56AB2" w:rsidRPr="0029411D" w:rsidRDefault="00710AD3" w:rsidP="0029411D">
      <w:pPr>
        <w:pStyle w:val="3"/>
        <w:suppressAutoHyphens/>
      </w:pPr>
      <w:r>
        <w:pict>
          <v:shape id="_x0000_i1064" type="#_x0000_t75" style="width:152.25pt;height:34.5pt">
            <v:imagedata r:id="rId44" o:title=""/>
          </v:shape>
        </w:pict>
      </w:r>
      <w:r w:rsidR="00A56AB2" w:rsidRPr="0029411D">
        <w:t xml:space="preserve"> (9)</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Таким чином, звертаються в нуль всі інтеграли під знаком суми, крім інтеграла, при якому множником </w:t>
      </w:r>
      <w:r w:rsidR="005D7118" w:rsidRPr="0029411D">
        <w:t xml:space="preserve">є </w:t>
      </w:r>
      <w:r w:rsidRPr="0029411D">
        <w:t xml:space="preserve">саме коефіцієнт </w:t>
      </w:r>
      <w:r w:rsidR="00710AD3">
        <w:pict>
          <v:shape id="_x0000_i1065" type="#_x0000_t75" style="width:15pt;height:18pt">
            <v:imagedata r:id="rId45" o:title=""/>
          </v:shape>
        </w:pict>
      </w:r>
      <w:r w:rsidRPr="0029411D">
        <w:t>. Звідси одержуємо:</w:t>
      </w:r>
    </w:p>
    <w:p w:rsidR="00A56AB2" w:rsidRPr="0029411D" w:rsidRDefault="00A56AB2" w:rsidP="0029411D">
      <w:pPr>
        <w:pStyle w:val="3"/>
        <w:suppressAutoHyphens/>
      </w:pPr>
    </w:p>
    <w:p w:rsidR="00A56AB2" w:rsidRPr="0029411D" w:rsidRDefault="00710AD3" w:rsidP="0029411D">
      <w:pPr>
        <w:pStyle w:val="3"/>
        <w:suppressAutoHyphens/>
      </w:pPr>
      <w:r>
        <w:pict>
          <v:shape id="_x0000_i1066" type="#_x0000_t75" style="width:90.75pt;height:30.75pt">
            <v:imagedata r:id="rId46" o:title=""/>
          </v:shape>
        </w:pict>
      </w:r>
      <w:r w:rsidR="00A56AB2" w:rsidRPr="0029411D">
        <w:t xml:space="preserve"> </w:t>
      </w:r>
      <w:r>
        <w:pict>
          <v:shape id="_x0000_i1067" type="#_x0000_t75" style="width:83.25pt;height:18.75pt">
            <v:imagedata r:id="rId47" o:title=""/>
          </v:shape>
        </w:pict>
      </w:r>
    </w:p>
    <w:p w:rsidR="0029411D" w:rsidRDefault="0029411D" w:rsidP="0029411D">
      <w:pPr>
        <w:pStyle w:val="3"/>
        <w:suppressAutoHyphens/>
        <w:rPr>
          <w:lang w:val="en-US"/>
        </w:rPr>
      </w:pPr>
    </w:p>
    <w:p w:rsidR="00A56AB2" w:rsidRPr="0029411D" w:rsidRDefault="00A56AB2" w:rsidP="0029411D">
      <w:pPr>
        <w:pStyle w:val="3"/>
        <w:suppressAutoHyphens/>
      </w:pPr>
      <w:r w:rsidRPr="0029411D">
        <w:t xml:space="preserve">Аналогічно, множачи розкладання (4) на </w:t>
      </w:r>
      <w:r w:rsidR="00710AD3">
        <w:pict>
          <v:shape id="_x0000_i1068" type="#_x0000_t75" style="width:33pt;height:14.25pt">
            <v:imagedata r:id="rId48" o:title=""/>
          </v:shape>
        </w:pict>
      </w:r>
      <w:r w:rsidRPr="0029411D">
        <w:t>й потім, інтегруючи по</w:t>
      </w:r>
      <w:r w:rsidR="000910FC" w:rsidRPr="0029411D">
        <w:t xml:space="preserve"> </w:t>
      </w:r>
      <w:r w:rsidRPr="0029411D">
        <w:t>членн</w:t>
      </w:r>
      <w:r w:rsidR="000910FC" w:rsidRPr="0029411D">
        <w:t>е</w:t>
      </w:r>
      <w:r w:rsidRPr="0029411D">
        <w:t>, визначимо коефіцієнт при синусі:</w:t>
      </w:r>
    </w:p>
    <w:p w:rsidR="00A56AB2" w:rsidRPr="0029411D" w:rsidRDefault="00A56AB2" w:rsidP="0029411D">
      <w:pPr>
        <w:pStyle w:val="3"/>
        <w:suppressAutoHyphens/>
      </w:pPr>
    </w:p>
    <w:p w:rsidR="00A56AB2" w:rsidRPr="0029411D" w:rsidRDefault="00710AD3" w:rsidP="0029411D">
      <w:pPr>
        <w:pStyle w:val="3"/>
        <w:suppressAutoHyphens/>
      </w:pPr>
      <w:r>
        <w:pict>
          <v:shape id="_x0000_i1069" type="#_x0000_t75" style="width:93.75pt;height:32.25pt">
            <v:imagedata r:id="rId49" o:title=""/>
          </v:shape>
        </w:pict>
      </w:r>
      <w:r w:rsidR="00A56AB2" w:rsidRPr="0029411D">
        <w:t xml:space="preserve"> </w:t>
      </w:r>
      <w:r>
        <w:pict>
          <v:shape id="_x0000_i1070" type="#_x0000_t75" style="width:83.25pt;height:18.75pt">
            <v:imagedata r:id="rId47" o:title=""/>
          </v:shape>
        </w:pict>
      </w:r>
    </w:p>
    <w:p w:rsidR="00A56AB2" w:rsidRPr="0029411D" w:rsidRDefault="0029411D" w:rsidP="0029411D">
      <w:pPr>
        <w:pStyle w:val="3"/>
        <w:suppressAutoHyphens/>
      </w:pPr>
      <w:r>
        <w:br w:type="page"/>
      </w:r>
      <w:r w:rsidR="00A56AB2" w:rsidRPr="0029411D">
        <w:t xml:space="preserve">Формули, по яких обчислюються коефіцієнти </w:t>
      </w:r>
      <w:r w:rsidR="00710AD3">
        <w:pict>
          <v:shape id="_x0000_i1071" type="#_x0000_t75" style="width:60.75pt;height:20.25pt">
            <v:imagedata r:id="rId50" o:title=""/>
          </v:shape>
        </w:pict>
      </w:r>
      <w:r w:rsidR="00A56AB2" w:rsidRPr="0029411D">
        <w:t>, називаються формулами Ейлера-Фур'є, а самі коефіцієнти називаються коефіцієнтами Фур'є для даної функції. І, нарешті, тригонометричний ряд (4), складений по цих коефіцієнтах, одержав назву ряд Фур'є для даної функції.</w:t>
      </w:r>
    </w:p>
    <w:p w:rsidR="00A56AB2" w:rsidRPr="0029411D" w:rsidRDefault="00A56AB2" w:rsidP="0029411D">
      <w:pPr>
        <w:pStyle w:val="3"/>
        <w:suppressAutoHyphens/>
      </w:pPr>
      <w:r w:rsidRPr="0029411D">
        <w:t>Дамо тепер звіт у тім, яка логічна цінність проведених міркувань. Ми виходили з того, що тригонометричний ряд (4) має місце, тому питання про те, чи відповідає це дійсності, залишається відкритим. Ми користувалися повторно по</w:t>
      </w:r>
      <w:r w:rsidR="000910FC" w:rsidRPr="0029411D">
        <w:t xml:space="preserve"> </w:t>
      </w:r>
      <w:r w:rsidRPr="0029411D">
        <w:t>членн</w:t>
      </w:r>
      <w:r w:rsidR="000910FC" w:rsidRPr="0029411D">
        <w:t>и</w:t>
      </w:r>
      <w:r w:rsidRPr="0029411D">
        <w:t>м інтегруванням ряду, а ця операція не завжди</w:t>
      </w:r>
      <w:r w:rsidR="000910FC" w:rsidRPr="0029411D">
        <w:t xml:space="preserve"> можна</w:t>
      </w:r>
      <w:r w:rsidRPr="0029411D">
        <w:t>, достатньою умовою для застосування операції є рівномірна збіжність ряду. Тому строго встановленою умовою можна вважати лише наступне:</w:t>
      </w:r>
    </w:p>
    <w:p w:rsidR="00A56AB2" w:rsidRPr="0029411D" w:rsidRDefault="00A56AB2" w:rsidP="0029411D">
      <w:pPr>
        <w:pStyle w:val="3"/>
        <w:suppressAutoHyphens/>
      </w:pPr>
      <w:r w:rsidRPr="0029411D">
        <w:t>якщо функція f(x) розкладається в рівномірно збіжний тригонометричний ряд (4), то цей ряд буде її поруч Фур'є.</w:t>
      </w:r>
    </w:p>
    <w:p w:rsidR="00A56AB2" w:rsidRPr="0029411D" w:rsidRDefault="00A56AB2" w:rsidP="0029411D">
      <w:pPr>
        <w:pStyle w:val="3"/>
        <w:suppressAutoHyphens/>
      </w:pPr>
      <w:r w:rsidRPr="0029411D">
        <w:t>Якщо ж не припускати наперед рівномірності збіжності, то всі наведені вище міркування не доводять навіть того, що функція може розкладатися тільки в ряд Фур'є. Ці міркування можна розглядати лише як наведення, достатнє для того, щоб у пошуках тригонометричного розкладання даної функції почати її з ряду Фур'є, зобов'язуючись установити умови, при яких він сходиться й притім саме до даної функції.</w:t>
      </w:r>
    </w:p>
    <w:p w:rsidR="00A56AB2" w:rsidRDefault="00A56AB2" w:rsidP="0029411D">
      <w:pPr>
        <w:pStyle w:val="3"/>
        <w:suppressAutoHyphens/>
        <w:rPr>
          <w:lang w:val="en-US"/>
        </w:rPr>
      </w:pPr>
      <w:r w:rsidRPr="0029411D">
        <w:t xml:space="preserve">Поки цього не зроблено, ми маємо право лише формально розглядати ряд Фур'є даної функції, але не можемо про нього нічого затверджувати, крім того, що він </w:t>
      </w:r>
      <w:r w:rsidR="0029411D" w:rsidRPr="0029411D">
        <w:t>"</w:t>
      </w:r>
      <w:r w:rsidRPr="0029411D">
        <w:t>породжений</w:t>
      </w:r>
      <w:r w:rsidR="0029411D" w:rsidRPr="0029411D">
        <w:t>"</w:t>
      </w:r>
      <w:r w:rsidRPr="0029411D">
        <w:t xml:space="preserve"> функцією f(x). Цей зв'язок звичайно позначають так:</w:t>
      </w:r>
    </w:p>
    <w:p w:rsidR="0029411D" w:rsidRDefault="0029411D" w:rsidP="0029411D">
      <w:pPr>
        <w:pStyle w:val="3"/>
        <w:suppressAutoHyphens/>
        <w:rPr>
          <w:lang w:val="en-US"/>
        </w:rPr>
      </w:pPr>
    </w:p>
    <w:p w:rsidR="00A56AB2" w:rsidRPr="0029411D" w:rsidRDefault="00710AD3" w:rsidP="0029411D">
      <w:pPr>
        <w:pStyle w:val="3"/>
        <w:suppressAutoHyphens/>
      </w:pPr>
      <w:r>
        <w:pict>
          <v:shape id="_x0000_i1072" type="#_x0000_t75" style="width:177pt;height:33.75pt">
            <v:imagedata r:id="rId51" o:title=""/>
          </v:shape>
        </w:pict>
      </w:r>
    </w:p>
    <w:p w:rsidR="0029411D" w:rsidRPr="0029411D" w:rsidRDefault="0029411D" w:rsidP="0029411D">
      <w:pPr>
        <w:pStyle w:val="3"/>
        <w:suppressAutoHyphens/>
      </w:pPr>
    </w:p>
    <w:p w:rsidR="00A56AB2" w:rsidRPr="0029411D" w:rsidRDefault="00A56AB2" w:rsidP="0029411D">
      <w:pPr>
        <w:pStyle w:val="3"/>
        <w:suppressAutoHyphens/>
        <w:rPr>
          <w:lang w:val="en-US"/>
        </w:rPr>
      </w:pPr>
      <w:r w:rsidRPr="0029411D">
        <w:t>уникаючи знака рівності.</w:t>
      </w:r>
    </w:p>
    <w:p w:rsidR="0029411D" w:rsidRPr="0029411D" w:rsidRDefault="0029411D" w:rsidP="0029411D">
      <w:pPr>
        <w:pStyle w:val="3"/>
        <w:suppressAutoHyphens/>
        <w:rPr>
          <w:lang w:val="en-US"/>
        </w:rPr>
      </w:pPr>
    </w:p>
    <w:p w:rsidR="0029411D" w:rsidRPr="0029411D" w:rsidRDefault="0029411D" w:rsidP="0029411D">
      <w:pPr>
        <w:pStyle w:val="3"/>
        <w:suppressAutoHyphens/>
        <w:rPr>
          <w:iCs/>
        </w:rPr>
      </w:pPr>
      <w:r>
        <w:rPr>
          <w:lang w:val="en-US"/>
        </w:rPr>
        <w:br w:type="page"/>
      </w:r>
      <w:r w:rsidRPr="0029411D">
        <w:rPr>
          <w:lang w:val="en-US"/>
        </w:rPr>
        <w:t xml:space="preserve">2. </w:t>
      </w:r>
      <w:r w:rsidR="00A56AB2" w:rsidRPr="0029411D">
        <w:rPr>
          <w:iCs/>
        </w:rPr>
        <w:t>Ортогональні системи функцій</w:t>
      </w:r>
    </w:p>
    <w:p w:rsidR="001D030C" w:rsidRPr="0029411D" w:rsidRDefault="001D030C" w:rsidP="0029411D">
      <w:pPr>
        <w:pStyle w:val="3"/>
        <w:suppressAutoHyphens/>
        <w:rPr>
          <w:iCs/>
        </w:rPr>
      </w:pPr>
    </w:p>
    <w:p w:rsidR="00A56AB2" w:rsidRPr="0029411D" w:rsidRDefault="00A56AB2" w:rsidP="0029411D">
      <w:pPr>
        <w:pStyle w:val="3"/>
        <w:suppressAutoHyphens/>
      </w:pPr>
      <w:r w:rsidRPr="0029411D">
        <w:t xml:space="preserve">Дві функції </w:t>
      </w:r>
      <w:r w:rsidR="00710AD3">
        <w:pict>
          <v:shape id="_x0000_i1073" type="#_x0000_t75" style="width:26.25pt;height:15.75pt">
            <v:imagedata r:id="rId52" o:title=""/>
          </v:shape>
        </w:pict>
      </w:r>
      <w:r w:rsidRPr="0029411D">
        <w:t xml:space="preserve">й </w:t>
      </w:r>
      <w:r w:rsidR="00710AD3">
        <w:pict>
          <v:shape id="_x0000_i1074" type="#_x0000_t75" style="width:27pt;height:15.75pt">
            <v:imagedata r:id="rId53" o:title=""/>
          </v:shape>
        </w:pict>
      </w:r>
      <w:r w:rsidRPr="0029411D">
        <w:t xml:space="preserve"> певні на проміжку </w:t>
      </w:r>
      <w:r w:rsidR="00710AD3">
        <w:pict>
          <v:shape id="_x0000_i1075" type="#_x0000_t75" style="width:26.25pt;height:17.25pt">
            <v:imagedata r:id="rId54" o:title=""/>
          </v:shape>
        </w:pict>
      </w:r>
      <w:r w:rsidRPr="0029411D">
        <w:t xml:space="preserve"> називаються ортогональними на цьому проміжку, якщо інтеграл від їхнього добутку дорівнює нулю:</w:t>
      </w:r>
    </w:p>
    <w:p w:rsidR="00A56AB2" w:rsidRPr="0029411D" w:rsidRDefault="00A56AB2" w:rsidP="0029411D">
      <w:pPr>
        <w:pStyle w:val="3"/>
        <w:suppressAutoHyphens/>
      </w:pPr>
    </w:p>
    <w:p w:rsidR="00A56AB2" w:rsidRPr="0029411D" w:rsidRDefault="00710AD3" w:rsidP="0029411D">
      <w:pPr>
        <w:pStyle w:val="3"/>
        <w:suppressAutoHyphens/>
      </w:pPr>
      <w:r>
        <w:pict>
          <v:shape id="_x0000_i1076" type="#_x0000_t75" style="width:87.75pt;height:38.25pt">
            <v:imagedata r:id="rId55"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Розглянемо систему функцій </w:t>
      </w:r>
      <w:r w:rsidR="00710AD3">
        <w:pict>
          <v:shape id="_x0000_i1077" type="#_x0000_t75" style="width:48pt;height:18.75pt">
            <v:imagedata r:id="rId56" o:title=""/>
          </v:shape>
        </w:pict>
      </w:r>
      <w:r w:rsidRPr="0029411D">
        <w:t>, певних у проміжку [a, b] і безперервних або кусочно-безперервних. Якщо всі функції даної системи попарно ортогональн</w:t>
      </w:r>
      <w:r w:rsidR="000910FC" w:rsidRPr="0029411D">
        <w:t>і</w:t>
      </w:r>
      <w:r w:rsidRPr="0029411D">
        <w:t>, тобто</w:t>
      </w:r>
    </w:p>
    <w:p w:rsidR="00A56AB2" w:rsidRPr="0029411D" w:rsidRDefault="00A56AB2" w:rsidP="0029411D">
      <w:pPr>
        <w:pStyle w:val="3"/>
        <w:suppressAutoHyphens/>
      </w:pPr>
    </w:p>
    <w:p w:rsidR="00A56AB2" w:rsidRPr="0029411D" w:rsidRDefault="00710AD3" w:rsidP="0029411D">
      <w:pPr>
        <w:pStyle w:val="3"/>
        <w:suppressAutoHyphens/>
      </w:pPr>
      <w:r>
        <w:pict>
          <v:shape id="_x0000_i1078" type="#_x0000_t75" style="width:98.25pt;height:38.25pt">
            <v:imagedata r:id="rId57" o:title=""/>
          </v:shape>
        </w:pict>
      </w:r>
      <w:r w:rsidR="00A56AB2" w:rsidRPr="0029411D">
        <w:t xml:space="preserve"> </w:t>
      </w:r>
      <w:r>
        <w:pict>
          <v:shape id="_x0000_i1079" type="#_x0000_t75" style="width:131.25pt;height:18.75pt">
            <v:imagedata r:id="rId58"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те неї називають ортогональною системою функцій. При цьому завжди будемо думати, що</w:t>
      </w:r>
    </w:p>
    <w:p w:rsidR="00A56AB2" w:rsidRPr="0029411D" w:rsidRDefault="00A56AB2" w:rsidP="0029411D">
      <w:pPr>
        <w:pStyle w:val="3"/>
        <w:suppressAutoHyphens/>
      </w:pPr>
    </w:p>
    <w:p w:rsidR="00A56AB2" w:rsidRPr="0029411D" w:rsidRDefault="00710AD3" w:rsidP="0029411D">
      <w:pPr>
        <w:pStyle w:val="3"/>
        <w:suppressAutoHyphens/>
      </w:pPr>
      <w:r>
        <w:pict>
          <v:shape id="_x0000_i1080" type="#_x0000_t75" style="width:93pt;height:38.25pt">
            <v:imagedata r:id="rId59"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Якщо </w:t>
      </w:r>
      <w:r w:rsidR="00710AD3">
        <w:pict>
          <v:shape id="_x0000_i1081" type="#_x0000_t75" style="width:30.75pt;height:18pt">
            <v:imagedata r:id="rId60" o:title=""/>
          </v:shape>
        </w:pict>
      </w:r>
      <w:r w:rsidRPr="0029411D">
        <w:t xml:space="preserve">, то система називається нормальної. Якщо ж ця умова не виконується, то можна перейти до системи </w:t>
      </w:r>
      <w:r w:rsidR="00710AD3">
        <w:pict>
          <v:shape id="_x0000_i1082" type="#_x0000_t75" style="width:45pt;height:42pt">
            <v:imagedata r:id="rId61" o:title=""/>
          </v:shape>
        </w:pict>
      </w:r>
      <w:r w:rsidRPr="0029411D">
        <w:t>, що уже свідомо буде нормальною.</w:t>
      </w:r>
    </w:p>
    <w:p w:rsidR="00A56AB2" w:rsidRPr="0029411D" w:rsidRDefault="00A56AB2" w:rsidP="0029411D">
      <w:pPr>
        <w:pStyle w:val="3"/>
        <w:suppressAutoHyphens/>
      </w:pPr>
      <w:r w:rsidRPr="0029411D">
        <w:t>Найважливішим прикладом ортогональної системи функцій саме і є тригонометрична система</w:t>
      </w:r>
    </w:p>
    <w:p w:rsidR="00A56AB2" w:rsidRPr="0029411D" w:rsidRDefault="0029411D" w:rsidP="0029411D">
      <w:pPr>
        <w:pStyle w:val="3"/>
        <w:suppressAutoHyphens/>
      </w:pPr>
      <w:r>
        <w:br w:type="page"/>
      </w:r>
      <w:r w:rsidR="00710AD3">
        <w:pict>
          <v:shape id="_x0000_i1083" type="#_x0000_t75" style="width:267pt;height:17.25pt">
            <v:imagedata r:id="rId62" o:title=""/>
          </v:shape>
        </w:pict>
      </w:r>
      <w:r w:rsidR="00A56AB2" w:rsidRPr="0029411D">
        <w:t xml:space="preserve"> (10)</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у проміжку </w:t>
      </w:r>
      <w:r w:rsidR="00710AD3">
        <w:pict>
          <v:shape id="_x0000_i1084" type="#_x0000_t75" style="width:44.25pt;height:17.25pt">
            <v:imagedata r:id="rId63" o:title=""/>
          </v:shape>
        </w:pict>
      </w:r>
      <w:r w:rsidRPr="0029411D">
        <w:t xml:space="preserve">, що ми розглядали раніше. Її </w:t>
      </w:r>
      <w:r w:rsidR="000910FC" w:rsidRPr="0029411D">
        <w:t>ортогональні</w:t>
      </w:r>
      <w:r w:rsidRPr="0029411D">
        <w:t>сть треба зі співвідношень (5), (7), (8). Однак вона не буде нормальної через (9). Множачи тригонометричні функції (10) на належні множники, легко одержати нормальну систему:</w:t>
      </w:r>
    </w:p>
    <w:p w:rsidR="00A56AB2" w:rsidRPr="0029411D" w:rsidRDefault="00A56AB2" w:rsidP="0029411D">
      <w:pPr>
        <w:pStyle w:val="3"/>
        <w:suppressAutoHyphens/>
      </w:pPr>
    </w:p>
    <w:p w:rsidR="00A56AB2" w:rsidRPr="0029411D" w:rsidRDefault="00710AD3" w:rsidP="0029411D">
      <w:pPr>
        <w:pStyle w:val="3"/>
        <w:suppressAutoHyphens/>
      </w:pPr>
      <w:r>
        <w:pict>
          <v:shape id="_x0000_i1085" type="#_x0000_t75" style="width:222pt;height:33pt">
            <v:imagedata r:id="rId64" o:title=""/>
          </v:shape>
        </w:pict>
      </w:r>
      <w:r w:rsidR="00A56AB2" w:rsidRPr="0029411D">
        <w:t xml:space="preserve"> (10*)</w:t>
      </w:r>
    </w:p>
    <w:p w:rsidR="0029411D" w:rsidRPr="0029411D" w:rsidRDefault="0029411D" w:rsidP="0029411D">
      <w:pPr>
        <w:pStyle w:val="3"/>
        <w:suppressAutoHyphens/>
        <w:rPr>
          <w:lang w:val="en-US"/>
        </w:rPr>
      </w:pPr>
    </w:p>
    <w:p w:rsidR="00A56AB2" w:rsidRPr="0029411D" w:rsidRDefault="00A56AB2" w:rsidP="0029411D">
      <w:pPr>
        <w:pStyle w:val="3"/>
        <w:suppressAutoHyphens/>
      </w:pPr>
      <w:r w:rsidRPr="0029411D">
        <w:t xml:space="preserve">Нехай у проміжку </w:t>
      </w:r>
      <w:r w:rsidR="00710AD3">
        <w:pict>
          <v:shape id="_x0000_i1086" type="#_x0000_t75" style="width:32.25pt;height:17.25pt">
            <v:imagedata r:id="rId65" o:title=""/>
          </v:shape>
        </w:pict>
      </w:r>
      <w:r w:rsidRPr="0029411D">
        <w:t xml:space="preserve"> дана яка-небудь ортогональна система функцій </w:t>
      </w:r>
      <w:r w:rsidR="00710AD3">
        <w:pict>
          <v:shape id="_x0000_i1087" type="#_x0000_t75" style="width:48pt;height:18.75pt">
            <v:imagedata r:id="rId66" o:title=""/>
          </v:shape>
        </w:pict>
      </w:r>
      <w:r w:rsidRPr="0029411D">
        <w:t xml:space="preserve">. Задамося метою розкласти певну у </w:t>
      </w:r>
      <w:r w:rsidR="00710AD3">
        <w:pict>
          <v:shape id="_x0000_i1088" type="#_x0000_t75" style="width:32.25pt;height:17.25pt">
            <v:imagedata r:id="rId65" o:title=""/>
          </v:shape>
        </w:pict>
      </w:r>
      <w:r w:rsidRPr="0029411D">
        <w:t xml:space="preserve"> функцію </w:t>
      </w:r>
      <w:r w:rsidR="00710AD3">
        <w:pict>
          <v:shape id="_x0000_i1089" type="#_x0000_t75" style="width:27pt;height:15.75pt">
            <v:imagedata r:id="rId67" o:title=""/>
          </v:shape>
        </w:pict>
      </w:r>
      <w:r w:rsidRPr="0029411D">
        <w:t xml:space="preserve">в </w:t>
      </w:r>
      <w:r w:rsidR="0029411D" w:rsidRPr="0029411D">
        <w:t>"</w:t>
      </w:r>
      <w:r w:rsidRPr="0029411D">
        <w:t xml:space="preserve">ряд по функціях </w:t>
      </w:r>
      <w:r w:rsidR="00710AD3">
        <w:pict>
          <v:shape id="_x0000_i1090" type="#_x0000_t75" style="width:11.25pt;height:12.75pt">
            <v:imagedata r:id="rId68" o:title=""/>
          </v:shape>
        </w:pict>
      </w:r>
      <w:r w:rsidR="0029411D" w:rsidRPr="0029411D">
        <w:t>"</w:t>
      </w:r>
      <w:r w:rsidRPr="0029411D">
        <w:t xml:space="preserve"> виду:</w:t>
      </w:r>
    </w:p>
    <w:p w:rsidR="00A56AB2" w:rsidRPr="0029411D" w:rsidRDefault="00A56AB2" w:rsidP="0029411D">
      <w:pPr>
        <w:pStyle w:val="3"/>
        <w:suppressAutoHyphens/>
      </w:pPr>
    </w:p>
    <w:p w:rsidR="00A56AB2" w:rsidRPr="0029411D" w:rsidRDefault="00710AD3" w:rsidP="0029411D">
      <w:pPr>
        <w:pStyle w:val="3"/>
        <w:suppressAutoHyphens/>
      </w:pPr>
      <w:r>
        <w:pict>
          <v:shape id="_x0000_i1091" type="#_x0000_t75" style="width:203.25pt;height:18pt">
            <v:imagedata r:id="rId69" o:title=""/>
          </v:shape>
        </w:pict>
      </w:r>
      <w:r w:rsidR="00A56AB2" w:rsidRPr="0029411D">
        <w:t xml:space="preserve"> (11)</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Для визначення коефіцієнтів даного розкладання надійдемо так само, як ми це зробили в попередньому параграфі, а саме помножимо обидві частини рівності на </w:t>
      </w:r>
      <w:r w:rsidR="00710AD3">
        <w:pict>
          <v:shape id="_x0000_i1092" type="#_x0000_t75" style="width:32.25pt;height:18pt">
            <v:imagedata r:id="rId70" o:title=""/>
          </v:shape>
        </w:pict>
      </w:r>
      <w:r w:rsidRPr="0029411D">
        <w:t xml:space="preserve"> й </w:t>
      </w:r>
      <w:r w:rsidR="000910FC" w:rsidRPr="0029411D">
        <w:t>інтегруємо</w:t>
      </w:r>
      <w:r w:rsidRPr="0029411D">
        <w:t xml:space="preserve"> його по</w:t>
      </w:r>
      <w:r w:rsidR="000910FC" w:rsidRPr="0029411D">
        <w:t xml:space="preserve"> </w:t>
      </w:r>
      <w:r w:rsidRPr="0029411D">
        <w:t>членн</w:t>
      </w:r>
      <w:r w:rsidR="000910FC" w:rsidRPr="0029411D">
        <w:t>е</w:t>
      </w:r>
      <w:r w:rsidRPr="0029411D">
        <w:t>:</w:t>
      </w:r>
    </w:p>
    <w:p w:rsidR="00A56AB2" w:rsidRPr="0029411D" w:rsidRDefault="00A56AB2" w:rsidP="0029411D">
      <w:pPr>
        <w:pStyle w:val="3"/>
        <w:suppressAutoHyphens/>
      </w:pPr>
    </w:p>
    <w:p w:rsidR="00A56AB2" w:rsidRPr="0029411D" w:rsidRDefault="00710AD3" w:rsidP="0029411D">
      <w:pPr>
        <w:pStyle w:val="3"/>
        <w:suppressAutoHyphens/>
      </w:pPr>
      <w:r>
        <w:pict>
          <v:shape id="_x0000_i1093" type="#_x0000_t75" style="width:183pt;height:38.25pt">
            <v:imagedata r:id="rId71"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У силу ортогональност</w:t>
      </w:r>
      <w:r w:rsidR="000910FC" w:rsidRPr="0029411D">
        <w:t>і</w:t>
      </w:r>
      <w:r w:rsidRPr="0029411D">
        <w:t xml:space="preserve"> системи, всі інтеграли праворуч, крім одного, будуть дорівнюють нулю, і легко виходить:</w:t>
      </w:r>
    </w:p>
    <w:p w:rsidR="00A56AB2" w:rsidRPr="0029411D" w:rsidRDefault="00A56AB2" w:rsidP="0029411D">
      <w:pPr>
        <w:pStyle w:val="3"/>
        <w:suppressAutoHyphens/>
      </w:pPr>
    </w:p>
    <w:p w:rsidR="00A56AB2" w:rsidRPr="0029411D" w:rsidRDefault="00710AD3" w:rsidP="0029411D">
      <w:pPr>
        <w:pStyle w:val="3"/>
        <w:suppressAutoHyphens/>
      </w:pPr>
      <w:r>
        <w:pict>
          <v:shape id="_x0000_i1094" type="#_x0000_t75" style="width:114pt;height:38.25pt">
            <v:imagedata r:id="rId72" o:title=""/>
          </v:shape>
        </w:pict>
      </w:r>
      <w:r w:rsidR="00A56AB2" w:rsidRPr="0029411D">
        <w:t xml:space="preserve"> (m=0, 1, 2, …) (12)</w:t>
      </w:r>
    </w:p>
    <w:p w:rsidR="00A56AB2" w:rsidRPr="0029411D" w:rsidRDefault="0029411D" w:rsidP="0029411D">
      <w:pPr>
        <w:pStyle w:val="3"/>
        <w:suppressAutoHyphens/>
      </w:pPr>
      <w:r>
        <w:br w:type="page"/>
      </w:r>
      <w:r w:rsidR="00A56AB2" w:rsidRPr="0029411D">
        <w:t xml:space="preserve">Ряд (11) з коефіцієнтами, складеними по формулах (12), називається узагальненим рядом Фур'є даної функції, а самі коефіцієнти-її узагальненими коефіцієнтами Фур'є щодо системи </w:t>
      </w:r>
      <w:r w:rsidR="00710AD3">
        <w:pict>
          <v:shape id="_x0000_i1095" type="#_x0000_t75" style="width:48pt;height:18.75pt">
            <v:imagedata r:id="rId66" o:title=""/>
          </v:shape>
        </w:pict>
      </w:r>
      <w:r w:rsidR="00A56AB2" w:rsidRPr="0029411D">
        <w:t>. У випадки нормальної системи функцій коефіцієнти будуть визначатися в такий спосіб:</w:t>
      </w:r>
    </w:p>
    <w:p w:rsidR="00A56AB2" w:rsidRPr="0029411D" w:rsidRDefault="00A56AB2" w:rsidP="0029411D">
      <w:pPr>
        <w:pStyle w:val="3"/>
        <w:suppressAutoHyphens/>
      </w:pPr>
    </w:p>
    <w:p w:rsidR="00A56AB2" w:rsidRPr="0029411D" w:rsidRDefault="00710AD3" w:rsidP="0029411D">
      <w:pPr>
        <w:pStyle w:val="3"/>
        <w:suppressAutoHyphens/>
      </w:pPr>
      <w:r>
        <w:pict>
          <v:shape id="_x0000_i1096" type="#_x0000_t75" style="width:98.25pt;height:38.25pt">
            <v:imagedata r:id="rId73"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У даному випадки всі зауваження зроблені в попередньому параграфі необхідно повторити. Узагальнений ряд Фур'є, побудований для функції </w:t>
      </w:r>
      <w:r w:rsidR="00710AD3">
        <w:pict>
          <v:shape id="_x0000_i1097" type="#_x0000_t75" style="width:27pt;height:15.75pt">
            <v:imagedata r:id="rId74" o:title=""/>
          </v:shape>
        </w:pict>
      </w:r>
      <w:r w:rsidRPr="0029411D">
        <w:t>, пов'язаний з нею лише формально й у загальному випадку цей зв'язок позначають у такий спосіб:</w:t>
      </w:r>
    </w:p>
    <w:p w:rsidR="00A56AB2" w:rsidRPr="0029411D" w:rsidRDefault="00A56AB2" w:rsidP="0029411D">
      <w:pPr>
        <w:pStyle w:val="3"/>
        <w:suppressAutoHyphens/>
      </w:pPr>
    </w:p>
    <w:p w:rsidR="00A56AB2" w:rsidRPr="0029411D" w:rsidRDefault="00710AD3" w:rsidP="0029411D">
      <w:pPr>
        <w:pStyle w:val="3"/>
        <w:suppressAutoHyphens/>
      </w:pPr>
      <w:r>
        <w:pict>
          <v:shape id="_x0000_i1098" type="#_x0000_t75" style="width:92.25pt;height:33.75pt">
            <v:imagedata r:id="rId75" o:title=""/>
          </v:shape>
        </w:pict>
      </w:r>
    </w:p>
    <w:p w:rsidR="00A56AB2" w:rsidRPr="0029411D" w:rsidRDefault="00A56AB2" w:rsidP="0029411D">
      <w:pPr>
        <w:pStyle w:val="3"/>
        <w:suppressAutoHyphens/>
      </w:pPr>
    </w:p>
    <w:p w:rsidR="00A56AB2" w:rsidRPr="0029411D" w:rsidRDefault="00A56AB2" w:rsidP="0029411D">
      <w:pPr>
        <w:pStyle w:val="3"/>
        <w:suppressAutoHyphens/>
        <w:rPr>
          <w:lang w:val="en-US"/>
        </w:rPr>
      </w:pPr>
      <w:r w:rsidRPr="0029411D">
        <w:t>Збіжність цього ряду, як і у випадку тригонометричного ряду, підлягає ще дослідженню.</w:t>
      </w:r>
    </w:p>
    <w:p w:rsidR="0029411D" w:rsidRPr="0029411D" w:rsidRDefault="0029411D" w:rsidP="0029411D">
      <w:pPr>
        <w:pStyle w:val="3"/>
        <w:suppressAutoHyphens/>
        <w:rPr>
          <w:lang w:val="en-US"/>
        </w:rPr>
      </w:pPr>
    </w:p>
    <w:p w:rsidR="00A56AB2" w:rsidRPr="0029411D" w:rsidRDefault="0029411D" w:rsidP="0029411D">
      <w:pPr>
        <w:pStyle w:val="3"/>
        <w:suppressAutoHyphens/>
        <w:rPr>
          <w:iCs/>
        </w:rPr>
      </w:pPr>
      <w:r w:rsidRPr="0029411D">
        <w:rPr>
          <w:lang w:val="en-US"/>
        </w:rPr>
        <w:t xml:space="preserve">3. </w:t>
      </w:r>
      <w:r w:rsidR="00A56AB2" w:rsidRPr="0029411D">
        <w:rPr>
          <w:iCs/>
        </w:rPr>
        <w:t>Інтеграл Дирихле Принцип локалізації</w:t>
      </w:r>
    </w:p>
    <w:p w:rsidR="001D030C" w:rsidRPr="0029411D" w:rsidRDefault="001D030C" w:rsidP="0029411D">
      <w:pPr>
        <w:pStyle w:val="3"/>
        <w:suppressAutoHyphens/>
        <w:rPr>
          <w:iCs/>
        </w:rPr>
      </w:pPr>
    </w:p>
    <w:p w:rsidR="00A56AB2" w:rsidRPr="0029411D" w:rsidRDefault="00A56AB2" w:rsidP="0029411D">
      <w:pPr>
        <w:pStyle w:val="3"/>
        <w:suppressAutoHyphens/>
      </w:pPr>
      <w:r w:rsidRPr="0029411D">
        <w:t xml:space="preserve">Нехай </w:t>
      </w:r>
      <w:r w:rsidR="00710AD3">
        <w:pict>
          <v:shape id="_x0000_i1099" type="#_x0000_t75" style="width:26.25pt;height:17.25pt">
            <v:imagedata r:id="rId76" o:title=""/>
          </v:shape>
        </w:pict>
      </w:r>
      <w:r w:rsidRPr="0029411D">
        <w:t xml:space="preserve"> буде безперервна або кусочно-безперервна функція з періодом </w:t>
      </w:r>
      <w:r w:rsidR="00710AD3">
        <w:pict>
          <v:shape id="_x0000_i1100" type="#_x0000_t75" style="width:18pt;height:14.25pt">
            <v:imagedata r:id="rId77" o:title=""/>
          </v:shape>
        </w:pict>
      </w:r>
      <w:r w:rsidRPr="0029411D">
        <w:t>. Обчислимо постійні (її коефіцієнти Фур'є):</w:t>
      </w:r>
    </w:p>
    <w:p w:rsidR="00A56AB2" w:rsidRPr="0029411D" w:rsidRDefault="00A56AB2" w:rsidP="0029411D">
      <w:pPr>
        <w:pStyle w:val="3"/>
        <w:suppressAutoHyphens/>
      </w:pPr>
    </w:p>
    <w:p w:rsidR="00A56AB2" w:rsidRPr="0029411D" w:rsidRDefault="00710AD3" w:rsidP="0029411D">
      <w:pPr>
        <w:pStyle w:val="3"/>
        <w:suppressAutoHyphens/>
      </w:pPr>
      <w:r>
        <w:pict>
          <v:shape id="_x0000_i1101" type="#_x0000_t75" style="width:129pt;height:38.25pt">
            <v:imagedata r:id="rId78" o:title=""/>
          </v:shape>
        </w:pict>
      </w:r>
      <w:r w:rsidR="00A56AB2" w:rsidRPr="0029411D">
        <w:t xml:space="preserve"> </w:t>
      </w:r>
      <w:r>
        <w:pict>
          <v:shape id="_x0000_i1102" type="#_x0000_t75" style="width:126pt;height:38.25pt">
            <v:imagedata r:id="rId79" o:title=""/>
          </v:shape>
        </w:pict>
      </w:r>
    </w:p>
    <w:p w:rsidR="00A56AB2" w:rsidRPr="0029411D" w:rsidRDefault="00710AD3" w:rsidP="0029411D">
      <w:pPr>
        <w:pStyle w:val="3"/>
        <w:suppressAutoHyphens/>
      </w:pPr>
      <w:r>
        <w:pict>
          <v:shape id="_x0000_i1103" type="#_x0000_t75" style="width:86.25pt;height:17.25pt">
            <v:imagedata r:id="rId80" o:title=""/>
          </v:shape>
        </w:pict>
      </w:r>
      <w:r w:rsidR="00A56AB2" w:rsidRPr="0029411D">
        <w:t xml:space="preserve"> </w:t>
      </w:r>
      <w:r>
        <w:pict>
          <v:shape id="_x0000_i1104" type="#_x0000_t75" style="width:86.25pt;height:17.25pt">
            <v:imagedata r:id="rId81"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і по них складемо ряд Фур'є нашої функції</w:t>
      </w:r>
    </w:p>
    <w:p w:rsidR="00A56AB2" w:rsidRPr="0029411D" w:rsidRDefault="0029411D" w:rsidP="0029411D">
      <w:pPr>
        <w:pStyle w:val="3"/>
        <w:suppressAutoHyphens/>
      </w:pPr>
      <w:r>
        <w:br w:type="page"/>
      </w:r>
      <w:r w:rsidR="00710AD3">
        <w:pict>
          <v:shape id="_x0000_i1105" type="#_x0000_t75" style="width:183pt;height:33.75pt">
            <v:imagedata r:id="rId82"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Як бачимо, тут коефіцієнт </w:t>
      </w:r>
      <w:r w:rsidR="00710AD3">
        <w:pict>
          <v:shape id="_x0000_i1106" type="#_x0000_t75" style="width:14.25pt;height:18pt">
            <v:imagedata r:id="rId83" o:title=""/>
          </v:shape>
        </w:pict>
      </w:r>
      <w:r w:rsidRPr="0029411D">
        <w:t xml:space="preserve"> ми визначили по загальній формулі для </w:t>
      </w:r>
      <w:r w:rsidR="00710AD3">
        <w:pict>
          <v:shape id="_x0000_i1107" type="#_x0000_t75" style="width:15pt;height:18pt">
            <v:imagedata r:id="rId84" o:title=""/>
          </v:shape>
        </w:pict>
      </w:r>
      <w:r w:rsidRPr="0029411D">
        <w:t xml:space="preserve"> при </w:t>
      </w:r>
      <w:r w:rsidR="00710AD3">
        <w:pict>
          <v:shape id="_x0000_i1108" type="#_x0000_t75" style="width:30pt;height:14.25pt">
            <v:imagedata r:id="rId85" o:title=""/>
          </v:shape>
        </w:pict>
      </w:r>
      <w:r w:rsidRPr="0029411D">
        <w:t xml:space="preserve">, але зате вільний член ряду запишемо у вигляді </w:t>
      </w:r>
      <w:r w:rsidR="00710AD3">
        <w:pict>
          <v:shape id="_x0000_i1109" type="#_x0000_t75" style="width:17.25pt;height:30.75pt">
            <v:imagedata r:id="rId86" o:title=""/>
          </v:shape>
        </w:pict>
      </w:r>
      <w:r w:rsidRPr="0029411D">
        <w:t>.</w:t>
      </w:r>
    </w:p>
    <w:p w:rsidR="0029411D" w:rsidRPr="0029411D" w:rsidRDefault="00A56AB2" w:rsidP="0029411D">
      <w:pPr>
        <w:pStyle w:val="3"/>
        <w:suppressAutoHyphens/>
      </w:pPr>
      <w:r w:rsidRPr="0029411D">
        <w:t xml:space="preserve">Якщо функція F(x) кусочно-безперервна в будь-якому кінцевому проміжку й до того ж має період </w:t>
      </w:r>
      <w:r w:rsidR="00710AD3">
        <w:pict>
          <v:shape id="_x0000_i1110" type="#_x0000_t75" style="width:18pt;height:14.25pt">
            <v:imagedata r:id="rId87" o:title=""/>
          </v:shape>
        </w:pict>
      </w:r>
      <w:r w:rsidRPr="0029411D">
        <w:t>, то величина інтеграла</w:t>
      </w:r>
    </w:p>
    <w:p w:rsidR="00A56AB2" w:rsidRPr="0029411D" w:rsidRDefault="00A56AB2" w:rsidP="0029411D">
      <w:pPr>
        <w:pStyle w:val="3"/>
        <w:suppressAutoHyphens/>
      </w:pPr>
    </w:p>
    <w:p w:rsidR="00A56AB2" w:rsidRPr="0029411D" w:rsidRDefault="00710AD3" w:rsidP="0029411D">
      <w:pPr>
        <w:pStyle w:val="3"/>
        <w:suppressAutoHyphens/>
        <w:rPr>
          <w:lang w:val="en-US"/>
        </w:rPr>
      </w:pPr>
      <w:r>
        <w:pict>
          <v:shape id="_x0000_i1111" type="#_x0000_t75" style="width:90pt;height:15.75pt">
            <v:imagedata r:id="rId88" o:title=""/>
          </v:shape>
        </w:pict>
      </w:r>
    </w:p>
    <w:p w:rsidR="0029411D" w:rsidRPr="0029411D" w:rsidRDefault="0029411D" w:rsidP="0029411D">
      <w:pPr>
        <w:pStyle w:val="3"/>
        <w:suppressAutoHyphens/>
        <w:rPr>
          <w:lang w:val="en-US"/>
        </w:rPr>
      </w:pPr>
    </w:p>
    <w:p w:rsidR="00A56AB2" w:rsidRPr="0029411D" w:rsidRDefault="00A56AB2" w:rsidP="0029411D">
      <w:pPr>
        <w:pStyle w:val="3"/>
        <w:suppressAutoHyphens/>
      </w:pPr>
      <w:r w:rsidRPr="0029411D">
        <w:t xml:space="preserve">по колишньому проміжку довжини </w:t>
      </w:r>
      <w:r w:rsidR="00710AD3">
        <w:pict>
          <v:shape id="_x0000_i1112" type="#_x0000_t75" style="width:18pt;height:14.25pt">
            <v:imagedata r:id="rId89" o:title=""/>
          </v:shape>
        </w:pict>
      </w:r>
      <w:r w:rsidRPr="0029411D">
        <w:t xml:space="preserve"> не залежить від </w:t>
      </w:r>
      <w:r w:rsidR="00710AD3">
        <w:pict>
          <v:shape id="_x0000_i1113" type="#_x0000_t75" style="width:12pt;height:11.25pt">
            <v:imagedata r:id="rId90" o:title=""/>
          </v:shape>
        </w:pict>
      </w:r>
      <w:r w:rsidRPr="0029411D">
        <w:t>.</w:t>
      </w:r>
    </w:p>
    <w:p w:rsidR="00A56AB2" w:rsidRPr="0029411D" w:rsidRDefault="00A56AB2" w:rsidP="0029411D">
      <w:pPr>
        <w:pStyle w:val="3"/>
        <w:suppressAutoHyphens/>
      </w:pPr>
      <w:r w:rsidRPr="0029411D">
        <w:t>Дійсно, маємо</w:t>
      </w:r>
    </w:p>
    <w:p w:rsidR="00A56AB2" w:rsidRPr="0029411D" w:rsidRDefault="00A56AB2" w:rsidP="0029411D">
      <w:pPr>
        <w:pStyle w:val="3"/>
        <w:suppressAutoHyphens/>
      </w:pPr>
    </w:p>
    <w:p w:rsidR="00A56AB2" w:rsidRPr="0029411D" w:rsidRDefault="00710AD3" w:rsidP="0029411D">
      <w:pPr>
        <w:pStyle w:val="3"/>
        <w:suppressAutoHyphens/>
      </w:pPr>
      <w:r>
        <w:pict>
          <v:shape id="_x0000_i1114" type="#_x0000_t75" style="width:231.75pt;height:38.25pt">
            <v:imagedata r:id="rId91"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Якщо в останньому інтеграла зробити підстановку </w:t>
      </w:r>
      <w:r w:rsidR="00710AD3">
        <w:pict>
          <v:shape id="_x0000_i1115" type="#_x0000_t75" style="width:50.25pt;height:14.25pt">
            <v:imagedata r:id="rId92" o:title=""/>
          </v:shape>
        </w:pict>
      </w:r>
      <w:r w:rsidRPr="0029411D">
        <w:t>, то він доведеться до інтеграла</w:t>
      </w:r>
    </w:p>
    <w:p w:rsidR="00A56AB2" w:rsidRPr="0029411D" w:rsidRDefault="00A56AB2" w:rsidP="0029411D">
      <w:pPr>
        <w:pStyle w:val="3"/>
        <w:suppressAutoHyphens/>
      </w:pPr>
    </w:p>
    <w:p w:rsidR="00A56AB2" w:rsidRPr="0029411D" w:rsidRDefault="00710AD3" w:rsidP="0029411D">
      <w:pPr>
        <w:pStyle w:val="3"/>
        <w:suppressAutoHyphens/>
      </w:pPr>
      <w:r>
        <w:pict>
          <v:shape id="_x0000_i1116" type="#_x0000_t75" style="width:117pt;height:38.25pt">
            <v:imagedata r:id="rId93"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і лише знаком буде відрізнятися від першого інтеграла. Таким чином, розглянутий інтеграл виявляється рівним інтегралу</w:t>
      </w:r>
    </w:p>
    <w:p w:rsidR="00A56AB2" w:rsidRPr="0029411D" w:rsidRDefault="00A56AB2" w:rsidP="0029411D">
      <w:pPr>
        <w:pStyle w:val="3"/>
        <w:suppressAutoHyphens/>
      </w:pPr>
    </w:p>
    <w:p w:rsidR="00A56AB2" w:rsidRPr="0029411D" w:rsidRDefault="00710AD3" w:rsidP="0029411D">
      <w:pPr>
        <w:pStyle w:val="3"/>
        <w:suppressAutoHyphens/>
      </w:pPr>
      <w:r>
        <w:pict>
          <v:shape id="_x0000_i1117" type="#_x0000_t75" style="width:51pt;height:38.25pt">
            <v:imagedata r:id="rId94" o:title=""/>
          </v:shape>
        </w:pict>
      </w:r>
    </w:p>
    <w:p w:rsidR="00A56AB2" w:rsidRPr="0029411D" w:rsidRDefault="00A56AB2" w:rsidP="0029411D">
      <w:pPr>
        <w:pStyle w:val="3"/>
        <w:suppressAutoHyphens/>
      </w:pPr>
    </w:p>
    <w:p w:rsidR="0029411D" w:rsidRPr="0029411D" w:rsidRDefault="00DC135B" w:rsidP="0029411D">
      <w:pPr>
        <w:pStyle w:val="3"/>
        <w:suppressAutoHyphens/>
      </w:pPr>
      <w:r>
        <w:br w:type="page"/>
      </w:r>
      <w:r w:rsidR="00A56AB2" w:rsidRPr="0029411D">
        <w:t xml:space="preserve">уже не утримуючому </w:t>
      </w:r>
      <w:r w:rsidR="00710AD3">
        <w:pict>
          <v:shape id="_x0000_i1118" type="#_x0000_t75" style="width:12pt;height:11.25pt">
            <v:imagedata r:id="rId95" o:title=""/>
          </v:shape>
        </w:pict>
      </w:r>
      <w:r w:rsidR="00A56AB2" w:rsidRPr="0029411D">
        <w:t>.</w:t>
      </w:r>
    </w:p>
    <w:p w:rsidR="00A56AB2" w:rsidRPr="0029411D" w:rsidRDefault="00A56AB2" w:rsidP="0029411D">
      <w:pPr>
        <w:pStyle w:val="3"/>
        <w:suppressAutoHyphens/>
      </w:pPr>
      <w:r w:rsidRPr="0029411D">
        <w:t xml:space="preserve">Для того щоб досліджувати поводження ряду в якій-небудь певній крапці </w:t>
      </w:r>
      <w:r w:rsidR="00710AD3">
        <w:pict>
          <v:shape id="_x0000_i1119" type="#_x0000_t75" style="width:30.75pt;height:18pt">
            <v:imagedata r:id="rId96" o:title=""/>
          </v:shape>
        </w:pict>
      </w:r>
      <w:r w:rsidRPr="0029411D">
        <w:t>, складемо зручне вираження для його часткової суми</w:t>
      </w:r>
    </w:p>
    <w:p w:rsidR="00A56AB2" w:rsidRPr="0029411D" w:rsidRDefault="00A56AB2" w:rsidP="0029411D">
      <w:pPr>
        <w:pStyle w:val="3"/>
        <w:suppressAutoHyphens/>
      </w:pPr>
    </w:p>
    <w:p w:rsidR="00A56AB2" w:rsidRPr="0029411D" w:rsidRDefault="00710AD3" w:rsidP="0029411D">
      <w:pPr>
        <w:pStyle w:val="3"/>
        <w:suppressAutoHyphens/>
      </w:pPr>
      <w:r>
        <w:pict>
          <v:shape id="_x0000_i1120" type="#_x0000_t75" style="width:203.25pt;height:33.75pt">
            <v:imagedata r:id="rId97"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Підставимо замість </w:t>
      </w:r>
      <w:r w:rsidR="00710AD3">
        <w:pict>
          <v:shape id="_x0000_i1121" type="#_x0000_t75" style="width:15pt;height:18pt">
            <v:imagedata r:id="rId98" o:title=""/>
          </v:shape>
        </w:pict>
      </w:r>
      <w:r w:rsidRPr="0029411D">
        <w:t xml:space="preserve"> і </w:t>
      </w:r>
      <w:r w:rsidR="00710AD3">
        <w:pict>
          <v:shape id="_x0000_i1122" type="#_x0000_t75" style="width:15pt;height:18pt">
            <v:imagedata r:id="rId99" o:title=""/>
          </v:shape>
        </w:pict>
      </w:r>
      <w:r w:rsidRPr="0029411D">
        <w:t xml:space="preserve"> їхні інтегральні вираження й підведемо постійні числа </w:t>
      </w:r>
      <w:r w:rsidR="00710AD3">
        <w:pict>
          <v:shape id="_x0000_i1123" type="#_x0000_t75" style="width:84pt;height:18pt">
            <v:imagedata r:id="rId100" o:title=""/>
          </v:shape>
        </w:pict>
      </w:r>
      <w:r w:rsidRPr="0029411D">
        <w:t xml:space="preserve"> під знак інтеграла:</w:t>
      </w:r>
    </w:p>
    <w:p w:rsidR="00A56AB2" w:rsidRPr="0029411D" w:rsidRDefault="00A56AB2" w:rsidP="0029411D">
      <w:pPr>
        <w:pStyle w:val="3"/>
        <w:suppressAutoHyphens/>
      </w:pPr>
    </w:p>
    <w:p w:rsidR="00A56AB2" w:rsidRPr="0029411D" w:rsidRDefault="00710AD3" w:rsidP="0029411D">
      <w:pPr>
        <w:pStyle w:val="3"/>
        <w:suppressAutoHyphens/>
      </w:pPr>
      <w:r>
        <w:pict>
          <v:shape id="_x0000_i1124" type="#_x0000_t75" style="width:309pt;height:34.5pt">
            <v:imagedata r:id="rId101" o:title=""/>
          </v:shape>
        </w:pict>
      </w:r>
    </w:p>
    <w:p w:rsidR="00A56AB2" w:rsidRPr="0029411D" w:rsidRDefault="00710AD3" w:rsidP="0029411D">
      <w:pPr>
        <w:pStyle w:val="3"/>
        <w:suppressAutoHyphens/>
      </w:pPr>
      <w:r>
        <w:pict>
          <v:shape id="_x0000_i1125" type="#_x0000_t75" style="width:153pt;height:33pt">
            <v:imagedata r:id="rId102"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Легко перевірити тотожність</w:t>
      </w:r>
    </w:p>
    <w:p w:rsidR="00A56AB2" w:rsidRPr="0029411D" w:rsidRDefault="00A56AB2" w:rsidP="0029411D">
      <w:pPr>
        <w:pStyle w:val="3"/>
        <w:suppressAutoHyphens/>
      </w:pPr>
    </w:p>
    <w:p w:rsidR="00A56AB2" w:rsidRPr="0029411D" w:rsidRDefault="00710AD3" w:rsidP="0029411D">
      <w:pPr>
        <w:pStyle w:val="3"/>
        <w:suppressAutoHyphens/>
      </w:pPr>
      <w:r>
        <w:pict>
          <v:shape id="_x0000_i1126" type="#_x0000_t75" style="width:321pt;height:48.75pt">
            <v:imagedata r:id="rId103"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Скористаємося цією тотожністю для перетворення вираження, остаточно одержимо</w:t>
      </w:r>
    </w:p>
    <w:p w:rsidR="00A56AB2" w:rsidRPr="0029411D" w:rsidRDefault="00A56AB2" w:rsidP="0029411D">
      <w:pPr>
        <w:pStyle w:val="3"/>
        <w:suppressAutoHyphens/>
      </w:pPr>
    </w:p>
    <w:p w:rsidR="00A56AB2" w:rsidRPr="0029411D" w:rsidRDefault="00710AD3" w:rsidP="0029411D">
      <w:pPr>
        <w:pStyle w:val="3"/>
        <w:suppressAutoHyphens/>
      </w:pPr>
      <w:r>
        <w:pict>
          <v:shape id="_x0000_i1127" type="#_x0000_t75" style="width:126.75pt;height:41.25pt">
            <v:imagedata r:id="rId104" o:title=""/>
          </v:shape>
        </w:pict>
      </w:r>
      <w:r w:rsidR="00A56AB2" w:rsidRPr="0029411D">
        <w:t xml:space="preserve"> (13)</w:t>
      </w:r>
    </w:p>
    <w:p w:rsidR="00A56AB2" w:rsidRPr="0029411D" w:rsidRDefault="00A56AB2" w:rsidP="0029411D">
      <w:pPr>
        <w:pStyle w:val="3"/>
        <w:suppressAutoHyphens/>
      </w:pPr>
    </w:p>
    <w:p w:rsidR="00A56AB2" w:rsidRPr="0029411D" w:rsidRDefault="00A56AB2" w:rsidP="0029411D">
      <w:pPr>
        <w:pStyle w:val="3"/>
        <w:suppressAutoHyphens/>
      </w:pPr>
      <w:r w:rsidRPr="0029411D">
        <w:t>Цей інтеграл називають інтегралом Дирихле, хоча у Фур'є він зустрічається набагато раніше.</w:t>
      </w:r>
    </w:p>
    <w:p w:rsidR="00A56AB2" w:rsidRPr="0029411D" w:rsidRDefault="00A56AB2" w:rsidP="0029411D">
      <w:pPr>
        <w:pStyle w:val="3"/>
        <w:suppressAutoHyphens/>
      </w:pPr>
      <w:r w:rsidRPr="0029411D">
        <w:t xml:space="preserve">Тому що ми маємо справу з функцією від u періоду </w:t>
      </w:r>
      <w:r w:rsidR="00710AD3">
        <w:pict>
          <v:shape id="_x0000_i1128" type="#_x0000_t75" style="width:18pt;height:14.25pt">
            <v:imagedata r:id="rId105" o:title=""/>
          </v:shape>
        </w:pict>
      </w:r>
      <w:r w:rsidRPr="0029411D">
        <w:t xml:space="preserve">, то проміжок інтегрування </w:t>
      </w:r>
      <w:r w:rsidR="00710AD3">
        <w:pict>
          <v:shape id="_x0000_i1129" type="#_x0000_t75" style="width:44.25pt;height:17.25pt">
            <v:imagedata r:id="rId106" o:title=""/>
          </v:shape>
        </w:pict>
      </w:r>
      <w:r w:rsidRPr="0029411D">
        <w:t xml:space="preserve"> по зробленому вище зауваженню можна замінити, наприклад, проміжком </w:t>
      </w:r>
      <w:r w:rsidR="00710AD3">
        <w:pict>
          <v:shape id="_x0000_i1130" type="#_x0000_t75" style="width:83.25pt;height:18pt">
            <v:imagedata r:id="rId107" o:title=""/>
          </v:shape>
        </w:pict>
      </w:r>
    </w:p>
    <w:p w:rsidR="00A56AB2" w:rsidRPr="0029411D" w:rsidRDefault="00A56AB2" w:rsidP="0029411D">
      <w:pPr>
        <w:pStyle w:val="3"/>
        <w:suppressAutoHyphens/>
      </w:pPr>
    </w:p>
    <w:p w:rsidR="00A56AB2" w:rsidRPr="0029411D" w:rsidRDefault="00710AD3" w:rsidP="0029411D">
      <w:pPr>
        <w:pStyle w:val="3"/>
        <w:suppressAutoHyphens/>
      </w:pPr>
      <w:r>
        <w:pict>
          <v:shape id="_x0000_i1131" type="#_x0000_t75" style="width:156pt;height:48.75pt">
            <v:imagedata r:id="rId108"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Підстановкою </w:t>
      </w:r>
      <w:r w:rsidR="00710AD3">
        <w:pict>
          <v:shape id="_x0000_i1132" type="#_x0000_t75" style="width:45.75pt;height:18pt">
            <v:imagedata r:id="rId109" o:title=""/>
          </v:shape>
        </w:pict>
      </w:r>
      <w:r w:rsidRPr="0029411D">
        <w:t xml:space="preserve"> перетворимо цей інтеграл до виду</w:t>
      </w:r>
    </w:p>
    <w:p w:rsidR="00A56AB2" w:rsidRPr="0029411D" w:rsidRDefault="00A56AB2" w:rsidP="0029411D">
      <w:pPr>
        <w:pStyle w:val="3"/>
        <w:suppressAutoHyphens/>
      </w:pPr>
    </w:p>
    <w:p w:rsidR="00A56AB2" w:rsidRPr="0029411D" w:rsidRDefault="00710AD3" w:rsidP="0029411D">
      <w:pPr>
        <w:pStyle w:val="3"/>
        <w:suppressAutoHyphens/>
      </w:pPr>
      <w:r>
        <w:pict>
          <v:shape id="_x0000_i1133" type="#_x0000_t75" style="width:138.75pt;height:49.5pt">
            <v:imagedata r:id="rId110"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Потім, розбиваючи інтеграл на два: </w:t>
      </w:r>
      <w:r w:rsidR="00710AD3">
        <w:pict>
          <v:shape id="_x0000_i1134" type="#_x0000_t75" style="width:30pt;height:38.25pt">
            <v:imagedata r:id="rId111" o:title=""/>
          </v:shape>
        </w:pict>
      </w:r>
      <w:r w:rsidRPr="0029411D">
        <w:t xml:space="preserve"> і приводячи другий інтеграл шляхом заміни знака змінної теж до проміжку </w:t>
      </w:r>
      <w:r w:rsidR="00710AD3">
        <w:pict>
          <v:shape id="_x0000_i1135" type="#_x0000_t75" style="width:33.75pt;height:17.25pt">
            <v:imagedata r:id="rId112" o:title=""/>
          </v:shape>
        </w:pict>
      </w:r>
      <w:r w:rsidRPr="0029411D">
        <w:t>, прийдемо до такого остаточного вираження для часткової суми ряду Фур'є:</w:t>
      </w:r>
    </w:p>
    <w:p w:rsidR="00A56AB2" w:rsidRPr="0029411D" w:rsidRDefault="00A56AB2" w:rsidP="0029411D">
      <w:pPr>
        <w:pStyle w:val="3"/>
        <w:suppressAutoHyphens/>
      </w:pPr>
    </w:p>
    <w:p w:rsidR="00A56AB2" w:rsidRPr="0029411D" w:rsidRDefault="00710AD3" w:rsidP="0029411D">
      <w:pPr>
        <w:pStyle w:val="3"/>
        <w:suppressAutoHyphens/>
      </w:pPr>
      <w:r>
        <w:pict>
          <v:shape id="_x0000_i1136" type="#_x0000_t75" style="width:174.75pt;height:47.25pt">
            <v:imagedata r:id="rId113" o:title=""/>
          </v:shape>
        </w:pict>
      </w:r>
      <w:r w:rsidR="00A56AB2" w:rsidRPr="0029411D">
        <w:t xml:space="preserve"> (14)</w:t>
      </w:r>
    </w:p>
    <w:p w:rsidR="00A56AB2" w:rsidRPr="0029411D" w:rsidRDefault="00A56AB2" w:rsidP="0029411D">
      <w:pPr>
        <w:pStyle w:val="3"/>
        <w:suppressAutoHyphens/>
      </w:pPr>
    </w:p>
    <w:p w:rsidR="00A56AB2" w:rsidRPr="0029411D" w:rsidRDefault="00A56AB2" w:rsidP="0029411D">
      <w:pPr>
        <w:pStyle w:val="3"/>
        <w:suppressAutoHyphens/>
      </w:pPr>
      <w:r w:rsidRPr="0029411D">
        <w:t>Таким чином, справа зводиться до дослідження поводження саме цього інтеграла, що містить параметр n.</w:t>
      </w:r>
    </w:p>
    <w:p w:rsidR="00A56AB2" w:rsidRPr="0029411D" w:rsidRDefault="00A56AB2" w:rsidP="0029411D">
      <w:pPr>
        <w:pStyle w:val="3"/>
        <w:suppressAutoHyphens/>
      </w:pPr>
      <w:r w:rsidRPr="0029411D">
        <w:t>Для подальшого викладу матеріалу нам буде потрібно одна лема, що належить Риману, що ми залишимо без доказу.</w:t>
      </w:r>
    </w:p>
    <w:p w:rsidR="00A56AB2" w:rsidRPr="0029411D" w:rsidRDefault="00A56AB2" w:rsidP="0029411D">
      <w:pPr>
        <w:pStyle w:val="3"/>
        <w:suppressAutoHyphens/>
      </w:pPr>
      <w:r w:rsidRPr="0029411D">
        <w:t xml:space="preserve">Якщо функція </w:t>
      </w:r>
      <w:r w:rsidR="00710AD3">
        <w:pict>
          <v:shape id="_x0000_i1137" type="#_x0000_t75" style="width:23.25pt;height:15.75pt">
            <v:imagedata r:id="rId114" o:title=""/>
          </v:shape>
        </w:pict>
      </w:r>
      <w:r w:rsidRPr="0029411D">
        <w:t xml:space="preserve"> безперервна або кусочно-безперервна в деякому кінцевому проміжку </w:t>
      </w:r>
      <w:r w:rsidR="00710AD3">
        <w:pict>
          <v:shape id="_x0000_i1138" type="#_x0000_t75" style="width:32.25pt;height:17.25pt">
            <v:imagedata r:id="rId115" o:title=""/>
          </v:shape>
        </w:pict>
      </w:r>
      <w:r w:rsidRPr="0029411D">
        <w:t>, то</w:t>
      </w:r>
    </w:p>
    <w:p w:rsidR="00A56AB2" w:rsidRPr="0029411D" w:rsidRDefault="00DC135B" w:rsidP="0029411D">
      <w:pPr>
        <w:pStyle w:val="3"/>
        <w:suppressAutoHyphens/>
      </w:pPr>
      <w:r>
        <w:br w:type="page"/>
      </w:r>
      <w:r w:rsidR="00710AD3">
        <w:pict>
          <v:shape id="_x0000_i1139" type="#_x0000_t75" style="width:94.5pt;height:31.5pt">
            <v:imagedata r:id="rId116" o:title=""/>
          </v:shape>
        </w:pict>
      </w:r>
    </w:p>
    <w:p w:rsidR="00A56AB2" w:rsidRPr="0029411D" w:rsidRDefault="00A56AB2" w:rsidP="0029411D">
      <w:pPr>
        <w:pStyle w:val="3"/>
        <w:suppressAutoHyphens/>
      </w:pPr>
    </w:p>
    <w:p w:rsidR="0029411D" w:rsidRPr="0029411D" w:rsidRDefault="00A56AB2" w:rsidP="0029411D">
      <w:pPr>
        <w:pStyle w:val="3"/>
        <w:suppressAutoHyphens/>
      </w:pPr>
      <w:r w:rsidRPr="0029411D">
        <w:t>і, аналогічно,</w:t>
      </w:r>
    </w:p>
    <w:p w:rsidR="00A56AB2" w:rsidRPr="0029411D" w:rsidRDefault="00A56AB2" w:rsidP="0029411D">
      <w:pPr>
        <w:pStyle w:val="3"/>
        <w:suppressAutoHyphens/>
      </w:pPr>
    </w:p>
    <w:p w:rsidR="00A56AB2" w:rsidRPr="0029411D" w:rsidRDefault="00710AD3" w:rsidP="0029411D">
      <w:pPr>
        <w:pStyle w:val="3"/>
        <w:suppressAutoHyphens/>
      </w:pPr>
      <w:r>
        <w:pict>
          <v:shape id="_x0000_i1140" type="#_x0000_t75" style="width:94.5pt;height:30.75pt">
            <v:imagedata r:id="rId117"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Якщо згадати формули, що виражають коефіцієнти Фур'є </w:t>
      </w:r>
      <w:r w:rsidR="00710AD3">
        <w:pict>
          <v:shape id="_x0000_i1141" type="#_x0000_t75" style="width:36.75pt;height:18.75pt">
            <v:imagedata r:id="rId118" o:title=""/>
          </v:shape>
        </w:pict>
      </w:r>
      <w:r w:rsidRPr="0029411D">
        <w:t>, то в якості першого безпосереднього наслідку з леми виходить твердження:</w:t>
      </w:r>
    </w:p>
    <w:p w:rsidR="00A56AB2" w:rsidRPr="0029411D" w:rsidRDefault="00A56AB2" w:rsidP="0029411D">
      <w:pPr>
        <w:pStyle w:val="3"/>
        <w:suppressAutoHyphens/>
      </w:pPr>
      <w:r w:rsidRPr="0029411D">
        <w:t xml:space="preserve">Коефіцієнти Фур'є </w:t>
      </w:r>
      <w:r w:rsidR="00710AD3">
        <w:pict>
          <v:shape id="_x0000_i1142" type="#_x0000_t75" style="width:36.75pt;height:18.75pt">
            <v:imagedata r:id="rId118" o:title=""/>
          </v:shape>
        </w:pict>
      </w:r>
      <w:r w:rsidRPr="0029411D">
        <w:t xml:space="preserve"> кусочно-безперервної функції при </w:t>
      </w:r>
      <w:r w:rsidR="00710AD3">
        <w:pict>
          <v:shape id="_x0000_i1143" type="#_x0000_t75" style="width:38.25pt;height:11.25pt">
            <v:imagedata r:id="rId119" o:title=""/>
          </v:shape>
        </w:pict>
      </w:r>
      <w:r w:rsidRPr="0029411D">
        <w:t xml:space="preserve"> прагнуть до нуля.</w:t>
      </w:r>
    </w:p>
    <w:p w:rsidR="00A56AB2" w:rsidRPr="0029411D" w:rsidRDefault="00A56AB2" w:rsidP="0029411D">
      <w:pPr>
        <w:pStyle w:val="3"/>
        <w:suppressAutoHyphens/>
      </w:pPr>
      <w:r w:rsidRPr="0029411D">
        <w:t xml:space="preserve">Другим безпосереднім наслідком є так званий </w:t>
      </w:r>
      <w:r w:rsidR="0029411D" w:rsidRPr="0029411D">
        <w:t>"</w:t>
      </w:r>
      <w:r w:rsidRPr="0029411D">
        <w:t>принцип локалізації</w:t>
      </w:r>
      <w:r w:rsidR="0029411D" w:rsidRPr="0029411D">
        <w:t>"</w:t>
      </w:r>
      <w:r w:rsidRPr="0029411D">
        <w:t>.</w:t>
      </w:r>
    </w:p>
    <w:p w:rsidR="0029411D" w:rsidRPr="0029411D" w:rsidRDefault="00A56AB2" w:rsidP="0029411D">
      <w:pPr>
        <w:pStyle w:val="3"/>
        <w:suppressAutoHyphens/>
      </w:pPr>
      <w:r w:rsidRPr="0029411D">
        <w:t xml:space="preserve">Взявши довільне позитивне число </w:t>
      </w:r>
      <w:r w:rsidR="00710AD3">
        <w:pict>
          <v:shape id="_x0000_i1144" type="#_x0000_t75" style="width:30pt;height:14.25pt">
            <v:imagedata r:id="rId120" o:title=""/>
          </v:shape>
        </w:pict>
      </w:r>
      <w:r w:rsidRPr="0029411D">
        <w:t xml:space="preserve">, розіб'ємо інтеграл в (14) на два: </w:t>
      </w:r>
      <w:r w:rsidR="00710AD3">
        <w:pict>
          <v:shape id="_x0000_i1145" type="#_x0000_t75" style="width:9pt;height:17.25pt">
            <v:imagedata r:id="rId21" o:title=""/>
          </v:shape>
        </w:pict>
      </w:r>
      <w:r w:rsidR="00710AD3">
        <w:pict>
          <v:shape id="_x0000_i1146" type="#_x0000_t75" style="width:48pt;height:38.25pt">
            <v:imagedata r:id="rId121" o:title=""/>
          </v:shape>
        </w:pict>
      </w:r>
      <w:r w:rsidRPr="0029411D">
        <w:t>. Якщо другий з них переписати у вигляді</w:t>
      </w:r>
    </w:p>
    <w:p w:rsidR="00A56AB2" w:rsidRPr="0029411D" w:rsidRDefault="00A56AB2" w:rsidP="0029411D">
      <w:pPr>
        <w:pStyle w:val="3"/>
        <w:suppressAutoHyphens/>
      </w:pPr>
    </w:p>
    <w:p w:rsidR="00A56AB2" w:rsidRPr="0029411D" w:rsidRDefault="00710AD3" w:rsidP="0029411D">
      <w:pPr>
        <w:pStyle w:val="3"/>
        <w:suppressAutoHyphens/>
      </w:pPr>
      <w:r>
        <w:pict>
          <v:shape id="_x0000_i1147" type="#_x0000_t75" style="width:168.75pt;height:42.75pt">
            <v:imagedata r:id="rId122" o:title=""/>
          </v:shape>
        </w:pict>
      </w:r>
    </w:p>
    <w:p w:rsidR="00A56AB2" w:rsidRPr="0029411D" w:rsidRDefault="00A56AB2" w:rsidP="0029411D">
      <w:pPr>
        <w:pStyle w:val="3"/>
        <w:suppressAutoHyphens/>
      </w:pPr>
    </w:p>
    <w:p w:rsidR="0029411D" w:rsidRPr="0029411D" w:rsidRDefault="00A56AB2" w:rsidP="0029411D">
      <w:pPr>
        <w:pStyle w:val="3"/>
        <w:suppressAutoHyphens/>
      </w:pPr>
      <w:r w:rsidRPr="0029411D">
        <w:t>те стане ясно, що множник при синусі</w:t>
      </w:r>
    </w:p>
    <w:p w:rsidR="00A56AB2" w:rsidRPr="0029411D" w:rsidRDefault="00A56AB2" w:rsidP="0029411D">
      <w:pPr>
        <w:pStyle w:val="3"/>
        <w:suppressAutoHyphens/>
      </w:pPr>
    </w:p>
    <w:p w:rsidR="00A56AB2" w:rsidRPr="0029411D" w:rsidRDefault="00710AD3" w:rsidP="0029411D">
      <w:pPr>
        <w:pStyle w:val="3"/>
        <w:suppressAutoHyphens/>
      </w:pPr>
      <w:r>
        <w:pict>
          <v:shape id="_x0000_i1148" type="#_x0000_t75" style="width:87.75pt;height:38.25pt">
            <v:imagedata r:id="rId123"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є кусочно-безперервною функцією від t у проміжку </w:t>
      </w:r>
      <w:r w:rsidR="00710AD3">
        <w:pict>
          <v:shape id="_x0000_i1149" type="#_x0000_t75" style="width:35.25pt;height:17.25pt">
            <v:imagedata r:id="rId124" o:title=""/>
          </v:shape>
        </w:pict>
      </w:r>
      <w:r w:rsidRPr="0029411D">
        <w:t xml:space="preserve">. У цьому випадку по лемі цей інтеграл при </w:t>
      </w:r>
      <w:r w:rsidR="00710AD3">
        <w:pict>
          <v:shape id="_x0000_i1150" type="#_x0000_t75" style="width:35.25pt;height:11.25pt">
            <v:imagedata r:id="rId125" o:title=""/>
          </v:shape>
        </w:pict>
      </w:r>
      <w:r w:rsidRPr="0029411D">
        <w:t xml:space="preserve"> прагне до нуля, так що й саме існування межі для часткової суми ряду Фур'є й величина цієї межі цілком визначається поводженням одного лише інтеграла</w:t>
      </w:r>
    </w:p>
    <w:p w:rsidR="00A56AB2" w:rsidRPr="0029411D" w:rsidRDefault="00DC135B" w:rsidP="0029411D">
      <w:pPr>
        <w:pStyle w:val="3"/>
        <w:suppressAutoHyphens/>
      </w:pPr>
      <w:r>
        <w:br w:type="page"/>
      </w:r>
      <w:r w:rsidR="00710AD3">
        <w:pict>
          <v:shape id="_x0000_i1151" type="#_x0000_t75" style="width:210.75pt;height:57pt">
            <v:imagedata r:id="rId126"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Але в цей інтеграл входять лише значення функції f(x), що відповідають зміні аргументу в проміжку від </w:t>
      </w:r>
      <w:r w:rsidR="00710AD3">
        <w:pict>
          <v:shape id="_x0000_i1152" type="#_x0000_t75" style="width:32.25pt;height:18pt">
            <v:imagedata r:id="rId127" o:title=""/>
          </v:shape>
        </w:pict>
      </w:r>
      <w:r w:rsidRPr="0029411D">
        <w:t xml:space="preserve"> до </w:t>
      </w:r>
      <w:r w:rsidR="00710AD3">
        <w:pict>
          <v:shape id="_x0000_i1153" type="#_x0000_t75" style="width:33pt;height:18pt">
            <v:imagedata r:id="rId128" o:title=""/>
          </v:shape>
        </w:pict>
      </w:r>
      <w:r w:rsidRPr="0029411D">
        <w:t xml:space="preserve">. Цим міркуванням доводиться </w:t>
      </w:r>
      <w:r w:rsidR="0029411D" w:rsidRPr="0029411D">
        <w:t>"</w:t>
      </w:r>
      <w:r w:rsidRPr="0029411D">
        <w:t>принцип локалізації</w:t>
      </w:r>
      <w:r w:rsidR="0029411D" w:rsidRPr="0029411D">
        <w:t>"</w:t>
      </w:r>
      <w:r w:rsidRPr="0029411D">
        <w:t>, що складає в наступному:</w:t>
      </w:r>
    </w:p>
    <w:p w:rsidR="00A56AB2" w:rsidRPr="0029411D" w:rsidRDefault="00A56AB2" w:rsidP="0029411D">
      <w:pPr>
        <w:pStyle w:val="3"/>
        <w:suppressAutoHyphens/>
      </w:pPr>
      <w:r w:rsidRPr="0029411D">
        <w:t xml:space="preserve">Поводження ряду Фур'є функції f(x) у деякій крапці </w:t>
      </w:r>
      <w:r w:rsidR="00710AD3">
        <w:pict>
          <v:shape id="_x0000_i1154" type="#_x0000_t75" style="width:12.75pt;height:18pt">
            <v:imagedata r:id="rId129" o:title=""/>
          </v:shape>
        </w:pict>
      </w:r>
      <w:r w:rsidRPr="0029411D">
        <w:t xml:space="preserve"> залежить винятково від значень, прийнятих цією функцією в безпосередній близькості розглянутої крапки, тобто в як завгодно малій її околиці.</w:t>
      </w:r>
    </w:p>
    <w:p w:rsidR="00A56AB2" w:rsidRPr="0029411D" w:rsidRDefault="00A56AB2" w:rsidP="0029411D">
      <w:pPr>
        <w:pStyle w:val="3"/>
        <w:suppressAutoHyphens/>
        <w:rPr>
          <w:lang w:val="en-US"/>
        </w:rPr>
      </w:pPr>
      <w:r w:rsidRPr="0029411D">
        <w:t xml:space="preserve">Таким чином, якщо взяти дві функції, значення яких у довільно малій околиці </w:t>
      </w:r>
      <w:r w:rsidR="00710AD3">
        <w:pict>
          <v:shape id="_x0000_i1155" type="#_x0000_t75" style="width:12.75pt;height:18pt">
            <v:imagedata r:id="rId130" o:title=""/>
          </v:shape>
        </w:pict>
      </w:r>
      <w:r w:rsidRPr="0029411D">
        <w:t xml:space="preserve"> збігаються, то як би вони не розходилися поза цією околицею, що відповідають цим функціям ряди Фур'є поводяться в крапці </w:t>
      </w:r>
      <w:r w:rsidR="00710AD3">
        <w:pict>
          <v:shape id="_x0000_i1156" type="#_x0000_t75" style="width:12.75pt;height:18pt">
            <v:imagedata r:id="rId131" o:title=""/>
          </v:shape>
        </w:pict>
      </w:r>
      <w:r w:rsidRPr="0029411D">
        <w:t xml:space="preserve"> однаково: або обоє сходяться, і притім до однієї й тій же сумі, або обоє розходяться.</w:t>
      </w:r>
    </w:p>
    <w:p w:rsidR="0029411D" w:rsidRPr="0029411D" w:rsidRDefault="0029411D" w:rsidP="0029411D">
      <w:pPr>
        <w:pStyle w:val="3"/>
        <w:suppressAutoHyphens/>
        <w:rPr>
          <w:lang w:val="en-US"/>
        </w:rPr>
      </w:pPr>
    </w:p>
    <w:p w:rsidR="00A56AB2" w:rsidRPr="0029411D" w:rsidRDefault="0029411D" w:rsidP="0029411D">
      <w:pPr>
        <w:pStyle w:val="3"/>
        <w:suppressAutoHyphens/>
        <w:rPr>
          <w:iCs/>
        </w:rPr>
      </w:pPr>
      <w:r w:rsidRPr="0029411D">
        <w:rPr>
          <w:lang w:val="en-US"/>
        </w:rPr>
        <w:t xml:space="preserve">4. </w:t>
      </w:r>
      <w:r w:rsidR="00A56AB2" w:rsidRPr="0029411D">
        <w:rPr>
          <w:iCs/>
        </w:rPr>
        <w:t xml:space="preserve">Подання функцій </w:t>
      </w:r>
      <w:r w:rsidR="001D030C" w:rsidRPr="0029411D">
        <w:rPr>
          <w:iCs/>
        </w:rPr>
        <w:t xml:space="preserve">рядів </w:t>
      </w:r>
      <w:r w:rsidR="00A56AB2" w:rsidRPr="0029411D">
        <w:rPr>
          <w:iCs/>
        </w:rPr>
        <w:t>Фур'є</w:t>
      </w:r>
    </w:p>
    <w:p w:rsidR="001D030C" w:rsidRPr="0029411D" w:rsidRDefault="001D030C" w:rsidP="0029411D">
      <w:pPr>
        <w:pStyle w:val="3"/>
        <w:suppressAutoHyphens/>
        <w:rPr>
          <w:iCs/>
        </w:rPr>
      </w:pPr>
    </w:p>
    <w:p w:rsidR="00A56AB2" w:rsidRPr="0029411D" w:rsidRDefault="00A56AB2" w:rsidP="0029411D">
      <w:pPr>
        <w:pStyle w:val="3"/>
        <w:suppressAutoHyphens/>
      </w:pPr>
      <w:r w:rsidRPr="0029411D">
        <w:t xml:space="preserve">Накладемо на функцію f(x) більше важка вимога, а саме-припустимо її у проміжку </w:t>
      </w:r>
      <w:r w:rsidR="00710AD3">
        <w:pict>
          <v:shape id="_x0000_i1157" type="#_x0000_t75" style="width:44.25pt;height:17.25pt">
            <v:imagedata r:id="rId132" o:title=""/>
          </v:shape>
        </w:pict>
      </w:r>
      <w:r w:rsidRPr="0029411D">
        <w:t>.</w:t>
      </w:r>
    </w:p>
    <w:p w:rsidR="00A56AB2" w:rsidRPr="0029411D" w:rsidRDefault="00A56AB2" w:rsidP="0029411D">
      <w:pPr>
        <w:pStyle w:val="3"/>
        <w:suppressAutoHyphens/>
      </w:pPr>
      <w:r w:rsidRPr="0029411D">
        <w:t>Тоді має місце загальна теорема:</w:t>
      </w:r>
    </w:p>
    <w:p w:rsidR="00A56AB2" w:rsidRPr="0029411D" w:rsidRDefault="00A56AB2" w:rsidP="0029411D">
      <w:pPr>
        <w:pStyle w:val="3"/>
        <w:suppressAutoHyphens/>
      </w:pPr>
      <w:r w:rsidRPr="0029411D">
        <w:t xml:space="preserve">Теорема. Якщо функція f(x) з періодом </w:t>
      </w:r>
      <w:r w:rsidR="00710AD3">
        <w:pict>
          <v:shape id="_x0000_i1158" type="#_x0000_t75" style="width:18pt;height:14.25pt">
            <v:imagedata r:id="rId133" o:title=""/>
          </v:shape>
        </w:pict>
      </w:r>
      <w:r w:rsidRPr="0029411D">
        <w:t>кусочно-диференцу</w:t>
      </w:r>
      <w:r w:rsidR="000910FC" w:rsidRPr="0029411D">
        <w:t>є</w:t>
      </w:r>
      <w:r w:rsidRPr="0029411D">
        <w:t xml:space="preserve">ма в проміжку </w:t>
      </w:r>
      <w:r w:rsidR="00710AD3">
        <w:pict>
          <v:shape id="_x0000_i1159" type="#_x0000_t75" style="width:44.25pt;height:17.25pt">
            <v:imagedata r:id="rId132" o:title=""/>
          </v:shape>
        </w:pict>
      </w:r>
      <w:r w:rsidRPr="0029411D">
        <w:t xml:space="preserve">, то її ряд Фур'є в кожній крапці </w:t>
      </w:r>
      <w:r w:rsidR="00710AD3">
        <w:pict>
          <v:shape id="_x0000_i1160" type="#_x0000_t75" style="width:30.75pt;height:18pt">
            <v:imagedata r:id="rId134" o:title=""/>
          </v:shape>
        </w:pict>
      </w:r>
      <w:r w:rsidRPr="0029411D">
        <w:t xml:space="preserve"> сходиться й має суму</w:t>
      </w:r>
    </w:p>
    <w:p w:rsidR="00A56AB2" w:rsidRPr="0029411D" w:rsidRDefault="00A56AB2" w:rsidP="0029411D">
      <w:pPr>
        <w:pStyle w:val="3"/>
        <w:suppressAutoHyphens/>
      </w:pPr>
    </w:p>
    <w:p w:rsidR="00A56AB2" w:rsidRPr="0029411D" w:rsidRDefault="00710AD3" w:rsidP="0029411D">
      <w:pPr>
        <w:pStyle w:val="3"/>
        <w:suppressAutoHyphens/>
      </w:pPr>
      <w:r>
        <w:pict>
          <v:shape id="_x0000_i1161" type="#_x0000_t75" style="width:111pt;height:27pt">
            <v:imagedata r:id="rId135" o:title=""/>
          </v:shape>
        </w:pict>
      </w:r>
    </w:p>
    <w:p w:rsidR="00A56AB2" w:rsidRPr="0029411D" w:rsidRDefault="00A56AB2" w:rsidP="0029411D">
      <w:pPr>
        <w:pStyle w:val="3"/>
        <w:suppressAutoHyphens/>
      </w:pPr>
    </w:p>
    <w:p w:rsidR="0029411D" w:rsidRPr="0029411D" w:rsidRDefault="00A56AB2" w:rsidP="0029411D">
      <w:pPr>
        <w:pStyle w:val="3"/>
        <w:suppressAutoHyphens/>
      </w:pPr>
      <w:r w:rsidRPr="0029411D">
        <w:t xml:space="preserve">Ця сума, мабуть, дорівнює </w:t>
      </w:r>
      <w:r w:rsidR="00710AD3">
        <w:pict>
          <v:shape id="_x0000_i1162" type="#_x0000_t75" style="width:30pt;height:18pt">
            <v:imagedata r:id="rId136" o:title=""/>
          </v:shape>
        </w:pict>
      </w:r>
      <w:r w:rsidRPr="0029411D">
        <w:t xml:space="preserve">, якщо в крапці </w:t>
      </w:r>
      <w:r w:rsidR="00710AD3">
        <w:pict>
          <v:shape id="_x0000_i1163" type="#_x0000_t75" style="width:30.75pt;height:18pt">
            <v:imagedata r:id="rId134" o:title=""/>
          </v:shape>
        </w:pict>
      </w:r>
      <w:r w:rsidRPr="0029411D">
        <w:t xml:space="preserve"> функція безперервна.</w:t>
      </w:r>
    </w:p>
    <w:p w:rsidR="0029411D" w:rsidRPr="0029411D" w:rsidRDefault="00A56AB2" w:rsidP="0029411D">
      <w:pPr>
        <w:pStyle w:val="3"/>
        <w:suppressAutoHyphens/>
      </w:pPr>
      <w:r w:rsidRPr="0029411D">
        <w:t>Доказ. Відзначимо, що рівність (14) має місце для кожної функції f(x), що задовольняє поставленим умовам. Якщо, зокрема, взяти</w:t>
      </w:r>
      <w:r w:rsidR="00710AD3">
        <w:pict>
          <v:shape id="_x0000_i1164" type="#_x0000_t75" style="width:41.25pt;height:17.25pt">
            <v:imagedata r:id="rId137" o:title=""/>
          </v:shape>
        </w:pict>
      </w:r>
      <w:r w:rsidRPr="0029411D">
        <w:t xml:space="preserve">, то </w:t>
      </w:r>
      <w:r w:rsidR="00710AD3">
        <w:pict>
          <v:shape id="_x0000_i1165" type="#_x0000_t75" style="width:42.75pt;height:18pt">
            <v:imagedata r:id="rId138" o:title=""/>
          </v:shape>
        </w:pict>
      </w:r>
      <w:r w:rsidRPr="0029411D">
        <w:t>, і з (14) одержимо, що</w:t>
      </w:r>
    </w:p>
    <w:p w:rsidR="0029411D" w:rsidRPr="0029411D" w:rsidRDefault="0029411D" w:rsidP="0029411D">
      <w:pPr>
        <w:pStyle w:val="3"/>
        <w:suppressAutoHyphens/>
        <w:rPr>
          <w:lang w:val="en-US"/>
        </w:rPr>
      </w:pPr>
    </w:p>
    <w:p w:rsidR="00A56AB2" w:rsidRPr="0029411D" w:rsidRDefault="00710AD3" w:rsidP="0029411D">
      <w:pPr>
        <w:pStyle w:val="3"/>
        <w:suppressAutoHyphens/>
      </w:pPr>
      <w:r>
        <w:pict>
          <v:shape id="_x0000_i1166" type="#_x0000_t75" style="width:84.75pt;height:51pt">
            <v:imagedata r:id="rId139"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Множачи обидві частини рівності на постійне число </w:t>
      </w:r>
      <w:r w:rsidR="00710AD3">
        <w:pict>
          <v:shape id="_x0000_i1167" type="#_x0000_t75" style="width:12.75pt;height:18pt">
            <v:imagedata r:id="rId140" o:title=""/>
          </v:shape>
        </w:pict>
      </w:r>
      <w:r w:rsidRPr="0029411D">
        <w:t xml:space="preserve"> й віднімаючи результат з (14), знайдемо</w:t>
      </w:r>
    </w:p>
    <w:p w:rsidR="00A56AB2" w:rsidRPr="0029411D" w:rsidRDefault="00A56AB2" w:rsidP="0029411D">
      <w:pPr>
        <w:pStyle w:val="3"/>
        <w:suppressAutoHyphens/>
      </w:pPr>
    </w:p>
    <w:p w:rsidR="00A56AB2" w:rsidRPr="0029411D" w:rsidRDefault="00710AD3" w:rsidP="0029411D">
      <w:pPr>
        <w:pStyle w:val="3"/>
        <w:suppressAutoHyphens/>
      </w:pPr>
      <w:r>
        <w:pict>
          <v:shape id="_x0000_i1168" type="#_x0000_t75" style="width:320.25pt;height:57pt">
            <v:imagedata r:id="rId141" o:title=""/>
          </v:shape>
        </w:pict>
      </w:r>
    </w:p>
    <w:p w:rsidR="00A56AB2" w:rsidRPr="0029411D" w:rsidRDefault="00A56AB2" w:rsidP="0029411D">
      <w:pPr>
        <w:pStyle w:val="3"/>
        <w:suppressAutoHyphens/>
      </w:pPr>
    </w:p>
    <w:p w:rsidR="0029411D" w:rsidRPr="0029411D" w:rsidRDefault="00A56AB2" w:rsidP="0029411D">
      <w:pPr>
        <w:pStyle w:val="3"/>
        <w:suppressAutoHyphens/>
      </w:pPr>
      <w:r w:rsidRPr="0029411D">
        <w:t xml:space="preserve">для нашої мети потрібно довести, що інтеграл праворуч при </w:t>
      </w:r>
      <w:r w:rsidR="00710AD3">
        <w:pict>
          <v:shape id="_x0000_i1169" type="#_x0000_t75" style="width:35.25pt;height:11.25pt">
            <v:imagedata r:id="rId142" o:title=""/>
          </v:shape>
        </w:pict>
      </w:r>
      <w:r w:rsidRPr="0029411D">
        <w:t>прагне до нуля.</w:t>
      </w:r>
    </w:p>
    <w:p w:rsidR="00A56AB2" w:rsidRPr="0029411D" w:rsidRDefault="00A56AB2" w:rsidP="0029411D">
      <w:pPr>
        <w:pStyle w:val="3"/>
        <w:suppressAutoHyphens/>
      </w:pPr>
      <w:r w:rsidRPr="0029411D">
        <w:t>Представимо його у вигляді</w:t>
      </w:r>
    </w:p>
    <w:p w:rsidR="00A56AB2" w:rsidRPr="0029411D" w:rsidRDefault="00A56AB2" w:rsidP="0029411D">
      <w:pPr>
        <w:pStyle w:val="3"/>
        <w:suppressAutoHyphens/>
      </w:pPr>
    </w:p>
    <w:p w:rsidR="00A56AB2" w:rsidRPr="0029411D" w:rsidRDefault="00710AD3" w:rsidP="0029411D">
      <w:pPr>
        <w:pStyle w:val="3"/>
        <w:suppressAutoHyphens/>
      </w:pPr>
      <w:r>
        <w:pict>
          <v:shape id="_x0000_i1170" type="#_x0000_t75" style="width:108pt;height:38.25pt">
            <v:imagedata r:id="rId143" o:title=""/>
          </v:shape>
        </w:pict>
      </w:r>
      <w:r w:rsidR="00A56AB2" w:rsidRPr="0029411D">
        <w:t xml:space="preserve"> (15)</w:t>
      </w:r>
    </w:p>
    <w:p w:rsidR="00A56AB2" w:rsidRPr="0029411D" w:rsidRDefault="00A56AB2" w:rsidP="0029411D">
      <w:pPr>
        <w:pStyle w:val="3"/>
        <w:suppressAutoHyphens/>
      </w:pPr>
    </w:p>
    <w:p w:rsidR="00A56AB2" w:rsidRPr="0029411D" w:rsidRDefault="00A56AB2" w:rsidP="0029411D">
      <w:pPr>
        <w:pStyle w:val="3"/>
        <w:suppressAutoHyphens/>
      </w:pPr>
      <w:r w:rsidRPr="0029411D">
        <w:t>де покладено</w:t>
      </w:r>
    </w:p>
    <w:p w:rsidR="00A56AB2" w:rsidRPr="0029411D" w:rsidRDefault="00A56AB2" w:rsidP="0029411D">
      <w:pPr>
        <w:pStyle w:val="3"/>
        <w:suppressAutoHyphens/>
      </w:pPr>
    </w:p>
    <w:p w:rsidR="00A56AB2" w:rsidRPr="0029411D" w:rsidRDefault="00710AD3" w:rsidP="0029411D">
      <w:pPr>
        <w:pStyle w:val="3"/>
        <w:suppressAutoHyphens/>
      </w:pPr>
      <w:r>
        <w:pict>
          <v:shape id="_x0000_i1171" type="#_x0000_t75" style="width:234.75pt;height:49.5pt">
            <v:imagedata r:id="rId144" o:title=""/>
          </v:shape>
        </w:pict>
      </w:r>
      <w:r w:rsidR="00A56AB2" w:rsidRPr="0029411D">
        <w:t xml:space="preserve"> (16)</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якби нам удалося встановити що ця функція кусочно-безперервна, то з леми попереднього параграфа варто було б уже, що інтеграл (15) має межу нулю при </w:t>
      </w:r>
      <w:r w:rsidR="00710AD3">
        <w:pict>
          <v:shape id="_x0000_i1172" type="#_x0000_t75" style="width:35.25pt;height:11.25pt">
            <v:imagedata r:id="rId145" o:title=""/>
          </v:shape>
        </w:pict>
      </w:r>
      <w:r w:rsidRPr="0029411D">
        <w:t xml:space="preserve">. Але в проміжку </w:t>
      </w:r>
      <w:r w:rsidR="00710AD3">
        <w:pict>
          <v:shape id="_x0000_i1173" type="#_x0000_t75" style="width:33.75pt;height:17.25pt">
            <v:imagedata r:id="rId146" o:title=""/>
          </v:shape>
        </w:pict>
      </w:r>
      <w:r w:rsidRPr="0029411D">
        <w:t xml:space="preserve"> функція g(x) взагалі безперервна, за винятком хіба лише кінцевого числа крапок, де вона може мати перегони-тому що така функція f(x). Залишається відкритим лише питання про поводження функції g(x) при </w:t>
      </w:r>
      <w:r w:rsidR="00710AD3">
        <w:pict>
          <v:shape id="_x0000_i1174" type="#_x0000_t75" style="width:41.25pt;height:18.75pt">
            <v:imagedata r:id="rId147" o:title=""/>
          </v:shape>
        </w:pict>
      </w:r>
      <w:r w:rsidRPr="0029411D">
        <w:t>.</w:t>
      </w:r>
    </w:p>
    <w:p w:rsidR="00A56AB2" w:rsidRPr="0029411D" w:rsidRDefault="00A56AB2" w:rsidP="0029411D">
      <w:pPr>
        <w:pStyle w:val="3"/>
        <w:suppressAutoHyphens/>
      </w:pPr>
      <w:r w:rsidRPr="0029411D">
        <w:t>Ми доведемо існування кінцевої межі</w:t>
      </w:r>
    </w:p>
    <w:p w:rsidR="00A56AB2" w:rsidRPr="0029411D" w:rsidRDefault="00A56AB2" w:rsidP="0029411D">
      <w:pPr>
        <w:pStyle w:val="3"/>
        <w:suppressAutoHyphens/>
      </w:pPr>
    </w:p>
    <w:p w:rsidR="00A56AB2" w:rsidRPr="0029411D" w:rsidRDefault="00710AD3" w:rsidP="0029411D">
      <w:pPr>
        <w:pStyle w:val="3"/>
        <w:suppressAutoHyphens/>
      </w:pPr>
      <w:r>
        <w:pict>
          <v:shape id="_x0000_i1175" type="#_x0000_t75" style="width:66.75pt;height:24pt">
            <v:imagedata r:id="rId148" o:title=""/>
          </v:shape>
        </w:pict>
      </w:r>
      <w:r w:rsidR="00A56AB2" w:rsidRPr="0029411D">
        <w:t>;</w:t>
      </w:r>
    </w:p>
    <w:p w:rsidR="00A56AB2" w:rsidRPr="0029411D" w:rsidRDefault="00A56AB2" w:rsidP="0029411D">
      <w:pPr>
        <w:pStyle w:val="3"/>
        <w:suppressAutoHyphens/>
      </w:pPr>
    </w:p>
    <w:p w:rsidR="00A56AB2" w:rsidRPr="0029411D" w:rsidRDefault="00A56AB2" w:rsidP="0029411D">
      <w:pPr>
        <w:pStyle w:val="3"/>
        <w:suppressAutoHyphens/>
      </w:pPr>
      <w:r w:rsidRPr="0029411D">
        <w:t>поклавши тоді g(0)=K, ми в крапці t=0 одержимо безперервність, і застосування леми виявиться виправданим. Але другий множник у правій частині рівності (16) явно має межею одиницю; звернемося до вираження квадратних дужках.</w:t>
      </w:r>
    </w:p>
    <w:p w:rsidR="0029411D" w:rsidRPr="0029411D" w:rsidRDefault="00A56AB2" w:rsidP="0029411D">
      <w:pPr>
        <w:pStyle w:val="3"/>
        <w:suppressAutoHyphens/>
      </w:pPr>
      <w:r w:rsidRPr="0029411D">
        <w:t xml:space="preserve">Нехай, для простати, спочатку крапка </w:t>
      </w:r>
      <w:r w:rsidR="00710AD3">
        <w:pict>
          <v:shape id="_x0000_i1176" type="#_x0000_t75" style="width:12.75pt;height:18pt">
            <v:imagedata r:id="rId149" o:title=""/>
          </v:shape>
        </w:pict>
      </w:r>
      <w:r w:rsidRPr="0029411D">
        <w:t xml:space="preserve"> лежить усередині проміжку, де функція f(x) диференцу</w:t>
      </w:r>
      <w:r w:rsidR="000910FC" w:rsidRPr="0029411D">
        <w:t>є</w:t>
      </w:r>
      <w:r w:rsidRPr="0029411D">
        <w:t xml:space="preserve">ма. Тоді </w:t>
      </w:r>
      <w:r w:rsidR="00710AD3">
        <w:pict>
          <v:shape id="_x0000_i1177" type="#_x0000_t75" style="width:140.25pt;height:18pt">
            <v:imagedata r:id="rId150" o:title=""/>
          </v:shape>
        </w:pict>
      </w:r>
      <w:r w:rsidRPr="0029411D">
        <w:t>, і кожне зі співвідношень</w:t>
      </w:r>
    </w:p>
    <w:p w:rsidR="00A56AB2" w:rsidRPr="0029411D" w:rsidRDefault="00A56AB2" w:rsidP="0029411D">
      <w:pPr>
        <w:pStyle w:val="3"/>
        <w:suppressAutoHyphens/>
      </w:pPr>
    </w:p>
    <w:p w:rsidR="00A56AB2" w:rsidRPr="0029411D" w:rsidRDefault="00710AD3" w:rsidP="0029411D">
      <w:pPr>
        <w:pStyle w:val="3"/>
        <w:suppressAutoHyphens/>
      </w:pPr>
      <w:r>
        <w:pict>
          <v:shape id="_x0000_i1178" type="#_x0000_t75" style="width:87.75pt;height:30.75pt">
            <v:imagedata r:id="rId151" o:title=""/>
          </v:shape>
        </w:pict>
      </w:r>
      <w:r w:rsidR="00A56AB2" w:rsidRPr="0029411D">
        <w:t xml:space="preserve"> </w:t>
      </w:r>
      <w:r>
        <w:pict>
          <v:shape id="_x0000_i1179" type="#_x0000_t75" style="width:84pt;height:30.75pt">
            <v:imagedata r:id="rId152" o:title=""/>
          </v:shape>
        </w:pict>
      </w:r>
      <w:r w:rsidR="00A56AB2" w:rsidRPr="0029411D">
        <w:t xml:space="preserve"> (17)</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прагне до межі </w:t>
      </w:r>
      <w:r w:rsidR="00710AD3">
        <w:pict>
          <v:shape id="_x0000_i1180" type="#_x0000_t75" style="width:33pt;height:18pt">
            <v:imagedata r:id="rId153" o:title=""/>
          </v:shape>
        </w:pict>
      </w:r>
      <w:r w:rsidRPr="0029411D">
        <w:t xml:space="preserve">, а </w:t>
      </w:r>
      <w:r w:rsidR="00710AD3">
        <w:pict>
          <v:shape id="_x0000_i1181" type="#_x0000_t75" style="width:17.25pt;height:17.25pt">
            <v:imagedata r:id="rId154" o:title=""/>
          </v:shape>
        </w:pict>
      </w:r>
      <w:r w:rsidRPr="0029411D">
        <w:t xml:space="preserve">— до нуля. Якщо ж </w:t>
      </w:r>
      <w:r w:rsidR="00710AD3">
        <w:pict>
          <v:shape id="_x0000_i1182" type="#_x0000_t75" style="width:12.75pt;height:18pt">
            <v:imagedata r:id="rId149" o:title=""/>
          </v:shape>
        </w:pict>
      </w:r>
      <w:r w:rsidRPr="0029411D">
        <w:t xml:space="preserve"> є </w:t>
      </w:r>
      <w:r w:rsidR="0029411D" w:rsidRPr="0029411D">
        <w:t>"</w:t>
      </w:r>
      <w:r w:rsidRPr="0029411D">
        <w:t>крапка стику</w:t>
      </w:r>
      <w:r w:rsidR="0029411D" w:rsidRPr="0029411D">
        <w:t>"</w:t>
      </w:r>
      <w:r w:rsidRPr="0029411D">
        <w:t xml:space="preserve">, то при цьому вона може виявитися як крапкою безперервності, так і крапкою розриву. У першому випадку ми знову зштовхнемося з відношенням (17), але вони будуть прагнути цього разу до різних меж, відповідно-до похідній праворуч і до похідної ліворуч. До аналогічного результату прийдемо й у випадку розриву, але тут </w:t>
      </w:r>
      <w:r w:rsidR="00710AD3">
        <w:pict>
          <v:shape id="_x0000_i1183" type="#_x0000_t75" style="width:30pt;height:18pt">
            <v:imagedata r:id="rId155" o:title=""/>
          </v:shape>
        </w:pict>
      </w:r>
      <w:r w:rsidRPr="0029411D">
        <w:t xml:space="preserve"> заміниться значеннями </w:t>
      </w:r>
      <w:r w:rsidR="00710AD3">
        <w:pict>
          <v:shape id="_x0000_i1184" type="#_x0000_t75" style="width:47.25pt;height:18pt">
            <v:imagedata r:id="rId156" o:title=""/>
          </v:shape>
        </w:pict>
      </w:r>
      <w:r w:rsidRPr="0029411D">
        <w:t xml:space="preserve"> тих функцій, від склеювання яких вийшла дана, а межами відносин (17) будуть однобічні похідні згаданих функцій при </w:t>
      </w:r>
      <w:r w:rsidR="00710AD3">
        <w:pict>
          <v:shape id="_x0000_i1185" type="#_x0000_t75" style="width:30.75pt;height:18pt">
            <v:imagedata r:id="rId157" o:title=""/>
          </v:shape>
        </w:pict>
      </w:r>
      <w:r w:rsidRPr="0029411D">
        <w:t>.</w:t>
      </w:r>
    </w:p>
    <w:p w:rsidR="00A56AB2" w:rsidRPr="0029411D" w:rsidRDefault="00A56AB2" w:rsidP="0029411D">
      <w:pPr>
        <w:pStyle w:val="3"/>
        <w:suppressAutoHyphens/>
        <w:rPr>
          <w:lang w:val="en-US"/>
        </w:rPr>
      </w:pPr>
      <w:r w:rsidRPr="0029411D">
        <w:t>Отже, наш висновок справедливо у всіх випадках.</w:t>
      </w:r>
    </w:p>
    <w:p w:rsidR="00A56AB2" w:rsidRPr="0029411D" w:rsidRDefault="00DC135B" w:rsidP="0029411D">
      <w:pPr>
        <w:pStyle w:val="3"/>
        <w:suppressAutoHyphens/>
        <w:rPr>
          <w:iCs/>
        </w:rPr>
      </w:pPr>
      <w:r>
        <w:rPr>
          <w:lang w:val="en-US"/>
        </w:rPr>
        <w:br w:type="page"/>
      </w:r>
      <w:r w:rsidR="0029411D" w:rsidRPr="0029411D">
        <w:rPr>
          <w:lang w:val="en-US"/>
        </w:rPr>
        <w:t xml:space="preserve">5. </w:t>
      </w:r>
      <w:r w:rsidR="00A56AB2" w:rsidRPr="0029411D">
        <w:rPr>
          <w:iCs/>
        </w:rPr>
        <w:t>Випадок неперіодичної функції</w:t>
      </w:r>
    </w:p>
    <w:p w:rsidR="001D030C" w:rsidRPr="0029411D" w:rsidRDefault="001D030C" w:rsidP="0029411D">
      <w:pPr>
        <w:pStyle w:val="3"/>
        <w:suppressAutoHyphens/>
        <w:rPr>
          <w:iCs/>
        </w:rPr>
      </w:pPr>
    </w:p>
    <w:p w:rsidR="00A56AB2" w:rsidRPr="0029411D" w:rsidRDefault="00A56AB2" w:rsidP="0029411D">
      <w:pPr>
        <w:pStyle w:val="3"/>
        <w:suppressAutoHyphens/>
      </w:pPr>
      <w:r w:rsidRPr="0029411D">
        <w:t xml:space="preserve">Вся побудована вище теорія виходила із припущення, що задана функція визначена для всіх речовинних значень x і притім має період </w:t>
      </w:r>
      <w:r w:rsidR="00710AD3">
        <w:pict>
          <v:shape id="_x0000_i1186" type="#_x0000_t75" style="width:18pt;height:14.25pt">
            <v:imagedata r:id="rId158" o:title=""/>
          </v:shape>
        </w:pict>
      </w:r>
      <w:r w:rsidRPr="0029411D">
        <w:t xml:space="preserve">. Тим часом найчастіше доводиться мати справа з неперіодичною функцією f(x), інший раз навіть заданої тільки в проміжку </w:t>
      </w:r>
      <w:r w:rsidR="00710AD3">
        <w:pict>
          <v:shape id="_x0000_i1187" type="#_x0000_t75" style="width:42pt;height:18.75pt">
            <v:imagedata r:id="rId159" o:title=""/>
          </v:shape>
        </w:pict>
      </w:r>
      <w:r w:rsidRPr="0029411D">
        <w:t>.</w:t>
      </w:r>
    </w:p>
    <w:p w:rsidR="00A56AB2" w:rsidRPr="0029411D" w:rsidRDefault="00A56AB2" w:rsidP="0029411D">
      <w:pPr>
        <w:pStyle w:val="3"/>
        <w:suppressAutoHyphens/>
      </w:pPr>
      <w:r w:rsidRPr="0029411D">
        <w:t xml:space="preserve">Що б мати право застосувати до такої функції викладену теорію, уведемо замість її допоміжну функцію </w:t>
      </w:r>
      <w:r w:rsidR="00710AD3">
        <w:pict>
          <v:shape id="_x0000_i1188" type="#_x0000_t75" style="width:33pt;height:18pt">
            <v:imagedata r:id="rId160" o:title=""/>
          </v:shape>
        </w:pict>
      </w:r>
      <w:r w:rsidRPr="0029411D">
        <w:t xml:space="preserve"> певну в такий спосіб. У проміжку </w:t>
      </w:r>
      <w:r w:rsidR="00710AD3">
        <w:pict>
          <v:shape id="_x0000_i1189" type="#_x0000_t75" style="width:36.75pt;height:18.75pt">
            <v:imagedata r:id="rId161" o:title=""/>
          </v:shape>
        </w:pict>
      </w:r>
      <w:r w:rsidRPr="0029411D">
        <w:t xml:space="preserve"> ми ототожнюємо </w:t>
      </w:r>
      <w:r w:rsidR="00710AD3">
        <w:pict>
          <v:shape id="_x0000_i1190" type="#_x0000_t75" style="width:30.75pt;height:18pt">
            <v:imagedata r:id="rId162" o:title=""/>
          </v:shape>
        </w:pict>
      </w:r>
      <w:r w:rsidRPr="0029411D">
        <w:t xml:space="preserve"> з f(x):</w:t>
      </w:r>
    </w:p>
    <w:p w:rsidR="00A56AB2" w:rsidRPr="0029411D" w:rsidRDefault="00A56AB2" w:rsidP="0029411D">
      <w:pPr>
        <w:pStyle w:val="3"/>
        <w:suppressAutoHyphens/>
      </w:pPr>
    </w:p>
    <w:p w:rsidR="00A56AB2" w:rsidRPr="0029411D" w:rsidRDefault="00710AD3" w:rsidP="0029411D">
      <w:pPr>
        <w:pStyle w:val="3"/>
        <w:suppressAutoHyphens/>
      </w:pPr>
      <w:r>
        <w:pict>
          <v:shape id="_x0000_i1191" type="#_x0000_t75" style="width:168pt;height:18pt">
            <v:imagedata r:id="rId163" o:title=""/>
          </v:shape>
        </w:pict>
      </w:r>
      <w:r w:rsidR="00A56AB2" w:rsidRPr="0029411D">
        <w:t xml:space="preserve"> (18)</w:t>
      </w:r>
    </w:p>
    <w:p w:rsidR="00A56AB2" w:rsidRPr="0029411D" w:rsidRDefault="00A56AB2" w:rsidP="0029411D">
      <w:pPr>
        <w:pStyle w:val="3"/>
        <w:suppressAutoHyphens/>
      </w:pPr>
    </w:p>
    <w:p w:rsidR="00A56AB2" w:rsidRPr="0029411D" w:rsidRDefault="00A56AB2" w:rsidP="0029411D">
      <w:pPr>
        <w:pStyle w:val="3"/>
        <w:suppressAutoHyphens/>
      </w:pPr>
      <w:r w:rsidRPr="0029411D">
        <w:t>потім думаємо</w:t>
      </w:r>
    </w:p>
    <w:p w:rsidR="00A56AB2" w:rsidRPr="0029411D" w:rsidRDefault="00A56AB2" w:rsidP="0029411D">
      <w:pPr>
        <w:pStyle w:val="3"/>
        <w:suppressAutoHyphens/>
      </w:pPr>
    </w:p>
    <w:p w:rsidR="00A56AB2" w:rsidRPr="0029411D" w:rsidRDefault="00710AD3" w:rsidP="0029411D">
      <w:pPr>
        <w:pStyle w:val="3"/>
        <w:suppressAutoHyphens/>
      </w:pPr>
      <w:r>
        <w:pict>
          <v:shape id="_x0000_i1192" type="#_x0000_t75" style="width:119.25pt;height:18pt">
            <v:imagedata r:id="rId164"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а на інші речовинні значення x поширюємо функцію </w:t>
      </w:r>
      <w:r w:rsidR="00710AD3">
        <w:pict>
          <v:shape id="_x0000_i1193" type="#_x0000_t75" style="width:30.75pt;height:18pt">
            <v:imagedata r:id="rId165" o:title=""/>
          </v:shape>
        </w:pict>
      </w:r>
      <w:r w:rsidRPr="0029411D">
        <w:t xml:space="preserve"> за законом періодичності.</w:t>
      </w:r>
    </w:p>
    <w:p w:rsidR="00A56AB2" w:rsidRPr="0029411D" w:rsidRDefault="00A56AB2" w:rsidP="0029411D">
      <w:pPr>
        <w:pStyle w:val="3"/>
        <w:suppressAutoHyphens/>
      </w:pPr>
      <w:r w:rsidRPr="0029411D">
        <w:t xml:space="preserve">До побудованого в такий спосіб функції </w:t>
      </w:r>
      <w:r w:rsidR="00710AD3">
        <w:pict>
          <v:shape id="_x0000_i1194" type="#_x0000_t75" style="width:30.75pt;height:18pt">
            <v:imagedata r:id="rId165" o:title=""/>
          </v:shape>
        </w:pict>
      </w:r>
      <w:r w:rsidRPr="0029411D">
        <w:t xml:space="preserve"> з періодом </w:t>
      </w:r>
      <w:r w:rsidR="00710AD3">
        <w:pict>
          <v:shape id="_x0000_i1195" type="#_x0000_t75" style="width:18pt;height:14.25pt">
            <v:imagedata r:id="rId158" o:title=""/>
          </v:shape>
        </w:pict>
      </w:r>
      <w:r w:rsidRPr="0029411D">
        <w:t xml:space="preserve"> можна вже застосувати доведену теорему розкладання. Однак, якщо мова йде про крапку </w:t>
      </w:r>
      <w:r w:rsidR="00710AD3">
        <w:pict>
          <v:shape id="_x0000_i1196" type="#_x0000_t75" style="width:12.75pt;height:18pt">
            <v:imagedata r:id="rId166" o:title=""/>
          </v:shape>
        </w:pict>
      </w:r>
      <w:r w:rsidRPr="0029411D">
        <w:t xml:space="preserve">, що строго лежить між </w:t>
      </w:r>
      <w:r w:rsidR="00710AD3">
        <w:pict>
          <v:shape id="_x0000_i1197" type="#_x0000_t75" style="width:20.25pt;height:11.25pt">
            <v:imagedata r:id="rId167" o:title=""/>
          </v:shape>
        </w:pict>
      </w:r>
      <w:r w:rsidRPr="0029411D">
        <w:t xml:space="preserve"> і </w:t>
      </w:r>
      <w:r w:rsidR="00710AD3">
        <w:pict>
          <v:shape id="_x0000_i1198" type="#_x0000_t75" style="width:11.25pt;height:11.25pt">
            <v:imagedata r:id="rId168" o:title=""/>
          </v:shape>
        </w:pict>
      </w:r>
      <w:r w:rsidRPr="0029411D">
        <w:t xml:space="preserve">, те, через (18), нас довелося б мати справа із заданою функцією </w:t>
      </w:r>
      <w:r w:rsidR="00710AD3">
        <w:pict>
          <v:shape id="_x0000_i1199" type="#_x0000_t75" style="width:26.25pt;height:17.25pt">
            <v:imagedata r:id="rId169" o:title=""/>
          </v:shape>
        </w:pict>
      </w:r>
      <w:r w:rsidRPr="0029411D">
        <w:t xml:space="preserve">. По тій же причині й коефіцієнти розкладання можна обчислити по формулах обчислення коефіцієнтів не переходячи до допоміжної функції. Коротше кажучи, все доведене вище безпосередньо переноситься на задану функцію </w:t>
      </w:r>
      <w:r w:rsidR="00710AD3">
        <w:pict>
          <v:shape id="_x0000_i1200" type="#_x0000_t75" style="width:26.25pt;height:17.25pt">
            <v:imagedata r:id="rId170" o:title=""/>
          </v:shape>
        </w:pict>
      </w:r>
      <w:r w:rsidRPr="0029411D">
        <w:t xml:space="preserve">, минаючи допоміжну функцію </w:t>
      </w:r>
      <w:r w:rsidR="00710AD3">
        <w:pict>
          <v:shape id="_x0000_i1201" type="#_x0000_t75" style="width:30.75pt;height:18pt">
            <v:imagedata r:id="rId165" o:title=""/>
          </v:shape>
        </w:pict>
      </w:r>
      <w:r w:rsidRPr="0029411D">
        <w:t>.</w:t>
      </w:r>
    </w:p>
    <w:p w:rsidR="00A56AB2" w:rsidRPr="0029411D" w:rsidRDefault="00A56AB2" w:rsidP="0029411D">
      <w:pPr>
        <w:pStyle w:val="3"/>
        <w:suppressAutoHyphens/>
      </w:pPr>
      <w:r w:rsidRPr="0029411D">
        <w:t xml:space="preserve">Особливої уваги, однак, вимагають кінці проміжку </w:t>
      </w:r>
      <w:r w:rsidR="00710AD3">
        <w:pict>
          <v:shape id="_x0000_i1202" type="#_x0000_t75" style="width:36.75pt;height:12.75pt">
            <v:imagedata r:id="rId171" o:title=""/>
          </v:shape>
        </w:pict>
      </w:r>
      <w:r w:rsidRPr="0029411D">
        <w:t xml:space="preserve">. При застосуванні до функції </w:t>
      </w:r>
      <w:r w:rsidR="00710AD3">
        <w:pict>
          <v:shape id="_x0000_i1203" type="#_x0000_t75" style="width:30.75pt;height:18pt">
            <v:imagedata r:id="rId165" o:title=""/>
          </v:shape>
        </w:pict>
      </w:r>
      <w:r w:rsidRPr="0029411D">
        <w:t xml:space="preserve"> теореми попереднього параграфа, скажемо, у крапці </w:t>
      </w:r>
      <w:r w:rsidR="00710AD3">
        <w:pict>
          <v:shape id="_x0000_i1204" type="#_x0000_t75" style="width:29.25pt;height:11.25pt">
            <v:imagedata r:id="rId172" o:title=""/>
          </v:shape>
        </w:pict>
      </w:r>
      <w:r w:rsidRPr="0029411D">
        <w:t xml:space="preserve">, нам довелося б мати справа як зі значеннями допоміжної функції </w:t>
      </w:r>
      <w:r w:rsidR="00710AD3">
        <w:pict>
          <v:shape id="_x0000_i1205" type="#_x0000_t75" style="width:30.75pt;height:18pt">
            <v:imagedata r:id="rId165" o:title=""/>
          </v:shape>
        </w:pict>
      </w:r>
      <w:r w:rsidRPr="0029411D">
        <w:t xml:space="preserve"> праворуч від </w:t>
      </w:r>
      <w:r w:rsidR="00710AD3">
        <w:pict>
          <v:shape id="_x0000_i1206" type="#_x0000_t75" style="width:29.25pt;height:11.25pt">
            <v:imagedata r:id="rId173" o:title=""/>
          </v:shape>
        </w:pict>
      </w:r>
      <w:r w:rsidRPr="0029411D">
        <w:t xml:space="preserve">, де вони збігаються вже зі значеннями </w:t>
      </w:r>
      <w:r w:rsidR="00710AD3">
        <w:pict>
          <v:shape id="_x0000_i1207" type="#_x0000_t75" style="width:26.25pt;height:17.25pt">
            <v:imagedata r:id="rId174" o:title=""/>
          </v:shape>
        </w:pict>
      </w:r>
      <w:r w:rsidRPr="0029411D">
        <w:t xml:space="preserve"> праворуч від </w:t>
      </w:r>
      <w:r w:rsidR="00710AD3">
        <w:pict>
          <v:shape id="_x0000_i1208" type="#_x0000_t75" style="width:36pt;height:11.25pt">
            <v:imagedata r:id="rId175" o:title=""/>
          </v:shape>
        </w:pict>
      </w:r>
      <w:r w:rsidRPr="0029411D">
        <w:t xml:space="preserve">ю Тому для </w:t>
      </w:r>
      <w:r w:rsidR="00710AD3">
        <w:pict>
          <v:shape id="_x0000_i1209" type="#_x0000_t75" style="width:36.75pt;height:12.75pt">
            <v:imagedata r:id="rId171" o:title=""/>
          </v:shape>
        </w:pict>
      </w:r>
      <w:r w:rsidRPr="0029411D">
        <w:t xml:space="preserve">як значення </w:t>
      </w:r>
      <w:r w:rsidR="00710AD3">
        <w:pict>
          <v:shape id="_x0000_i1210" type="#_x0000_t75" style="width:14.25pt;height:18pt">
            <v:imagedata r:id="rId176" o:title=""/>
          </v:shape>
        </w:pict>
      </w:r>
      <w:r w:rsidRPr="0029411D">
        <w:t xml:space="preserve"> належало б взяти</w:t>
      </w:r>
    </w:p>
    <w:p w:rsidR="00A56AB2" w:rsidRPr="0029411D" w:rsidRDefault="00A56AB2" w:rsidP="0029411D">
      <w:pPr>
        <w:pStyle w:val="3"/>
        <w:suppressAutoHyphens/>
      </w:pPr>
    </w:p>
    <w:p w:rsidR="00A56AB2" w:rsidRPr="0029411D" w:rsidRDefault="00710AD3" w:rsidP="0029411D">
      <w:pPr>
        <w:pStyle w:val="3"/>
        <w:suppressAutoHyphens/>
      </w:pPr>
      <w:r>
        <w:pict>
          <v:shape id="_x0000_i1211" type="#_x0000_t75" style="width:363.75pt;height:33pt">
            <v:imagedata r:id="rId177" o:title=""/>
          </v:shape>
        </w:pict>
      </w:r>
      <w:r w:rsidR="00A56AB2" w:rsidRPr="0029411D">
        <w:t>.</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Таким чином, якщо задана функція </w:t>
      </w:r>
      <w:r w:rsidR="00710AD3">
        <w:pict>
          <v:shape id="_x0000_i1212" type="#_x0000_t75" style="width:26.25pt;height:17.25pt">
            <v:imagedata r:id="rId170" o:title=""/>
          </v:shape>
        </w:pict>
      </w:r>
      <w:r w:rsidRPr="0029411D">
        <w:t xml:space="preserve"> навіть безперервна при </w:t>
      </w:r>
      <w:r w:rsidR="00710AD3">
        <w:pict>
          <v:shape id="_x0000_i1213" type="#_x0000_t75" style="width:36.75pt;height:12.75pt">
            <v:imagedata r:id="rId171" o:title=""/>
          </v:shape>
        </w:pict>
      </w:r>
      <w:r w:rsidRPr="0029411D">
        <w:t xml:space="preserve">, але не має періоду </w:t>
      </w:r>
      <w:r w:rsidR="00710AD3">
        <w:pict>
          <v:shape id="_x0000_i1214" type="#_x0000_t75" style="width:18pt;height:14.25pt">
            <v:imagedata r:id="rId158" o:title=""/>
          </v:shape>
        </w:pict>
      </w:r>
      <w:r w:rsidRPr="0029411D">
        <w:t xml:space="preserve">, так що </w:t>
      </w:r>
      <w:r w:rsidR="00710AD3">
        <w:pict>
          <v:shape id="_x0000_i1215" type="#_x0000_t75" style="width:71.25pt;height:17.25pt">
            <v:imagedata r:id="rId178" o:title=""/>
          </v:shape>
        </w:pict>
      </w:r>
      <w:r w:rsidRPr="0029411D">
        <w:t>, те-при дотриманні вимог сумою ряду Фур'є буде число</w:t>
      </w:r>
    </w:p>
    <w:p w:rsidR="00A56AB2" w:rsidRPr="0029411D" w:rsidRDefault="00A56AB2" w:rsidP="0029411D">
      <w:pPr>
        <w:pStyle w:val="3"/>
        <w:suppressAutoHyphens/>
      </w:pPr>
    </w:p>
    <w:p w:rsidR="00A56AB2" w:rsidRPr="0029411D" w:rsidRDefault="00710AD3" w:rsidP="0029411D">
      <w:pPr>
        <w:pStyle w:val="3"/>
        <w:suppressAutoHyphens/>
      </w:pPr>
      <w:r>
        <w:pict>
          <v:shape id="_x0000_i1216" type="#_x0000_t75" style="width:75.75pt;height:30.75pt">
            <v:imagedata r:id="rId179"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відмінне як від </w:t>
      </w:r>
      <w:r w:rsidR="00710AD3">
        <w:pict>
          <v:shape id="_x0000_i1217" type="#_x0000_t75" style="width:36pt;height:17.25pt">
            <v:imagedata r:id="rId180" o:title=""/>
          </v:shape>
        </w:pict>
      </w:r>
      <w:r w:rsidRPr="0029411D">
        <w:t xml:space="preserve">, так і від </w:t>
      </w:r>
      <w:r w:rsidR="00710AD3">
        <w:pict>
          <v:shape id="_x0000_i1218" type="#_x0000_t75" style="width:27pt;height:17.25pt">
            <v:imagedata r:id="rId181" o:title=""/>
          </v:shape>
        </w:pict>
      </w:r>
      <w:r w:rsidRPr="0029411D">
        <w:t xml:space="preserve">. Для такої функції розкладання має місце лише у відкритому проміжку </w:t>
      </w:r>
      <w:r w:rsidR="00710AD3">
        <w:pict>
          <v:shape id="_x0000_i1219" type="#_x0000_t75" style="width:42.75pt;height:18.75pt">
            <v:imagedata r:id="rId182" o:title=""/>
          </v:shape>
        </w:pict>
      </w:r>
      <w:r w:rsidRPr="0029411D">
        <w:t>.</w:t>
      </w:r>
    </w:p>
    <w:p w:rsidR="0029411D" w:rsidRPr="0029411D" w:rsidRDefault="00A56AB2" w:rsidP="0029411D">
      <w:pPr>
        <w:pStyle w:val="3"/>
        <w:suppressAutoHyphens/>
      </w:pPr>
      <w:r w:rsidRPr="0029411D">
        <w:t>Наступне зауваження так само заслуговує на особливу увагу. Якщо тригонометричний ряд</w:t>
      </w:r>
    </w:p>
    <w:p w:rsidR="00A56AB2" w:rsidRPr="0029411D" w:rsidRDefault="00A56AB2" w:rsidP="0029411D">
      <w:pPr>
        <w:pStyle w:val="3"/>
        <w:suppressAutoHyphens/>
      </w:pPr>
    </w:p>
    <w:p w:rsidR="00A56AB2" w:rsidRPr="0029411D" w:rsidRDefault="00710AD3" w:rsidP="0029411D">
      <w:pPr>
        <w:pStyle w:val="3"/>
        <w:suppressAutoHyphens/>
      </w:pPr>
      <w:r>
        <w:pict>
          <v:shape id="_x0000_i1220" type="#_x0000_t75" style="width:180.75pt;height:33.75pt">
            <v:imagedata r:id="rId183" o:title=""/>
          </v:shape>
        </w:pict>
      </w:r>
    </w:p>
    <w:p w:rsidR="00A56AB2" w:rsidRPr="0029411D" w:rsidRDefault="00A56AB2" w:rsidP="0029411D">
      <w:pPr>
        <w:pStyle w:val="3"/>
        <w:suppressAutoHyphens/>
      </w:pPr>
    </w:p>
    <w:p w:rsidR="00A56AB2" w:rsidRPr="0029411D" w:rsidRDefault="00A56AB2" w:rsidP="0029411D">
      <w:pPr>
        <w:pStyle w:val="3"/>
        <w:suppressAutoHyphens/>
        <w:rPr>
          <w:lang w:val="en-US"/>
        </w:rPr>
      </w:pPr>
      <w:r w:rsidRPr="0029411D">
        <w:t xml:space="preserve">сходиться в проміжку </w:t>
      </w:r>
      <w:r w:rsidR="00710AD3">
        <w:pict>
          <v:shape id="_x0000_i1221" type="#_x0000_t75" style="width:42.75pt;height:18pt">
            <v:imagedata r:id="rId184" o:title=""/>
          </v:shape>
        </w:pict>
      </w:r>
      <w:r w:rsidRPr="0029411D">
        <w:t xml:space="preserve"> до функції </w:t>
      </w:r>
      <w:r w:rsidR="00710AD3">
        <w:pict>
          <v:shape id="_x0000_i1222" type="#_x0000_t75" style="width:26.25pt;height:17.25pt">
            <v:imagedata r:id="rId170" o:title=""/>
          </v:shape>
        </w:pict>
      </w:r>
      <w:r w:rsidRPr="0029411D">
        <w:t xml:space="preserve">, то через те, що його члени мають період </w:t>
      </w:r>
      <w:r w:rsidR="00710AD3">
        <w:pict>
          <v:shape id="_x0000_i1223" type="#_x0000_t75" style="width:18pt;height:14.25pt">
            <v:imagedata r:id="rId185" o:title=""/>
          </v:shape>
        </w:pict>
      </w:r>
      <w:r w:rsidRPr="0029411D">
        <w:t xml:space="preserve">, він сходиться всюди, і сума його </w:t>
      </w:r>
      <w:r w:rsidR="00710AD3">
        <w:pict>
          <v:shape id="_x0000_i1224" type="#_x0000_t75" style="width:24pt;height:17.25pt">
            <v:imagedata r:id="rId186" o:title=""/>
          </v:shape>
        </w:pict>
      </w:r>
      <w:r w:rsidRPr="0029411D">
        <w:t xml:space="preserve"> теж виявляється періодичною функцією з періодом </w:t>
      </w:r>
      <w:r w:rsidR="00710AD3">
        <w:pict>
          <v:shape id="_x0000_i1225" type="#_x0000_t75" style="width:18pt;height:14.25pt">
            <v:imagedata r:id="rId185" o:title=""/>
          </v:shape>
        </w:pict>
      </w:r>
      <w:r w:rsidRPr="0029411D">
        <w:t xml:space="preserve">. Але ця сума поза зазначеним проміжком взагалі вже не збігається з функцією </w:t>
      </w:r>
      <w:r w:rsidR="00710AD3">
        <w:pict>
          <v:shape id="_x0000_i1226" type="#_x0000_t75" style="width:26.25pt;height:17.25pt">
            <v:imagedata r:id="rId170" o:title=""/>
          </v:shape>
        </w:pict>
      </w:r>
      <w:r w:rsidRPr="0029411D">
        <w:t>.</w:t>
      </w:r>
    </w:p>
    <w:p w:rsidR="0029411D" w:rsidRPr="0029411D" w:rsidRDefault="0029411D" w:rsidP="0029411D">
      <w:pPr>
        <w:pStyle w:val="3"/>
        <w:suppressAutoHyphens/>
        <w:rPr>
          <w:lang w:val="en-US"/>
        </w:rPr>
      </w:pPr>
    </w:p>
    <w:p w:rsidR="00A56AB2" w:rsidRPr="0029411D" w:rsidRDefault="00DC135B" w:rsidP="0029411D">
      <w:pPr>
        <w:pStyle w:val="3"/>
        <w:suppressAutoHyphens/>
        <w:rPr>
          <w:iCs/>
        </w:rPr>
      </w:pPr>
      <w:r>
        <w:rPr>
          <w:lang w:val="en-US"/>
        </w:rPr>
        <w:br w:type="page"/>
      </w:r>
      <w:r w:rsidR="0029411D" w:rsidRPr="0029411D">
        <w:rPr>
          <w:lang w:val="en-US"/>
        </w:rPr>
        <w:t xml:space="preserve">6. </w:t>
      </w:r>
      <w:r w:rsidR="00A56AB2" w:rsidRPr="0029411D">
        <w:rPr>
          <w:iCs/>
        </w:rPr>
        <w:t>Випадок довільного проміжку</w:t>
      </w:r>
    </w:p>
    <w:p w:rsidR="001D030C" w:rsidRPr="0029411D" w:rsidRDefault="001D030C" w:rsidP="0029411D">
      <w:pPr>
        <w:pStyle w:val="3"/>
        <w:suppressAutoHyphens/>
        <w:rPr>
          <w:iCs/>
        </w:rPr>
      </w:pPr>
    </w:p>
    <w:p w:rsidR="00A56AB2" w:rsidRPr="0029411D" w:rsidRDefault="00A56AB2" w:rsidP="0029411D">
      <w:pPr>
        <w:pStyle w:val="3"/>
        <w:suppressAutoHyphens/>
      </w:pPr>
      <w:r w:rsidRPr="0029411D">
        <w:t xml:space="preserve">Припустимо, що функція </w:t>
      </w:r>
      <w:r w:rsidR="00710AD3">
        <w:pict>
          <v:shape id="_x0000_i1227" type="#_x0000_t75" style="width:26.25pt;height:17.25pt">
            <v:imagedata r:id="rId170" o:title=""/>
          </v:shape>
        </w:pict>
      </w:r>
      <w:r w:rsidRPr="0029411D">
        <w:t xml:space="preserve"> задана в проміжку </w:t>
      </w:r>
      <w:r w:rsidR="00710AD3">
        <w:pict>
          <v:shape id="_x0000_i1228" type="#_x0000_t75" style="width:33.75pt;height:18.75pt">
            <v:imagedata r:id="rId187" o:title=""/>
          </v:shape>
        </w:pict>
      </w:r>
      <w:r w:rsidRPr="0029411D">
        <w:t xml:space="preserve"> довільної довжини </w:t>
      </w:r>
      <w:r w:rsidR="00710AD3">
        <w:pict>
          <v:shape id="_x0000_i1229" type="#_x0000_t75" style="width:14.25pt;height:14.25pt">
            <v:imagedata r:id="rId188" o:title=""/>
          </v:shape>
        </w:pict>
      </w:r>
      <w:r w:rsidRPr="0029411D">
        <w:t xml:space="preserve"> в ньому. Якщо вдатися до підстановки</w:t>
      </w:r>
    </w:p>
    <w:p w:rsidR="00A56AB2" w:rsidRPr="0029411D" w:rsidRDefault="00A56AB2" w:rsidP="0029411D">
      <w:pPr>
        <w:pStyle w:val="3"/>
        <w:suppressAutoHyphens/>
      </w:pPr>
    </w:p>
    <w:p w:rsidR="00A56AB2" w:rsidRPr="0029411D" w:rsidRDefault="00710AD3" w:rsidP="0029411D">
      <w:pPr>
        <w:pStyle w:val="3"/>
        <w:suppressAutoHyphens/>
      </w:pPr>
      <w:r>
        <w:pict>
          <v:shape id="_x0000_i1230" type="#_x0000_t75" style="width:117.75pt;height:30.75pt">
            <v:imagedata r:id="rId189" o:title=""/>
          </v:shape>
        </w:pict>
      </w:r>
      <w:r w:rsidR="00A56AB2" w:rsidRPr="0029411D">
        <w:t>,</w:t>
      </w:r>
    </w:p>
    <w:p w:rsidR="00A56AB2" w:rsidRPr="0029411D" w:rsidRDefault="00A56AB2" w:rsidP="0029411D">
      <w:pPr>
        <w:pStyle w:val="3"/>
        <w:suppressAutoHyphens/>
      </w:pPr>
    </w:p>
    <w:p w:rsidR="0029411D" w:rsidRPr="0029411D" w:rsidRDefault="00A56AB2" w:rsidP="0029411D">
      <w:pPr>
        <w:pStyle w:val="3"/>
        <w:suppressAutoHyphens/>
      </w:pPr>
      <w:r w:rsidRPr="0029411D">
        <w:t xml:space="preserve">те вийде функція </w:t>
      </w:r>
      <w:r w:rsidR="00710AD3">
        <w:pict>
          <v:shape id="_x0000_i1231" type="#_x0000_t75" style="width:33.75pt;height:33.75pt">
            <v:imagedata r:id="rId190" o:title=""/>
          </v:shape>
        </w:pict>
      </w:r>
      <w:r w:rsidRPr="0029411D">
        <w:t xml:space="preserve"> від </w:t>
      </w:r>
      <w:r w:rsidR="00710AD3">
        <w:pict>
          <v:shape id="_x0000_i1232" type="#_x0000_t75" style="width:11.25pt;height:12.75pt">
            <v:imagedata r:id="rId191" o:title=""/>
          </v:shape>
        </w:pict>
      </w:r>
      <w:r w:rsidRPr="0029411D">
        <w:t xml:space="preserve"> у проміжку </w:t>
      </w:r>
      <w:r w:rsidR="00710AD3">
        <w:pict>
          <v:shape id="_x0000_i1233" type="#_x0000_t75" style="width:42pt;height:18.75pt">
            <v:imagedata r:id="rId192" o:title=""/>
          </v:shape>
        </w:pict>
      </w:r>
      <w:r w:rsidRPr="0029411D">
        <w:t>, теж кусочно-диференцу</w:t>
      </w:r>
      <w:r w:rsidR="0066075E" w:rsidRPr="0029411D">
        <w:t>є</w:t>
      </w:r>
      <w:r w:rsidRPr="0029411D">
        <w:t>ма, до якої вже прикладемо розгляду попереднього параграфа. Як ми бачили, за винятком крапок розриву й кінців проміжку, можна розкласти її в ряд Фур'є:</w:t>
      </w:r>
    </w:p>
    <w:p w:rsidR="00A56AB2" w:rsidRPr="0029411D" w:rsidRDefault="00A56AB2" w:rsidP="0029411D">
      <w:pPr>
        <w:pStyle w:val="3"/>
        <w:suppressAutoHyphens/>
      </w:pPr>
    </w:p>
    <w:p w:rsidR="00A56AB2" w:rsidRPr="0029411D" w:rsidRDefault="00710AD3" w:rsidP="0029411D">
      <w:pPr>
        <w:pStyle w:val="3"/>
        <w:suppressAutoHyphens/>
      </w:pPr>
      <w:r>
        <w:pict>
          <v:shape id="_x0000_i1234" type="#_x0000_t75" style="width:183pt;height:33.75pt">
            <v:imagedata r:id="rId193"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коефіцієнти якого визначаються формулами Ейлера-Фур'є:</w:t>
      </w:r>
    </w:p>
    <w:p w:rsidR="00A56AB2" w:rsidRPr="0029411D" w:rsidRDefault="00A56AB2" w:rsidP="0029411D">
      <w:pPr>
        <w:pStyle w:val="3"/>
        <w:suppressAutoHyphens/>
      </w:pPr>
    </w:p>
    <w:p w:rsidR="00A56AB2" w:rsidRPr="0029411D" w:rsidRDefault="00710AD3" w:rsidP="0029411D">
      <w:pPr>
        <w:pStyle w:val="3"/>
        <w:suppressAutoHyphens/>
      </w:pPr>
      <w:r>
        <w:pict>
          <v:shape id="_x0000_i1235" type="#_x0000_t75" style="width:132pt;height:38.25pt">
            <v:imagedata r:id="rId194" o:title=""/>
          </v:shape>
        </w:pict>
      </w:r>
      <w:r w:rsidR="00A56AB2" w:rsidRPr="0029411D">
        <w:t xml:space="preserve"> </w:t>
      </w:r>
      <w:r>
        <w:pict>
          <v:shape id="_x0000_i1236" type="#_x0000_t75" style="width:129pt;height:38.25pt">
            <v:imagedata r:id="rId195" o:title=""/>
          </v:shape>
        </w:pict>
      </w:r>
    </w:p>
    <w:p w:rsidR="00A56AB2" w:rsidRPr="0029411D" w:rsidRDefault="00710AD3" w:rsidP="0029411D">
      <w:pPr>
        <w:pStyle w:val="3"/>
        <w:suppressAutoHyphens/>
      </w:pPr>
      <w:r>
        <w:pict>
          <v:shape id="_x0000_i1237" type="#_x0000_t75" style="width:84pt;height:17.25pt">
            <v:imagedata r:id="rId196" o:title=""/>
          </v:shape>
        </w:pict>
      </w:r>
      <w:r w:rsidR="00A56AB2" w:rsidRPr="0029411D">
        <w:t xml:space="preserve"> </w:t>
      </w:r>
      <w:r>
        <w:pict>
          <v:shape id="_x0000_i1238" type="#_x0000_t75" style="width:83.25pt;height:17.25pt">
            <v:imagedata r:id="rId197"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повернемося тепер до колишньої змінного </w:t>
      </w:r>
      <w:r w:rsidR="00710AD3">
        <w:pict>
          <v:shape id="_x0000_i1239" type="#_x0000_t75" style="width:9.75pt;height:11.25pt">
            <v:imagedata r:id="rId198" o:title=""/>
          </v:shape>
        </w:pict>
      </w:r>
      <w:r w:rsidRPr="0029411D">
        <w:t>, думаючи</w:t>
      </w:r>
    </w:p>
    <w:p w:rsidR="00A56AB2" w:rsidRPr="0029411D" w:rsidRDefault="00A56AB2" w:rsidP="0029411D">
      <w:pPr>
        <w:pStyle w:val="3"/>
        <w:suppressAutoHyphens/>
      </w:pPr>
    </w:p>
    <w:p w:rsidR="00A56AB2" w:rsidRPr="0029411D" w:rsidRDefault="00710AD3" w:rsidP="0029411D">
      <w:pPr>
        <w:pStyle w:val="3"/>
        <w:suppressAutoHyphens/>
      </w:pPr>
      <w:r>
        <w:pict>
          <v:shape id="_x0000_i1240" type="#_x0000_t75" style="width:36pt;height:30.75pt">
            <v:imagedata r:id="rId199" o:title=""/>
          </v:shape>
        </w:pict>
      </w:r>
      <w:r w:rsidR="00A56AB2" w:rsidRPr="0029411D">
        <w:t>.</w:t>
      </w:r>
    </w:p>
    <w:p w:rsidR="00A56AB2" w:rsidRPr="0029411D" w:rsidRDefault="00A56AB2" w:rsidP="0029411D">
      <w:pPr>
        <w:pStyle w:val="3"/>
        <w:suppressAutoHyphens/>
      </w:pPr>
    </w:p>
    <w:p w:rsidR="00A56AB2" w:rsidRPr="0029411D" w:rsidRDefault="00A56AB2" w:rsidP="0029411D">
      <w:pPr>
        <w:pStyle w:val="3"/>
        <w:suppressAutoHyphens/>
        <w:rPr>
          <w:lang w:val="en-US"/>
        </w:rPr>
      </w:pPr>
      <w:r w:rsidRPr="0029411D">
        <w:t xml:space="preserve">Тоді одержимо розкладання заданої функції </w:t>
      </w:r>
      <w:r w:rsidR="00710AD3">
        <w:pict>
          <v:shape id="_x0000_i1241" type="#_x0000_t75" style="width:26.25pt;height:17.25pt">
            <v:imagedata r:id="rId170" o:title=""/>
          </v:shape>
        </w:pict>
      </w:r>
      <w:r w:rsidRPr="0029411D">
        <w:t>в тригонометричний ряд трохи зміненого виду:</w:t>
      </w:r>
    </w:p>
    <w:p w:rsidR="00A56AB2" w:rsidRPr="0029411D" w:rsidRDefault="00DC135B" w:rsidP="0029411D">
      <w:pPr>
        <w:pStyle w:val="3"/>
        <w:suppressAutoHyphens/>
      </w:pPr>
      <w:r>
        <w:rPr>
          <w:lang w:val="en-US"/>
        </w:rPr>
        <w:br w:type="page"/>
      </w:r>
      <w:r w:rsidR="00710AD3">
        <w:pict>
          <v:shape id="_x0000_i1242" type="#_x0000_t75" style="width:195.75pt;height:33.75pt">
            <v:imagedata r:id="rId200" o:title=""/>
          </v:shape>
        </w:pict>
      </w:r>
      <w:r w:rsidR="00A56AB2" w:rsidRPr="0029411D">
        <w:t xml:space="preserve"> (19)</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Тут косинуси й синуси беруться від кутів, кратних не </w:t>
      </w:r>
      <w:r w:rsidR="00710AD3">
        <w:pict>
          <v:shape id="_x0000_i1243" type="#_x0000_t75" style="width:9.75pt;height:11.25pt">
            <v:imagedata r:id="rId201" o:title=""/>
          </v:shape>
        </w:pict>
      </w:r>
      <w:r w:rsidRPr="0029411D">
        <w:t xml:space="preserve">, а </w:t>
      </w:r>
      <w:r w:rsidR="00710AD3">
        <w:pict>
          <v:shape id="_x0000_i1244" type="#_x0000_t75" style="width:17.25pt;height:30.75pt">
            <v:imagedata r:id="rId202" o:title=""/>
          </v:shape>
        </w:pict>
      </w:r>
      <w:r w:rsidRPr="0029411D">
        <w:t>. Можна було б і формули для визначення коефіцієнтів розкладання перетворити тією же підстановкою до виду</w:t>
      </w:r>
    </w:p>
    <w:p w:rsidR="00A56AB2" w:rsidRPr="0029411D" w:rsidRDefault="00A56AB2" w:rsidP="0029411D">
      <w:pPr>
        <w:pStyle w:val="3"/>
        <w:suppressAutoHyphens/>
      </w:pPr>
    </w:p>
    <w:p w:rsidR="00A56AB2" w:rsidRPr="0029411D" w:rsidRDefault="00710AD3" w:rsidP="0029411D">
      <w:pPr>
        <w:pStyle w:val="3"/>
        <w:suppressAutoHyphens/>
      </w:pPr>
      <w:r>
        <w:pict>
          <v:shape id="_x0000_i1245" type="#_x0000_t75" style="width:122.25pt;height:38.25pt">
            <v:imagedata r:id="rId203" o:title=""/>
          </v:shape>
        </w:pict>
      </w:r>
      <w:r w:rsidR="00A56AB2" w:rsidRPr="0029411D">
        <w:t xml:space="preserve"> </w:t>
      </w:r>
      <w:r>
        <w:pict>
          <v:shape id="_x0000_i1246" type="#_x0000_t75" style="width:114.75pt;height:38.25pt">
            <v:imagedata r:id="rId204" o:title=""/>
          </v:shape>
        </w:pict>
      </w:r>
      <w:r w:rsidR="00A56AB2" w:rsidRPr="0029411D">
        <w:t xml:space="preserve"> (20)</w:t>
      </w:r>
    </w:p>
    <w:p w:rsidR="00A56AB2" w:rsidRPr="0029411D" w:rsidRDefault="00710AD3" w:rsidP="0029411D">
      <w:pPr>
        <w:pStyle w:val="3"/>
        <w:suppressAutoHyphens/>
      </w:pPr>
      <w:r>
        <w:pict>
          <v:shape id="_x0000_i1247" type="#_x0000_t75" style="width:84pt;height:17.25pt">
            <v:imagedata r:id="rId205" o:title=""/>
          </v:shape>
        </w:pict>
      </w:r>
      <w:r w:rsidR="00A56AB2" w:rsidRPr="0029411D">
        <w:t xml:space="preserve"> </w:t>
      </w:r>
      <w:r>
        <w:pict>
          <v:shape id="_x0000_i1248" type="#_x0000_t75" style="width:83.25pt;height:17.25pt">
            <v:imagedata r:id="rId206"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Відносно кінців проміжку </w:t>
      </w:r>
      <w:r w:rsidR="00710AD3">
        <w:pict>
          <v:shape id="_x0000_i1249" type="#_x0000_t75" style="width:33pt;height:14.25pt">
            <v:imagedata r:id="rId207" o:title=""/>
          </v:shape>
        </w:pict>
      </w:r>
      <w:r w:rsidRPr="0029411D">
        <w:t xml:space="preserve">зберігають силу зауваження, зроблені в попередньому параграфі щодо крапок </w:t>
      </w:r>
      <w:r w:rsidR="00710AD3">
        <w:pict>
          <v:shape id="_x0000_i1250" type="#_x0000_t75" style="width:38.25pt;height:12.75pt">
            <v:imagedata r:id="rId208" o:title=""/>
          </v:shape>
        </w:pict>
      </w:r>
      <w:r w:rsidRPr="0029411D">
        <w:t xml:space="preserve"> Звичайно, проміжок </w:t>
      </w:r>
      <w:r w:rsidR="00710AD3">
        <w:pict>
          <v:shape id="_x0000_i1251" type="#_x0000_t75" style="width:35.25pt;height:18.75pt">
            <v:imagedata r:id="rId209" o:title=""/>
          </v:shape>
        </w:pict>
      </w:r>
      <w:r w:rsidRPr="0029411D">
        <w:t xml:space="preserve"> може бути замінений будь-яким іншим проміжком довгі </w:t>
      </w:r>
      <w:r w:rsidR="00710AD3">
        <w:pict>
          <v:shape id="_x0000_i1252" type="#_x0000_t75" style="width:15.75pt;height:15.75pt">
            <v:imagedata r:id="rId210" o:title=""/>
          </v:shape>
        </w:pict>
      </w:r>
      <w:r w:rsidRPr="0029411D">
        <w:t xml:space="preserve"> зокрема, проміжком </w:t>
      </w:r>
      <w:r w:rsidR="00710AD3">
        <w:pict>
          <v:shape id="_x0000_i1253" type="#_x0000_t75" style="width:33pt;height:18.75pt">
            <v:imagedata r:id="rId211" o:title=""/>
          </v:shape>
        </w:pict>
      </w:r>
      <w:r w:rsidRPr="0029411D">
        <w:t>. В останньому випадку формули (20) повинні бути замінені формулами</w:t>
      </w:r>
    </w:p>
    <w:p w:rsidR="00A56AB2" w:rsidRPr="0029411D" w:rsidRDefault="00A56AB2" w:rsidP="0029411D">
      <w:pPr>
        <w:pStyle w:val="3"/>
        <w:suppressAutoHyphens/>
      </w:pPr>
    </w:p>
    <w:p w:rsidR="00A56AB2" w:rsidRPr="0029411D" w:rsidRDefault="00710AD3" w:rsidP="0029411D">
      <w:pPr>
        <w:pStyle w:val="3"/>
        <w:suppressAutoHyphens/>
      </w:pPr>
      <w:r>
        <w:pict>
          <v:shape id="_x0000_i1254" type="#_x0000_t75" style="width:122.25pt;height:38.25pt">
            <v:imagedata r:id="rId212" o:title=""/>
          </v:shape>
        </w:pict>
      </w:r>
      <w:r w:rsidR="00A56AB2" w:rsidRPr="0029411D">
        <w:t xml:space="preserve"> </w:t>
      </w:r>
      <w:r>
        <w:pict>
          <v:shape id="_x0000_i1255" type="#_x0000_t75" style="width:114pt;height:38.25pt">
            <v:imagedata r:id="rId213" o:title=""/>
          </v:shape>
        </w:pict>
      </w:r>
      <w:r w:rsidR="00A56AB2" w:rsidRPr="0029411D">
        <w:t xml:space="preserve"> (20a)</w:t>
      </w:r>
    </w:p>
    <w:p w:rsidR="00A56AB2" w:rsidRPr="0029411D" w:rsidRDefault="00710AD3" w:rsidP="0029411D">
      <w:pPr>
        <w:pStyle w:val="3"/>
        <w:suppressAutoHyphens/>
        <w:rPr>
          <w:lang w:val="en-US"/>
        </w:rPr>
      </w:pPr>
      <w:r>
        <w:pict>
          <v:shape id="_x0000_i1256" type="#_x0000_t75" style="width:84pt;height:17.25pt">
            <v:imagedata r:id="rId205" o:title=""/>
          </v:shape>
        </w:pict>
      </w:r>
      <w:r w:rsidR="00A56AB2" w:rsidRPr="0029411D">
        <w:t xml:space="preserve"> </w:t>
      </w:r>
      <w:r>
        <w:pict>
          <v:shape id="_x0000_i1257" type="#_x0000_t75" style="width:83.25pt;height:17.25pt">
            <v:imagedata r:id="rId206" o:title=""/>
          </v:shape>
        </w:pict>
      </w:r>
    </w:p>
    <w:p w:rsidR="0029411D" w:rsidRPr="0029411D" w:rsidRDefault="0029411D" w:rsidP="0029411D">
      <w:pPr>
        <w:pStyle w:val="3"/>
        <w:suppressAutoHyphens/>
        <w:rPr>
          <w:lang w:val="en-US"/>
        </w:rPr>
      </w:pPr>
    </w:p>
    <w:p w:rsidR="00A56AB2" w:rsidRPr="0029411D" w:rsidRDefault="0029411D" w:rsidP="0029411D">
      <w:pPr>
        <w:pStyle w:val="3"/>
        <w:suppressAutoHyphens/>
        <w:rPr>
          <w:iCs/>
        </w:rPr>
      </w:pPr>
      <w:r w:rsidRPr="0029411D">
        <w:rPr>
          <w:lang w:val="ru-RU"/>
        </w:rPr>
        <w:t xml:space="preserve">7. </w:t>
      </w:r>
      <w:r w:rsidR="00A56AB2" w:rsidRPr="0029411D">
        <w:rPr>
          <w:iCs/>
        </w:rPr>
        <w:t>Випадок парних і непарних функцій</w:t>
      </w:r>
    </w:p>
    <w:p w:rsidR="001D030C" w:rsidRPr="0029411D" w:rsidRDefault="001D030C" w:rsidP="0029411D">
      <w:pPr>
        <w:pStyle w:val="3"/>
        <w:suppressAutoHyphens/>
        <w:rPr>
          <w:iCs/>
        </w:rPr>
      </w:pPr>
    </w:p>
    <w:p w:rsidR="00A56AB2" w:rsidRPr="0029411D" w:rsidRDefault="00A56AB2" w:rsidP="0029411D">
      <w:pPr>
        <w:pStyle w:val="3"/>
        <w:suppressAutoHyphens/>
      </w:pPr>
      <w:r w:rsidRPr="0029411D">
        <w:t xml:space="preserve">Якщо задана в проміжку </w:t>
      </w:r>
      <w:r w:rsidR="00710AD3">
        <w:pict>
          <v:shape id="_x0000_i1258" type="#_x0000_t75" style="width:42pt;height:18.75pt">
            <v:imagedata r:id="rId192" o:title=""/>
          </v:shape>
        </w:pict>
      </w:r>
      <w:r w:rsidRPr="0029411D">
        <w:t xml:space="preserve"> функція </w:t>
      </w:r>
      <w:r w:rsidR="00710AD3">
        <w:pict>
          <v:shape id="_x0000_i1259" type="#_x0000_t75" style="width:26.25pt;height:17.25pt">
            <v:imagedata r:id="rId170" o:title=""/>
          </v:shape>
        </w:pict>
      </w:r>
      <w:r w:rsidRPr="0029411D">
        <w:t xml:space="preserve"> буде непарної, то очевидно</w:t>
      </w:r>
    </w:p>
    <w:p w:rsidR="00A56AB2" w:rsidRPr="0029411D" w:rsidRDefault="00A56AB2" w:rsidP="0029411D">
      <w:pPr>
        <w:pStyle w:val="3"/>
        <w:suppressAutoHyphens/>
      </w:pPr>
    </w:p>
    <w:p w:rsidR="00A56AB2" w:rsidRPr="0029411D" w:rsidRDefault="00710AD3" w:rsidP="0029411D">
      <w:pPr>
        <w:pStyle w:val="3"/>
        <w:suppressAutoHyphens/>
      </w:pPr>
      <w:r>
        <w:pict>
          <v:shape id="_x0000_i1260" type="#_x0000_t75" style="width:63pt;height:38.25pt">
            <v:imagedata r:id="rId214" o:title=""/>
          </v:shape>
        </w:pict>
      </w:r>
    </w:p>
    <w:p w:rsidR="00A56AB2" w:rsidRPr="0029411D" w:rsidRDefault="00DC135B" w:rsidP="0029411D">
      <w:pPr>
        <w:pStyle w:val="3"/>
        <w:suppressAutoHyphens/>
        <w:rPr>
          <w:lang w:val="en-US"/>
        </w:rPr>
      </w:pPr>
      <w:r>
        <w:br w:type="page"/>
      </w:r>
      <w:r w:rsidR="00A56AB2" w:rsidRPr="0029411D">
        <w:t>У цьому легко переконається:</w:t>
      </w:r>
    </w:p>
    <w:p w:rsidR="0029411D" w:rsidRPr="0029411D" w:rsidRDefault="0029411D" w:rsidP="0029411D">
      <w:pPr>
        <w:pStyle w:val="3"/>
        <w:suppressAutoHyphens/>
        <w:rPr>
          <w:lang w:val="en-US"/>
        </w:rPr>
      </w:pPr>
    </w:p>
    <w:p w:rsidR="00A56AB2" w:rsidRPr="0029411D" w:rsidRDefault="00710AD3" w:rsidP="0029411D">
      <w:pPr>
        <w:pStyle w:val="3"/>
        <w:suppressAutoHyphens/>
      </w:pPr>
      <w:r>
        <w:pict>
          <v:shape id="_x0000_i1261" type="#_x0000_t75" style="width:285.75pt;height:38.25pt" fillcolor="window">
            <v:imagedata r:id="rId215" o:title=""/>
          </v:shape>
        </w:pict>
      </w:r>
      <w:r w:rsidR="00A56AB2" w:rsidRPr="0029411D">
        <w:t>.</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Таким же шляхом установлюється, що у випадку парної функції </w:t>
      </w:r>
      <w:r w:rsidR="00710AD3">
        <w:pict>
          <v:shape id="_x0000_i1262" type="#_x0000_t75" style="width:26.25pt;height:17.25pt">
            <v:imagedata r:id="rId170" o:title=""/>
          </v:shape>
        </w:pict>
      </w:r>
      <w:r w:rsidRPr="0029411D">
        <w:t>:</w:t>
      </w:r>
    </w:p>
    <w:p w:rsidR="00A56AB2" w:rsidRPr="0029411D" w:rsidRDefault="00A56AB2" w:rsidP="0029411D">
      <w:pPr>
        <w:pStyle w:val="3"/>
        <w:suppressAutoHyphens/>
      </w:pPr>
    </w:p>
    <w:p w:rsidR="00A56AB2" w:rsidRPr="0029411D" w:rsidRDefault="00710AD3" w:rsidP="0029411D">
      <w:pPr>
        <w:pStyle w:val="3"/>
        <w:suppressAutoHyphens/>
      </w:pPr>
      <w:r>
        <w:pict>
          <v:shape id="_x0000_i1263" type="#_x0000_t75" style="width:104.25pt;height:38.25pt" fillcolor="window">
            <v:imagedata r:id="rId216" o:title=""/>
          </v:shape>
        </w:pict>
      </w:r>
      <w:r w:rsidR="00A56AB2" w:rsidRPr="0029411D">
        <w:t>.</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Нехай тепер </w:t>
      </w:r>
      <w:r w:rsidR="00710AD3">
        <w:pict>
          <v:shape id="_x0000_i1264" type="#_x0000_t75" style="width:26.25pt;height:17.25pt">
            <v:imagedata r:id="rId170" o:title=""/>
          </v:shape>
        </w:pict>
      </w:r>
      <w:r w:rsidRPr="0029411D">
        <w:t xml:space="preserve"> буде кусочно-диференцу</w:t>
      </w:r>
      <w:r w:rsidR="0066075E" w:rsidRPr="0029411D">
        <w:t>є</w:t>
      </w:r>
      <w:r w:rsidRPr="0029411D">
        <w:t xml:space="preserve">ма в проміжку </w:t>
      </w:r>
      <w:r w:rsidR="00710AD3">
        <w:pict>
          <v:shape id="_x0000_i1265" type="#_x0000_t75" style="width:42pt;height:18.75pt">
            <v:imagedata r:id="rId192" o:title=""/>
          </v:shape>
        </w:pict>
      </w:r>
      <w:r w:rsidRPr="0029411D">
        <w:t xml:space="preserve"> парна функція. Тоді добуток </w:t>
      </w:r>
      <w:r w:rsidR="00710AD3">
        <w:pict>
          <v:shape id="_x0000_i1266" type="#_x0000_t75" style="width:48pt;height:17.25pt">
            <v:imagedata r:id="rId217" o:title=""/>
          </v:shape>
        </w:pict>
      </w:r>
      <w:r w:rsidRPr="0029411D">
        <w:t xml:space="preserve"> виявиться непарною функцією, і по сказаному</w:t>
      </w:r>
    </w:p>
    <w:p w:rsidR="00A56AB2" w:rsidRPr="0029411D" w:rsidRDefault="00A56AB2" w:rsidP="0029411D">
      <w:pPr>
        <w:pStyle w:val="3"/>
        <w:suppressAutoHyphens/>
      </w:pPr>
    </w:p>
    <w:p w:rsidR="00A56AB2" w:rsidRPr="0029411D" w:rsidRDefault="00710AD3" w:rsidP="0029411D">
      <w:pPr>
        <w:pStyle w:val="3"/>
        <w:suppressAutoHyphens/>
      </w:pPr>
      <w:r>
        <w:pict>
          <v:shape id="_x0000_i1267" type="#_x0000_t75" style="width:131.25pt;height:38.25pt">
            <v:imagedata r:id="rId218"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Таким чином, ряд Фур'є парної функції містить одні лише косинусів:</w:t>
      </w:r>
    </w:p>
    <w:p w:rsidR="00A56AB2" w:rsidRPr="0029411D" w:rsidRDefault="00A56AB2" w:rsidP="0029411D">
      <w:pPr>
        <w:pStyle w:val="3"/>
        <w:suppressAutoHyphens/>
      </w:pPr>
    </w:p>
    <w:p w:rsidR="00A56AB2" w:rsidRPr="0029411D" w:rsidRDefault="00710AD3" w:rsidP="0029411D">
      <w:pPr>
        <w:pStyle w:val="3"/>
        <w:suppressAutoHyphens/>
      </w:pPr>
      <w:r>
        <w:pict>
          <v:shape id="_x0000_i1268" type="#_x0000_t75" style="width:119.25pt;height:33.75pt">
            <v:imagedata r:id="rId219" o:title=""/>
          </v:shape>
        </w:pict>
      </w:r>
      <w:r w:rsidR="0029411D" w:rsidRPr="0029411D">
        <w:t xml:space="preserve"> </w:t>
      </w:r>
      <w:r w:rsidR="00A56AB2" w:rsidRPr="0029411D">
        <w:t>(21)</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Тому що </w:t>
      </w:r>
      <w:r w:rsidR="00710AD3">
        <w:pict>
          <v:shape id="_x0000_i1269" type="#_x0000_t75" style="width:56.25pt;height:17.25pt">
            <v:imagedata r:id="rId220" o:title=""/>
          </v:shape>
        </w:pict>
      </w:r>
      <w:r w:rsidRPr="0029411D">
        <w:t xml:space="preserve">в цьому випадку буде теж парною функцією, те, застосувавши сюди друге зі зроблених вище зауважень, можемо коефіцієнти </w:t>
      </w:r>
      <w:r w:rsidR="00710AD3">
        <w:pict>
          <v:shape id="_x0000_i1270" type="#_x0000_t75" style="width:14.25pt;height:18pt">
            <v:imagedata r:id="rId221" o:title=""/>
          </v:shape>
        </w:pict>
      </w:r>
      <w:r w:rsidRPr="0029411D">
        <w:t xml:space="preserve"> розкладання написати у вигляді</w:t>
      </w:r>
    </w:p>
    <w:p w:rsidR="00A56AB2" w:rsidRPr="0029411D" w:rsidRDefault="00A56AB2" w:rsidP="0029411D">
      <w:pPr>
        <w:pStyle w:val="3"/>
        <w:suppressAutoHyphens/>
      </w:pPr>
    </w:p>
    <w:p w:rsidR="00A56AB2" w:rsidRPr="0029411D" w:rsidRDefault="00710AD3" w:rsidP="0029411D">
      <w:pPr>
        <w:pStyle w:val="3"/>
        <w:suppressAutoHyphens/>
      </w:pPr>
      <w:r>
        <w:pict>
          <v:shape id="_x0000_i1271" type="#_x0000_t75" style="width:114.75pt;height:38.25pt">
            <v:imagedata r:id="rId222" o:title=""/>
          </v:shape>
        </w:pict>
      </w:r>
      <w:r>
        <w:pict>
          <v:shape id="_x0000_i1272" type="#_x0000_t75" style="width:84pt;height:17.25pt">
            <v:imagedata r:id="rId205" o:title=""/>
          </v:shape>
        </w:pict>
      </w:r>
      <w:r w:rsidR="00A56AB2" w:rsidRPr="0029411D">
        <w:t>(22)</w:t>
      </w:r>
    </w:p>
    <w:p w:rsidR="0029411D" w:rsidRPr="0029411D" w:rsidRDefault="00DC135B" w:rsidP="0029411D">
      <w:pPr>
        <w:pStyle w:val="3"/>
        <w:suppressAutoHyphens/>
      </w:pPr>
      <w:r>
        <w:br w:type="page"/>
      </w:r>
      <w:r w:rsidR="00A56AB2" w:rsidRPr="0029411D">
        <w:t xml:space="preserve">Якщо ж функція </w:t>
      </w:r>
      <w:r w:rsidR="00710AD3">
        <w:pict>
          <v:shape id="_x0000_i1273" type="#_x0000_t75" style="width:26.25pt;height:17.25pt">
            <v:imagedata r:id="rId170" o:title=""/>
          </v:shape>
        </w:pict>
      </w:r>
      <w:r w:rsidR="00A56AB2" w:rsidRPr="0029411D">
        <w:t xml:space="preserve"> буде непарної, то непарної буде й функція </w:t>
      </w:r>
      <w:r w:rsidR="00710AD3">
        <w:pict>
          <v:shape id="_x0000_i1274" type="#_x0000_t75" style="width:56.25pt;height:17.25pt">
            <v:imagedata r:id="rId220" o:title=""/>
          </v:shape>
        </w:pict>
      </w:r>
      <w:r w:rsidR="00A56AB2" w:rsidRPr="0029411D">
        <w:t>, так що</w:t>
      </w:r>
    </w:p>
    <w:p w:rsidR="00A56AB2" w:rsidRPr="0029411D" w:rsidRDefault="00A56AB2" w:rsidP="0029411D">
      <w:pPr>
        <w:pStyle w:val="3"/>
        <w:suppressAutoHyphens/>
      </w:pPr>
    </w:p>
    <w:p w:rsidR="00A56AB2" w:rsidRPr="0029411D" w:rsidRDefault="00710AD3" w:rsidP="0029411D">
      <w:pPr>
        <w:pStyle w:val="3"/>
        <w:suppressAutoHyphens/>
      </w:pPr>
      <w:r>
        <w:pict>
          <v:shape id="_x0000_i1275" type="#_x0000_t75" style="width:131.25pt;height:38.25pt">
            <v:imagedata r:id="rId223" o:title=""/>
          </v:shape>
        </w:pict>
      </w:r>
      <w:r w:rsidR="00A56AB2" w:rsidRPr="0029411D">
        <w:t xml:space="preserve"> </w:t>
      </w:r>
      <w:r>
        <w:pict>
          <v:shape id="_x0000_i1276" type="#_x0000_t75" style="width:84pt;height:17.25pt">
            <v:imagedata r:id="rId205"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Ми доходимо висновку, що ряд Фур'є непарної функції містить одні лише синусів:</w:t>
      </w:r>
    </w:p>
    <w:p w:rsidR="00A56AB2" w:rsidRPr="0029411D" w:rsidRDefault="00A56AB2" w:rsidP="0029411D">
      <w:pPr>
        <w:pStyle w:val="3"/>
        <w:suppressAutoHyphens/>
      </w:pPr>
    </w:p>
    <w:p w:rsidR="00A56AB2" w:rsidRPr="0029411D" w:rsidRDefault="00710AD3" w:rsidP="0029411D">
      <w:pPr>
        <w:pStyle w:val="3"/>
        <w:suppressAutoHyphens/>
      </w:pPr>
      <w:r>
        <w:pict>
          <v:shape id="_x0000_i1277" type="#_x0000_t75" style="width:92.25pt;height:33.75pt">
            <v:imagedata r:id="rId224" o:title=""/>
          </v:shape>
        </w:pict>
      </w:r>
      <w:r w:rsidR="00A56AB2" w:rsidRPr="0029411D">
        <w:t>(23)</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При цьому через парність добутку </w:t>
      </w:r>
      <w:r w:rsidR="00710AD3">
        <w:pict>
          <v:shape id="_x0000_i1278" type="#_x0000_t75" style="width:54pt;height:17.25pt">
            <v:imagedata r:id="rId225" o:title=""/>
          </v:shape>
        </w:pict>
      </w:r>
      <w:r w:rsidRPr="0029411D">
        <w:t>можна писати:</w:t>
      </w:r>
    </w:p>
    <w:p w:rsidR="0029411D" w:rsidRPr="0029411D" w:rsidRDefault="0029411D" w:rsidP="0029411D">
      <w:pPr>
        <w:pStyle w:val="3"/>
        <w:suppressAutoHyphens/>
      </w:pPr>
    </w:p>
    <w:p w:rsidR="00A56AB2" w:rsidRPr="0029411D" w:rsidRDefault="00710AD3" w:rsidP="0029411D">
      <w:pPr>
        <w:pStyle w:val="3"/>
        <w:suppressAutoHyphens/>
      </w:pPr>
      <w:r>
        <w:pict>
          <v:shape id="_x0000_i1279" type="#_x0000_t75" style="width:126.75pt;height:38.25pt">
            <v:imagedata r:id="rId226" o:title=""/>
          </v:shape>
        </w:pict>
      </w:r>
      <w:r>
        <w:pict>
          <v:shape id="_x0000_i1280" type="#_x0000_t75" style="width:83.25pt;height:17.25pt">
            <v:imagedata r:id="rId227" o:title=""/>
          </v:shape>
        </w:pict>
      </w:r>
      <w:r w:rsidR="00A56AB2" w:rsidRPr="0029411D">
        <w:t xml:space="preserve"> (24)</w: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Відзначимо, що кожна функція </w:t>
      </w:r>
      <w:r w:rsidR="00710AD3">
        <w:pict>
          <v:shape id="_x0000_i1281" type="#_x0000_t75" style="width:26.25pt;height:17.25pt">
            <v:imagedata r:id="rId170" o:title=""/>
          </v:shape>
        </w:pict>
      </w:r>
      <w:r w:rsidRPr="0029411D">
        <w:t xml:space="preserve">, задана в проміжку </w:t>
      </w:r>
      <w:r w:rsidR="00710AD3">
        <w:pict>
          <v:shape id="_x0000_i1282" type="#_x0000_t75" style="width:42pt;height:18.75pt">
            <v:imagedata r:id="rId192" o:title=""/>
          </v:shape>
        </w:pict>
      </w:r>
      <w:r w:rsidRPr="0029411D">
        <w:t>, може бути представлена у вигляді суми парних і непарної тридцятимільйонних функцій:</w:t>
      </w:r>
    </w:p>
    <w:p w:rsidR="00A56AB2" w:rsidRPr="0029411D" w:rsidRDefault="00A56AB2" w:rsidP="0029411D">
      <w:pPr>
        <w:pStyle w:val="3"/>
        <w:suppressAutoHyphens/>
      </w:pPr>
    </w:p>
    <w:p w:rsidR="00A56AB2" w:rsidRPr="0029411D" w:rsidRDefault="00710AD3" w:rsidP="0029411D">
      <w:pPr>
        <w:pStyle w:val="3"/>
        <w:suppressAutoHyphens/>
      </w:pPr>
      <w:r>
        <w:pict>
          <v:shape id="_x0000_i1283" type="#_x0000_t75" style="width:98.25pt;height:17.25pt">
            <v:imagedata r:id="rId228" o:title=""/>
          </v:shape>
        </w:pict>
      </w:r>
      <w:r w:rsidR="00A56AB2" w:rsidRPr="0029411D">
        <w:t>,</w:t>
      </w:r>
    </w:p>
    <w:p w:rsidR="00A56AB2" w:rsidRPr="0029411D" w:rsidRDefault="00A56AB2" w:rsidP="0029411D">
      <w:pPr>
        <w:pStyle w:val="3"/>
        <w:suppressAutoHyphens/>
      </w:pPr>
    </w:p>
    <w:p w:rsidR="00A56AB2" w:rsidRPr="0029411D" w:rsidRDefault="00A56AB2" w:rsidP="0029411D">
      <w:pPr>
        <w:pStyle w:val="3"/>
        <w:suppressAutoHyphens/>
      </w:pPr>
      <w:r w:rsidRPr="0029411D">
        <w:t>Де</w:t>
      </w:r>
    </w:p>
    <w:p w:rsidR="00A56AB2" w:rsidRPr="0029411D" w:rsidRDefault="00A56AB2" w:rsidP="0029411D">
      <w:pPr>
        <w:pStyle w:val="3"/>
        <w:suppressAutoHyphens/>
      </w:pPr>
    </w:p>
    <w:p w:rsidR="00A56AB2" w:rsidRPr="0029411D" w:rsidRDefault="00710AD3" w:rsidP="0029411D">
      <w:pPr>
        <w:pStyle w:val="3"/>
        <w:suppressAutoHyphens/>
      </w:pPr>
      <w:r>
        <w:pict>
          <v:shape id="_x0000_i1284" type="#_x0000_t75" style="width:237pt;height:30.75pt">
            <v:imagedata r:id="rId229" o:title=""/>
          </v:shape>
        </w:pict>
      </w:r>
    </w:p>
    <w:p w:rsidR="00A56AB2" w:rsidRPr="0029411D" w:rsidRDefault="00DC135B" w:rsidP="0029411D">
      <w:pPr>
        <w:pStyle w:val="3"/>
        <w:suppressAutoHyphens/>
      </w:pPr>
      <w:r>
        <w:br w:type="page"/>
      </w:r>
      <w:r w:rsidR="00A56AB2" w:rsidRPr="0029411D">
        <w:t xml:space="preserve">Очевидно, що ряд Фур'є функції </w:t>
      </w:r>
      <w:r w:rsidR="00710AD3">
        <w:pict>
          <v:shape id="_x0000_i1285" type="#_x0000_t75" style="width:26.25pt;height:17.25pt">
            <v:imagedata r:id="rId170" o:title=""/>
          </v:shape>
        </w:pict>
      </w:r>
      <w:r w:rsidR="00A56AB2" w:rsidRPr="0029411D">
        <w:t xml:space="preserve"> саме й складеться з розкладання по косинусах функції </w:t>
      </w:r>
      <w:r w:rsidR="00710AD3">
        <w:pict>
          <v:shape id="_x0000_i1286" type="#_x0000_t75" style="width:28.5pt;height:15.75pt">
            <v:imagedata r:id="rId230" o:title=""/>
          </v:shape>
        </w:pict>
      </w:r>
      <w:r w:rsidR="00A56AB2" w:rsidRPr="0029411D">
        <w:t xml:space="preserve"> й розкладання по синусах функції </w:t>
      </w:r>
      <w:r w:rsidR="00710AD3">
        <w:pict>
          <v:shape id="_x0000_i1287" type="#_x0000_t75" style="width:29.25pt;height:17.25pt">
            <v:imagedata r:id="rId231" o:title=""/>
          </v:shape>
        </w:pict>
      </w:r>
      <w:r w:rsidR="00A56AB2" w:rsidRPr="0029411D">
        <w:t>.</w:t>
      </w:r>
    </w:p>
    <w:p w:rsidR="00A56AB2" w:rsidRPr="0029411D" w:rsidRDefault="00A56AB2" w:rsidP="0029411D">
      <w:pPr>
        <w:pStyle w:val="3"/>
        <w:suppressAutoHyphens/>
      </w:pPr>
      <w:r w:rsidRPr="0029411D">
        <w:t xml:space="preserve">Припустимо, далі, що функція </w:t>
      </w:r>
      <w:r w:rsidR="00710AD3">
        <w:pict>
          <v:shape id="_x0000_i1288" type="#_x0000_t75" style="width:26.25pt;height:17.25pt">
            <v:imagedata r:id="rId170" o:title=""/>
          </v:shape>
        </w:pict>
      </w:r>
      <w:r w:rsidRPr="0029411D">
        <w:t xml:space="preserve"> задана лише в проміжку </w:t>
      </w:r>
      <w:r w:rsidR="00710AD3">
        <w:pict>
          <v:shape id="_x0000_i1289" type="#_x0000_t75" style="width:32.25pt;height:18.75pt">
            <v:imagedata r:id="rId232" o:title=""/>
          </v:shape>
        </w:pict>
      </w:r>
      <w:r w:rsidRPr="0029411D">
        <w:t xml:space="preserve">. Бажаючи розкласти її в цьому проміжку в ряд Фур'є ми доповнимо визначення нашої функції для значень x у проміжку </w:t>
      </w:r>
      <w:r w:rsidR="00710AD3">
        <w:pict>
          <v:shape id="_x0000_i1290" type="#_x0000_t75" style="width:39.75pt;height:18.75pt">
            <v:imagedata r:id="rId233" o:title=""/>
          </v:shape>
        </w:pict>
      </w:r>
      <w:r w:rsidRPr="0029411D">
        <w:t xml:space="preserve"> по сваволі, а потім застосуємо сказане в пункті </w:t>
      </w:r>
      <w:r w:rsidR="0029411D" w:rsidRPr="0029411D">
        <w:t>"</w:t>
      </w:r>
      <w:r w:rsidRPr="0029411D">
        <w:t>Випадок неперіодичної функції</w:t>
      </w:r>
      <w:r w:rsidR="0029411D" w:rsidRPr="0029411D">
        <w:t>"</w:t>
      </w:r>
      <w:r w:rsidRPr="0029411D">
        <w:t>.</w:t>
      </w:r>
    </w:p>
    <w:p w:rsidR="00A56AB2" w:rsidRPr="0029411D" w:rsidRDefault="00A56AB2" w:rsidP="0029411D">
      <w:pPr>
        <w:pStyle w:val="3"/>
        <w:suppressAutoHyphens/>
      </w:pPr>
      <w:r w:rsidRPr="0029411D">
        <w:t xml:space="preserve">Можна використовувати сваволю у визначенні функції в проміжку </w:t>
      </w:r>
      <w:r w:rsidR="00710AD3">
        <w:pict>
          <v:shape id="_x0000_i1291" type="#_x0000_t75" style="width:39.75pt;height:18.75pt">
            <v:imagedata r:id="rId233" o:title=""/>
          </v:shape>
        </w:pict>
      </w:r>
      <w:r w:rsidRPr="0029411D">
        <w:t xml:space="preserve"> так, що б одержати для </w:t>
      </w:r>
      <w:r w:rsidR="00710AD3">
        <w:pict>
          <v:shape id="_x0000_i1292" type="#_x0000_t75" style="width:26.25pt;height:17.25pt">
            <v:imagedata r:id="rId170" o:title=""/>
          </v:shape>
        </w:pict>
      </w:r>
      <w:r w:rsidRPr="0029411D">
        <w:t xml:space="preserve"> розкладання тільки лише по косинусах або тільки по синусах. Дійсно, представимо семі, що для </w:t>
      </w:r>
      <w:r w:rsidR="00710AD3">
        <w:pict>
          <v:shape id="_x0000_i1293" type="#_x0000_t75" style="width:47.25pt;height:14.25pt">
            <v:imagedata r:id="rId234" o:title=""/>
          </v:shape>
        </w:pict>
      </w:r>
      <w:r w:rsidRPr="0029411D">
        <w:t xml:space="preserve"> ми думаємо </w:t>
      </w:r>
      <w:r w:rsidR="00710AD3">
        <w:pict>
          <v:shape id="_x0000_i1294" type="#_x0000_t75" style="width:68.25pt;height:17.25pt">
            <v:imagedata r:id="rId235" o:title=""/>
          </v:shape>
        </w:pict>
      </w:r>
      <w:r w:rsidRPr="0029411D">
        <w:t xml:space="preserve">, так що в результаті виходить парна функція в проміжку </w:t>
      </w:r>
      <w:r w:rsidR="00710AD3">
        <w:pict>
          <v:shape id="_x0000_i1295" type="#_x0000_t75" style="width:42pt;height:18.75pt">
            <v:imagedata r:id="rId236" o:title=""/>
          </v:shape>
        </w:pict>
      </w:r>
      <w:r w:rsidRPr="0029411D">
        <w:t xml:space="preserve">. Її розкладання, як ми бачили, буде містити одні лише косинуси. Коефіцієнти розкладання можна обчислювати по формулах (22), куди входять лише значення спочатку заданої функції </w:t>
      </w:r>
      <w:r w:rsidR="00710AD3">
        <w:pict>
          <v:shape id="_x0000_i1296" type="#_x0000_t75" style="width:26.25pt;height:17.25pt">
            <v:imagedata r:id="rId170" o:title=""/>
          </v:shape>
        </w:pict>
      </w:r>
      <w:r w:rsidRPr="0029411D">
        <w:t>.</w:t>
      </w:r>
    </w:p>
    <w:p w:rsidR="00A56AB2" w:rsidRPr="0029411D" w:rsidRDefault="00A56AB2" w:rsidP="0029411D">
      <w:pPr>
        <w:pStyle w:val="3"/>
        <w:suppressAutoHyphens/>
      </w:pPr>
      <w:r w:rsidRPr="0029411D">
        <w:t xml:space="preserve">Аналогічно, якщо доповнити визначення функції </w:t>
      </w:r>
      <w:r w:rsidR="00710AD3">
        <w:pict>
          <v:shape id="_x0000_i1297" type="#_x0000_t75" style="width:26.25pt;height:17.25pt">
            <v:imagedata r:id="rId170" o:title=""/>
          </v:shape>
        </w:pict>
      </w:r>
      <w:r w:rsidRPr="0029411D">
        <w:t xml:space="preserve"> за законом непарності, то вона стане непарної й у її розкладанні будуть одні лише синуси. Коефіцієнти її розкладання визначаються по формулах (24).</w:t>
      </w:r>
    </w:p>
    <w:p w:rsidR="00A56AB2" w:rsidRPr="0029411D" w:rsidRDefault="00A56AB2" w:rsidP="0029411D">
      <w:pPr>
        <w:pStyle w:val="3"/>
        <w:suppressAutoHyphens/>
      </w:pPr>
      <w:r w:rsidRPr="0029411D">
        <w:t xml:space="preserve">Таким чином, задану в проміжку </w:t>
      </w:r>
      <w:r w:rsidR="00710AD3">
        <w:pict>
          <v:shape id="_x0000_i1298" type="#_x0000_t75" style="width:32.25pt;height:18.75pt">
            <v:imagedata r:id="rId232" o:title=""/>
          </v:shape>
        </w:pict>
      </w:r>
      <w:r w:rsidRPr="0029411D">
        <w:t xml:space="preserve"> функцію при дотриманні умов виявляється можливим розкладати як по косинусах, так і по одним лише синусах.</w:t>
      </w:r>
    </w:p>
    <w:p w:rsidR="00A56AB2" w:rsidRPr="0029411D" w:rsidRDefault="00A56AB2" w:rsidP="0029411D">
      <w:pPr>
        <w:pStyle w:val="3"/>
        <w:suppressAutoHyphens/>
        <w:rPr>
          <w:lang w:val="en-US"/>
        </w:rPr>
      </w:pPr>
      <w:r w:rsidRPr="0029411D">
        <w:t xml:space="preserve">Особливого дослідження вимагають крапки </w:t>
      </w:r>
      <w:r w:rsidR="00710AD3">
        <w:pict>
          <v:shape id="_x0000_i1299" type="#_x0000_t75" style="width:27.75pt;height:14.25pt">
            <v:imagedata r:id="rId237" o:title=""/>
          </v:shape>
        </w:pict>
      </w:r>
      <w:r w:rsidRPr="0029411D">
        <w:t xml:space="preserve"> й </w:t>
      </w:r>
      <w:r w:rsidR="00710AD3">
        <w:pict>
          <v:shape id="_x0000_i1300" type="#_x0000_t75" style="width:29.25pt;height:11.25pt">
            <v:imagedata r:id="rId238" o:title=""/>
          </v:shape>
        </w:pict>
      </w:r>
      <w:r w:rsidRPr="0029411D">
        <w:t xml:space="preserve">. Тут обоє розкладання поводяться по-різному. Припустимо, для простоти, що задана функція </w:t>
      </w:r>
      <w:r w:rsidR="00710AD3">
        <w:pict>
          <v:shape id="_x0000_i1301" type="#_x0000_t75" style="width:26.25pt;height:17.25pt">
            <v:imagedata r:id="rId170" o:title=""/>
          </v:shape>
        </w:pict>
      </w:r>
      <w:r w:rsidRPr="0029411D">
        <w:t xml:space="preserve"> безперервна при </w:t>
      </w:r>
      <w:r w:rsidR="00710AD3">
        <w:pict>
          <v:shape id="_x0000_i1302" type="#_x0000_t75" style="width:27.75pt;height:14.25pt">
            <v:imagedata r:id="rId237" o:title=""/>
          </v:shape>
        </w:pict>
      </w:r>
      <w:r w:rsidRPr="0029411D">
        <w:t xml:space="preserve"> й </w:t>
      </w:r>
      <w:r w:rsidR="00710AD3">
        <w:pict>
          <v:shape id="_x0000_i1303" type="#_x0000_t75" style="width:29.25pt;height:11.25pt">
            <v:imagedata r:id="rId239" o:title=""/>
          </v:shape>
        </w:pict>
      </w:r>
      <w:r w:rsidRPr="0029411D">
        <w:t xml:space="preserve">, і розглянемо спочатку розкладання по косинусах. Умова </w:t>
      </w:r>
      <w:r w:rsidR="00710AD3">
        <w:pict>
          <v:shape id="_x0000_i1304" type="#_x0000_t75" style="width:68.25pt;height:17.25pt">
            <v:imagedata r:id="rId235" o:title=""/>
          </v:shape>
        </w:pict>
      </w:r>
      <w:r w:rsidRPr="0029411D">
        <w:t xml:space="preserve">, насамперед, зберігає безперервність при </w:t>
      </w:r>
      <w:r w:rsidR="00710AD3">
        <w:pict>
          <v:shape id="_x0000_i1305" type="#_x0000_t75" style="width:27.75pt;height:14.25pt">
            <v:imagedata r:id="rId237" o:title=""/>
          </v:shape>
        </w:pict>
      </w:r>
      <w:r w:rsidRPr="0029411D">
        <w:t xml:space="preserve">, так що ряд (21) при </w:t>
      </w:r>
      <w:r w:rsidR="00710AD3">
        <w:pict>
          <v:shape id="_x0000_i1306" type="#_x0000_t75" style="width:27.75pt;height:14.25pt">
            <v:imagedata r:id="rId237" o:title=""/>
          </v:shape>
        </w:pict>
      </w:r>
      <w:r w:rsidRPr="0029411D">
        <w:t xml:space="preserve"> буде сходитися саме к.</w:t>
      </w:r>
      <w:r w:rsidR="00710AD3">
        <w:pict>
          <v:shape id="_x0000_i1307" type="#_x0000_t75" style="width:24.75pt;height:17.25pt">
            <v:imagedata r:id="rId240" o:title=""/>
          </v:shape>
        </w:pict>
      </w:r>
      <w:r w:rsidRPr="0029411D">
        <w:t xml:space="preserve"> Тому що, далі,</w:t>
      </w:r>
    </w:p>
    <w:p w:rsidR="0029411D" w:rsidRPr="0029411D" w:rsidRDefault="0029411D" w:rsidP="0029411D">
      <w:pPr>
        <w:pStyle w:val="3"/>
        <w:suppressAutoHyphens/>
        <w:rPr>
          <w:lang w:val="en-US"/>
        </w:rPr>
      </w:pPr>
    </w:p>
    <w:p w:rsidR="00A56AB2" w:rsidRPr="0029411D" w:rsidRDefault="00710AD3" w:rsidP="0029411D">
      <w:pPr>
        <w:pStyle w:val="3"/>
        <w:suppressAutoHyphens/>
      </w:pPr>
      <w:r>
        <w:pict>
          <v:shape id="_x0000_i1308" type="#_x0000_t75" style="width:150pt;height:17.25pt">
            <v:imagedata r:id="rId241" o:title=""/>
          </v:shape>
        </w:pict>
      </w:r>
    </w:p>
    <w:p w:rsidR="00A56AB2" w:rsidRPr="0029411D" w:rsidRDefault="00DC135B" w:rsidP="0029411D">
      <w:pPr>
        <w:pStyle w:val="3"/>
        <w:suppressAutoHyphens/>
      </w:pPr>
      <w:r>
        <w:br w:type="page"/>
      </w:r>
      <w:r w:rsidR="00A56AB2" w:rsidRPr="0029411D">
        <w:t xml:space="preserve">те й при </w:t>
      </w:r>
      <w:r w:rsidR="00710AD3">
        <w:pict>
          <v:shape id="_x0000_i1309" type="#_x0000_t75" style="width:29.25pt;height:11.25pt">
            <v:imagedata r:id="rId238" o:title=""/>
          </v:shape>
        </w:pict>
      </w:r>
      <w:r w:rsidR="00A56AB2" w:rsidRPr="0029411D">
        <w:t xml:space="preserve"> має помста аналогічна обставина.</w:t>
      </w:r>
    </w:p>
    <w:p w:rsidR="00A56AB2" w:rsidRPr="0029411D" w:rsidRDefault="00A56AB2" w:rsidP="0029411D">
      <w:pPr>
        <w:pStyle w:val="3"/>
        <w:suppressAutoHyphens/>
      </w:pPr>
      <w:r w:rsidRPr="0029411D">
        <w:t xml:space="preserve">Інакше </w:t>
      </w:r>
      <w:r w:rsidR="0066075E" w:rsidRPr="0029411D">
        <w:t xml:space="preserve">є </w:t>
      </w:r>
      <w:r w:rsidRPr="0029411D">
        <w:t xml:space="preserve">справа з розкладанням по синусах. У крапках </w:t>
      </w:r>
      <w:r w:rsidR="00710AD3">
        <w:pict>
          <v:shape id="_x0000_i1310" type="#_x0000_t75" style="width:27.75pt;height:14.25pt">
            <v:imagedata r:id="rId237" o:title=""/>
          </v:shape>
        </w:pict>
      </w:r>
      <w:r w:rsidRPr="0029411D">
        <w:t xml:space="preserve"> і </w:t>
      </w:r>
      <w:r w:rsidR="00710AD3">
        <w:pict>
          <v:shape id="_x0000_i1311" type="#_x0000_t75" style="width:29.25pt;height:11.25pt">
            <v:imagedata r:id="rId238" o:title=""/>
          </v:shape>
        </w:pict>
      </w:r>
      <w:r w:rsidRPr="0029411D">
        <w:t xml:space="preserve"> сума ряду (23) явно буде нулем. Тому вона може дати нам значення </w:t>
      </w:r>
      <w:r w:rsidR="00710AD3">
        <w:pict>
          <v:shape id="_x0000_i1312" type="#_x0000_t75" style="width:24.75pt;height:17.25pt">
            <v:imagedata r:id="rId240" o:title=""/>
          </v:shape>
        </w:pict>
      </w:r>
      <w:r w:rsidRPr="0029411D">
        <w:t xml:space="preserve"> й</w:t>
      </w:r>
      <w:r w:rsidR="00710AD3">
        <w:pict>
          <v:shape id="_x0000_i1313" type="#_x0000_t75" style="width:27pt;height:17.25pt">
            <v:imagedata r:id="rId242" o:title=""/>
          </v:shape>
        </w:pict>
      </w:r>
      <w:r w:rsidRPr="0029411D">
        <w:t>, мабуть, лише в тому випадку, якщо ці значення дорівнюють нулю.</w:t>
      </w:r>
    </w:p>
    <w:p w:rsidR="00A56AB2" w:rsidRPr="0029411D" w:rsidRDefault="00A56AB2" w:rsidP="0029411D">
      <w:pPr>
        <w:pStyle w:val="3"/>
        <w:suppressAutoHyphens/>
      </w:pPr>
      <w:r w:rsidRPr="0029411D">
        <w:t xml:space="preserve">Якщо функція </w:t>
      </w:r>
      <w:r w:rsidR="00710AD3">
        <w:pict>
          <v:shape id="_x0000_i1314" type="#_x0000_t75" style="width:26.25pt;height:17.25pt">
            <v:imagedata r:id="rId170" o:title=""/>
          </v:shape>
        </w:pict>
      </w:r>
      <w:r w:rsidRPr="0029411D">
        <w:t xml:space="preserve"> задана в проміжку </w:t>
      </w:r>
      <w:r w:rsidR="00710AD3">
        <w:pict>
          <v:shape id="_x0000_i1315" type="#_x0000_t75" style="width:66.75pt;height:18.75pt">
            <v:imagedata r:id="rId243" o:title=""/>
          </v:shape>
        </w:pict>
      </w:r>
      <w:r w:rsidRPr="0029411D">
        <w:t xml:space="preserve"> те, удавшись до тієї ж заміни змінної, що й у попередньому параграфі, ми зведемо питання про розкладання її в ряд по косинусах</w:t>
      </w:r>
    </w:p>
    <w:p w:rsidR="00A56AB2" w:rsidRPr="0029411D" w:rsidRDefault="00A56AB2" w:rsidP="0029411D">
      <w:pPr>
        <w:pStyle w:val="3"/>
        <w:suppressAutoHyphens/>
      </w:pPr>
    </w:p>
    <w:p w:rsidR="00A56AB2" w:rsidRPr="0029411D" w:rsidRDefault="00710AD3" w:rsidP="0029411D">
      <w:pPr>
        <w:pStyle w:val="3"/>
        <w:suppressAutoHyphens/>
      </w:pPr>
      <w:r>
        <w:pict>
          <v:shape id="_x0000_i1316" type="#_x0000_t75" style="width:92.25pt;height:33.75pt">
            <v:imagedata r:id="rId244"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або в ряд по синусах</w:t>
      </w:r>
    </w:p>
    <w:p w:rsidR="00A56AB2" w:rsidRPr="0029411D" w:rsidRDefault="00A56AB2" w:rsidP="0029411D">
      <w:pPr>
        <w:pStyle w:val="3"/>
        <w:suppressAutoHyphens/>
      </w:pPr>
    </w:p>
    <w:p w:rsidR="00A56AB2" w:rsidRPr="0029411D" w:rsidRDefault="00710AD3" w:rsidP="0029411D">
      <w:pPr>
        <w:pStyle w:val="3"/>
        <w:suppressAutoHyphens/>
      </w:pPr>
      <w:r>
        <w:pict>
          <v:shape id="_x0000_i1317" type="#_x0000_t75" style="width:65.25pt;height:33.75pt">
            <v:imagedata r:id="rId245"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до тільки що розглянутого. При цьому коефіцієнти розкладань обчислюються, відповідно, по формулах</w:t>
      </w:r>
    </w:p>
    <w:p w:rsidR="0029411D" w:rsidRPr="0029411D" w:rsidRDefault="0029411D" w:rsidP="0029411D">
      <w:pPr>
        <w:pStyle w:val="3"/>
        <w:suppressAutoHyphens/>
      </w:pPr>
    </w:p>
    <w:p w:rsidR="00A56AB2" w:rsidRPr="0029411D" w:rsidRDefault="00710AD3" w:rsidP="0029411D">
      <w:pPr>
        <w:pStyle w:val="3"/>
        <w:suppressAutoHyphens/>
      </w:pPr>
      <w:r>
        <w:pict>
          <v:shape id="_x0000_i1318" type="#_x0000_t75" style="width:119.25pt;height:38.25pt">
            <v:imagedata r:id="rId246" o:title=""/>
          </v:shape>
        </w:pict>
      </w:r>
      <w:r w:rsidR="00A56AB2" w:rsidRPr="0029411D">
        <w:t xml:space="preserve"> </w:t>
      </w:r>
      <w:r>
        <w:pict>
          <v:shape id="_x0000_i1319" type="#_x0000_t75" style="width:84pt;height:17.25pt">
            <v:imagedata r:id="rId205"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або</w:t>
      </w:r>
    </w:p>
    <w:p w:rsidR="00A56AB2" w:rsidRPr="0029411D" w:rsidRDefault="00A56AB2" w:rsidP="0029411D">
      <w:pPr>
        <w:pStyle w:val="3"/>
        <w:suppressAutoHyphens/>
      </w:pPr>
    </w:p>
    <w:p w:rsidR="00A56AB2" w:rsidRPr="0029411D" w:rsidRDefault="00710AD3" w:rsidP="0029411D">
      <w:pPr>
        <w:pStyle w:val="3"/>
        <w:suppressAutoHyphens/>
        <w:rPr>
          <w:lang w:val="en-US"/>
        </w:rPr>
      </w:pPr>
      <w:r>
        <w:pict>
          <v:shape id="_x0000_i1320" type="#_x0000_t75" style="width:116.25pt;height:38.25pt">
            <v:imagedata r:id="rId247" o:title=""/>
          </v:shape>
        </w:pict>
      </w:r>
      <w:r w:rsidR="00A56AB2" w:rsidRPr="0029411D">
        <w:t xml:space="preserve"> </w:t>
      </w:r>
      <w:r>
        <w:pict>
          <v:shape id="_x0000_i1321" type="#_x0000_t75" style="width:83.25pt;height:17.25pt">
            <v:imagedata r:id="rId248" o:title=""/>
          </v:shape>
        </w:pict>
      </w:r>
      <w:r w:rsidR="00A56AB2" w:rsidRPr="0029411D">
        <w:t>.</w:t>
      </w:r>
    </w:p>
    <w:p w:rsidR="0029411D" w:rsidRPr="0029411D" w:rsidRDefault="0029411D" w:rsidP="0029411D">
      <w:pPr>
        <w:pStyle w:val="3"/>
        <w:suppressAutoHyphens/>
        <w:rPr>
          <w:lang w:val="en-US"/>
        </w:rPr>
      </w:pPr>
    </w:p>
    <w:p w:rsidR="00A56AB2" w:rsidRPr="0029411D" w:rsidRDefault="00DC135B" w:rsidP="0029411D">
      <w:pPr>
        <w:pStyle w:val="3"/>
        <w:suppressAutoHyphens/>
        <w:rPr>
          <w:iCs/>
        </w:rPr>
      </w:pPr>
      <w:r>
        <w:rPr>
          <w:lang w:val="ru-RU"/>
        </w:rPr>
        <w:br w:type="page"/>
      </w:r>
      <w:r w:rsidR="0029411D" w:rsidRPr="0029411D">
        <w:rPr>
          <w:lang w:val="ru-RU"/>
        </w:rPr>
        <w:t xml:space="preserve">8. </w:t>
      </w:r>
      <w:r w:rsidR="00A56AB2" w:rsidRPr="0029411D">
        <w:rPr>
          <w:iCs/>
        </w:rPr>
        <w:t>Приклади розкладання функцій у ряд Фур'є</w:t>
      </w:r>
    </w:p>
    <w:p w:rsidR="001D030C" w:rsidRPr="0029411D" w:rsidRDefault="001D030C" w:rsidP="0029411D">
      <w:pPr>
        <w:pStyle w:val="3"/>
        <w:suppressAutoHyphens/>
        <w:rPr>
          <w:iCs/>
        </w:rPr>
      </w:pPr>
    </w:p>
    <w:p w:rsidR="0029411D" w:rsidRPr="0029411D" w:rsidRDefault="00A56AB2" w:rsidP="0029411D">
      <w:pPr>
        <w:pStyle w:val="3"/>
        <w:suppressAutoHyphens/>
      </w:pPr>
      <w:r w:rsidRPr="0029411D">
        <w:t>Функції, які нижче приводяться як приклади, як правило, ставляться до класу диференцу</w:t>
      </w:r>
      <w:r w:rsidR="0066075E" w:rsidRPr="0029411D">
        <w:t>є</w:t>
      </w:r>
      <w:r w:rsidRPr="0029411D">
        <w:t>м</w:t>
      </w:r>
      <w:r w:rsidR="0066075E" w:rsidRPr="0029411D">
        <w:t>и</w:t>
      </w:r>
      <w:r w:rsidRPr="0029411D">
        <w:t>х або кусочно-диф</w:t>
      </w:r>
      <w:r w:rsidR="0066075E" w:rsidRPr="0029411D">
        <w:t>еренц</w:t>
      </w:r>
      <w:r w:rsidRPr="0029411D">
        <w:t>у</w:t>
      </w:r>
      <w:r w:rsidR="0066075E" w:rsidRPr="0029411D">
        <w:t>є</w:t>
      </w:r>
      <w:r w:rsidRPr="0029411D">
        <w:t>м</w:t>
      </w:r>
      <w:r w:rsidR="0066075E" w:rsidRPr="0029411D">
        <w:t>и</w:t>
      </w:r>
      <w:r w:rsidRPr="0029411D">
        <w:t>х. Тому сама можливість їхнього розкладання в ряд Фур'є-Поза сумнівом, і на цьому ми зупинятися не будемо.</w:t>
      </w:r>
    </w:p>
    <w:p w:rsidR="0029411D" w:rsidRPr="0029411D" w:rsidRDefault="00A56AB2" w:rsidP="0029411D">
      <w:pPr>
        <w:pStyle w:val="3"/>
        <w:suppressAutoHyphens/>
      </w:pPr>
      <w:r w:rsidRPr="0029411D">
        <w:t>Всі завдання взяті зі Збірника задач і вправ по математичному аналізі, Б. Н. Демидович.</w:t>
      </w:r>
    </w:p>
    <w:p w:rsidR="0029411D" w:rsidRPr="0029411D" w:rsidRDefault="00A56AB2" w:rsidP="0029411D">
      <w:pPr>
        <w:pStyle w:val="3"/>
        <w:suppressAutoHyphens/>
      </w:pPr>
      <w:r w:rsidRPr="0029411D">
        <w:t xml:space="preserve">№ 2636. Функцію </w:t>
      </w:r>
      <w:r w:rsidR="00710AD3">
        <w:pict>
          <v:shape id="_x0000_i1322" type="#_x0000_t75" style="width:65.25pt;height:18pt">
            <v:imagedata r:id="rId249" o:title=""/>
          </v:shape>
        </w:pict>
      </w:r>
      <w:r w:rsidRPr="0029411D">
        <w:t xml:space="preserve"> розкласти в ряд Фур'є.</w:t>
      </w:r>
    </w:p>
    <w:p w:rsidR="00A56AB2" w:rsidRPr="0029411D" w:rsidRDefault="00A56AB2" w:rsidP="0029411D">
      <w:pPr>
        <w:pStyle w:val="3"/>
        <w:suppressAutoHyphens/>
      </w:pPr>
      <w:r w:rsidRPr="0029411D">
        <w:t xml:space="preserve">Тому що функція </w:t>
      </w:r>
      <w:r w:rsidR="00710AD3">
        <w:pict>
          <v:shape id="_x0000_i1323" type="#_x0000_t75" style="width:24.75pt;height:14.25pt">
            <v:imagedata r:id="rId250" o:title=""/>
          </v:shape>
        </w:pict>
      </w:r>
      <w:r w:rsidRPr="0029411D">
        <w:t xml:space="preserve"> є непарної, те, отже, </w:t>
      </w:r>
      <w:r w:rsidR="00710AD3">
        <w:pict>
          <v:shape id="_x0000_i1324" type="#_x0000_t75" style="width:30.75pt;height:15.75pt">
            <v:imagedata r:id="rId251" o:title=""/>
          </v:shape>
        </w:pict>
      </w:r>
      <w:r w:rsidRPr="0029411D">
        <w:t xml:space="preserve"> буде парною. Тому її розкладання в ряд Фур'є містить одні лише косинусів.</w:t>
      </w:r>
    </w:p>
    <w:p w:rsidR="0029411D" w:rsidRPr="0029411D" w:rsidRDefault="00A56AB2" w:rsidP="0029411D">
      <w:pPr>
        <w:pStyle w:val="3"/>
        <w:suppressAutoHyphens/>
      </w:pPr>
      <w:r w:rsidRPr="0029411D">
        <w:t>Знайдемо коефіцієнти розкладання;</w:t>
      </w:r>
    </w:p>
    <w:p w:rsidR="00A56AB2" w:rsidRPr="0029411D" w:rsidRDefault="00A56AB2" w:rsidP="0029411D">
      <w:pPr>
        <w:pStyle w:val="3"/>
        <w:suppressAutoHyphens/>
      </w:pPr>
    </w:p>
    <w:p w:rsidR="00A56AB2" w:rsidRPr="0029411D" w:rsidRDefault="00710AD3" w:rsidP="0029411D">
      <w:pPr>
        <w:pStyle w:val="3"/>
        <w:suppressAutoHyphens/>
      </w:pPr>
      <w:r>
        <w:pict>
          <v:shape id="_x0000_i1325" type="#_x0000_t75" style="width:354pt;height:90.75pt" o:allowoverlap="f">
            <v:imagedata r:id="rId252" o:title=""/>
          </v:shape>
        </w:pict>
      </w:r>
    </w:p>
    <w:p w:rsidR="00A56AB2" w:rsidRPr="0029411D" w:rsidRDefault="00710AD3" w:rsidP="0029411D">
      <w:pPr>
        <w:pStyle w:val="3"/>
        <w:suppressAutoHyphens/>
      </w:pPr>
      <w:r>
        <w:pict>
          <v:shape id="_x0000_i1326" type="#_x0000_t75" style="width:113.25pt;height:38.25pt">
            <v:imagedata r:id="rId253"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 2938. Розкласти в ряд Фур'є функцію </w:t>
      </w:r>
      <w:r w:rsidR="00710AD3">
        <w:pict>
          <v:shape id="_x0000_i1327" type="#_x0000_t75" style="width:96pt;height:17.25pt">
            <v:imagedata r:id="rId254" o:title=""/>
          </v:shape>
        </w:pict>
      </w:r>
      <w:r w:rsidRPr="0029411D">
        <w:t>. Зобразити цієї функції й графіки декількох приватних сум ряду Фур'є цієї функції.</w:t>
      </w:r>
    </w:p>
    <w:p w:rsidR="00A56AB2" w:rsidRPr="0029411D" w:rsidRDefault="00A56AB2" w:rsidP="0029411D">
      <w:pPr>
        <w:pStyle w:val="3"/>
        <w:suppressAutoHyphens/>
      </w:pPr>
    </w:p>
    <w:p w:rsidR="00A56AB2" w:rsidRPr="0029411D" w:rsidRDefault="00710AD3" w:rsidP="0029411D">
      <w:pPr>
        <w:pStyle w:val="3"/>
        <w:suppressAutoHyphens/>
      </w:pPr>
      <w:r>
        <w:pict>
          <v:shape id="_x0000_i1328" type="#_x0000_t75" style="width:96pt;height:56.25pt">
            <v:imagedata r:id="rId255" o:title=""/>
          </v:shape>
        </w:pict>
      </w:r>
    </w:p>
    <w:p w:rsidR="00A56AB2" w:rsidRPr="0029411D" w:rsidRDefault="00A56AB2" w:rsidP="0029411D">
      <w:pPr>
        <w:pStyle w:val="3"/>
        <w:suppressAutoHyphens/>
      </w:pPr>
    </w:p>
    <w:p w:rsidR="00A56AB2" w:rsidRPr="0029411D" w:rsidRDefault="00A56AB2" w:rsidP="0029411D">
      <w:pPr>
        <w:pStyle w:val="3"/>
        <w:suppressAutoHyphens/>
        <w:rPr>
          <w:lang w:val="en-US"/>
        </w:rPr>
      </w:pPr>
      <w:r w:rsidRPr="0029411D">
        <w:t xml:space="preserve">Функція </w:t>
      </w:r>
      <w:r w:rsidR="00710AD3">
        <w:pict>
          <v:shape id="_x0000_i1329" type="#_x0000_t75" style="width:116.25pt;height:17.25pt">
            <v:imagedata r:id="rId256" o:title=""/>
          </v:shape>
        </w:pict>
      </w:r>
      <w:r w:rsidRPr="0029411D">
        <w:t xml:space="preserve"> непарна, тому її розкладання буде містити одні лише синуси.</w:t>
      </w:r>
    </w:p>
    <w:p w:rsidR="00A56AB2" w:rsidRPr="0029411D" w:rsidRDefault="00DC135B" w:rsidP="0029411D">
      <w:pPr>
        <w:pStyle w:val="3"/>
        <w:suppressAutoHyphens/>
      </w:pPr>
      <w:r>
        <w:rPr>
          <w:lang w:val="en-US"/>
        </w:rPr>
        <w:br w:type="page"/>
      </w:r>
      <w:r w:rsidR="00710AD3">
        <w:pict>
          <v:shape id="_x0000_i1330" type="#_x0000_t75" style="width:195.75pt;height:33pt">
            <v:imagedata r:id="rId257"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Тобто, виходить, що при парних значеннях n коефіцієнт </w:t>
      </w:r>
      <w:r w:rsidR="00710AD3">
        <w:pict>
          <v:shape id="_x0000_i1331" type="#_x0000_t75" style="width:12.75pt;height:18pt">
            <v:imagedata r:id="rId258" o:title=""/>
          </v:shape>
        </w:pict>
      </w:r>
      <w:r w:rsidRPr="0029411D">
        <w:t>, а отже й весь доданок, звертається в нуль. Тому підсумовування йде тільки лише за парним значенням n.</w:t>
      </w:r>
    </w:p>
    <w:p w:rsidR="0029411D" w:rsidRPr="0029411D" w:rsidRDefault="00A56AB2" w:rsidP="0029411D">
      <w:pPr>
        <w:pStyle w:val="3"/>
        <w:suppressAutoHyphens/>
      </w:pPr>
      <w:r w:rsidRPr="0029411D">
        <w:t>Ряд Фур'є для цієї функції прийме наступний вид:</w:t>
      </w:r>
    </w:p>
    <w:p w:rsidR="00A56AB2" w:rsidRPr="0029411D" w:rsidRDefault="00A56AB2" w:rsidP="0029411D">
      <w:pPr>
        <w:pStyle w:val="3"/>
        <w:suppressAutoHyphens/>
      </w:pPr>
    </w:p>
    <w:p w:rsidR="00A56AB2" w:rsidRPr="0029411D" w:rsidRDefault="00710AD3" w:rsidP="0029411D">
      <w:pPr>
        <w:pStyle w:val="3"/>
        <w:suppressAutoHyphens/>
      </w:pPr>
      <w:r>
        <w:pict>
          <v:shape id="_x0000_i1332" type="#_x0000_t75" style="width:122.25pt;height:33.75pt">
            <v:imagedata r:id="rId259" o:title=""/>
          </v:shape>
        </w:pict>
      </w:r>
      <w:r w:rsidR="00A56AB2" w:rsidRPr="0029411D">
        <w:t xml:space="preserve">. </w:t>
      </w:r>
      <w:r>
        <w:pict>
          <v:shape id="_x0000_i1333" type="#_x0000_t75" style="width:63.75pt;height:17.25pt">
            <v:imagedata r:id="rId260"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Нижче зображені графіки функцій </w:t>
      </w:r>
      <w:r w:rsidR="00710AD3">
        <w:pict>
          <v:shape id="_x0000_i1334" type="#_x0000_t75" style="width:27.75pt;height:12.75pt">
            <v:imagedata r:id="rId261" o:title=""/>
          </v:shape>
        </w:pict>
      </w:r>
      <w:r w:rsidRPr="0029411D">
        <w:t>і декількох часток сум ряду Фур'є:</w:t>
      </w:r>
    </w:p>
    <w:p w:rsidR="00A56AB2" w:rsidRPr="0029411D" w:rsidRDefault="00A56AB2" w:rsidP="0029411D">
      <w:pPr>
        <w:pStyle w:val="3"/>
        <w:suppressAutoHyphens/>
      </w:pPr>
      <w:r w:rsidRPr="0029411D">
        <w:t xml:space="preserve">Графік функції </w:t>
      </w:r>
      <w:r w:rsidR="00710AD3">
        <w:pict>
          <v:shape id="_x0000_i1335" type="#_x0000_t75" style="width:27.75pt;height:12.75pt">
            <v:imagedata r:id="rId262" o:title=""/>
          </v:shape>
        </w:pict>
      </w:r>
      <w:r w:rsidRPr="0029411D">
        <w:t xml:space="preserve">, </w:t>
      </w:r>
      <w:r w:rsidR="00710AD3">
        <w:pict>
          <v:shape id="_x0000_i1336" type="#_x0000_t75" style="width:11.25pt;height:17.25pt">
            <v:imagedata r:id="rId263" o:title=""/>
          </v:shape>
        </w:pict>
      </w:r>
      <w:r w:rsidRPr="0029411D">
        <w:t xml:space="preserve">, </w:t>
      </w:r>
      <w:r w:rsidR="00710AD3">
        <w:pict>
          <v:shape id="_x0000_i1337" type="#_x0000_t75" style="width:12pt;height:18pt">
            <v:imagedata r:id="rId264" o:title=""/>
          </v:shape>
        </w:pict>
      </w:r>
      <w:r w:rsidRPr="0029411D">
        <w:t xml:space="preserve"> і </w:t>
      </w:r>
      <w:r w:rsidR="00710AD3">
        <w:pict>
          <v:shape id="_x0000_i1338" type="#_x0000_t75" style="width:15pt;height:18pt">
            <v:imagedata r:id="rId265" o:title=""/>
          </v:shape>
        </w:pict>
      </w:r>
    </w:p>
    <w:p w:rsidR="00A56AB2" w:rsidRPr="0029411D" w:rsidRDefault="00A56AB2" w:rsidP="0029411D">
      <w:pPr>
        <w:pStyle w:val="3"/>
        <w:suppressAutoHyphens/>
      </w:pPr>
    </w:p>
    <w:p w:rsidR="00A56AB2" w:rsidRPr="0029411D" w:rsidRDefault="00710AD3" w:rsidP="0029411D">
      <w:pPr>
        <w:pStyle w:val="3"/>
        <w:suppressAutoHyphens/>
      </w:pPr>
      <w:r>
        <w:pict>
          <v:shape id="_x0000_i1339" type="#_x0000_t75" style="width:226.5pt;height:139.5pt">
            <v:imagedata r:id="rId266"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 2940. </w:t>
      </w:r>
      <w:r w:rsidR="00710AD3">
        <w:pict>
          <v:shape id="_x0000_i1340" type="#_x0000_t75" style="width:44.25pt;height:17.25pt">
            <v:imagedata r:id="rId267" o:title=""/>
          </v:shape>
        </w:pict>
      </w:r>
      <w:r w:rsidRPr="0029411D">
        <w:t xml:space="preserve"> в інтервалі </w:t>
      </w:r>
      <w:r w:rsidR="00710AD3">
        <w:pict>
          <v:shape id="_x0000_i1341" type="#_x0000_t75" style="width:42.75pt;height:18pt">
            <v:imagedata r:id="rId268" o:title=""/>
          </v:shape>
        </w:pict>
      </w:r>
      <w:r w:rsidRPr="0029411D">
        <w:t>.</w:t>
      </w:r>
    </w:p>
    <w:p w:rsidR="00A56AB2" w:rsidRPr="0029411D" w:rsidRDefault="00A56AB2" w:rsidP="0029411D">
      <w:pPr>
        <w:pStyle w:val="3"/>
        <w:suppressAutoHyphens/>
      </w:pPr>
      <w:r w:rsidRPr="0029411D">
        <w:t>Функція</w:t>
      </w:r>
      <w:r w:rsidR="00710AD3">
        <w:pict>
          <v:shape id="_x0000_i1342" type="#_x0000_t75" style="width:44.25pt;height:17.25pt">
            <v:imagedata r:id="rId269" o:title=""/>
          </v:shape>
        </w:pict>
      </w:r>
      <w:r w:rsidRPr="0029411D">
        <w:t xml:space="preserve"> непарна.</w:t>
      </w:r>
    </w:p>
    <w:p w:rsidR="00A56AB2" w:rsidRPr="0029411D" w:rsidRDefault="00A56AB2" w:rsidP="0029411D">
      <w:pPr>
        <w:pStyle w:val="3"/>
        <w:suppressAutoHyphens/>
      </w:pPr>
    </w:p>
    <w:p w:rsidR="00A56AB2" w:rsidRPr="0029411D" w:rsidRDefault="00710AD3" w:rsidP="0029411D">
      <w:pPr>
        <w:pStyle w:val="3"/>
        <w:suppressAutoHyphens/>
      </w:pPr>
      <w:r>
        <w:pict>
          <v:shape id="_x0000_i1343" type="#_x0000_t75" style="width:362.25pt;height:36pt">
            <v:imagedata r:id="rId270" o:title=""/>
          </v:shape>
        </w:pict>
      </w:r>
    </w:p>
    <w:p w:rsidR="00A56AB2" w:rsidRPr="0029411D" w:rsidRDefault="00710AD3" w:rsidP="0029411D">
      <w:pPr>
        <w:pStyle w:val="3"/>
        <w:suppressAutoHyphens/>
        <w:rPr>
          <w:lang w:val="en-US"/>
        </w:rPr>
      </w:pPr>
      <w:r>
        <w:pict>
          <v:shape id="_x0000_i1344" type="#_x0000_t75" style="width:120pt;height:36pt">
            <v:imagedata r:id="rId271" o:title=""/>
          </v:shape>
        </w:pict>
      </w:r>
    </w:p>
    <w:p w:rsidR="00A56AB2" w:rsidRPr="0029411D" w:rsidRDefault="00DC135B" w:rsidP="0029411D">
      <w:pPr>
        <w:pStyle w:val="3"/>
        <w:suppressAutoHyphens/>
        <w:rPr>
          <w:lang w:val="en-US"/>
        </w:rPr>
      </w:pPr>
      <w:r>
        <w:rPr>
          <w:lang w:val="en-US"/>
        </w:rPr>
        <w:br w:type="page"/>
      </w:r>
      <w:r w:rsidR="00A56AB2" w:rsidRPr="0029411D">
        <w:t xml:space="preserve">№ 2941. </w:t>
      </w:r>
      <w:r w:rsidR="00710AD3">
        <w:pict>
          <v:shape id="_x0000_i1345" type="#_x0000_t75" style="width:63.75pt;height:30.75pt">
            <v:imagedata r:id="rId272" o:title=""/>
          </v:shape>
        </w:pict>
      </w:r>
      <w:r w:rsidR="00A56AB2" w:rsidRPr="0029411D">
        <w:t xml:space="preserve"> в інтервалі </w:t>
      </w:r>
      <w:r w:rsidR="00710AD3">
        <w:pict>
          <v:shape id="_x0000_i1346" type="#_x0000_t75" style="width:45.75pt;height:18pt">
            <v:imagedata r:id="rId273" o:title=""/>
          </v:shape>
        </w:pict>
      </w:r>
      <w:r w:rsidR="00A56AB2" w:rsidRPr="0029411D">
        <w:t>.</w:t>
      </w:r>
    </w:p>
    <w:p w:rsidR="0029411D" w:rsidRPr="0029411D" w:rsidRDefault="0029411D" w:rsidP="0029411D">
      <w:pPr>
        <w:pStyle w:val="3"/>
        <w:suppressAutoHyphens/>
        <w:rPr>
          <w:lang w:val="en-US"/>
        </w:rPr>
      </w:pPr>
    </w:p>
    <w:p w:rsidR="00A56AB2" w:rsidRPr="0029411D" w:rsidRDefault="00710AD3" w:rsidP="0029411D">
      <w:pPr>
        <w:pStyle w:val="3"/>
        <w:suppressAutoHyphens/>
      </w:pPr>
      <w:r>
        <w:pict>
          <v:shape id="_x0000_i1347" type="#_x0000_t75" style="width:198pt;height:39.75pt">
            <v:imagedata r:id="rId274" o:title=""/>
          </v:shape>
        </w:pict>
      </w:r>
    </w:p>
    <w:p w:rsidR="00A56AB2" w:rsidRPr="0029411D" w:rsidRDefault="00710AD3" w:rsidP="0029411D">
      <w:pPr>
        <w:pStyle w:val="3"/>
        <w:suppressAutoHyphens/>
      </w:pPr>
      <w:r>
        <w:pict>
          <v:shape id="_x0000_i1348" type="#_x0000_t75" style="width:315pt;height:39.75pt">
            <v:imagedata r:id="rId275" o:title=""/>
          </v:shape>
        </w:pict>
      </w:r>
    </w:p>
    <w:p w:rsidR="00A56AB2" w:rsidRPr="0029411D" w:rsidRDefault="00710AD3" w:rsidP="0029411D">
      <w:pPr>
        <w:pStyle w:val="3"/>
        <w:suppressAutoHyphens/>
      </w:pPr>
      <w:r>
        <w:pict>
          <v:shape id="_x0000_i1349" type="#_x0000_t75" style="width:327.75pt;height:39.75pt">
            <v:imagedata r:id="rId276"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У підсумку одержуємо ряд Фур'є:</w:t>
      </w:r>
    </w:p>
    <w:p w:rsidR="00A56AB2" w:rsidRPr="0029411D" w:rsidRDefault="00A56AB2" w:rsidP="0029411D">
      <w:pPr>
        <w:pStyle w:val="3"/>
        <w:suppressAutoHyphens/>
      </w:pPr>
    </w:p>
    <w:p w:rsidR="00A56AB2" w:rsidRPr="0029411D" w:rsidRDefault="00710AD3" w:rsidP="0029411D">
      <w:pPr>
        <w:pStyle w:val="3"/>
        <w:suppressAutoHyphens/>
      </w:pPr>
      <w:r>
        <w:pict>
          <v:shape id="_x0000_i1350" type="#_x0000_t75" style="width:84.75pt;height:33.75pt">
            <v:imagedata r:id="rId277" o:title=""/>
          </v:shape>
        </w:pict>
      </w:r>
      <w:r w:rsidR="00A56AB2" w:rsidRPr="0029411D">
        <w:t xml:space="preserve"> </w:t>
      </w:r>
      <w:r>
        <w:pict>
          <v:shape id="_x0000_i1351" type="#_x0000_t75" style="width:60pt;height:17.25pt">
            <v:imagedata r:id="rId278"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 2941. </w:t>
      </w:r>
      <w:r w:rsidR="00710AD3">
        <w:pict>
          <v:shape id="_x0000_i1352" type="#_x0000_t75" style="width:47.25pt;height:20.25pt">
            <v:imagedata r:id="rId279" o:title=""/>
          </v:shape>
        </w:pict>
      </w:r>
      <w:r w:rsidRPr="0029411D">
        <w:t xml:space="preserve"> в інтервалі </w:t>
      </w:r>
      <w:r w:rsidR="00710AD3">
        <w:pict>
          <v:shape id="_x0000_i1353" type="#_x0000_t75" style="width:42.75pt;height:18pt">
            <v:imagedata r:id="rId280" o:title=""/>
          </v:shape>
        </w:pict>
      </w:r>
      <w:r w:rsidRPr="0029411D">
        <w:t>.</w:t>
      </w:r>
    </w:p>
    <w:p w:rsidR="0029411D" w:rsidRPr="0029411D" w:rsidRDefault="00A56AB2" w:rsidP="0029411D">
      <w:pPr>
        <w:pStyle w:val="3"/>
        <w:suppressAutoHyphens/>
      </w:pPr>
      <w:r w:rsidRPr="0029411D">
        <w:t xml:space="preserve">Функція </w:t>
      </w:r>
      <w:r w:rsidR="00710AD3">
        <w:pict>
          <v:shape id="_x0000_i1354" type="#_x0000_t75" style="width:47.25pt;height:20.25pt">
            <v:imagedata r:id="rId279" o:title=""/>
          </v:shape>
        </w:pict>
      </w:r>
      <w:r w:rsidRPr="0029411D">
        <w:t xml:space="preserve"> парна.</w:t>
      </w:r>
    </w:p>
    <w:p w:rsidR="00A56AB2" w:rsidRPr="0029411D" w:rsidRDefault="00A56AB2" w:rsidP="0029411D">
      <w:pPr>
        <w:pStyle w:val="3"/>
        <w:suppressAutoHyphens/>
      </w:pPr>
    </w:p>
    <w:p w:rsidR="00A56AB2" w:rsidRPr="0029411D" w:rsidRDefault="00710AD3" w:rsidP="0029411D">
      <w:pPr>
        <w:pStyle w:val="3"/>
        <w:suppressAutoHyphens/>
      </w:pPr>
      <w:r>
        <w:pict>
          <v:shape id="_x0000_i1355" type="#_x0000_t75" style="width:165.75pt;height:39.75pt">
            <v:imagedata r:id="rId281" o:title=""/>
          </v:shape>
        </w:pict>
      </w:r>
    </w:p>
    <w:p w:rsidR="00A56AB2" w:rsidRPr="0029411D" w:rsidRDefault="00710AD3" w:rsidP="0029411D">
      <w:pPr>
        <w:pStyle w:val="3"/>
        <w:suppressAutoHyphens/>
      </w:pPr>
      <w:r>
        <w:pict>
          <v:shape id="_x0000_i1356" type="#_x0000_t75" style="width:360.75pt;height:39pt">
            <v:imagedata r:id="rId282" o:title=""/>
          </v:shape>
        </w:pict>
      </w:r>
    </w:p>
    <w:p w:rsidR="0029411D" w:rsidRPr="0029411D" w:rsidRDefault="0029411D" w:rsidP="0029411D">
      <w:pPr>
        <w:pStyle w:val="3"/>
        <w:suppressAutoHyphens/>
        <w:rPr>
          <w:lang w:val="en-US"/>
        </w:rPr>
      </w:pPr>
    </w:p>
    <w:p w:rsidR="0029411D" w:rsidRPr="0029411D" w:rsidRDefault="00A56AB2" w:rsidP="0029411D">
      <w:pPr>
        <w:pStyle w:val="3"/>
        <w:suppressAutoHyphens/>
      </w:pPr>
      <w:r w:rsidRPr="0029411D">
        <w:t xml:space="preserve">Як і в № 2938, у нас при парних значеннях n коефіцієнт </w:t>
      </w:r>
      <w:r w:rsidR="00710AD3">
        <w:pict>
          <v:shape id="_x0000_i1357" type="#_x0000_t75" style="width:14.25pt;height:18pt">
            <v:imagedata r:id="rId283" o:title=""/>
          </v:shape>
        </w:pict>
      </w:r>
      <w:r w:rsidRPr="0029411D">
        <w:t xml:space="preserve"> звертається в нуль. Тому підсумувати будемо лише за непарним значенням.</w:t>
      </w:r>
    </w:p>
    <w:p w:rsidR="00A56AB2" w:rsidRPr="0029411D" w:rsidRDefault="00A56AB2" w:rsidP="0029411D">
      <w:pPr>
        <w:pStyle w:val="3"/>
        <w:suppressAutoHyphens/>
      </w:pPr>
      <w:r w:rsidRPr="0029411D">
        <w:t>У підсумку одержимо:</w:t>
      </w:r>
    </w:p>
    <w:p w:rsidR="00A56AB2" w:rsidRPr="0029411D" w:rsidRDefault="00A56AB2" w:rsidP="0029411D">
      <w:pPr>
        <w:pStyle w:val="3"/>
        <w:suppressAutoHyphens/>
      </w:pPr>
    </w:p>
    <w:p w:rsidR="00A56AB2" w:rsidRPr="0029411D" w:rsidRDefault="00710AD3" w:rsidP="0029411D">
      <w:pPr>
        <w:pStyle w:val="3"/>
        <w:suppressAutoHyphens/>
      </w:pPr>
      <w:r>
        <w:pict>
          <v:shape id="_x0000_i1358" type="#_x0000_t75" style="width:312pt;height:36pt">
            <v:imagedata r:id="rId284" o:title=""/>
          </v:shape>
        </w:pict>
      </w:r>
    </w:p>
    <w:p w:rsidR="00A56AB2" w:rsidRPr="0029411D" w:rsidRDefault="00DC135B" w:rsidP="0029411D">
      <w:pPr>
        <w:pStyle w:val="3"/>
        <w:suppressAutoHyphens/>
      </w:pPr>
      <w:r>
        <w:br w:type="page"/>
      </w:r>
      <w:r w:rsidR="00A56AB2" w:rsidRPr="0029411D">
        <w:t xml:space="preserve">№ 2950. </w:t>
      </w:r>
      <w:r w:rsidR="00710AD3">
        <w:pict>
          <v:shape id="_x0000_i1359" type="#_x0000_t75" style="width:66pt;height:17.25pt">
            <v:imagedata r:id="rId285" o:title=""/>
          </v:shape>
        </w:pict>
      </w:r>
      <w:r w:rsidR="00A56AB2" w:rsidRPr="0029411D">
        <w:t xml:space="preserve"> в інтервалі </w:t>
      </w:r>
      <w:r w:rsidR="00710AD3">
        <w:pict>
          <v:shape id="_x0000_i1360" type="#_x0000_t75" style="width:42.75pt;height:18pt">
            <v:imagedata r:id="rId280" o:title=""/>
          </v:shape>
        </w:pict>
      </w:r>
      <w:r w:rsidR="00A56AB2" w:rsidRPr="0029411D">
        <w:t>.</w:t>
      </w:r>
    </w:p>
    <w:p w:rsidR="00A56AB2" w:rsidRPr="0029411D" w:rsidRDefault="00A56AB2" w:rsidP="0029411D">
      <w:pPr>
        <w:pStyle w:val="3"/>
        <w:suppressAutoHyphens/>
      </w:pPr>
      <w:r w:rsidRPr="0029411D">
        <w:t xml:space="preserve">Функція </w:t>
      </w:r>
      <w:r w:rsidR="00710AD3">
        <w:pict>
          <v:shape id="_x0000_i1361" type="#_x0000_t75" style="width:66pt;height:17.25pt">
            <v:imagedata r:id="rId285" o:title=""/>
          </v:shape>
        </w:pict>
      </w:r>
      <w:r w:rsidRPr="0029411D">
        <w:t xml:space="preserve"> парна.</w:t>
      </w:r>
    </w:p>
    <w:p w:rsidR="0029411D" w:rsidRPr="0029411D" w:rsidRDefault="0029411D" w:rsidP="0029411D">
      <w:pPr>
        <w:pStyle w:val="3"/>
        <w:suppressAutoHyphens/>
      </w:pPr>
    </w:p>
    <w:p w:rsidR="00A56AB2" w:rsidRPr="0029411D" w:rsidRDefault="00710AD3" w:rsidP="0029411D">
      <w:pPr>
        <w:pStyle w:val="3"/>
        <w:suppressAutoHyphens/>
      </w:pPr>
      <w:r>
        <w:pict>
          <v:shape id="_x0000_i1362" type="#_x0000_t75" style="width:215.25pt;height:38.25pt">
            <v:imagedata r:id="rId286" o:title=""/>
          </v:shape>
        </w:pict>
      </w:r>
    </w:p>
    <w:p w:rsidR="00A56AB2" w:rsidRPr="0029411D" w:rsidRDefault="00710AD3" w:rsidP="0029411D">
      <w:pPr>
        <w:pStyle w:val="3"/>
        <w:suppressAutoHyphens/>
      </w:pPr>
      <w:r>
        <w:pict>
          <v:shape id="_x0000_i1363" type="#_x0000_t75" style="width:315.75pt;height:80.25pt">
            <v:imagedata r:id="rId287"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Тому що при n=1 знаменник звертається в нуль, то підсумовування необхідно зробити починаючи у двійки.</w:t>
      </w:r>
    </w:p>
    <w:p w:rsidR="00A56AB2" w:rsidRPr="0029411D" w:rsidRDefault="00A56AB2" w:rsidP="0029411D">
      <w:pPr>
        <w:pStyle w:val="3"/>
        <w:suppressAutoHyphens/>
      </w:pPr>
    </w:p>
    <w:p w:rsidR="00A56AB2" w:rsidRPr="0029411D" w:rsidRDefault="00710AD3" w:rsidP="0029411D">
      <w:pPr>
        <w:pStyle w:val="3"/>
        <w:suppressAutoHyphens/>
      </w:pPr>
      <w:r>
        <w:pict>
          <v:shape id="_x0000_i1364" type="#_x0000_t75" style="width:186pt;height:36pt">
            <v:imagedata r:id="rId288"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 2951. </w:t>
      </w:r>
      <w:r w:rsidR="00710AD3">
        <w:pict>
          <v:shape id="_x0000_i1365" type="#_x0000_t75" style="width:68.25pt;height:17.25pt">
            <v:imagedata r:id="rId289" o:title=""/>
          </v:shape>
        </w:pict>
      </w:r>
      <w:r w:rsidRPr="0029411D">
        <w:t xml:space="preserve"> в інтервалі </w:t>
      </w:r>
      <w:r w:rsidR="00710AD3">
        <w:pict>
          <v:shape id="_x0000_i1366" type="#_x0000_t75" style="width:53.25pt;height:33.75pt">
            <v:imagedata r:id="rId290" o:title=""/>
          </v:shape>
        </w:pict>
      </w:r>
      <w:r w:rsidRPr="0029411D">
        <w:t>.</w:t>
      </w:r>
    </w:p>
    <w:p w:rsidR="00A56AB2" w:rsidRPr="0029411D" w:rsidRDefault="00A56AB2" w:rsidP="0029411D">
      <w:pPr>
        <w:pStyle w:val="3"/>
        <w:suppressAutoHyphens/>
      </w:pPr>
      <w:r w:rsidRPr="0029411D">
        <w:t xml:space="preserve">Функція </w:t>
      </w:r>
      <w:r w:rsidR="00710AD3">
        <w:pict>
          <v:shape id="_x0000_i1367" type="#_x0000_t75" style="width:68.25pt;height:17.25pt">
            <v:imagedata r:id="rId289" o:title=""/>
          </v:shape>
        </w:pict>
      </w:r>
      <w:r w:rsidRPr="0029411D">
        <w:t xml:space="preserve"> непарна.</w:t>
      </w:r>
    </w:p>
    <w:p w:rsidR="00A56AB2" w:rsidRPr="0029411D" w:rsidRDefault="00A56AB2" w:rsidP="0029411D">
      <w:pPr>
        <w:pStyle w:val="3"/>
        <w:suppressAutoHyphens/>
      </w:pPr>
    </w:p>
    <w:p w:rsidR="00A56AB2" w:rsidRPr="0029411D" w:rsidRDefault="00710AD3" w:rsidP="0029411D">
      <w:pPr>
        <w:pStyle w:val="3"/>
        <w:suppressAutoHyphens/>
      </w:pPr>
      <w:r>
        <w:pict>
          <v:shape id="_x0000_i1368" type="#_x0000_t75" style="width:229.5pt;height:63pt">
            <v:imagedata r:id="rId291" o:title=""/>
          </v:shape>
        </w:pict>
      </w:r>
    </w:p>
    <w:p w:rsidR="00A56AB2" w:rsidRPr="0029411D" w:rsidRDefault="00710AD3" w:rsidP="0029411D">
      <w:pPr>
        <w:pStyle w:val="3"/>
        <w:suppressAutoHyphens/>
      </w:pPr>
      <w:r>
        <w:pict>
          <v:shape id="_x0000_i1369" type="#_x0000_t75" style="width:156pt;height:39pt">
            <v:imagedata r:id="rId292"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 2961. Функцію </w:t>
      </w:r>
      <w:r w:rsidR="00710AD3">
        <w:pict>
          <v:shape id="_x0000_i1370" type="#_x0000_t75" style="width:48pt;height:18pt">
            <v:imagedata r:id="rId293" o:title=""/>
          </v:shape>
        </w:pict>
      </w:r>
      <w:r w:rsidRPr="0029411D">
        <w:t xml:space="preserve"> розкласти а) в інтервалі </w:t>
      </w:r>
      <w:r w:rsidR="00710AD3">
        <w:pict>
          <v:shape id="_x0000_i1371" type="#_x0000_t75" style="width:42.75pt;height:18pt">
            <v:imagedata r:id="rId294" o:title=""/>
          </v:shape>
        </w:pict>
      </w:r>
      <w:r w:rsidRPr="0029411D">
        <w:t xml:space="preserve"> по косинусах кратних дуг; б) в інтервалі </w:t>
      </w:r>
      <w:r w:rsidR="00710AD3">
        <w:pict>
          <v:shape id="_x0000_i1372" type="#_x0000_t75" style="width:33pt;height:18pt">
            <v:imagedata r:id="rId295" o:title=""/>
          </v:shape>
        </w:pict>
      </w:r>
      <w:r w:rsidRPr="0029411D">
        <w:t xml:space="preserve"> по синусах кратних дуг; в) в інтервалі </w:t>
      </w:r>
      <w:r w:rsidR="00710AD3">
        <w:pict>
          <v:shape id="_x0000_i1373" type="#_x0000_t75" style="width:38.25pt;height:18pt">
            <v:imagedata r:id="rId296" o:title=""/>
          </v:shape>
        </w:pict>
      </w:r>
      <w:r w:rsidRPr="0029411D">
        <w:t xml:space="preserve">. Зобразити графік функції </w:t>
      </w:r>
      <w:r w:rsidR="00710AD3">
        <w:pict>
          <v:shape id="_x0000_i1374" type="#_x0000_t75" style="width:48pt;height:18pt">
            <v:imagedata r:id="rId293" o:title=""/>
          </v:shape>
        </w:pict>
      </w:r>
      <w:r w:rsidRPr="0029411D">
        <w:t xml:space="preserve"> й сум рядів Фур'є для кожного окремого випадку. Використовуючи розкладання, знайти суми рядів: </w:t>
      </w:r>
      <w:r w:rsidR="00710AD3">
        <w:pict>
          <v:shape id="_x0000_i1375" type="#_x0000_t75" style="width:32.25pt;height:33.75pt">
            <v:imagedata r:id="rId297" o:title=""/>
          </v:shape>
        </w:pict>
      </w:r>
      <w:r w:rsidRPr="0029411D">
        <w:t xml:space="preserve">; </w:t>
      </w:r>
      <w:r w:rsidR="00710AD3">
        <w:pict>
          <v:shape id="_x0000_i1376" type="#_x0000_t75" style="width:51.75pt;height:36pt">
            <v:imagedata r:id="rId298" o:title=""/>
          </v:shape>
        </w:pict>
      </w:r>
      <w:r w:rsidRPr="0029411D">
        <w:t xml:space="preserve"> і </w:t>
      </w:r>
      <w:r w:rsidR="00710AD3">
        <w:pict>
          <v:shape id="_x0000_i1377" type="#_x0000_t75" style="width:59.25pt;height:35.25pt">
            <v:imagedata r:id="rId299" o:title=""/>
          </v:shape>
        </w:pict>
      </w:r>
      <w:r w:rsidRPr="0029411D">
        <w:t>.</w:t>
      </w:r>
    </w:p>
    <w:p w:rsidR="00A56AB2" w:rsidRPr="0029411D" w:rsidRDefault="00A56AB2" w:rsidP="0029411D">
      <w:pPr>
        <w:pStyle w:val="3"/>
        <w:suppressAutoHyphens/>
      </w:pPr>
    </w:p>
    <w:p w:rsidR="0029411D" w:rsidRPr="0029411D" w:rsidRDefault="00A56AB2" w:rsidP="0029411D">
      <w:pPr>
        <w:pStyle w:val="3"/>
        <w:suppressAutoHyphens/>
      </w:pPr>
      <w:r w:rsidRPr="0029411D">
        <w:t xml:space="preserve">а) </w:t>
      </w:r>
      <w:r w:rsidR="00710AD3">
        <w:pict>
          <v:shape id="_x0000_i1378" type="#_x0000_t75" style="width:107.25pt;height:38.25pt">
            <v:imagedata r:id="rId300" o:title=""/>
          </v:shape>
        </w:pict>
      </w:r>
    </w:p>
    <w:p w:rsidR="00A56AB2" w:rsidRPr="0029411D" w:rsidRDefault="00710AD3" w:rsidP="0029411D">
      <w:pPr>
        <w:pStyle w:val="3"/>
        <w:suppressAutoHyphens/>
      </w:pPr>
      <w:r>
        <w:pict>
          <v:shape id="_x0000_i1379" type="#_x0000_t75" style="width:371.25pt;height:33pt">
            <v:imagedata r:id="rId301" o:title=""/>
          </v:shape>
        </w:pict>
      </w:r>
    </w:p>
    <w:p w:rsidR="0029411D" w:rsidRPr="0029411D" w:rsidRDefault="0029411D" w:rsidP="0029411D">
      <w:pPr>
        <w:pStyle w:val="3"/>
        <w:suppressAutoHyphens/>
        <w:rPr>
          <w:lang w:val="en-US"/>
        </w:rPr>
      </w:pPr>
    </w:p>
    <w:p w:rsidR="00A56AB2" w:rsidRPr="0029411D" w:rsidRDefault="00A56AB2" w:rsidP="0029411D">
      <w:pPr>
        <w:pStyle w:val="3"/>
        <w:suppressAutoHyphens/>
      </w:pPr>
      <w:r w:rsidRPr="0029411D">
        <w:t>І, нарешті одержуємо розкладання в ряд Фур'є:</w:t>
      </w:r>
    </w:p>
    <w:p w:rsidR="00A56AB2" w:rsidRPr="0029411D" w:rsidRDefault="00A56AB2" w:rsidP="0029411D">
      <w:pPr>
        <w:pStyle w:val="3"/>
        <w:suppressAutoHyphens/>
      </w:pPr>
    </w:p>
    <w:p w:rsidR="00A56AB2" w:rsidRPr="0029411D" w:rsidRDefault="00710AD3" w:rsidP="0029411D">
      <w:pPr>
        <w:pStyle w:val="3"/>
        <w:suppressAutoHyphens/>
      </w:pPr>
      <w:r>
        <w:pict>
          <v:shape id="_x0000_i1380" type="#_x0000_t75" style="width:131.25pt;height:36pt">
            <v:imagedata r:id="rId302" o:title=""/>
          </v:shape>
        </w:pict>
      </w:r>
      <w:r w:rsidR="00A56AB2" w:rsidRPr="0029411D">
        <w:t xml:space="preserve"> </w:t>
      </w:r>
      <w:r>
        <w:pict>
          <v:shape id="_x0000_i1381" type="#_x0000_t75" style="width:63.75pt;height:15.75pt">
            <v:imagedata r:id="rId303" o:title=""/>
          </v:shape>
        </w:pict>
      </w:r>
    </w:p>
    <w:p w:rsidR="00A56AB2" w:rsidRPr="0029411D" w:rsidRDefault="00A56AB2" w:rsidP="0029411D">
      <w:pPr>
        <w:pStyle w:val="3"/>
        <w:suppressAutoHyphens/>
      </w:pPr>
    </w:p>
    <w:p w:rsidR="00A56AB2" w:rsidRPr="0029411D" w:rsidRDefault="00710AD3" w:rsidP="0029411D">
      <w:pPr>
        <w:pStyle w:val="3"/>
        <w:suppressAutoHyphens/>
      </w:pPr>
      <w:r>
        <w:pict>
          <v:shape id="_x0000_i1382" type="#_x0000_t75" style="width:241.5pt;height:150pt">
            <v:imagedata r:id="rId304"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б) </w:t>
      </w:r>
      <w:r w:rsidR="00710AD3">
        <w:pict>
          <v:shape id="_x0000_i1383" type="#_x0000_t75" style="width:336.75pt;height:35.25pt">
            <v:imagedata r:id="rId305" o:title=""/>
          </v:shape>
        </w:pict>
      </w:r>
    </w:p>
    <w:p w:rsidR="00A56AB2" w:rsidRPr="0029411D" w:rsidRDefault="00710AD3" w:rsidP="0029411D">
      <w:pPr>
        <w:pStyle w:val="3"/>
        <w:suppressAutoHyphens/>
      </w:pPr>
      <w:r>
        <w:pict>
          <v:shape id="_x0000_i1384" type="#_x0000_t75" style="width:143.25pt;height:36pt">
            <v:imagedata r:id="rId306" o:title=""/>
          </v:shape>
        </w:pict>
      </w:r>
      <w:r w:rsidR="00A56AB2" w:rsidRPr="0029411D">
        <w:t xml:space="preserve"> </w:t>
      </w:r>
      <w:r>
        <w:pict>
          <v:shape id="_x0000_i1385" type="#_x0000_t75" style="width:63.75pt;height:15.75pt">
            <v:imagedata r:id="rId303" o:title=""/>
          </v:shape>
        </w:pict>
      </w:r>
    </w:p>
    <w:p w:rsidR="0029411D" w:rsidRDefault="0029411D" w:rsidP="0029411D">
      <w:pPr>
        <w:pStyle w:val="3"/>
        <w:suppressAutoHyphens/>
        <w:rPr>
          <w:lang w:val="en-US"/>
        </w:rPr>
      </w:pPr>
    </w:p>
    <w:p w:rsidR="00A56AB2" w:rsidRPr="0029411D" w:rsidRDefault="00DC135B" w:rsidP="0029411D">
      <w:pPr>
        <w:pStyle w:val="3"/>
        <w:suppressAutoHyphens/>
      </w:pPr>
      <w:r>
        <w:rPr>
          <w:lang w:val="en-US"/>
        </w:rPr>
        <w:br w:type="page"/>
      </w:r>
      <w:r w:rsidR="00710AD3">
        <w:pict>
          <v:shape id="_x0000_i1386" type="#_x0000_t75" style="width:224.25pt;height:175.5pt">
            <v:imagedata r:id="rId307"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 xml:space="preserve">в) </w:t>
      </w:r>
      <w:r w:rsidR="00710AD3">
        <w:pict>
          <v:shape id="_x0000_i1387" type="#_x0000_t75" style="width:101.25pt;height:38.25pt">
            <v:imagedata r:id="rId308" o:title=""/>
          </v:shape>
        </w:pict>
      </w:r>
    </w:p>
    <w:p w:rsidR="00A56AB2" w:rsidRPr="0029411D" w:rsidRDefault="00710AD3" w:rsidP="0029411D">
      <w:pPr>
        <w:pStyle w:val="3"/>
        <w:suppressAutoHyphens/>
      </w:pPr>
      <w:r>
        <w:pict>
          <v:shape id="_x0000_i1388" type="#_x0000_t75" style="width:312.75pt;height:42pt">
            <v:imagedata r:id="rId309" o:title=""/>
          </v:shape>
        </w:pict>
      </w:r>
    </w:p>
    <w:p w:rsidR="00A56AB2" w:rsidRPr="0029411D" w:rsidRDefault="00710AD3" w:rsidP="0029411D">
      <w:pPr>
        <w:pStyle w:val="3"/>
        <w:suppressAutoHyphens/>
      </w:pPr>
      <w:r>
        <w:pict>
          <v:shape id="_x0000_i1389" type="#_x0000_t75" style="width:342pt;height:39.75pt">
            <v:imagedata r:id="rId310" o:title=""/>
          </v:shape>
        </w:pict>
      </w:r>
    </w:p>
    <w:p w:rsidR="00A56AB2" w:rsidRPr="0029411D" w:rsidRDefault="00710AD3" w:rsidP="0029411D">
      <w:pPr>
        <w:pStyle w:val="3"/>
        <w:suppressAutoHyphens/>
      </w:pPr>
      <w:r>
        <w:pict>
          <v:shape id="_x0000_i1390" type="#_x0000_t75" style="width:177.75pt;height:35.25pt">
            <v:imagedata r:id="rId311" o:title=""/>
          </v:shape>
        </w:pict>
      </w:r>
      <w:r w:rsidR="00A56AB2" w:rsidRPr="0029411D">
        <w:t xml:space="preserve"> </w:t>
      </w:r>
      <w:r>
        <w:pict>
          <v:shape id="_x0000_i1391" type="#_x0000_t75" style="width:60.75pt;height:15.75pt">
            <v:imagedata r:id="rId312" o:title=""/>
          </v:shape>
        </w:pict>
      </w:r>
    </w:p>
    <w:p w:rsidR="0029411D" w:rsidRPr="0029411D" w:rsidRDefault="0029411D" w:rsidP="0029411D">
      <w:pPr>
        <w:pStyle w:val="3"/>
        <w:suppressAutoHyphens/>
        <w:rPr>
          <w:lang w:val="en-US"/>
        </w:rPr>
      </w:pPr>
    </w:p>
    <w:p w:rsidR="00A56AB2" w:rsidRPr="0029411D" w:rsidRDefault="00710AD3" w:rsidP="0029411D">
      <w:pPr>
        <w:pStyle w:val="3"/>
        <w:suppressAutoHyphens/>
      </w:pPr>
      <w:r>
        <w:pict>
          <v:shape id="_x0000_i1392" type="#_x0000_t75" style="width:249pt;height:151.5pt">
            <v:imagedata r:id="rId313" o:title=""/>
          </v:shape>
        </w:pict>
      </w:r>
    </w:p>
    <w:p w:rsidR="0029411D" w:rsidRPr="0029411D" w:rsidRDefault="0029411D" w:rsidP="0029411D">
      <w:pPr>
        <w:pStyle w:val="3"/>
        <w:suppressAutoHyphens/>
        <w:rPr>
          <w:lang w:val="en-US"/>
        </w:rPr>
      </w:pPr>
    </w:p>
    <w:p w:rsidR="00A56AB2" w:rsidRPr="0029411D" w:rsidRDefault="00A56AB2" w:rsidP="0029411D">
      <w:pPr>
        <w:pStyle w:val="3"/>
        <w:suppressAutoHyphens/>
      </w:pPr>
      <w:r w:rsidRPr="0029411D">
        <w:t>№ 2962 Виходячи з розкладання</w:t>
      </w:r>
    </w:p>
    <w:p w:rsidR="00A56AB2" w:rsidRPr="0029411D" w:rsidRDefault="00A56AB2" w:rsidP="0029411D">
      <w:pPr>
        <w:pStyle w:val="3"/>
        <w:suppressAutoHyphens/>
      </w:pPr>
    </w:p>
    <w:p w:rsidR="00A56AB2" w:rsidRPr="0029411D" w:rsidRDefault="00710AD3" w:rsidP="0029411D">
      <w:pPr>
        <w:pStyle w:val="3"/>
        <w:suppressAutoHyphens/>
      </w:pPr>
      <w:r>
        <w:pict>
          <v:shape id="_x0000_i1393" type="#_x0000_t75" style="width:104.25pt;height:33.75pt">
            <v:imagedata r:id="rId314" o:title=""/>
          </v:shape>
        </w:pict>
      </w:r>
      <w:r w:rsidR="00A56AB2" w:rsidRPr="0029411D">
        <w:t xml:space="preserve"> </w:t>
      </w:r>
      <w:r>
        <w:pict>
          <v:shape id="_x0000_i1394" type="#_x0000_t75" style="width:63.75pt;height:15.75pt">
            <v:imagedata r:id="rId303" o:title=""/>
          </v:shape>
        </w:pict>
      </w:r>
      <w:r w:rsidR="00A56AB2" w:rsidRPr="0029411D">
        <w:t>,</w:t>
      </w:r>
    </w:p>
    <w:p w:rsidR="00A56AB2" w:rsidRPr="0029411D" w:rsidRDefault="00DC135B" w:rsidP="0029411D">
      <w:pPr>
        <w:pStyle w:val="3"/>
        <w:suppressAutoHyphens/>
      </w:pPr>
      <w:r>
        <w:br w:type="page"/>
      </w:r>
      <w:r w:rsidR="0066075E" w:rsidRPr="0029411D">
        <w:t>П</w:t>
      </w:r>
      <w:r w:rsidR="00A56AB2" w:rsidRPr="0029411D">
        <w:t>о</w:t>
      </w:r>
      <w:r w:rsidR="0066075E" w:rsidRPr="0029411D">
        <w:t xml:space="preserve"> </w:t>
      </w:r>
      <w:r w:rsidR="00A56AB2" w:rsidRPr="0029411D">
        <w:t>член</w:t>
      </w:r>
      <w:r w:rsidR="0066075E" w:rsidRPr="0029411D">
        <w:t>ни</w:t>
      </w:r>
      <w:r w:rsidR="00A56AB2" w:rsidRPr="0029411D">
        <w:t xml:space="preserve">м інтегруванням одержати розкладання в ряд Фур'є на інтервалі </w:t>
      </w:r>
      <w:r w:rsidR="00710AD3">
        <w:pict>
          <v:shape id="_x0000_i1395" type="#_x0000_t75" style="width:63.75pt;height:15.75pt">
            <v:imagedata r:id="rId303" o:title=""/>
          </v:shape>
        </w:pict>
      </w:r>
      <w:r w:rsidR="00A56AB2" w:rsidRPr="0029411D">
        <w:t xml:space="preserve"> функцій </w:t>
      </w:r>
      <w:r w:rsidR="00710AD3">
        <w:pict>
          <v:shape id="_x0000_i1396" type="#_x0000_t75" style="width:62.25pt;height:18pt">
            <v:imagedata r:id="rId315" o:title=""/>
          </v:shape>
        </w:pict>
      </w:r>
    </w:p>
    <w:p w:rsidR="00A56AB2" w:rsidRPr="0029411D" w:rsidRDefault="0066075E" w:rsidP="0029411D">
      <w:pPr>
        <w:pStyle w:val="3"/>
        <w:suppressAutoHyphens/>
      </w:pPr>
      <w:r w:rsidRPr="0029411D">
        <w:t>інтегруємо</w:t>
      </w:r>
      <w:r w:rsidR="00A56AB2" w:rsidRPr="0029411D">
        <w:t xml:space="preserve"> рівність </w:t>
      </w:r>
      <w:r w:rsidR="00710AD3">
        <w:pict>
          <v:shape id="_x0000_i1397" type="#_x0000_t75" style="width:104.25pt;height:33.75pt">
            <v:imagedata r:id="rId314" o:title=""/>
          </v:shape>
        </w:pict>
      </w:r>
      <w:r w:rsidR="00A56AB2" w:rsidRPr="0029411D">
        <w:t xml:space="preserve"> по</w:t>
      </w:r>
      <w:r w:rsidRPr="0029411D">
        <w:t xml:space="preserve"> </w:t>
      </w:r>
      <w:r w:rsidR="00A56AB2" w:rsidRPr="0029411D">
        <w:t>членн</w:t>
      </w:r>
      <w:r w:rsidRPr="0029411D">
        <w:t>е</w:t>
      </w:r>
      <w:r w:rsidR="00A56AB2" w:rsidRPr="0029411D">
        <w:t>, одержимо</w:t>
      </w:r>
    </w:p>
    <w:p w:rsidR="00A56AB2" w:rsidRPr="0029411D" w:rsidRDefault="00A56AB2" w:rsidP="0029411D">
      <w:pPr>
        <w:pStyle w:val="3"/>
        <w:suppressAutoHyphens/>
      </w:pPr>
    </w:p>
    <w:p w:rsidR="00A56AB2" w:rsidRPr="0029411D" w:rsidRDefault="00710AD3" w:rsidP="0029411D">
      <w:pPr>
        <w:pStyle w:val="3"/>
        <w:suppressAutoHyphens/>
      </w:pPr>
      <w:r>
        <w:pict>
          <v:shape id="_x0000_i1398" type="#_x0000_t75" style="width:342.75pt;height:35.25pt">
            <v:imagedata r:id="rId316"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І остаточно одержуємо:</w:t>
      </w:r>
    </w:p>
    <w:p w:rsidR="0029411D" w:rsidRPr="0029411D" w:rsidRDefault="0029411D" w:rsidP="0029411D">
      <w:pPr>
        <w:pStyle w:val="3"/>
        <w:suppressAutoHyphens/>
      </w:pPr>
    </w:p>
    <w:p w:rsidR="00A56AB2" w:rsidRPr="0029411D" w:rsidRDefault="00710AD3" w:rsidP="0029411D">
      <w:pPr>
        <w:pStyle w:val="3"/>
        <w:suppressAutoHyphens/>
      </w:pPr>
      <w:r>
        <w:pict>
          <v:shape id="_x0000_i1399" type="#_x0000_t75" style="width:131.25pt;height:36pt">
            <v:imagedata r:id="rId302" o:title=""/>
          </v:shape>
        </w:pict>
      </w:r>
      <w:r w:rsidR="00A56AB2" w:rsidRPr="0029411D">
        <w:t xml:space="preserve"> </w:t>
      </w:r>
      <w:r>
        <w:pict>
          <v:shape id="_x0000_i1400" type="#_x0000_t75" style="width:63.75pt;height:15.75pt">
            <v:imagedata r:id="rId303" o:title=""/>
          </v:shape>
        </w:pict>
      </w:r>
    </w:p>
    <w:p w:rsidR="00A56AB2" w:rsidRPr="0029411D" w:rsidRDefault="00A56AB2" w:rsidP="0029411D">
      <w:pPr>
        <w:pStyle w:val="3"/>
        <w:suppressAutoHyphens/>
      </w:pPr>
    </w:p>
    <w:p w:rsidR="00A56AB2" w:rsidRPr="0029411D" w:rsidRDefault="0066075E" w:rsidP="0029411D">
      <w:pPr>
        <w:pStyle w:val="3"/>
        <w:suppressAutoHyphens/>
      </w:pPr>
      <w:r w:rsidRPr="0029411D">
        <w:t xml:space="preserve">Інтегруємо </w:t>
      </w:r>
      <w:r w:rsidR="00A56AB2" w:rsidRPr="0029411D">
        <w:t>отриман</w:t>
      </w:r>
      <w:r w:rsidRPr="0029411D">
        <w:t>у</w:t>
      </w:r>
      <w:r w:rsidR="00A56AB2" w:rsidRPr="0029411D">
        <w:t xml:space="preserve"> рівність повторно</w:t>
      </w:r>
    </w:p>
    <w:p w:rsidR="0029411D" w:rsidRPr="0029411D" w:rsidRDefault="0029411D" w:rsidP="0029411D">
      <w:pPr>
        <w:pStyle w:val="3"/>
        <w:suppressAutoHyphens/>
        <w:rPr>
          <w:lang w:val="en-US"/>
        </w:rPr>
      </w:pPr>
    </w:p>
    <w:p w:rsidR="00A56AB2" w:rsidRPr="0029411D" w:rsidRDefault="00710AD3" w:rsidP="0029411D">
      <w:pPr>
        <w:pStyle w:val="3"/>
        <w:suppressAutoHyphens/>
      </w:pPr>
      <w:r>
        <w:pict>
          <v:shape id="_x0000_i1401" type="#_x0000_t75" style="width:135.75pt;height:36pt">
            <v:imagedata r:id="rId317" o:title=""/>
          </v:shape>
        </w:pict>
      </w:r>
    </w:p>
    <w:p w:rsidR="00A56AB2" w:rsidRPr="0029411D" w:rsidRDefault="00A56AB2" w:rsidP="0029411D">
      <w:pPr>
        <w:pStyle w:val="3"/>
        <w:suppressAutoHyphens/>
      </w:pPr>
    </w:p>
    <w:p w:rsidR="00A56AB2" w:rsidRPr="0029411D" w:rsidRDefault="00A56AB2" w:rsidP="0029411D">
      <w:pPr>
        <w:pStyle w:val="3"/>
        <w:suppressAutoHyphens/>
      </w:pPr>
      <w:r w:rsidRPr="0029411D">
        <w:t>або звідси одержуємо</w:t>
      </w:r>
    </w:p>
    <w:p w:rsidR="00A56AB2" w:rsidRPr="0029411D" w:rsidRDefault="00A56AB2" w:rsidP="0029411D">
      <w:pPr>
        <w:pStyle w:val="3"/>
        <w:suppressAutoHyphens/>
      </w:pPr>
    </w:p>
    <w:p w:rsidR="00A56AB2" w:rsidRPr="0029411D" w:rsidRDefault="00710AD3" w:rsidP="0029411D">
      <w:pPr>
        <w:pStyle w:val="3"/>
        <w:suppressAutoHyphens/>
      </w:pPr>
      <w:r>
        <w:pict>
          <v:shape id="_x0000_i1402" type="#_x0000_t75" style="width:137.25pt;height:36pt">
            <v:imagedata r:id="rId318" o:title=""/>
          </v:shape>
        </w:pict>
      </w:r>
      <w:r w:rsidR="00A56AB2" w:rsidRPr="0029411D">
        <w:t>.</w:t>
      </w:r>
    </w:p>
    <w:p w:rsidR="00A56AB2" w:rsidRPr="0029411D" w:rsidRDefault="00A56AB2" w:rsidP="0029411D">
      <w:pPr>
        <w:pStyle w:val="3"/>
        <w:suppressAutoHyphens/>
      </w:pPr>
    </w:p>
    <w:p w:rsidR="00A56AB2" w:rsidRPr="0029411D" w:rsidRDefault="00A56AB2" w:rsidP="0029411D">
      <w:pPr>
        <w:pStyle w:val="3"/>
        <w:suppressAutoHyphens/>
        <w:rPr>
          <w:iCs/>
        </w:rPr>
      </w:pPr>
      <w:r w:rsidRPr="0029411D">
        <w:rPr>
          <w:iCs/>
        </w:rPr>
        <w:br w:type="page"/>
        <w:t>Список літератури</w:t>
      </w:r>
    </w:p>
    <w:p w:rsidR="00A56AB2" w:rsidRPr="0029411D" w:rsidRDefault="00A56AB2" w:rsidP="00DC135B">
      <w:pPr>
        <w:pStyle w:val="3"/>
        <w:suppressAutoHyphens/>
        <w:ind w:firstLine="0"/>
        <w:jc w:val="left"/>
      </w:pPr>
    </w:p>
    <w:p w:rsidR="00A56AB2" w:rsidRPr="0029411D" w:rsidRDefault="00F323EC" w:rsidP="00DC135B">
      <w:pPr>
        <w:pStyle w:val="3"/>
        <w:suppressAutoHyphens/>
        <w:ind w:firstLine="0"/>
        <w:jc w:val="left"/>
      </w:pPr>
      <w:r w:rsidRPr="0029411D">
        <w:t>1.</w:t>
      </w:r>
      <w:r w:rsidR="0066075E" w:rsidRPr="0029411D">
        <w:t>І</w:t>
      </w:r>
      <w:r w:rsidR="00A56AB2" w:rsidRPr="0029411D">
        <w:t xml:space="preserve">.М. Уваренков, М.З. Маллер </w:t>
      </w:r>
      <w:r w:rsidR="0066075E" w:rsidRPr="0029411D">
        <w:t>К</w:t>
      </w:r>
      <w:r w:rsidR="00A56AB2" w:rsidRPr="0029411D">
        <w:t>урс математичного аналізу</w:t>
      </w:r>
      <w:r w:rsidR="0066075E" w:rsidRPr="0029411D">
        <w:t>.</w:t>
      </w:r>
      <w:r w:rsidR="00A56AB2" w:rsidRPr="0029411D">
        <w:t xml:space="preserve">, </w:t>
      </w:r>
      <w:r w:rsidR="0066075E" w:rsidRPr="0029411D">
        <w:t>- К</w:t>
      </w:r>
      <w:r w:rsidR="00A56AB2" w:rsidRPr="0029411D">
        <w:t xml:space="preserve">., </w:t>
      </w:r>
      <w:r w:rsidR="0066075E" w:rsidRPr="0029411D">
        <w:t>2006</w:t>
      </w:r>
    </w:p>
    <w:p w:rsidR="00A56AB2" w:rsidRPr="0029411D" w:rsidRDefault="00F323EC" w:rsidP="00DC135B">
      <w:pPr>
        <w:pStyle w:val="3"/>
        <w:suppressAutoHyphens/>
        <w:ind w:firstLine="0"/>
        <w:jc w:val="left"/>
      </w:pPr>
      <w:r w:rsidRPr="0029411D">
        <w:t>2.</w:t>
      </w:r>
      <w:r w:rsidR="00A56AB2" w:rsidRPr="0029411D">
        <w:t xml:space="preserve">Г.М. Фихтенгольц </w:t>
      </w:r>
      <w:r w:rsidR="0066075E" w:rsidRPr="0029411D">
        <w:t>К</w:t>
      </w:r>
      <w:r w:rsidR="00A56AB2" w:rsidRPr="0029411D">
        <w:t>урс диференціального й інтегрального вирахування</w:t>
      </w:r>
      <w:r w:rsidR="0066075E" w:rsidRPr="0029411D">
        <w:t>. – К.</w:t>
      </w:r>
      <w:r w:rsidR="00A56AB2" w:rsidRPr="0029411D">
        <w:t>, 2005р.</w:t>
      </w:r>
    </w:p>
    <w:p w:rsidR="0066075E" w:rsidRPr="0029411D" w:rsidRDefault="00F323EC" w:rsidP="00DC135B">
      <w:pPr>
        <w:pStyle w:val="3"/>
        <w:suppressAutoHyphens/>
        <w:ind w:firstLine="0"/>
        <w:jc w:val="left"/>
      </w:pPr>
      <w:r w:rsidRPr="0029411D">
        <w:t>3.</w:t>
      </w:r>
      <w:r w:rsidR="00A56AB2" w:rsidRPr="0029411D">
        <w:t>В.Е. Шнейдер, А.И. Слуцкий, А.С. Шум</w:t>
      </w:r>
      <w:r w:rsidR="001D030C" w:rsidRPr="0029411D">
        <w:t>о</w:t>
      </w:r>
      <w:r w:rsidR="00A56AB2" w:rsidRPr="0029411D">
        <w:t xml:space="preserve">в </w:t>
      </w:r>
      <w:r w:rsidRPr="0029411D">
        <w:t>К</w:t>
      </w:r>
      <w:r w:rsidR="00A56AB2" w:rsidRPr="0029411D">
        <w:t>урс вищої математики</w:t>
      </w:r>
      <w:r w:rsidR="0066075E" w:rsidRPr="0029411D">
        <w:t>. – К., 2005</w:t>
      </w:r>
    </w:p>
    <w:p w:rsidR="00A56AB2" w:rsidRPr="0029411D" w:rsidRDefault="00F323EC" w:rsidP="00DC135B">
      <w:pPr>
        <w:pStyle w:val="3"/>
        <w:suppressAutoHyphens/>
        <w:ind w:firstLine="0"/>
        <w:jc w:val="left"/>
      </w:pPr>
      <w:r w:rsidRPr="0029411D">
        <w:t>4.</w:t>
      </w:r>
      <w:r w:rsidR="00A56AB2" w:rsidRPr="0029411D">
        <w:t xml:space="preserve">Н.Я. Виленкин, В.В. Цукерман, М.А. Доброхотова, А.Н. Сафонов </w:t>
      </w:r>
      <w:r w:rsidR="0066075E" w:rsidRPr="0029411D">
        <w:t>Р</w:t>
      </w:r>
      <w:r w:rsidR="00A56AB2" w:rsidRPr="0029411D">
        <w:t>яд</w:t>
      </w:r>
      <w:r w:rsidRPr="0029411D">
        <w:t>и. – К., 1997</w:t>
      </w:r>
    </w:p>
    <w:p w:rsidR="0029411D" w:rsidRPr="0029411D" w:rsidRDefault="00F323EC" w:rsidP="00DC135B">
      <w:pPr>
        <w:pStyle w:val="3"/>
        <w:suppressAutoHyphens/>
        <w:ind w:firstLine="0"/>
        <w:jc w:val="left"/>
      </w:pPr>
      <w:r w:rsidRPr="0029411D">
        <w:t>5.</w:t>
      </w:r>
      <w:r w:rsidR="00A56AB2" w:rsidRPr="0029411D">
        <w:t xml:space="preserve">Б.П. Демидович </w:t>
      </w:r>
      <w:r w:rsidRPr="0029411D">
        <w:t xml:space="preserve">Збірник </w:t>
      </w:r>
      <w:r w:rsidR="00A56AB2" w:rsidRPr="0029411D">
        <w:t>задач і вправ по математичному аналіз</w:t>
      </w:r>
      <w:r w:rsidRPr="0029411D">
        <w:t>у. – К., 2005</w:t>
      </w:r>
      <w:bookmarkStart w:id="2" w:name="_GoBack"/>
      <w:bookmarkEnd w:id="2"/>
    </w:p>
    <w:sectPr w:rsidR="0029411D" w:rsidRPr="0029411D" w:rsidSect="0029411D">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24B" w:rsidRDefault="00E2424B">
      <w:r>
        <w:separator/>
      </w:r>
    </w:p>
  </w:endnote>
  <w:endnote w:type="continuationSeparator" w:id="0">
    <w:p w:rsidR="00E2424B" w:rsidRDefault="00E2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24B" w:rsidRDefault="00E2424B">
      <w:r>
        <w:separator/>
      </w:r>
    </w:p>
  </w:footnote>
  <w:footnote w:type="continuationSeparator" w:id="0">
    <w:p w:rsidR="00E2424B" w:rsidRDefault="00E24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E02EB"/>
    <w:multiLevelType w:val="singleLevel"/>
    <w:tmpl w:val="42564460"/>
    <w:lvl w:ilvl="0">
      <w:start w:val="1"/>
      <w:numFmt w:val="decimal"/>
      <w:lvlText w:val="%1"/>
      <w:lvlJc w:val="left"/>
      <w:pPr>
        <w:ind w:left="360" w:hanging="360"/>
      </w:pPr>
      <w:rPr>
        <w:rFonts w:cs="Times New Roman" w:hint="default"/>
        <w:b w:val="0"/>
        <w:bCs w:val="0"/>
        <w:i w:val="0"/>
        <w:iCs w:val="0"/>
      </w:rPr>
    </w:lvl>
  </w:abstractNum>
  <w:abstractNum w:abstractNumId="1">
    <w:nsid w:val="4E9D2FB7"/>
    <w:multiLevelType w:val="hybridMultilevel"/>
    <w:tmpl w:val="75A4B4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AB2"/>
    <w:rsid w:val="000910FC"/>
    <w:rsid w:val="000927F0"/>
    <w:rsid w:val="00110D31"/>
    <w:rsid w:val="001748C4"/>
    <w:rsid w:val="001A1676"/>
    <w:rsid w:val="001C0811"/>
    <w:rsid w:val="001D030C"/>
    <w:rsid w:val="001D5B08"/>
    <w:rsid w:val="00273FB6"/>
    <w:rsid w:val="0029411D"/>
    <w:rsid w:val="002F265A"/>
    <w:rsid w:val="003F098D"/>
    <w:rsid w:val="00466442"/>
    <w:rsid w:val="004E0172"/>
    <w:rsid w:val="00541AC7"/>
    <w:rsid w:val="00556888"/>
    <w:rsid w:val="005D7118"/>
    <w:rsid w:val="006479D8"/>
    <w:rsid w:val="00651C8A"/>
    <w:rsid w:val="0066075E"/>
    <w:rsid w:val="00710AD3"/>
    <w:rsid w:val="007C62BD"/>
    <w:rsid w:val="007F6AD0"/>
    <w:rsid w:val="00810C4F"/>
    <w:rsid w:val="00820ADF"/>
    <w:rsid w:val="008E6F0E"/>
    <w:rsid w:val="00923CCF"/>
    <w:rsid w:val="00964BDB"/>
    <w:rsid w:val="009D11F3"/>
    <w:rsid w:val="009E03A4"/>
    <w:rsid w:val="009F55E7"/>
    <w:rsid w:val="00A56AB2"/>
    <w:rsid w:val="00A667A9"/>
    <w:rsid w:val="00A837E2"/>
    <w:rsid w:val="00AC4F5D"/>
    <w:rsid w:val="00AE0EE1"/>
    <w:rsid w:val="00B046CD"/>
    <w:rsid w:val="00B4393F"/>
    <w:rsid w:val="00B86464"/>
    <w:rsid w:val="00BA56D1"/>
    <w:rsid w:val="00C034D9"/>
    <w:rsid w:val="00C67F00"/>
    <w:rsid w:val="00C87B58"/>
    <w:rsid w:val="00CB7136"/>
    <w:rsid w:val="00CD69EE"/>
    <w:rsid w:val="00D340D8"/>
    <w:rsid w:val="00DC135B"/>
    <w:rsid w:val="00E2424B"/>
    <w:rsid w:val="00ED6EED"/>
    <w:rsid w:val="00F3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4"/>
    <o:shapelayout v:ext="edit">
      <o:idmap v:ext="edit" data="1"/>
    </o:shapelayout>
  </w:shapeDefaults>
  <w:decimalSymbol w:val=","/>
  <w:listSeparator w:val=";"/>
  <w14:defaultImageDpi w14:val="0"/>
  <w15:chartTrackingRefBased/>
  <w15:docId w15:val="{86722DF2-2AF8-4D96-9EFC-B3B495C9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1">
    <w:name w:val="heading 1"/>
    <w:basedOn w:val="a"/>
    <w:next w:val="a"/>
    <w:link w:val="10"/>
    <w:uiPriority w:val="9"/>
    <w:qFormat/>
    <w:rsid w:val="00A56AB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qFormat/>
    <w:rsid w:val="00A56AB2"/>
    <w:pPr>
      <w:keepNext/>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56AB2"/>
    <w:rPr>
      <w:rFonts w:ascii="Arial" w:hAnsi="Arial" w:cs="Arial"/>
      <w:b/>
      <w:bCs/>
      <w:kern w:val="32"/>
      <w:sz w:val="32"/>
      <w:szCs w:val="32"/>
      <w:lang w:val="ru-RU" w:eastAsia="ru-RU" w:bidi="ar-SA"/>
    </w:rPr>
  </w:style>
  <w:style w:type="character" w:customStyle="1" w:styleId="20">
    <w:name w:val="Заголовок 2 Знак"/>
    <w:link w:val="2"/>
    <w:uiPriority w:val="9"/>
    <w:semiHidden/>
    <w:locked/>
    <w:rsid w:val="00A56AB2"/>
    <w:rPr>
      <w:rFonts w:ascii="Arial" w:hAnsi="Arial" w:cs="Arial"/>
      <w:b/>
      <w:bCs/>
      <w:i/>
      <w:iCs/>
      <w:sz w:val="28"/>
      <w:szCs w:val="28"/>
      <w:lang w:val="ru-RU" w:eastAsia="ru-RU" w:bidi="ar-SA"/>
    </w:rPr>
  </w:style>
  <w:style w:type="paragraph" w:customStyle="1" w:styleId="21">
    <w:name w:val="Стиль2"/>
    <w:basedOn w:val="a"/>
    <w:rsid w:val="001C0811"/>
    <w:pPr>
      <w:spacing w:line="360" w:lineRule="auto"/>
      <w:ind w:firstLine="709"/>
      <w:jc w:val="both"/>
    </w:pPr>
    <w:rPr>
      <w:sz w:val="28"/>
    </w:rPr>
  </w:style>
  <w:style w:type="paragraph" w:customStyle="1" w:styleId="a3">
    <w:name w:val="Мой стиль"/>
    <w:basedOn w:val="a"/>
    <w:rsid w:val="00A667A9"/>
    <w:rPr>
      <w:noProof/>
    </w:rPr>
  </w:style>
  <w:style w:type="paragraph" w:customStyle="1" w:styleId="3">
    <w:name w:val="Стиль3"/>
    <w:basedOn w:val="a"/>
    <w:rsid w:val="00A667A9"/>
    <w:pPr>
      <w:spacing w:line="360" w:lineRule="auto"/>
      <w:ind w:firstLine="709"/>
      <w:jc w:val="both"/>
    </w:pPr>
    <w:rPr>
      <w:noProof/>
      <w:sz w:val="28"/>
    </w:rPr>
  </w:style>
  <w:style w:type="character" w:styleId="a4">
    <w:name w:val="Hyperlink"/>
    <w:uiPriority w:val="99"/>
    <w:rsid w:val="00A56AB2"/>
    <w:rPr>
      <w:rFonts w:cs="Times New Roman"/>
      <w:color w:val="0000FF"/>
      <w:u w:val="single"/>
    </w:rPr>
  </w:style>
  <w:style w:type="paragraph" w:styleId="a5">
    <w:name w:val="footer"/>
    <w:basedOn w:val="a"/>
    <w:link w:val="a6"/>
    <w:uiPriority w:val="99"/>
    <w:rsid w:val="00A56AB2"/>
    <w:pPr>
      <w:tabs>
        <w:tab w:val="center" w:pos="4677"/>
        <w:tab w:val="right" w:pos="9355"/>
      </w:tabs>
    </w:pPr>
    <w:rPr>
      <w:lang w:val="ru-RU"/>
    </w:rPr>
  </w:style>
  <w:style w:type="character" w:customStyle="1" w:styleId="a6">
    <w:name w:val="Нижний колонтитул Знак"/>
    <w:link w:val="a5"/>
    <w:uiPriority w:val="99"/>
    <w:semiHidden/>
    <w:locked/>
    <w:rsid w:val="00A56AB2"/>
    <w:rPr>
      <w:rFonts w:cs="Times New Roman"/>
      <w:sz w:val="24"/>
      <w:szCs w:val="24"/>
      <w:lang w:val="ru-RU" w:eastAsia="ru-RU" w:bidi="ar-SA"/>
    </w:rPr>
  </w:style>
  <w:style w:type="character" w:styleId="a7">
    <w:name w:val="page number"/>
    <w:uiPriority w:val="99"/>
    <w:rsid w:val="00A56AB2"/>
    <w:rPr>
      <w:rFonts w:cs="Times New Roman"/>
    </w:rPr>
  </w:style>
  <w:style w:type="paragraph" w:styleId="a8">
    <w:name w:val="header"/>
    <w:basedOn w:val="a"/>
    <w:link w:val="a9"/>
    <w:uiPriority w:val="99"/>
    <w:rsid w:val="00A56AB2"/>
    <w:pPr>
      <w:tabs>
        <w:tab w:val="center" w:pos="4677"/>
        <w:tab w:val="right" w:pos="9355"/>
      </w:tabs>
    </w:pPr>
    <w:rPr>
      <w:lang w:val="ru-RU"/>
    </w:rPr>
  </w:style>
  <w:style w:type="character" w:customStyle="1" w:styleId="a9">
    <w:name w:val="Верхний колонтитул Знак"/>
    <w:link w:val="a8"/>
    <w:uiPriority w:val="99"/>
    <w:locked/>
    <w:rsid w:val="00A56AB2"/>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92.wmf"/><Relationship Id="rId303" Type="http://schemas.openxmlformats.org/officeDocument/2006/relationships/image" Target="media/image296.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170" Type="http://schemas.openxmlformats.org/officeDocument/2006/relationships/image" Target="media/image163.wmf"/><Relationship Id="rId191" Type="http://schemas.openxmlformats.org/officeDocument/2006/relationships/image" Target="media/image184.wmf"/><Relationship Id="rId205" Type="http://schemas.openxmlformats.org/officeDocument/2006/relationships/image" Target="media/image198.wmf"/><Relationship Id="rId226" Type="http://schemas.openxmlformats.org/officeDocument/2006/relationships/image" Target="media/image219.wmf"/><Relationship Id="rId247" Type="http://schemas.openxmlformats.org/officeDocument/2006/relationships/image" Target="media/image240.wmf"/><Relationship Id="rId107" Type="http://schemas.openxmlformats.org/officeDocument/2006/relationships/image" Target="media/image100.wmf"/><Relationship Id="rId268" Type="http://schemas.openxmlformats.org/officeDocument/2006/relationships/image" Target="media/image261.wmf"/><Relationship Id="rId289" Type="http://schemas.openxmlformats.org/officeDocument/2006/relationships/image" Target="media/image282.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314" Type="http://schemas.openxmlformats.org/officeDocument/2006/relationships/image" Target="media/image307.wmf"/><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3.wmf"/><Relationship Id="rId181" Type="http://schemas.openxmlformats.org/officeDocument/2006/relationships/image" Target="media/image174.wmf"/><Relationship Id="rId216" Type="http://schemas.openxmlformats.org/officeDocument/2006/relationships/image" Target="media/image209.wmf"/><Relationship Id="rId237" Type="http://schemas.openxmlformats.org/officeDocument/2006/relationships/image" Target="media/image230.wmf"/><Relationship Id="rId258" Type="http://schemas.openxmlformats.org/officeDocument/2006/relationships/image" Target="media/image251.wmf"/><Relationship Id="rId279" Type="http://schemas.openxmlformats.org/officeDocument/2006/relationships/image" Target="media/image272.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290" Type="http://schemas.openxmlformats.org/officeDocument/2006/relationships/image" Target="media/image283.wmf"/><Relationship Id="rId304" Type="http://schemas.openxmlformats.org/officeDocument/2006/relationships/image" Target="media/image297.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92" Type="http://schemas.openxmlformats.org/officeDocument/2006/relationships/image" Target="media/image185.wmf"/><Relationship Id="rId206" Type="http://schemas.openxmlformats.org/officeDocument/2006/relationships/image" Target="media/image199.wmf"/><Relationship Id="rId227" Type="http://schemas.openxmlformats.org/officeDocument/2006/relationships/image" Target="media/image220.wmf"/><Relationship Id="rId248" Type="http://schemas.openxmlformats.org/officeDocument/2006/relationships/image" Target="media/image241.wmf"/><Relationship Id="rId269" Type="http://schemas.openxmlformats.org/officeDocument/2006/relationships/image" Target="media/image262.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280" Type="http://schemas.openxmlformats.org/officeDocument/2006/relationships/image" Target="media/image273.wmf"/><Relationship Id="rId315" Type="http://schemas.openxmlformats.org/officeDocument/2006/relationships/image" Target="media/image308.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6" Type="http://schemas.openxmlformats.org/officeDocument/2006/relationships/footnotes" Target="footnotes.xml"/><Relationship Id="rId238" Type="http://schemas.openxmlformats.org/officeDocument/2006/relationships/image" Target="media/image231.wmf"/><Relationship Id="rId259" Type="http://schemas.openxmlformats.org/officeDocument/2006/relationships/image" Target="media/image252.wmf"/><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63.wmf"/><Relationship Id="rId291" Type="http://schemas.openxmlformats.org/officeDocument/2006/relationships/image" Target="media/image284.wmf"/><Relationship Id="rId305" Type="http://schemas.openxmlformats.org/officeDocument/2006/relationships/image" Target="media/image298.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wmf"/><Relationship Id="rId228" Type="http://schemas.openxmlformats.org/officeDocument/2006/relationships/image" Target="media/image221.wmf"/><Relationship Id="rId249" Type="http://schemas.openxmlformats.org/officeDocument/2006/relationships/image" Target="media/image242.wmf"/><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53.wmf"/><Relationship Id="rId281" Type="http://schemas.openxmlformats.org/officeDocument/2006/relationships/image" Target="media/image274.wmf"/><Relationship Id="rId316" Type="http://schemas.openxmlformats.org/officeDocument/2006/relationships/image" Target="media/image309.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7" Type="http://schemas.openxmlformats.org/officeDocument/2006/relationships/endnotes" Target="end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39" Type="http://schemas.openxmlformats.org/officeDocument/2006/relationships/image" Target="media/image232.wmf"/><Relationship Id="rId250" Type="http://schemas.openxmlformats.org/officeDocument/2006/relationships/image" Target="media/image243.wmf"/><Relationship Id="rId271" Type="http://schemas.openxmlformats.org/officeDocument/2006/relationships/image" Target="media/image264.wmf"/><Relationship Id="rId292" Type="http://schemas.openxmlformats.org/officeDocument/2006/relationships/image" Target="media/image285.wmf"/><Relationship Id="rId306" Type="http://schemas.openxmlformats.org/officeDocument/2006/relationships/image" Target="media/image299.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1.wmf"/><Relationship Id="rId229" Type="http://schemas.openxmlformats.org/officeDocument/2006/relationships/image" Target="media/image222.wmf"/><Relationship Id="rId19" Type="http://schemas.openxmlformats.org/officeDocument/2006/relationships/image" Target="media/image12.wmf"/><Relationship Id="rId224" Type="http://schemas.openxmlformats.org/officeDocument/2006/relationships/image" Target="media/image217.wmf"/><Relationship Id="rId240" Type="http://schemas.openxmlformats.org/officeDocument/2006/relationships/image" Target="media/image233.wmf"/><Relationship Id="rId245" Type="http://schemas.openxmlformats.org/officeDocument/2006/relationships/image" Target="media/image238.wmf"/><Relationship Id="rId261" Type="http://schemas.openxmlformats.org/officeDocument/2006/relationships/image" Target="media/image254.wmf"/><Relationship Id="rId266" Type="http://schemas.openxmlformats.org/officeDocument/2006/relationships/image" Target="media/image259.wmf"/><Relationship Id="rId287" Type="http://schemas.openxmlformats.org/officeDocument/2006/relationships/image" Target="media/image280.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282" Type="http://schemas.openxmlformats.org/officeDocument/2006/relationships/image" Target="media/image275.wmf"/><Relationship Id="rId312" Type="http://schemas.openxmlformats.org/officeDocument/2006/relationships/image" Target="media/image305.wmf"/><Relationship Id="rId317" Type="http://schemas.openxmlformats.org/officeDocument/2006/relationships/image" Target="media/image310.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189" Type="http://schemas.openxmlformats.org/officeDocument/2006/relationships/image" Target="media/image182.wmf"/><Relationship Id="rId219" Type="http://schemas.openxmlformats.org/officeDocument/2006/relationships/image" Target="media/image212.wmf"/><Relationship Id="rId3" Type="http://schemas.openxmlformats.org/officeDocument/2006/relationships/styles" Target="styles.xml"/><Relationship Id="rId214" Type="http://schemas.openxmlformats.org/officeDocument/2006/relationships/image" Target="media/image207.wmf"/><Relationship Id="rId230" Type="http://schemas.openxmlformats.org/officeDocument/2006/relationships/image" Target="media/image223.wmf"/><Relationship Id="rId235" Type="http://schemas.openxmlformats.org/officeDocument/2006/relationships/image" Target="media/image228.wmf"/><Relationship Id="rId251" Type="http://schemas.openxmlformats.org/officeDocument/2006/relationships/image" Target="media/image244.wmf"/><Relationship Id="rId256" Type="http://schemas.openxmlformats.org/officeDocument/2006/relationships/image" Target="media/image249.wmf"/><Relationship Id="rId277" Type="http://schemas.openxmlformats.org/officeDocument/2006/relationships/image" Target="media/image270.wmf"/><Relationship Id="rId298" Type="http://schemas.openxmlformats.org/officeDocument/2006/relationships/image" Target="media/image291.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72" Type="http://schemas.openxmlformats.org/officeDocument/2006/relationships/image" Target="media/image265.wmf"/><Relationship Id="rId293" Type="http://schemas.openxmlformats.org/officeDocument/2006/relationships/image" Target="media/image286.wmf"/><Relationship Id="rId302" Type="http://schemas.openxmlformats.org/officeDocument/2006/relationships/image" Target="media/image295.wmf"/><Relationship Id="rId307" Type="http://schemas.openxmlformats.org/officeDocument/2006/relationships/image" Target="media/image300.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79" Type="http://schemas.openxmlformats.org/officeDocument/2006/relationships/image" Target="media/image172.wmf"/><Relationship Id="rId195" Type="http://schemas.openxmlformats.org/officeDocument/2006/relationships/image" Target="media/image188.wmf"/><Relationship Id="rId209" Type="http://schemas.openxmlformats.org/officeDocument/2006/relationships/image" Target="media/image202.wmf"/><Relationship Id="rId190" Type="http://schemas.openxmlformats.org/officeDocument/2006/relationships/image" Target="media/image183.wmf"/><Relationship Id="rId204" Type="http://schemas.openxmlformats.org/officeDocument/2006/relationships/image" Target="media/image197.wmf"/><Relationship Id="rId220" Type="http://schemas.openxmlformats.org/officeDocument/2006/relationships/image" Target="media/image213.wmf"/><Relationship Id="rId225" Type="http://schemas.openxmlformats.org/officeDocument/2006/relationships/image" Target="media/image218.wmf"/><Relationship Id="rId241" Type="http://schemas.openxmlformats.org/officeDocument/2006/relationships/image" Target="media/image234.wmf"/><Relationship Id="rId246" Type="http://schemas.openxmlformats.org/officeDocument/2006/relationships/image" Target="media/image239.wmf"/><Relationship Id="rId267" Type="http://schemas.openxmlformats.org/officeDocument/2006/relationships/image" Target="media/image260.wmf"/><Relationship Id="rId288" Type="http://schemas.openxmlformats.org/officeDocument/2006/relationships/image" Target="media/image281.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262" Type="http://schemas.openxmlformats.org/officeDocument/2006/relationships/image" Target="media/image255.wmf"/><Relationship Id="rId283" Type="http://schemas.openxmlformats.org/officeDocument/2006/relationships/image" Target="media/image276.wmf"/><Relationship Id="rId313" Type="http://schemas.openxmlformats.org/officeDocument/2006/relationships/image" Target="media/image306.wmf"/><Relationship Id="rId318" Type="http://schemas.openxmlformats.org/officeDocument/2006/relationships/image" Target="media/image311.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image" Target="media/image157.wmf"/><Relationship Id="rId169" Type="http://schemas.openxmlformats.org/officeDocument/2006/relationships/image" Target="media/image162.wmf"/><Relationship Id="rId185" Type="http://schemas.openxmlformats.org/officeDocument/2006/relationships/image" Target="media/image17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73.wmf"/><Relationship Id="rId210" Type="http://schemas.openxmlformats.org/officeDocument/2006/relationships/image" Target="media/image20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78" Type="http://schemas.openxmlformats.org/officeDocument/2006/relationships/image" Target="media/image271.wmf"/><Relationship Id="rId26" Type="http://schemas.openxmlformats.org/officeDocument/2006/relationships/image" Target="media/image19.wmf"/><Relationship Id="rId231" Type="http://schemas.openxmlformats.org/officeDocument/2006/relationships/image" Target="media/image224.wmf"/><Relationship Id="rId252" Type="http://schemas.openxmlformats.org/officeDocument/2006/relationships/image" Target="media/image245.wmf"/><Relationship Id="rId273" Type="http://schemas.openxmlformats.org/officeDocument/2006/relationships/image" Target="media/image266.wmf"/><Relationship Id="rId294" Type="http://schemas.openxmlformats.org/officeDocument/2006/relationships/image" Target="media/image287.wmf"/><Relationship Id="rId308" Type="http://schemas.openxmlformats.org/officeDocument/2006/relationships/image" Target="media/image301.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9.wmf"/><Relationship Id="rId221" Type="http://schemas.openxmlformats.org/officeDocument/2006/relationships/image" Target="media/image214.wmf"/><Relationship Id="rId242" Type="http://schemas.openxmlformats.org/officeDocument/2006/relationships/image" Target="media/image235.wmf"/><Relationship Id="rId263" Type="http://schemas.openxmlformats.org/officeDocument/2006/relationships/image" Target="media/image256.wmf"/><Relationship Id="rId284" Type="http://schemas.openxmlformats.org/officeDocument/2006/relationships/image" Target="media/image277.wmf"/><Relationship Id="rId319" Type="http://schemas.openxmlformats.org/officeDocument/2006/relationships/fontTable" Target="fontTable.xml"/><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image" Target="media/image267.wmf"/><Relationship Id="rId295" Type="http://schemas.openxmlformats.org/officeDocument/2006/relationships/image" Target="media/image288.wmf"/><Relationship Id="rId309" Type="http://schemas.openxmlformats.org/officeDocument/2006/relationships/image" Target="media/image302.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theme" Target="theme/theme1.xml"/><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wmf"/><Relationship Id="rId285" Type="http://schemas.openxmlformats.org/officeDocument/2006/relationships/image" Target="media/image278.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303.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1" Type="http://schemas.openxmlformats.org/officeDocument/2006/relationships/customXml" Target="../customXml/item1.xml"/><Relationship Id="rId212" Type="http://schemas.openxmlformats.org/officeDocument/2006/relationships/image" Target="media/image205.wmf"/><Relationship Id="rId233" Type="http://schemas.openxmlformats.org/officeDocument/2006/relationships/image" Target="media/image226.wmf"/><Relationship Id="rId254" Type="http://schemas.openxmlformats.org/officeDocument/2006/relationships/image" Target="media/image247.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8.wmf"/><Relationship Id="rId296" Type="http://schemas.openxmlformats.org/officeDocument/2006/relationships/image" Target="media/image289.wmf"/><Relationship Id="rId300" Type="http://schemas.openxmlformats.org/officeDocument/2006/relationships/image" Target="media/image293.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8.wmf"/><Relationship Id="rId286" Type="http://schemas.openxmlformats.org/officeDocument/2006/relationships/image" Target="media/image279.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311" Type="http://schemas.openxmlformats.org/officeDocument/2006/relationships/image" Target="media/image304.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34" Type="http://schemas.openxmlformats.org/officeDocument/2006/relationships/image" Target="media/image227.wmf"/><Relationship Id="rId2" Type="http://schemas.openxmlformats.org/officeDocument/2006/relationships/numbering" Target="numbering.xml"/><Relationship Id="rId29" Type="http://schemas.openxmlformats.org/officeDocument/2006/relationships/image" Target="media/image22.wmf"/><Relationship Id="rId255" Type="http://schemas.openxmlformats.org/officeDocument/2006/relationships/image" Target="media/image248.wmf"/><Relationship Id="rId276" Type="http://schemas.openxmlformats.org/officeDocument/2006/relationships/image" Target="media/image269.wmf"/><Relationship Id="rId297" Type="http://schemas.openxmlformats.org/officeDocument/2006/relationships/image" Target="media/image290.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4.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03DD-91E6-44F1-B727-E49DB5B2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3272</Words>
  <Characters>18654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Курсова робота</vt:lpstr>
    </vt:vector>
  </TitlesOfParts>
  <Company>Организация</Company>
  <LinksUpToDate>false</LinksUpToDate>
  <CharactersWithSpaces>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 робота</dc:title>
  <dc:subject/>
  <dc:creator>FuckYouBill</dc:creator>
  <cp:keywords/>
  <dc:description/>
  <cp:lastModifiedBy>admin</cp:lastModifiedBy>
  <cp:revision>2</cp:revision>
  <dcterms:created xsi:type="dcterms:W3CDTF">2014-03-21T20:59:00Z</dcterms:created>
  <dcterms:modified xsi:type="dcterms:W3CDTF">2014-03-21T20:59:00Z</dcterms:modified>
</cp:coreProperties>
</file>