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216F" w:rsidRDefault="007A216F" w:rsidP="007A216F">
      <w:pPr>
        <w:widowControl w:val="0"/>
        <w:spacing w:before="100" w:after="100"/>
        <w:jc w:val="center"/>
        <w:rPr>
          <w:sz w:val="27"/>
          <w:szCs w:val="27"/>
        </w:rPr>
      </w:pPr>
      <w:r>
        <w:rPr>
          <w:sz w:val="27"/>
          <w:szCs w:val="27"/>
        </w:rPr>
        <w:t>Министерство образования и науки Российской Федерации</w:t>
      </w:r>
    </w:p>
    <w:p w:rsidR="007A216F" w:rsidRDefault="007A216F" w:rsidP="007A216F">
      <w:pPr>
        <w:widowControl w:val="0"/>
        <w:spacing w:before="100" w:after="100"/>
        <w:jc w:val="center"/>
        <w:rPr>
          <w:sz w:val="27"/>
          <w:szCs w:val="27"/>
        </w:rPr>
      </w:pPr>
      <w:r>
        <w:rPr>
          <w:sz w:val="27"/>
          <w:szCs w:val="27"/>
        </w:rPr>
        <w:t>Федеральное государственное автономное образовательное учреждение</w:t>
      </w:r>
    </w:p>
    <w:p w:rsidR="007A216F" w:rsidRDefault="007A216F" w:rsidP="007A216F">
      <w:pPr>
        <w:widowControl w:val="0"/>
        <w:spacing w:before="100" w:after="100"/>
        <w:jc w:val="center"/>
        <w:rPr>
          <w:snapToGrid w:val="0"/>
          <w:color w:val="000000"/>
          <w:sz w:val="27"/>
          <w:szCs w:val="27"/>
        </w:rPr>
      </w:pPr>
      <w:r>
        <w:rPr>
          <w:sz w:val="27"/>
          <w:szCs w:val="27"/>
        </w:rPr>
        <w:t>Высшего профессионального образования</w:t>
      </w:r>
    </w:p>
    <w:p w:rsidR="007A216F" w:rsidRDefault="007A216F" w:rsidP="007A216F">
      <w:pPr>
        <w:widowControl w:val="0"/>
        <w:spacing w:before="100" w:after="100"/>
        <w:jc w:val="center"/>
        <w:rPr>
          <w:snapToGrid w:val="0"/>
          <w:color w:val="000000"/>
          <w:sz w:val="27"/>
          <w:szCs w:val="27"/>
        </w:rPr>
      </w:pPr>
      <w:r>
        <w:rPr>
          <w:snapToGrid w:val="0"/>
          <w:color w:val="000000"/>
          <w:sz w:val="27"/>
          <w:szCs w:val="27"/>
        </w:rPr>
        <w:t>«Российский государственный профессионально педагогический университет»</w:t>
      </w:r>
    </w:p>
    <w:p w:rsidR="007A216F" w:rsidRDefault="007A216F" w:rsidP="007A216F">
      <w:pPr>
        <w:widowControl w:val="0"/>
        <w:spacing w:before="100" w:after="100"/>
        <w:jc w:val="center"/>
        <w:rPr>
          <w:snapToGrid w:val="0"/>
          <w:color w:val="000000"/>
          <w:sz w:val="27"/>
          <w:szCs w:val="27"/>
        </w:rPr>
      </w:pPr>
      <w:r>
        <w:rPr>
          <w:snapToGrid w:val="0"/>
          <w:color w:val="000000"/>
          <w:sz w:val="27"/>
          <w:szCs w:val="27"/>
        </w:rPr>
        <w:t>филиал в г. Советском</w:t>
      </w:r>
    </w:p>
    <w:p w:rsidR="007A216F" w:rsidRDefault="007A216F" w:rsidP="007A216F">
      <w:pPr>
        <w:jc w:val="center"/>
        <w:rPr>
          <w:sz w:val="28"/>
        </w:rPr>
      </w:pPr>
      <w:r>
        <w:rPr>
          <w:snapToGrid w:val="0"/>
          <w:color w:val="000000"/>
          <w:sz w:val="27"/>
          <w:szCs w:val="27"/>
        </w:rPr>
        <w:t>Кафедра профессионально-педагогического образования</w:t>
      </w:r>
    </w:p>
    <w:p w:rsidR="007A216F" w:rsidRDefault="007A216F" w:rsidP="007A216F">
      <w:pPr>
        <w:jc w:val="center"/>
        <w:rPr>
          <w:sz w:val="28"/>
        </w:rPr>
      </w:pPr>
    </w:p>
    <w:p w:rsidR="007A216F" w:rsidRDefault="007A216F" w:rsidP="007A216F">
      <w:pPr>
        <w:jc w:val="center"/>
        <w:rPr>
          <w:sz w:val="28"/>
        </w:rPr>
      </w:pPr>
    </w:p>
    <w:p w:rsidR="007A216F" w:rsidRDefault="007A216F" w:rsidP="007A216F">
      <w:pPr>
        <w:jc w:val="center"/>
        <w:rPr>
          <w:sz w:val="28"/>
        </w:rPr>
      </w:pPr>
    </w:p>
    <w:p w:rsidR="007A216F" w:rsidRDefault="007A216F" w:rsidP="007A216F">
      <w:pPr>
        <w:jc w:val="center"/>
        <w:rPr>
          <w:sz w:val="28"/>
        </w:rPr>
      </w:pPr>
    </w:p>
    <w:p w:rsidR="007A216F" w:rsidRDefault="007A216F" w:rsidP="007A216F">
      <w:pPr>
        <w:jc w:val="center"/>
        <w:rPr>
          <w:sz w:val="28"/>
        </w:rPr>
      </w:pPr>
    </w:p>
    <w:p w:rsidR="007A216F" w:rsidRDefault="007A216F" w:rsidP="007A216F">
      <w:pPr>
        <w:jc w:val="center"/>
        <w:rPr>
          <w:sz w:val="28"/>
        </w:rPr>
      </w:pPr>
    </w:p>
    <w:p w:rsidR="007A216F" w:rsidRDefault="007A216F" w:rsidP="007A216F">
      <w:pPr>
        <w:jc w:val="center"/>
        <w:rPr>
          <w:sz w:val="28"/>
        </w:rPr>
      </w:pPr>
    </w:p>
    <w:p w:rsidR="007A216F" w:rsidRPr="006210B7" w:rsidRDefault="007A216F" w:rsidP="007A216F">
      <w:pPr>
        <w:pStyle w:val="4"/>
        <w:rPr>
          <w:sz w:val="40"/>
        </w:rPr>
      </w:pPr>
      <w:r w:rsidRPr="006210B7">
        <w:rPr>
          <w:sz w:val="40"/>
        </w:rPr>
        <w:t>Контрольная работа</w:t>
      </w:r>
    </w:p>
    <w:p w:rsidR="007A216F" w:rsidRDefault="007A216F" w:rsidP="007A216F">
      <w:pPr>
        <w:pStyle w:val="4"/>
        <w:rPr>
          <w:sz w:val="44"/>
          <w:szCs w:val="44"/>
        </w:rPr>
      </w:pPr>
    </w:p>
    <w:p w:rsidR="007A216F" w:rsidRDefault="007A216F" w:rsidP="007A216F">
      <w:pPr>
        <w:pStyle w:val="4"/>
        <w:rPr>
          <w:sz w:val="32"/>
          <w:szCs w:val="32"/>
        </w:rPr>
      </w:pPr>
      <w:r>
        <w:rPr>
          <w:sz w:val="32"/>
          <w:szCs w:val="32"/>
        </w:rPr>
        <w:t>по дисциплине</w:t>
      </w:r>
    </w:p>
    <w:p w:rsidR="007A216F" w:rsidRDefault="007A216F" w:rsidP="007A216F">
      <w:pPr>
        <w:pStyle w:val="4"/>
        <w:rPr>
          <w:szCs w:val="28"/>
        </w:rPr>
      </w:pPr>
      <w:r>
        <w:rPr>
          <w:szCs w:val="28"/>
        </w:rPr>
        <w:t>«Уголовно-исп</w:t>
      </w:r>
      <w:r w:rsidR="00E11811">
        <w:rPr>
          <w:szCs w:val="28"/>
        </w:rPr>
        <w:t>олнительное</w:t>
      </w:r>
      <w:r>
        <w:rPr>
          <w:szCs w:val="28"/>
        </w:rPr>
        <w:t xml:space="preserve"> право»</w:t>
      </w:r>
    </w:p>
    <w:p w:rsidR="007A216F" w:rsidRDefault="007A216F" w:rsidP="007A216F">
      <w:pPr>
        <w:pStyle w:val="4"/>
      </w:pPr>
    </w:p>
    <w:p w:rsidR="007A216F" w:rsidRDefault="007A216F" w:rsidP="007A216F">
      <w:pPr>
        <w:pStyle w:val="4"/>
      </w:pPr>
      <w:r>
        <w:t>Вариант № 8</w:t>
      </w:r>
    </w:p>
    <w:p w:rsidR="007A216F" w:rsidRDefault="007A216F" w:rsidP="007A216F">
      <w:pPr>
        <w:jc w:val="center"/>
        <w:rPr>
          <w:sz w:val="28"/>
        </w:rPr>
      </w:pPr>
    </w:p>
    <w:p w:rsidR="007A216F" w:rsidRDefault="007A216F" w:rsidP="007A216F">
      <w:pPr>
        <w:jc w:val="center"/>
        <w:rPr>
          <w:sz w:val="28"/>
        </w:rPr>
      </w:pPr>
    </w:p>
    <w:p w:rsidR="007A216F" w:rsidRDefault="007A216F" w:rsidP="007A216F">
      <w:pPr>
        <w:jc w:val="center"/>
        <w:rPr>
          <w:sz w:val="28"/>
        </w:rPr>
      </w:pPr>
    </w:p>
    <w:p w:rsidR="007A216F" w:rsidRDefault="007A216F" w:rsidP="007A216F">
      <w:pPr>
        <w:jc w:val="center"/>
        <w:rPr>
          <w:sz w:val="28"/>
        </w:rPr>
      </w:pPr>
    </w:p>
    <w:p w:rsidR="007A216F" w:rsidRDefault="007A216F" w:rsidP="007A216F">
      <w:pPr>
        <w:jc w:val="center"/>
        <w:rPr>
          <w:sz w:val="28"/>
        </w:rPr>
      </w:pPr>
    </w:p>
    <w:p w:rsidR="007A216F" w:rsidRDefault="007A216F" w:rsidP="007A216F">
      <w:pPr>
        <w:jc w:val="center"/>
        <w:rPr>
          <w:sz w:val="28"/>
        </w:rPr>
      </w:pPr>
    </w:p>
    <w:p w:rsidR="007A216F" w:rsidRDefault="007A216F" w:rsidP="007A216F">
      <w:pPr>
        <w:jc w:val="center"/>
        <w:rPr>
          <w:sz w:val="28"/>
        </w:rPr>
      </w:pPr>
    </w:p>
    <w:p w:rsidR="007A216F" w:rsidRDefault="007A216F" w:rsidP="007A216F">
      <w:pPr>
        <w:ind w:firstLine="4860"/>
        <w:rPr>
          <w:sz w:val="28"/>
        </w:rPr>
      </w:pPr>
    </w:p>
    <w:p w:rsidR="007A216F" w:rsidRDefault="007A216F" w:rsidP="007A216F">
      <w:pPr>
        <w:ind w:left="6372"/>
        <w:jc w:val="center"/>
        <w:rPr>
          <w:sz w:val="28"/>
        </w:rPr>
      </w:pPr>
      <w:r>
        <w:rPr>
          <w:sz w:val="28"/>
        </w:rPr>
        <w:t xml:space="preserve">   Выполнил студентка </w:t>
      </w:r>
    </w:p>
    <w:p w:rsidR="007A216F" w:rsidRDefault="007A216F" w:rsidP="007A216F">
      <w:pPr>
        <w:jc w:val="right"/>
        <w:rPr>
          <w:sz w:val="28"/>
        </w:rPr>
      </w:pPr>
      <w:r>
        <w:rPr>
          <w:sz w:val="28"/>
        </w:rPr>
        <w:t xml:space="preserve">группы Св-516УП: </w:t>
      </w:r>
    </w:p>
    <w:p w:rsidR="007A216F" w:rsidRPr="006210B7" w:rsidRDefault="007A216F" w:rsidP="007A216F">
      <w:pPr>
        <w:ind w:left="708" w:firstLine="708"/>
        <w:jc w:val="right"/>
        <w:rPr>
          <w:sz w:val="28"/>
        </w:rPr>
      </w:pPr>
      <w:r>
        <w:rPr>
          <w:sz w:val="28"/>
        </w:rPr>
        <w:t>Галичева</w:t>
      </w:r>
      <w:r w:rsidR="006349B3">
        <w:rPr>
          <w:sz w:val="28"/>
        </w:rPr>
        <w:t xml:space="preserve"> </w:t>
      </w:r>
      <w:r>
        <w:rPr>
          <w:sz w:val="28"/>
        </w:rPr>
        <w:t>Г.А.</w:t>
      </w:r>
    </w:p>
    <w:p w:rsidR="007A216F" w:rsidRDefault="007A216F" w:rsidP="007A216F">
      <w:pPr>
        <w:ind w:firstLine="4860"/>
        <w:jc w:val="right"/>
        <w:rPr>
          <w:sz w:val="28"/>
        </w:rPr>
      </w:pPr>
      <w:r>
        <w:rPr>
          <w:sz w:val="28"/>
        </w:rPr>
        <w:t xml:space="preserve">  Проверил:</w:t>
      </w:r>
    </w:p>
    <w:p w:rsidR="007A216F" w:rsidRPr="006210B7" w:rsidRDefault="007A216F" w:rsidP="007A216F">
      <w:pPr>
        <w:ind w:firstLine="4860"/>
        <w:jc w:val="right"/>
        <w:rPr>
          <w:sz w:val="28"/>
        </w:rPr>
      </w:pPr>
      <w:r>
        <w:rPr>
          <w:sz w:val="28"/>
        </w:rPr>
        <w:t>_____________________</w:t>
      </w:r>
    </w:p>
    <w:p w:rsidR="007A216F" w:rsidRDefault="007A216F" w:rsidP="007A216F">
      <w:pPr>
        <w:ind w:firstLine="4860"/>
        <w:rPr>
          <w:sz w:val="28"/>
        </w:rPr>
      </w:pPr>
      <w:r>
        <w:rPr>
          <w:sz w:val="28"/>
        </w:rPr>
        <w:t xml:space="preserve">                     </w:t>
      </w:r>
    </w:p>
    <w:p w:rsidR="007A216F" w:rsidRDefault="007A216F" w:rsidP="007A216F">
      <w:pPr>
        <w:jc w:val="center"/>
        <w:rPr>
          <w:sz w:val="28"/>
        </w:rPr>
      </w:pPr>
    </w:p>
    <w:p w:rsidR="007A216F" w:rsidRDefault="007A216F" w:rsidP="007A216F">
      <w:pPr>
        <w:jc w:val="center"/>
        <w:rPr>
          <w:sz w:val="28"/>
        </w:rPr>
      </w:pPr>
    </w:p>
    <w:p w:rsidR="007A216F" w:rsidRDefault="007A216F" w:rsidP="007A216F">
      <w:pPr>
        <w:jc w:val="center"/>
        <w:rPr>
          <w:b/>
        </w:rPr>
      </w:pPr>
    </w:p>
    <w:p w:rsidR="007A216F" w:rsidRDefault="007A216F" w:rsidP="007A216F">
      <w:pPr>
        <w:jc w:val="center"/>
        <w:rPr>
          <w:b/>
        </w:rPr>
      </w:pPr>
    </w:p>
    <w:p w:rsidR="007A216F" w:rsidRDefault="007A216F" w:rsidP="007A216F">
      <w:pPr>
        <w:jc w:val="center"/>
        <w:rPr>
          <w:b/>
        </w:rPr>
      </w:pPr>
    </w:p>
    <w:p w:rsidR="007A216F" w:rsidRDefault="007A216F" w:rsidP="007A216F">
      <w:pPr>
        <w:jc w:val="center"/>
        <w:rPr>
          <w:b/>
        </w:rPr>
      </w:pPr>
    </w:p>
    <w:p w:rsidR="007A216F" w:rsidRDefault="007A216F" w:rsidP="007A216F">
      <w:pPr>
        <w:jc w:val="center"/>
        <w:rPr>
          <w:b/>
        </w:rPr>
      </w:pPr>
    </w:p>
    <w:p w:rsidR="007A216F" w:rsidRDefault="007A216F" w:rsidP="007A216F">
      <w:pPr>
        <w:rPr>
          <w:b/>
        </w:rPr>
      </w:pPr>
    </w:p>
    <w:p w:rsidR="007A216F" w:rsidRDefault="007A216F" w:rsidP="007A216F">
      <w:pPr>
        <w:pStyle w:val="4"/>
        <w:rPr>
          <w:szCs w:val="28"/>
        </w:rPr>
      </w:pPr>
      <w:r>
        <w:rPr>
          <w:szCs w:val="28"/>
        </w:rPr>
        <w:t>Советский 2011</w:t>
      </w:r>
    </w:p>
    <w:p w:rsidR="007A216F" w:rsidRDefault="007A216F" w:rsidP="00575FFD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A216F" w:rsidRPr="007A216F" w:rsidRDefault="007A216F" w:rsidP="007A216F">
      <w:pPr>
        <w:pStyle w:val="HTML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216F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7A216F" w:rsidRDefault="007A216F" w:rsidP="007A216F">
      <w:pPr>
        <w:pStyle w:val="HTML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216F" w:rsidRPr="00575FFD" w:rsidRDefault="007A216F" w:rsidP="007A216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575FFD">
        <w:rPr>
          <w:rFonts w:ascii="Times New Roman" w:hAnsi="Times New Roman" w:cs="Times New Roman"/>
          <w:sz w:val="28"/>
          <w:szCs w:val="28"/>
        </w:rPr>
        <w:t>Основные средства исправления осужденных</w:t>
      </w:r>
    </w:p>
    <w:p w:rsidR="007A216F" w:rsidRPr="007A216F" w:rsidRDefault="007A216F" w:rsidP="007A216F">
      <w:pPr>
        <w:shd w:val="clear" w:color="auto" w:fill="FFFFFF"/>
        <w:tabs>
          <w:tab w:val="left" w:pos="682"/>
        </w:tabs>
        <w:spacing w:before="240" w:line="360" w:lineRule="auto"/>
        <w:ind w:left="14" w:right="10"/>
        <w:jc w:val="both"/>
        <w:rPr>
          <w:sz w:val="28"/>
          <w:szCs w:val="28"/>
        </w:rPr>
      </w:pPr>
      <w:r>
        <w:rPr>
          <w:spacing w:val="-1"/>
        </w:rPr>
        <w:t xml:space="preserve">2. </w:t>
      </w:r>
      <w:r w:rsidRPr="007A216F">
        <w:rPr>
          <w:spacing w:val="-1"/>
          <w:sz w:val="28"/>
          <w:szCs w:val="28"/>
        </w:rPr>
        <w:t>Перечень ограничения для осужденных отбывающих наказание в</w:t>
      </w:r>
      <w:r w:rsidRPr="007A216F">
        <w:rPr>
          <w:spacing w:val="-1"/>
          <w:sz w:val="28"/>
          <w:szCs w:val="28"/>
        </w:rPr>
        <w:br/>
      </w:r>
      <w:r w:rsidRPr="007A216F">
        <w:rPr>
          <w:sz w:val="28"/>
          <w:szCs w:val="28"/>
        </w:rPr>
        <w:t>колониях-поселениях.</w:t>
      </w:r>
    </w:p>
    <w:p w:rsidR="007A216F" w:rsidRDefault="007A216F" w:rsidP="007A216F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литературы</w:t>
      </w:r>
    </w:p>
    <w:p w:rsidR="007A216F" w:rsidRDefault="007A216F" w:rsidP="007A216F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216F" w:rsidRDefault="007A216F" w:rsidP="007A216F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216F" w:rsidRDefault="007A216F" w:rsidP="007A216F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216F" w:rsidRDefault="007A216F" w:rsidP="007A216F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216F" w:rsidRDefault="007A216F" w:rsidP="007A216F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216F" w:rsidRDefault="007A216F" w:rsidP="007A216F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216F" w:rsidRDefault="007A216F" w:rsidP="007A216F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216F" w:rsidRDefault="007A216F" w:rsidP="007A216F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216F" w:rsidRDefault="007A216F" w:rsidP="007A216F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216F" w:rsidRDefault="007A216F" w:rsidP="007A216F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216F" w:rsidRDefault="007A216F" w:rsidP="007A216F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216F" w:rsidRDefault="007A216F" w:rsidP="007A216F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216F" w:rsidRDefault="007A216F" w:rsidP="007A216F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216F" w:rsidRDefault="007A216F" w:rsidP="007A216F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216F" w:rsidRDefault="007A216F" w:rsidP="007A216F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216F" w:rsidRPr="007A216F" w:rsidRDefault="007A216F" w:rsidP="007A216F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216F" w:rsidRDefault="007A216F" w:rsidP="007A216F">
      <w:pPr>
        <w:pStyle w:val="HTML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216F" w:rsidRDefault="007A216F" w:rsidP="007A216F">
      <w:pPr>
        <w:pStyle w:val="HTML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216F" w:rsidRDefault="007A216F" w:rsidP="007A216F">
      <w:pPr>
        <w:pStyle w:val="HTML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216F" w:rsidRDefault="007A216F" w:rsidP="007A216F">
      <w:pPr>
        <w:pStyle w:val="HTML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216F" w:rsidRDefault="007A216F" w:rsidP="007A216F">
      <w:pPr>
        <w:pStyle w:val="HTML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216F" w:rsidRDefault="007A216F" w:rsidP="007A216F">
      <w:pPr>
        <w:pStyle w:val="HTML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216F" w:rsidRDefault="007A216F" w:rsidP="007A216F">
      <w:pPr>
        <w:pStyle w:val="HTML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216F" w:rsidRDefault="007A216F" w:rsidP="007A216F">
      <w:pPr>
        <w:pStyle w:val="HTML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75FFD" w:rsidRPr="00A144D4" w:rsidRDefault="00575FFD" w:rsidP="007A216F">
      <w:pPr>
        <w:pStyle w:val="HTML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144D4">
        <w:rPr>
          <w:rFonts w:ascii="Times New Roman" w:hAnsi="Times New Roman" w:cs="Times New Roman"/>
          <w:sz w:val="28"/>
          <w:szCs w:val="28"/>
        </w:rPr>
        <w:t>Основные средства исправления осужденных</w:t>
      </w:r>
    </w:p>
    <w:p w:rsidR="00575FFD" w:rsidRPr="00575FFD" w:rsidRDefault="00575FFD" w:rsidP="00575FFD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575FFD" w:rsidRPr="00575FFD" w:rsidRDefault="00575FFD" w:rsidP="00575FF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A216F">
        <w:rPr>
          <w:rFonts w:ascii="Times New Roman" w:hAnsi="Times New Roman" w:cs="Times New Roman"/>
          <w:sz w:val="28"/>
          <w:szCs w:val="28"/>
        </w:rPr>
        <w:t xml:space="preserve">  </w:t>
      </w:r>
      <w:r w:rsidRPr="00575FFD">
        <w:rPr>
          <w:rFonts w:ascii="Times New Roman" w:hAnsi="Times New Roman" w:cs="Times New Roman"/>
          <w:sz w:val="28"/>
          <w:szCs w:val="28"/>
        </w:rPr>
        <w:t>В демократическом государстве главной целью уголовно-исполнительного законодательства является исправле</w:t>
      </w:r>
      <w:r>
        <w:rPr>
          <w:rFonts w:ascii="Times New Roman" w:hAnsi="Times New Roman" w:cs="Times New Roman"/>
          <w:sz w:val="28"/>
          <w:szCs w:val="28"/>
        </w:rPr>
        <w:t xml:space="preserve">ние осужденных и предупреждение </w:t>
      </w:r>
      <w:r w:rsidRPr="00575FFD">
        <w:rPr>
          <w:rFonts w:ascii="Times New Roman" w:hAnsi="Times New Roman" w:cs="Times New Roman"/>
          <w:sz w:val="28"/>
          <w:szCs w:val="28"/>
        </w:rPr>
        <w:t>совершения новых преступлений, как осужденными, так и иными лицами. То есть, здесь просматривается два основных направления государственной политики в области уголовно-исполнительного законодательства, которые имеют определённые исторические корни:</w:t>
      </w:r>
    </w:p>
    <w:p w:rsidR="00575FFD" w:rsidRPr="00575FFD" w:rsidRDefault="00575FFD" w:rsidP="00575FF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FFD">
        <w:rPr>
          <w:rFonts w:ascii="Times New Roman" w:hAnsi="Times New Roman" w:cs="Times New Roman"/>
          <w:sz w:val="28"/>
          <w:szCs w:val="28"/>
        </w:rPr>
        <w:t>1. устрашающее воздействие на лиц, которые ещё не совершали преступление, а также на лиц, ранее совершавших преступление в целях предупреждения их совершения;</w:t>
      </w:r>
    </w:p>
    <w:p w:rsidR="000F1603" w:rsidRDefault="00575FFD" w:rsidP="00575FF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FFD">
        <w:rPr>
          <w:rFonts w:ascii="Times New Roman" w:hAnsi="Times New Roman" w:cs="Times New Roman"/>
          <w:sz w:val="28"/>
          <w:szCs w:val="28"/>
        </w:rPr>
        <w:t xml:space="preserve">2. исправление осужденных. </w:t>
      </w:r>
    </w:p>
    <w:p w:rsidR="00575FFD" w:rsidRPr="00575FFD" w:rsidRDefault="00A144D4" w:rsidP="00575FF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75FFD" w:rsidRPr="00575FFD">
        <w:rPr>
          <w:rFonts w:ascii="Times New Roman" w:hAnsi="Times New Roman" w:cs="Times New Roman"/>
          <w:sz w:val="28"/>
          <w:szCs w:val="28"/>
        </w:rPr>
        <w:t>Кон</w:t>
      </w:r>
      <w:r w:rsidR="000F1603">
        <w:rPr>
          <w:rFonts w:ascii="Times New Roman" w:hAnsi="Times New Roman" w:cs="Times New Roman"/>
          <w:sz w:val="28"/>
          <w:szCs w:val="28"/>
        </w:rPr>
        <w:t xml:space="preserve">ечно, в Уголовно-исправительном </w:t>
      </w:r>
      <w:r w:rsidR="00575FFD" w:rsidRPr="00575FFD">
        <w:rPr>
          <w:rFonts w:ascii="Times New Roman" w:hAnsi="Times New Roman" w:cs="Times New Roman"/>
          <w:sz w:val="28"/>
          <w:szCs w:val="28"/>
        </w:rPr>
        <w:t>кодексе РФ (ст. 1) нет речи об устрашающем воздействии закона, но как иначе понимать фразу «предупреждение совершения новых преступлений»? Можно спорить о значении данных слов, но, тем не менее, элемент устрашения всегда должен присутствовать, и это никоим образом не идёт в противоречие с основными принципами демократического общества. Только тот закон имеет юридический смысл, который опирается на юридическую санкцию, а юридическая санкция – это карательная мера. Но, тем не менее, распространяемые в современном мире принципы гуманизма находят своё отражение и на понимании роли уголовно-исполнительной системы. Образованное современное сообщество пришло к выводу о том, что насилие действительно порождает только насилие. Если исполнение наказания будет строиться на насилии в отношении тех, кто по собственной воле или по стечению обстоятельств стал преступником, то эти преступники никогда не вернутся к нормальному образу жизни и всю свою сознательную жизнь будут угрожать окружающим их людям. То есть, суть наказания заключается не в том, чтобы сделать жизнь преступника невыносимой, как это понимается и желается некоторыми. Вопрос цели исполнения наказания является дискуссионным и здесь можно приводить множество доводов в пользу сове</w:t>
      </w:r>
      <w:r w:rsidR="00575FFD">
        <w:rPr>
          <w:rFonts w:ascii="Times New Roman" w:hAnsi="Times New Roman" w:cs="Times New Roman"/>
          <w:sz w:val="28"/>
          <w:szCs w:val="28"/>
        </w:rPr>
        <w:t xml:space="preserve">ршенно противоположных </w:t>
      </w:r>
      <w:r w:rsidR="00575FFD" w:rsidRPr="00575FFD">
        <w:rPr>
          <w:rFonts w:ascii="Times New Roman" w:hAnsi="Times New Roman" w:cs="Times New Roman"/>
          <w:sz w:val="28"/>
          <w:szCs w:val="28"/>
        </w:rPr>
        <w:t xml:space="preserve">мнений. Проявление гуманизма по отношению к преступникам необходимо потому, что большинство из них не были бы таковыми, если бы не имели место некоторые обстоятельства, от которых никто не застрахован (соответствующее окружение и влияние, отсутствие средств </w:t>
      </w:r>
      <w:r w:rsidR="000F1603">
        <w:rPr>
          <w:rFonts w:ascii="Times New Roman" w:hAnsi="Times New Roman" w:cs="Times New Roman"/>
          <w:sz w:val="28"/>
          <w:szCs w:val="28"/>
        </w:rPr>
        <w:t xml:space="preserve">к существованию и невозможность </w:t>
      </w:r>
      <w:r w:rsidR="00575FFD" w:rsidRPr="00575FFD">
        <w:rPr>
          <w:rFonts w:ascii="Times New Roman" w:hAnsi="Times New Roman" w:cs="Times New Roman"/>
          <w:sz w:val="28"/>
          <w:szCs w:val="28"/>
        </w:rPr>
        <w:t xml:space="preserve">их заработать честным трудом и т.д.). Конечно, есть особая категория преступников, которые имеют </w:t>
      </w:r>
      <w:r w:rsidR="000F1603">
        <w:rPr>
          <w:rFonts w:ascii="Times New Roman" w:hAnsi="Times New Roman" w:cs="Times New Roman"/>
          <w:sz w:val="28"/>
          <w:szCs w:val="28"/>
        </w:rPr>
        <w:t>проблему с</w:t>
      </w:r>
      <w:r w:rsidR="00575FFD" w:rsidRPr="00575FFD">
        <w:rPr>
          <w:rFonts w:ascii="Times New Roman" w:hAnsi="Times New Roman" w:cs="Times New Roman"/>
          <w:sz w:val="28"/>
          <w:szCs w:val="28"/>
        </w:rPr>
        <w:t xml:space="preserve"> психикой (при этом, оставаясь дееспособными), и которым, </w:t>
      </w:r>
      <w:r w:rsidR="000F1603">
        <w:rPr>
          <w:rFonts w:ascii="Times New Roman" w:hAnsi="Times New Roman" w:cs="Times New Roman"/>
          <w:sz w:val="28"/>
          <w:szCs w:val="28"/>
        </w:rPr>
        <w:t xml:space="preserve">казалось бы, нет оправдания, но </w:t>
      </w:r>
      <w:r w:rsidR="00575FFD" w:rsidRPr="00575FFD">
        <w:rPr>
          <w:rFonts w:ascii="Times New Roman" w:hAnsi="Times New Roman" w:cs="Times New Roman"/>
          <w:sz w:val="28"/>
          <w:szCs w:val="28"/>
        </w:rPr>
        <w:t xml:space="preserve">даже эти преступники всегда находят оправдание своим поступкам с точки зрения их собственных моральных норм и установок. Да и само понятие «гуманность» является относительным понятием. Например, в мире существует спор о допустимости применения смертной казни. Но дело в том, что по отношению к преступникам, заслужившим высшую меру наказания, смертная казнь была бы намного гуманнее, чем пожизненное содержание в особых режимных условиях. Очевидно, что когда речь идёт об отмене смертной казни, гуманность здесь не при чём. А дело в том, </w:t>
      </w:r>
      <w:r w:rsidR="000F1603">
        <w:rPr>
          <w:rFonts w:ascii="Times New Roman" w:hAnsi="Times New Roman" w:cs="Times New Roman"/>
          <w:sz w:val="28"/>
          <w:szCs w:val="28"/>
        </w:rPr>
        <w:t xml:space="preserve">что каждый человек должен иметь </w:t>
      </w:r>
      <w:r w:rsidR="00575FFD" w:rsidRPr="00575FFD">
        <w:rPr>
          <w:rFonts w:ascii="Times New Roman" w:hAnsi="Times New Roman" w:cs="Times New Roman"/>
          <w:sz w:val="28"/>
          <w:szCs w:val="28"/>
        </w:rPr>
        <w:t>шанс осознать и осмыслить свои поступки, как бы это не было ему тяжело. Задачей уголовно-исполнительной системы при этом является ограждение особо опасных преступников от остального общества.</w:t>
      </w:r>
    </w:p>
    <w:p w:rsidR="00575FFD" w:rsidRPr="00575FFD" w:rsidRDefault="00575FFD" w:rsidP="00575FF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FFD">
        <w:rPr>
          <w:rFonts w:ascii="Times New Roman" w:hAnsi="Times New Roman" w:cs="Times New Roman"/>
          <w:sz w:val="28"/>
          <w:szCs w:val="28"/>
        </w:rPr>
        <w:t xml:space="preserve">    </w:t>
      </w:r>
      <w:r w:rsidR="000F1603">
        <w:rPr>
          <w:rFonts w:ascii="Times New Roman" w:hAnsi="Times New Roman" w:cs="Times New Roman"/>
          <w:sz w:val="28"/>
          <w:szCs w:val="28"/>
        </w:rPr>
        <w:t xml:space="preserve">   </w:t>
      </w:r>
      <w:r w:rsidRPr="00575FFD">
        <w:rPr>
          <w:rFonts w:ascii="Times New Roman" w:hAnsi="Times New Roman" w:cs="Times New Roman"/>
          <w:sz w:val="28"/>
          <w:szCs w:val="28"/>
        </w:rPr>
        <w:t>Но существует категория преступников, которые так или иначе могут (и желают этого) вернуться к нормальному образу жизни, и государство должно им в этом помочь. Дело не в том, перестанет ли преступник совершать преступления (этого никто не может сказать с уверенностью, даже сам преступник), а в том, что должна существовать система, в которо</w:t>
      </w:r>
      <w:r w:rsidR="000F1603">
        <w:rPr>
          <w:rFonts w:ascii="Times New Roman" w:hAnsi="Times New Roman" w:cs="Times New Roman"/>
          <w:sz w:val="28"/>
          <w:szCs w:val="28"/>
        </w:rPr>
        <w:t xml:space="preserve">й преступники имели бы реальную </w:t>
      </w:r>
      <w:r w:rsidRPr="00575FFD">
        <w:rPr>
          <w:rFonts w:ascii="Times New Roman" w:hAnsi="Times New Roman" w:cs="Times New Roman"/>
          <w:sz w:val="28"/>
          <w:szCs w:val="28"/>
        </w:rPr>
        <w:t xml:space="preserve">возможность исправиться и стать полноценными гражданами. И даже если из 10 преступников только 1 изменит свою судьбу, - это уже положительный результат. В этом случае общество как бы снимает с себя ответственность за судьбу преступника, давая ему выбор. Но, к сожалению, общество не всегда в состоянии предоставить всем этот выбор, в этом случае уголовно-исправительная система государства превращается в место изоляции преступников от не преступников и только.  </w:t>
      </w:r>
      <w:r w:rsidR="000F1603" w:rsidRPr="00575FFD">
        <w:rPr>
          <w:rFonts w:ascii="Times New Roman" w:hAnsi="Times New Roman" w:cs="Times New Roman"/>
          <w:sz w:val="28"/>
          <w:szCs w:val="28"/>
        </w:rPr>
        <w:t>Но,</w:t>
      </w:r>
      <w:r w:rsidRPr="00575FFD">
        <w:rPr>
          <w:rFonts w:ascii="Times New Roman" w:hAnsi="Times New Roman" w:cs="Times New Roman"/>
          <w:sz w:val="28"/>
          <w:szCs w:val="28"/>
        </w:rPr>
        <w:t xml:space="preserve"> тем не менее, государство должно стремиться к формированию нормальной уголовно-исполнительной системы.  При исполнении наказания к осужденным применяются соответствующие средства исправления. </w:t>
      </w:r>
      <w:r w:rsidR="000F1603">
        <w:rPr>
          <w:rFonts w:ascii="Times New Roman" w:hAnsi="Times New Roman" w:cs="Times New Roman"/>
          <w:sz w:val="28"/>
          <w:szCs w:val="28"/>
        </w:rPr>
        <w:t xml:space="preserve">Совокупность </w:t>
      </w:r>
      <w:r w:rsidRPr="00575FFD">
        <w:rPr>
          <w:rFonts w:ascii="Times New Roman" w:hAnsi="Times New Roman" w:cs="Times New Roman"/>
          <w:sz w:val="28"/>
          <w:szCs w:val="28"/>
        </w:rPr>
        <w:t>средств исправления осужденных при их применении образует исправительное воздействие, которое представляет собой особый вид воспитательного, педагогического процесса, осуществляемого при исполнении наказании, то есть в условиях реализации мер государств</w:t>
      </w:r>
      <w:r w:rsidR="000F1603">
        <w:rPr>
          <w:rFonts w:ascii="Times New Roman" w:hAnsi="Times New Roman" w:cs="Times New Roman"/>
          <w:sz w:val="28"/>
          <w:szCs w:val="28"/>
        </w:rPr>
        <w:t xml:space="preserve">енного принуждения, ограничения </w:t>
      </w:r>
      <w:r w:rsidRPr="00575FFD">
        <w:rPr>
          <w:rFonts w:ascii="Times New Roman" w:hAnsi="Times New Roman" w:cs="Times New Roman"/>
          <w:sz w:val="28"/>
          <w:szCs w:val="28"/>
        </w:rPr>
        <w:t xml:space="preserve">прав, свобод и законных интересов осужденных. Необходимо понимать, что эти средства не присущи педагогическому процессу, проводимому, например, в учебных заведениях или в воинских частях. </w:t>
      </w:r>
      <w:r w:rsidR="000F1603">
        <w:rPr>
          <w:rFonts w:ascii="Times New Roman" w:hAnsi="Times New Roman" w:cs="Times New Roman"/>
          <w:sz w:val="28"/>
          <w:szCs w:val="28"/>
        </w:rPr>
        <w:t xml:space="preserve">Объем </w:t>
      </w:r>
      <w:r w:rsidRPr="00575FFD">
        <w:rPr>
          <w:rFonts w:ascii="Times New Roman" w:hAnsi="Times New Roman" w:cs="Times New Roman"/>
          <w:sz w:val="28"/>
          <w:szCs w:val="28"/>
        </w:rPr>
        <w:t>и характер средств исправления зависит от вида исполняемого наказания (ч.</w:t>
      </w:r>
      <w:r w:rsidR="000F1603">
        <w:rPr>
          <w:rFonts w:ascii="Times New Roman" w:hAnsi="Times New Roman" w:cs="Times New Roman"/>
          <w:sz w:val="28"/>
          <w:szCs w:val="28"/>
        </w:rPr>
        <w:t xml:space="preserve"> </w:t>
      </w:r>
      <w:r w:rsidRPr="00575FFD">
        <w:rPr>
          <w:rFonts w:ascii="Times New Roman" w:hAnsi="Times New Roman" w:cs="Times New Roman"/>
          <w:sz w:val="28"/>
          <w:szCs w:val="28"/>
        </w:rPr>
        <w:t>3 ст. 9 УИК). Даже при исполнении различных видов наказаний, связанных с изоляцией от общества, исправительное воздействие на осужденных отличается по своему содержанию. При исполнении ареста осужденные не привлекаются к</w:t>
      </w:r>
      <w:r w:rsidRPr="00575FFD">
        <w:rPr>
          <w:rFonts w:ascii="Times New Roman" w:hAnsi="Times New Roman" w:cs="Times New Roman"/>
          <w:sz w:val="28"/>
          <w:szCs w:val="28"/>
        </w:rPr>
        <w:br/>
        <w:t>общему и профессиональному образованию (ч. 2 ст. 69 УИК), а трудовая деятельность их ограничивается хозяйственным обслуживанием арестного дома без оплаты труда. С осужденными, отбывающими пожизненное лишение свободы (ст. 126-127 УИК), не предусматривается провед</w:t>
      </w:r>
      <w:r w:rsidR="000F1603">
        <w:rPr>
          <w:rFonts w:ascii="Times New Roman" w:hAnsi="Times New Roman" w:cs="Times New Roman"/>
          <w:sz w:val="28"/>
          <w:szCs w:val="28"/>
        </w:rPr>
        <w:t xml:space="preserve">ение воспитательной работы. При </w:t>
      </w:r>
      <w:r w:rsidRPr="00575FFD">
        <w:rPr>
          <w:rFonts w:ascii="Times New Roman" w:hAnsi="Times New Roman" w:cs="Times New Roman"/>
          <w:sz w:val="28"/>
          <w:szCs w:val="28"/>
        </w:rPr>
        <w:t>исполнении лишения свободы на определенный срок средства исправления осужденных применяются в полном объеме. При исполнении исправительных работ можно говорить о применении лишь отдельных элементов такого воздействия. Исправительное воздействие отличается от обычного воспитания по своему объекту. Применительно к лишению свободы в качестве объекта для него выступают лица, осужденные к лишению свободы, представляющие наибольшую опасность для общества и запущенные в социально-нравственном отношении. Особенности объекта определяют направленность исправительного воздействия - не только формирование личности гражданина, но и его исправление.</w:t>
      </w:r>
    </w:p>
    <w:p w:rsidR="00575FFD" w:rsidRPr="00575FFD" w:rsidRDefault="00A144D4" w:rsidP="00575FF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75FFD" w:rsidRPr="00575FFD">
        <w:rPr>
          <w:rFonts w:ascii="Times New Roman" w:hAnsi="Times New Roman" w:cs="Times New Roman"/>
          <w:sz w:val="28"/>
          <w:szCs w:val="28"/>
        </w:rPr>
        <w:t>Под средством исправительного воздействия на осужденных следует понимать те меры, которые используются в учреждениях и органах, исполняющих уголовные наказания для решения целей уголовного наказания. Закон определяет исправление осужденного как формирование у него правопослушного поведения, уважительного отношения к человеку, обществу, труду, нормам и традициям человеческого общежития. Закон определяет и основные средства исправления осужденных. Такими средствами являются:</w:t>
      </w:r>
    </w:p>
    <w:p w:rsidR="00575FFD" w:rsidRPr="00575FFD" w:rsidRDefault="00575FFD" w:rsidP="00575FF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FFD">
        <w:rPr>
          <w:rFonts w:ascii="Times New Roman" w:hAnsi="Times New Roman" w:cs="Times New Roman"/>
          <w:sz w:val="28"/>
          <w:szCs w:val="28"/>
        </w:rPr>
        <w:t xml:space="preserve">- установленный порядок исполнения и отбывания наказания (режим); </w:t>
      </w:r>
    </w:p>
    <w:p w:rsidR="00575FFD" w:rsidRPr="00575FFD" w:rsidRDefault="00575FFD" w:rsidP="00575FF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FFD">
        <w:rPr>
          <w:rFonts w:ascii="Times New Roman" w:hAnsi="Times New Roman" w:cs="Times New Roman"/>
          <w:sz w:val="28"/>
          <w:szCs w:val="28"/>
        </w:rPr>
        <w:t xml:space="preserve">- воспитательная работа с осужденными; </w:t>
      </w:r>
    </w:p>
    <w:p w:rsidR="00575FFD" w:rsidRPr="00575FFD" w:rsidRDefault="00575FFD" w:rsidP="00575FF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FFD">
        <w:rPr>
          <w:rFonts w:ascii="Times New Roman" w:hAnsi="Times New Roman" w:cs="Times New Roman"/>
          <w:sz w:val="28"/>
          <w:szCs w:val="28"/>
        </w:rPr>
        <w:t xml:space="preserve">- общественно полезный труд; </w:t>
      </w:r>
    </w:p>
    <w:p w:rsidR="00575FFD" w:rsidRPr="00575FFD" w:rsidRDefault="00575FFD" w:rsidP="00575FF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FFD">
        <w:rPr>
          <w:rFonts w:ascii="Times New Roman" w:hAnsi="Times New Roman" w:cs="Times New Roman"/>
          <w:sz w:val="28"/>
          <w:szCs w:val="28"/>
        </w:rPr>
        <w:t xml:space="preserve">- получение общего образования; </w:t>
      </w:r>
    </w:p>
    <w:p w:rsidR="00575FFD" w:rsidRPr="00575FFD" w:rsidRDefault="00575FFD" w:rsidP="00575FF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FFD">
        <w:rPr>
          <w:rFonts w:ascii="Times New Roman" w:hAnsi="Times New Roman" w:cs="Times New Roman"/>
          <w:sz w:val="28"/>
          <w:szCs w:val="28"/>
        </w:rPr>
        <w:t>- профессиональная подготовка;</w:t>
      </w:r>
    </w:p>
    <w:p w:rsidR="00575FFD" w:rsidRPr="00575FFD" w:rsidRDefault="00575FFD" w:rsidP="00575FF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FFD">
        <w:rPr>
          <w:rFonts w:ascii="Times New Roman" w:hAnsi="Times New Roman" w:cs="Times New Roman"/>
          <w:sz w:val="28"/>
          <w:szCs w:val="28"/>
        </w:rPr>
        <w:t>- общественное воздействие.</w:t>
      </w:r>
    </w:p>
    <w:p w:rsidR="00575FFD" w:rsidRPr="00575FFD" w:rsidRDefault="00A144D4" w:rsidP="00575FF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75FFD" w:rsidRPr="00575FFD">
        <w:rPr>
          <w:rFonts w:ascii="Times New Roman" w:hAnsi="Times New Roman" w:cs="Times New Roman"/>
          <w:sz w:val="28"/>
          <w:szCs w:val="28"/>
        </w:rPr>
        <w:t>Выбор указанных средств отражает принцип соединения наказания с исправительным воздействием на осужденных.</w:t>
      </w:r>
    </w:p>
    <w:p w:rsidR="00575FFD" w:rsidRPr="00575FFD" w:rsidRDefault="00A144D4" w:rsidP="00575FF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75FFD" w:rsidRPr="00575FFD">
        <w:rPr>
          <w:rFonts w:ascii="Times New Roman" w:hAnsi="Times New Roman" w:cs="Times New Roman"/>
          <w:sz w:val="28"/>
          <w:szCs w:val="28"/>
        </w:rPr>
        <w:t>Основные средства исправительного воздействия на осужденных имеют неодинаковую природу. Режим в своей основе является правовой категорией. В нем особенно рельефно выражены карательная сущность уголовного наказания, хотя режим имеет и определенное воспитательное значение. Он при</w:t>
      </w:r>
      <w:r w:rsidR="000F1603">
        <w:rPr>
          <w:rFonts w:ascii="Times New Roman" w:hAnsi="Times New Roman" w:cs="Times New Roman"/>
          <w:sz w:val="28"/>
          <w:szCs w:val="28"/>
        </w:rPr>
        <w:t xml:space="preserve">учает </w:t>
      </w:r>
      <w:r w:rsidR="00575FFD" w:rsidRPr="00575FFD">
        <w:rPr>
          <w:rFonts w:ascii="Times New Roman" w:hAnsi="Times New Roman" w:cs="Times New Roman"/>
          <w:sz w:val="28"/>
          <w:szCs w:val="28"/>
        </w:rPr>
        <w:t>осужденных к порядку, дисциплине, организованности.</w:t>
      </w:r>
      <w:r w:rsidR="000F1603">
        <w:rPr>
          <w:rFonts w:ascii="Times New Roman" w:hAnsi="Times New Roman" w:cs="Times New Roman"/>
          <w:sz w:val="28"/>
          <w:szCs w:val="28"/>
        </w:rPr>
        <w:t xml:space="preserve"> </w:t>
      </w:r>
      <w:r w:rsidR="00575FFD" w:rsidRPr="00575FFD">
        <w:rPr>
          <w:rFonts w:ascii="Times New Roman" w:hAnsi="Times New Roman" w:cs="Times New Roman"/>
          <w:sz w:val="28"/>
          <w:szCs w:val="28"/>
        </w:rPr>
        <w:t>Общественно–полезный труд – категория экономическая, но используемая в воспитательных, педагогических целях. Причем интересы исправления</w:t>
      </w:r>
      <w:r w:rsidR="00575FFD" w:rsidRPr="00575FFD">
        <w:rPr>
          <w:rFonts w:ascii="Times New Roman" w:hAnsi="Times New Roman" w:cs="Times New Roman"/>
          <w:sz w:val="28"/>
          <w:szCs w:val="28"/>
        </w:rPr>
        <w:br/>
        <w:t>осужденных не должны подчиняться цели получения прибыли от их труда. Воспитательная работа и общественное воздействие – категории педагогические, нравственные, это собственно воспитательные средства исправления осужденных. Общеобразовательная и профессиональная подготовка широко применяется в исправительных учреждениях. Обучение в школе для лиц, не имеющих среднего образования, является обязательным. Осужденные могут обучаться в средней школе, если такая школа имеется в исправительном учреждении. В порядке исключения осужденные могут обучаться в заочных, высших и средних специальных учебных заведениях. Профессиональное обучение, профессиональная подготовка</w:t>
      </w:r>
      <w:r w:rsidR="00575FFD" w:rsidRPr="00575FFD">
        <w:rPr>
          <w:rFonts w:ascii="Times New Roman" w:hAnsi="Times New Roman" w:cs="Times New Roman"/>
          <w:sz w:val="28"/>
          <w:szCs w:val="28"/>
        </w:rPr>
        <w:br/>
        <w:t>являются обязательными для лиц, не имеющих специальности. Отношение осужденного к учебе является одним из критериев при определении степени его исправления. Все средства исправительного воздействия применяются в отношении всех осужденных, однако соотношение средств, их конкретное применение должны быть строго индивидуализированы в зависимости от характера и степени общественной опасности совершенного ими преступления, личности осужденного, а также его поведения в процессе отбывания наказания. Индивидуализация применения основных и иных средств (работа различных самодеятельных организаций и т.д.) исправительного воздействия проводится строго в рамках закона.</w:t>
      </w:r>
    </w:p>
    <w:p w:rsidR="00EE4C2B" w:rsidRDefault="00EE4C2B" w:rsidP="00575FFD">
      <w:pPr>
        <w:jc w:val="both"/>
      </w:pPr>
    </w:p>
    <w:p w:rsidR="002C15F6" w:rsidRDefault="002C15F6" w:rsidP="00575FFD">
      <w:pPr>
        <w:jc w:val="both"/>
      </w:pPr>
    </w:p>
    <w:p w:rsidR="002C15F6" w:rsidRDefault="002C15F6" w:rsidP="00575FFD">
      <w:pPr>
        <w:jc w:val="both"/>
      </w:pPr>
    </w:p>
    <w:p w:rsidR="007A216F" w:rsidRDefault="007A216F" w:rsidP="00575FFD">
      <w:pPr>
        <w:jc w:val="both"/>
      </w:pPr>
    </w:p>
    <w:p w:rsidR="007A216F" w:rsidRDefault="007A216F" w:rsidP="00575FFD">
      <w:pPr>
        <w:jc w:val="both"/>
      </w:pPr>
    </w:p>
    <w:p w:rsidR="007A216F" w:rsidRDefault="007A216F" w:rsidP="00575FFD">
      <w:pPr>
        <w:jc w:val="both"/>
      </w:pPr>
    </w:p>
    <w:p w:rsidR="007A216F" w:rsidRDefault="007A216F" w:rsidP="00575FFD">
      <w:pPr>
        <w:jc w:val="both"/>
      </w:pPr>
    </w:p>
    <w:p w:rsidR="007A216F" w:rsidRDefault="007A216F" w:rsidP="00575FFD">
      <w:pPr>
        <w:jc w:val="both"/>
      </w:pPr>
    </w:p>
    <w:p w:rsidR="007A216F" w:rsidRDefault="007A216F" w:rsidP="00575FFD">
      <w:pPr>
        <w:jc w:val="both"/>
      </w:pPr>
    </w:p>
    <w:p w:rsidR="007A216F" w:rsidRDefault="007A216F" w:rsidP="00575FFD">
      <w:pPr>
        <w:jc w:val="both"/>
      </w:pPr>
    </w:p>
    <w:p w:rsidR="007A216F" w:rsidRDefault="007A216F" w:rsidP="00575FFD">
      <w:pPr>
        <w:jc w:val="both"/>
      </w:pPr>
    </w:p>
    <w:p w:rsidR="007A216F" w:rsidRDefault="007A216F" w:rsidP="00575FFD">
      <w:pPr>
        <w:jc w:val="both"/>
      </w:pPr>
    </w:p>
    <w:p w:rsidR="007A216F" w:rsidRDefault="007A216F" w:rsidP="00575FFD">
      <w:pPr>
        <w:jc w:val="both"/>
      </w:pPr>
    </w:p>
    <w:p w:rsidR="007A216F" w:rsidRDefault="007A216F" w:rsidP="00575FFD">
      <w:pPr>
        <w:jc w:val="both"/>
      </w:pPr>
    </w:p>
    <w:p w:rsidR="007A216F" w:rsidRDefault="007A216F" w:rsidP="00575FFD">
      <w:pPr>
        <w:jc w:val="both"/>
      </w:pPr>
    </w:p>
    <w:p w:rsidR="007A216F" w:rsidRDefault="007A216F" w:rsidP="00575FFD">
      <w:pPr>
        <w:jc w:val="both"/>
      </w:pPr>
    </w:p>
    <w:p w:rsidR="007A216F" w:rsidRDefault="007A216F" w:rsidP="00575FFD">
      <w:pPr>
        <w:jc w:val="both"/>
      </w:pPr>
    </w:p>
    <w:p w:rsidR="007A216F" w:rsidRDefault="007A216F" w:rsidP="00575FFD">
      <w:pPr>
        <w:jc w:val="both"/>
      </w:pPr>
    </w:p>
    <w:p w:rsidR="007A216F" w:rsidRDefault="007A216F" w:rsidP="00575FFD">
      <w:pPr>
        <w:jc w:val="both"/>
      </w:pPr>
    </w:p>
    <w:p w:rsidR="007A216F" w:rsidRDefault="007A216F" w:rsidP="00575FFD">
      <w:pPr>
        <w:jc w:val="both"/>
      </w:pPr>
    </w:p>
    <w:p w:rsidR="007A216F" w:rsidRDefault="007A216F" w:rsidP="00575FFD">
      <w:pPr>
        <w:jc w:val="both"/>
      </w:pPr>
    </w:p>
    <w:p w:rsidR="007A216F" w:rsidRDefault="007A216F" w:rsidP="00575FFD">
      <w:pPr>
        <w:jc w:val="both"/>
      </w:pPr>
    </w:p>
    <w:p w:rsidR="007A216F" w:rsidRDefault="007A216F" w:rsidP="00575FFD">
      <w:pPr>
        <w:jc w:val="both"/>
      </w:pPr>
    </w:p>
    <w:p w:rsidR="007A216F" w:rsidRDefault="007A216F" w:rsidP="00575FFD">
      <w:pPr>
        <w:jc w:val="both"/>
      </w:pPr>
    </w:p>
    <w:p w:rsidR="002C15F6" w:rsidRPr="00A144D4" w:rsidRDefault="002C15F6" w:rsidP="007A216F">
      <w:pPr>
        <w:shd w:val="clear" w:color="auto" w:fill="FFFFFF"/>
        <w:tabs>
          <w:tab w:val="left" w:pos="682"/>
        </w:tabs>
        <w:spacing w:before="240" w:line="360" w:lineRule="auto"/>
        <w:ind w:left="14" w:right="10"/>
        <w:jc w:val="center"/>
        <w:rPr>
          <w:sz w:val="28"/>
          <w:szCs w:val="28"/>
        </w:rPr>
      </w:pPr>
      <w:r w:rsidRPr="00A144D4">
        <w:rPr>
          <w:spacing w:val="-1"/>
          <w:sz w:val="28"/>
          <w:szCs w:val="28"/>
        </w:rPr>
        <w:t>Перечень ограничения для осужденных отбывающих наказание в</w:t>
      </w:r>
      <w:r w:rsidRPr="00A144D4">
        <w:rPr>
          <w:spacing w:val="-1"/>
          <w:sz w:val="28"/>
          <w:szCs w:val="28"/>
        </w:rPr>
        <w:br/>
      </w:r>
      <w:r w:rsidRPr="00A144D4">
        <w:rPr>
          <w:sz w:val="28"/>
          <w:szCs w:val="28"/>
        </w:rPr>
        <w:t>колониях-поселениях.</w:t>
      </w:r>
    </w:p>
    <w:p w:rsidR="002C15F6" w:rsidRPr="002C15F6" w:rsidRDefault="002C15F6" w:rsidP="00575FFD">
      <w:pPr>
        <w:jc w:val="both"/>
        <w:rPr>
          <w:sz w:val="28"/>
          <w:szCs w:val="28"/>
        </w:rPr>
      </w:pPr>
    </w:p>
    <w:p w:rsidR="002C15F6" w:rsidRPr="002C15F6" w:rsidRDefault="00A144D4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C15F6" w:rsidRPr="002C15F6">
        <w:rPr>
          <w:rFonts w:ascii="Times New Roman" w:hAnsi="Times New Roman" w:cs="Times New Roman"/>
          <w:sz w:val="28"/>
          <w:szCs w:val="28"/>
        </w:rPr>
        <w:t>В колониях-поселениях отбывают наказание лица, осужденные к лишению свободы</w:t>
      </w:r>
      <w:r w:rsidR="002C15F6">
        <w:rPr>
          <w:rFonts w:ascii="Times New Roman" w:hAnsi="Times New Roman" w:cs="Times New Roman"/>
          <w:sz w:val="28"/>
          <w:szCs w:val="28"/>
        </w:rPr>
        <w:t xml:space="preserve"> </w:t>
      </w:r>
      <w:r w:rsidR="002C15F6" w:rsidRPr="002C15F6">
        <w:rPr>
          <w:rFonts w:ascii="Times New Roman" w:hAnsi="Times New Roman" w:cs="Times New Roman"/>
          <w:sz w:val="28"/>
          <w:szCs w:val="28"/>
        </w:rPr>
        <w:t>на срок не свыше пяти лет за преступления, со</w:t>
      </w:r>
      <w:r w:rsidR="002C15F6" w:rsidRPr="002C15F6">
        <w:rPr>
          <w:rFonts w:ascii="Times New Roman" w:hAnsi="Times New Roman" w:cs="Times New Roman"/>
          <w:sz w:val="28"/>
          <w:szCs w:val="28"/>
        </w:rPr>
        <w:softHyphen/>
        <w:t>вершенные по неосторожности.</w:t>
      </w:r>
      <w:r w:rsidR="002C15F6">
        <w:rPr>
          <w:rFonts w:ascii="Times New Roman" w:hAnsi="Times New Roman" w:cs="Times New Roman"/>
          <w:sz w:val="28"/>
          <w:szCs w:val="28"/>
        </w:rPr>
        <w:t xml:space="preserve"> </w:t>
      </w:r>
      <w:r w:rsidR="002C15F6" w:rsidRPr="002C15F6">
        <w:rPr>
          <w:rFonts w:ascii="Times New Roman" w:hAnsi="Times New Roman" w:cs="Times New Roman"/>
          <w:sz w:val="28"/>
          <w:szCs w:val="28"/>
        </w:rPr>
        <w:t>В колон</w:t>
      </w:r>
      <w:r w:rsidR="002C15F6">
        <w:rPr>
          <w:rFonts w:ascii="Times New Roman" w:hAnsi="Times New Roman" w:cs="Times New Roman"/>
          <w:sz w:val="28"/>
          <w:szCs w:val="28"/>
        </w:rPr>
        <w:t xml:space="preserve">иях-поселениях для положительно </w:t>
      </w:r>
      <w:r w:rsidR="002C15F6" w:rsidRPr="002C15F6">
        <w:rPr>
          <w:rFonts w:ascii="Times New Roman" w:hAnsi="Times New Roman" w:cs="Times New Roman"/>
          <w:sz w:val="28"/>
          <w:szCs w:val="28"/>
        </w:rPr>
        <w:t>характеризующихся осужденных, отбывают</w:t>
      </w:r>
      <w:r w:rsidR="002C15F6">
        <w:rPr>
          <w:rFonts w:ascii="Times New Roman" w:hAnsi="Times New Roman" w:cs="Times New Roman"/>
          <w:sz w:val="28"/>
          <w:szCs w:val="28"/>
        </w:rPr>
        <w:t xml:space="preserve"> </w:t>
      </w:r>
      <w:r w:rsidR="002C15F6" w:rsidRPr="002C15F6">
        <w:rPr>
          <w:rFonts w:ascii="Times New Roman" w:hAnsi="Times New Roman" w:cs="Times New Roman"/>
          <w:sz w:val="28"/>
          <w:szCs w:val="28"/>
        </w:rPr>
        <w:t>наказание осужденные, переведенные из ко</w:t>
      </w:r>
      <w:r w:rsidR="002C15F6" w:rsidRPr="002C15F6">
        <w:rPr>
          <w:rFonts w:ascii="Times New Roman" w:hAnsi="Times New Roman" w:cs="Times New Roman"/>
          <w:sz w:val="28"/>
          <w:szCs w:val="28"/>
        </w:rPr>
        <w:softHyphen/>
        <w:t>лоний общего и строгого режимов.</w:t>
      </w:r>
    </w:p>
    <w:p w:rsidR="002C15F6" w:rsidRDefault="00A144D4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C15F6" w:rsidRPr="002C15F6">
        <w:rPr>
          <w:rFonts w:ascii="Times New Roman" w:hAnsi="Times New Roman" w:cs="Times New Roman"/>
          <w:sz w:val="28"/>
          <w:szCs w:val="28"/>
        </w:rPr>
        <w:t xml:space="preserve">Первое ограничение: в колониях-поселениях осужденные содержатся без охраны, но под надзором. </w:t>
      </w:r>
    </w:p>
    <w:p w:rsidR="002C15F6" w:rsidRPr="002C15F6" w:rsidRDefault="00A144D4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C222D">
        <w:rPr>
          <w:rFonts w:ascii="Times New Roman" w:hAnsi="Times New Roman" w:cs="Times New Roman"/>
          <w:sz w:val="28"/>
          <w:szCs w:val="28"/>
        </w:rPr>
        <w:t xml:space="preserve"> </w:t>
      </w:r>
      <w:r w:rsidR="002C15F6">
        <w:rPr>
          <w:rFonts w:ascii="Times New Roman" w:hAnsi="Times New Roman" w:cs="Times New Roman"/>
          <w:sz w:val="28"/>
          <w:szCs w:val="28"/>
        </w:rPr>
        <w:t>Вторым ограничением является, то что осужденные о</w:t>
      </w:r>
      <w:r w:rsidR="002C15F6" w:rsidRPr="002C15F6">
        <w:rPr>
          <w:rFonts w:ascii="Times New Roman" w:hAnsi="Times New Roman" w:cs="Times New Roman"/>
          <w:sz w:val="28"/>
          <w:szCs w:val="28"/>
        </w:rPr>
        <w:t>т</w:t>
      </w:r>
      <w:r w:rsidR="002C15F6">
        <w:rPr>
          <w:rFonts w:ascii="Times New Roman" w:hAnsi="Times New Roman" w:cs="Times New Roman"/>
          <w:sz w:val="28"/>
          <w:szCs w:val="28"/>
        </w:rPr>
        <w:t xml:space="preserve"> </w:t>
      </w:r>
      <w:r w:rsidR="002C15F6" w:rsidRPr="002C15F6">
        <w:rPr>
          <w:rFonts w:ascii="Times New Roman" w:hAnsi="Times New Roman" w:cs="Times New Roman"/>
          <w:sz w:val="28"/>
          <w:szCs w:val="28"/>
        </w:rPr>
        <w:t xml:space="preserve">подъема до отбоя </w:t>
      </w:r>
      <w:r w:rsidR="002C15F6">
        <w:rPr>
          <w:rFonts w:ascii="Times New Roman" w:hAnsi="Times New Roman" w:cs="Times New Roman"/>
          <w:sz w:val="28"/>
          <w:szCs w:val="28"/>
        </w:rPr>
        <w:t>могут свобод</w:t>
      </w:r>
      <w:r w:rsidR="002C15F6">
        <w:rPr>
          <w:rFonts w:ascii="Times New Roman" w:hAnsi="Times New Roman" w:cs="Times New Roman"/>
          <w:sz w:val="28"/>
          <w:szCs w:val="28"/>
        </w:rPr>
        <w:softHyphen/>
        <w:t xml:space="preserve">ного передвигаться, но только </w:t>
      </w:r>
      <w:r w:rsidR="002C15F6" w:rsidRPr="002C15F6">
        <w:rPr>
          <w:rFonts w:ascii="Times New Roman" w:hAnsi="Times New Roman" w:cs="Times New Roman"/>
          <w:sz w:val="28"/>
          <w:szCs w:val="28"/>
        </w:rPr>
        <w:t xml:space="preserve"> в пределах</w:t>
      </w:r>
      <w:r w:rsidR="002C15F6">
        <w:rPr>
          <w:rFonts w:ascii="Times New Roman" w:hAnsi="Times New Roman" w:cs="Times New Roman"/>
          <w:sz w:val="28"/>
          <w:szCs w:val="28"/>
        </w:rPr>
        <w:t xml:space="preserve"> </w:t>
      </w:r>
      <w:r w:rsidR="002C15F6" w:rsidRPr="002C15F6">
        <w:rPr>
          <w:rFonts w:ascii="Times New Roman" w:hAnsi="Times New Roman" w:cs="Times New Roman"/>
          <w:sz w:val="28"/>
          <w:szCs w:val="28"/>
        </w:rPr>
        <w:t>территории колонии-поселения. За пределами колонии в пределах</w:t>
      </w:r>
      <w:r w:rsidR="002C15F6">
        <w:rPr>
          <w:rFonts w:ascii="Times New Roman" w:hAnsi="Times New Roman" w:cs="Times New Roman"/>
          <w:sz w:val="28"/>
          <w:szCs w:val="28"/>
        </w:rPr>
        <w:t xml:space="preserve"> </w:t>
      </w:r>
      <w:r w:rsidR="002C15F6" w:rsidRPr="002C15F6">
        <w:rPr>
          <w:rFonts w:ascii="Times New Roman" w:hAnsi="Times New Roman" w:cs="Times New Roman"/>
          <w:sz w:val="28"/>
          <w:szCs w:val="28"/>
        </w:rPr>
        <w:t>административно-территориального образования свободное передвижение</w:t>
      </w:r>
      <w:r w:rsidR="002C15F6">
        <w:rPr>
          <w:rFonts w:ascii="Times New Roman" w:hAnsi="Times New Roman" w:cs="Times New Roman"/>
          <w:sz w:val="28"/>
          <w:szCs w:val="28"/>
        </w:rPr>
        <w:t xml:space="preserve"> </w:t>
      </w:r>
      <w:r w:rsidR="002C15F6" w:rsidRPr="002C15F6">
        <w:rPr>
          <w:rFonts w:ascii="Times New Roman" w:hAnsi="Times New Roman" w:cs="Times New Roman"/>
          <w:sz w:val="28"/>
          <w:szCs w:val="28"/>
        </w:rPr>
        <w:t>осужденных возможно только с разрешения администрации</w:t>
      </w:r>
      <w:r w:rsidR="002C15F6">
        <w:rPr>
          <w:rFonts w:ascii="Times New Roman" w:hAnsi="Times New Roman" w:cs="Times New Roman"/>
          <w:sz w:val="28"/>
          <w:szCs w:val="28"/>
        </w:rPr>
        <w:t xml:space="preserve"> (еще одно </w:t>
      </w:r>
      <w:r w:rsidR="006C222D">
        <w:rPr>
          <w:rFonts w:ascii="Times New Roman" w:hAnsi="Times New Roman" w:cs="Times New Roman"/>
          <w:sz w:val="28"/>
          <w:szCs w:val="28"/>
        </w:rPr>
        <w:t>ограничение</w:t>
      </w:r>
      <w:r w:rsidR="002C15F6">
        <w:rPr>
          <w:rFonts w:ascii="Times New Roman" w:hAnsi="Times New Roman" w:cs="Times New Roman"/>
          <w:sz w:val="28"/>
          <w:szCs w:val="28"/>
        </w:rPr>
        <w:t>)</w:t>
      </w:r>
      <w:r w:rsidR="002C15F6" w:rsidRPr="002C15F6">
        <w:rPr>
          <w:rFonts w:ascii="Times New Roman" w:hAnsi="Times New Roman" w:cs="Times New Roman"/>
          <w:sz w:val="28"/>
          <w:szCs w:val="28"/>
        </w:rPr>
        <w:t>, и если это необходимо</w:t>
      </w:r>
      <w:r w:rsidR="002C15F6">
        <w:rPr>
          <w:rFonts w:ascii="Times New Roman" w:hAnsi="Times New Roman" w:cs="Times New Roman"/>
          <w:sz w:val="28"/>
          <w:szCs w:val="28"/>
        </w:rPr>
        <w:t xml:space="preserve"> </w:t>
      </w:r>
      <w:r w:rsidR="002C15F6" w:rsidRPr="002C15F6">
        <w:rPr>
          <w:rFonts w:ascii="Times New Roman" w:hAnsi="Times New Roman" w:cs="Times New Roman"/>
          <w:sz w:val="28"/>
          <w:szCs w:val="28"/>
        </w:rPr>
        <w:t>по характеру выполняемой работы либо и связи с обучением.</w:t>
      </w:r>
    </w:p>
    <w:p w:rsidR="002C15F6" w:rsidRPr="002C15F6" w:rsidRDefault="00A144D4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C15F6" w:rsidRPr="002C15F6">
        <w:rPr>
          <w:rFonts w:ascii="Times New Roman" w:hAnsi="Times New Roman" w:cs="Times New Roman"/>
          <w:sz w:val="28"/>
          <w:szCs w:val="28"/>
        </w:rPr>
        <w:t>Проживают осужденные, как правило, в специально предназна</w:t>
      </w:r>
      <w:r w:rsidR="002C15F6" w:rsidRPr="002C15F6">
        <w:rPr>
          <w:rFonts w:ascii="Times New Roman" w:hAnsi="Times New Roman" w:cs="Times New Roman"/>
          <w:sz w:val="28"/>
          <w:szCs w:val="28"/>
        </w:rPr>
        <w:softHyphen/>
        <w:t>ченных для них</w:t>
      </w:r>
      <w:r w:rsidR="002C15F6">
        <w:rPr>
          <w:rFonts w:ascii="Times New Roman" w:hAnsi="Times New Roman" w:cs="Times New Roman"/>
          <w:sz w:val="28"/>
          <w:szCs w:val="28"/>
        </w:rPr>
        <w:t xml:space="preserve"> </w:t>
      </w:r>
      <w:r w:rsidR="002C15F6" w:rsidRPr="002C15F6">
        <w:rPr>
          <w:rFonts w:ascii="Times New Roman" w:hAnsi="Times New Roman" w:cs="Times New Roman"/>
          <w:sz w:val="28"/>
          <w:szCs w:val="28"/>
        </w:rPr>
        <w:t>общежития. Семейным осужденным, не допускаю</w:t>
      </w:r>
      <w:r w:rsidR="002C15F6" w:rsidRPr="002C15F6">
        <w:rPr>
          <w:rFonts w:ascii="Times New Roman" w:hAnsi="Times New Roman" w:cs="Times New Roman"/>
          <w:sz w:val="28"/>
          <w:szCs w:val="28"/>
        </w:rPr>
        <w:softHyphen/>
        <w:t>щим нарушений режима может быть</w:t>
      </w:r>
      <w:r w:rsidR="006C222D">
        <w:rPr>
          <w:rFonts w:ascii="Times New Roman" w:hAnsi="Times New Roman" w:cs="Times New Roman"/>
          <w:sz w:val="28"/>
          <w:szCs w:val="28"/>
        </w:rPr>
        <w:t xml:space="preserve"> </w:t>
      </w:r>
      <w:r w:rsidR="002C15F6" w:rsidRPr="002C15F6">
        <w:rPr>
          <w:rFonts w:ascii="Times New Roman" w:hAnsi="Times New Roman" w:cs="Times New Roman"/>
          <w:sz w:val="28"/>
          <w:szCs w:val="28"/>
        </w:rPr>
        <w:t>разрешено п</w:t>
      </w:r>
      <w:r w:rsidR="006C222D">
        <w:rPr>
          <w:rFonts w:ascii="Times New Roman" w:hAnsi="Times New Roman" w:cs="Times New Roman"/>
          <w:sz w:val="28"/>
          <w:szCs w:val="28"/>
        </w:rPr>
        <w:t>роживание со сво</w:t>
      </w:r>
      <w:r w:rsidR="006C222D">
        <w:rPr>
          <w:rFonts w:ascii="Times New Roman" w:hAnsi="Times New Roman" w:cs="Times New Roman"/>
          <w:sz w:val="28"/>
          <w:szCs w:val="28"/>
        </w:rPr>
        <w:softHyphen/>
        <w:t xml:space="preserve">ими семьями на </w:t>
      </w:r>
      <w:r w:rsidR="002C15F6" w:rsidRPr="002C15F6">
        <w:rPr>
          <w:rFonts w:ascii="Times New Roman" w:hAnsi="Times New Roman" w:cs="Times New Roman"/>
          <w:sz w:val="28"/>
          <w:szCs w:val="28"/>
        </w:rPr>
        <w:t>арендованной или собственной жилой</w:t>
      </w:r>
      <w:r w:rsidR="006C222D">
        <w:rPr>
          <w:rFonts w:ascii="Times New Roman" w:hAnsi="Times New Roman" w:cs="Times New Roman"/>
          <w:sz w:val="28"/>
          <w:szCs w:val="28"/>
        </w:rPr>
        <w:t xml:space="preserve"> </w:t>
      </w:r>
      <w:r w:rsidR="002C15F6" w:rsidRPr="002C15F6">
        <w:rPr>
          <w:rFonts w:ascii="Times New Roman" w:hAnsi="Times New Roman" w:cs="Times New Roman"/>
          <w:sz w:val="28"/>
          <w:szCs w:val="28"/>
        </w:rPr>
        <w:t xml:space="preserve">площади на территории колонии-поселения или вне ее. </w:t>
      </w:r>
      <w:r w:rsidR="006C222D">
        <w:rPr>
          <w:rFonts w:ascii="Times New Roman" w:hAnsi="Times New Roman" w:cs="Times New Roman"/>
          <w:sz w:val="28"/>
          <w:szCs w:val="28"/>
        </w:rPr>
        <w:t>И очередным ограничением является то, что э</w:t>
      </w:r>
      <w:r w:rsidR="002C15F6" w:rsidRPr="002C15F6">
        <w:rPr>
          <w:rFonts w:ascii="Times New Roman" w:hAnsi="Times New Roman" w:cs="Times New Roman"/>
          <w:sz w:val="28"/>
          <w:szCs w:val="28"/>
        </w:rPr>
        <w:t>ти лица обязаны</w:t>
      </w:r>
      <w:r w:rsidR="006C222D">
        <w:rPr>
          <w:rFonts w:ascii="Times New Roman" w:hAnsi="Times New Roman" w:cs="Times New Roman"/>
          <w:sz w:val="28"/>
          <w:szCs w:val="28"/>
        </w:rPr>
        <w:t xml:space="preserve"> </w:t>
      </w:r>
      <w:r w:rsidR="002C15F6" w:rsidRPr="002C15F6">
        <w:rPr>
          <w:rFonts w:ascii="Times New Roman" w:hAnsi="Times New Roman" w:cs="Times New Roman"/>
          <w:sz w:val="28"/>
          <w:szCs w:val="28"/>
        </w:rPr>
        <w:t>яв</w:t>
      </w:r>
      <w:r w:rsidR="002C15F6" w:rsidRPr="002C15F6">
        <w:rPr>
          <w:rFonts w:ascii="Times New Roman" w:hAnsi="Times New Roman" w:cs="Times New Roman"/>
          <w:sz w:val="28"/>
          <w:szCs w:val="28"/>
        </w:rPr>
        <w:softHyphen/>
        <w:t>ляться для регистрации четыре раза в месяц. Решение о проживании совместно</w:t>
      </w:r>
      <w:r w:rsidR="006C222D">
        <w:rPr>
          <w:rFonts w:ascii="Times New Roman" w:hAnsi="Times New Roman" w:cs="Times New Roman"/>
          <w:sz w:val="28"/>
          <w:szCs w:val="28"/>
        </w:rPr>
        <w:t xml:space="preserve"> с семьей принимает </w:t>
      </w:r>
      <w:r w:rsidR="002C15F6" w:rsidRPr="002C15F6">
        <w:rPr>
          <w:rFonts w:ascii="Times New Roman" w:hAnsi="Times New Roman" w:cs="Times New Roman"/>
          <w:sz w:val="28"/>
          <w:szCs w:val="28"/>
        </w:rPr>
        <w:t>начальник колонии-поселения. Жи</w:t>
      </w:r>
      <w:r w:rsidR="002C15F6" w:rsidRPr="002C15F6">
        <w:rPr>
          <w:rFonts w:ascii="Times New Roman" w:hAnsi="Times New Roman" w:cs="Times New Roman"/>
          <w:sz w:val="28"/>
          <w:szCs w:val="28"/>
        </w:rPr>
        <w:softHyphen/>
        <w:t>лище этих осужденных может</w:t>
      </w:r>
      <w:r w:rsidR="006C222D">
        <w:rPr>
          <w:rFonts w:ascii="Times New Roman" w:hAnsi="Times New Roman" w:cs="Times New Roman"/>
          <w:sz w:val="28"/>
          <w:szCs w:val="28"/>
        </w:rPr>
        <w:t xml:space="preserve"> </w:t>
      </w:r>
      <w:r w:rsidR="002C15F6" w:rsidRPr="002C15F6">
        <w:rPr>
          <w:rFonts w:ascii="Times New Roman" w:hAnsi="Times New Roman" w:cs="Times New Roman"/>
          <w:sz w:val="28"/>
          <w:szCs w:val="28"/>
        </w:rPr>
        <w:t>посещаться в любое время представи</w:t>
      </w:r>
      <w:r w:rsidR="002C15F6" w:rsidRPr="002C15F6">
        <w:rPr>
          <w:rFonts w:ascii="Times New Roman" w:hAnsi="Times New Roman" w:cs="Times New Roman"/>
          <w:sz w:val="28"/>
          <w:szCs w:val="28"/>
        </w:rPr>
        <w:softHyphen/>
        <w:t>телями администрации колонии-поселения.</w:t>
      </w:r>
    </w:p>
    <w:p w:rsidR="002C15F6" w:rsidRDefault="00A144D4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C15F6" w:rsidRPr="002C15F6">
        <w:rPr>
          <w:rFonts w:ascii="Times New Roman" w:hAnsi="Times New Roman" w:cs="Times New Roman"/>
          <w:sz w:val="28"/>
          <w:szCs w:val="28"/>
        </w:rPr>
        <w:t>Осужденные в колониях-поселениях имеют документ установ</w:t>
      </w:r>
      <w:r w:rsidR="002C15F6" w:rsidRPr="002C15F6">
        <w:rPr>
          <w:rFonts w:ascii="Times New Roman" w:hAnsi="Times New Roman" w:cs="Times New Roman"/>
          <w:sz w:val="28"/>
          <w:szCs w:val="28"/>
        </w:rPr>
        <w:softHyphen/>
        <w:t>ленного образна, а</w:t>
      </w:r>
      <w:r w:rsidR="006C222D">
        <w:rPr>
          <w:rFonts w:ascii="Times New Roman" w:hAnsi="Times New Roman" w:cs="Times New Roman"/>
          <w:sz w:val="28"/>
          <w:szCs w:val="28"/>
        </w:rPr>
        <w:t xml:space="preserve"> </w:t>
      </w:r>
      <w:r w:rsidR="002C15F6" w:rsidRPr="002C15F6">
        <w:rPr>
          <w:rFonts w:ascii="Times New Roman" w:hAnsi="Times New Roman" w:cs="Times New Roman"/>
          <w:sz w:val="28"/>
          <w:szCs w:val="28"/>
        </w:rPr>
        <w:t>паспорт и личные документы находятся в личном деле. Правила внутреннего</w:t>
      </w:r>
      <w:r w:rsidR="006C222D">
        <w:rPr>
          <w:rFonts w:ascii="Times New Roman" w:hAnsi="Times New Roman" w:cs="Times New Roman"/>
          <w:sz w:val="28"/>
          <w:szCs w:val="28"/>
        </w:rPr>
        <w:t xml:space="preserve"> </w:t>
      </w:r>
      <w:r w:rsidR="002C15F6" w:rsidRPr="002C15F6">
        <w:rPr>
          <w:rFonts w:ascii="Times New Roman" w:hAnsi="Times New Roman" w:cs="Times New Roman"/>
          <w:sz w:val="28"/>
          <w:szCs w:val="28"/>
        </w:rPr>
        <w:t>распорядка устанавли</w:t>
      </w:r>
      <w:r w:rsidR="006C222D">
        <w:rPr>
          <w:rFonts w:ascii="Times New Roman" w:hAnsi="Times New Roman" w:cs="Times New Roman"/>
          <w:sz w:val="28"/>
          <w:szCs w:val="28"/>
        </w:rPr>
        <w:t xml:space="preserve">вают ограничение в </w:t>
      </w:r>
      <w:r>
        <w:rPr>
          <w:rFonts w:ascii="Times New Roman" w:hAnsi="Times New Roman" w:cs="Times New Roman"/>
          <w:sz w:val="28"/>
          <w:szCs w:val="28"/>
        </w:rPr>
        <w:t>перечне</w:t>
      </w:r>
      <w:r w:rsidR="006C222D">
        <w:rPr>
          <w:rFonts w:ascii="Times New Roman" w:hAnsi="Times New Roman" w:cs="Times New Roman"/>
          <w:sz w:val="28"/>
          <w:szCs w:val="28"/>
        </w:rPr>
        <w:t xml:space="preserve"> предметов, изделий</w:t>
      </w:r>
      <w:r w:rsidR="002C15F6" w:rsidRPr="002C15F6">
        <w:rPr>
          <w:rFonts w:ascii="Times New Roman" w:hAnsi="Times New Roman" w:cs="Times New Roman"/>
          <w:sz w:val="28"/>
          <w:szCs w:val="28"/>
        </w:rPr>
        <w:t xml:space="preserve"> и веществ, которые</w:t>
      </w:r>
      <w:r w:rsidR="006C222D">
        <w:rPr>
          <w:rFonts w:ascii="Times New Roman" w:hAnsi="Times New Roman" w:cs="Times New Roman"/>
          <w:sz w:val="28"/>
          <w:szCs w:val="28"/>
        </w:rPr>
        <w:t xml:space="preserve"> </w:t>
      </w:r>
      <w:r w:rsidR="002C15F6" w:rsidRPr="002C15F6">
        <w:rPr>
          <w:rFonts w:ascii="Times New Roman" w:hAnsi="Times New Roman" w:cs="Times New Roman"/>
          <w:sz w:val="28"/>
          <w:szCs w:val="28"/>
        </w:rPr>
        <w:t>запрещается приносить, ис</w:t>
      </w:r>
      <w:r w:rsidR="002C15F6" w:rsidRPr="002C15F6">
        <w:rPr>
          <w:rFonts w:ascii="Times New Roman" w:hAnsi="Times New Roman" w:cs="Times New Roman"/>
          <w:sz w:val="28"/>
          <w:szCs w:val="28"/>
        </w:rPr>
        <w:softHyphen/>
        <w:t>пользовать и хранить осужденным.</w:t>
      </w: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Pr="002C15F6" w:rsidRDefault="006349B3" w:rsidP="006C222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349B3" w:rsidRDefault="006349B3" w:rsidP="006349B3">
      <w:pPr>
        <w:pStyle w:val="a3"/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СПИСОК ЛИТЕРАТУРЫ</w:t>
      </w:r>
    </w:p>
    <w:p w:rsidR="006349B3" w:rsidRDefault="006349B3" w:rsidP="006349B3">
      <w:pPr>
        <w:pStyle w:val="a3"/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:rsidR="006349B3" w:rsidRDefault="006349B3" w:rsidP="006349B3">
      <w:pPr>
        <w:pStyle w:val="a3"/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9F1E6F">
        <w:rPr>
          <w:rFonts w:ascii="Times New Roman" w:hAnsi="Times New Roman"/>
          <w:sz w:val="28"/>
          <w:szCs w:val="28"/>
        </w:rPr>
        <w:t>Нормативно правовые акты</w:t>
      </w:r>
    </w:p>
    <w:p w:rsidR="006349B3" w:rsidRDefault="006349B3" w:rsidP="006349B3">
      <w:pPr>
        <w:spacing w:line="360" w:lineRule="auto"/>
        <w:jc w:val="both"/>
      </w:pPr>
    </w:p>
    <w:p w:rsidR="002C15F6" w:rsidRDefault="007A216F" w:rsidP="006349B3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6349B3">
        <w:rPr>
          <w:sz w:val="28"/>
          <w:szCs w:val="28"/>
        </w:rPr>
        <w:t>Уголовно-исполнительный кодекс Российской Федерации (УИК РФ) от 08.01.1997 № 1-ФЗ (ред. от 17.12.2009)</w:t>
      </w:r>
    </w:p>
    <w:p w:rsidR="006349B3" w:rsidRDefault="006349B3" w:rsidP="006349B3">
      <w:pPr>
        <w:spacing w:line="360" w:lineRule="auto"/>
        <w:ind w:left="360"/>
        <w:jc w:val="both"/>
        <w:rPr>
          <w:sz w:val="28"/>
          <w:szCs w:val="28"/>
        </w:rPr>
      </w:pPr>
    </w:p>
    <w:p w:rsidR="006349B3" w:rsidRPr="009F1E6F" w:rsidRDefault="006349B3" w:rsidP="006349B3">
      <w:pPr>
        <w:pStyle w:val="a3"/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9F1E6F">
        <w:rPr>
          <w:rFonts w:ascii="Times New Roman" w:hAnsi="Times New Roman"/>
          <w:color w:val="000000"/>
          <w:sz w:val="28"/>
          <w:szCs w:val="28"/>
        </w:rPr>
        <w:t>Учебная и научная литература</w:t>
      </w:r>
    </w:p>
    <w:p w:rsidR="006349B3" w:rsidRPr="006349B3" w:rsidRDefault="006349B3" w:rsidP="006349B3">
      <w:pPr>
        <w:spacing w:line="360" w:lineRule="auto"/>
        <w:jc w:val="both"/>
        <w:rPr>
          <w:sz w:val="28"/>
          <w:szCs w:val="28"/>
        </w:rPr>
      </w:pPr>
    </w:p>
    <w:p w:rsidR="006349B3" w:rsidRDefault="006349B3" w:rsidP="006349B3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6349B3">
        <w:rPr>
          <w:iCs/>
          <w:spacing w:val="-1"/>
          <w:sz w:val="28"/>
          <w:szCs w:val="28"/>
        </w:rPr>
        <w:t>Бриллиантов А.В., Курганов СИ.</w:t>
      </w:r>
      <w:r w:rsidRPr="006349B3">
        <w:rPr>
          <w:i/>
          <w:iCs/>
          <w:spacing w:val="-1"/>
          <w:sz w:val="28"/>
          <w:szCs w:val="28"/>
        </w:rPr>
        <w:t xml:space="preserve"> </w:t>
      </w:r>
      <w:r w:rsidRPr="006349B3">
        <w:rPr>
          <w:spacing w:val="-1"/>
          <w:sz w:val="28"/>
          <w:szCs w:val="28"/>
        </w:rPr>
        <w:t xml:space="preserve">Уголовно-исполнительное право России. </w:t>
      </w:r>
      <w:r w:rsidRPr="006349B3">
        <w:rPr>
          <w:sz w:val="28"/>
          <w:szCs w:val="28"/>
        </w:rPr>
        <w:t>М., Проспект. 2007</w:t>
      </w:r>
    </w:p>
    <w:p w:rsidR="007A216F" w:rsidRPr="006349B3" w:rsidRDefault="007A216F" w:rsidP="006349B3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6349B3">
        <w:rPr>
          <w:sz w:val="28"/>
          <w:szCs w:val="28"/>
        </w:rPr>
        <w:t>Елеонский В.А. Основные средства исправления и перевоспитания осужденных к лишению свободы.- М.: Юристъ, 2008.- 761 с.</w:t>
      </w:r>
    </w:p>
    <w:p w:rsidR="007A216F" w:rsidRPr="006349B3" w:rsidRDefault="007A216F" w:rsidP="006349B3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6349B3">
        <w:rPr>
          <w:sz w:val="28"/>
          <w:szCs w:val="28"/>
        </w:rPr>
        <w:t>Уголовно-исполнительное право: Учебник / под ред. А.И. Зубкова. М.: Издательство НОРМА, 2005.- 623 с.</w:t>
      </w:r>
    </w:p>
    <w:p w:rsidR="007A216F" w:rsidRPr="006349B3" w:rsidRDefault="007A216F" w:rsidP="006349B3">
      <w:pPr>
        <w:shd w:val="clear" w:color="auto" w:fill="FFFFFF"/>
        <w:spacing w:line="360" w:lineRule="auto"/>
        <w:ind w:left="34" w:right="14" w:firstLine="389"/>
        <w:jc w:val="both"/>
        <w:rPr>
          <w:sz w:val="28"/>
          <w:szCs w:val="28"/>
        </w:rPr>
      </w:pPr>
    </w:p>
    <w:p w:rsidR="007A216F" w:rsidRPr="002C15F6" w:rsidRDefault="007A216F" w:rsidP="006349B3">
      <w:pPr>
        <w:spacing w:line="360" w:lineRule="auto"/>
        <w:jc w:val="both"/>
        <w:rPr>
          <w:sz w:val="28"/>
          <w:szCs w:val="28"/>
        </w:rPr>
      </w:pPr>
    </w:p>
    <w:p w:rsidR="006349B3" w:rsidRPr="002C15F6" w:rsidRDefault="006349B3">
      <w:pPr>
        <w:rPr>
          <w:sz w:val="28"/>
          <w:szCs w:val="28"/>
        </w:rPr>
      </w:pPr>
      <w:bookmarkStart w:id="0" w:name="_GoBack"/>
      <w:bookmarkEnd w:id="0"/>
    </w:p>
    <w:sectPr w:rsidR="006349B3" w:rsidRPr="002C15F6" w:rsidSect="006349B3">
      <w:footerReference w:type="even" r:id="rId7"/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631B" w:rsidRDefault="0017631B">
      <w:r>
        <w:separator/>
      </w:r>
    </w:p>
  </w:endnote>
  <w:endnote w:type="continuationSeparator" w:id="0">
    <w:p w:rsidR="0017631B" w:rsidRDefault="00176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49B3" w:rsidRDefault="006349B3" w:rsidP="006349B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349B3" w:rsidRDefault="006349B3" w:rsidP="006349B3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49B3" w:rsidRDefault="006349B3" w:rsidP="006349B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11811">
      <w:rPr>
        <w:rStyle w:val="a5"/>
        <w:noProof/>
      </w:rPr>
      <w:t>3</w:t>
    </w:r>
    <w:r>
      <w:rPr>
        <w:rStyle w:val="a5"/>
      </w:rPr>
      <w:fldChar w:fldCharType="end"/>
    </w:r>
  </w:p>
  <w:p w:rsidR="006349B3" w:rsidRDefault="006349B3" w:rsidP="006349B3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631B" w:rsidRDefault="0017631B">
      <w:r>
        <w:separator/>
      </w:r>
    </w:p>
  </w:footnote>
  <w:footnote w:type="continuationSeparator" w:id="0">
    <w:p w:rsidR="0017631B" w:rsidRDefault="001763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760C1A"/>
    <w:multiLevelType w:val="hybridMultilevel"/>
    <w:tmpl w:val="4CB427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75FFD"/>
    <w:rsid w:val="000A248F"/>
    <w:rsid w:val="000B010E"/>
    <w:rsid w:val="000F1603"/>
    <w:rsid w:val="00125A0B"/>
    <w:rsid w:val="0013653A"/>
    <w:rsid w:val="00151BB6"/>
    <w:rsid w:val="0017631B"/>
    <w:rsid w:val="001B08D4"/>
    <w:rsid w:val="00220B5C"/>
    <w:rsid w:val="002236A9"/>
    <w:rsid w:val="002C15F6"/>
    <w:rsid w:val="002C3236"/>
    <w:rsid w:val="003508C5"/>
    <w:rsid w:val="003B1D29"/>
    <w:rsid w:val="003C4499"/>
    <w:rsid w:val="00417655"/>
    <w:rsid w:val="00485237"/>
    <w:rsid w:val="004A7DD3"/>
    <w:rsid w:val="0051531E"/>
    <w:rsid w:val="005247F5"/>
    <w:rsid w:val="005315AF"/>
    <w:rsid w:val="00575FFD"/>
    <w:rsid w:val="005E4E68"/>
    <w:rsid w:val="005E514A"/>
    <w:rsid w:val="006261A0"/>
    <w:rsid w:val="006349B3"/>
    <w:rsid w:val="006C222D"/>
    <w:rsid w:val="006D3489"/>
    <w:rsid w:val="00772421"/>
    <w:rsid w:val="007A216F"/>
    <w:rsid w:val="007A2557"/>
    <w:rsid w:val="008F730A"/>
    <w:rsid w:val="00904BAE"/>
    <w:rsid w:val="00925DB7"/>
    <w:rsid w:val="009D0F3D"/>
    <w:rsid w:val="00A06E6B"/>
    <w:rsid w:val="00A144D4"/>
    <w:rsid w:val="00B014D0"/>
    <w:rsid w:val="00B345EE"/>
    <w:rsid w:val="00B45BF7"/>
    <w:rsid w:val="00C557A7"/>
    <w:rsid w:val="00D17307"/>
    <w:rsid w:val="00D2184D"/>
    <w:rsid w:val="00DA50A1"/>
    <w:rsid w:val="00E11811"/>
    <w:rsid w:val="00E54741"/>
    <w:rsid w:val="00EE0711"/>
    <w:rsid w:val="00EE4C2B"/>
    <w:rsid w:val="00F25C7E"/>
    <w:rsid w:val="00FB797A"/>
    <w:rsid w:val="00FD2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DF42C9-8AD6-4466-A843-5EF5C4EC2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4">
    <w:name w:val="heading 4"/>
    <w:basedOn w:val="a"/>
    <w:next w:val="a"/>
    <w:qFormat/>
    <w:rsid w:val="007A216F"/>
    <w:pPr>
      <w:keepNext/>
      <w:jc w:val="center"/>
      <w:outlineLvl w:val="3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rsid w:val="00575FF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a3">
    <w:name w:val="No Spacing"/>
    <w:qFormat/>
    <w:rsid w:val="006349B3"/>
    <w:rPr>
      <w:rFonts w:ascii="Calibri" w:hAnsi="Calibri"/>
      <w:sz w:val="22"/>
      <w:szCs w:val="22"/>
    </w:rPr>
  </w:style>
  <w:style w:type="paragraph" w:styleId="a4">
    <w:name w:val="footer"/>
    <w:basedOn w:val="a"/>
    <w:rsid w:val="006349B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349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9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0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1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1733</Words>
  <Characters>9880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11590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2</cp:revision>
  <cp:lastPrinted>2011-04-19T17:06:00Z</cp:lastPrinted>
  <dcterms:created xsi:type="dcterms:W3CDTF">2014-04-22T20:32:00Z</dcterms:created>
  <dcterms:modified xsi:type="dcterms:W3CDTF">2014-04-22T20:32:00Z</dcterms:modified>
</cp:coreProperties>
</file>