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AD6" w:rsidRDefault="00127AD6">
      <w:pPr>
        <w:pStyle w:val="a8"/>
      </w:pPr>
      <w:r>
        <w:t>ПЛАН РЕФЕРАТА</w:t>
      </w:r>
    </w:p>
    <w:p w:rsidR="00127AD6" w:rsidRDefault="00127AD6"/>
    <w:tbl>
      <w:tblPr>
        <w:tblW w:w="0" w:type="auto"/>
        <w:tblLayout w:type="fixed"/>
        <w:tblLook w:val="0000" w:firstRow="0" w:lastRow="0" w:firstColumn="0" w:lastColumn="0" w:noHBand="0" w:noVBand="0"/>
      </w:tblPr>
      <w:tblGrid>
        <w:gridCol w:w="7893"/>
        <w:gridCol w:w="1086"/>
      </w:tblGrid>
      <w:tr w:rsidR="00127AD6">
        <w:tc>
          <w:tcPr>
            <w:tcW w:w="7893" w:type="dxa"/>
          </w:tcPr>
          <w:p w:rsidR="00127AD6" w:rsidRDefault="00127AD6">
            <w:pPr>
              <w:pStyle w:val="a4"/>
              <w:spacing w:line="480" w:lineRule="auto"/>
              <w:ind w:firstLine="0"/>
              <w:jc w:val="left"/>
              <w:rPr>
                <w:rFonts w:ascii="Times New Roman" w:hAnsi="Times New Roman"/>
              </w:rPr>
            </w:pPr>
            <w:r>
              <w:rPr>
                <w:rFonts w:ascii="Times New Roman" w:hAnsi="Times New Roman"/>
                <w:lang w:val="en-US"/>
              </w:rPr>
              <w:t>I</w:t>
            </w:r>
            <w:r>
              <w:rPr>
                <w:rFonts w:ascii="Times New Roman" w:hAnsi="Times New Roman"/>
              </w:rPr>
              <w:t>. ВВЕДЕНИЕ</w:t>
            </w:r>
          </w:p>
        </w:tc>
        <w:tc>
          <w:tcPr>
            <w:tcW w:w="1086" w:type="dxa"/>
          </w:tcPr>
          <w:p w:rsidR="00127AD6" w:rsidRDefault="00127AD6">
            <w:pPr>
              <w:pStyle w:val="a4"/>
              <w:ind w:firstLine="0"/>
              <w:jc w:val="left"/>
              <w:rPr>
                <w:rFonts w:ascii="Times New Roman" w:hAnsi="Times New Roman"/>
              </w:rPr>
            </w:pPr>
            <w:r>
              <w:rPr>
                <w:rFonts w:ascii="Times New Roman" w:hAnsi="Times New Roman"/>
              </w:rPr>
              <w:t>Стр. 2</w:t>
            </w:r>
          </w:p>
        </w:tc>
      </w:tr>
      <w:tr w:rsidR="00127AD6">
        <w:trPr>
          <w:trHeight w:val="76"/>
        </w:trPr>
        <w:tc>
          <w:tcPr>
            <w:tcW w:w="7893" w:type="dxa"/>
          </w:tcPr>
          <w:p w:rsidR="00127AD6" w:rsidRDefault="00127AD6">
            <w:pPr>
              <w:pStyle w:val="a4"/>
              <w:spacing w:line="480" w:lineRule="auto"/>
              <w:ind w:firstLine="0"/>
              <w:jc w:val="left"/>
              <w:rPr>
                <w:rFonts w:ascii="Times New Roman" w:hAnsi="Times New Roman"/>
              </w:rPr>
            </w:pPr>
            <w:r>
              <w:rPr>
                <w:rFonts w:ascii="Times New Roman" w:hAnsi="Times New Roman"/>
                <w:lang w:val="en-US"/>
              </w:rPr>
              <w:t>II</w:t>
            </w:r>
            <w:r>
              <w:rPr>
                <w:rFonts w:ascii="Times New Roman" w:hAnsi="Times New Roman"/>
              </w:rPr>
              <w:t>. НЕОБХОДИМОСТЬ КРЕДИТА</w:t>
            </w:r>
          </w:p>
        </w:tc>
        <w:tc>
          <w:tcPr>
            <w:tcW w:w="1086" w:type="dxa"/>
          </w:tcPr>
          <w:p w:rsidR="00127AD6" w:rsidRDefault="00127AD6">
            <w:pPr>
              <w:pStyle w:val="a4"/>
              <w:ind w:firstLine="0"/>
              <w:jc w:val="left"/>
              <w:rPr>
                <w:rFonts w:ascii="Times New Roman" w:hAnsi="Times New Roman"/>
              </w:rPr>
            </w:pPr>
            <w:r>
              <w:rPr>
                <w:rFonts w:ascii="Times New Roman" w:hAnsi="Times New Roman"/>
              </w:rPr>
              <w:t>Стр. 3</w:t>
            </w:r>
          </w:p>
        </w:tc>
      </w:tr>
      <w:tr w:rsidR="00127AD6">
        <w:tc>
          <w:tcPr>
            <w:tcW w:w="7893" w:type="dxa"/>
          </w:tcPr>
          <w:p w:rsidR="00127AD6" w:rsidRDefault="00127AD6">
            <w:pPr>
              <w:pStyle w:val="a4"/>
              <w:spacing w:line="480" w:lineRule="auto"/>
              <w:ind w:firstLine="0"/>
              <w:jc w:val="left"/>
              <w:rPr>
                <w:rFonts w:ascii="Times New Roman" w:hAnsi="Times New Roman"/>
              </w:rPr>
            </w:pPr>
            <w:r>
              <w:rPr>
                <w:rFonts w:ascii="Times New Roman" w:hAnsi="Times New Roman"/>
                <w:lang w:val="en-US"/>
              </w:rPr>
              <w:t>III</w:t>
            </w:r>
            <w:r>
              <w:rPr>
                <w:rFonts w:ascii="Times New Roman" w:hAnsi="Times New Roman"/>
              </w:rPr>
              <w:t>. ФУНКЦИИ КРЕДИТА</w:t>
            </w:r>
          </w:p>
        </w:tc>
        <w:tc>
          <w:tcPr>
            <w:tcW w:w="1086" w:type="dxa"/>
          </w:tcPr>
          <w:p w:rsidR="00127AD6" w:rsidRDefault="00127AD6">
            <w:pPr>
              <w:pStyle w:val="a4"/>
              <w:ind w:firstLine="0"/>
              <w:jc w:val="left"/>
              <w:rPr>
                <w:rFonts w:ascii="Times New Roman" w:hAnsi="Times New Roman"/>
              </w:rPr>
            </w:pPr>
            <w:r>
              <w:rPr>
                <w:rFonts w:ascii="Times New Roman" w:hAnsi="Times New Roman"/>
              </w:rPr>
              <w:t>Стр. 5</w:t>
            </w:r>
          </w:p>
        </w:tc>
      </w:tr>
      <w:tr w:rsidR="00127AD6">
        <w:tc>
          <w:tcPr>
            <w:tcW w:w="7893" w:type="dxa"/>
          </w:tcPr>
          <w:p w:rsidR="00127AD6" w:rsidRDefault="00127AD6">
            <w:pPr>
              <w:pStyle w:val="a4"/>
              <w:spacing w:line="480" w:lineRule="auto"/>
              <w:ind w:firstLine="0"/>
              <w:jc w:val="left"/>
              <w:rPr>
                <w:rFonts w:ascii="Times New Roman" w:hAnsi="Times New Roman"/>
              </w:rPr>
            </w:pPr>
            <w:r>
              <w:rPr>
                <w:rFonts w:ascii="Times New Roman" w:hAnsi="Times New Roman"/>
                <w:lang w:val="en-US"/>
              </w:rPr>
              <w:t>IV</w:t>
            </w:r>
            <w:r>
              <w:rPr>
                <w:rFonts w:ascii="Times New Roman" w:hAnsi="Times New Roman"/>
              </w:rPr>
              <w:t>. ОСНОВНЫЕ ПРИНЦИПЫ КРЕДИТА</w:t>
            </w:r>
          </w:p>
        </w:tc>
        <w:tc>
          <w:tcPr>
            <w:tcW w:w="1086" w:type="dxa"/>
          </w:tcPr>
          <w:p w:rsidR="00127AD6" w:rsidRDefault="00127AD6">
            <w:pPr>
              <w:pStyle w:val="a4"/>
              <w:ind w:firstLine="0"/>
              <w:jc w:val="left"/>
              <w:rPr>
                <w:rFonts w:ascii="Times New Roman" w:hAnsi="Times New Roman"/>
              </w:rPr>
            </w:pPr>
            <w:r>
              <w:rPr>
                <w:rFonts w:ascii="Times New Roman" w:hAnsi="Times New Roman"/>
              </w:rPr>
              <w:t>Стр. 8</w:t>
            </w:r>
          </w:p>
        </w:tc>
      </w:tr>
      <w:tr w:rsidR="00127AD6">
        <w:tc>
          <w:tcPr>
            <w:tcW w:w="7893" w:type="dxa"/>
          </w:tcPr>
          <w:p w:rsidR="00127AD6" w:rsidRDefault="00127AD6">
            <w:pPr>
              <w:pStyle w:val="a4"/>
              <w:spacing w:line="480" w:lineRule="auto"/>
              <w:ind w:firstLine="0"/>
              <w:jc w:val="left"/>
              <w:rPr>
                <w:rFonts w:ascii="Times New Roman" w:hAnsi="Times New Roman"/>
              </w:rPr>
            </w:pPr>
            <w:r>
              <w:rPr>
                <w:rFonts w:ascii="Times New Roman" w:hAnsi="Times New Roman"/>
                <w:lang w:val="en-US"/>
              </w:rPr>
              <w:t>V</w:t>
            </w:r>
            <w:r>
              <w:rPr>
                <w:rFonts w:ascii="Times New Roman" w:hAnsi="Times New Roman"/>
              </w:rPr>
              <w:t>. ФОРМЫ КРЕДИТА</w:t>
            </w:r>
          </w:p>
        </w:tc>
        <w:tc>
          <w:tcPr>
            <w:tcW w:w="1086" w:type="dxa"/>
          </w:tcPr>
          <w:p w:rsidR="00127AD6" w:rsidRDefault="00127AD6">
            <w:pPr>
              <w:pStyle w:val="a4"/>
              <w:ind w:firstLine="0"/>
              <w:jc w:val="left"/>
              <w:rPr>
                <w:rFonts w:ascii="Times New Roman" w:hAnsi="Times New Roman"/>
              </w:rPr>
            </w:pPr>
            <w:r>
              <w:rPr>
                <w:rFonts w:ascii="Times New Roman" w:hAnsi="Times New Roman"/>
              </w:rPr>
              <w:t>Стр. 12</w:t>
            </w:r>
          </w:p>
        </w:tc>
      </w:tr>
      <w:tr w:rsidR="00127AD6">
        <w:tc>
          <w:tcPr>
            <w:tcW w:w="7893" w:type="dxa"/>
          </w:tcPr>
          <w:p w:rsidR="00127AD6" w:rsidRDefault="00127AD6">
            <w:pPr>
              <w:pStyle w:val="a4"/>
              <w:spacing w:line="480" w:lineRule="auto"/>
              <w:ind w:firstLine="0"/>
              <w:jc w:val="left"/>
              <w:rPr>
                <w:rFonts w:ascii="Times New Roman" w:hAnsi="Times New Roman"/>
              </w:rPr>
            </w:pPr>
            <w:r>
              <w:rPr>
                <w:rFonts w:ascii="Times New Roman" w:hAnsi="Times New Roman"/>
              </w:rPr>
              <w:t xml:space="preserve">       1. Коммерческий кредит</w:t>
            </w:r>
          </w:p>
        </w:tc>
        <w:tc>
          <w:tcPr>
            <w:tcW w:w="1086" w:type="dxa"/>
          </w:tcPr>
          <w:p w:rsidR="00127AD6" w:rsidRDefault="00127AD6">
            <w:pPr>
              <w:pStyle w:val="a4"/>
              <w:ind w:firstLine="0"/>
              <w:jc w:val="left"/>
              <w:rPr>
                <w:rFonts w:ascii="Times New Roman" w:hAnsi="Times New Roman"/>
              </w:rPr>
            </w:pPr>
            <w:r>
              <w:rPr>
                <w:rFonts w:ascii="Times New Roman" w:hAnsi="Times New Roman"/>
              </w:rPr>
              <w:t>Стр. 12</w:t>
            </w:r>
          </w:p>
        </w:tc>
      </w:tr>
      <w:tr w:rsidR="00127AD6">
        <w:tc>
          <w:tcPr>
            <w:tcW w:w="7893" w:type="dxa"/>
          </w:tcPr>
          <w:p w:rsidR="00127AD6" w:rsidRDefault="00127AD6">
            <w:pPr>
              <w:pStyle w:val="a4"/>
              <w:spacing w:line="480" w:lineRule="auto"/>
              <w:ind w:firstLine="0"/>
              <w:jc w:val="left"/>
              <w:rPr>
                <w:rFonts w:ascii="Times New Roman" w:hAnsi="Times New Roman"/>
              </w:rPr>
            </w:pPr>
            <w:r>
              <w:rPr>
                <w:rFonts w:ascii="Times New Roman" w:hAnsi="Times New Roman"/>
              </w:rPr>
              <w:t xml:space="preserve">       2. Банковский кредит. </w:t>
            </w:r>
          </w:p>
        </w:tc>
        <w:tc>
          <w:tcPr>
            <w:tcW w:w="1086" w:type="dxa"/>
          </w:tcPr>
          <w:p w:rsidR="00127AD6" w:rsidRDefault="00127AD6">
            <w:pPr>
              <w:pStyle w:val="a4"/>
              <w:ind w:firstLine="0"/>
              <w:jc w:val="left"/>
              <w:rPr>
                <w:rFonts w:ascii="Times New Roman" w:hAnsi="Times New Roman"/>
              </w:rPr>
            </w:pPr>
            <w:r>
              <w:rPr>
                <w:rFonts w:ascii="Times New Roman" w:hAnsi="Times New Roman"/>
              </w:rPr>
              <w:t>Стр. 13</w:t>
            </w:r>
          </w:p>
        </w:tc>
      </w:tr>
      <w:tr w:rsidR="00127AD6">
        <w:tc>
          <w:tcPr>
            <w:tcW w:w="7893" w:type="dxa"/>
          </w:tcPr>
          <w:p w:rsidR="00127AD6" w:rsidRDefault="00127AD6">
            <w:pPr>
              <w:pStyle w:val="a4"/>
              <w:spacing w:line="480" w:lineRule="auto"/>
              <w:ind w:firstLine="0"/>
              <w:jc w:val="left"/>
              <w:rPr>
                <w:rFonts w:ascii="Times New Roman" w:hAnsi="Times New Roman"/>
              </w:rPr>
            </w:pPr>
            <w:r>
              <w:rPr>
                <w:rFonts w:ascii="Times New Roman" w:hAnsi="Times New Roman"/>
              </w:rPr>
              <w:t xml:space="preserve">            2.1.Классификация банковского кредита</w:t>
            </w:r>
          </w:p>
        </w:tc>
        <w:tc>
          <w:tcPr>
            <w:tcW w:w="1086" w:type="dxa"/>
          </w:tcPr>
          <w:p w:rsidR="00127AD6" w:rsidRDefault="00127AD6">
            <w:pPr>
              <w:pStyle w:val="a4"/>
              <w:ind w:firstLine="0"/>
              <w:jc w:val="left"/>
              <w:rPr>
                <w:rFonts w:ascii="Times New Roman" w:hAnsi="Times New Roman"/>
              </w:rPr>
            </w:pPr>
            <w:r>
              <w:rPr>
                <w:rFonts w:ascii="Times New Roman" w:hAnsi="Times New Roman"/>
              </w:rPr>
              <w:t>Стр. 14</w:t>
            </w:r>
          </w:p>
        </w:tc>
      </w:tr>
      <w:tr w:rsidR="00127AD6">
        <w:tc>
          <w:tcPr>
            <w:tcW w:w="7893" w:type="dxa"/>
          </w:tcPr>
          <w:p w:rsidR="00127AD6" w:rsidRDefault="00127AD6">
            <w:pPr>
              <w:pStyle w:val="a4"/>
              <w:spacing w:line="480" w:lineRule="auto"/>
              <w:ind w:firstLine="0"/>
              <w:jc w:val="left"/>
              <w:rPr>
                <w:rFonts w:ascii="Times New Roman" w:hAnsi="Times New Roman"/>
              </w:rPr>
            </w:pPr>
            <w:r>
              <w:rPr>
                <w:rFonts w:ascii="Times New Roman" w:hAnsi="Times New Roman"/>
              </w:rPr>
              <w:t xml:space="preserve">       3. Ссуда денег и ссуда капитала. </w:t>
            </w:r>
          </w:p>
        </w:tc>
        <w:tc>
          <w:tcPr>
            <w:tcW w:w="1086" w:type="dxa"/>
          </w:tcPr>
          <w:p w:rsidR="00127AD6" w:rsidRDefault="00127AD6">
            <w:pPr>
              <w:pStyle w:val="a4"/>
              <w:ind w:firstLine="0"/>
              <w:jc w:val="left"/>
              <w:rPr>
                <w:rFonts w:ascii="Times New Roman" w:hAnsi="Times New Roman"/>
              </w:rPr>
            </w:pPr>
            <w:r>
              <w:rPr>
                <w:rFonts w:ascii="Times New Roman" w:hAnsi="Times New Roman"/>
              </w:rPr>
              <w:t>Стр. 20</w:t>
            </w:r>
          </w:p>
        </w:tc>
      </w:tr>
      <w:tr w:rsidR="00127AD6">
        <w:tc>
          <w:tcPr>
            <w:tcW w:w="7893" w:type="dxa"/>
          </w:tcPr>
          <w:p w:rsidR="00127AD6" w:rsidRDefault="00127AD6">
            <w:pPr>
              <w:pStyle w:val="a4"/>
              <w:spacing w:line="480" w:lineRule="auto"/>
              <w:ind w:firstLine="0"/>
              <w:jc w:val="left"/>
              <w:rPr>
                <w:rFonts w:ascii="Times New Roman" w:hAnsi="Times New Roman"/>
              </w:rPr>
            </w:pPr>
            <w:r>
              <w:rPr>
                <w:rFonts w:ascii="Times New Roman" w:hAnsi="Times New Roman"/>
              </w:rPr>
              <w:t xml:space="preserve">       4. Потребительский кредит</w:t>
            </w:r>
          </w:p>
        </w:tc>
        <w:tc>
          <w:tcPr>
            <w:tcW w:w="1086" w:type="dxa"/>
          </w:tcPr>
          <w:p w:rsidR="00127AD6" w:rsidRDefault="00127AD6">
            <w:pPr>
              <w:pStyle w:val="a4"/>
              <w:ind w:firstLine="0"/>
              <w:jc w:val="left"/>
              <w:rPr>
                <w:rFonts w:ascii="Times New Roman" w:hAnsi="Times New Roman"/>
              </w:rPr>
            </w:pPr>
            <w:r>
              <w:rPr>
                <w:rFonts w:ascii="Times New Roman" w:hAnsi="Times New Roman"/>
              </w:rPr>
              <w:t>Стр. 21</w:t>
            </w:r>
          </w:p>
        </w:tc>
      </w:tr>
      <w:tr w:rsidR="00127AD6">
        <w:tc>
          <w:tcPr>
            <w:tcW w:w="7893" w:type="dxa"/>
          </w:tcPr>
          <w:p w:rsidR="00127AD6" w:rsidRDefault="00127AD6">
            <w:pPr>
              <w:pStyle w:val="a4"/>
              <w:spacing w:line="480" w:lineRule="auto"/>
              <w:ind w:firstLine="0"/>
              <w:jc w:val="left"/>
              <w:rPr>
                <w:rFonts w:ascii="Times New Roman" w:hAnsi="Times New Roman"/>
              </w:rPr>
            </w:pPr>
            <w:r>
              <w:rPr>
                <w:rFonts w:ascii="Times New Roman" w:hAnsi="Times New Roman"/>
              </w:rPr>
              <w:t xml:space="preserve">       5. Государственный кредит. </w:t>
            </w:r>
          </w:p>
        </w:tc>
        <w:tc>
          <w:tcPr>
            <w:tcW w:w="1086" w:type="dxa"/>
          </w:tcPr>
          <w:p w:rsidR="00127AD6" w:rsidRDefault="00127AD6">
            <w:pPr>
              <w:pStyle w:val="a4"/>
              <w:ind w:firstLine="0"/>
              <w:jc w:val="left"/>
              <w:rPr>
                <w:rFonts w:ascii="Times New Roman" w:hAnsi="Times New Roman"/>
              </w:rPr>
            </w:pPr>
            <w:r>
              <w:rPr>
                <w:rFonts w:ascii="Times New Roman" w:hAnsi="Times New Roman"/>
              </w:rPr>
              <w:t>Стр. 22</w:t>
            </w:r>
          </w:p>
        </w:tc>
      </w:tr>
      <w:tr w:rsidR="00127AD6">
        <w:tc>
          <w:tcPr>
            <w:tcW w:w="7893" w:type="dxa"/>
          </w:tcPr>
          <w:p w:rsidR="00127AD6" w:rsidRDefault="00127AD6">
            <w:pPr>
              <w:pStyle w:val="a4"/>
              <w:spacing w:line="480" w:lineRule="auto"/>
              <w:ind w:firstLine="0"/>
              <w:jc w:val="left"/>
              <w:rPr>
                <w:rFonts w:ascii="Times New Roman" w:hAnsi="Times New Roman"/>
              </w:rPr>
            </w:pPr>
            <w:r>
              <w:rPr>
                <w:rFonts w:ascii="Times New Roman" w:hAnsi="Times New Roman"/>
              </w:rPr>
              <w:t xml:space="preserve">       6. Международный кредит.</w:t>
            </w:r>
          </w:p>
        </w:tc>
        <w:tc>
          <w:tcPr>
            <w:tcW w:w="1086" w:type="dxa"/>
          </w:tcPr>
          <w:p w:rsidR="00127AD6" w:rsidRDefault="00127AD6">
            <w:pPr>
              <w:pStyle w:val="a4"/>
              <w:ind w:firstLine="0"/>
              <w:jc w:val="left"/>
              <w:rPr>
                <w:rFonts w:ascii="Times New Roman" w:hAnsi="Times New Roman"/>
              </w:rPr>
            </w:pPr>
            <w:r>
              <w:rPr>
                <w:rFonts w:ascii="Times New Roman" w:hAnsi="Times New Roman"/>
              </w:rPr>
              <w:t>Стр. 23</w:t>
            </w:r>
          </w:p>
        </w:tc>
      </w:tr>
      <w:tr w:rsidR="00127AD6">
        <w:tc>
          <w:tcPr>
            <w:tcW w:w="7893" w:type="dxa"/>
          </w:tcPr>
          <w:p w:rsidR="00127AD6" w:rsidRDefault="00127AD6">
            <w:pPr>
              <w:pStyle w:val="a4"/>
              <w:spacing w:line="480" w:lineRule="auto"/>
              <w:ind w:firstLine="0"/>
              <w:jc w:val="left"/>
              <w:rPr>
                <w:rFonts w:ascii="Times New Roman" w:hAnsi="Times New Roman"/>
              </w:rPr>
            </w:pPr>
            <w:r>
              <w:rPr>
                <w:rFonts w:ascii="Times New Roman" w:hAnsi="Times New Roman"/>
                <w:lang w:val="en-US"/>
              </w:rPr>
              <w:t>VI</w:t>
            </w:r>
            <w:r>
              <w:rPr>
                <w:rFonts w:ascii="Times New Roman" w:hAnsi="Times New Roman"/>
              </w:rPr>
              <w:t xml:space="preserve">. ПОКАЗАТЕЛИ КРЕДИТОСПОСОБНОСТИ ЗАЕМЩИКА </w:t>
            </w:r>
          </w:p>
        </w:tc>
        <w:tc>
          <w:tcPr>
            <w:tcW w:w="1086" w:type="dxa"/>
          </w:tcPr>
          <w:p w:rsidR="00127AD6" w:rsidRDefault="00127AD6">
            <w:pPr>
              <w:pStyle w:val="a4"/>
              <w:ind w:firstLine="0"/>
              <w:jc w:val="left"/>
              <w:rPr>
                <w:rFonts w:ascii="Times New Roman" w:hAnsi="Times New Roman"/>
              </w:rPr>
            </w:pPr>
            <w:r>
              <w:rPr>
                <w:rFonts w:ascii="Times New Roman" w:hAnsi="Times New Roman"/>
              </w:rPr>
              <w:t>Стр. 26</w:t>
            </w:r>
          </w:p>
        </w:tc>
      </w:tr>
      <w:tr w:rsidR="00127AD6">
        <w:tc>
          <w:tcPr>
            <w:tcW w:w="7893" w:type="dxa"/>
          </w:tcPr>
          <w:p w:rsidR="00127AD6" w:rsidRDefault="00127AD6">
            <w:pPr>
              <w:pStyle w:val="a4"/>
              <w:spacing w:line="480" w:lineRule="auto"/>
              <w:ind w:firstLine="0"/>
              <w:jc w:val="left"/>
              <w:rPr>
                <w:rFonts w:ascii="Times New Roman" w:hAnsi="Times New Roman"/>
              </w:rPr>
            </w:pPr>
            <w:r>
              <w:rPr>
                <w:rFonts w:ascii="Times New Roman" w:hAnsi="Times New Roman"/>
                <w:lang w:val="en-US"/>
              </w:rPr>
              <w:t>VII</w:t>
            </w:r>
            <w:r>
              <w:rPr>
                <w:rFonts w:ascii="Times New Roman" w:hAnsi="Times New Roman"/>
              </w:rPr>
              <w:t>. ЗАКЛЮЧЕНИЕ</w:t>
            </w:r>
          </w:p>
        </w:tc>
        <w:tc>
          <w:tcPr>
            <w:tcW w:w="1086" w:type="dxa"/>
          </w:tcPr>
          <w:p w:rsidR="00127AD6" w:rsidRDefault="00127AD6">
            <w:pPr>
              <w:pStyle w:val="a4"/>
              <w:ind w:firstLine="0"/>
              <w:jc w:val="left"/>
              <w:rPr>
                <w:rFonts w:ascii="Times New Roman" w:hAnsi="Times New Roman"/>
              </w:rPr>
            </w:pPr>
            <w:r>
              <w:rPr>
                <w:rFonts w:ascii="Times New Roman" w:hAnsi="Times New Roman"/>
              </w:rPr>
              <w:t>Стр. 29</w:t>
            </w:r>
          </w:p>
        </w:tc>
      </w:tr>
      <w:tr w:rsidR="00127AD6">
        <w:tc>
          <w:tcPr>
            <w:tcW w:w="7893" w:type="dxa"/>
          </w:tcPr>
          <w:p w:rsidR="00127AD6" w:rsidRDefault="00127AD6">
            <w:pPr>
              <w:pStyle w:val="a4"/>
              <w:spacing w:line="480" w:lineRule="auto"/>
              <w:ind w:firstLine="0"/>
              <w:jc w:val="left"/>
              <w:rPr>
                <w:rFonts w:ascii="Times New Roman" w:hAnsi="Times New Roman"/>
              </w:rPr>
            </w:pPr>
            <w:r>
              <w:rPr>
                <w:rFonts w:ascii="Times New Roman" w:hAnsi="Times New Roman"/>
                <w:lang w:val="en-US"/>
              </w:rPr>
              <w:t>VIII</w:t>
            </w:r>
            <w:r>
              <w:rPr>
                <w:rFonts w:ascii="Times New Roman" w:hAnsi="Times New Roman"/>
              </w:rPr>
              <w:t>. СПИСОК ЛИТЕРАТУРЫ</w:t>
            </w:r>
          </w:p>
        </w:tc>
        <w:tc>
          <w:tcPr>
            <w:tcW w:w="1086" w:type="dxa"/>
          </w:tcPr>
          <w:p w:rsidR="00127AD6" w:rsidRDefault="00127AD6">
            <w:pPr>
              <w:pStyle w:val="a4"/>
              <w:ind w:firstLine="0"/>
              <w:jc w:val="left"/>
              <w:rPr>
                <w:rFonts w:ascii="Times New Roman" w:hAnsi="Times New Roman"/>
              </w:rPr>
            </w:pPr>
            <w:r>
              <w:rPr>
                <w:rFonts w:ascii="Times New Roman" w:hAnsi="Times New Roman"/>
              </w:rPr>
              <w:t>Стр. 31</w:t>
            </w:r>
          </w:p>
        </w:tc>
      </w:tr>
    </w:tbl>
    <w:p w:rsidR="00127AD6" w:rsidRDefault="00127AD6">
      <w:pPr>
        <w:pStyle w:val="a4"/>
        <w:rPr>
          <w:rFonts w:ascii="Times New Roman" w:hAnsi="Times New Roman"/>
        </w:rPr>
      </w:pPr>
    </w:p>
    <w:p w:rsidR="00127AD6" w:rsidRDefault="00127AD6">
      <w:pPr>
        <w:pStyle w:val="a4"/>
        <w:rPr>
          <w:rFonts w:ascii="Times New Roman" w:hAnsi="Times New Roman"/>
        </w:rPr>
      </w:pPr>
    </w:p>
    <w:p w:rsidR="00127AD6" w:rsidRDefault="00127AD6">
      <w:pPr>
        <w:pStyle w:val="a4"/>
        <w:jc w:val="center"/>
        <w:rPr>
          <w:rFonts w:ascii="Times New Roman" w:hAnsi="Times New Roman"/>
          <w:b/>
        </w:rPr>
      </w:pPr>
    </w:p>
    <w:p w:rsidR="00127AD6" w:rsidRDefault="00127AD6">
      <w:pPr>
        <w:pStyle w:val="a4"/>
        <w:jc w:val="center"/>
        <w:rPr>
          <w:rFonts w:ascii="Times New Roman" w:hAnsi="Times New Roman"/>
          <w:b/>
        </w:rPr>
      </w:pPr>
    </w:p>
    <w:p w:rsidR="00127AD6" w:rsidRDefault="00127AD6">
      <w:pPr>
        <w:pStyle w:val="a4"/>
        <w:jc w:val="center"/>
        <w:rPr>
          <w:rFonts w:ascii="Times New Roman" w:hAnsi="Times New Roman"/>
          <w:b/>
        </w:rPr>
      </w:pPr>
    </w:p>
    <w:p w:rsidR="00127AD6" w:rsidRDefault="00127AD6">
      <w:pPr>
        <w:pStyle w:val="a4"/>
        <w:jc w:val="center"/>
        <w:rPr>
          <w:rFonts w:ascii="Times New Roman" w:hAnsi="Times New Roman"/>
          <w:b/>
        </w:rPr>
      </w:pPr>
    </w:p>
    <w:p w:rsidR="00127AD6" w:rsidRDefault="00127AD6">
      <w:pPr>
        <w:pStyle w:val="a4"/>
        <w:jc w:val="center"/>
        <w:rPr>
          <w:rFonts w:ascii="Times New Roman" w:hAnsi="Times New Roman"/>
          <w:b/>
        </w:rPr>
      </w:pPr>
    </w:p>
    <w:p w:rsidR="00127AD6" w:rsidRDefault="00127AD6">
      <w:pPr>
        <w:pStyle w:val="a4"/>
        <w:jc w:val="center"/>
        <w:rPr>
          <w:rFonts w:ascii="Times New Roman" w:hAnsi="Times New Roman"/>
          <w:b/>
        </w:rPr>
      </w:pPr>
    </w:p>
    <w:p w:rsidR="00127AD6" w:rsidRDefault="00127AD6">
      <w:pPr>
        <w:pStyle w:val="a4"/>
        <w:numPr>
          <w:ilvl w:val="0"/>
          <w:numId w:val="25"/>
        </w:numPr>
        <w:jc w:val="center"/>
        <w:rPr>
          <w:rFonts w:ascii="Times New Roman" w:hAnsi="Times New Roman"/>
          <w:b/>
        </w:rPr>
      </w:pPr>
      <w:r>
        <w:rPr>
          <w:rFonts w:ascii="Times New Roman" w:hAnsi="Times New Roman"/>
          <w:b/>
        </w:rPr>
        <w:t>ВВЕДЕНИЕ</w:t>
      </w:r>
    </w:p>
    <w:p w:rsidR="00127AD6" w:rsidRDefault="00127AD6">
      <w:pPr>
        <w:pStyle w:val="a4"/>
        <w:ind w:left="720" w:firstLine="0"/>
        <w:rPr>
          <w:rFonts w:ascii="Times New Roman" w:hAnsi="Times New Roman"/>
          <w:b/>
        </w:rPr>
      </w:pPr>
    </w:p>
    <w:p w:rsidR="00127AD6" w:rsidRDefault="00127AD6">
      <w:pPr>
        <w:pStyle w:val="a4"/>
        <w:rPr>
          <w:rFonts w:ascii="Times New Roman" w:hAnsi="Times New Roman"/>
        </w:rPr>
      </w:pPr>
      <w:r>
        <w:rPr>
          <w:rFonts w:ascii="Times New Roman" w:hAnsi="Times New Roman"/>
        </w:rPr>
        <w:t>С развитием товарного производства, когда деньги начинают выполнять функцию средств платежа и обмен Товар – Деньги – Товар принимает форму Товар - Обязательство – Деньги, т.е. с временным разрывом между продажей товара и получением за него оплаты, появляются кредитные деньги. Они выступают обязательством, которое должно быть погашено через заранее установленный срок. В связи с этим появляются финансово-кредитные отношения, которые регулируют правовую  сторону такой формы оплаты.</w:t>
      </w:r>
    </w:p>
    <w:p w:rsidR="00127AD6" w:rsidRDefault="00127AD6">
      <w:pPr>
        <w:pStyle w:val="a4"/>
        <w:rPr>
          <w:rFonts w:ascii="Times New Roman" w:hAnsi="Times New Roman"/>
        </w:rPr>
      </w:pPr>
      <w:r>
        <w:rPr>
          <w:rFonts w:ascii="Times New Roman" w:hAnsi="Times New Roman"/>
        </w:rPr>
        <w:t>Кредит обеспечивает более быстрое оборачивание капитала, так как за купленный товар можно заплатить позже, а также увеличение капитала за счет привлечения средств других компаний и банков.</w:t>
      </w:r>
    </w:p>
    <w:p w:rsidR="00127AD6" w:rsidRDefault="00127AD6">
      <w:pPr>
        <w:pStyle w:val="a4"/>
        <w:rPr>
          <w:rFonts w:ascii="Times New Roman" w:hAnsi="Times New Roman"/>
        </w:rPr>
      </w:pPr>
      <w:r>
        <w:rPr>
          <w:rFonts w:ascii="Times New Roman" w:hAnsi="Times New Roman"/>
        </w:rPr>
        <w:t>У предприятий всех форм собственности все чаще возникает потребность привлечения заемных средств, для осуществления своей деятельности и извлечения прибыли. Наибо</w:t>
      </w:r>
      <w:r>
        <w:rPr>
          <w:rFonts w:ascii="Times New Roman" w:hAnsi="Times New Roman"/>
        </w:rPr>
        <w:softHyphen/>
        <w:t>лее распространенной формой привлечения средств является получение банковской ссуды по кредитному договору.</w:t>
      </w:r>
    </w:p>
    <w:p w:rsidR="00127AD6" w:rsidRDefault="00127AD6">
      <w:pPr>
        <w:pStyle w:val="a4"/>
        <w:rPr>
          <w:rFonts w:ascii="Times New Roman" w:hAnsi="Times New Roman"/>
        </w:rPr>
      </w:pPr>
      <w:r>
        <w:rPr>
          <w:rFonts w:ascii="Times New Roman" w:hAnsi="Times New Roman"/>
        </w:rPr>
        <w:t>Именно по этому я выбрала такую актуальную тему курсовой работы, как кредит, его сущность и функции.</w:t>
      </w:r>
    </w:p>
    <w:p w:rsidR="00127AD6" w:rsidRDefault="00127AD6">
      <w:pPr>
        <w:pStyle w:val="a4"/>
        <w:rPr>
          <w:rFonts w:ascii="Times New Roman" w:hAnsi="Times New Roman"/>
        </w:rPr>
      </w:pPr>
    </w:p>
    <w:p w:rsidR="00127AD6" w:rsidRDefault="00127AD6">
      <w:pPr>
        <w:pStyle w:val="a4"/>
        <w:jc w:val="center"/>
        <w:rPr>
          <w:rFonts w:ascii="Times New Roman" w:hAnsi="Times New Roman"/>
          <w:b/>
        </w:rPr>
      </w:pPr>
      <w:r>
        <w:rPr>
          <w:rFonts w:ascii="Times New Roman" w:hAnsi="Times New Roman"/>
          <w:b/>
        </w:rPr>
        <w:br w:type="page"/>
      </w:r>
      <w:r>
        <w:rPr>
          <w:rFonts w:ascii="Times New Roman" w:hAnsi="Times New Roman"/>
          <w:b/>
          <w:lang w:val="en-US"/>
        </w:rPr>
        <w:t>II</w:t>
      </w:r>
      <w:r>
        <w:rPr>
          <w:rFonts w:ascii="Times New Roman" w:hAnsi="Times New Roman"/>
          <w:b/>
        </w:rPr>
        <w:t>. НЕОБХОДИМОСТЬ КРЕДИТА</w:t>
      </w:r>
    </w:p>
    <w:p w:rsidR="00127AD6" w:rsidRDefault="00127AD6">
      <w:pPr>
        <w:pStyle w:val="a4"/>
        <w:rPr>
          <w:rFonts w:ascii="Times New Roman" w:hAnsi="Times New Roman"/>
        </w:rPr>
      </w:pPr>
    </w:p>
    <w:p w:rsidR="00127AD6" w:rsidRDefault="00127AD6">
      <w:pPr>
        <w:pStyle w:val="a4"/>
        <w:rPr>
          <w:rFonts w:ascii="Times New Roman" w:hAnsi="Times New Roman"/>
        </w:rPr>
      </w:pPr>
      <w:r>
        <w:rPr>
          <w:rFonts w:ascii="Times New Roman" w:hAnsi="Times New Roman"/>
        </w:rPr>
        <w:t>Кредит [kredo] - доверяю. Ссудным капиталом называется капитал в денежной форме, предоставляемый в ссуду его собственниками на условиях возвратности за плату в виде процента и срочности.</w:t>
      </w:r>
    </w:p>
    <w:p w:rsidR="00127AD6" w:rsidRDefault="00127AD6">
      <w:pPr>
        <w:pStyle w:val="a4"/>
        <w:rPr>
          <w:rFonts w:ascii="Times New Roman" w:hAnsi="Times New Roman"/>
        </w:rPr>
      </w:pPr>
      <w:r>
        <w:rPr>
          <w:rFonts w:ascii="Times New Roman" w:hAnsi="Times New Roman"/>
        </w:rPr>
        <w:t>Кредит - это форма движения ссудного капитала, предоставление денег или товаров в долг, как пра</w:t>
      </w:r>
      <w:r>
        <w:rPr>
          <w:rFonts w:ascii="Times New Roman" w:hAnsi="Times New Roman"/>
        </w:rPr>
        <w:softHyphen/>
        <w:t>вило, с уплатой процентов; стоимостная экономическая категория, неотъемлемый элемент товарно-денежных отношений. Возникновение кредита связано непосредственно со сферой обмена, где владельцы товаров противостоят друг другу как собственники, готовые вступить в экономические отношения.</w:t>
      </w:r>
    </w:p>
    <w:p w:rsidR="00127AD6" w:rsidRDefault="00127AD6">
      <w:pPr>
        <w:pStyle w:val="a4"/>
        <w:rPr>
          <w:rFonts w:ascii="Times New Roman" w:hAnsi="Times New Roman"/>
        </w:rPr>
      </w:pPr>
      <w:r>
        <w:rPr>
          <w:rFonts w:ascii="Times New Roman" w:hAnsi="Times New Roman"/>
        </w:rPr>
        <w:t>Возможность возникновения и развития кредита связаны с кругооборотом и оборотом капитала. В процессе движе</w:t>
      </w:r>
      <w:r>
        <w:rPr>
          <w:rFonts w:ascii="Times New Roman" w:hAnsi="Times New Roman"/>
        </w:rPr>
        <w:softHyphen/>
        <w:t>ния основного и оборотного капитала происходит высвобожде</w:t>
      </w:r>
      <w:r>
        <w:rPr>
          <w:rFonts w:ascii="Times New Roman" w:hAnsi="Times New Roman"/>
        </w:rPr>
        <w:softHyphen/>
        <w:t>ние ресурсов. Средства труда используются в процессе производства длительное время, их стоимость переносится на стоимость готовой продукции частями. Постепенное восстановление стоимости основного капитала в денежной форме при</w:t>
      </w:r>
      <w:r>
        <w:rPr>
          <w:rFonts w:ascii="Times New Roman" w:hAnsi="Times New Roman"/>
        </w:rPr>
        <w:softHyphen/>
        <w:t>водит к тому, что высвобождающиеся денежные средства осе</w:t>
      </w:r>
      <w:r>
        <w:rPr>
          <w:rFonts w:ascii="Times New Roman" w:hAnsi="Times New Roman"/>
        </w:rPr>
        <w:softHyphen/>
        <w:t>дают на счетах предприятий. Вместе с тем на другом полюсе возникает потребность в замене изношенных средств тру</w:t>
      </w:r>
      <w:r>
        <w:rPr>
          <w:rFonts w:ascii="Times New Roman" w:hAnsi="Times New Roman"/>
        </w:rPr>
        <w:softHyphen/>
        <w:t xml:space="preserve">да и достаточно крупных единовременных затратах. </w:t>
      </w:r>
    </w:p>
    <w:p w:rsidR="00127AD6" w:rsidRDefault="00127AD6">
      <w:pPr>
        <w:pStyle w:val="a4"/>
        <w:rPr>
          <w:rFonts w:ascii="Times New Roman" w:hAnsi="Times New Roman"/>
        </w:rPr>
      </w:pPr>
      <w:r>
        <w:rPr>
          <w:rFonts w:ascii="Times New Roman" w:hAnsi="Times New Roman"/>
        </w:rPr>
        <w:t>Ана</w:t>
      </w:r>
      <w:r>
        <w:rPr>
          <w:rFonts w:ascii="Times New Roman" w:hAnsi="Times New Roman"/>
        </w:rPr>
        <w:softHyphen/>
        <w:t>логичные по своему характеру процессы происходят и в движении оборотного капитала. Более того, здесь колеба</w:t>
      </w:r>
      <w:r>
        <w:rPr>
          <w:rFonts w:ascii="Times New Roman" w:hAnsi="Times New Roman"/>
        </w:rPr>
        <w:softHyphen/>
        <w:t>ния в кругообороте и обороте проявляют себя более раз</w:t>
      </w:r>
      <w:r>
        <w:rPr>
          <w:rFonts w:ascii="Times New Roman" w:hAnsi="Times New Roman"/>
        </w:rPr>
        <w:softHyphen/>
        <w:t>нообразно. Так, в силу сезонности производства, неравномерных поставок и другого происходит несовпадение времени создания и обращения продукции. У одних субъектов появляется временный избыток средств, у других - их недо</w:t>
      </w:r>
      <w:r>
        <w:rPr>
          <w:rFonts w:ascii="Times New Roman" w:hAnsi="Times New Roman"/>
        </w:rPr>
        <w:softHyphen/>
        <w:t>статок. Это создаёт возможность возникновения кредит</w:t>
      </w:r>
      <w:r>
        <w:rPr>
          <w:rFonts w:ascii="Times New Roman" w:hAnsi="Times New Roman"/>
        </w:rPr>
        <w:softHyphen/>
        <w:t xml:space="preserve">ных отношений, то есть кредит разрешает относительное противоречие между временным оседанием средств и необходимостью их использования в хозяйстве. </w:t>
      </w:r>
    </w:p>
    <w:p w:rsidR="00127AD6" w:rsidRDefault="00127AD6">
      <w:pPr>
        <w:pStyle w:val="a4"/>
        <w:rPr>
          <w:rFonts w:ascii="Times New Roman" w:hAnsi="Times New Roman"/>
        </w:rPr>
      </w:pPr>
      <w:r>
        <w:rPr>
          <w:rFonts w:ascii="Times New Roman" w:hAnsi="Times New Roman"/>
        </w:rPr>
        <w:t>Кредитные отношения в экономике базируются на определенной основе, одним из элементов которой выступают принципы, строго соблюдаемые при практической организации любой операции на рынке ссудных капиталов. Эти принципы стихийно складывались еще на первом этапе разви</w:t>
      </w:r>
      <w:r>
        <w:rPr>
          <w:rFonts w:ascii="Times New Roman" w:hAnsi="Times New Roman"/>
        </w:rPr>
        <w:softHyphen/>
        <w:t>тия кредита, а в дальнейшем нашли прямое отражение в общегосударственном и международном кредитном законодатель</w:t>
      </w:r>
      <w:r>
        <w:rPr>
          <w:rFonts w:ascii="Times New Roman" w:hAnsi="Times New Roman"/>
        </w:rPr>
        <w:softHyphen/>
        <w:t xml:space="preserve">ствах. </w:t>
      </w:r>
    </w:p>
    <w:p w:rsidR="00127AD6" w:rsidRDefault="00127AD6">
      <w:pPr>
        <w:pStyle w:val="a4"/>
        <w:rPr>
          <w:rFonts w:ascii="Times New Roman" w:hAnsi="Times New Roman"/>
        </w:rPr>
      </w:pPr>
      <w:r>
        <w:rPr>
          <w:rFonts w:ascii="Times New Roman" w:hAnsi="Times New Roman"/>
        </w:rPr>
        <w:t xml:space="preserve">Кредит представляет собой форму движения ссудного капитала, т. е. денежного капитала, предоставляемого в ссуду. Кредит обеспечивает трансформацию денежного капитала в ссудный и выражает отношения между кредиторами и заемщиками. При его помощи свободные денежные капиталы и доходы предприятий, личного сектора и государства аккумулируются, превращаясь в ссудный капитал, который передается за плату во временное пользование. </w:t>
      </w:r>
    </w:p>
    <w:p w:rsidR="00127AD6" w:rsidRDefault="00127AD6">
      <w:pPr>
        <w:pStyle w:val="a4"/>
        <w:rPr>
          <w:rFonts w:ascii="Times New Roman" w:hAnsi="Times New Roman"/>
        </w:rPr>
      </w:pPr>
      <w:r>
        <w:rPr>
          <w:rFonts w:ascii="Times New Roman" w:hAnsi="Times New Roman"/>
        </w:rPr>
        <w:t>Капитал физически, в виде средств производства, не может переливаться из одних отраслей в другие. Этот процесс осуществляется обычно в форме движения денежного капитала. Поэтому кредит в рыночной экономике необходим, прежде всего, как эластичный механизм перелива капитала из одних отраслей в другие и уравнивания нормы прибыли. Кредит разрешает противоречие между необходи</w:t>
      </w:r>
      <w:r>
        <w:rPr>
          <w:rFonts w:ascii="Times New Roman" w:hAnsi="Times New Roman"/>
        </w:rPr>
        <w:softHyphen/>
        <w:t>мостью свободного перехода капитала из одних отраслей производства в другие и закрепленностью производственного капитала в определенной натуральной форме. Он позволяет также преодолевать ограниченность индивидуального капитала.</w:t>
      </w:r>
    </w:p>
    <w:p w:rsidR="00127AD6" w:rsidRDefault="00127AD6">
      <w:pPr>
        <w:pStyle w:val="a4"/>
        <w:rPr>
          <w:rFonts w:ascii="Times New Roman" w:hAnsi="Times New Roman"/>
        </w:rPr>
      </w:pPr>
      <w:r>
        <w:rPr>
          <w:rFonts w:ascii="Times New Roman" w:hAnsi="Times New Roman"/>
        </w:rPr>
        <w:t>В то же время кредит необходим для поддержания непрерывности кругооборота фондов действующих предприятий, обслуживания процесса реализации производственных товаров, что особенно важно в условиях становления рыночных отношений.</w:t>
      </w:r>
    </w:p>
    <w:p w:rsidR="00127AD6" w:rsidRDefault="00127AD6">
      <w:pPr>
        <w:pStyle w:val="a4"/>
        <w:rPr>
          <w:rFonts w:ascii="Times New Roman" w:hAnsi="Times New Roman"/>
        </w:rPr>
      </w:pPr>
    </w:p>
    <w:p w:rsidR="00127AD6" w:rsidRDefault="00127AD6">
      <w:pPr>
        <w:pStyle w:val="a4"/>
        <w:jc w:val="center"/>
        <w:rPr>
          <w:rFonts w:ascii="Times New Roman" w:hAnsi="Times New Roman"/>
          <w:b/>
        </w:rPr>
      </w:pPr>
      <w:r>
        <w:rPr>
          <w:rFonts w:ascii="Times New Roman" w:hAnsi="Times New Roman"/>
          <w:b/>
        </w:rPr>
        <w:br w:type="page"/>
      </w:r>
      <w:r>
        <w:rPr>
          <w:rFonts w:ascii="Times New Roman" w:hAnsi="Times New Roman"/>
          <w:b/>
          <w:lang w:val="en-US"/>
        </w:rPr>
        <w:t>III</w:t>
      </w:r>
      <w:r>
        <w:rPr>
          <w:rFonts w:ascii="Times New Roman" w:hAnsi="Times New Roman"/>
          <w:b/>
        </w:rPr>
        <w:t>. ФУНКЦИИ КРЕДИТА</w:t>
      </w:r>
    </w:p>
    <w:p w:rsidR="00127AD6" w:rsidRDefault="00127AD6">
      <w:pPr>
        <w:pStyle w:val="a4"/>
        <w:rPr>
          <w:rFonts w:ascii="Times New Roman" w:hAnsi="Times New Roman"/>
        </w:rPr>
      </w:pPr>
    </w:p>
    <w:p w:rsidR="00127AD6" w:rsidRDefault="00127AD6">
      <w:pPr>
        <w:pStyle w:val="a4"/>
        <w:rPr>
          <w:rFonts w:ascii="Times New Roman" w:hAnsi="Times New Roman"/>
        </w:rPr>
      </w:pPr>
      <w:r>
        <w:rPr>
          <w:rFonts w:ascii="Times New Roman" w:hAnsi="Times New Roman"/>
        </w:rPr>
        <w:t>Место и роль кредита в экономической системе общества определяются прежде всего выполняемыми им функциями.</w:t>
      </w:r>
    </w:p>
    <w:p w:rsidR="00127AD6" w:rsidRDefault="00127AD6">
      <w:pPr>
        <w:pStyle w:val="a4"/>
        <w:rPr>
          <w:rFonts w:ascii="Times New Roman" w:hAnsi="Times New Roman"/>
          <w:b/>
        </w:rPr>
      </w:pPr>
      <w:r>
        <w:rPr>
          <w:rFonts w:ascii="Times New Roman" w:hAnsi="Times New Roman"/>
          <w:b/>
        </w:rPr>
        <w:t xml:space="preserve">Перераспределительная функция. </w:t>
      </w:r>
    </w:p>
    <w:p w:rsidR="00127AD6" w:rsidRDefault="00127AD6">
      <w:pPr>
        <w:pStyle w:val="a4"/>
        <w:rPr>
          <w:rFonts w:ascii="Times New Roman" w:hAnsi="Times New Roman"/>
        </w:rPr>
      </w:pPr>
      <w:r>
        <w:rPr>
          <w:rFonts w:ascii="Times New Roman" w:hAnsi="Times New Roman"/>
        </w:rPr>
        <w:t>В условиях рыночной эко</w:t>
      </w:r>
      <w:r>
        <w:rPr>
          <w:rFonts w:ascii="Times New Roman" w:hAnsi="Times New Roman"/>
        </w:rPr>
        <w:softHyphen/>
        <w:t>номики рынок ссудных капиталов выступает в качестве инструмента, откачивающего временно свободные финансо</w:t>
      </w:r>
      <w:r>
        <w:rPr>
          <w:rFonts w:ascii="Times New Roman" w:hAnsi="Times New Roman"/>
        </w:rPr>
        <w:softHyphen/>
        <w:t>вые ресурсы из одних сфер хозяйственной деятельности и на</w:t>
      </w:r>
      <w:r>
        <w:rPr>
          <w:rFonts w:ascii="Times New Roman" w:hAnsi="Times New Roman"/>
        </w:rPr>
        <w:softHyphen/>
        <w:t>правляющего их в другие, обеспечивающие более высокую прибыль. Кредит выступает в роли стихийного макрорегулятора экономики, обеспечивая удовлетворение  потребностей развивающихся объектов приложения капитала в дополнительных финансовых ресурсах. Однако в некоторых случаях практическая реализация указанной функции может способствовать углублению диспро</w:t>
      </w:r>
      <w:r>
        <w:rPr>
          <w:rFonts w:ascii="Times New Roman" w:hAnsi="Times New Roman"/>
        </w:rPr>
        <w:softHyphen/>
        <w:t>порций в структуре рынка, что наиболее наглядно проявилось в России на стадии перехода к рыночной экономике, где перелив капиталов из сферы производства в сферу обращения принял угрожающий характер, в том числе с помощью кредитных организаций. Именно поэтому одна из важнейших задач государственного регулирования кредитной системы — рацио</w:t>
      </w:r>
      <w:r>
        <w:rPr>
          <w:rFonts w:ascii="Times New Roman" w:hAnsi="Times New Roman"/>
        </w:rPr>
        <w:softHyphen/>
        <w:t>нальное определение экономических приоритетов и стимули</w:t>
      </w:r>
      <w:r>
        <w:rPr>
          <w:rFonts w:ascii="Times New Roman" w:hAnsi="Times New Roman"/>
        </w:rPr>
        <w:softHyphen/>
        <w:t>рование привлечения кредитных ресурсов в те отрасли или регионы, ускоренное развитие которых объективно необходимо с позиции национальных интересов, а не исключительно теку</w:t>
      </w:r>
      <w:r>
        <w:rPr>
          <w:rFonts w:ascii="Times New Roman" w:hAnsi="Times New Roman"/>
        </w:rPr>
        <w:softHyphen/>
        <w:t>щей выгоды отдельных субъектов хозяйствования.</w:t>
      </w:r>
    </w:p>
    <w:p w:rsidR="00127AD6" w:rsidRDefault="00127AD6">
      <w:pPr>
        <w:pStyle w:val="a4"/>
        <w:rPr>
          <w:rFonts w:ascii="Times New Roman" w:hAnsi="Times New Roman"/>
          <w:b/>
        </w:rPr>
      </w:pPr>
      <w:r>
        <w:rPr>
          <w:rFonts w:ascii="Times New Roman" w:hAnsi="Times New Roman"/>
          <w:b/>
        </w:rPr>
        <w:t xml:space="preserve">Экономия издержек обращения. </w:t>
      </w:r>
    </w:p>
    <w:p w:rsidR="00127AD6" w:rsidRDefault="00127AD6">
      <w:pPr>
        <w:pStyle w:val="a4"/>
        <w:rPr>
          <w:rFonts w:ascii="Times New Roman" w:hAnsi="Times New Roman"/>
        </w:rPr>
      </w:pPr>
      <w:r>
        <w:rPr>
          <w:rFonts w:ascii="Times New Roman" w:hAnsi="Times New Roman"/>
        </w:rPr>
        <w:t>Практическая реализация этой функции непосредственно вытекает из экономической сущности кредита, источником которого выступают финансовые ресурсы, временно высвобождающиеся в про</w:t>
      </w:r>
      <w:r>
        <w:rPr>
          <w:rFonts w:ascii="Times New Roman" w:hAnsi="Times New Roman"/>
        </w:rPr>
        <w:softHyphen/>
        <w:t>цессе кругооборота промышленного и торгового капиталов. Временной разрыв между поступлением и расходованием де</w:t>
      </w:r>
      <w:r>
        <w:rPr>
          <w:rFonts w:ascii="Times New Roman" w:hAnsi="Times New Roman"/>
        </w:rPr>
        <w:softHyphen/>
        <w:t>нежных средств субъектов хозяйствования может определить не только избыток, но и недостаток финансовых ресурсов. Имен</w:t>
      </w:r>
      <w:r>
        <w:rPr>
          <w:rFonts w:ascii="Times New Roman" w:hAnsi="Times New Roman"/>
        </w:rPr>
        <w:softHyphen/>
        <w:t>но поэтому столь широкое распространение получили ссуды на восполнение временного недостатка собственных оборотных средств, используемые практически всеми категориями заем</w:t>
      </w:r>
      <w:r>
        <w:rPr>
          <w:rFonts w:ascii="Times New Roman" w:hAnsi="Times New Roman"/>
        </w:rPr>
        <w:softHyphen/>
        <w:t>щиков и обеспечивающие существенное ускорение оборачива</w:t>
      </w:r>
      <w:r>
        <w:rPr>
          <w:rFonts w:ascii="Times New Roman" w:hAnsi="Times New Roman"/>
        </w:rPr>
        <w:softHyphen/>
        <w:t>емости капитала, а следовательно, и экономию общих издержек обращения.</w:t>
      </w:r>
    </w:p>
    <w:p w:rsidR="00127AD6" w:rsidRDefault="00127AD6">
      <w:pPr>
        <w:pStyle w:val="a4"/>
        <w:rPr>
          <w:rFonts w:ascii="Times New Roman" w:hAnsi="Times New Roman"/>
          <w:b/>
        </w:rPr>
      </w:pPr>
      <w:r>
        <w:rPr>
          <w:rFonts w:ascii="Times New Roman" w:hAnsi="Times New Roman"/>
          <w:b/>
        </w:rPr>
        <w:t xml:space="preserve">Ускорение концентрации капитала. </w:t>
      </w:r>
    </w:p>
    <w:p w:rsidR="00127AD6" w:rsidRDefault="00127AD6">
      <w:pPr>
        <w:pStyle w:val="a4"/>
        <w:rPr>
          <w:rFonts w:ascii="Times New Roman" w:hAnsi="Times New Roman"/>
        </w:rPr>
      </w:pPr>
      <w:r>
        <w:rPr>
          <w:rFonts w:ascii="Times New Roman" w:hAnsi="Times New Roman"/>
        </w:rPr>
        <w:t>Процесс концентрации капитала является необходимым условием стабильности разви</w:t>
      </w:r>
      <w:r>
        <w:rPr>
          <w:rFonts w:ascii="Times New Roman" w:hAnsi="Times New Roman"/>
        </w:rPr>
        <w:softHyphen/>
        <w:t>тия экономики и главной целью любого субъекта хозяй</w:t>
      </w:r>
      <w:r>
        <w:rPr>
          <w:rFonts w:ascii="Times New Roman" w:hAnsi="Times New Roman"/>
        </w:rPr>
        <w:softHyphen/>
        <w:t>ствования. Реальную помощь в решении этой задачи оказывают заемные средства, позволяющие существенно расширить масш</w:t>
      </w:r>
      <w:r>
        <w:rPr>
          <w:rFonts w:ascii="Times New Roman" w:hAnsi="Times New Roman"/>
        </w:rPr>
        <w:softHyphen/>
        <w:t>таб производства (или иной хозяйственной операции) и, таким образом, обеспечить дополнительную массу прибыли. Даже с учетом необходимости выделения части ее для расчета с креди</w:t>
      </w:r>
      <w:r>
        <w:rPr>
          <w:rFonts w:ascii="Times New Roman" w:hAnsi="Times New Roman"/>
        </w:rPr>
        <w:softHyphen/>
        <w:t>тором, привлечение кредитных ресурсов более оправдано, чем ориентация исключительно на собственные средства. Следует, однако, отметить, что на стадии экономического спада (и тем более в условиях перехода к рыночной экономике) дороговизна этих ресурсов не позволяет активно использовать их для реше</w:t>
      </w:r>
      <w:r>
        <w:rPr>
          <w:rFonts w:ascii="Times New Roman" w:hAnsi="Times New Roman"/>
        </w:rPr>
        <w:softHyphen/>
        <w:t>ния задачи ускорения концентрации капитала в большинстве сфер хозяйственной деятельности. Тем не менее, рассматрива</w:t>
      </w:r>
      <w:r>
        <w:rPr>
          <w:rFonts w:ascii="Times New Roman" w:hAnsi="Times New Roman"/>
        </w:rPr>
        <w:softHyphen/>
        <w:t>емая функция даже в отечественных условиях обеспечила опре</w:t>
      </w:r>
      <w:r>
        <w:rPr>
          <w:rFonts w:ascii="Times New Roman" w:hAnsi="Times New Roman"/>
        </w:rPr>
        <w:softHyphen/>
        <w:t>деленный положительный эффект, позволив существенно уско</w:t>
      </w:r>
      <w:r>
        <w:rPr>
          <w:rFonts w:ascii="Times New Roman" w:hAnsi="Times New Roman"/>
        </w:rPr>
        <w:softHyphen/>
        <w:t>рить процесс обеспечения финансовыми ресурсами отсутству</w:t>
      </w:r>
      <w:r>
        <w:rPr>
          <w:rFonts w:ascii="Times New Roman" w:hAnsi="Times New Roman"/>
        </w:rPr>
        <w:softHyphen/>
        <w:t>ющих или крайне неразвитых в период плановой экономики сфер деятельности.</w:t>
      </w:r>
    </w:p>
    <w:p w:rsidR="00127AD6" w:rsidRDefault="00127AD6">
      <w:pPr>
        <w:pStyle w:val="a4"/>
        <w:rPr>
          <w:rFonts w:ascii="Times New Roman" w:hAnsi="Times New Roman"/>
          <w:b/>
        </w:rPr>
      </w:pPr>
      <w:r>
        <w:rPr>
          <w:rFonts w:ascii="Times New Roman" w:hAnsi="Times New Roman"/>
          <w:b/>
        </w:rPr>
        <w:t xml:space="preserve">Обслуживание товарооборота. </w:t>
      </w:r>
    </w:p>
    <w:p w:rsidR="00127AD6" w:rsidRDefault="00127AD6">
      <w:pPr>
        <w:pStyle w:val="a4"/>
        <w:rPr>
          <w:rFonts w:ascii="Times New Roman" w:hAnsi="Times New Roman"/>
        </w:rPr>
      </w:pPr>
      <w:r>
        <w:rPr>
          <w:rFonts w:ascii="Times New Roman" w:hAnsi="Times New Roman"/>
        </w:rPr>
        <w:t>В процессе реализации этой функции кредит активно воздействует на ускорение не только товарного, но и денежного обращения, вытесняя из него, в ча</w:t>
      </w:r>
      <w:r>
        <w:rPr>
          <w:rFonts w:ascii="Times New Roman" w:hAnsi="Times New Roman"/>
        </w:rPr>
        <w:softHyphen/>
        <w:t>стности, наличные деньги. Вводя в сферу денежного обраще</w:t>
      </w:r>
      <w:r>
        <w:rPr>
          <w:rFonts w:ascii="Times New Roman" w:hAnsi="Times New Roman"/>
        </w:rPr>
        <w:softHyphen/>
        <w:t>ния такие инструменты, как векселя, чеки, кредитные карточки и т.д., он обеспечивает замену наличных расчетов безналичны</w:t>
      </w:r>
      <w:r>
        <w:rPr>
          <w:rFonts w:ascii="Times New Roman" w:hAnsi="Times New Roman"/>
        </w:rPr>
        <w:softHyphen/>
        <w:t>ми операциями, что упрощает и ускоряет механизм экономи</w:t>
      </w:r>
      <w:r>
        <w:rPr>
          <w:rFonts w:ascii="Times New Roman" w:hAnsi="Times New Roman"/>
        </w:rPr>
        <w:softHyphen/>
        <w:t>ческих отношений на внутреннем и международном рынках. Наиболее активную, роль в решении этой задачи играют ком</w:t>
      </w:r>
      <w:r>
        <w:rPr>
          <w:rFonts w:ascii="Times New Roman" w:hAnsi="Times New Roman"/>
        </w:rPr>
        <w:softHyphen/>
        <w:t>мерческий кредит как необходимый элемент современных от</w:t>
      </w:r>
      <w:r>
        <w:rPr>
          <w:rFonts w:ascii="Times New Roman" w:hAnsi="Times New Roman"/>
        </w:rPr>
        <w:softHyphen/>
        <w:t>ношений товарообмена.</w:t>
      </w:r>
    </w:p>
    <w:p w:rsidR="00127AD6" w:rsidRDefault="00127AD6">
      <w:pPr>
        <w:pStyle w:val="a4"/>
        <w:rPr>
          <w:rFonts w:ascii="Times New Roman" w:hAnsi="Times New Roman"/>
          <w:b/>
        </w:rPr>
      </w:pPr>
      <w:r>
        <w:rPr>
          <w:rFonts w:ascii="Times New Roman" w:hAnsi="Times New Roman"/>
          <w:b/>
        </w:rPr>
        <w:t xml:space="preserve">Ускорение научно-технического прогресса. </w:t>
      </w:r>
    </w:p>
    <w:p w:rsidR="00127AD6" w:rsidRDefault="00127AD6">
      <w:pPr>
        <w:pStyle w:val="a4"/>
        <w:rPr>
          <w:rFonts w:ascii="Times New Roman" w:hAnsi="Times New Roman"/>
        </w:rPr>
      </w:pPr>
      <w:r>
        <w:rPr>
          <w:rFonts w:ascii="Times New Roman" w:hAnsi="Times New Roman"/>
        </w:rPr>
        <w:t>Научно-технический прогресс является определяющим факто</w:t>
      </w:r>
      <w:r>
        <w:rPr>
          <w:rFonts w:ascii="Times New Roman" w:hAnsi="Times New Roman"/>
        </w:rPr>
        <w:softHyphen/>
        <w:t>ром экономического развития любого государства и отдельного субъекта хозяйствования. Наиболее наглядно роль кредита в его ускорении может быть отслежена на примере процесса фи</w:t>
      </w:r>
      <w:r>
        <w:rPr>
          <w:rFonts w:ascii="Times New Roman" w:hAnsi="Times New Roman"/>
        </w:rPr>
        <w:softHyphen/>
        <w:t>нансирования деятельности научно-технических организаций, спецификой которых всегда являлся больший, чем в других от</w:t>
      </w:r>
      <w:r>
        <w:rPr>
          <w:rFonts w:ascii="Times New Roman" w:hAnsi="Times New Roman"/>
        </w:rPr>
        <w:softHyphen/>
        <w:t>раслях, временной разрыв между первоначальным вложением капитала и реализацией готовой продукции. Именно поэтому нормальное функционирование большинства научных центров (за исключением находящихся на бюджетном финансирова</w:t>
      </w:r>
      <w:r>
        <w:rPr>
          <w:rFonts w:ascii="Times New Roman" w:hAnsi="Times New Roman"/>
        </w:rPr>
        <w:softHyphen/>
        <w:t>нии) немыслимо без использования кредитных ресурсов. Столь же необходим кредит и для осуществления инновационных процессов в форме непосредственного внедрения в производ</w:t>
      </w:r>
      <w:r>
        <w:rPr>
          <w:rFonts w:ascii="Times New Roman" w:hAnsi="Times New Roman"/>
        </w:rPr>
        <w:softHyphen/>
        <w:t>ство научных разработок и технологий, затраты на которые первоначально финансируются предприятиями, в том числе и за счет целевых средне - и долгосрочных ссуд банка.</w:t>
      </w:r>
    </w:p>
    <w:p w:rsidR="00127AD6" w:rsidRDefault="00127AD6">
      <w:pPr>
        <w:pStyle w:val="a4"/>
        <w:rPr>
          <w:rFonts w:ascii="Times New Roman" w:hAnsi="Times New Roman"/>
        </w:rPr>
      </w:pPr>
      <w:r>
        <w:rPr>
          <w:rFonts w:ascii="Times New Roman" w:hAnsi="Times New Roman"/>
        </w:rPr>
        <w:t>Итак, кредит -  это экономические отношения, возникающие между кредитором и заемщиком по поводу стоимости, предаваемой во временное пользование.</w:t>
      </w:r>
    </w:p>
    <w:p w:rsidR="00127AD6" w:rsidRDefault="00127AD6">
      <w:pPr>
        <w:pStyle w:val="a4"/>
        <w:rPr>
          <w:rFonts w:ascii="Times New Roman" w:hAnsi="Times New Roman"/>
        </w:rPr>
      </w:pPr>
      <w:r>
        <w:rPr>
          <w:rFonts w:ascii="Times New Roman" w:hAnsi="Times New Roman"/>
        </w:rPr>
        <w:t xml:space="preserve">В условиях рыночной экономики кредит выполняет следующие функции: </w:t>
      </w:r>
    </w:p>
    <w:p w:rsidR="00127AD6" w:rsidRDefault="00127AD6">
      <w:pPr>
        <w:pStyle w:val="a4"/>
        <w:numPr>
          <w:ilvl w:val="0"/>
          <w:numId w:val="21"/>
        </w:numPr>
        <w:tabs>
          <w:tab w:val="clear" w:pos="360"/>
          <w:tab w:val="num" w:pos="1080"/>
        </w:tabs>
        <w:ind w:left="1080"/>
        <w:rPr>
          <w:rFonts w:ascii="Times New Roman" w:hAnsi="Times New Roman"/>
        </w:rPr>
      </w:pPr>
      <w:r>
        <w:rPr>
          <w:rFonts w:ascii="Times New Roman" w:hAnsi="Times New Roman"/>
        </w:rPr>
        <w:t>аккумуляция временно свободных денежных средств;</w:t>
      </w:r>
    </w:p>
    <w:p w:rsidR="00127AD6" w:rsidRDefault="00127AD6">
      <w:pPr>
        <w:pStyle w:val="a4"/>
        <w:numPr>
          <w:ilvl w:val="0"/>
          <w:numId w:val="21"/>
        </w:numPr>
        <w:tabs>
          <w:tab w:val="clear" w:pos="360"/>
          <w:tab w:val="num" w:pos="1080"/>
        </w:tabs>
        <w:ind w:left="1080"/>
        <w:rPr>
          <w:rFonts w:ascii="Times New Roman" w:hAnsi="Times New Roman"/>
        </w:rPr>
      </w:pPr>
      <w:r>
        <w:rPr>
          <w:rFonts w:ascii="Times New Roman" w:hAnsi="Times New Roman"/>
        </w:rPr>
        <w:t>перераспределение денежных средств на условиях их последующего возврата;</w:t>
      </w:r>
    </w:p>
    <w:p w:rsidR="00127AD6" w:rsidRDefault="00127AD6">
      <w:pPr>
        <w:pStyle w:val="a4"/>
        <w:numPr>
          <w:ilvl w:val="0"/>
          <w:numId w:val="21"/>
        </w:numPr>
        <w:tabs>
          <w:tab w:val="clear" w:pos="360"/>
          <w:tab w:val="num" w:pos="1080"/>
        </w:tabs>
        <w:ind w:left="1080"/>
        <w:rPr>
          <w:rFonts w:ascii="Times New Roman" w:hAnsi="Times New Roman"/>
        </w:rPr>
      </w:pPr>
      <w:r>
        <w:rPr>
          <w:rFonts w:ascii="Times New Roman" w:hAnsi="Times New Roman"/>
        </w:rPr>
        <w:t>создание кредитных орудий обращения (банкнот и казначейских билетов) и кредитных операций;</w:t>
      </w:r>
    </w:p>
    <w:p w:rsidR="00127AD6" w:rsidRDefault="00127AD6">
      <w:pPr>
        <w:pStyle w:val="a4"/>
        <w:numPr>
          <w:ilvl w:val="0"/>
          <w:numId w:val="21"/>
        </w:numPr>
        <w:tabs>
          <w:tab w:val="clear" w:pos="360"/>
          <w:tab w:val="num" w:pos="1080"/>
        </w:tabs>
        <w:ind w:left="1080"/>
        <w:rPr>
          <w:rFonts w:ascii="Times New Roman" w:hAnsi="Times New Roman"/>
        </w:rPr>
      </w:pPr>
      <w:r>
        <w:rPr>
          <w:rFonts w:ascii="Times New Roman" w:hAnsi="Times New Roman"/>
        </w:rPr>
        <w:t>регулирование объема совокупного денежного оборота.</w:t>
      </w:r>
    </w:p>
    <w:p w:rsidR="00127AD6" w:rsidRDefault="00127AD6">
      <w:pPr>
        <w:pStyle w:val="a4"/>
        <w:rPr>
          <w:rFonts w:ascii="Times New Roman" w:hAnsi="Times New Roman"/>
        </w:rPr>
      </w:pPr>
      <w:r>
        <w:rPr>
          <w:rFonts w:ascii="Times New Roman" w:hAnsi="Times New Roman"/>
        </w:rPr>
        <w:t xml:space="preserve">Основными принципами кредита являются возвратность, срочность и платность. </w:t>
      </w:r>
    </w:p>
    <w:p w:rsidR="00127AD6" w:rsidRDefault="00127AD6">
      <w:pPr>
        <w:pStyle w:val="a4"/>
        <w:jc w:val="center"/>
        <w:rPr>
          <w:rFonts w:ascii="Times New Roman" w:hAnsi="Times New Roman"/>
          <w:b/>
        </w:rPr>
      </w:pPr>
      <w:r>
        <w:rPr>
          <w:rFonts w:ascii="Times New Roman" w:hAnsi="Times New Roman"/>
          <w:b/>
          <w:lang w:val="en-US"/>
        </w:rPr>
        <w:t>IV</w:t>
      </w:r>
      <w:r>
        <w:rPr>
          <w:rFonts w:ascii="Times New Roman" w:hAnsi="Times New Roman"/>
          <w:b/>
        </w:rPr>
        <w:t>. ОСНОВНЫЕ ПРИНЦИПЫ КРЕДИТА</w:t>
      </w:r>
    </w:p>
    <w:p w:rsidR="00127AD6" w:rsidRDefault="00127AD6">
      <w:pPr>
        <w:pStyle w:val="a4"/>
        <w:rPr>
          <w:rFonts w:ascii="Times New Roman" w:hAnsi="Times New Roman"/>
        </w:rPr>
      </w:pPr>
    </w:p>
    <w:p w:rsidR="00127AD6" w:rsidRDefault="00127AD6">
      <w:pPr>
        <w:pStyle w:val="a4"/>
        <w:rPr>
          <w:rFonts w:ascii="Times New Roman" w:hAnsi="Times New Roman"/>
        </w:rPr>
      </w:pPr>
      <w:r>
        <w:rPr>
          <w:rFonts w:ascii="Times New Roman" w:hAnsi="Times New Roman"/>
        </w:rPr>
        <w:t>Кредитные отношения в экономике базируются на опреде</w:t>
      </w:r>
      <w:r>
        <w:rPr>
          <w:rFonts w:ascii="Times New Roman" w:hAnsi="Times New Roman"/>
        </w:rPr>
        <w:softHyphen/>
        <w:t>ленной методологической основе, одним из элементов которой выступают принципы, строго соблюдаемые при практической организации любой операции на рынке ссудных капиталов. Эти принципы стихийно складывались еще на первом этапе разви</w:t>
      </w:r>
      <w:r>
        <w:rPr>
          <w:rFonts w:ascii="Times New Roman" w:hAnsi="Times New Roman"/>
        </w:rPr>
        <w:softHyphen/>
        <w:t>тия кредита, а в дальнейшем нашли прямое отражение в общегосударственном и международном кредитном законодатель</w:t>
      </w:r>
      <w:r>
        <w:rPr>
          <w:rFonts w:ascii="Times New Roman" w:hAnsi="Times New Roman"/>
        </w:rPr>
        <w:softHyphen/>
        <w:t>ствах:</w:t>
      </w:r>
    </w:p>
    <w:p w:rsidR="00127AD6" w:rsidRDefault="00127AD6">
      <w:pPr>
        <w:pStyle w:val="a4"/>
        <w:rPr>
          <w:rFonts w:ascii="Times New Roman" w:hAnsi="Times New Roman"/>
          <w:b/>
        </w:rPr>
      </w:pPr>
      <w:r>
        <w:rPr>
          <w:rFonts w:ascii="Times New Roman" w:hAnsi="Times New Roman"/>
          <w:b/>
        </w:rPr>
        <w:t>Возвратность кредита.</w:t>
      </w:r>
    </w:p>
    <w:p w:rsidR="00127AD6" w:rsidRDefault="00127AD6">
      <w:pPr>
        <w:pStyle w:val="a4"/>
        <w:rPr>
          <w:rFonts w:ascii="Times New Roman" w:hAnsi="Times New Roman"/>
        </w:rPr>
      </w:pPr>
      <w:r>
        <w:rPr>
          <w:rFonts w:ascii="Times New Roman" w:hAnsi="Times New Roman"/>
        </w:rPr>
        <w:t>Этот принцип выражает необходи</w:t>
      </w:r>
      <w:r>
        <w:rPr>
          <w:rFonts w:ascii="Times New Roman" w:hAnsi="Times New Roman"/>
        </w:rPr>
        <w:softHyphen/>
        <w:t>мость своевременного возврата полученных от кредитора фи</w:t>
      </w:r>
      <w:r>
        <w:rPr>
          <w:rFonts w:ascii="Times New Roman" w:hAnsi="Times New Roman"/>
        </w:rPr>
        <w:softHyphen/>
        <w:t>нансовых ресурсов после завершения их использования заем</w:t>
      </w:r>
      <w:r>
        <w:rPr>
          <w:rFonts w:ascii="Times New Roman" w:hAnsi="Times New Roman"/>
        </w:rPr>
        <w:softHyphen/>
        <w:t>щиком. Он находит свое практическое выражение в погашении конкретной ссуды путем перечисления соответствующей суммы денежных средств на счет предоставившей ее кредитной орга</w:t>
      </w:r>
      <w:r>
        <w:rPr>
          <w:rFonts w:ascii="Times New Roman" w:hAnsi="Times New Roman"/>
        </w:rPr>
        <w:softHyphen/>
        <w:t>низации (или иного кредитора), что обеспечивает возобновляемость кредитных ресурсов банка как необходимого условия продолжения его уставной деятельности. В отечественной практике кредитования в условиях централизованной плановой экономики существовало неофициальное понятие «безвозврат</w:t>
      </w:r>
      <w:r>
        <w:rPr>
          <w:rFonts w:ascii="Times New Roman" w:hAnsi="Times New Roman"/>
        </w:rPr>
        <w:softHyphen/>
        <w:t>ная ссуда». Эта форма кредитования имела достаточно широкое распространение, особенно в аграрном секторе, и выражалась в предоставлении государственными кредитными учреждениями ссуд, возврат которых изначально не планировался из-за кри</w:t>
      </w:r>
      <w:r>
        <w:rPr>
          <w:rFonts w:ascii="Times New Roman" w:hAnsi="Times New Roman"/>
        </w:rPr>
        <w:softHyphen/>
        <w:t>зисного финансового состояния заемщика. По своей экономи</w:t>
      </w:r>
      <w:r>
        <w:rPr>
          <w:rFonts w:ascii="Times New Roman" w:hAnsi="Times New Roman"/>
        </w:rPr>
        <w:softHyphen/>
        <w:t>ческой сущности безвозвратные ссуды являлись скорее допол</w:t>
      </w:r>
      <w:r>
        <w:rPr>
          <w:rFonts w:ascii="Times New Roman" w:hAnsi="Times New Roman"/>
        </w:rPr>
        <w:softHyphen/>
        <w:t>нительной формой бюджетных субсидий, осуществляемых че</w:t>
      </w:r>
      <w:r>
        <w:rPr>
          <w:rFonts w:ascii="Times New Roman" w:hAnsi="Times New Roman"/>
        </w:rPr>
        <w:softHyphen/>
        <w:t>рез посредничество государственного банка, что традиционно осложняло кредитное планирование и вело к постоянной фаль</w:t>
      </w:r>
      <w:r>
        <w:rPr>
          <w:rFonts w:ascii="Times New Roman" w:hAnsi="Times New Roman"/>
        </w:rPr>
        <w:softHyphen/>
        <w:t>сификации расходной части бюджета. В условиях рыночной экономики понятие безвозвратной ссуды столь же недопусти</w:t>
      </w:r>
      <w:r>
        <w:rPr>
          <w:rFonts w:ascii="Times New Roman" w:hAnsi="Times New Roman"/>
        </w:rPr>
        <w:softHyphen/>
        <w:t>мо, как, например, понятие "планово-убыточное частное пред</w:t>
      </w:r>
      <w:r>
        <w:rPr>
          <w:rFonts w:ascii="Times New Roman" w:hAnsi="Times New Roman"/>
        </w:rPr>
        <w:softHyphen/>
        <w:t>приятие".</w:t>
      </w:r>
    </w:p>
    <w:p w:rsidR="00127AD6" w:rsidRDefault="00127AD6">
      <w:pPr>
        <w:pStyle w:val="a4"/>
        <w:rPr>
          <w:rFonts w:ascii="Times New Roman" w:hAnsi="Times New Roman"/>
          <w:b/>
        </w:rPr>
      </w:pPr>
    </w:p>
    <w:p w:rsidR="00127AD6" w:rsidRDefault="00127AD6">
      <w:pPr>
        <w:pStyle w:val="a4"/>
        <w:rPr>
          <w:rFonts w:ascii="Times New Roman" w:hAnsi="Times New Roman"/>
          <w:b/>
        </w:rPr>
      </w:pPr>
    </w:p>
    <w:p w:rsidR="00127AD6" w:rsidRDefault="00127AD6">
      <w:pPr>
        <w:pStyle w:val="a4"/>
        <w:rPr>
          <w:rFonts w:ascii="Times New Roman" w:hAnsi="Times New Roman"/>
          <w:b/>
        </w:rPr>
      </w:pPr>
      <w:r>
        <w:rPr>
          <w:rFonts w:ascii="Times New Roman" w:hAnsi="Times New Roman"/>
          <w:b/>
        </w:rPr>
        <w:t>Срочность кредита.</w:t>
      </w:r>
    </w:p>
    <w:p w:rsidR="00127AD6" w:rsidRDefault="00127AD6">
      <w:pPr>
        <w:pStyle w:val="a4"/>
        <w:rPr>
          <w:rFonts w:ascii="Times New Roman" w:hAnsi="Times New Roman"/>
        </w:rPr>
      </w:pPr>
      <w:r>
        <w:rPr>
          <w:rFonts w:ascii="Times New Roman" w:hAnsi="Times New Roman"/>
        </w:rPr>
        <w:t>Он отражает необходимость его возврата не в любое приемлемое для заемщика время, а в точно определенный срок, зафиксированный в кредитном договоре или заменяющем его документе. Нарушение указанного усло</w:t>
      </w:r>
      <w:r>
        <w:rPr>
          <w:rFonts w:ascii="Times New Roman" w:hAnsi="Times New Roman"/>
        </w:rPr>
        <w:softHyphen/>
        <w:t>вия является для кредитора достаточным основанием для при</w:t>
      </w:r>
      <w:r>
        <w:rPr>
          <w:rFonts w:ascii="Times New Roman" w:hAnsi="Times New Roman"/>
        </w:rPr>
        <w:softHyphen/>
        <w:t>менения к заемщику экономических санкций в форме увеличе</w:t>
      </w:r>
      <w:r>
        <w:rPr>
          <w:rFonts w:ascii="Times New Roman" w:hAnsi="Times New Roman"/>
        </w:rPr>
        <w:softHyphen/>
        <w:t>ния взимаемого процента, а при дальнейшей отсрочке (в нашей стране — свыше трех месяцев) — предъявления финансовых требований в судебном порядке. Частичным исключением из этого правила являются так называемые онкольные ссуды, срок погашения которых в кредитном договоре изначально не опре</w:t>
      </w:r>
      <w:r>
        <w:rPr>
          <w:rFonts w:ascii="Times New Roman" w:hAnsi="Times New Roman"/>
        </w:rPr>
        <w:softHyphen/>
        <w:t>деляется. Эти ссуды, достаточно распространенные в XIX— начале XX вв. (например, в аграрном комплексе США), в современных условиях практически не применяются, прежде всего, из-за создаваемых ими сложностей в процессе кредитного планирования. Кроме того, договор об онкольном кредите, не определяя фиксированный срок его погашения, четко устанав</w:t>
      </w:r>
      <w:r>
        <w:rPr>
          <w:rFonts w:ascii="Times New Roman" w:hAnsi="Times New Roman"/>
        </w:rPr>
        <w:softHyphen/>
        <w:t>ливает время, имеющееся в распоряжении заемщика с момента получения им уведомления банка о возврате полученных ранее средств, что в какой-то степени обеспечивает соблюдение рас</w:t>
      </w:r>
      <w:r>
        <w:rPr>
          <w:rFonts w:ascii="Times New Roman" w:hAnsi="Times New Roman"/>
        </w:rPr>
        <w:softHyphen/>
        <w:t>сматриваемого принципа.</w:t>
      </w:r>
    </w:p>
    <w:p w:rsidR="00127AD6" w:rsidRDefault="00127AD6">
      <w:pPr>
        <w:pStyle w:val="a4"/>
        <w:rPr>
          <w:rFonts w:ascii="Times New Roman" w:hAnsi="Times New Roman"/>
          <w:b/>
        </w:rPr>
      </w:pPr>
      <w:r>
        <w:rPr>
          <w:rFonts w:ascii="Times New Roman" w:hAnsi="Times New Roman"/>
          <w:b/>
        </w:rPr>
        <w:t xml:space="preserve">Платность кредита. Ссудный процент. </w:t>
      </w:r>
    </w:p>
    <w:p w:rsidR="00127AD6" w:rsidRDefault="00127AD6">
      <w:pPr>
        <w:pStyle w:val="a4"/>
        <w:rPr>
          <w:rFonts w:ascii="Times New Roman" w:hAnsi="Times New Roman"/>
        </w:rPr>
      </w:pPr>
      <w:r>
        <w:rPr>
          <w:rFonts w:ascii="Times New Roman" w:hAnsi="Times New Roman"/>
        </w:rPr>
        <w:t>Этот принцип выра</w:t>
      </w:r>
      <w:r>
        <w:rPr>
          <w:rFonts w:ascii="Times New Roman" w:hAnsi="Times New Roman"/>
        </w:rPr>
        <w:softHyphen/>
        <w:t>жает необходимость не только прямого возврата заемщиком полученных от банка кредитных ресурсов, но и оплаты права на их использование. Экономическая сущность платы за кредит отражается в фактическом распределении дополнительно полу</w:t>
      </w:r>
      <w:r>
        <w:rPr>
          <w:rFonts w:ascii="Times New Roman" w:hAnsi="Times New Roman"/>
        </w:rPr>
        <w:softHyphen/>
        <w:t>ченной за счет его использования прибыли между заемщиком и кредитором. Практическое выражение рассматриваемый прин</w:t>
      </w:r>
      <w:r>
        <w:rPr>
          <w:rFonts w:ascii="Times New Roman" w:hAnsi="Times New Roman"/>
        </w:rPr>
        <w:softHyphen/>
        <w:t>цип находит в процессе установления величины банковского процента, выполняющего три основные функции:</w:t>
      </w:r>
    </w:p>
    <w:p w:rsidR="00127AD6" w:rsidRDefault="00127AD6">
      <w:pPr>
        <w:pStyle w:val="a4"/>
        <w:numPr>
          <w:ilvl w:val="0"/>
          <w:numId w:val="5"/>
        </w:numPr>
        <w:rPr>
          <w:rFonts w:ascii="Times New Roman" w:hAnsi="Times New Roman"/>
        </w:rPr>
      </w:pPr>
      <w:r>
        <w:rPr>
          <w:rFonts w:ascii="Times New Roman" w:hAnsi="Times New Roman"/>
        </w:rPr>
        <w:t>перераспределение части прибыли юридических и дохода физических лиц;</w:t>
      </w:r>
    </w:p>
    <w:p w:rsidR="00127AD6" w:rsidRDefault="00127AD6">
      <w:pPr>
        <w:pStyle w:val="a4"/>
        <w:numPr>
          <w:ilvl w:val="0"/>
          <w:numId w:val="5"/>
        </w:numPr>
        <w:rPr>
          <w:rFonts w:ascii="Times New Roman" w:hAnsi="Times New Roman"/>
        </w:rPr>
      </w:pPr>
      <w:r>
        <w:rPr>
          <w:rFonts w:ascii="Times New Roman" w:hAnsi="Times New Roman"/>
        </w:rPr>
        <w:t>регулирование производства и обращения путем распреде</w:t>
      </w:r>
      <w:r>
        <w:rPr>
          <w:rFonts w:ascii="Times New Roman" w:hAnsi="Times New Roman"/>
        </w:rPr>
        <w:softHyphen/>
        <w:t>ления ссудных капиталов на отраслевом, межотраслевом и международном уровнях;</w:t>
      </w:r>
    </w:p>
    <w:p w:rsidR="00127AD6" w:rsidRDefault="00127AD6">
      <w:pPr>
        <w:pStyle w:val="a4"/>
        <w:numPr>
          <w:ilvl w:val="0"/>
          <w:numId w:val="5"/>
        </w:numPr>
        <w:rPr>
          <w:rFonts w:ascii="Times New Roman" w:hAnsi="Times New Roman"/>
        </w:rPr>
      </w:pPr>
      <w:r>
        <w:rPr>
          <w:rFonts w:ascii="Times New Roman" w:hAnsi="Times New Roman"/>
        </w:rPr>
        <w:t>на кризисных этапах развития экономики — антиинфляци</w:t>
      </w:r>
      <w:r>
        <w:rPr>
          <w:rFonts w:ascii="Times New Roman" w:hAnsi="Times New Roman"/>
        </w:rPr>
        <w:softHyphen/>
        <w:t>онную защиту денежных накоплений клиентов банка.</w:t>
      </w:r>
    </w:p>
    <w:p w:rsidR="00127AD6" w:rsidRDefault="00127AD6">
      <w:pPr>
        <w:pStyle w:val="a4"/>
        <w:rPr>
          <w:rFonts w:ascii="Times New Roman" w:hAnsi="Times New Roman"/>
        </w:rPr>
      </w:pPr>
      <w:r>
        <w:rPr>
          <w:rFonts w:ascii="Times New Roman" w:hAnsi="Times New Roman"/>
        </w:rPr>
        <w:t>Ставка (или норма) ссудного процента, определяемая как отношение суммы годового дохода, полученного на ссудный капитал, к сумме предоставленного кредита,  выступает в каче</w:t>
      </w:r>
      <w:r>
        <w:rPr>
          <w:rFonts w:ascii="Times New Roman" w:hAnsi="Times New Roman"/>
        </w:rPr>
        <w:softHyphen/>
        <w:t>стве цены кредитных ресурсов.</w:t>
      </w:r>
    </w:p>
    <w:p w:rsidR="00127AD6" w:rsidRDefault="00127AD6">
      <w:pPr>
        <w:pStyle w:val="a4"/>
        <w:rPr>
          <w:rFonts w:ascii="Times New Roman" w:hAnsi="Times New Roman"/>
        </w:rPr>
      </w:pPr>
      <w:r>
        <w:rPr>
          <w:rFonts w:ascii="Times New Roman" w:hAnsi="Times New Roman"/>
        </w:rPr>
        <w:t>Выражая роль кредита, как одного из предлагаемых на специализированном рынке товаров, платность кредита стиму</w:t>
      </w:r>
      <w:r>
        <w:rPr>
          <w:rFonts w:ascii="Times New Roman" w:hAnsi="Times New Roman"/>
        </w:rPr>
        <w:softHyphen/>
        <w:t>лирует заемщика к его наиболее продуктивному использова</w:t>
      </w:r>
      <w:r>
        <w:rPr>
          <w:rFonts w:ascii="Times New Roman" w:hAnsi="Times New Roman"/>
        </w:rPr>
        <w:softHyphen/>
        <w:t xml:space="preserve">нию. </w:t>
      </w:r>
    </w:p>
    <w:p w:rsidR="00127AD6" w:rsidRDefault="00127AD6">
      <w:pPr>
        <w:pStyle w:val="a4"/>
        <w:rPr>
          <w:rFonts w:ascii="Times New Roman" w:hAnsi="Times New Roman"/>
        </w:rPr>
      </w:pPr>
      <w:r>
        <w:rPr>
          <w:rFonts w:ascii="Times New Roman" w:hAnsi="Times New Roman"/>
        </w:rPr>
        <w:t>Принципиально отличаясь от традиционного механизма ценообразования на другие виды товаров, определяющим эле</w:t>
      </w:r>
      <w:r>
        <w:rPr>
          <w:rFonts w:ascii="Times New Roman" w:hAnsi="Times New Roman"/>
        </w:rPr>
        <w:softHyphen/>
        <w:t>ментом которого выступают общественно необходимые затраты труда на их производство, цена кредита отражает общее соот</w:t>
      </w:r>
      <w:r>
        <w:rPr>
          <w:rFonts w:ascii="Times New Roman" w:hAnsi="Times New Roman"/>
        </w:rPr>
        <w:softHyphen/>
        <w:t>ношение спроса и предложения на рынке ссудных капиталов и зависит от целого ряда факторов, в том числе чисто конъюнк</w:t>
      </w:r>
      <w:r>
        <w:rPr>
          <w:rFonts w:ascii="Times New Roman" w:hAnsi="Times New Roman"/>
        </w:rPr>
        <w:softHyphen/>
        <w:t>турного характера:</w:t>
      </w:r>
    </w:p>
    <w:p w:rsidR="00127AD6" w:rsidRDefault="00127AD6">
      <w:pPr>
        <w:pStyle w:val="a4"/>
        <w:numPr>
          <w:ilvl w:val="0"/>
          <w:numId w:val="6"/>
        </w:numPr>
        <w:rPr>
          <w:rFonts w:ascii="Times New Roman" w:hAnsi="Times New Roman"/>
        </w:rPr>
      </w:pPr>
      <w:r>
        <w:rPr>
          <w:rFonts w:ascii="Times New Roman" w:hAnsi="Times New Roman"/>
        </w:rPr>
        <w:t>цикличности развития рыночной экономики (на стадии спада ссудный процент, как правило, увеличивается, на стадии быстрого подъема— снижается);</w:t>
      </w:r>
    </w:p>
    <w:p w:rsidR="00127AD6" w:rsidRDefault="00127AD6">
      <w:pPr>
        <w:pStyle w:val="a4"/>
        <w:numPr>
          <w:ilvl w:val="0"/>
          <w:numId w:val="6"/>
        </w:numPr>
        <w:rPr>
          <w:rFonts w:ascii="Times New Roman" w:hAnsi="Times New Roman"/>
        </w:rPr>
      </w:pPr>
      <w:r>
        <w:rPr>
          <w:rFonts w:ascii="Times New Roman" w:hAnsi="Times New Roman"/>
        </w:rPr>
        <w:t>темпов инфляционного процесса (которые на практике даже несколько отстают от темпов повышения ссудного процента);</w:t>
      </w:r>
    </w:p>
    <w:p w:rsidR="00127AD6" w:rsidRDefault="00127AD6">
      <w:pPr>
        <w:pStyle w:val="a4"/>
        <w:numPr>
          <w:ilvl w:val="0"/>
          <w:numId w:val="6"/>
        </w:numPr>
        <w:rPr>
          <w:rFonts w:ascii="Times New Roman" w:hAnsi="Times New Roman"/>
        </w:rPr>
      </w:pPr>
      <w:r>
        <w:rPr>
          <w:rFonts w:ascii="Times New Roman" w:hAnsi="Times New Roman"/>
        </w:rPr>
        <w:t>эффективности государственного кредитного регулирова</w:t>
      </w:r>
      <w:r>
        <w:rPr>
          <w:rFonts w:ascii="Times New Roman" w:hAnsi="Times New Roman"/>
        </w:rPr>
        <w:softHyphen/>
        <w:t>ния, осуществляемого через учетную политику центрального банка в процессе кредитования им коммерческих банков;</w:t>
      </w:r>
    </w:p>
    <w:p w:rsidR="00127AD6" w:rsidRDefault="00127AD6">
      <w:pPr>
        <w:pStyle w:val="a4"/>
        <w:numPr>
          <w:ilvl w:val="0"/>
          <w:numId w:val="6"/>
        </w:numPr>
        <w:rPr>
          <w:rFonts w:ascii="Times New Roman" w:hAnsi="Times New Roman"/>
        </w:rPr>
      </w:pPr>
      <w:r>
        <w:rPr>
          <w:rFonts w:ascii="Times New Roman" w:hAnsi="Times New Roman"/>
        </w:rPr>
        <w:t>ситуации на международном кредитном рынке (например, проводившаяся США в 80-х гг. политика удорожания кредита обусловила привлечение зарубежного капитала в американские банки, что отразилось на состоянии соответствующих нацио</w:t>
      </w:r>
      <w:r>
        <w:rPr>
          <w:rFonts w:ascii="Times New Roman" w:hAnsi="Times New Roman"/>
        </w:rPr>
        <w:softHyphen/>
        <w:t>нальных рынков);</w:t>
      </w:r>
    </w:p>
    <w:p w:rsidR="00127AD6" w:rsidRDefault="00127AD6">
      <w:pPr>
        <w:pStyle w:val="a4"/>
        <w:numPr>
          <w:ilvl w:val="0"/>
          <w:numId w:val="6"/>
        </w:numPr>
        <w:rPr>
          <w:rFonts w:ascii="Times New Roman" w:hAnsi="Times New Roman"/>
        </w:rPr>
      </w:pPr>
      <w:r>
        <w:rPr>
          <w:rFonts w:ascii="Times New Roman" w:hAnsi="Times New Roman"/>
        </w:rPr>
        <w:t>динамики денежных накоплений физических и юридичес</w:t>
      </w:r>
      <w:r>
        <w:rPr>
          <w:rFonts w:ascii="Times New Roman" w:hAnsi="Times New Roman"/>
        </w:rPr>
        <w:softHyphen/>
        <w:t>ких лиц (при тенденции к их сокращению ссудный процент, как правило, увеличивается);</w:t>
      </w:r>
    </w:p>
    <w:p w:rsidR="00127AD6" w:rsidRDefault="00127AD6">
      <w:pPr>
        <w:pStyle w:val="a4"/>
        <w:numPr>
          <w:ilvl w:val="0"/>
          <w:numId w:val="6"/>
        </w:numPr>
        <w:rPr>
          <w:rFonts w:ascii="Times New Roman" w:hAnsi="Times New Roman"/>
        </w:rPr>
      </w:pPr>
      <w:r>
        <w:rPr>
          <w:rFonts w:ascii="Times New Roman" w:hAnsi="Times New Roman"/>
        </w:rPr>
        <w:t>динамики производства и обращения, определяющей по</w:t>
      </w:r>
      <w:r>
        <w:rPr>
          <w:rFonts w:ascii="Times New Roman" w:hAnsi="Times New Roman"/>
        </w:rPr>
        <w:softHyphen/>
        <w:t>требности в кредитных ресурсах соответствующих категорий потенциальных заемщиков;</w:t>
      </w:r>
    </w:p>
    <w:p w:rsidR="00127AD6" w:rsidRDefault="00127AD6">
      <w:pPr>
        <w:pStyle w:val="a4"/>
        <w:numPr>
          <w:ilvl w:val="0"/>
          <w:numId w:val="6"/>
        </w:numPr>
        <w:rPr>
          <w:rFonts w:ascii="Times New Roman" w:hAnsi="Times New Roman"/>
        </w:rPr>
      </w:pPr>
      <w:r>
        <w:rPr>
          <w:rFonts w:ascii="Times New Roman" w:hAnsi="Times New Roman"/>
        </w:rPr>
        <w:t>сезонности производства (например, в России ставка ссуд</w:t>
      </w:r>
      <w:r>
        <w:rPr>
          <w:rFonts w:ascii="Times New Roman" w:hAnsi="Times New Roman"/>
        </w:rPr>
        <w:softHyphen/>
        <w:t>ного процента традиционно повышается в августе—сентябре, что связано с необходимостью предоставления аграрных креди</w:t>
      </w:r>
      <w:r>
        <w:rPr>
          <w:rFonts w:ascii="Times New Roman" w:hAnsi="Times New Roman"/>
        </w:rPr>
        <w:softHyphen/>
        <w:t>тов и кредитов для завоза товаров на Крайний Север);</w:t>
      </w:r>
    </w:p>
    <w:p w:rsidR="00127AD6" w:rsidRDefault="00127AD6">
      <w:pPr>
        <w:pStyle w:val="a4"/>
        <w:numPr>
          <w:ilvl w:val="0"/>
          <w:numId w:val="6"/>
        </w:numPr>
        <w:rPr>
          <w:rFonts w:ascii="Times New Roman" w:hAnsi="Times New Roman"/>
        </w:rPr>
      </w:pPr>
      <w:r>
        <w:rPr>
          <w:rFonts w:ascii="Times New Roman" w:hAnsi="Times New Roman"/>
        </w:rPr>
        <w:t>соотношения между размерами кредитов, предоставляемых государством, и его задолженностью (ссудный процент ста</w:t>
      </w:r>
      <w:r>
        <w:rPr>
          <w:rFonts w:ascii="Times New Roman" w:hAnsi="Times New Roman"/>
        </w:rPr>
        <w:softHyphen/>
        <w:t>бильно возрастает при увеличении внутреннего государственно</w:t>
      </w:r>
      <w:r>
        <w:rPr>
          <w:rFonts w:ascii="Times New Roman" w:hAnsi="Times New Roman"/>
        </w:rPr>
        <w:softHyphen/>
        <w:t>го долга).</w:t>
      </w:r>
    </w:p>
    <w:p w:rsidR="00127AD6" w:rsidRDefault="00127AD6">
      <w:pPr>
        <w:pStyle w:val="a4"/>
        <w:rPr>
          <w:rFonts w:ascii="Times New Roman" w:hAnsi="Times New Roman"/>
          <w:b/>
        </w:rPr>
      </w:pPr>
      <w:r>
        <w:rPr>
          <w:rFonts w:ascii="Times New Roman" w:hAnsi="Times New Roman"/>
          <w:b/>
        </w:rPr>
        <w:t xml:space="preserve">Обеспеченность кредита. </w:t>
      </w:r>
    </w:p>
    <w:p w:rsidR="00127AD6" w:rsidRDefault="00127AD6">
      <w:pPr>
        <w:pStyle w:val="a4"/>
        <w:rPr>
          <w:rFonts w:ascii="Times New Roman" w:hAnsi="Times New Roman"/>
        </w:rPr>
      </w:pPr>
      <w:r>
        <w:rPr>
          <w:rFonts w:ascii="Times New Roman" w:hAnsi="Times New Roman"/>
        </w:rPr>
        <w:t>Этот принцип выражает необходи</w:t>
      </w:r>
      <w:r>
        <w:rPr>
          <w:rFonts w:ascii="Times New Roman" w:hAnsi="Times New Roman"/>
        </w:rPr>
        <w:softHyphen/>
        <w:t>мость обеспечения защиты имущественных интересов кредито</w:t>
      </w:r>
      <w:r>
        <w:rPr>
          <w:rFonts w:ascii="Times New Roman" w:hAnsi="Times New Roman"/>
        </w:rPr>
        <w:softHyphen/>
        <w:t>ра при возможном нарушении заемщиком принятых на себя обязательств и находит практическое выражение в таких фор</w:t>
      </w:r>
      <w:r>
        <w:rPr>
          <w:rFonts w:ascii="Times New Roman" w:hAnsi="Times New Roman"/>
        </w:rPr>
        <w:softHyphen/>
        <w:t xml:space="preserve">мах кредитования, как ссуды под залог или под финансовые гарантии. Особенно актуален этот принцип в период экономической нестабильности. </w:t>
      </w:r>
    </w:p>
    <w:p w:rsidR="00127AD6" w:rsidRDefault="00127AD6">
      <w:pPr>
        <w:pStyle w:val="a4"/>
        <w:rPr>
          <w:rFonts w:ascii="Times New Roman" w:hAnsi="Times New Roman"/>
          <w:b/>
        </w:rPr>
      </w:pPr>
      <w:r>
        <w:rPr>
          <w:rFonts w:ascii="Times New Roman" w:hAnsi="Times New Roman"/>
          <w:b/>
        </w:rPr>
        <w:t>Целевой характер кредита.</w:t>
      </w:r>
    </w:p>
    <w:p w:rsidR="00127AD6" w:rsidRDefault="00127AD6">
      <w:pPr>
        <w:pStyle w:val="a4"/>
        <w:rPr>
          <w:rFonts w:ascii="Times New Roman" w:hAnsi="Times New Roman"/>
        </w:rPr>
      </w:pPr>
      <w:r>
        <w:rPr>
          <w:rFonts w:ascii="Times New Roman" w:hAnsi="Times New Roman"/>
        </w:rPr>
        <w:t>Распространяется на большин</w:t>
      </w:r>
      <w:r>
        <w:rPr>
          <w:rFonts w:ascii="Times New Roman" w:hAnsi="Times New Roman"/>
        </w:rPr>
        <w:softHyphen/>
        <w:t>ство видов кредитных операций, выражая необходимость целе</w:t>
      </w:r>
      <w:r>
        <w:rPr>
          <w:rFonts w:ascii="Times New Roman" w:hAnsi="Times New Roman"/>
        </w:rPr>
        <w:softHyphen/>
        <w:t>вого использования средств, полученных от кредитора. Находит практическое выражение в соответствующем разделе кредитно</w:t>
      </w:r>
      <w:r>
        <w:rPr>
          <w:rFonts w:ascii="Times New Roman" w:hAnsi="Times New Roman"/>
        </w:rPr>
        <w:softHyphen/>
        <w:t>го договора, устанавливающего конкретную цель выдаваемой ссуды, а также в процессе банковского контроля за соблюдени</w:t>
      </w:r>
      <w:r>
        <w:rPr>
          <w:rFonts w:ascii="Times New Roman" w:hAnsi="Times New Roman"/>
        </w:rPr>
        <w:softHyphen/>
        <w:t>ем этого условия заемщиком. Нарушение данного обязатель</w:t>
      </w:r>
      <w:r>
        <w:rPr>
          <w:rFonts w:ascii="Times New Roman" w:hAnsi="Times New Roman"/>
        </w:rPr>
        <w:softHyphen/>
        <w:t>ства может стать основанием для досрочного отзыва кредита или введения штрафного (повышенного) ссудного процента.</w:t>
      </w:r>
    </w:p>
    <w:p w:rsidR="00127AD6" w:rsidRDefault="00127AD6">
      <w:pPr>
        <w:pStyle w:val="a4"/>
        <w:rPr>
          <w:rFonts w:ascii="Times New Roman" w:hAnsi="Times New Roman"/>
          <w:b/>
        </w:rPr>
      </w:pPr>
      <w:r>
        <w:rPr>
          <w:rFonts w:ascii="Times New Roman" w:hAnsi="Times New Roman"/>
          <w:b/>
        </w:rPr>
        <w:t>Дифференцированный характер кредита.</w:t>
      </w:r>
    </w:p>
    <w:p w:rsidR="00127AD6" w:rsidRDefault="00127AD6">
      <w:pPr>
        <w:pStyle w:val="a4"/>
        <w:rPr>
          <w:rFonts w:ascii="Times New Roman" w:hAnsi="Times New Roman"/>
        </w:rPr>
      </w:pPr>
      <w:r>
        <w:rPr>
          <w:rFonts w:ascii="Times New Roman" w:hAnsi="Times New Roman"/>
        </w:rPr>
        <w:t xml:space="preserve"> Этот принцип оп</w:t>
      </w:r>
      <w:r>
        <w:rPr>
          <w:rFonts w:ascii="Times New Roman" w:hAnsi="Times New Roman"/>
        </w:rPr>
        <w:softHyphen/>
        <w:t>ределяет дифференцированный подход со стороны кредитной организации к различным категориям потенциальных заемщи</w:t>
      </w:r>
      <w:r>
        <w:rPr>
          <w:rFonts w:ascii="Times New Roman" w:hAnsi="Times New Roman"/>
        </w:rPr>
        <w:softHyphen/>
        <w:t>ков. Практическая реализация его может зависеть как от инди</w:t>
      </w:r>
      <w:r>
        <w:rPr>
          <w:rFonts w:ascii="Times New Roman" w:hAnsi="Times New Roman"/>
        </w:rPr>
        <w:softHyphen/>
        <w:t>видуальных интересов конкретного банка, так и от проводимой государством централизованной политики поддержки отдель</w:t>
      </w:r>
      <w:r>
        <w:rPr>
          <w:rFonts w:ascii="Times New Roman" w:hAnsi="Times New Roman"/>
        </w:rPr>
        <w:softHyphen/>
        <w:t>ных отраслей или сфер деятельности (например, малого бизне</w:t>
      </w:r>
      <w:r>
        <w:rPr>
          <w:rFonts w:ascii="Times New Roman" w:hAnsi="Times New Roman"/>
        </w:rPr>
        <w:softHyphen/>
        <w:t>са и пр.)</w:t>
      </w:r>
    </w:p>
    <w:p w:rsidR="00127AD6" w:rsidRDefault="00127AD6">
      <w:pPr>
        <w:pStyle w:val="a4"/>
        <w:jc w:val="center"/>
        <w:rPr>
          <w:rFonts w:ascii="Times New Roman" w:hAnsi="Times New Roman"/>
          <w:b/>
        </w:rPr>
      </w:pPr>
      <w:r>
        <w:rPr>
          <w:rFonts w:ascii="Times New Roman" w:hAnsi="Times New Roman"/>
          <w:b/>
          <w:lang w:val="en-US"/>
        </w:rPr>
        <w:t>V</w:t>
      </w:r>
      <w:r>
        <w:rPr>
          <w:rFonts w:ascii="Times New Roman" w:hAnsi="Times New Roman"/>
          <w:b/>
        </w:rPr>
        <w:t>. ФОРМЫ КРЕДИТА</w:t>
      </w:r>
    </w:p>
    <w:p w:rsidR="00127AD6" w:rsidRDefault="00127AD6">
      <w:pPr>
        <w:pStyle w:val="a4"/>
        <w:rPr>
          <w:rFonts w:ascii="Times New Roman" w:hAnsi="Times New Roman"/>
        </w:rPr>
      </w:pPr>
    </w:p>
    <w:p w:rsidR="00127AD6" w:rsidRDefault="00127AD6">
      <w:pPr>
        <w:pStyle w:val="a4"/>
        <w:rPr>
          <w:rFonts w:ascii="Times New Roman" w:hAnsi="Times New Roman"/>
          <w:b/>
        </w:rPr>
      </w:pPr>
      <w:r>
        <w:rPr>
          <w:rFonts w:ascii="Times New Roman" w:hAnsi="Times New Roman"/>
          <w:b/>
        </w:rPr>
        <w:t>1. Коммерческий кредит.</w:t>
      </w:r>
    </w:p>
    <w:p w:rsidR="00127AD6" w:rsidRDefault="00127AD6">
      <w:pPr>
        <w:pStyle w:val="a4"/>
        <w:rPr>
          <w:rFonts w:ascii="Times New Roman" w:hAnsi="Times New Roman"/>
        </w:rPr>
      </w:pPr>
      <w:r>
        <w:rPr>
          <w:rFonts w:ascii="Times New Roman" w:hAnsi="Times New Roman"/>
        </w:rPr>
        <w:t>Кредит выступает в различных формах; главные из них</w:t>
      </w:r>
      <w:r>
        <w:rPr>
          <w:rFonts w:ascii="Times New Roman" w:hAnsi="Times New Roman"/>
          <w:noProof/>
        </w:rPr>
        <w:t xml:space="preserve"> — </w:t>
      </w:r>
      <w:r>
        <w:rPr>
          <w:rFonts w:ascii="Times New Roman" w:hAnsi="Times New Roman"/>
        </w:rPr>
        <w:t>коммерческий кредит и банковский. Коммерческий - это кредит, предоставляемый юридическими лицами, связанными либо с производством товаров, либо с их реализацией друг другу при продаже товаров в виде отсрочки уплаты денег за проданные товары. Орудием этого кредита служат коммерческие векселя. Наибольшее распространение получили две формы векселей: простой вексель, содержащий прямое обязательство заемщика на выплату установленной суммы кредитору, и переводной вексель (тратта), представляющий в письменной форме приказ заемщику со стороны кредитора о выплате установленной суммы третьему лицу либо предъявителю векселя.</w:t>
      </w:r>
    </w:p>
    <w:p w:rsidR="00127AD6" w:rsidRDefault="00127AD6">
      <w:pPr>
        <w:pStyle w:val="a4"/>
        <w:rPr>
          <w:rFonts w:ascii="Times New Roman" w:hAnsi="Times New Roman"/>
        </w:rPr>
      </w:pPr>
      <w:r>
        <w:rPr>
          <w:rFonts w:ascii="Times New Roman" w:hAnsi="Times New Roman"/>
        </w:rPr>
        <w:t>Коммерческий кредит является основой всей кредитной системы. Необходимость его вытекает из самого процесса воспроизводства. В силу ряда причин (различия во времени производства товаров и времени их обращения, сезонный характер производства и сбыта некоторых товаров) одни производители уже выступают со своими товарами на рынке, а у других товары еще не реализованы, и потому они пока не располагают наличными деньгами. В этих условиях первые могут реализовать свои товары лишь путем продажи их в кредит. Коммерческий кредит ускоряет реализацию товаров и весь процесс кругооборота капитала. Он необходим также и во взаимоотношениях между промышленными и торговыми организациями.</w:t>
      </w:r>
    </w:p>
    <w:p w:rsidR="00127AD6" w:rsidRDefault="00127AD6">
      <w:pPr>
        <w:pStyle w:val="a4"/>
        <w:rPr>
          <w:rFonts w:ascii="Times New Roman" w:hAnsi="Times New Roman"/>
        </w:rPr>
      </w:pPr>
      <w:r>
        <w:rPr>
          <w:rFonts w:ascii="Times New Roman" w:hAnsi="Times New Roman"/>
        </w:rPr>
        <w:t>Однако коммерческий кредит ограничен определенными рамками. Прежде всего, размерами резервных капиталов, имеющихся у сторон: каждый из них может продавать товары в кредит лишь в той мере, в какой у него имеется излишек капитала. Далее, размеры коммерческого кредита зависят от степени популярности обратного притока капитала. Так, во время кризисов, когда регулярный обратный приток капитала нарушается, размеры коммерческого кредита сокращаются. И, наконец, коммерческий кредит имеет строго ограниченное направление: он может предоставляться отраслями, производящими средства производства, отраслям потребляющим их, но не наоборот. Машиностроительный завод, например, может продать ткацкие станки в кредит текстильной фабрике, но последняя не может предоставить коммерческого кредита первому.</w:t>
      </w:r>
    </w:p>
    <w:p w:rsidR="00127AD6" w:rsidRDefault="00127AD6">
      <w:pPr>
        <w:pStyle w:val="a4"/>
        <w:rPr>
          <w:rFonts w:ascii="Times New Roman" w:hAnsi="Times New Roman"/>
        </w:rPr>
      </w:pPr>
      <w:r>
        <w:rPr>
          <w:rFonts w:ascii="Times New Roman" w:hAnsi="Times New Roman"/>
        </w:rPr>
        <w:t>Средняя стоимость коммерческого кредита всегда ниже средней ставки банковского процента на данный период. При юридическом оформлении сделки между кредитором и заемщиков плата за этот кредит включается в цену товара, например через фиксированный процент от суммы.</w:t>
      </w:r>
    </w:p>
    <w:p w:rsidR="00127AD6" w:rsidRDefault="00127AD6">
      <w:pPr>
        <w:pStyle w:val="a4"/>
        <w:rPr>
          <w:rFonts w:ascii="Times New Roman" w:hAnsi="Times New Roman"/>
          <w:b/>
        </w:rPr>
      </w:pPr>
      <w:r>
        <w:rPr>
          <w:rFonts w:ascii="Times New Roman" w:hAnsi="Times New Roman"/>
          <w:b/>
        </w:rPr>
        <w:t xml:space="preserve">2. Банковский кредит. </w:t>
      </w:r>
    </w:p>
    <w:p w:rsidR="00127AD6" w:rsidRDefault="00127AD6">
      <w:pPr>
        <w:pStyle w:val="a4"/>
        <w:rPr>
          <w:rFonts w:ascii="Times New Roman" w:hAnsi="Times New Roman"/>
        </w:rPr>
      </w:pPr>
      <w:r>
        <w:rPr>
          <w:rFonts w:ascii="Times New Roman" w:hAnsi="Times New Roman"/>
        </w:rPr>
        <w:t>Банковский кредит</w:t>
      </w:r>
      <w:r>
        <w:rPr>
          <w:rFonts w:ascii="Times New Roman" w:hAnsi="Times New Roman"/>
          <w:noProof/>
        </w:rPr>
        <w:t xml:space="preserve"> —</w:t>
      </w:r>
      <w:r>
        <w:rPr>
          <w:rFonts w:ascii="Times New Roman" w:hAnsi="Times New Roman"/>
        </w:rPr>
        <w:t xml:space="preserve"> это кредит, предоставляемый банками заемщикам в виде денежных ссуд. Между коммерческим и банковским кредитом имеются следующие существенные различия.</w:t>
      </w:r>
    </w:p>
    <w:p w:rsidR="00127AD6" w:rsidRDefault="00127AD6">
      <w:pPr>
        <w:pStyle w:val="a4"/>
        <w:rPr>
          <w:rFonts w:ascii="Times New Roman" w:hAnsi="Times New Roman"/>
        </w:rPr>
      </w:pPr>
      <w:r>
        <w:rPr>
          <w:rFonts w:ascii="Times New Roman" w:hAnsi="Times New Roman"/>
        </w:rPr>
        <w:t>Во-первых, объектом коммерческого кредита является товарный капитал, тогда как объектом банковского кредита</w:t>
      </w:r>
      <w:r>
        <w:rPr>
          <w:rFonts w:ascii="Times New Roman" w:hAnsi="Times New Roman"/>
          <w:noProof/>
        </w:rPr>
        <w:t xml:space="preserve"> —</w:t>
      </w:r>
      <w:r>
        <w:rPr>
          <w:rFonts w:ascii="Times New Roman" w:hAnsi="Times New Roman"/>
        </w:rPr>
        <w:t xml:space="preserve"> денежно-ссудный капитал. Коммерческий   кредит   предоставляется   юридическим лицам связанным с производством и торговлей при реализации товаров и обслуживает эту реализацию. Здесь ссудный капитал еще слит с промышленным (или торговым)</w:t>
      </w:r>
      <w:r>
        <w:rPr>
          <w:rFonts w:ascii="Times New Roman" w:hAnsi="Times New Roman"/>
          <w:noProof/>
        </w:rPr>
        <w:t xml:space="preserve"> — </w:t>
      </w:r>
      <w:r>
        <w:rPr>
          <w:rFonts w:ascii="Times New Roman" w:hAnsi="Times New Roman"/>
        </w:rPr>
        <w:t>предприниматели ссужают капитал, находящийся на одной из стадий его кругооборота, капитал в товарной форме. При банковском кредите ссудный капитал обособлен от промышленного и торгового.</w:t>
      </w:r>
    </w:p>
    <w:p w:rsidR="00127AD6" w:rsidRDefault="00127AD6">
      <w:pPr>
        <w:pStyle w:val="a4"/>
        <w:rPr>
          <w:rFonts w:ascii="Times New Roman" w:hAnsi="Times New Roman"/>
        </w:rPr>
      </w:pPr>
      <w:r>
        <w:rPr>
          <w:rFonts w:ascii="Times New Roman" w:hAnsi="Times New Roman"/>
        </w:rPr>
        <w:t>Во-вторых, коммерческий кредит отличается от банковского по субъектам, т. е. участникам кредитных сделок. При коммерческом кредите, как кредитор, так и заемщик   выступают   в   качестве  юридических лиц. При банковском кредите только один из участников кредитной сделки - заемщик действует в качестве юридического лица, другой ее участник</w:t>
      </w:r>
      <w:r>
        <w:rPr>
          <w:rFonts w:ascii="Times New Roman" w:hAnsi="Times New Roman"/>
          <w:noProof/>
        </w:rPr>
        <w:t xml:space="preserve"> -</w:t>
      </w:r>
      <w:r>
        <w:rPr>
          <w:rFonts w:ascii="Times New Roman" w:hAnsi="Times New Roman"/>
        </w:rPr>
        <w:t xml:space="preserve"> кредитор</w:t>
      </w:r>
      <w:r>
        <w:rPr>
          <w:rFonts w:ascii="Times New Roman" w:hAnsi="Times New Roman"/>
          <w:noProof/>
        </w:rPr>
        <w:t xml:space="preserve"> —</w:t>
      </w:r>
      <w:r>
        <w:rPr>
          <w:rFonts w:ascii="Times New Roman" w:hAnsi="Times New Roman"/>
        </w:rPr>
        <w:t xml:space="preserve"> выступает только финансово-кредитная организация.</w:t>
      </w:r>
    </w:p>
    <w:p w:rsidR="00127AD6" w:rsidRDefault="00127AD6">
      <w:pPr>
        <w:pStyle w:val="a4"/>
        <w:rPr>
          <w:rFonts w:ascii="Times New Roman" w:hAnsi="Times New Roman"/>
        </w:rPr>
      </w:pPr>
      <w:r>
        <w:rPr>
          <w:rFonts w:ascii="Times New Roman" w:hAnsi="Times New Roman"/>
        </w:rPr>
        <w:t>В-третьих, неодинакова и динамика коммерческого и банковского кредита. Что касается коммерческого кредита, то его движение параллельно движению промышленного капитала: с ростом промышленного производства и товарооборота увеличиваются как предложение коммерческого кредита, так и спрос на него. Иначе обстоит дело с банковским кредитом. Рост предложения ссудных капиталов, передаваемых посредством банковского кредита, не всегда отражает рост производства. Так, в периоды депрессий предложение ссудного капитала значительно увеличивается, но не потому, что расширяются размеры производства, а, потому, что производство сильно сократилось в результате кризиса и не может поглотить большую часть капиталов, которые ранее были в нем заняты. В свою очередь, рост спроса на ссудный капитал не всегда отражает расширение производства (во время кризисов наблюдается большой спрос на ссудный капитал, хотя размеры производства сокращаются).</w:t>
      </w:r>
    </w:p>
    <w:p w:rsidR="00127AD6" w:rsidRDefault="00127AD6">
      <w:pPr>
        <w:pStyle w:val="a4"/>
        <w:rPr>
          <w:rFonts w:ascii="Times New Roman" w:hAnsi="Times New Roman"/>
        </w:rPr>
      </w:pPr>
      <w:r>
        <w:rPr>
          <w:rFonts w:ascii="Times New Roman" w:hAnsi="Times New Roman"/>
        </w:rPr>
        <w:t>Банковский кредит преодолевает границы коммерческого кредита. При помощи банковского кредита может происходить не только передача одними сторонами другим во временное пользование части своих резервных капиталов, но и получение добавочных капиталов за счет средств, привлеченных банками от различных классов и слоев общества. Банковский кредит не ограничен и по своему направлению: посредством его денежные капиталы, высвободившиеся в одной отрасли, могут быть направлены в любую другую отрасль производства (например, из текстильной промышленности</w:t>
      </w:r>
      <w:r>
        <w:rPr>
          <w:rFonts w:ascii="Times New Roman" w:hAnsi="Times New Roman"/>
          <w:noProof/>
        </w:rPr>
        <w:t xml:space="preserve"> —</w:t>
      </w:r>
      <w:r>
        <w:rPr>
          <w:rFonts w:ascii="Times New Roman" w:hAnsi="Times New Roman"/>
        </w:rPr>
        <w:t xml:space="preserve"> в машиностроительную).</w:t>
      </w:r>
    </w:p>
    <w:p w:rsidR="00127AD6" w:rsidRDefault="00127AD6">
      <w:pPr>
        <w:pStyle w:val="a4"/>
        <w:rPr>
          <w:rFonts w:ascii="Times New Roman" w:hAnsi="Times New Roman"/>
          <w:b/>
        </w:rPr>
      </w:pPr>
      <w:r>
        <w:rPr>
          <w:rFonts w:ascii="Times New Roman" w:hAnsi="Times New Roman"/>
          <w:b/>
        </w:rPr>
        <w:t>2.1.Классификация банковского кредита.</w:t>
      </w:r>
    </w:p>
    <w:p w:rsidR="00127AD6" w:rsidRDefault="00127AD6">
      <w:pPr>
        <w:pStyle w:val="a4"/>
        <w:rPr>
          <w:rFonts w:ascii="Times New Roman" w:hAnsi="Times New Roman"/>
        </w:rPr>
      </w:pPr>
      <w:r>
        <w:rPr>
          <w:rFonts w:ascii="Times New Roman" w:hAnsi="Times New Roman"/>
        </w:rPr>
        <w:t>Классификацию банковского кредита традиционно принято осуществлять по нескольким базовым признакам, к важнейшим из которых относят категории кредитора и заемщика, а также  форму предоставления кредита. Исходя из этого, выделяют следующие признаки.</w:t>
      </w:r>
    </w:p>
    <w:p w:rsidR="00127AD6" w:rsidRDefault="00127AD6">
      <w:pPr>
        <w:pStyle w:val="a4"/>
        <w:rPr>
          <w:rFonts w:ascii="Times New Roman" w:hAnsi="Times New Roman"/>
          <w:b/>
          <w:i/>
        </w:rPr>
      </w:pPr>
    </w:p>
    <w:p w:rsidR="00127AD6" w:rsidRDefault="00127AD6">
      <w:pPr>
        <w:pStyle w:val="a4"/>
        <w:rPr>
          <w:rFonts w:ascii="Times New Roman" w:hAnsi="Times New Roman"/>
          <w:b/>
          <w:i/>
        </w:rPr>
      </w:pPr>
      <w:r>
        <w:rPr>
          <w:rFonts w:ascii="Times New Roman" w:hAnsi="Times New Roman"/>
          <w:b/>
          <w:i/>
        </w:rPr>
        <w:t>Сроки погашения.</w:t>
      </w:r>
    </w:p>
    <w:p w:rsidR="00127AD6" w:rsidRDefault="00127AD6">
      <w:pPr>
        <w:pStyle w:val="a4"/>
        <w:rPr>
          <w:rFonts w:ascii="Times New Roman" w:hAnsi="Times New Roman"/>
        </w:rPr>
      </w:pPr>
      <w:r>
        <w:rPr>
          <w:rFonts w:ascii="Times New Roman" w:hAnsi="Times New Roman"/>
        </w:rPr>
        <w:t xml:space="preserve">• </w:t>
      </w:r>
      <w:r>
        <w:rPr>
          <w:rFonts w:ascii="Times New Roman" w:hAnsi="Times New Roman"/>
          <w:i/>
        </w:rPr>
        <w:t>Онкольные ссуды</w:t>
      </w:r>
      <w:r>
        <w:rPr>
          <w:rFonts w:ascii="Times New Roman" w:hAnsi="Times New Roman"/>
        </w:rPr>
        <w:t>, подлежащие возврату в фиксированный срок после поступления официального уведомления от кредитора. В настоящее время они практически не используются не только в России, но и в большинстве других стран, так как требуют отно</w:t>
      </w:r>
      <w:r>
        <w:rPr>
          <w:rFonts w:ascii="Times New Roman" w:hAnsi="Times New Roman"/>
        </w:rPr>
        <w:softHyphen/>
        <w:t>сительно стабильных условий на рынке ссудных капиталов и в экономике в целом.</w:t>
      </w:r>
    </w:p>
    <w:p w:rsidR="00127AD6" w:rsidRDefault="00127AD6">
      <w:pPr>
        <w:pStyle w:val="a4"/>
        <w:rPr>
          <w:rFonts w:ascii="Times New Roman" w:hAnsi="Times New Roman"/>
        </w:rPr>
      </w:pPr>
      <w:r>
        <w:rPr>
          <w:rFonts w:ascii="Times New Roman" w:hAnsi="Times New Roman"/>
        </w:rPr>
        <w:t xml:space="preserve">• </w:t>
      </w:r>
      <w:r>
        <w:rPr>
          <w:rFonts w:ascii="Times New Roman" w:hAnsi="Times New Roman"/>
          <w:i/>
        </w:rPr>
        <w:t>Краткосрочные ссуды</w:t>
      </w:r>
      <w:r>
        <w:rPr>
          <w:rFonts w:ascii="Times New Roman" w:hAnsi="Times New Roman"/>
        </w:rPr>
        <w:t>, предоставляемые, как правило, на восполнение временного недостатка собственных оборотных средств у заемщика. Совокупность подобных операций образует автономный сегмент рынка ссудных капиталов — денежный ры</w:t>
      </w:r>
      <w:r>
        <w:rPr>
          <w:rFonts w:ascii="Times New Roman" w:hAnsi="Times New Roman"/>
        </w:rPr>
        <w:softHyphen/>
        <w:t>нок. Средний срок погашения по этому виду кредита обычно не превышает шести месяцев. Наиболее активно применяются крат</w:t>
      </w:r>
      <w:r>
        <w:rPr>
          <w:rFonts w:ascii="Times New Roman" w:hAnsi="Times New Roman"/>
        </w:rPr>
        <w:softHyphen/>
        <w:t>косрочные ссуды на фондовом рынке, в торговле и сфере услуг, в режиме межбанковского кредитования.</w:t>
      </w:r>
    </w:p>
    <w:p w:rsidR="00127AD6" w:rsidRDefault="00127AD6">
      <w:pPr>
        <w:pStyle w:val="a4"/>
        <w:rPr>
          <w:rFonts w:ascii="Times New Roman" w:hAnsi="Times New Roman"/>
        </w:rPr>
      </w:pPr>
      <w:r>
        <w:rPr>
          <w:rFonts w:ascii="Times New Roman" w:hAnsi="Times New Roman"/>
        </w:rPr>
        <w:t>В современных отечественных условиях краткосрочные кредиты, получившие однозначно доминирующий характер на рынке ссудных капиталов, характеризуется следующими отли</w:t>
      </w:r>
      <w:r>
        <w:rPr>
          <w:rFonts w:ascii="Times New Roman" w:hAnsi="Times New Roman"/>
        </w:rPr>
        <w:softHyphen/>
        <w:t>чительными признаками:</w:t>
      </w:r>
    </w:p>
    <w:p w:rsidR="00127AD6" w:rsidRDefault="00127AD6">
      <w:pPr>
        <w:pStyle w:val="a4"/>
        <w:numPr>
          <w:ilvl w:val="0"/>
          <w:numId w:val="8"/>
        </w:numPr>
        <w:rPr>
          <w:rFonts w:ascii="Times New Roman" w:hAnsi="Times New Roman"/>
        </w:rPr>
      </w:pPr>
      <w:r>
        <w:rPr>
          <w:rFonts w:ascii="Times New Roman" w:hAnsi="Times New Roman"/>
        </w:rPr>
        <w:t>более короткими сроками, обычно не превышающими од</w:t>
      </w:r>
      <w:r>
        <w:rPr>
          <w:rFonts w:ascii="Times New Roman" w:hAnsi="Times New Roman"/>
        </w:rPr>
        <w:softHyphen/>
        <w:t>ного месяца;</w:t>
      </w:r>
    </w:p>
    <w:p w:rsidR="00127AD6" w:rsidRDefault="00127AD6">
      <w:pPr>
        <w:pStyle w:val="a4"/>
        <w:numPr>
          <w:ilvl w:val="0"/>
          <w:numId w:val="8"/>
        </w:numPr>
        <w:rPr>
          <w:rFonts w:ascii="Times New Roman" w:hAnsi="Times New Roman"/>
        </w:rPr>
      </w:pPr>
      <w:r>
        <w:rPr>
          <w:rFonts w:ascii="Times New Roman" w:hAnsi="Times New Roman"/>
        </w:rPr>
        <w:t>ставкой процента. Обратно пропорциональной сроку воз</w:t>
      </w:r>
      <w:r>
        <w:rPr>
          <w:rFonts w:ascii="Times New Roman" w:hAnsi="Times New Roman"/>
        </w:rPr>
        <w:softHyphen/>
        <w:t>врата ссуды;</w:t>
      </w:r>
    </w:p>
    <w:p w:rsidR="00127AD6" w:rsidRDefault="00127AD6">
      <w:pPr>
        <w:pStyle w:val="a4"/>
        <w:numPr>
          <w:ilvl w:val="0"/>
          <w:numId w:val="8"/>
        </w:numPr>
        <w:rPr>
          <w:rFonts w:ascii="Times New Roman" w:hAnsi="Times New Roman"/>
        </w:rPr>
      </w:pPr>
      <w:r>
        <w:rPr>
          <w:rFonts w:ascii="Times New Roman" w:hAnsi="Times New Roman"/>
        </w:rPr>
        <w:t>обслуживанием в основном сферы обращения, так как не</w:t>
      </w:r>
      <w:r>
        <w:rPr>
          <w:rFonts w:ascii="Times New Roman" w:hAnsi="Times New Roman"/>
        </w:rPr>
        <w:softHyphen/>
        <w:t>доступны из-за цен для структур производственного характера.</w:t>
      </w:r>
    </w:p>
    <w:p w:rsidR="00127AD6" w:rsidRDefault="00127AD6">
      <w:pPr>
        <w:pStyle w:val="a4"/>
        <w:rPr>
          <w:rFonts w:ascii="Times New Roman" w:hAnsi="Times New Roman"/>
        </w:rPr>
      </w:pPr>
      <w:r>
        <w:rPr>
          <w:rFonts w:ascii="Times New Roman" w:hAnsi="Times New Roman"/>
        </w:rPr>
        <w:t xml:space="preserve">• </w:t>
      </w:r>
      <w:r>
        <w:rPr>
          <w:rFonts w:ascii="Times New Roman" w:hAnsi="Times New Roman"/>
          <w:i/>
        </w:rPr>
        <w:t>Среднесрочные ссуды</w:t>
      </w:r>
      <w:r>
        <w:rPr>
          <w:rFonts w:ascii="Times New Roman" w:hAnsi="Times New Roman"/>
        </w:rPr>
        <w:t>, предоставляемые на срок до одного года (в отечественных условиях — до трех-шести месяцев) на цели как производственного, так и чисто коммерческого характера. Наибольшее распространение получили в аграрном секторе, а также при кредитовании инновационных процессов со средними объемами требуемых инвестиций.</w:t>
      </w:r>
    </w:p>
    <w:p w:rsidR="00127AD6" w:rsidRDefault="00127AD6">
      <w:pPr>
        <w:pStyle w:val="a4"/>
        <w:rPr>
          <w:rFonts w:ascii="Times New Roman" w:hAnsi="Times New Roman"/>
        </w:rPr>
      </w:pPr>
      <w:r>
        <w:rPr>
          <w:rFonts w:ascii="Times New Roman" w:hAnsi="Times New Roman"/>
        </w:rPr>
        <w:t xml:space="preserve">• </w:t>
      </w:r>
      <w:r>
        <w:rPr>
          <w:rFonts w:ascii="Times New Roman" w:hAnsi="Times New Roman"/>
          <w:i/>
        </w:rPr>
        <w:t>Долгосрочные ссуды</w:t>
      </w:r>
      <w:r>
        <w:rPr>
          <w:rFonts w:ascii="Times New Roman" w:hAnsi="Times New Roman"/>
        </w:rPr>
        <w:t>, используемые, как правило, в инвес</w:t>
      </w:r>
      <w:r>
        <w:rPr>
          <w:rFonts w:ascii="Times New Roman" w:hAnsi="Times New Roman"/>
        </w:rPr>
        <w:softHyphen/>
        <w:t>тиционных целях. Как и среднесрочные ссуды, они обслуживают движение основных средств, отличаясь большими объемами передаваемых кредитных ресурсов. Применяются при кредитовании реконструкции, технического перевооружения, нового строитель</w:t>
      </w:r>
      <w:r>
        <w:rPr>
          <w:rFonts w:ascii="Times New Roman" w:hAnsi="Times New Roman"/>
        </w:rPr>
        <w:softHyphen/>
        <w:t>ства на предприятиях всех сфер деятельности. Особое развитие получили в капитальном строительстве, топливно-энергетическом комплексе, сырьевых отраслях экономики. Средний срок их пога</w:t>
      </w:r>
      <w:r>
        <w:rPr>
          <w:rFonts w:ascii="Times New Roman" w:hAnsi="Times New Roman"/>
        </w:rPr>
        <w:softHyphen/>
        <w:t>шения обычно от трех до пяти лет, но может достигать 25 и более лет, особенно при получении соответствующих финансовых га</w:t>
      </w:r>
      <w:r>
        <w:rPr>
          <w:rFonts w:ascii="Times New Roman" w:hAnsi="Times New Roman"/>
        </w:rPr>
        <w:softHyphen/>
        <w:t>рантий со стороны государства.</w:t>
      </w:r>
    </w:p>
    <w:p w:rsidR="00127AD6" w:rsidRDefault="00127AD6">
      <w:pPr>
        <w:pStyle w:val="a4"/>
        <w:rPr>
          <w:rFonts w:ascii="Times New Roman" w:hAnsi="Times New Roman"/>
          <w:b/>
          <w:i/>
        </w:rPr>
      </w:pPr>
      <w:r>
        <w:rPr>
          <w:rFonts w:ascii="Times New Roman" w:hAnsi="Times New Roman"/>
          <w:b/>
          <w:i/>
        </w:rPr>
        <w:t>Способ погашения.</w:t>
      </w:r>
    </w:p>
    <w:p w:rsidR="00127AD6" w:rsidRDefault="00127AD6">
      <w:pPr>
        <w:pStyle w:val="a4"/>
        <w:rPr>
          <w:rFonts w:ascii="Times New Roman" w:hAnsi="Times New Roman"/>
        </w:rPr>
      </w:pPr>
      <w:r>
        <w:rPr>
          <w:rFonts w:ascii="Times New Roman" w:hAnsi="Times New Roman"/>
        </w:rPr>
        <w:t xml:space="preserve">• Ссуды  погашаемые </w:t>
      </w:r>
      <w:r>
        <w:rPr>
          <w:rFonts w:ascii="Times New Roman" w:hAnsi="Times New Roman"/>
          <w:i/>
        </w:rPr>
        <w:t>единовременным взносом</w:t>
      </w:r>
      <w:r>
        <w:rPr>
          <w:rFonts w:ascii="Times New Roman" w:hAnsi="Times New Roman"/>
        </w:rPr>
        <w:t xml:space="preserve"> (платежом) со стороны заемщика. Традиционная форма возврата краткос</w:t>
      </w:r>
      <w:r>
        <w:rPr>
          <w:rFonts w:ascii="Times New Roman" w:hAnsi="Times New Roman"/>
        </w:rPr>
        <w:softHyphen/>
        <w:t>рочных ссуд, весьма функциональная с позиции юридического оформления, так как не требует использования механизма исчис</w:t>
      </w:r>
      <w:r>
        <w:rPr>
          <w:rFonts w:ascii="Times New Roman" w:hAnsi="Times New Roman"/>
        </w:rPr>
        <w:softHyphen/>
        <w:t>ления дифференцированного процента.</w:t>
      </w:r>
    </w:p>
    <w:p w:rsidR="00127AD6" w:rsidRDefault="00127AD6">
      <w:pPr>
        <w:pStyle w:val="a4"/>
        <w:rPr>
          <w:rFonts w:ascii="Times New Roman" w:hAnsi="Times New Roman"/>
        </w:rPr>
      </w:pPr>
      <w:r>
        <w:rPr>
          <w:rFonts w:ascii="Times New Roman" w:hAnsi="Times New Roman"/>
        </w:rPr>
        <w:t xml:space="preserve">• Ссуды, погашаемые </w:t>
      </w:r>
      <w:r>
        <w:rPr>
          <w:rFonts w:ascii="Times New Roman" w:hAnsi="Times New Roman"/>
          <w:i/>
        </w:rPr>
        <w:t>в рассрочку</w:t>
      </w:r>
      <w:r>
        <w:rPr>
          <w:rFonts w:ascii="Times New Roman" w:hAnsi="Times New Roman"/>
        </w:rPr>
        <w:t xml:space="preserve"> в течение всего срока действия кредитного договора. Конкретные условия (порядок) возврата определяются договором, в том числе — в части антиин</w:t>
      </w:r>
      <w:r>
        <w:rPr>
          <w:rFonts w:ascii="Times New Roman" w:hAnsi="Times New Roman"/>
        </w:rPr>
        <w:softHyphen/>
        <w:t xml:space="preserve">фляционной защиты интересов кредитора. Всегда используются при долгосрочных ссудах и, как правило, при среднесрочных. </w:t>
      </w:r>
    </w:p>
    <w:p w:rsidR="00127AD6" w:rsidRDefault="00127AD6">
      <w:pPr>
        <w:pStyle w:val="a4"/>
        <w:rPr>
          <w:rFonts w:ascii="Times New Roman" w:hAnsi="Times New Roman"/>
          <w:b/>
          <w:i/>
        </w:rPr>
      </w:pPr>
    </w:p>
    <w:p w:rsidR="00127AD6" w:rsidRDefault="00127AD6">
      <w:pPr>
        <w:pStyle w:val="a4"/>
        <w:rPr>
          <w:rFonts w:ascii="Times New Roman" w:hAnsi="Times New Roman"/>
          <w:b/>
          <w:i/>
        </w:rPr>
      </w:pPr>
      <w:r>
        <w:rPr>
          <w:rFonts w:ascii="Times New Roman" w:hAnsi="Times New Roman"/>
          <w:b/>
          <w:i/>
        </w:rPr>
        <w:t>Способ взимания ссудного процента.</w:t>
      </w:r>
    </w:p>
    <w:p w:rsidR="00127AD6" w:rsidRDefault="00127AD6">
      <w:pPr>
        <w:pStyle w:val="a4"/>
        <w:rPr>
          <w:rFonts w:ascii="Times New Roman" w:hAnsi="Times New Roman"/>
        </w:rPr>
      </w:pPr>
      <w:r>
        <w:rPr>
          <w:rFonts w:ascii="Times New Roman" w:hAnsi="Times New Roman"/>
        </w:rPr>
        <w:t>• Ссуды, процент по которым выплачивается в</w:t>
      </w:r>
      <w:r>
        <w:rPr>
          <w:rFonts w:ascii="Times New Roman" w:hAnsi="Times New Roman"/>
          <w:i/>
        </w:rPr>
        <w:t xml:space="preserve"> момент ее общего погашения</w:t>
      </w:r>
      <w:r>
        <w:rPr>
          <w:rFonts w:ascii="Times New Roman" w:hAnsi="Times New Roman"/>
        </w:rPr>
        <w:t>. Традиционная для рыночной экономики фор</w:t>
      </w:r>
      <w:r>
        <w:rPr>
          <w:rFonts w:ascii="Times New Roman" w:hAnsi="Times New Roman"/>
        </w:rPr>
        <w:softHyphen/>
        <w:t>ма оплаты краткосрочных ссуд, имеющая наиболее функциональ</w:t>
      </w:r>
      <w:r>
        <w:rPr>
          <w:rFonts w:ascii="Times New Roman" w:hAnsi="Times New Roman"/>
        </w:rPr>
        <w:softHyphen/>
        <w:t>ный с позиции простоты расчета характер.</w:t>
      </w:r>
    </w:p>
    <w:p w:rsidR="00127AD6" w:rsidRDefault="00127AD6">
      <w:pPr>
        <w:pStyle w:val="a4"/>
        <w:rPr>
          <w:rFonts w:ascii="Times New Roman" w:hAnsi="Times New Roman"/>
        </w:rPr>
      </w:pPr>
      <w:r>
        <w:rPr>
          <w:rFonts w:ascii="Times New Roman" w:hAnsi="Times New Roman"/>
        </w:rPr>
        <w:t xml:space="preserve">• Ссуды, процент по которым выплачивается </w:t>
      </w:r>
      <w:r>
        <w:rPr>
          <w:rFonts w:ascii="Times New Roman" w:hAnsi="Times New Roman"/>
          <w:i/>
        </w:rPr>
        <w:t>равномерны</w:t>
      </w:r>
      <w:r>
        <w:rPr>
          <w:rFonts w:ascii="Times New Roman" w:hAnsi="Times New Roman"/>
          <w:i/>
        </w:rPr>
        <w:softHyphen/>
        <w:t xml:space="preserve">ми взносами </w:t>
      </w:r>
      <w:r>
        <w:rPr>
          <w:rFonts w:ascii="Times New Roman" w:hAnsi="Times New Roman"/>
        </w:rPr>
        <w:t>заемщика в течение всего срока действия кредит</w:t>
      </w:r>
      <w:r>
        <w:rPr>
          <w:rFonts w:ascii="Times New Roman" w:hAnsi="Times New Roman"/>
        </w:rPr>
        <w:softHyphen/>
        <w:t>ного договора. Традиционная форма оплаты средне- и долгосроч</w:t>
      </w:r>
      <w:r>
        <w:rPr>
          <w:rFonts w:ascii="Times New Roman" w:hAnsi="Times New Roman"/>
        </w:rPr>
        <w:softHyphen/>
        <w:t>ных ссуд, имеющая достаточно дифференцированный характер в зависимости от договоренности сторон (например, по долгосроч</w:t>
      </w:r>
      <w:r>
        <w:rPr>
          <w:rFonts w:ascii="Times New Roman" w:hAnsi="Times New Roman"/>
        </w:rPr>
        <w:softHyphen/>
        <w:t>ным ссудам выплата процента может начинаться как по заверше</w:t>
      </w:r>
      <w:r>
        <w:rPr>
          <w:rFonts w:ascii="Times New Roman" w:hAnsi="Times New Roman"/>
        </w:rPr>
        <w:softHyphen/>
        <w:t>нии первого года пользования кредитом, так и спустя более про</w:t>
      </w:r>
      <w:r>
        <w:rPr>
          <w:rFonts w:ascii="Times New Roman" w:hAnsi="Times New Roman"/>
        </w:rPr>
        <w:softHyphen/>
        <w:t>должительный срок).</w:t>
      </w:r>
    </w:p>
    <w:p w:rsidR="00127AD6" w:rsidRDefault="00127AD6">
      <w:pPr>
        <w:pStyle w:val="a4"/>
        <w:rPr>
          <w:rFonts w:ascii="Times New Roman" w:hAnsi="Times New Roman"/>
        </w:rPr>
      </w:pPr>
      <w:r>
        <w:rPr>
          <w:rFonts w:ascii="Times New Roman" w:hAnsi="Times New Roman"/>
        </w:rPr>
        <w:t xml:space="preserve">• Ссуды, процент по которым удерживается банком </w:t>
      </w:r>
      <w:r>
        <w:rPr>
          <w:rFonts w:ascii="Times New Roman" w:hAnsi="Times New Roman"/>
          <w:i/>
        </w:rPr>
        <w:t>в мо</w:t>
      </w:r>
      <w:r>
        <w:rPr>
          <w:rFonts w:ascii="Times New Roman" w:hAnsi="Times New Roman"/>
          <w:i/>
        </w:rPr>
        <w:softHyphen/>
        <w:t xml:space="preserve">мент непосредственной выдачи </w:t>
      </w:r>
      <w:r>
        <w:rPr>
          <w:rFonts w:ascii="Times New Roman" w:hAnsi="Times New Roman"/>
        </w:rPr>
        <w:t>их заемщику. Для развитой ры</w:t>
      </w:r>
      <w:r>
        <w:rPr>
          <w:rFonts w:ascii="Times New Roman" w:hAnsi="Times New Roman"/>
        </w:rPr>
        <w:softHyphen/>
        <w:t>ночной экономики эта форма абсолютно нехарактерна и исполь</w:t>
      </w:r>
      <w:r>
        <w:rPr>
          <w:rFonts w:ascii="Times New Roman" w:hAnsi="Times New Roman"/>
        </w:rPr>
        <w:softHyphen/>
        <w:t xml:space="preserve">зуется лишь ростовщическим капиталом. </w:t>
      </w:r>
    </w:p>
    <w:p w:rsidR="00127AD6" w:rsidRDefault="00127AD6">
      <w:pPr>
        <w:pStyle w:val="a4"/>
        <w:rPr>
          <w:rFonts w:ascii="Times New Roman" w:hAnsi="Times New Roman"/>
          <w:i/>
        </w:rPr>
      </w:pPr>
    </w:p>
    <w:p w:rsidR="00127AD6" w:rsidRDefault="00127AD6">
      <w:pPr>
        <w:pStyle w:val="a4"/>
        <w:rPr>
          <w:rFonts w:ascii="Times New Roman" w:hAnsi="Times New Roman"/>
          <w:i/>
        </w:rPr>
      </w:pPr>
    </w:p>
    <w:p w:rsidR="00127AD6" w:rsidRDefault="00127AD6">
      <w:pPr>
        <w:pStyle w:val="a4"/>
        <w:rPr>
          <w:rFonts w:ascii="Times New Roman" w:hAnsi="Times New Roman"/>
          <w:i/>
        </w:rPr>
      </w:pPr>
    </w:p>
    <w:p w:rsidR="00127AD6" w:rsidRDefault="00127AD6">
      <w:pPr>
        <w:pStyle w:val="a4"/>
        <w:rPr>
          <w:rFonts w:ascii="Times New Roman" w:hAnsi="Times New Roman"/>
          <w:b/>
          <w:i/>
        </w:rPr>
      </w:pPr>
      <w:r>
        <w:rPr>
          <w:rFonts w:ascii="Times New Roman" w:hAnsi="Times New Roman"/>
          <w:b/>
          <w:i/>
        </w:rPr>
        <w:t>Наличие обеспечения.</w:t>
      </w:r>
    </w:p>
    <w:p w:rsidR="00127AD6" w:rsidRDefault="00127AD6">
      <w:pPr>
        <w:pStyle w:val="a4"/>
        <w:rPr>
          <w:rFonts w:ascii="Times New Roman" w:hAnsi="Times New Roman"/>
        </w:rPr>
      </w:pPr>
      <w:r>
        <w:rPr>
          <w:rFonts w:ascii="Times New Roman" w:hAnsi="Times New Roman"/>
        </w:rPr>
        <w:t xml:space="preserve">• </w:t>
      </w:r>
      <w:r>
        <w:rPr>
          <w:rFonts w:ascii="Times New Roman" w:hAnsi="Times New Roman"/>
          <w:i/>
        </w:rPr>
        <w:t>Доверительные ссуды</w:t>
      </w:r>
      <w:r>
        <w:rPr>
          <w:rFonts w:ascii="Times New Roman" w:hAnsi="Times New Roman"/>
        </w:rPr>
        <w:t>, единственной формой обеспечения возврата которых является непосредственно кредитный договор. В ограниченном объеме применяются некоторыми зарубежными банками в процессе кредитования постоянных клиентов, поль</w:t>
      </w:r>
      <w:r>
        <w:rPr>
          <w:rFonts w:ascii="Times New Roman" w:hAnsi="Times New Roman"/>
        </w:rPr>
        <w:softHyphen/>
        <w:t>зующихся их полным доверием (подкрепленным возможностью непосредственно контролировать текущее состояние расчетного счета заемщика). При средне- и долгосрочном кредитовании могут использоваться лишь в порядке исключения с обязательным стра</w:t>
      </w:r>
      <w:r>
        <w:rPr>
          <w:rFonts w:ascii="Times New Roman" w:hAnsi="Times New Roman"/>
        </w:rPr>
        <w:softHyphen/>
        <w:t>хованием выданной ссуды, обычно — за счет заемщика. В отече</w:t>
      </w:r>
      <w:r>
        <w:rPr>
          <w:rFonts w:ascii="Times New Roman" w:hAnsi="Times New Roman"/>
        </w:rPr>
        <w:softHyphen/>
        <w:t>ственной практике применяются коммерческими банками лишь при кредитовании собственных учреждений.</w:t>
      </w:r>
    </w:p>
    <w:p w:rsidR="00127AD6" w:rsidRDefault="00127AD6">
      <w:pPr>
        <w:pStyle w:val="a4"/>
        <w:rPr>
          <w:rFonts w:ascii="Times New Roman" w:hAnsi="Times New Roman"/>
        </w:rPr>
      </w:pPr>
      <w:r>
        <w:rPr>
          <w:rFonts w:ascii="Times New Roman" w:hAnsi="Times New Roman"/>
        </w:rPr>
        <w:t xml:space="preserve">• </w:t>
      </w:r>
      <w:r>
        <w:rPr>
          <w:rFonts w:ascii="Times New Roman" w:hAnsi="Times New Roman"/>
          <w:i/>
        </w:rPr>
        <w:t xml:space="preserve">Обеспеченные ссуды </w:t>
      </w:r>
      <w:r>
        <w:rPr>
          <w:rFonts w:ascii="Times New Roman" w:hAnsi="Times New Roman"/>
        </w:rPr>
        <w:t>как основная разновидность современ</w:t>
      </w:r>
      <w:r>
        <w:rPr>
          <w:rFonts w:ascii="Times New Roman" w:hAnsi="Times New Roman"/>
        </w:rPr>
        <w:softHyphen/>
        <w:t>ного банковского кредита, выражающая один из его базовых принципов. В роли обеспечения может выступить любое имущест</w:t>
      </w:r>
      <w:r>
        <w:rPr>
          <w:rFonts w:ascii="Times New Roman" w:hAnsi="Times New Roman"/>
        </w:rPr>
        <w:softHyphen/>
        <w:t>во, принадлежащее заемщику на правах собственности, чаще всего — недвижимость или ценные бумаги. При нарушении заемщиком своих обязательств это имущество переходит в собственность бан</w:t>
      </w:r>
      <w:r>
        <w:rPr>
          <w:rFonts w:ascii="Times New Roman" w:hAnsi="Times New Roman"/>
        </w:rPr>
        <w:softHyphen/>
        <w:t>ка, который в процессе его реализации возмещает понесенные убытки. Размер выдаваемой ссуды, как правило, меньше средне</w:t>
      </w:r>
      <w:r>
        <w:rPr>
          <w:rFonts w:ascii="Times New Roman" w:hAnsi="Times New Roman"/>
        </w:rPr>
        <w:softHyphen/>
        <w:t>рыночной стоимости предложенного обеспечения и определяется соглашением сторон. В отечественных условиях основная пробле</w:t>
      </w:r>
      <w:r>
        <w:rPr>
          <w:rFonts w:ascii="Times New Roman" w:hAnsi="Times New Roman"/>
        </w:rPr>
        <w:softHyphen/>
        <w:t>ма при оформлении обеспеченных кредитов — процедура оценки стоимости имущества из-за незавершенности процесса формиро</w:t>
      </w:r>
      <w:r>
        <w:rPr>
          <w:rFonts w:ascii="Times New Roman" w:hAnsi="Times New Roman"/>
        </w:rPr>
        <w:softHyphen/>
        <w:t>вания ипотечного и фондового рынков.</w:t>
      </w:r>
    </w:p>
    <w:p w:rsidR="00127AD6" w:rsidRDefault="00127AD6">
      <w:pPr>
        <w:pStyle w:val="a4"/>
        <w:rPr>
          <w:rFonts w:ascii="Times New Roman" w:hAnsi="Times New Roman"/>
        </w:rPr>
      </w:pPr>
      <w:r>
        <w:rPr>
          <w:rFonts w:ascii="Times New Roman" w:hAnsi="Times New Roman"/>
        </w:rPr>
        <w:t xml:space="preserve">• </w:t>
      </w:r>
      <w:r>
        <w:rPr>
          <w:rFonts w:ascii="Times New Roman" w:hAnsi="Times New Roman"/>
          <w:i/>
        </w:rPr>
        <w:t>Ссуды под финансовые гарантии третьих  лиц</w:t>
      </w:r>
      <w:r>
        <w:rPr>
          <w:rFonts w:ascii="Times New Roman" w:hAnsi="Times New Roman"/>
        </w:rPr>
        <w:t>, реальные выражением которых служит юридически оформленное обязатель</w:t>
      </w:r>
      <w:r>
        <w:rPr>
          <w:rFonts w:ascii="Times New Roman" w:hAnsi="Times New Roman"/>
        </w:rPr>
        <w:softHyphen/>
        <w:t>ство со стороны гаранта возместить фактически нанесенный банку ущерб при нарушении непосредственным заемщиком условий кредитного договора. В роли финансового гаранта могут выступать юридические лица, пользующиеся достаточным доверием со ст</w:t>
      </w:r>
      <w:r>
        <w:rPr>
          <w:rFonts w:ascii="Times New Roman" w:hAnsi="Times New Roman"/>
        </w:rPr>
        <w:softHyphen/>
        <w:t>ропы кредитора, а также органы государственной власти любого уровня. В условиях развитой рыночной экономики получили широкое распространение, прежде всего в сфере долгосрочного кре</w:t>
      </w:r>
      <w:r>
        <w:rPr>
          <w:rFonts w:ascii="Times New Roman" w:hAnsi="Times New Roman"/>
        </w:rPr>
        <w:softHyphen/>
        <w:t>дитования, в отечественной практике до настоящего времени имеют ограниченное применение из-за недостаточного доверия со стороны кредитных организаций не только к юридическим лицам, но и к государственным органам, особенно муниципального и регионального уровней.</w:t>
      </w:r>
    </w:p>
    <w:p w:rsidR="00127AD6" w:rsidRDefault="00127AD6">
      <w:pPr>
        <w:pStyle w:val="a4"/>
        <w:rPr>
          <w:rFonts w:ascii="Times New Roman" w:hAnsi="Times New Roman"/>
          <w:b/>
          <w:i/>
        </w:rPr>
      </w:pPr>
    </w:p>
    <w:p w:rsidR="00127AD6" w:rsidRDefault="00127AD6">
      <w:pPr>
        <w:pStyle w:val="a4"/>
        <w:rPr>
          <w:rFonts w:ascii="Times New Roman" w:hAnsi="Times New Roman"/>
          <w:b/>
          <w:i/>
        </w:rPr>
      </w:pPr>
      <w:r>
        <w:rPr>
          <w:rFonts w:ascii="Times New Roman" w:hAnsi="Times New Roman"/>
          <w:b/>
          <w:i/>
        </w:rPr>
        <w:t>Целевое назначение.</w:t>
      </w:r>
    </w:p>
    <w:p w:rsidR="00127AD6" w:rsidRDefault="00127AD6">
      <w:pPr>
        <w:pStyle w:val="a4"/>
        <w:rPr>
          <w:rFonts w:ascii="Times New Roman" w:hAnsi="Times New Roman"/>
        </w:rPr>
      </w:pPr>
      <w:r>
        <w:rPr>
          <w:rFonts w:ascii="Times New Roman" w:hAnsi="Times New Roman"/>
        </w:rPr>
        <w:t xml:space="preserve">• </w:t>
      </w:r>
      <w:r>
        <w:rPr>
          <w:rFonts w:ascii="Times New Roman" w:hAnsi="Times New Roman"/>
          <w:i/>
        </w:rPr>
        <w:t>Ссуды общего характера</w:t>
      </w:r>
      <w:r>
        <w:rPr>
          <w:rFonts w:ascii="Times New Roman" w:hAnsi="Times New Roman"/>
        </w:rPr>
        <w:t>, используемые заемщиком по своему усмотрению для удовлетворения любых потребностей в финансовых ресурсах. В современных условиях имеют ограниченное применение в сфере краткосрочного кредитования, при сред</w:t>
      </w:r>
      <w:r>
        <w:rPr>
          <w:rFonts w:ascii="Times New Roman" w:hAnsi="Times New Roman"/>
        </w:rPr>
        <w:softHyphen/>
        <w:t>не- и долгосрочном кредитовании практически не используется.</w:t>
      </w:r>
    </w:p>
    <w:p w:rsidR="00127AD6" w:rsidRDefault="00127AD6">
      <w:pPr>
        <w:pStyle w:val="a4"/>
        <w:rPr>
          <w:rFonts w:ascii="Times New Roman" w:hAnsi="Times New Roman"/>
        </w:rPr>
      </w:pPr>
      <w:r>
        <w:rPr>
          <w:rFonts w:ascii="Times New Roman" w:hAnsi="Times New Roman"/>
        </w:rPr>
        <w:t xml:space="preserve">• </w:t>
      </w:r>
      <w:r>
        <w:rPr>
          <w:rFonts w:ascii="Times New Roman" w:hAnsi="Times New Roman"/>
          <w:i/>
        </w:rPr>
        <w:t>Целевые ссуды</w:t>
      </w:r>
      <w:r>
        <w:rPr>
          <w:rFonts w:ascii="Times New Roman" w:hAnsi="Times New Roman"/>
        </w:rPr>
        <w:t>, предполагающие необходимость для заемщика использовать выделенные банком ресурсы исключительно для решения задач, определенных условиями кредитного договора. (например, расчета за приобретаемые товары, выплаты заработной платы персоналу, капитального развития и т. п.) Нарушение ука</w:t>
      </w:r>
      <w:r>
        <w:rPr>
          <w:rFonts w:ascii="Times New Roman" w:hAnsi="Times New Roman"/>
        </w:rPr>
        <w:softHyphen/>
        <w:t>занных обязательств, как уже отмечалось в настоящей главе, влечет за собою применение к заемщику установленных договором санкций в форме досрочного отзыва кредита или увеличения про</w:t>
      </w:r>
      <w:r>
        <w:rPr>
          <w:rFonts w:ascii="Times New Roman" w:hAnsi="Times New Roman"/>
        </w:rPr>
        <w:softHyphen/>
        <w:t>центной ставки.</w:t>
      </w:r>
    </w:p>
    <w:p w:rsidR="00127AD6" w:rsidRDefault="00127AD6">
      <w:pPr>
        <w:pStyle w:val="a4"/>
        <w:rPr>
          <w:rFonts w:ascii="Times New Roman" w:hAnsi="Times New Roman"/>
        </w:rPr>
      </w:pPr>
    </w:p>
    <w:p w:rsidR="00127AD6" w:rsidRDefault="00127AD6">
      <w:pPr>
        <w:pStyle w:val="a4"/>
        <w:rPr>
          <w:rFonts w:ascii="Times New Roman" w:hAnsi="Times New Roman"/>
          <w:b/>
          <w:i/>
        </w:rPr>
      </w:pPr>
      <w:r>
        <w:rPr>
          <w:rFonts w:ascii="Times New Roman" w:hAnsi="Times New Roman"/>
          <w:b/>
          <w:i/>
        </w:rPr>
        <w:t>Категории потенциальных заемщиков.</w:t>
      </w:r>
    </w:p>
    <w:p w:rsidR="00127AD6" w:rsidRDefault="00127AD6">
      <w:pPr>
        <w:pStyle w:val="a4"/>
        <w:rPr>
          <w:rFonts w:ascii="Times New Roman" w:hAnsi="Times New Roman"/>
        </w:rPr>
      </w:pPr>
      <w:r>
        <w:rPr>
          <w:rFonts w:ascii="Times New Roman" w:hAnsi="Times New Roman"/>
        </w:rPr>
        <w:t xml:space="preserve">• </w:t>
      </w:r>
      <w:r>
        <w:rPr>
          <w:rFonts w:ascii="Times New Roman" w:hAnsi="Times New Roman"/>
          <w:i/>
        </w:rPr>
        <w:t xml:space="preserve">Аграрные ссуды </w:t>
      </w:r>
      <w:r>
        <w:rPr>
          <w:rFonts w:ascii="Times New Roman" w:hAnsi="Times New Roman"/>
        </w:rPr>
        <w:t>— одна из наиболее распространенных раз</w:t>
      </w:r>
      <w:r>
        <w:rPr>
          <w:rFonts w:ascii="Times New Roman" w:hAnsi="Times New Roman"/>
        </w:rPr>
        <w:softHyphen/>
        <w:t>новидностей кредитных операций, определивших появление спе</w:t>
      </w:r>
      <w:r>
        <w:rPr>
          <w:rFonts w:ascii="Times New Roman" w:hAnsi="Times New Roman"/>
        </w:rPr>
        <w:softHyphen/>
        <w:t>циализированных кредитных организаций - агробанков. Их особенностью является четко выраженный сезонный характер, обусловленный спецификой сельскохозяйственного производства. В настоящее время в России эти кредитные операция осуществляются в основном по линии государственного кредита из-за крайне тяжелого финансового состояния большинства заемщиков — традиционных для плановой экономики аграрных структур, практически не адаптируемых к требованиям рыночной экономики.</w:t>
      </w:r>
    </w:p>
    <w:p w:rsidR="00127AD6" w:rsidRDefault="00127AD6">
      <w:pPr>
        <w:pStyle w:val="a4"/>
        <w:rPr>
          <w:rFonts w:ascii="Times New Roman" w:hAnsi="Times New Roman"/>
        </w:rPr>
      </w:pPr>
      <w:r>
        <w:rPr>
          <w:rFonts w:ascii="Times New Roman" w:hAnsi="Times New Roman"/>
        </w:rPr>
        <w:t xml:space="preserve">• </w:t>
      </w:r>
      <w:r>
        <w:rPr>
          <w:rFonts w:ascii="Times New Roman" w:hAnsi="Times New Roman"/>
          <w:i/>
        </w:rPr>
        <w:t>Коммерческие ссуды</w:t>
      </w:r>
      <w:r>
        <w:rPr>
          <w:rFonts w:ascii="Times New Roman" w:hAnsi="Times New Roman"/>
        </w:rPr>
        <w:t>, предоставляемые субъектам хозяй</w:t>
      </w:r>
      <w:r>
        <w:rPr>
          <w:rFonts w:ascii="Times New Roman" w:hAnsi="Times New Roman"/>
        </w:rPr>
        <w:softHyphen/>
        <w:t>ствования, функционирующим в сфере торговли и услуг. В основ</w:t>
      </w:r>
      <w:r>
        <w:rPr>
          <w:rFonts w:ascii="Times New Roman" w:hAnsi="Times New Roman"/>
        </w:rPr>
        <w:softHyphen/>
        <w:t>ном они имеют срочный характер, удовлетворяя потребности в заемных ресурсах в части, не покрываемой коммерческим креди</w:t>
      </w:r>
      <w:r>
        <w:rPr>
          <w:rFonts w:ascii="Times New Roman" w:hAnsi="Times New Roman"/>
        </w:rPr>
        <w:softHyphen/>
        <w:t>том. Составляют основной объем кредитных операций российских банков.</w:t>
      </w:r>
    </w:p>
    <w:p w:rsidR="00127AD6" w:rsidRDefault="00127AD6">
      <w:pPr>
        <w:pStyle w:val="a4"/>
        <w:rPr>
          <w:rFonts w:ascii="Times New Roman" w:hAnsi="Times New Roman"/>
        </w:rPr>
      </w:pPr>
      <w:r>
        <w:rPr>
          <w:rFonts w:ascii="Times New Roman" w:hAnsi="Times New Roman"/>
        </w:rPr>
        <w:t xml:space="preserve">• </w:t>
      </w:r>
      <w:r>
        <w:rPr>
          <w:rFonts w:ascii="Times New Roman" w:hAnsi="Times New Roman"/>
          <w:i/>
        </w:rPr>
        <w:t xml:space="preserve">Ссуды посредникам </w:t>
      </w:r>
      <w:r>
        <w:rPr>
          <w:rFonts w:ascii="Times New Roman" w:hAnsi="Times New Roman"/>
        </w:rPr>
        <w:t>на фондовой бирже, предоставляемые банками брокерским, маклерским и дилерским фирмам, осуще</w:t>
      </w:r>
      <w:r>
        <w:rPr>
          <w:rFonts w:ascii="Times New Roman" w:hAnsi="Times New Roman"/>
        </w:rPr>
        <w:softHyphen/>
        <w:t>ствляющим операции по купле-продаже ценных бумаг. Характер</w:t>
      </w:r>
      <w:r>
        <w:rPr>
          <w:rFonts w:ascii="Times New Roman" w:hAnsi="Times New Roman"/>
        </w:rPr>
        <w:softHyphen/>
        <w:t>ная особенность этих ссуд в зарубежной и российской практике — изначальная ориентированность на обслуживание не инвестици</w:t>
      </w:r>
      <w:r>
        <w:rPr>
          <w:rFonts w:ascii="Times New Roman" w:hAnsi="Times New Roman"/>
        </w:rPr>
        <w:softHyphen/>
        <w:t>онных, а игровых (спекулятивных) операций на фондовом рынке.</w:t>
      </w:r>
    </w:p>
    <w:p w:rsidR="00127AD6" w:rsidRDefault="00127AD6">
      <w:pPr>
        <w:pStyle w:val="a4"/>
        <w:rPr>
          <w:rFonts w:ascii="Times New Roman" w:hAnsi="Times New Roman"/>
        </w:rPr>
      </w:pPr>
      <w:r>
        <w:rPr>
          <w:rFonts w:ascii="Times New Roman" w:hAnsi="Times New Roman"/>
        </w:rPr>
        <w:t xml:space="preserve">• </w:t>
      </w:r>
      <w:r>
        <w:rPr>
          <w:rFonts w:ascii="Times New Roman" w:hAnsi="Times New Roman"/>
          <w:i/>
        </w:rPr>
        <w:t xml:space="preserve">Ипотечные ссуды </w:t>
      </w:r>
      <w:r>
        <w:rPr>
          <w:rFonts w:ascii="Times New Roman" w:hAnsi="Times New Roman"/>
        </w:rPr>
        <w:t>владельцам недвижимости, предостав</w:t>
      </w:r>
      <w:r>
        <w:rPr>
          <w:rFonts w:ascii="Times New Roman" w:hAnsi="Times New Roman"/>
        </w:rPr>
        <w:softHyphen/>
        <w:t>ляемые как обычными, так и специализированными ипотечными банками. В современной зарубежной практике получили столь широкое распространение, что в некоторых источниках выделя</w:t>
      </w:r>
      <w:r>
        <w:rPr>
          <w:rFonts w:ascii="Times New Roman" w:hAnsi="Times New Roman"/>
        </w:rPr>
        <w:softHyphen/>
        <w:t>ются в качестве самостоятельной формы кредита. В отечественных условиях начали получать ограниченное распространение лишь с 1994 г., что связано с незавершенностью процесса приватизации и отсутствием законодательных актов, четко определяющих права собственности на основные виды недвижимости (прежде всего — на землю).</w:t>
      </w:r>
    </w:p>
    <w:p w:rsidR="00127AD6" w:rsidRDefault="00127AD6">
      <w:pPr>
        <w:pStyle w:val="a4"/>
        <w:rPr>
          <w:rFonts w:ascii="Times New Roman" w:hAnsi="Times New Roman"/>
        </w:rPr>
      </w:pPr>
      <w:r>
        <w:rPr>
          <w:rFonts w:ascii="Times New Roman" w:hAnsi="Times New Roman"/>
        </w:rPr>
        <w:t xml:space="preserve">• </w:t>
      </w:r>
      <w:r>
        <w:rPr>
          <w:rFonts w:ascii="Times New Roman" w:hAnsi="Times New Roman"/>
          <w:i/>
        </w:rPr>
        <w:t xml:space="preserve">Межбанковские ссуды </w:t>
      </w:r>
      <w:r>
        <w:rPr>
          <w:rFonts w:ascii="Times New Roman" w:hAnsi="Times New Roman"/>
        </w:rPr>
        <w:t>— одна из наиболее распространен</w:t>
      </w:r>
      <w:r>
        <w:rPr>
          <w:rFonts w:ascii="Times New Roman" w:hAnsi="Times New Roman"/>
        </w:rPr>
        <w:softHyphen/>
        <w:t>ных форм хозяйственного взаимодействия кредитных организа</w:t>
      </w:r>
      <w:r>
        <w:rPr>
          <w:rFonts w:ascii="Times New Roman" w:hAnsi="Times New Roman"/>
        </w:rPr>
        <w:softHyphen/>
        <w:t>ций. Текущие ставки по межбанковским кредитам являются важ</w:t>
      </w:r>
      <w:r>
        <w:rPr>
          <w:rFonts w:ascii="Times New Roman" w:hAnsi="Times New Roman"/>
        </w:rPr>
        <w:softHyphen/>
        <w:t>нейшим фактором, определяющим учетную политику конкретного коммерческого банка по остальным видам выдаваемых им ссуд. Конкретная величина этой ставки прямо зависит от центрального бланка, являющегося активным участником и прямым координато</w:t>
      </w:r>
      <w:r>
        <w:rPr>
          <w:rFonts w:ascii="Times New Roman" w:hAnsi="Times New Roman"/>
        </w:rPr>
        <w:softHyphen/>
        <w:t>ром рынка межбанковских кредитов. Отсутствие эффективного планирования таких операций в августе 1995 г. вызвало кризис межбанковских платежей, охвативший всю кредитную систему России.</w:t>
      </w:r>
    </w:p>
    <w:p w:rsidR="00127AD6" w:rsidRDefault="00127AD6">
      <w:pPr>
        <w:pStyle w:val="a4"/>
        <w:rPr>
          <w:rFonts w:ascii="Times New Roman" w:hAnsi="Times New Roman"/>
        </w:rPr>
      </w:pPr>
    </w:p>
    <w:p w:rsidR="00127AD6" w:rsidRDefault="00127AD6">
      <w:pPr>
        <w:pStyle w:val="a4"/>
        <w:rPr>
          <w:rFonts w:ascii="Times New Roman" w:hAnsi="Times New Roman"/>
        </w:rPr>
      </w:pPr>
    </w:p>
    <w:p w:rsidR="00127AD6" w:rsidRDefault="00127AD6">
      <w:pPr>
        <w:pStyle w:val="a4"/>
        <w:rPr>
          <w:rFonts w:ascii="Times New Roman" w:hAnsi="Times New Roman"/>
          <w:b/>
        </w:rPr>
      </w:pPr>
      <w:r>
        <w:rPr>
          <w:rFonts w:ascii="Times New Roman" w:hAnsi="Times New Roman"/>
          <w:b/>
        </w:rPr>
        <w:t xml:space="preserve">3. Ссуда денег и ссуда капитала. </w:t>
      </w:r>
    </w:p>
    <w:p w:rsidR="00127AD6" w:rsidRDefault="00127AD6">
      <w:pPr>
        <w:pStyle w:val="a4"/>
        <w:rPr>
          <w:rFonts w:ascii="Times New Roman" w:hAnsi="Times New Roman"/>
        </w:rPr>
      </w:pPr>
      <w:r>
        <w:rPr>
          <w:rFonts w:ascii="Times New Roman" w:hAnsi="Times New Roman"/>
        </w:rPr>
        <w:t>Деньги, полученные в ссуду, расходуются в периоды промышленного подъема, как правило, на покупку дополнительных средств производства и рабочей силы, а в периоды экономических кризисов</w:t>
      </w:r>
      <w:r>
        <w:rPr>
          <w:rFonts w:ascii="Times New Roman" w:hAnsi="Times New Roman"/>
          <w:noProof/>
        </w:rPr>
        <w:t xml:space="preserve"> —</w:t>
      </w:r>
      <w:r>
        <w:rPr>
          <w:rFonts w:ascii="Times New Roman" w:hAnsi="Times New Roman"/>
        </w:rPr>
        <w:t xml:space="preserve"> на погашение ранее выданных долговых обязательств в целях предотвращения банкротства. В первом случае ссуда обслуживает увеличение действительного капитала, т.е. расширение производства, во -втором</w:t>
      </w:r>
      <w:r>
        <w:rPr>
          <w:rFonts w:ascii="Times New Roman" w:hAnsi="Times New Roman"/>
          <w:noProof/>
        </w:rPr>
        <w:t xml:space="preserve"> —</w:t>
      </w:r>
      <w:r>
        <w:rPr>
          <w:rFonts w:ascii="Times New Roman" w:hAnsi="Times New Roman"/>
        </w:rPr>
        <w:t xml:space="preserve"> она вызывает лишь движение денег как платежных средств, без всякого роста действительного капитала. Исходя из этого двойствен</w:t>
      </w:r>
      <w:r>
        <w:rPr>
          <w:rFonts w:ascii="Times New Roman" w:hAnsi="Times New Roman"/>
        </w:rPr>
        <w:softHyphen/>
        <w:t>ного назначения банковского кредита, можно разграничить ссуду капитала и ссуду денег. Ссуда капитала</w:t>
      </w:r>
      <w:r>
        <w:rPr>
          <w:rFonts w:ascii="Times New Roman" w:hAnsi="Times New Roman"/>
          <w:noProof/>
        </w:rPr>
        <w:t xml:space="preserve"> —</w:t>
      </w:r>
      <w:r>
        <w:rPr>
          <w:rFonts w:ascii="Times New Roman" w:hAnsi="Times New Roman"/>
        </w:rPr>
        <w:t xml:space="preserve"> это ссуда, в результате использования которой совершается рост действительного капитала. И наоборот ссуда денег</w:t>
      </w:r>
      <w:r>
        <w:rPr>
          <w:rFonts w:ascii="Times New Roman" w:hAnsi="Times New Roman"/>
          <w:noProof/>
        </w:rPr>
        <w:t xml:space="preserve"> —</w:t>
      </w:r>
      <w:r>
        <w:rPr>
          <w:rFonts w:ascii="Times New Roman" w:hAnsi="Times New Roman"/>
        </w:rPr>
        <w:t xml:space="preserve"> это ссуда, на основе которой происходит только движение денег как платежных средств, не сопровождающееся расширением производства.</w:t>
      </w:r>
    </w:p>
    <w:p w:rsidR="00127AD6" w:rsidRDefault="00127AD6">
      <w:pPr>
        <w:pStyle w:val="a4"/>
        <w:rPr>
          <w:rFonts w:ascii="Times New Roman" w:hAnsi="Times New Roman"/>
        </w:rPr>
      </w:pPr>
      <w:r>
        <w:rPr>
          <w:rFonts w:ascii="Times New Roman" w:hAnsi="Times New Roman"/>
        </w:rPr>
        <w:t>Деление банковского кредита на ссуду денег и ссуду капитала важно для понимания роли этого кредита в воспроизводстве всего общественного капитала. Те же понятия употребляются для выяснения влияния той и другой ссуды на воспроизводство индивидуального капитала заемщика. При этом вопрос ставится так, что получает заемщик, прибегающий к банковскому кредиту,</w:t>
      </w:r>
      <w:r>
        <w:rPr>
          <w:rFonts w:ascii="Times New Roman" w:hAnsi="Times New Roman"/>
          <w:noProof/>
        </w:rPr>
        <w:t xml:space="preserve">— </w:t>
      </w:r>
      <w:r>
        <w:rPr>
          <w:rFonts w:ascii="Times New Roman" w:hAnsi="Times New Roman"/>
        </w:rPr>
        <w:t>дополнительный капитал или только деньги?</w:t>
      </w:r>
    </w:p>
    <w:p w:rsidR="00127AD6" w:rsidRDefault="00127AD6">
      <w:pPr>
        <w:pStyle w:val="a4"/>
        <w:rPr>
          <w:rFonts w:ascii="Times New Roman" w:hAnsi="Times New Roman"/>
        </w:rPr>
      </w:pPr>
      <w:r>
        <w:rPr>
          <w:rFonts w:ascii="Times New Roman" w:hAnsi="Times New Roman"/>
        </w:rPr>
        <w:t>Здесь различают две формы банковских ссуд:</w:t>
      </w:r>
    </w:p>
    <w:p w:rsidR="00127AD6" w:rsidRDefault="00127AD6">
      <w:pPr>
        <w:pStyle w:val="a4"/>
        <w:numPr>
          <w:ilvl w:val="0"/>
          <w:numId w:val="12"/>
        </w:numPr>
        <w:rPr>
          <w:rFonts w:ascii="Times New Roman" w:hAnsi="Times New Roman"/>
        </w:rPr>
      </w:pPr>
      <w:r>
        <w:rPr>
          <w:rFonts w:ascii="Times New Roman" w:hAnsi="Times New Roman"/>
        </w:rPr>
        <w:t>ссуды под залог определенных ценностей (векселей, товаров и т.д.);</w:t>
      </w:r>
    </w:p>
    <w:p w:rsidR="00127AD6" w:rsidRDefault="00127AD6">
      <w:pPr>
        <w:pStyle w:val="a4"/>
        <w:numPr>
          <w:ilvl w:val="0"/>
          <w:numId w:val="12"/>
        </w:numPr>
        <w:rPr>
          <w:rFonts w:ascii="Times New Roman" w:hAnsi="Times New Roman"/>
        </w:rPr>
      </w:pPr>
      <w:r>
        <w:rPr>
          <w:rFonts w:ascii="Times New Roman" w:hAnsi="Times New Roman"/>
        </w:rPr>
        <w:t>бланковые ссуды, не обеспеченные специальным залогом.</w:t>
      </w:r>
    </w:p>
    <w:p w:rsidR="00127AD6" w:rsidRDefault="00127AD6">
      <w:pPr>
        <w:pStyle w:val="a4"/>
        <w:rPr>
          <w:rFonts w:ascii="Times New Roman" w:hAnsi="Times New Roman"/>
        </w:rPr>
      </w:pPr>
      <w:r>
        <w:rPr>
          <w:rFonts w:ascii="Times New Roman" w:hAnsi="Times New Roman"/>
        </w:rPr>
        <w:t>Когда заемщик получает ссуду в банке передавая в залог какие-либо ценности, то общая сумма его капитала не увеличивается, происходит лишь превращение части его капитала в денежную форму. Когда же заемщик берет ссуду в банке не обеспеченную залогом, то в результате он получает дополнительный капитал, которым ранее не располагал.</w:t>
      </w:r>
    </w:p>
    <w:p w:rsidR="00127AD6" w:rsidRDefault="00127AD6">
      <w:pPr>
        <w:pStyle w:val="a4"/>
        <w:rPr>
          <w:rFonts w:ascii="Times New Roman" w:hAnsi="Times New Roman"/>
        </w:rPr>
      </w:pPr>
      <w:r>
        <w:rPr>
          <w:rFonts w:ascii="Times New Roman" w:hAnsi="Times New Roman"/>
        </w:rPr>
        <w:t>Таким образом, ссудой денег для заемщика служит всякий кредит, обеспеченный реальным залогом, ссудой капитала</w:t>
      </w:r>
      <w:r>
        <w:rPr>
          <w:rFonts w:ascii="Times New Roman" w:hAnsi="Times New Roman"/>
          <w:noProof/>
        </w:rPr>
        <w:t xml:space="preserve"> —</w:t>
      </w:r>
      <w:r>
        <w:rPr>
          <w:rFonts w:ascii="Times New Roman" w:hAnsi="Times New Roman"/>
        </w:rPr>
        <w:t xml:space="preserve"> кредит, не обеспеченный залогом.</w:t>
      </w:r>
    </w:p>
    <w:p w:rsidR="00127AD6" w:rsidRDefault="00127AD6">
      <w:pPr>
        <w:pStyle w:val="a4"/>
        <w:rPr>
          <w:rFonts w:ascii="Times New Roman" w:hAnsi="Times New Roman"/>
        </w:rPr>
      </w:pPr>
      <w:r>
        <w:rPr>
          <w:rFonts w:ascii="Times New Roman" w:hAnsi="Times New Roman"/>
        </w:rPr>
        <w:t>В свою очередь ссуда капитала может осуществляться путем:</w:t>
      </w:r>
    </w:p>
    <w:p w:rsidR="00127AD6" w:rsidRDefault="00127AD6">
      <w:pPr>
        <w:pStyle w:val="a4"/>
        <w:numPr>
          <w:ilvl w:val="0"/>
          <w:numId w:val="14"/>
        </w:numPr>
        <w:rPr>
          <w:rFonts w:ascii="Times New Roman" w:hAnsi="Times New Roman"/>
        </w:rPr>
      </w:pPr>
      <w:r>
        <w:rPr>
          <w:rFonts w:ascii="Times New Roman" w:hAnsi="Times New Roman"/>
        </w:rPr>
        <w:t>долгосрочного кредита, используемого заемщиками для вложения в основной капитал;</w:t>
      </w:r>
    </w:p>
    <w:p w:rsidR="00127AD6" w:rsidRDefault="00127AD6">
      <w:pPr>
        <w:pStyle w:val="a4"/>
        <w:numPr>
          <w:ilvl w:val="0"/>
          <w:numId w:val="14"/>
        </w:numPr>
        <w:rPr>
          <w:rFonts w:ascii="Times New Roman" w:hAnsi="Times New Roman"/>
        </w:rPr>
      </w:pPr>
      <w:r>
        <w:rPr>
          <w:rFonts w:ascii="Times New Roman" w:hAnsi="Times New Roman"/>
        </w:rPr>
        <w:t>краткосрочного кредита, предназначенного заемщиками для вложений в оборотный капитал.</w:t>
      </w:r>
    </w:p>
    <w:p w:rsidR="00127AD6" w:rsidRDefault="00127AD6">
      <w:pPr>
        <w:pStyle w:val="a4"/>
        <w:rPr>
          <w:rFonts w:ascii="Times New Roman" w:hAnsi="Times New Roman"/>
        </w:rPr>
      </w:pPr>
    </w:p>
    <w:p w:rsidR="00127AD6" w:rsidRDefault="00127AD6">
      <w:pPr>
        <w:pStyle w:val="a4"/>
        <w:rPr>
          <w:rFonts w:ascii="Times New Roman" w:hAnsi="Times New Roman"/>
          <w:b/>
        </w:rPr>
      </w:pPr>
      <w:r>
        <w:rPr>
          <w:rFonts w:ascii="Times New Roman" w:hAnsi="Times New Roman"/>
          <w:b/>
        </w:rPr>
        <w:t xml:space="preserve">4. Потребительский кредит. </w:t>
      </w:r>
    </w:p>
    <w:p w:rsidR="00127AD6" w:rsidRDefault="00127AD6">
      <w:pPr>
        <w:pStyle w:val="a4"/>
        <w:rPr>
          <w:rFonts w:ascii="Times New Roman" w:hAnsi="Times New Roman"/>
        </w:rPr>
      </w:pPr>
      <w:r>
        <w:rPr>
          <w:rFonts w:ascii="Times New Roman" w:hAnsi="Times New Roman"/>
        </w:rPr>
        <w:t>Потребительский кредит выражается главным образом в предоставлении кредиторами отсрочки платежа за товары лицам, купившим эти товары для потребления. Продажа в рассрочку, с предоставлением потребительского кредита, практикуется большей частью в отношении так назы</w:t>
      </w:r>
      <w:r>
        <w:rPr>
          <w:rFonts w:ascii="Times New Roman" w:hAnsi="Times New Roman"/>
        </w:rPr>
        <w:softHyphen/>
        <w:t>ваемых товаров длительного пользования</w:t>
      </w:r>
      <w:r>
        <w:rPr>
          <w:rFonts w:ascii="Times New Roman" w:hAnsi="Times New Roman"/>
          <w:noProof/>
        </w:rPr>
        <w:t xml:space="preserve"> —</w:t>
      </w:r>
      <w:r>
        <w:rPr>
          <w:rFonts w:ascii="Times New Roman" w:hAnsi="Times New Roman"/>
        </w:rPr>
        <w:t xml:space="preserve"> мебели, легковых автомобилей, холодильников, телевизоров и т.п. В США общая сумма потребительского кредита, предоставленного для покупки различных товаров, не считая домов, с</w:t>
      </w:r>
      <w:r>
        <w:rPr>
          <w:rFonts w:ascii="Times New Roman" w:hAnsi="Times New Roman"/>
          <w:noProof/>
        </w:rPr>
        <w:t xml:space="preserve"> 1939</w:t>
      </w:r>
      <w:r>
        <w:rPr>
          <w:rFonts w:ascii="Times New Roman" w:hAnsi="Times New Roman"/>
        </w:rPr>
        <w:t xml:space="preserve"> г. по март</w:t>
      </w:r>
      <w:r>
        <w:rPr>
          <w:rFonts w:ascii="Times New Roman" w:hAnsi="Times New Roman"/>
          <w:noProof/>
        </w:rPr>
        <w:t xml:space="preserve"> 1972</w:t>
      </w:r>
      <w:r>
        <w:rPr>
          <w:rFonts w:ascii="Times New Roman" w:hAnsi="Times New Roman"/>
        </w:rPr>
        <w:t xml:space="preserve"> г. увеличилась почти в</w:t>
      </w:r>
      <w:r>
        <w:rPr>
          <w:rFonts w:ascii="Times New Roman" w:hAnsi="Times New Roman"/>
          <w:noProof/>
        </w:rPr>
        <w:t xml:space="preserve"> 19</w:t>
      </w:r>
      <w:r>
        <w:rPr>
          <w:rFonts w:ascii="Times New Roman" w:hAnsi="Times New Roman"/>
        </w:rPr>
        <w:t xml:space="preserve"> раз</w:t>
      </w:r>
      <w:r>
        <w:rPr>
          <w:rFonts w:ascii="Times New Roman" w:hAnsi="Times New Roman"/>
          <w:noProof/>
        </w:rPr>
        <w:t xml:space="preserve"> —</w:t>
      </w:r>
      <w:r>
        <w:rPr>
          <w:rFonts w:ascii="Times New Roman" w:hAnsi="Times New Roman"/>
        </w:rPr>
        <w:t xml:space="preserve"> с</w:t>
      </w:r>
      <w:r>
        <w:rPr>
          <w:rFonts w:ascii="Times New Roman" w:hAnsi="Times New Roman"/>
          <w:noProof/>
        </w:rPr>
        <w:t xml:space="preserve"> 7,2</w:t>
      </w:r>
      <w:r>
        <w:rPr>
          <w:rFonts w:ascii="Times New Roman" w:hAnsi="Times New Roman"/>
        </w:rPr>
        <w:t xml:space="preserve"> млрд. долл. До</w:t>
      </w:r>
      <w:r>
        <w:rPr>
          <w:rFonts w:ascii="Times New Roman" w:hAnsi="Times New Roman"/>
          <w:noProof/>
        </w:rPr>
        <w:t xml:space="preserve"> 136,1</w:t>
      </w:r>
      <w:r>
        <w:rPr>
          <w:rFonts w:ascii="Times New Roman" w:hAnsi="Times New Roman"/>
        </w:rPr>
        <w:t xml:space="preserve"> млрд. долл. Общая сумма потребительского кредита составляет свыше</w:t>
      </w:r>
      <w:r>
        <w:rPr>
          <w:rFonts w:ascii="Times New Roman" w:hAnsi="Times New Roman"/>
          <w:noProof/>
        </w:rPr>
        <w:t xml:space="preserve"> 2</w:t>
      </w:r>
      <w:r>
        <w:rPr>
          <w:rFonts w:ascii="Times New Roman" w:hAnsi="Times New Roman"/>
        </w:rPr>
        <w:t xml:space="preserve"> трлн. долл. Удельный вес задолженности по потребительскому кредиту и в совокупной чистой задолженности США возрос с</w:t>
      </w:r>
      <w:r>
        <w:rPr>
          <w:rFonts w:ascii="Times New Roman" w:hAnsi="Times New Roman"/>
          <w:noProof/>
        </w:rPr>
        <w:t xml:space="preserve"> 3,7%</w:t>
      </w:r>
      <w:r>
        <w:rPr>
          <w:rFonts w:ascii="Times New Roman" w:hAnsi="Times New Roman"/>
        </w:rPr>
        <w:t xml:space="preserve"> в</w:t>
      </w:r>
      <w:r>
        <w:rPr>
          <w:rFonts w:ascii="Times New Roman" w:hAnsi="Times New Roman"/>
          <w:noProof/>
        </w:rPr>
        <w:t xml:space="preserve"> 1980</w:t>
      </w:r>
      <w:r>
        <w:rPr>
          <w:rFonts w:ascii="Times New Roman" w:hAnsi="Times New Roman"/>
        </w:rPr>
        <w:t xml:space="preserve"> г. до</w:t>
      </w:r>
      <w:r>
        <w:rPr>
          <w:rFonts w:ascii="Times New Roman" w:hAnsi="Times New Roman"/>
          <w:noProof/>
        </w:rPr>
        <w:t xml:space="preserve"> 8%</w:t>
      </w:r>
      <w:r>
        <w:rPr>
          <w:rFonts w:ascii="Times New Roman" w:hAnsi="Times New Roman"/>
        </w:rPr>
        <w:t xml:space="preserve"> в</w:t>
      </w:r>
      <w:r>
        <w:rPr>
          <w:rFonts w:ascii="Times New Roman" w:hAnsi="Times New Roman"/>
          <w:noProof/>
        </w:rPr>
        <w:t xml:space="preserve"> 1996</w:t>
      </w:r>
      <w:r>
        <w:rPr>
          <w:rFonts w:ascii="Times New Roman" w:hAnsi="Times New Roman"/>
        </w:rPr>
        <w:t xml:space="preserve"> г. Большой рост потребительского кредита вызван ограниченностью платежеспособного спроса трудящихся. Потребительский кредит переплетается с банковским, поскольку торговые компании используют долговые обязательства потребителей для получения взамен ссуд от банков.</w:t>
      </w:r>
    </w:p>
    <w:p w:rsidR="00127AD6" w:rsidRDefault="00127AD6">
      <w:pPr>
        <w:pStyle w:val="a4"/>
        <w:rPr>
          <w:rFonts w:ascii="Times New Roman" w:hAnsi="Times New Roman"/>
        </w:rPr>
      </w:pPr>
      <w:r>
        <w:rPr>
          <w:rFonts w:ascii="Times New Roman" w:hAnsi="Times New Roman"/>
        </w:rPr>
        <w:t>Для трудящихся зарубежных стран потребительский кредит означает долговую кабалу, так как за него им приходится уплачивать крупные суммы в виде процентов. Если они лишаются заработка в случае безработицы или кризиса и погашение задолженности становится невозможным, то купленные в кредит товары отбираются кредиторами обратно, но ранее внесенные за них деньги не подлежат возврату. Кроме того, на товары, продаваемые в кредит, устанавливаются более высокие цены.</w:t>
      </w:r>
    </w:p>
    <w:p w:rsidR="00127AD6" w:rsidRDefault="00127AD6">
      <w:pPr>
        <w:pStyle w:val="a4"/>
        <w:rPr>
          <w:rFonts w:ascii="Times New Roman" w:hAnsi="Times New Roman"/>
        </w:rPr>
      </w:pPr>
    </w:p>
    <w:p w:rsidR="00127AD6" w:rsidRDefault="00127AD6">
      <w:pPr>
        <w:pStyle w:val="a4"/>
        <w:rPr>
          <w:rFonts w:ascii="Times New Roman" w:hAnsi="Times New Roman"/>
          <w:b/>
        </w:rPr>
      </w:pPr>
      <w:r>
        <w:rPr>
          <w:rFonts w:ascii="Times New Roman" w:hAnsi="Times New Roman"/>
          <w:b/>
        </w:rPr>
        <w:t xml:space="preserve">5. Государственный кредит. </w:t>
      </w:r>
    </w:p>
    <w:p w:rsidR="00127AD6" w:rsidRDefault="00127AD6">
      <w:pPr>
        <w:pStyle w:val="a4"/>
        <w:rPr>
          <w:rFonts w:ascii="Times New Roman" w:hAnsi="Times New Roman"/>
        </w:rPr>
      </w:pPr>
      <w:r>
        <w:rPr>
          <w:rFonts w:ascii="Times New Roman" w:hAnsi="Times New Roman"/>
        </w:rPr>
        <w:t>Особое место занимает кредит, получаемый государствами путем выпуска займов. Поскольку государственные займы размещаются через банки, государственный кредит переплетается с банковским. Причина роста государственного кредита</w:t>
      </w:r>
      <w:r>
        <w:rPr>
          <w:rFonts w:ascii="Times New Roman" w:hAnsi="Times New Roman"/>
          <w:noProof/>
        </w:rPr>
        <w:t xml:space="preserve"> -</w:t>
      </w:r>
      <w:r>
        <w:rPr>
          <w:rFonts w:ascii="Times New Roman" w:hAnsi="Times New Roman"/>
        </w:rPr>
        <w:t xml:space="preserve"> дефицитность бюджетов государств, ставшая в современных условиях хронической. Для покрытия бюджетных дефицитов государства прибегают к выпуску займов. </w:t>
      </w:r>
    </w:p>
    <w:p w:rsidR="00127AD6" w:rsidRDefault="00127AD6">
      <w:pPr>
        <w:pStyle w:val="a4"/>
        <w:rPr>
          <w:rFonts w:ascii="Times New Roman" w:hAnsi="Times New Roman"/>
        </w:rPr>
      </w:pPr>
      <w:r>
        <w:rPr>
          <w:rFonts w:ascii="Times New Roman" w:hAnsi="Times New Roman"/>
        </w:rPr>
        <w:t xml:space="preserve">Характерная черта государственного кредита </w:t>
      </w:r>
      <w:r>
        <w:rPr>
          <w:rFonts w:ascii="Times New Roman" w:hAnsi="Times New Roman"/>
          <w:noProof/>
        </w:rPr>
        <w:t xml:space="preserve">— </w:t>
      </w:r>
      <w:r>
        <w:rPr>
          <w:rFonts w:ascii="Times New Roman" w:hAnsi="Times New Roman"/>
        </w:rPr>
        <w:t>непроизводительное использование государством мобилизованных путем займов средств. Эти средства расходуются в основном на содержание чиновничьего аппарата, армии, а также на экономические и социальные цели.</w:t>
      </w:r>
    </w:p>
    <w:p w:rsidR="00127AD6" w:rsidRDefault="00127AD6">
      <w:pPr>
        <w:pStyle w:val="a4"/>
        <w:rPr>
          <w:rFonts w:ascii="Times New Roman" w:hAnsi="Times New Roman"/>
        </w:rPr>
      </w:pPr>
      <w:r>
        <w:rPr>
          <w:rFonts w:ascii="Times New Roman" w:hAnsi="Times New Roman"/>
        </w:rPr>
        <w:t>Временно давая государству дополнительные доходы, займы, в конечном счете, влекут за собой рост государственных расходов, так как по ним выплачиваются проценты и погашения. Для выплат по займам государство повышает налоги с населения, и в первую очередь с трудящихся.</w:t>
      </w:r>
    </w:p>
    <w:p w:rsidR="00127AD6" w:rsidRDefault="00127AD6">
      <w:pPr>
        <w:pStyle w:val="a4"/>
        <w:rPr>
          <w:rFonts w:ascii="Times New Roman" w:hAnsi="Times New Roman"/>
        </w:rPr>
      </w:pPr>
      <w:r>
        <w:rPr>
          <w:rFonts w:ascii="Times New Roman" w:hAnsi="Times New Roman"/>
        </w:rPr>
        <w:t>Сумма процентных платежей по государственным займам растет вместе с разбуханием государственных долгов. Средства для уплаты процентов по займам черпаются главным образом из сумм, полученных за счет налогового обложения трудящихся. Основным получателем этих процентов являются крупные банки, сосредоточившие в своих руках подавляющую часть облигаций займов.</w:t>
      </w:r>
    </w:p>
    <w:p w:rsidR="00127AD6" w:rsidRDefault="00127AD6">
      <w:pPr>
        <w:pStyle w:val="a4"/>
        <w:rPr>
          <w:rFonts w:ascii="Times New Roman" w:hAnsi="Times New Roman"/>
        </w:rPr>
      </w:pPr>
      <w:r>
        <w:rPr>
          <w:rFonts w:ascii="Times New Roman" w:hAnsi="Times New Roman"/>
        </w:rPr>
        <w:t>Государственный   кредит   подразделяется   на долгосрочный и краткосрочный. Первый выражается в выпуске государственных займов, подлежащих погашению по истечении многих лет, второй</w:t>
      </w:r>
      <w:r>
        <w:rPr>
          <w:rFonts w:ascii="Times New Roman" w:hAnsi="Times New Roman"/>
          <w:noProof/>
        </w:rPr>
        <w:t xml:space="preserve"> —</w:t>
      </w:r>
      <w:r>
        <w:rPr>
          <w:rFonts w:ascii="Times New Roman" w:hAnsi="Times New Roman"/>
        </w:rPr>
        <w:t xml:space="preserve"> в выпуске казначейских векселей, подлежащих погашению через один или несколько месяцев.</w:t>
      </w:r>
    </w:p>
    <w:p w:rsidR="00127AD6" w:rsidRDefault="00127AD6">
      <w:pPr>
        <w:pStyle w:val="a4"/>
        <w:rPr>
          <w:rFonts w:ascii="Times New Roman" w:hAnsi="Times New Roman"/>
        </w:rPr>
      </w:pPr>
      <w:r>
        <w:rPr>
          <w:rFonts w:ascii="Times New Roman" w:hAnsi="Times New Roman"/>
        </w:rPr>
        <w:t>Банки извлекают выгоды из государственных займов не только потому, что присваивают проценты по ним, но и потому, что значительную часть средств, полученных путем выпуска займов, капиталистические государства затрачивают на предоставление корпорациям высокоприбыльных заказов.</w:t>
      </w:r>
    </w:p>
    <w:p w:rsidR="00127AD6" w:rsidRDefault="00127AD6">
      <w:pPr>
        <w:pStyle w:val="a4"/>
        <w:rPr>
          <w:rFonts w:ascii="Times New Roman" w:hAnsi="Times New Roman"/>
        </w:rPr>
      </w:pPr>
    </w:p>
    <w:p w:rsidR="00127AD6" w:rsidRDefault="00127AD6">
      <w:pPr>
        <w:pStyle w:val="a4"/>
        <w:rPr>
          <w:rFonts w:ascii="Times New Roman" w:hAnsi="Times New Roman"/>
          <w:b/>
        </w:rPr>
      </w:pPr>
      <w:r>
        <w:rPr>
          <w:rFonts w:ascii="Times New Roman" w:hAnsi="Times New Roman"/>
          <w:b/>
        </w:rPr>
        <w:t>6. Международный кредит.</w:t>
      </w:r>
    </w:p>
    <w:p w:rsidR="00127AD6" w:rsidRDefault="00127AD6">
      <w:pPr>
        <w:pStyle w:val="a4"/>
        <w:rPr>
          <w:rFonts w:ascii="Times New Roman" w:hAnsi="Times New Roman"/>
        </w:rPr>
      </w:pPr>
      <w:r>
        <w:rPr>
          <w:rFonts w:ascii="Times New Roman" w:hAnsi="Times New Roman"/>
        </w:rPr>
        <w:t>Международный кредит представляет собой движение ссудного капитала в сфере международных экономических отношений, связанное с предоставлением товарных и валютных ресурсов.</w:t>
      </w:r>
    </w:p>
    <w:p w:rsidR="00127AD6" w:rsidRDefault="00127AD6">
      <w:pPr>
        <w:pStyle w:val="a4"/>
        <w:rPr>
          <w:rFonts w:ascii="Times New Roman" w:hAnsi="Times New Roman"/>
        </w:rPr>
      </w:pPr>
      <w:r>
        <w:rPr>
          <w:rFonts w:ascii="Times New Roman" w:hAnsi="Times New Roman"/>
        </w:rPr>
        <w:t>Международный кредит в сфере международных экономических отношений выполняет следующие функции:</w:t>
      </w:r>
    </w:p>
    <w:p w:rsidR="00127AD6" w:rsidRDefault="00127AD6">
      <w:pPr>
        <w:pStyle w:val="a4"/>
        <w:rPr>
          <w:rFonts w:ascii="Times New Roman" w:hAnsi="Times New Roman"/>
        </w:rPr>
      </w:pPr>
      <w:r>
        <w:rPr>
          <w:rFonts w:ascii="Times New Roman" w:hAnsi="Times New Roman"/>
        </w:rPr>
        <w:t>1. Перераспределение ссудных капиталов между странами, когда при его помощи происходит перелив капиталов в страны с низкой нормой прибыли, способствуя ее выравниванию и превращению в среднюю норму прибыли.</w:t>
      </w:r>
    </w:p>
    <w:p w:rsidR="00127AD6" w:rsidRDefault="00127AD6">
      <w:pPr>
        <w:pStyle w:val="a4"/>
        <w:rPr>
          <w:rFonts w:ascii="Times New Roman" w:hAnsi="Times New Roman"/>
        </w:rPr>
      </w:pPr>
      <w:r>
        <w:rPr>
          <w:rFonts w:ascii="Times New Roman" w:hAnsi="Times New Roman"/>
        </w:rPr>
        <w:t>2. Экономизация издержек обращения в сфере международных экономических отношений путем замены золота как мировых денег такими орудиями обращения, как вексель, чек, банковские переводы, депозитные сертификаты, электронные деньги, а также СДР, ЭКЮ и твердые национальные валюты.</w:t>
      </w:r>
    </w:p>
    <w:p w:rsidR="00127AD6" w:rsidRDefault="00127AD6">
      <w:pPr>
        <w:pStyle w:val="a4"/>
        <w:rPr>
          <w:rFonts w:ascii="Times New Roman" w:hAnsi="Times New Roman"/>
        </w:rPr>
      </w:pPr>
      <w:r>
        <w:rPr>
          <w:rFonts w:ascii="Times New Roman" w:hAnsi="Times New Roman"/>
        </w:rPr>
        <w:t>3. Ускорение концентрации и централизации капитала: во-первых, в результате  ускорения  процесса капитализации  прибыли  и  получения дополнительной прибыли, в связи с привлечением иностранного капитала, во-вторых, с созданием транснациональных корпораций и транснациональных банков и, в-третьих, путем предоставления льготных международных кредитов крупным предприятиям.</w:t>
      </w:r>
    </w:p>
    <w:p w:rsidR="00127AD6" w:rsidRDefault="00127AD6">
      <w:pPr>
        <w:pStyle w:val="a4"/>
        <w:rPr>
          <w:rFonts w:ascii="Times New Roman" w:hAnsi="Times New Roman"/>
        </w:rPr>
      </w:pPr>
      <w:r>
        <w:rPr>
          <w:rFonts w:ascii="Times New Roman" w:hAnsi="Times New Roman"/>
        </w:rPr>
        <w:t>4. Регулирование экономики страны — привлечение иностранных инвестиций, и в первую очередь капиталов международных валютно-кредитных и региональных организаций, что способствует росту ВНП и его распределению.</w:t>
      </w:r>
    </w:p>
    <w:p w:rsidR="00127AD6" w:rsidRDefault="00127AD6">
      <w:pPr>
        <w:pStyle w:val="a4"/>
        <w:rPr>
          <w:rFonts w:ascii="Times New Roman" w:hAnsi="Times New Roman"/>
        </w:rPr>
      </w:pPr>
      <w:r>
        <w:rPr>
          <w:rFonts w:ascii="Times New Roman" w:hAnsi="Times New Roman"/>
        </w:rPr>
        <w:t>Выполняя указанные функции, международный кредит в то же время играет двойственную роль в экономике страны. С одной стороны, — позитивную, способствуя ускорению развития производительных сил, непрерывности процесса воспроизводства и его расширению, стимулируя внешнеэкономическую деятель</w:t>
      </w:r>
      <w:r>
        <w:rPr>
          <w:rFonts w:ascii="Times New Roman" w:hAnsi="Times New Roman"/>
        </w:rPr>
        <w:softHyphen/>
        <w:t xml:space="preserve">ность страны, создавая благоприятные условия для иностранных инвестиций, а также обеспечивая бесперебойность международных расчетов и валютных отношений. С другой стороны, - негативную, обостряя противоречия рыночной экономики, что проявляется в форсировании перепроизводства товаров, перераспределении ссудного капитала, усилении диспропорций общественного воспроизводства и конкурентной борьбы за рынки сбыта, сферы приложения капитала и источники сырья. </w:t>
      </w:r>
    </w:p>
    <w:p w:rsidR="00127AD6" w:rsidRDefault="00127AD6">
      <w:pPr>
        <w:pStyle w:val="a4"/>
        <w:rPr>
          <w:rFonts w:ascii="Times New Roman" w:hAnsi="Times New Roman"/>
        </w:rPr>
      </w:pPr>
      <w:r>
        <w:rPr>
          <w:rFonts w:ascii="Times New Roman" w:hAnsi="Times New Roman"/>
        </w:rPr>
        <w:t>Формы международного кредита можно классифицировать следующим</w:t>
      </w:r>
    </w:p>
    <w:p w:rsidR="00127AD6" w:rsidRDefault="00127AD6">
      <w:pPr>
        <w:pStyle w:val="a4"/>
        <w:ind w:firstLine="0"/>
        <w:rPr>
          <w:rFonts w:ascii="Times New Roman" w:hAnsi="Times New Roman"/>
        </w:rPr>
      </w:pPr>
      <w:r>
        <w:rPr>
          <w:rFonts w:ascii="Times New Roman" w:hAnsi="Times New Roman"/>
        </w:rPr>
        <w:t>образом:</w:t>
      </w:r>
    </w:p>
    <w:p w:rsidR="00127AD6" w:rsidRDefault="00127AD6">
      <w:pPr>
        <w:pStyle w:val="a4"/>
        <w:numPr>
          <w:ilvl w:val="0"/>
          <w:numId w:val="15"/>
        </w:numPr>
        <w:rPr>
          <w:rFonts w:ascii="Times New Roman" w:hAnsi="Times New Roman"/>
        </w:rPr>
      </w:pPr>
      <w:r>
        <w:rPr>
          <w:rFonts w:ascii="Times New Roman" w:hAnsi="Times New Roman"/>
        </w:rPr>
        <w:t>по источникам — внутренние и внешние;</w:t>
      </w:r>
    </w:p>
    <w:p w:rsidR="00127AD6" w:rsidRDefault="00127AD6">
      <w:pPr>
        <w:pStyle w:val="a4"/>
        <w:numPr>
          <w:ilvl w:val="0"/>
          <w:numId w:val="15"/>
        </w:numPr>
        <w:rPr>
          <w:rFonts w:ascii="Times New Roman" w:hAnsi="Times New Roman"/>
        </w:rPr>
      </w:pPr>
      <w:r>
        <w:rPr>
          <w:rFonts w:ascii="Times New Roman" w:hAnsi="Times New Roman"/>
        </w:rPr>
        <w:t>по назначению — коммерческие, которые непосредственно связаны с внешней торговлей и услугами; финансовые, т.е. прямые капиталовложения, строительство объектов, приобретение ценных бумаг, погашение внешней задолженности, валютная интервенция; промежуточные — кредиты для обслуживания смешанных форм вывоза капитала, товаров, услуг, «инжини</w:t>
      </w:r>
      <w:r>
        <w:rPr>
          <w:rFonts w:ascii="Times New Roman" w:hAnsi="Times New Roman"/>
        </w:rPr>
        <w:softHyphen/>
        <w:t>ринг», или выполнение подрядных работ;</w:t>
      </w:r>
    </w:p>
    <w:p w:rsidR="00127AD6" w:rsidRDefault="00127AD6">
      <w:pPr>
        <w:pStyle w:val="a4"/>
        <w:numPr>
          <w:ilvl w:val="0"/>
          <w:numId w:val="15"/>
        </w:numPr>
        <w:rPr>
          <w:rFonts w:ascii="Times New Roman" w:hAnsi="Times New Roman"/>
        </w:rPr>
      </w:pPr>
      <w:r>
        <w:rPr>
          <w:rFonts w:ascii="Times New Roman" w:hAnsi="Times New Roman"/>
        </w:rPr>
        <w:t>по видам — товарные, которые предоставляются экспортерами импортерам в виде отсрочки платежа за проданные товары или оказанные услуги; валютные, предоставляемые банками в денежной форме;</w:t>
      </w:r>
    </w:p>
    <w:p w:rsidR="00127AD6" w:rsidRDefault="00127AD6">
      <w:pPr>
        <w:pStyle w:val="a4"/>
        <w:numPr>
          <w:ilvl w:val="0"/>
          <w:numId w:val="15"/>
        </w:numPr>
        <w:rPr>
          <w:rFonts w:ascii="Times New Roman" w:hAnsi="Times New Roman"/>
        </w:rPr>
      </w:pPr>
      <w:r>
        <w:rPr>
          <w:rFonts w:ascii="Times New Roman" w:hAnsi="Times New Roman"/>
        </w:rPr>
        <w:t>по валюте займа — в валюте страны-должника, в валюте страны-кредитора, в валюте третьей страны и в международной счетной денежной единице (СДР и ЭКЮ);</w:t>
      </w:r>
    </w:p>
    <w:p w:rsidR="00127AD6" w:rsidRDefault="00127AD6">
      <w:pPr>
        <w:pStyle w:val="a4"/>
        <w:numPr>
          <w:ilvl w:val="0"/>
          <w:numId w:val="15"/>
        </w:numPr>
        <w:rPr>
          <w:rFonts w:ascii="Times New Roman" w:hAnsi="Times New Roman"/>
        </w:rPr>
      </w:pPr>
      <w:r>
        <w:rPr>
          <w:rFonts w:ascii="Times New Roman" w:hAnsi="Times New Roman"/>
        </w:rPr>
        <w:t>по обеспеченности — обеспеченные (товарными документами, векселями, ценными бумагами, недвижимостью и др.); бланковые т.е. под обязательства должника (соло-вексель с одной подписью);</w:t>
      </w:r>
    </w:p>
    <w:p w:rsidR="00127AD6" w:rsidRDefault="00127AD6">
      <w:pPr>
        <w:pStyle w:val="a4"/>
        <w:numPr>
          <w:ilvl w:val="0"/>
          <w:numId w:val="15"/>
        </w:numPr>
        <w:rPr>
          <w:rFonts w:ascii="Times New Roman" w:hAnsi="Times New Roman"/>
        </w:rPr>
      </w:pPr>
      <w:r>
        <w:rPr>
          <w:rFonts w:ascii="Times New Roman" w:hAnsi="Times New Roman"/>
        </w:rPr>
        <w:t>с точки зрения формы предоставления — наличные (зачисляемые на счет и в распоряжение должника), акцептные (при акцепте тратты импортером или банком), депозитные сертификаты, облигационные займы, консорциальные кредиты;</w:t>
      </w:r>
    </w:p>
    <w:p w:rsidR="00127AD6" w:rsidRDefault="00127AD6">
      <w:pPr>
        <w:pStyle w:val="a4"/>
        <w:numPr>
          <w:ilvl w:val="0"/>
          <w:numId w:val="15"/>
        </w:numPr>
        <w:rPr>
          <w:rFonts w:ascii="Times New Roman" w:hAnsi="Times New Roman"/>
        </w:rPr>
      </w:pPr>
      <w:r>
        <w:rPr>
          <w:rFonts w:ascii="Times New Roman" w:hAnsi="Times New Roman"/>
        </w:rPr>
        <w:t>по срокам — сверхсрочные (суточные, недельные, до трех месяцев), краткосрочные (до одного года), среднесрочные (от года до пяти лет), долгосрочные (свыше пяти лет). При пролонгации, или продлении краткосрочных и среднесрочных кредитов, они становятся долгосрочными, причем часто с государственной гарантией.</w:t>
      </w:r>
    </w:p>
    <w:p w:rsidR="00127AD6" w:rsidRDefault="00127AD6">
      <w:pPr>
        <w:pStyle w:val="a4"/>
        <w:rPr>
          <w:rFonts w:ascii="Times New Roman" w:hAnsi="Times New Roman"/>
        </w:rPr>
      </w:pPr>
    </w:p>
    <w:p w:rsidR="00127AD6" w:rsidRDefault="00127AD6">
      <w:pPr>
        <w:pStyle w:val="a4"/>
        <w:ind w:firstLine="0"/>
        <w:jc w:val="center"/>
        <w:rPr>
          <w:rFonts w:ascii="Times New Roman" w:hAnsi="Times New Roman"/>
          <w:b/>
        </w:rPr>
      </w:pPr>
      <w:r>
        <w:rPr>
          <w:rFonts w:ascii="Times New Roman" w:hAnsi="Times New Roman"/>
          <w:b/>
        </w:rPr>
        <w:br w:type="page"/>
      </w:r>
      <w:r>
        <w:rPr>
          <w:rFonts w:ascii="Times New Roman" w:hAnsi="Times New Roman"/>
          <w:b/>
          <w:lang w:val="en-US"/>
        </w:rPr>
        <w:t>VI</w:t>
      </w:r>
      <w:r>
        <w:rPr>
          <w:rFonts w:ascii="Times New Roman" w:hAnsi="Times New Roman"/>
          <w:b/>
        </w:rPr>
        <w:t>. ПОКАЗАТЕЛИ КРЕДИТОСПОСОБНОСТИ</w:t>
      </w:r>
    </w:p>
    <w:p w:rsidR="00127AD6" w:rsidRDefault="00127AD6">
      <w:pPr>
        <w:pStyle w:val="a4"/>
        <w:rPr>
          <w:rFonts w:ascii="Times New Roman" w:hAnsi="Times New Roman"/>
          <w:b/>
        </w:rPr>
      </w:pPr>
    </w:p>
    <w:p w:rsidR="00127AD6" w:rsidRDefault="00127AD6">
      <w:pPr>
        <w:pStyle w:val="a4"/>
        <w:rPr>
          <w:rFonts w:ascii="Times New Roman" w:hAnsi="Times New Roman"/>
        </w:rPr>
      </w:pPr>
      <w:r>
        <w:rPr>
          <w:rFonts w:ascii="Times New Roman" w:hAnsi="Times New Roman"/>
        </w:rPr>
        <w:t xml:space="preserve">Банки стран с развитой рыночной экономикой применяют сложную систему большого количества показателей для оценки кредитоспособности клиентов. Эта система различается в зависимости от характера заемщика (фирма, частное лицо, вид деятельности), а также может основываться как на сальдовых, так и оборотных показателях отчетности клиента. Так, ряд американских экономистов описывает систему оценки кредитоспособности, построенную на сальдовых показателях отчетности. </w:t>
      </w:r>
    </w:p>
    <w:p w:rsidR="00127AD6" w:rsidRDefault="00127AD6">
      <w:pPr>
        <w:pStyle w:val="a4"/>
        <w:rPr>
          <w:rFonts w:ascii="Times New Roman" w:hAnsi="Times New Roman"/>
        </w:rPr>
      </w:pPr>
      <w:r>
        <w:rPr>
          <w:rFonts w:ascii="Times New Roman" w:hAnsi="Times New Roman"/>
          <w:b/>
        </w:rPr>
        <w:t>Американские коммерческие банки</w:t>
      </w:r>
      <w:r>
        <w:rPr>
          <w:rFonts w:ascii="Times New Roman" w:hAnsi="Times New Roman"/>
        </w:rPr>
        <w:t xml:space="preserve"> используют четыре группы основных показателей: ликвидности фирмы, оборачиваемости капитала, привлечения средств и прибыльности.</w:t>
      </w:r>
    </w:p>
    <w:p w:rsidR="00127AD6" w:rsidRDefault="00127AD6">
      <w:pPr>
        <w:pStyle w:val="a4"/>
        <w:rPr>
          <w:rFonts w:ascii="Times New Roman" w:hAnsi="Times New Roman"/>
        </w:rPr>
      </w:pPr>
      <w:r>
        <w:rPr>
          <w:rFonts w:ascii="Times New Roman" w:hAnsi="Times New Roman"/>
        </w:rPr>
        <w:t>• К первой группе относятся коэффициент ликвидности (К</w:t>
      </w:r>
      <w:r>
        <w:rPr>
          <w:rFonts w:ascii="Times New Roman" w:hAnsi="Times New Roman"/>
          <w:vertAlign w:val="subscript"/>
        </w:rPr>
        <w:t>л</w:t>
      </w:r>
      <w:r>
        <w:rPr>
          <w:rFonts w:ascii="Times New Roman" w:hAnsi="Times New Roman"/>
        </w:rPr>
        <w:t>) и покрытия (К</w:t>
      </w:r>
      <w:r>
        <w:rPr>
          <w:rFonts w:ascii="Times New Roman" w:hAnsi="Times New Roman"/>
          <w:vertAlign w:val="subscript"/>
        </w:rPr>
        <w:t>пок</w:t>
      </w:r>
      <w:r>
        <w:rPr>
          <w:rFonts w:ascii="Times New Roman" w:hAnsi="Times New Roman"/>
        </w:rPr>
        <w:t>). К</w:t>
      </w:r>
      <w:r>
        <w:rPr>
          <w:rFonts w:ascii="Times New Roman" w:hAnsi="Times New Roman"/>
          <w:vertAlign w:val="subscript"/>
        </w:rPr>
        <w:t>л</w:t>
      </w:r>
      <w:r>
        <w:rPr>
          <w:rFonts w:ascii="Times New Roman" w:hAnsi="Times New Roman"/>
        </w:rPr>
        <w:t xml:space="preserve"> — соотношение наиболее ликвидных средств и краткосрочных долговых обязательств. Ликвидные средства складываются из денежных средств и дебиторской задолженности краткосрочного характера. Долговые обязательства состоят из задолженности по ссудам краткосрочного характера (ближайших сроков погашения), по векселям, неоплаченным требованиям и прочим краткосрочным обязательствам. К</w:t>
      </w:r>
      <w:r>
        <w:rPr>
          <w:rFonts w:ascii="Times New Roman" w:hAnsi="Times New Roman"/>
          <w:vertAlign w:val="subscript"/>
        </w:rPr>
        <w:t>л</w:t>
      </w:r>
      <w:r>
        <w:rPr>
          <w:rFonts w:ascii="Times New Roman" w:hAnsi="Times New Roman"/>
        </w:rPr>
        <w:t xml:space="preserve"> прогнозирует способность клиента оперативно в срок погасить долг банку в ближайшей перспективе на основе оценки структуры оборотного капитала. Чем выше К</w:t>
      </w:r>
      <w:r>
        <w:rPr>
          <w:rFonts w:ascii="Times New Roman" w:hAnsi="Times New Roman"/>
          <w:vertAlign w:val="subscript"/>
        </w:rPr>
        <w:t>л</w:t>
      </w:r>
      <w:r>
        <w:rPr>
          <w:rFonts w:ascii="Times New Roman" w:hAnsi="Times New Roman"/>
        </w:rPr>
        <w:t>, тем выше кредитоспособность. К</w:t>
      </w:r>
      <w:r>
        <w:rPr>
          <w:rFonts w:ascii="Times New Roman" w:hAnsi="Times New Roman"/>
          <w:vertAlign w:val="subscript"/>
        </w:rPr>
        <w:t>пок</w:t>
      </w:r>
      <w:r>
        <w:rPr>
          <w:rFonts w:ascii="Times New Roman" w:hAnsi="Times New Roman"/>
        </w:rPr>
        <w:t xml:space="preserve"> - соотношение обо</w:t>
      </w:r>
      <w:r>
        <w:rPr>
          <w:rFonts w:ascii="Times New Roman" w:hAnsi="Times New Roman"/>
        </w:rPr>
        <w:softHyphen/>
        <w:t>ротного капитала и краткосрочных долговых обязательств. Оборотный капитал кроме денежных средств и дебиторской задолженности включает стоимость запасов товарно-материальных ценностей. К</w:t>
      </w:r>
      <w:r>
        <w:rPr>
          <w:rFonts w:ascii="Times New Roman" w:hAnsi="Times New Roman"/>
          <w:vertAlign w:val="subscript"/>
        </w:rPr>
        <w:t>пок</w:t>
      </w:r>
      <w:r>
        <w:rPr>
          <w:rFonts w:ascii="Times New Roman" w:hAnsi="Times New Roman"/>
        </w:rPr>
        <w:t xml:space="preserve"> показывает предел кредитования, достаточность всех видов средств клиента, чтобы погасить долг. Если К</w:t>
      </w:r>
      <w:r>
        <w:rPr>
          <w:rFonts w:ascii="Times New Roman" w:hAnsi="Times New Roman"/>
          <w:vertAlign w:val="subscript"/>
        </w:rPr>
        <w:t>пок</w:t>
      </w:r>
      <w:r>
        <w:rPr>
          <w:rFonts w:ascii="Times New Roman" w:hAnsi="Times New Roman"/>
        </w:rPr>
        <w:t xml:space="preserve"> менее 1, то границы кредитования нарушены, заемщику больше нельзя предоставлять кредит: он является некредитоспособным.</w:t>
      </w:r>
    </w:p>
    <w:p w:rsidR="00127AD6" w:rsidRDefault="00127AD6">
      <w:pPr>
        <w:pStyle w:val="a4"/>
        <w:rPr>
          <w:rFonts w:ascii="Times New Roman" w:hAnsi="Times New Roman"/>
        </w:rPr>
      </w:pPr>
      <w:r>
        <w:rPr>
          <w:rFonts w:ascii="Times New Roman" w:hAnsi="Times New Roman"/>
        </w:rPr>
        <w:t>• Показатели оборачиваемости капитала, относящиеся ко второй группе, отражают качество оборотных активов и могут использоваться для оценки роста К</w:t>
      </w:r>
      <w:r>
        <w:rPr>
          <w:rFonts w:ascii="Times New Roman" w:hAnsi="Times New Roman"/>
          <w:vertAlign w:val="subscript"/>
        </w:rPr>
        <w:t>пок.</w:t>
      </w:r>
      <w:r>
        <w:rPr>
          <w:rFonts w:ascii="Times New Roman" w:hAnsi="Times New Roman"/>
        </w:rPr>
        <w:t xml:space="preserve"> Например, при увеличении значения этого коэффициента за счет роста запасов и одновременном замедлении их оборачиваемости нельзя делать вывод о повышении кредитоспособности заемщика.</w:t>
      </w:r>
    </w:p>
    <w:p w:rsidR="00127AD6" w:rsidRDefault="00127AD6">
      <w:pPr>
        <w:pStyle w:val="a4"/>
        <w:rPr>
          <w:rFonts w:ascii="Times New Roman" w:hAnsi="Times New Roman"/>
        </w:rPr>
      </w:pPr>
      <w:r>
        <w:rPr>
          <w:rFonts w:ascii="Times New Roman" w:hAnsi="Times New Roman"/>
        </w:rPr>
        <w:t>• Коэффициенты привлечения (К</w:t>
      </w:r>
      <w:r>
        <w:rPr>
          <w:rFonts w:ascii="Times New Roman" w:hAnsi="Times New Roman"/>
          <w:vertAlign w:val="subscript"/>
        </w:rPr>
        <w:t>привл</w:t>
      </w:r>
      <w:r>
        <w:rPr>
          <w:rFonts w:ascii="Times New Roman" w:hAnsi="Times New Roman"/>
        </w:rPr>
        <w:t>) образуют третью группу оценочных показателей. Они рассчитываются как отношение всех долговых обязательств к общей сумме активов или к основному капиталу; показывают зависимость фирмы от заемных средств. Чем выше коэффициент привлечения, тем хуже кредитоспособность заемщика.</w:t>
      </w:r>
    </w:p>
    <w:p w:rsidR="00127AD6" w:rsidRDefault="00127AD6">
      <w:pPr>
        <w:pStyle w:val="a4"/>
        <w:rPr>
          <w:rFonts w:ascii="Times New Roman" w:hAnsi="Times New Roman"/>
        </w:rPr>
      </w:pPr>
      <w:r>
        <w:rPr>
          <w:rFonts w:ascii="Times New Roman" w:hAnsi="Times New Roman"/>
        </w:rPr>
        <w:t>• С третьей группой показателей тесно связаны показатели четвертой группы, характеризующие прибыльность фирмы. К ним относятся: норма доходности, доля прибыли в доходах, норма прибыли на активы, норма прибыли на акцию. Если растет зависимость фирмы от заемных средств, то снижение кредитоспособности, оцениваемой на основе К</w:t>
      </w:r>
      <w:r>
        <w:rPr>
          <w:rFonts w:ascii="Times New Roman" w:hAnsi="Times New Roman"/>
          <w:vertAlign w:val="subscript"/>
        </w:rPr>
        <w:t>привл</w:t>
      </w:r>
      <w:r>
        <w:rPr>
          <w:rFonts w:ascii="Times New Roman" w:hAnsi="Times New Roman"/>
        </w:rPr>
        <w:t>, может компенсироваться ростом прибыльности.</w:t>
      </w:r>
    </w:p>
    <w:p w:rsidR="00127AD6" w:rsidRDefault="00127AD6">
      <w:pPr>
        <w:pStyle w:val="a4"/>
        <w:rPr>
          <w:rFonts w:ascii="Times New Roman" w:hAnsi="Times New Roman"/>
        </w:rPr>
      </w:pPr>
      <w:r>
        <w:rPr>
          <w:rFonts w:ascii="Times New Roman" w:hAnsi="Times New Roman"/>
        </w:rPr>
        <w:t>Таким образом, все названные показатели взаимосвязаны и образуют единую систему. Кроме основных показателей для оценки кредитоспособности фирмы   могут  использоваться  дополнительные.   Например,   показатели обеспеченности собственным капиталом, рентабельность.</w:t>
      </w:r>
    </w:p>
    <w:p w:rsidR="00127AD6" w:rsidRDefault="00127AD6">
      <w:pPr>
        <w:pStyle w:val="a4"/>
        <w:rPr>
          <w:rFonts w:ascii="Times New Roman" w:hAnsi="Times New Roman"/>
        </w:rPr>
      </w:pPr>
      <w:r>
        <w:rPr>
          <w:rFonts w:ascii="Times New Roman" w:hAnsi="Times New Roman"/>
        </w:rPr>
        <w:t xml:space="preserve">Обеспеченность собственным капиталом измеряется как соотношение задолженности и собственных средств. </w:t>
      </w:r>
    </w:p>
    <w:p w:rsidR="00127AD6" w:rsidRDefault="00127AD6">
      <w:pPr>
        <w:pStyle w:val="a4"/>
        <w:rPr>
          <w:rFonts w:ascii="Times New Roman" w:hAnsi="Times New Roman"/>
        </w:rPr>
      </w:pPr>
      <w:r>
        <w:rPr>
          <w:rFonts w:ascii="Times New Roman" w:hAnsi="Times New Roman"/>
        </w:rPr>
        <w:t xml:space="preserve">Оценка кредитоспособности клиентов </w:t>
      </w:r>
      <w:r>
        <w:rPr>
          <w:rFonts w:ascii="Times New Roman" w:hAnsi="Times New Roman"/>
          <w:b/>
        </w:rPr>
        <w:t xml:space="preserve">французскими коммерческими банками </w:t>
      </w:r>
      <w:r>
        <w:rPr>
          <w:rFonts w:ascii="Times New Roman" w:hAnsi="Times New Roman"/>
        </w:rPr>
        <w:t>включает три блока:</w:t>
      </w:r>
    </w:p>
    <w:p w:rsidR="00127AD6" w:rsidRDefault="00127AD6">
      <w:pPr>
        <w:pStyle w:val="a4"/>
        <w:numPr>
          <w:ilvl w:val="0"/>
          <w:numId w:val="18"/>
        </w:numPr>
        <w:rPr>
          <w:rFonts w:ascii="Times New Roman" w:hAnsi="Times New Roman"/>
        </w:rPr>
      </w:pPr>
      <w:r>
        <w:rPr>
          <w:rFonts w:ascii="Times New Roman" w:hAnsi="Times New Roman"/>
        </w:rPr>
        <w:t>оценка предприятия и анализ его баланса, а также другой отчетности;</w:t>
      </w:r>
    </w:p>
    <w:p w:rsidR="00127AD6" w:rsidRDefault="00127AD6">
      <w:pPr>
        <w:pStyle w:val="a4"/>
        <w:numPr>
          <w:ilvl w:val="0"/>
          <w:numId w:val="17"/>
        </w:numPr>
        <w:rPr>
          <w:rFonts w:ascii="Times New Roman" w:hAnsi="Times New Roman"/>
        </w:rPr>
      </w:pPr>
      <w:r>
        <w:rPr>
          <w:rFonts w:ascii="Times New Roman" w:hAnsi="Times New Roman"/>
        </w:rPr>
        <w:t>оценка кредитоспособности клиентов на основе методик, принятых отдельными коммерческими банками;</w:t>
      </w:r>
    </w:p>
    <w:p w:rsidR="00127AD6" w:rsidRDefault="00127AD6">
      <w:pPr>
        <w:pStyle w:val="a4"/>
        <w:numPr>
          <w:ilvl w:val="0"/>
          <w:numId w:val="17"/>
        </w:numPr>
        <w:rPr>
          <w:rFonts w:ascii="Times New Roman" w:hAnsi="Times New Roman"/>
        </w:rPr>
      </w:pPr>
      <w:r>
        <w:rPr>
          <w:rFonts w:ascii="Times New Roman" w:hAnsi="Times New Roman"/>
        </w:rPr>
        <w:t>использование для оценки кредитоспособности данных картотеки Банка Франции.</w:t>
      </w:r>
    </w:p>
    <w:p w:rsidR="00127AD6" w:rsidRDefault="00127AD6">
      <w:pPr>
        <w:pStyle w:val="a4"/>
        <w:rPr>
          <w:rFonts w:ascii="Times New Roman" w:hAnsi="Times New Roman"/>
        </w:rPr>
      </w:pPr>
      <w:r>
        <w:rPr>
          <w:rFonts w:ascii="Times New Roman" w:hAnsi="Times New Roman"/>
        </w:rPr>
        <w:t>При оценке предприятия банк интересуется следующими вопросами:</w:t>
      </w:r>
    </w:p>
    <w:p w:rsidR="00127AD6" w:rsidRDefault="00127AD6">
      <w:pPr>
        <w:pStyle w:val="a4"/>
        <w:numPr>
          <w:ilvl w:val="0"/>
          <w:numId w:val="19"/>
        </w:numPr>
        <w:rPr>
          <w:rFonts w:ascii="Times New Roman" w:hAnsi="Times New Roman"/>
        </w:rPr>
      </w:pPr>
      <w:r>
        <w:rPr>
          <w:rFonts w:ascii="Times New Roman" w:hAnsi="Times New Roman"/>
        </w:rPr>
        <w:t>а характер деятельности предприятия и длительность его функционирования;</w:t>
      </w:r>
    </w:p>
    <w:p w:rsidR="00127AD6" w:rsidRDefault="00127AD6">
      <w:pPr>
        <w:pStyle w:val="a4"/>
        <w:numPr>
          <w:ilvl w:val="0"/>
          <w:numId w:val="19"/>
        </w:numPr>
        <w:rPr>
          <w:rFonts w:ascii="Times New Roman" w:hAnsi="Times New Roman"/>
        </w:rPr>
      </w:pPr>
      <w:r>
        <w:rPr>
          <w:rFonts w:ascii="Times New Roman" w:hAnsi="Times New Roman"/>
        </w:rPr>
        <w:t>а факторы производства:</w:t>
      </w:r>
    </w:p>
    <w:p w:rsidR="00127AD6" w:rsidRDefault="00127AD6">
      <w:pPr>
        <w:pStyle w:val="a4"/>
        <w:numPr>
          <w:ilvl w:val="0"/>
          <w:numId w:val="20"/>
        </w:numPr>
        <w:tabs>
          <w:tab w:val="clear" w:pos="360"/>
          <w:tab w:val="num" w:pos="1080"/>
        </w:tabs>
        <w:ind w:left="1080"/>
        <w:rPr>
          <w:rFonts w:ascii="Times New Roman" w:hAnsi="Times New Roman"/>
        </w:rPr>
      </w:pPr>
      <w:r>
        <w:rPr>
          <w:rFonts w:ascii="Times New Roman" w:hAnsi="Times New Roman"/>
        </w:rPr>
        <w:t>трудовые ресурсы в лице руководителей, управленцев и персонала (образование, компетентность и возраст руководителя, наличие у него преемников, частота передвижения управленцев по рабочим местам, структура персонала, показатели простоя, соотношение оплаты труда и добавленной стоимости6);</w:t>
      </w:r>
    </w:p>
    <w:p w:rsidR="00127AD6" w:rsidRDefault="00127AD6">
      <w:pPr>
        <w:pStyle w:val="a4"/>
        <w:numPr>
          <w:ilvl w:val="0"/>
          <w:numId w:val="20"/>
        </w:numPr>
        <w:tabs>
          <w:tab w:val="clear" w:pos="360"/>
          <w:tab w:val="num" w:pos="1080"/>
        </w:tabs>
        <w:ind w:left="1080"/>
        <w:rPr>
          <w:rFonts w:ascii="Times New Roman" w:hAnsi="Times New Roman"/>
        </w:rPr>
      </w:pPr>
      <w:r>
        <w:rPr>
          <w:rFonts w:ascii="Times New Roman" w:hAnsi="Times New Roman"/>
        </w:rPr>
        <w:t>производственные   ресурсы   (соотношение   амортизации   и амортизируемых средств, уровень инвестиций);</w:t>
      </w:r>
    </w:p>
    <w:p w:rsidR="00127AD6" w:rsidRDefault="00127AD6">
      <w:pPr>
        <w:pStyle w:val="a4"/>
        <w:numPr>
          <w:ilvl w:val="0"/>
          <w:numId w:val="20"/>
        </w:numPr>
        <w:tabs>
          <w:tab w:val="clear" w:pos="360"/>
          <w:tab w:val="num" w:pos="1080"/>
        </w:tabs>
        <w:ind w:left="1080"/>
        <w:rPr>
          <w:rFonts w:ascii="Times New Roman" w:hAnsi="Times New Roman"/>
        </w:rPr>
      </w:pPr>
      <w:r>
        <w:rPr>
          <w:rFonts w:ascii="Times New Roman" w:hAnsi="Times New Roman"/>
        </w:rPr>
        <w:t>финансовые ресурсы;</w:t>
      </w:r>
    </w:p>
    <w:p w:rsidR="00127AD6" w:rsidRDefault="00127AD6">
      <w:pPr>
        <w:pStyle w:val="a4"/>
        <w:numPr>
          <w:ilvl w:val="0"/>
          <w:numId w:val="20"/>
        </w:numPr>
        <w:tabs>
          <w:tab w:val="clear" w:pos="360"/>
          <w:tab w:val="num" w:pos="1080"/>
        </w:tabs>
        <w:ind w:left="1080"/>
        <w:rPr>
          <w:rFonts w:ascii="Times New Roman" w:hAnsi="Times New Roman"/>
        </w:rPr>
      </w:pPr>
      <w:r>
        <w:rPr>
          <w:rFonts w:ascii="Times New Roman" w:hAnsi="Times New Roman"/>
        </w:rPr>
        <w:t>экономическая среда (на какой стадии производственного цикла находится выпускаемая продукция, является ли предприятие монопольным производителем, условия конкуренции, стадия развития рынка основной продукции предприятия, коммерческая политика фирмы, степень освоения приемов и способов маркетинга).</w:t>
      </w:r>
    </w:p>
    <w:p w:rsidR="00127AD6" w:rsidRDefault="00127AD6">
      <w:pPr>
        <w:pStyle w:val="a4"/>
        <w:rPr>
          <w:rFonts w:ascii="Times New Roman" w:hAnsi="Times New Roman"/>
        </w:rPr>
      </w:pPr>
    </w:p>
    <w:p w:rsidR="00127AD6" w:rsidRDefault="00127AD6">
      <w:pPr>
        <w:pStyle w:val="a4"/>
        <w:jc w:val="center"/>
        <w:rPr>
          <w:rFonts w:ascii="Times New Roman" w:hAnsi="Times New Roman"/>
          <w:b/>
        </w:rPr>
      </w:pPr>
      <w:r>
        <w:rPr>
          <w:rFonts w:ascii="Times New Roman" w:hAnsi="Times New Roman"/>
          <w:b/>
        </w:rPr>
        <w:br w:type="page"/>
      </w:r>
      <w:r>
        <w:rPr>
          <w:rFonts w:ascii="Times New Roman" w:hAnsi="Times New Roman"/>
          <w:b/>
          <w:lang w:val="en-US"/>
        </w:rPr>
        <w:t>VII</w:t>
      </w:r>
      <w:r>
        <w:rPr>
          <w:rFonts w:ascii="Times New Roman" w:hAnsi="Times New Roman"/>
          <w:b/>
        </w:rPr>
        <w:t>. ЗАКЛЮЧЕНИЕ</w:t>
      </w:r>
    </w:p>
    <w:p w:rsidR="00127AD6" w:rsidRDefault="00127AD6">
      <w:pPr>
        <w:pStyle w:val="a4"/>
        <w:jc w:val="center"/>
        <w:rPr>
          <w:rFonts w:ascii="Times New Roman" w:hAnsi="Times New Roman"/>
          <w:b/>
        </w:rPr>
      </w:pPr>
    </w:p>
    <w:p w:rsidR="00127AD6" w:rsidRDefault="00127AD6">
      <w:pPr>
        <w:pStyle w:val="a4"/>
        <w:rPr>
          <w:rFonts w:ascii="Times New Roman" w:hAnsi="Times New Roman"/>
        </w:rPr>
      </w:pPr>
      <w:r>
        <w:rPr>
          <w:rFonts w:ascii="Times New Roman" w:hAnsi="Times New Roman"/>
        </w:rPr>
        <w:t>Кредит способен оказывать активное воздействие на объем и структуру денежной массы, платежного оборота, скорость обращения денег. Вызывая к жизни различные формы кредитных денег, он может обеспечить в период перехода России к рынку создание базы для ускоренного развития безналичных расчетов, внедрения их новых способов. Все это будет способствовать экономии издержек обращения и повышению эффективности общественного воспроизводства в целом.</w:t>
      </w:r>
    </w:p>
    <w:p w:rsidR="00127AD6" w:rsidRDefault="00127AD6">
      <w:pPr>
        <w:pStyle w:val="a4"/>
        <w:rPr>
          <w:rFonts w:ascii="Times New Roman" w:hAnsi="Times New Roman"/>
        </w:rPr>
      </w:pPr>
      <w:r>
        <w:rPr>
          <w:rFonts w:ascii="Times New Roman" w:hAnsi="Times New Roman"/>
        </w:rPr>
        <w:t>Благодаря кредиту происходит более быстрый процесс капитализации прибыли, а, следовательно, концентрации производства. Он может сыграть заметную роль и в осуществлении программы приватизации государственной и муниципальной собственности на основе акционирования предприятий. Условием размещения акций на рынке являются накопление значительных денежных капиталов и их сосредоточение в кредитной системе. Кредитная система в лице банков принимает активное участие и в самом выпуске, и размещении акций.</w:t>
      </w:r>
    </w:p>
    <w:p w:rsidR="00127AD6" w:rsidRDefault="00127AD6">
      <w:pPr>
        <w:pStyle w:val="a4"/>
        <w:rPr>
          <w:rFonts w:ascii="Times New Roman" w:hAnsi="Times New Roman"/>
        </w:rPr>
      </w:pPr>
      <w:r>
        <w:rPr>
          <w:rFonts w:ascii="Times New Roman" w:hAnsi="Times New Roman"/>
        </w:rPr>
        <w:t>Кредит  стимулирует  развитие  производительных  сил,   ускоряет формирование источников капитала для расширения воспроизводства на основе достижений научно-технического прогресса.</w:t>
      </w:r>
    </w:p>
    <w:p w:rsidR="00127AD6" w:rsidRDefault="00127AD6">
      <w:pPr>
        <w:pStyle w:val="a4"/>
        <w:rPr>
          <w:rFonts w:ascii="Times New Roman" w:hAnsi="Times New Roman"/>
        </w:rPr>
      </w:pPr>
      <w:r>
        <w:rPr>
          <w:rFonts w:ascii="Times New Roman" w:hAnsi="Times New Roman"/>
        </w:rPr>
        <w:t>Регулируя доступ заемщиков на рынок ссудных капиталов, предоставляя правительственные гарантии и. льготы, государство ориентирует банки на преимущественное кредитование тех предприятий и отраслей, деятельность которых соответствует задачам осуществления общенациональных программ социально-экономического развития. Государство может использовать кредит для стимулирования капитальных вложений, жилищного строительства, экспорта товаров, освоения отсталых регионов.</w:t>
      </w:r>
    </w:p>
    <w:p w:rsidR="00127AD6" w:rsidRDefault="00127AD6">
      <w:pPr>
        <w:pStyle w:val="a4"/>
        <w:rPr>
          <w:rFonts w:ascii="Times New Roman" w:hAnsi="Times New Roman"/>
        </w:rPr>
      </w:pPr>
      <w:r>
        <w:rPr>
          <w:rFonts w:ascii="Times New Roman" w:hAnsi="Times New Roman"/>
        </w:rPr>
        <w:t>Без  кредитной  поддержки  невозможно  обеспечить  быстрое  и цивилизованное становление фермерских хозяйств, предприятий малого бизнеса, внедрение    других    видов    предпринимательской    деятельности    на внутригосударственном и внешнем экономическом пространстве.</w:t>
      </w:r>
    </w:p>
    <w:p w:rsidR="00127AD6" w:rsidRDefault="00127AD6">
      <w:pPr>
        <w:pStyle w:val="a4"/>
        <w:rPr>
          <w:rFonts w:ascii="Times New Roman" w:hAnsi="Times New Roman"/>
        </w:rPr>
      </w:pPr>
      <w:r>
        <w:rPr>
          <w:rFonts w:ascii="Times New Roman" w:hAnsi="Times New Roman"/>
        </w:rPr>
        <w:t xml:space="preserve">Кредитная система, в первую очередь, представлена банковским, потребительским, коммерческим, государственным и  международным кредитом. Всем этим видам кредита свойственны специфические формы отношений и методы кредитования. Реализуют и организуют эти отношения специализированные учреждения, образующие кредитную систему во втором (институциональном) понимании. Ведущим звеном институциональной структуры кредитной системы являются банки. </w:t>
      </w:r>
    </w:p>
    <w:p w:rsidR="00127AD6" w:rsidRDefault="00127AD6">
      <w:pPr>
        <w:pStyle w:val="a4"/>
        <w:rPr>
          <w:rFonts w:ascii="Times New Roman" w:hAnsi="Times New Roman"/>
        </w:rPr>
      </w:pPr>
    </w:p>
    <w:p w:rsidR="00127AD6" w:rsidRDefault="00127AD6">
      <w:pPr>
        <w:pStyle w:val="a4"/>
        <w:jc w:val="center"/>
        <w:rPr>
          <w:rFonts w:ascii="Times New Roman" w:hAnsi="Times New Roman"/>
          <w:b/>
        </w:rPr>
      </w:pPr>
      <w:r>
        <w:rPr>
          <w:rFonts w:ascii="Times New Roman" w:hAnsi="Times New Roman"/>
        </w:rPr>
        <w:br w:type="page"/>
      </w:r>
      <w:r>
        <w:rPr>
          <w:rFonts w:ascii="Times New Roman" w:hAnsi="Times New Roman"/>
          <w:b/>
          <w:lang w:val="en-US"/>
        </w:rPr>
        <w:t>VII</w:t>
      </w:r>
      <w:r>
        <w:rPr>
          <w:rFonts w:ascii="Times New Roman" w:hAnsi="Times New Roman"/>
          <w:b/>
        </w:rPr>
        <w:t>. СПИСОК ЛИТЕРАТУРЫ</w:t>
      </w:r>
    </w:p>
    <w:p w:rsidR="00127AD6" w:rsidRDefault="00127AD6">
      <w:pPr>
        <w:pStyle w:val="a4"/>
        <w:spacing w:line="480" w:lineRule="auto"/>
        <w:rPr>
          <w:rFonts w:ascii="Times New Roman" w:hAnsi="Times New Roman"/>
        </w:rPr>
      </w:pPr>
    </w:p>
    <w:p w:rsidR="00127AD6" w:rsidRDefault="00127AD6">
      <w:pPr>
        <w:pStyle w:val="a4"/>
        <w:numPr>
          <w:ilvl w:val="0"/>
          <w:numId w:val="24"/>
        </w:numPr>
        <w:tabs>
          <w:tab w:val="clear" w:pos="360"/>
          <w:tab w:val="num" w:pos="1080"/>
        </w:tabs>
        <w:spacing w:line="480" w:lineRule="auto"/>
        <w:ind w:left="1080"/>
        <w:rPr>
          <w:rFonts w:ascii="Times New Roman" w:hAnsi="Times New Roman"/>
        </w:rPr>
      </w:pPr>
      <w:r>
        <w:rPr>
          <w:rFonts w:ascii="Times New Roman" w:hAnsi="Times New Roman"/>
        </w:rPr>
        <w:t>Федоров Б.Г. Центральные банки и денежно-кредитное регулирование в развитых капиталистических государствах // Деньги и кредит. 1990. № 4.</w:t>
      </w:r>
    </w:p>
    <w:p w:rsidR="00127AD6" w:rsidRDefault="00127AD6">
      <w:pPr>
        <w:pStyle w:val="a4"/>
        <w:numPr>
          <w:ilvl w:val="0"/>
          <w:numId w:val="24"/>
        </w:numPr>
        <w:tabs>
          <w:tab w:val="clear" w:pos="360"/>
          <w:tab w:val="num" w:pos="1080"/>
        </w:tabs>
        <w:spacing w:line="480" w:lineRule="auto"/>
        <w:ind w:left="1080"/>
        <w:rPr>
          <w:rFonts w:ascii="Times New Roman" w:hAnsi="Times New Roman"/>
        </w:rPr>
      </w:pPr>
      <w:r>
        <w:rPr>
          <w:rFonts w:ascii="Times New Roman" w:hAnsi="Times New Roman"/>
        </w:rPr>
        <w:t>Купер Дж. Управление и регулирование банков. М.: Финансы и статистика. 1993 г.</w:t>
      </w:r>
    </w:p>
    <w:p w:rsidR="00127AD6" w:rsidRDefault="00127AD6">
      <w:pPr>
        <w:pStyle w:val="a4"/>
        <w:numPr>
          <w:ilvl w:val="0"/>
          <w:numId w:val="24"/>
        </w:numPr>
        <w:tabs>
          <w:tab w:val="clear" w:pos="360"/>
          <w:tab w:val="num" w:pos="1080"/>
        </w:tabs>
        <w:spacing w:line="480" w:lineRule="auto"/>
        <w:ind w:left="1080"/>
        <w:rPr>
          <w:rFonts w:ascii="Times New Roman" w:hAnsi="Times New Roman"/>
        </w:rPr>
      </w:pPr>
      <w:r>
        <w:rPr>
          <w:rFonts w:ascii="Times New Roman" w:hAnsi="Times New Roman"/>
        </w:rPr>
        <w:t>Общая теория денег и кредита./Под ред. Жукова Е. Ф. - Москва: Банки и биржи, ЮНИТИ, 1995.</w:t>
      </w:r>
    </w:p>
    <w:p w:rsidR="00127AD6" w:rsidRDefault="00127AD6">
      <w:pPr>
        <w:pStyle w:val="a4"/>
        <w:numPr>
          <w:ilvl w:val="0"/>
          <w:numId w:val="24"/>
        </w:numPr>
        <w:tabs>
          <w:tab w:val="clear" w:pos="360"/>
          <w:tab w:val="num" w:pos="1080"/>
        </w:tabs>
        <w:spacing w:line="480" w:lineRule="auto"/>
        <w:ind w:left="1080"/>
        <w:rPr>
          <w:rFonts w:ascii="Times New Roman" w:hAnsi="Times New Roman"/>
        </w:rPr>
      </w:pPr>
      <w:r>
        <w:rPr>
          <w:rFonts w:ascii="Times New Roman" w:hAnsi="Times New Roman"/>
        </w:rPr>
        <w:t>Чиненков А. В. Банковские кредиты и способы обеспечения кредитных обязательств/Бухгалтерия и банки. - 1996. - №4.</w:t>
      </w:r>
    </w:p>
    <w:p w:rsidR="00127AD6" w:rsidRDefault="00127AD6">
      <w:pPr>
        <w:pStyle w:val="a4"/>
        <w:numPr>
          <w:ilvl w:val="0"/>
          <w:numId w:val="24"/>
        </w:numPr>
        <w:tabs>
          <w:tab w:val="clear" w:pos="360"/>
          <w:tab w:val="num" w:pos="1080"/>
        </w:tabs>
        <w:spacing w:line="480" w:lineRule="auto"/>
        <w:ind w:left="1080"/>
        <w:rPr>
          <w:rFonts w:ascii="Times New Roman" w:hAnsi="Times New Roman"/>
        </w:rPr>
      </w:pPr>
      <w:r>
        <w:rPr>
          <w:rFonts w:ascii="Times New Roman" w:hAnsi="Times New Roman"/>
        </w:rPr>
        <w:t>Дробозина Л. А., Окунева Л. П., Андрисова Л. Д. и др. Финансы. Денежное обращение. Кредит. - Москва: Финансы, ЮНИТИ, 1997.</w:t>
      </w:r>
    </w:p>
    <w:p w:rsidR="00127AD6" w:rsidRDefault="00127AD6">
      <w:pPr>
        <w:pStyle w:val="a4"/>
        <w:tabs>
          <w:tab w:val="num" w:pos="1080"/>
        </w:tabs>
        <w:spacing w:line="480" w:lineRule="auto"/>
        <w:ind w:left="1080"/>
        <w:rPr>
          <w:rFonts w:ascii="Times New Roman" w:hAnsi="Times New Roman"/>
        </w:rPr>
      </w:pPr>
      <w:bookmarkStart w:id="0" w:name="_GoBack"/>
      <w:bookmarkEnd w:id="0"/>
    </w:p>
    <w:sectPr w:rsidR="00127AD6">
      <w:headerReference w:type="default" r:id="rId7"/>
      <w:footerReference w:type="even" r:id="rId8"/>
      <w:footerReference w:type="default" r:id="rId9"/>
      <w:type w:val="continuous"/>
      <w:pgSz w:w="11900" w:h="16820"/>
      <w:pgMar w:top="1134" w:right="851" w:bottom="907"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AD6" w:rsidRDefault="00127AD6">
      <w:pPr>
        <w:spacing w:line="240" w:lineRule="auto"/>
      </w:pPr>
      <w:r>
        <w:separator/>
      </w:r>
    </w:p>
  </w:endnote>
  <w:endnote w:type="continuationSeparator" w:id="0">
    <w:p w:rsidR="00127AD6" w:rsidRDefault="00127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AD6" w:rsidRDefault="00127AD6">
    <w:pPr>
      <w:pStyle w:val="a6"/>
      <w:framePr w:wrap="around" w:vAnchor="text" w:hAnchor="margin" w:xAlign="right" w:y="1"/>
      <w:rPr>
        <w:rStyle w:val="a7"/>
      </w:rPr>
    </w:pPr>
  </w:p>
  <w:p w:rsidR="00127AD6" w:rsidRDefault="00127AD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AD6" w:rsidRDefault="00127AD6">
    <w:pPr>
      <w:pStyle w:val="a6"/>
      <w:framePr w:wrap="around" w:vAnchor="text" w:hAnchor="margin" w:xAlign="right" w:y="1"/>
      <w:rPr>
        <w:rStyle w:val="a7"/>
      </w:rPr>
    </w:pPr>
  </w:p>
  <w:p w:rsidR="00127AD6" w:rsidRDefault="00127AD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AD6" w:rsidRDefault="00127AD6">
      <w:pPr>
        <w:spacing w:line="240" w:lineRule="auto"/>
      </w:pPr>
      <w:r>
        <w:separator/>
      </w:r>
    </w:p>
  </w:footnote>
  <w:footnote w:type="continuationSeparator" w:id="0">
    <w:p w:rsidR="00127AD6" w:rsidRDefault="00127A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AD6" w:rsidRDefault="00EC74C1">
    <w:pPr>
      <w:pStyle w:val="a5"/>
      <w:jc w:val="center"/>
      <w:rPr>
        <w:rStyle w:val="a7"/>
      </w:rPr>
    </w:pPr>
    <w:r>
      <w:rPr>
        <w:rStyle w:val="a7"/>
        <w:noProof/>
      </w:rPr>
      <w:t>1</w:t>
    </w:r>
  </w:p>
  <w:p w:rsidR="00127AD6" w:rsidRDefault="00127AD6">
    <w:pPr>
      <w:pStyle w:val="a5"/>
      <w:jc w:val="center"/>
    </w:pPr>
    <w:r>
      <w:rPr>
        <w:rStyle w:val="a7"/>
      </w:rPr>
      <w:t>“Кредит:  его функции и виды»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FD2828"/>
    <w:multiLevelType w:val="singleLevel"/>
    <w:tmpl w:val="6D9C9B8E"/>
    <w:lvl w:ilvl="0">
      <w:start w:val="1"/>
      <w:numFmt w:val="decimal"/>
      <w:lvlText w:val="%1)"/>
      <w:lvlJc w:val="left"/>
      <w:pPr>
        <w:tabs>
          <w:tab w:val="num" w:pos="1080"/>
        </w:tabs>
        <w:ind w:left="1080" w:hanging="360"/>
      </w:pPr>
      <w:rPr>
        <w:rFonts w:hint="default"/>
      </w:rPr>
    </w:lvl>
  </w:abstractNum>
  <w:abstractNum w:abstractNumId="2">
    <w:nsid w:val="044F772B"/>
    <w:multiLevelType w:val="singleLevel"/>
    <w:tmpl w:val="0419000F"/>
    <w:lvl w:ilvl="0">
      <w:start w:val="1"/>
      <w:numFmt w:val="decimal"/>
      <w:lvlText w:val="%1."/>
      <w:lvlJc w:val="left"/>
      <w:pPr>
        <w:tabs>
          <w:tab w:val="num" w:pos="360"/>
        </w:tabs>
        <w:ind w:left="360" w:hanging="360"/>
      </w:pPr>
    </w:lvl>
  </w:abstractNum>
  <w:abstractNum w:abstractNumId="3">
    <w:nsid w:val="0452624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4B9557B"/>
    <w:multiLevelType w:val="singleLevel"/>
    <w:tmpl w:val="0419000F"/>
    <w:lvl w:ilvl="0">
      <w:start w:val="1"/>
      <w:numFmt w:val="decimal"/>
      <w:lvlText w:val="%1."/>
      <w:lvlJc w:val="left"/>
      <w:pPr>
        <w:tabs>
          <w:tab w:val="num" w:pos="360"/>
        </w:tabs>
        <w:ind w:left="360" w:hanging="360"/>
      </w:pPr>
    </w:lvl>
  </w:abstractNum>
  <w:abstractNum w:abstractNumId="5">
    <w:nsid w:val="06F400C3"/>
    <w:multiLevelType w:val="singleLevel"/>
    <w:tmpl w:val="6D9C9B8E"/>
    <w:lvl w:ilvl="0">
      <w:start w:val="1"/>
      <w:numFmt w:val="decimal"/>
      <w:lvlText w:val="%1)"/>
      <w:lvlJc w:val="left"/>
      <w:pPr>
        <w:tabs>
          <w:tab w:val="num" w:pos="1080"/>
        </w:tabs>
        <w:ind w:left="1080" w:hanging="360"/>
      </w:pPr>
      <w:rPr>
        <w:rFonts w:hint="default"/>
      </w:rPr>
    </w:lvl>
  </w:abstractNum>
  <w:abstractNum w:abstractNumId="6">
    <w:nsid w:val="13BB26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4E12CE9"/>
    <w:multiLevelType w:val="singleLevel"/>
    <w:tmpl w:val="0419000F"/>
    <w:lvl w:ilvl="0">
      <w:start w:val="1"/>
      <w:numFmt w:val="decimal"/>
      <w:lvlText w:val="%1."/>
      <w:lvlJc w:val="left"/>
      <w:pPr>
        <w:tabs>
          <w:tab w:val="num" w:pos="360"/>
        </w:tabs>
        <w:ind w:left="360" w:hanging="360"/>
      </w:pPr>
    </w:lvl>
  </w:abstractNum>
  <w:abstractNum w:abstractNumId="8">
    <w:nsid w:val="1685261A"/>
    <w:multiLevelType w:val="singleLevel"/>
    <w:tmpl w:val="6D9C9B8E"/>
    <w:lvl w:ilvl="0">
      <w:start w:val="1"/>
      <w:numFmt w:val="decimal"/>
      <w:lvlText w:val="%1)"/>
      <w:lvlJc w:val="left"/>
      <w:pPr>
        <w:tabs>
          <w:tab w:val="num" w:pos="1080"/>
        </w:tabs>
        <w:ind w:left="1080" w:hanging="360"/>
      </w:pPr>
      <w:rPr>
        <w:rFonts w:hint="default"/>
      </w:rPr>
    </w:lvl>
  </w:abstractNum>
  <w:abstractNum w:abstractNumId="9">
    <w:nsid w:val="288E03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9DA4DEB"/>
    <w:multiLevelType w:val="singleLevel"/>
    <w:tmpl w:val="6D9C9B8E"/>
    <w:lvl w:ilvl="0">
      <w:start w:val="1"/>
      <w:numFmt w:val="decimal"/>
      <w:lvlText w:val="%1)"/>
      <w:lvlJc w:val="left"/>
      <w:pPr>
        <w:tabs>
          <w:tab w:val="num" w:pos="1080"/>
        </w:tabs>
        <w:ind w:left="1080" w:hanging="360"/>
      </w:pPr>
      <w:rPr>
        <w:rFonts w:hint="default"/>
      </w:rPr>
    </w:lvl>
  </w:abstractNum>
  <w:abstractNum w:abstractNumId="11">
    <w:nsid w:val="2AA703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D70644C"/>
    <w:multiLevelType w:val="singleLevel"/>
    <w:tmpl w:val="33A0E3C2"/>
    <w:lvl w:ilvl="0">
      <w:start w:val="1"/>
      <w:numFmt w:val="decimal"/>
      <w:lvlText w:val="%1."/>
      <w:legacy w:legacy="1" w:legacySpace="0" w:legacyIndent="340"/>
      <w:lvlJc w:val="left"/>
      <w:pPr>
        <w:ind w:left="340" w:hanging="340"/>
      </w:pPr>
    </w:lvl>
  </w:abstractNum>
  <w:abstractNum w:abstractNumId="13">
    <w:nsid w:val="344F79B1"/>
    <w:multiLevelType w:val="singleLevel"/>
    <w:tmpl w:val="B8762D0C"/>
    <w:lvl w:ilvl="0">
      <w:start w:val="1"/>
      <w:numFmt w:val="upperRoman"/>
      <w:lvlText w:val="%1."/>
      <w:lvlJc w:val="left"/>
      <w:pPr>
        <w:tabs>
          <w:tab w:val="num" w:pos="1440"/>
        </w:tabs>
        <w:ind w:left="1440" w:hanging="720"/>
      </w:pPr>
      <w:rPr>
        <w:rFonts w:hint="default"/>
      </w:rPr>
    </w:lvl>
  </w:abstractNum>
  <w:abstractNum w:abstractNumId="14">
    <w:nsid w:val="4AF25AA6"/>
    <w:multiLevelType w:val="singleLevel"/>
    <w:tmpl w:val="9CF02276"/>
    <w:lvl w:ilvl="0">
      <w:start w:val="1"/>
      <w:numFmt w:val="upperRoman"/>
      <w:lvlText w:val="%1."/>
      <w:lvlJc w:val="left"/>
      <w:pPr>
        <w:tabs>
          <w:tab w:val="num" w:pos="1440"/>
        </w:tabs>
        <w:ind w:left="1440" w:hanging="720"/>
      </w:pPr>
      <w:rPr>
        <w:rFonts w:hint="default"/>
      </w:rPr>
    </w:lvl>
  </w:abstractNum>
  <w:abstractNum w:abstractNumId="15">
    <w:nsid w:val="51CF4B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908480D"/>
    <w:multiLevelType w:val="singleLevel"/>
    <w:tmpl w:val="DF02CFC6"/>
    <w:lvl w:ilvl="0">
      <w:start w:val="1"/>
      <w:numFmt w:val="decimal"/>
      <w:lvlText w:val="%1."/>
      <w:lvlJc w:val="left"/>
      <w:pPr>
        <w:tabs>
          <w:tab w:val="num" w:pos="1185"/>
        </w:tabs>
        <w:ind w:left="1185" w:hanging="465"/>
      </w:pPr>
      <w:rPr>
        <w:rFonts w:hint="default"/>
      </w:rPr>
    </w:lvl>
  </w:abstractNum>
  <w:abstractNum w:abstractNumId="17">
    <w:nsid w:val="59432E48"/>
    <w:multiLevelType w:val="singleLevel"/>
    <w:tmpl w:val="8E40B138"/>
    <w:lvl w:ilvl="0">
      <w:start w:val="1"/>
      <w:numFmt w:val="upperRoman"/>
      <w:lvlText w:val="%1."/>
      <w:lvlJc w:val="left"/>
      <w:pPr>
        <w:tabs>
          <w:tab w:val="num" w:pos="1440"/>
        </w:tabs>
        <w:ind w:left="1440" w:hanging="720"/>
      </w:pPr>
      <w:rPr>
        <w:rFonts w:hint="default"/>
      </w:rPr>
    </w:lvl>
  </w:abstractNum>
  <w:abstractNum w:abstractNumId="18">
    <w:nsid w:val="648179D6"/>
    <w:multiLevelType w:val="singleLevel"/>
    <w:tmpl w:val="0419000F"/>
    <w:lvl w:ilvl="0">
      <w:start w:val="1"/>
      <w:numFmt w:val="decimal"/>
      <w:lvlText w:val="%1."/>
      <w:lvlJc w:val="left"/>
      <w:pPr>
        <w:tabs>
          <w:tab w:val="num" w:pos="360"/>
        </w:tabs>
        <w:ind w:left="360" w:hanging="360"/>
      </w:pPr>
    </w:lvl>
  </w:abstractNum>
  <w:abstractNum w:abstractNumId="19">
    <w:nsid w:val="69BA403C"/>
    <w:multiLevelType w:val="singleLevel"/>
    <w:tmpl w:val="6D9C9B8E"/>
    <w:lvl w:ilvl="0">
      <w:start w:val="1"/>
      <w:numFmt w:val="decimal"/>
      <w:lvlText w:val="%1)"/>
      <w:lvlJc w:val="left"/>
      <w:pPr>
        <w:tabs>
          <w:tab w:val="num" w:pos="1080"/>
        </w:tabs>
        <w:ind w:left="1080" w:hanging="360"/>
      </w:pPr>
      <w:rPr>
        <w:rFonts w:hint="default"/>
      </w:rPr>
    </w:lvl>
  </w:abstractNum>
  <w:abstractNum w:abstractNumId="20">
    <w:nsid w:val="6BB55BF1"/>
    <w:multiLevelType w:val="singleLevel"/>
    <w:tmpl w:val="12604656"/>
    <w:lvl w:ilvl="0">
      <w:start w:val="1"/>
      <w:numFmt w:val="decimal"/>
      <w:lvlText w:val="%1. "/>
      <w:legacy w:legacy="1" w:legacySpace="0" w:legacyIndent="283"/>
      <w:lvlJc w:val="left"/>
      <w:pPr>
        <w:ind w:left="709" w:hanging="283"/>
      </w:pPr>
      <w:rPr>
        <w:rFonts w:ascii="Times New Roman" w:hAnsi="Times New Roman" w:hint="default"/>
        <w:b w:val="0"/>
        <w:i w:val="0"/>
        <w:sz w:val="24"/>
        <w:u w:val="none"/>
      </w:rPr>
    </w:lvl>
  </w:abstractNum>
  <w:abstractNum w:abstractNumId="21">
    <w:nsid w:val="6F282D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6B3021F"/>
    <w:multiLevelType w:val="singleLevel"/>
    <w:tmpl w:val="0419000F"/>
    <w:lvl w:ilvl="0">
      <w:start w:val="1"/>
      <w:numFmt w:val="decimal"/>
      <w:lvlText w:val="%1."/>
      <w:lvlJc w:val="left"/>
      <w:pPr>
        <w:tabs>
          <w:tab w:val="num" w:pos="360"/>
        </w:tabs>
        <w:ind w:left="360" w:hanging="360"/>
      </w:pPr>
    </w:lvl>
  </w:abstractNum>
  <w:abstractNum w:abstractNumId="23">
    <w:nsid w:val="7852247A"/>
    <w:multiLevelType w:val="singleLevel"/>
    <w:tmpl w:val="6D9C9B8E"/>
    <w:lvl w:ilvl="0">
      <w:start w:val="1"/>
      <w:numFmt w:val="decimal"/>
      <w:lvlText w:val="%1)"/>
      <w:lvlJc w:val="left"/>
      <w:pPr>
        <w:tabs>
          <w:tab w:val="num" w:pos="1080"/>
        </w:tabs>
        <w:ind w:left="1080" w:hanging="360"/>
      </w:pPr>
      <w:rPr>
        <w:rFonts w:hint="default"/>
      </w:rPr>
    </w:lvl>
  </w:abstractNum>
  <w:abstractNum w:abstractNumId="24">
    <w:nsid w:val="7ACA61F4"/>
    <w:multiLevelType w:val="singleLevel"/>
    <w:tmpl w:val="6D9C9B8E"/>
    <w:lvl w:ilvl="0">
      <w:start w:val="1"/>
      <w:numFmt w:val="decimal"/>
      <w:lvlText w:val="%1)"/>
      <w:lvlJc w:val="left"/>
      <w:pPr>
        <w:tabs>
          <w:tab w:val="num" w:pos="1080"/>
        </w:tabs>
        <w:ind w:left="1080" w:hanging="360"/>
      </w:pPr>
      <w:rPr>
        <w:rFonts w:hint="default"/>
      </w:rPr>
    </w:lvl>
  </w:abstractNum>
  <w:num w:numId="1">
    <w:abstractNumId w:val="16"/>
  </w:num>
  <w:num w:numId="2">
    <w:abstractNumId w:val="13"/>
  </w:num>
  <w:num w:numId="3">
    <w:abstractNumId w:val="14"/>
  </w:num>
  <w:num w:numId="4">
    <w:abstractNumId w:val="0"/>
  </w:num>
  <w:num w:numId="5">
    <w:abstractNumId w:val="15"/>
  </w:num>
  <w:num w:numId="6">
    <w:abstractNumId w:val="3"/>
  </w:num>
  <w:num w:numId="7">
    <w:abstractNumId w:val="9"/>
  </w:num>
  <w:num w:numId="8">
    <w:abstractNumId w:val="2"/>
  </w:num>
  <w:num w:numId="9">
    <w:abstractNumId w:val="22"/>
  </w:num>
  <w:num w:numId="10">
    <w:abstractNumId w:val="1"/>
  </w:num>
  <w:num w:numId="11">
    <w:abstractNumId w:val="8"/>
  </w:num>
  <w:num w:numId="12">
    <w:abstractNumId w:val="24"/>
  </w:num>
  <w:num w:numId="13">
    <w:abstractNumId w:val="5"/>
  </w:num>
  <w:num w:numId="14">
    <w:abstractNumId w:val="19"/>
  </w:num>
  <w:num w:numId="15">
    <w:abstractNumId w:val="21"/>
  </w:num>
  <w:num w:numId="16">
    <w:abstractNumId w:val="4"/>
  </w:num>
  <w:num w:numId="17">
    <w:abstractNumId w:val="10"/>
  </w:num>
  <w:num w:numId="18">
    <w:abstractNumId w:val="23"/>
  </w:num>
  <w:num w:numId="19">
    <w:abstractNumId w:val="6"/>
  </w:num>
  <w:num w:numId="20">
    <w:abstractNumId w:val="7"/>
  </w:num>
  <w:num w:numId="21">
    <w:abstractNumId w:val="11"/>
  </w:num>
  <w:num w:numId="22">
    <w:abstractNumId w:val="12"/>
  </w:num>
  <w:num w:numId="23">
    <w:abstractNumId w:val="20"/>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4C1"/>
    <w:rsid w:val="0006260F"/>
    <w:rsid w:val="00127AD6"/>
    <w:rsid w:val="00812917"/>
    <w:rsid w:val="00EC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13B38B-60F3-4396-8AFF-DD3D290F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00" w:lineRule="auto"/>
      <w:ind w:firstLine="720"/>
      <w:jc w:val="both"/>
    </w:pPr>
    <w:rPr>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jc w:val="center"/>
    </w:pPr>
    <w:rPr>
      <w:b/>
      <w:snapToGrid w:val="0"/>
      <w:sz w:val="36"/>
    </w:rPr>
  </w:style>
  <w:style w:type="paragraph" w:styleId="a3">
    <w:name w:val="Body Text"/>
    <w:basedOn w:val="a"/>
    <w:semiHidden/>
    <w:pPr>
      <w:widowControl/>
      <w:spacing w:line="360" w:lineRule="auto"/>
      <w:ind w:firstLine="0"/>
      <w:jc w:val="left"/>
    </w:pPr>
    <w:rPr>
      <w:rFonts w:ascii="Courier New" w:hAnsi="Courier New"/>
      <w:snapToGrid/>
      <w:sz w:val="28"/>
    </w:rPr>
  </w:style>
  <w:style w:type="paragraph" w:styleId="a4">
    <w:name w:val="Body Text Indent"/>
    <w:basedOn w:val="a"/>
    <w:semiHidden/>
    <w:pPr>
      <w:widowControl/>
      <w:spacing w:line="360" w:lineRule="auto"/>
    </w:pPr>
    <w:rPr>
      <w:rFonts w:ascii="Courier New" w:hAnsi="Courier New"/>
      <w:snapToGrid/>
      <w:sz w:val="28"/>
    </w:rPr>
  </w:style>
  <w:style w:type="paragraph" w:styleId="2">
    <w:name w:val="Body Text Indent 2"/>
    <w:basedOn w:val="a"/>
    <w:semiHidden/>
    <w:rPr>
      <w:rFonts w:ascii="Courier New" w:hAnsi="Courier New"/>
      <w:sz w:val="26"/>
    </w:rPr>
  </w:style>
  <w:style w:type="paragraph" w:styleId="3">
    <w:name w:val="Body Text Indent 3"/>
    <w:basedOn w:val="a"/>
    <w:semiHidden/>
    <w:pPr>
      <w:spacing w:line="240" w:lineRule="auto"/>
      <w:jc w:val="left"/>
    </w:pPr>
    <w:rPr>
      <w:rFonts w:ascii="Courier New" w:hAnsi="Courier New"/>
      <w:sz w:val="26"/>
    </w:rPr>
  </w:style>
  <w:style w:type="paragraph" w:styleId="a5">
    <w:name w:val="header"/>
    <w:basedOn w:val="a"/>
    <w:semiHidden/>
    <w:pPr>
      <w:tabs>
        <w:tab w:val="center" w:pos="4153"/>
        <w:tab w:val="right" w:pos="8306"/>
      </w:tabs>
    </w:p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a8">
    <w:name w:val="Title"/>
    <w:basedOn w:val="a"/>
    <w:qFormat/>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7211</Words>
  <Characters>41103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I</vt:lpstr>
    </vt:vector>
  </TitlesOfParts>
  <Company>Алкаш Интернешнл</Company>
  <LinksUpToDate>false</LinksUpToDate>
  <CharactersWithSpaces>48218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Алканавт Пивоваров</dc:creator>
  <cp:keywords/>
  <dc:description/>
  <cp:lastModifiedBy>Irina</cp:lastModifiedBy>
  <cp:revision>2</cp:revision>
  <cp:lastPrinted>1899-12-31T21:00:00Z</cp:lastPrinted>
  <dcterms:created xsi:type="dcterms:W3CDTF">2014-08-04T13:21:00Z</dcterms:created>
  <dcterms:modified xsi:type="dcterms:W3CDTF">2014-08-04T13:21:00Z</dcterms:modified>
</cp:coreProperties>
</file>