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BC" w:rsidRDefault="00F916BC" w:rsidP="00A12D21">
      <w:pPr>
        <w:pStyle w:val="20"/>
        <w:widowControl/>
        <w:spacing w:line="360" w:lineRule="auto"/>
        <w:ind w:firstLine="0"/>
        <w:rPr>
          <w:szCs w:val="28"/>
        </w:rPr>
      </w:pPr>
    </w:p>
    <w:p w:rsidR="007375C7" w:rsidRPr="000F6D87" w:rsidRDefault="007375C7" w:rsidP="00A12D21">
      <w:pPr>
        <w:pStyle w:val="20"/>
        <w:widowControl/>
        <w:spacing w:line="360" w:lineRule="auto"/>
        <w:ind w:firstLine="0"/>
        <w:rPr>
          <w:szCs w:val="28"/>
        </w:rPr>
      </w:pPr>
      <w:r w:rsidRPr="000F6D87">
        <w:rPr>
          <w:szCs w:val="28"/>
        </w:rPr>
        <w:t xml:space="preserve">МИНИСТЕРСТВО </w:t>
      </w:r>
      <w:r w:rsidRPr="000F6D87">
        <w:rPr>
          <w:caps/>
          <w:szCs w:val="28"/>
        </w:rPr>
        <w:t>ОБРАЗОВАНИЯ и науки РОССИЙСКОЙ</w:t>
      </w:r>
      <w:r w:rsidRPr="000F6D87">
        <w:rPr>
          <w:szCs w:val="28"/>
        </w:rPr>
        <w:t xml:space="preserve"> ФЕДЕРАЦИИ</w:t>
      </w:r>
    </w:p>
    <w:p w:rsidR="007375C7" w:rsidRPr="000F6D87" w:rsidRDefault="007375C7" w:rsidP="00A12D21">
      <w:pPr>
        <w:pStyle w:val="20"/>
        <w:widowControl/>
        <w:spacing w:line="360" w:lineRule="auto"/>
        <w:ind w:firstLine="0"/>
        <w:rPr>
          <w:szCs w:val="28"/>
        </w:rPr>
      </w:pPr>
      <w:r w:rsidRPr="000F6D87">
        <w:rPr>
          <w:szCs w:val="28"/>
        </w:rPr>
        <w:t>ДОНСКОЙ ГОСУДАРСТВЕННЫЙ ТЕХНИЧЕСКИЙ УНИВЕРСИТЕТ</w:t>
      </w:r>
    </w:p>
    <w:p w:rsidR="007375C7" w:rsidRDefault="007375C7" w:rsidP="00A12D21">
      <w:pPr>
        <w:spacing w:line="360" w:lineRule="auto"/>
        <w:jc w:val="center"/>
      </w:pPr>
    </w:p>
    <w:p w:rsidR="007375C7" w:rsidRDefault="007375C7" w:rsidP="00A12D21">
      <w:pPr>
        <w:spacing w:line="360" w:lineRule="auto"/>
        <w:jc w:val="center"/>
        <w:rPr>
          <w:sz w:val="28"/>
          <w:szCs w:val="20"/>
        </w:rPr>
      </w:pPr>
    </w:p>
    <w:p w:rsidR="007375C7" w:rsidRPr="000F6D87" w:rsidRDefault="007375C7" w:rsidP="00A12D21">
      <w:pPr>
        <w:spacing w:line="360" w:lineRule="auto"/>
        <w:jc w:val="center"/>
        <w:rPr>
          <w:rFonts w:ascii="Goudy Stout" w:hAnsi="Goudy Stout"/>
          <w:b/>
          <w:i/>
        </w:rPr>
      </w:pPr>
      <w:r w:rsidRPr="000F6D87">
        <w:rPr>
          <w:b/>
          <w:i/>
        </w:rPr>
        <w:t>КАФЕДРА</w:t>
      </w:r>
      <w:r w:rsidRPr="000F6D87">
        <w:rPr>
          <w:rFonts w:ascii="Goudy Stout" w:hAnsi="Goudy Stout"/>
          <w:b/>
          <w:i/>
        </w:rPr>
        <w:t xml:space="preserve"> «</w:t>
      </w:r>
      <w:r w:rsidRPr="000F6D87">
        <w:rPr>
          <w:b/>
          <w:i/>
        </w:rPr>
        <w:t>ЭКОНОМИКА</w:t>
      </w:r>
      <w:r w:rsidRPr="000F6D87">
        <w:rPr>
          <w:rFonts w:ascii="Goudy Stout" w:hAnsi="Goudy Stout"/>
          <w:b/>
          <w:i/>
        </w:rPr>
        <w:t>»</w:t>
      </w:r>
    </w:p>
    <w:p w:rsidR="007375C7" w:rsidRDefault="007375C7" w:rsidP="00A12D21">
      <w:pPr>
        <w:tabs>
          <w:tab w:val="left" w:pos="1830"/>
        </w:tabs>
        <w:spacing w:line="360" w:lineRule="auto"/>
        <w:jc w:val="center"/>
      </w:pPr>
    </w:p>
    <w:p w:rsidR="007375C7" w:rsidRDefault="007375C7" w:rsidP="00A12D21">
      <w:pPr>
        <w:spacing w:line="360" w:lineRule="auto"/>
        <w:jc w:val="center"/>
        <w:rPr>
          <w:b/>
          <w:i/>
          <w:sz w:val="28"/>
          <w:szCs w:val="28"/>
        </w:rPr>
      </w:pPr>
    </w:p>
    <w:p w:rsidR="007375C7" w:rsidRDefault="007375C7" w:rsidP="00A12D21">
      <w:pPr>
        <w:spacing w:line="360" w:lineRule="auto"/>
        <w:jc w:val="center"/>
        <w:rPr>
          <w:b/>
          <w:i/>
          <w:sz w:val="28"/>
          <w:szCs w:val="28"/>
        </w:rPr>
      </w:pPr>
    </w:p>
    <w:p w:rsidR="007375C7" w:rsidRDefault="007375C7" w:rsidP="00A12D21">
      <w:pPr>
        <w:spacing w:line="360" w:lineRule="auto"/>
        <w:jc w:val="center"/>
        <w:rPr>
          <w:b/>
          <w:i/>
          <w:sz w:val="28"/>
          <w:szCs w:val="28"/>
        </w:rPr>
      </w:pPr>
    </w:p>
    <w:p w:rsidR="007375C7" w:rsidRPr="00502B90" w:rsidRDefault="007375C7" w:rsidP="00A12D21">
      <w:pPr>
        <w:spacing w:line="360" w:lineRule="auto"/>
        <w:jc w:val="center"/>
        <w:rPr>
          <w:b/>
          <w:sz w:val="28"/>
          <w:szCs w:val="28"/>
        </w:rPr>
      </w:pPr>
      <w:r w:rsidRPr="004D47BF">
        <w:rPr>
          <w:b/>
          <w:sz w:val="28"/>
          <w:szCs w:val="28"/>
        </w:rPr>
        <w:t>КУРСОВАЯ РАБОТА</w:t>
      </w:r>
      <w:r w:rsidR="004D47BF" w:rsidRPr="004D47BF">
        <w:rPr>
          <w:b/>
          <w:sz w:val="28"/>
          <w:szCs w:val="28"/>
        </w:rPr>
        <w:t xml:space="preserve"> № 1</w:t>
      </w:r>
    </w:p>
    <w:p w:rsidR="00C3153E" w:rsidRDefault="00C3153E" w:rsidP="00A12D21">
      <w:pPr>
        <w:spacing w:line="360" w:lineRule="auto"/>
        <w:jc w:val="center"/>
        <w:rPr>
          <w:sz w:val="28"/>
          <w:szCs w:val="28"/>
        </w:rPr>
      </w:pPr>
    </w:p>
    <w:p w:rsidR="007375C7" w:rsidRPr="000F6D87" w:rsidRDefault="007375C7" w:rsidP="00A12D21">
      <w:pPr>
        <w:spacing w:line="360" w:lineRule="auto"/>
        <w:jc w:val="center"/>
        <w:rPr>
          <w:sz w:val="28"/>
          <w:szCs w:val="28"/>
        </w:rPr>
      </w:pPr>
      <w:r w:rsidRPr="000F6D87">
        <w:rPr>
          <w:sz w:val="28"/>
          <w:szCs w:val="28"/>
        </w:rPr>
        <w:t>по дисциплине «</w:t>
      </w:r>
      <w:r w:rsidRPr="00005884">
        <w:rPr>
          <w:sz w:val="32"/>
          <w:szCs w:val="32"/>
        </w:rPr>
        <w:t>Коммерческая логистика</w:t>
      </w:r>
      <w:r w:rsidRPr="000F6D87">
        <w:rPr>
          <w:sz w:val="28"/>
          <w:szCs w:val="28"/>
        </w:rPr>
        <w:t>»</w:t>
      </w:r>
    </w:p>
    <w:p w:rsidR="007375C7" w:rsidRPr="000F6D87" w:rsidRDefault="007375C7" w:rsidP="00A12D21">
      <w:pPr>
        <w:spacing w:line="360" w:lineRule="auto"/>
        <w:jc w:val="center"/>
        <w:rPr>
          <w:sz w:val="28"/>
          <w:szCs w:val="28"/>
        </w:rPr>
      </w:pPr>
    </w:p>
    <w:p w:rsidR="007375C7" w:rsidRPr="00005884" w:rsidRDefault="007375C7" w:rsidP="001314FC">
      <w:pPr>
        <w:pStyle w:val="20"/>
        <w:widowControl/>
        <w:spacing w:line="360" w:lineRule="auto"/>
        <w:ind w:firstLine="0"/>
        <w:rPr>
          <w:i/>
          <w:sz w:val="32"/>
          <w:szCs w:val="32"/>
          <w:u w:val="single"/>
        </w:rPr>
      </w:pPr>
      <w:r w:rsidRPr="000F6D87">
        <w:rPr>
          <w:szCs w:val="28"/>
        </w:rPr>
        <w:t xml:space="preserve">на тему </w:t>
      </w:r>
      <w:r w:rsidRPr="00005884">
        <w:rPr>
          <w:rFonts w:ascii="Chiller" w:hAnsi="Chiller"/>
          <w:i/>
          <w:sz w:val="32"/>
          <w:szCs w:val="32"/>
          <w:u w:val="single"/>
        </w:rPr>
        <w:t>«</w:t>
      </w:r>
      <w:r w:rsidRPr="00005884">
        <w:rPr>
          <w:i/>
          <w:sz w:val="32"/>
          <w:szCs w:val="32"/>
          <w:u w:val="single"/>
        </w:rPr>
        <w:t>Организация складского хозяйства на отдельном</w:t>
      </w:r>
    </w:p>
    <w:p w:rsidR="001314FC" w:rsidRPr="00005884" w:rsidRDefault="007375C7" w:rsidP="001314FC">
      <w:pPr>
        <w:pStyle w:val="20"/>
        <w:widowControl/>
        <w:spacing w:line="360" w:lineRule="auto"/>
        <w:ind w:firstLine="0"/>
        <w:rPr>
          <w:i/>
          <w:sz w:val="32"/>
          <w:szCs w:val="32"/>
          <w:u w:val="single"/>
        </w:rPr>
      </w:pPr>
      <w:r w:rsidRPr="00005884">
        <w:rPr>
          <w:i/>
          <w:sz w:val="32"/>
          <w:szCs w:val="32"/>
          <w:u w:val="single"/>
        </w:rPr>
        <w:t>предприятии и направления её</w:t>
      </w:r>
      <w:r w:rsidR="001314FC" w:rsidRPr="00005884">
        <w:rPr>
          <w:i/>
          <w:sz w:val="32"/>
          <w:szCs w:val="32"/>
          <w:u w:val="single"/>
        </w:rPr>
        <w:t xml:space="preserve"> </w:t>
      </w:r>
      <w:r w:rsidRPr="00005884">
        <w:rPr>
          <w:i/>
          <w:sz w:val="32"/>
          <w:szCs w:val="32"/>
          <w:u w:val="single"/>
        </w:rPr>
        <w:t>совершенствования</w:t>
      </w:r>
    </w:p>
    <w:p w:rsidR="007375C7" w:rsidRPr="00005884" w:rsidRDefault="00005884" w:rsidP="001314FC">
      <w:pPr>
        <w:pStyle w:val="20"/>
        <w:widowControl/>
        <w:spacing w:line="360" w:lineRule="auto"/>
        <w:ind w:firstLine="0"/>
        <w:rPr>
          <w:i/>
          <w:sz w:val="32"/>
          <w:szCs w:val="32"/>
          <w:u w:val="single"/>
        </w:rPr>
      </w:pPr>
      <w:r w:rsidRPr="00005884">
        <w:rPr>
          <w:i/>
          <w:sz w:val="32"/>
          <w:szCs w:val="32"/>
          <w:u w:val="single"/>
        </w:rPr>
        <w:t>(на примере ОО</w:t>
      </w:r>
      <w:r w:rsidR="001314FC" w:rsidRPr="00005884">
        <w:rPr>
          <w:i/>
          <w:sz w:val="32"/>
          <w:szCs w:val="32"/>
          <w:u w:val="single"/>
        </w:rPr>
        <w:t>О «</w:t>
      </w:r>
      <w:r w:rsidRPr="00005884">
        <w:rPr>
          <w:bCs/>
          <w:i/>
          <w:iCs/>
          <w:color w:val="000000"/>
          <w:sz w:val="32"/>
          <w:szCs w:val="32"/>
          <w:u w:val="single"/>
        </w:rPr>
        <w:t>Ростовский колбасный завод – ТАВР</w:t>
      </w:r>
      <w:r w:rsidR="001314FC" w:rsidRPr="00005884">
        <w:rPr>
          <w:i/>
          <w:sz w:val="32"/>
          <w:szCs w:val="32"/>
          <w:u w:val="single"/>
        </w:rPr>
        <w:t>»)</w:t>
      </w:r>
      <w:r w:rsidR="007375C7" w:rsidRPr="00005884">
        <w:rPr>
          <w:rFonts w:ascii="Chiller" w:hAnsi="Chiller"/>
          <w:i/>
          <w:sz w:val="32"/>
          <w:szCs w:val="32"/>
          <w:u w:val="single"/>
        </w:rPr>
        <w:t>»</w:t>
      </w:r>
    </w:p>
    <w:p w:rsidR="007375C7" w:rsidRPr="00005884" w:rsidRDefault="007375C7" w:rsidP="00A12D21">
      <w:pPr>
        <w:spacing w:line="360" w:lineRule="auto"/>
        <w:jc w:val="center"/>
        <w:rPr>
          <w:sz w:val="32"/>
          <w:szCs w:val="32"/>
        </w:rPr>
      </w:pPr>
    </w:p>
    <w:p w:rsidR="007375C7" w:rsidRDefault="007375C7" w:rsidP="00C3153E">
      <w:pPr>
        <w:spacing w:line="360" w:lineRule="auto"/>
      </w:pPr>
    </w:p>
    <w:p w:rsidR="007375C7" w:rsidRDefault="007375C7" w:rsidP="00C3153E">
      <w:pPr>
        <w:spacing w:line="360" w:lineRule="auto"/>
      </w:pPr>
    </w:p>
    <w:p w:rsidR="007375C7" w:rsidRDefault="007375C7" w:rsidP="00C3153E">
      <w:pPr>
        <w:spacing w:line="360" w:lineRule="auto"/>
      </w:pPr>
    </w:p>
    <w:p w:rsidR="007375C7" w:rsidRDefault="007375C7" w:rsidP="00C3153E">
      <w:pPr>
        <w:spacing w:line="360" w:lineRule="auto"/>
      </w:pPr>
    </w:p>
    <w:p w:rsidR="007375C7" w:rsidRPr="000F6D87" w:rsidRDefault="007375C7" w:rsidP="00C3153E">
      <w:pPr>
        <w:spacing w:line="360" w:lineRule="auto"/>
        <w:rPr>
          <w:sz w:val="28"/>
          <w:szCs w:val="28"/>
          <w:u w:val="single"/>
        </w:rPr>
      </w:pPr>
      <w:r>
        <w:t xml:space="preserve">                                                                          </w:t>
      </w:r>
      <w:r w:rsidRPr="000F6D87">
        <w:t>СТУДЕНТ</w:t>
      </w:r>
      <w:r>
        <w:rPr>
          <w:sz w:val="28"/>
          <w:szCs w:val="28"/>
        </w:rPr>
        <w:t xml:space="preserve"> </w:t>
      </w:r>
      <w:r w:rsidRPr="000F6D87">
        <w:rPr>
          <w:sz w:val="28"/>
          <w:szCs w:val="28"/>
          <w:u w:val="single"/>
        </w:rPr>
        <w:t>Дахно</w:t>
      </w:r>
      <w:r>
        <w:rPr>
          <w:sz w:val="28"/>
          <w:szCs w:val="28"/>
          <w:u w:val="single"/>
        </w:rPr>
        <w:t xml:space="preserve"> Анастасия Александровна</w:t>
      </w:r>
    </w:p>
    <w:p w:rsidR="007375C7" w:rsidRDefault="007375C7" w:rsidP="00C315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0627DA">
        <w:t>ГРУППА</w:t>
      </w:r>
      <w:r>
        <w:rPr>
          <w:sz w:val="28"/>
          <w:szCs w:val="28"/>
          <w:u w:val="single"/>
        </w:rPr>
        <w:t xml:space="preserve">     </w:t>
      </w:r>
      <w:r w:rsidRPr="007375C7">
        <w:rPr>
          <w:sz w:val="28"/>
          <w:szCs w:val="28"/>
          <w:u w:val="single"/>
        </w:rPr>
        <w:t>ИЗКМ</w:t>
      </w:r>
      <w:r w:rsidRPr="000F6D87">
        <w:rPr>
          <w:sz w:val="28"/>
          <w:szCs w:val="28"/>
          <w:u w:val="single"/>
        </w:rPr>
        <w:t xml:space="preserve"> - </w:t>
      </w:r>
      <w:r w:rsidR="004D47BF">
        <w:rPr>
          <w:sz w:val="28"/>
          <w:szCs w:val="28"/>
          <w:u w:val="single"/>
        </w:rPr>
        <w:t>5</w:t>
      </w:r>
      <w:r w:rsidRPr="000F6D87">
        <w:rPr>
          <w:sz w:val="28"/>
          <w:szCs w:val="28"/>
          <w:u w:val="single"/>
        </w:rPr>
        <w:t>1</w:t>
      </w:r>
      <w:r w:rsidRPr="000627DA">
        <w:t>_______________</w:t>
      </w:r>
      <w:r>
        <w:t>______</w:t>
      </w:r>
    </w:p>
    <w:p w:rsidR="007375C7" w:rsidRPr="000627DA" w:rsidRDefault="007375C7" w:rsidP="00C3153E">
      <w:pPr>
        <w:spacing w:line="360" w:lineRule="auto"/>
      </w:pPr>
      <w:r>
        <w:rPr>
          <w:sz w:val="28"/>
          <w:szCs w:val="28"/>
        </w:rPr>
        <w:t xml:space="preserve">                                                                </w:t>
      </w:r>
      <w:r>
        <w:t>ШИФР______</w:t>
      </w:r>
      <w:r w:rsidRPr="000627DA">
        <w:rPr>
          <w:sz w:val="28"/>
          <w:szCs w:val="28"/>
          <w:u w:val="single"/>
        </w:rPr>
        <w:t>3043174</w:t>
      </w:r>
      <w:r>
        <w:t>______________________</w:t>
      </w:r>
    </w:p>
    <w:p w:rsidR="007375C7" w:rsidRDefault="007375C7" w:rsidP="00C3153E">
      <w:pPr>
        <w:pStyle w:val="20"/>
        <w:widowControl/>
        <w:spacing w:line="360" w:lineRule="auto"/>
        <w:rPr>
          <w:szCs w:val="28"/>
        </w:rPr>
      </w:pPr>
      <w:r w:rsidRPr="000F6D87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   </w:t>
      </w:r>
    </w:p>
    <w:p w:rsidR="004D47BF" w:rsidRDefault="004D47BF" w:rsidP="00C3153E">
      <w:pPr>
        <w:spacing w:line="360" w:lineRule="auto"/>
      </w:pPr>
    </w:p>
    <w:p w:rsidR="00502B90" w:rsidRDefault="00502B90" w:rsidP="00C3153E">
      <w:pPr>
        <w:spacing w:line="360" w:lineRule="auto"/>
      </w:pPr>
    </w:p>
    <w:p w:rsidR="004D47BF" w:rsidRDefault="004D47BF" w:rsidP="00C3153E">
      <w:pPr>
        <w:spacing w:line="360" w:lineRule="auto"/>
      </w:pPr>
    </w:p>
    <w:p w:rsidR="007375C7" w:rsidRPr="00C3153E" w:rsidRDefault="007375C7" w:rsidP="00C3153E">
      <w:pPr>
        <w:pStyle w:val="20"/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3153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</w:t>
      </w:r>
      <w:r w:rsidR="00C315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t>Ростов-на-Дону</w:t>
      </w:r>
    </w:p>
    <w:p w:rsidR="007375C7" w:rsidRDefault="004D47BF" w:rsidP="00C3153E">
      <w:pPr>
        <w:pStyle w:val="20"/>
        <w:widowControl/>
        <w:ind w:firstLine="0"/>
      </w:pPr>
      <w:r>
        <w:t>2009</w:t>
      </w:r>
    </w:p>
    <w:p w:rsidR="007375C7" w:rsidRPr="000F6D87" w:rsidRDefault="007375C7" w:rsidP="00C3153E">
      <w:pPr>
        <w:spacing w:line="360" w:lineRule="auto"/>
      </w:pPr>
    </w:p>
    <w:p w:rsidR="002D19E8" w:rsidRDefault="004D47BF" w:rsidP="00A12D21">
      <w:pPr>
        <w:spacing w:line="360" w:lineRule="auto"/>
        <w:jc w:val="center"/>
        <w:rPr>
          <w:b/>
          <w:i/>
          <w:sz w:val="28"/>
          <w:szCs w:val="28"/>
        </w:rPr>
      </w:pPr>
      <w:r w:rsidRPr="004D47BF">
        <w:rPr>
          <w:b/>
          <w:i/>
          <w:sz w:val="28"/>
          <w:szCs w:val="28"/>
        </w:rPr>
        <w:t>СОДЕРЖАНИЕ:</w:t>
      </w:r>
    </w:p>
    <w:p w:rsidR="004D47BF" w:rsidRPr="002A52B5" w:rsidRDefault="002A52B5" w:rsidP="00C3153E">
      <w:pPr>
        <w:spacing w:line="360" w:lineRule="auto"/>
        <w:jc w:val="both"/>
        <w:rPr>
          <w:sz w:val="28"/>
          <w:szCs w:val="28"/>
        </w:rPr>
      </w:pPr>
      <w:r w:rsidRPr="002A52B5">
        <w:rPr>
          <w:sz w:val="28"/>
          <w:szCs w:val="28"/>
        </w:rPr>
        <w:t>В</w:t>
      </w:r>
      <w:r>
        <w:rPr>
          <w:sz w:val="28"/>
          <w:szCs w:val="28"/>
        </w:rPr>
        <w:t>ведение………………………………………</w:t>
      </w:r>
      <w:r w:rsidR="00EA0223">
        <w:rPr>
          <w:sz w:val="28"/>
          <w:szCs w:val="28"/>
        </w:rPr>
        <w:t>…………………………………</w:t>
      </w:r>
      <w:r w:rsidR="007851FC">
        <w:rPr>
          <w:sz w:val="28"/>
          <w:szCs w:val="28"/>
        </w:rPr>
        <w:t>...</w:t>
      </w:r>
      <w:r w:rsidR="00EA0223">
        <w:rPr>
          <w:sz w:val="28"/>
          <w:szCs w:val="28"/>
        </w:rPr>
        <w:t>…3</w:t>
      </w:r>
    </w:p>
    <w:p w:rsidR="004D47BF" w:rsidRDefault="00EA0223" w:rsidP="00C315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4FC6" w:rsidRPr="001000D9">
        <w:rPr>
          <w:color w:val="000000"/>
          <w:sz w:val="28"/>
          <w:szCs w:val="28"/>
        </w:rPr>
        <w:t xml:space="preserve">Складское хозяйство на предприятии </w:t>
      </w:r>
      <w:r>
        <w:rPr>
          <w:sz w:val="28"/>
          <w:szCs w:val="28"/>
        </w:rPr>
        <w:t>……………………………………</w:t>
      </w:r>
      <w:r w:rsidR="007851FC">
        <w:rPr>
          <w:sz w:val="28"/>
          <w:szCs w:val="28"/>
        </w:rPr>
        <w:t>……..5</w:t>
      </w:r>
    </w:p>
    <w:p w:rsidR="00EA0223" w:rsidRDefault="00EA0223" w:rsidP="00C315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 </w:t>
      </w:r>
      <w:r w:rsidR="00844FC6" w:rsidRPr="001000D9">
        <w:rPr>
          <w:color w:val="000000"/>
          <w:sz w:val="28"/>
          <w:szCs w:val="28"/>
        </w:rPr>
        <w:t>Виды складов, их определение и функции</w:t>
      </w:r>
      <w:r w:rsidR="00844FC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</w:t>
      </w:r>
      <w:r w:rsidR="007851FC">
        <w:rPr>
          <w:sz w:val="28"/>
          <w:szCs w:val="28"/>
        </w:rPr>
        <w:t>5</w:t>
      </w:r>
    </w:p>
    <w:p w:rsidR="005A2FAC" w:rsidRPr="005A2FAC" w:rsidRDefault="00EA0223" w:rsidP="005A2FAC">
      <w:pPr>
        <w:spacing w:line="360" w:lineRule="auto"/>
        <w:jc w:val="both"/>
        <w:rPr>
          <w:sz w:val="28"/>
          <w:szCs w:val="28"/>
        </w:rPr>
      </w:pPr>
      <w:r w:rsidRPr="005A2FAC">
        <w:rPr>
          <w:sz w:val="28"/>
          <w:szCs w:val="28"/>
        </w:rPr>
        <w:t xml:space="preserve">    1.2 </w:t>
      </w:r>
      <w:r w:rsidR="00844FC6" w:rsidRPr="005A2FAC">
        <w:rPr>
          <w:color w:val="000000"/>
          <w:sz w:val="28"/>
          <w:szCs w:val="28"/>
        </w:rPr>
        <w:t>Организация складских работ</w:t>
      </w:r>
      <w:r w:rsidR="00844FC6" w:rsidRPr="005A2FAC">
        <w:rPr>
          <w:sz w:val="28"/>
          <w:szCs w:val="28"/>
        </w:rPr>
        <w:t xml:space="preserve"> </w:t>
      </w:r>
      <w:r w:rsidRPr="005A2FAC">
        <w:rPr>
          <w:sz w:val="28"/>
          <w:szCs w:val="28"/>
        </w:rPr>
        <w:t>……………………………………………</w:t>
      </w:r>
      <w:r w:rsidR="007851FC">
        <w:rPr>
          <w:sz w:val="28"/>
          <w:szCs w:val="28"/>
        </w:rPr>
        <w:t>..</w:t>
      </w:r>
      <w:r w:rsidR="00CF6454">
        <w:rPr>
          <w:sz w:val="28"/>
          <w:szCs w:val="28"/>
        </w:rPr>
        <w:t>.11</w:t>
      </w:r>
    </w:p>
    <w:p w:rsidR="001F476B" w:rsidRPr="001F476B" w:rsidRDefault="001F476B" w:rsidP="001F476B">
      <w:pPr>
        <w:spacing w:line="360" w:lineRule="auto"/>
        <w:rPr>
          <w:sz w:val="28"/>
          <w:szCs w:val="28"/>
        </w:rPr>
      </w:pPr>
      <w:r w:rsidRPr="001F476B">
        <w:rPr>
          <w:sz w:val="28"/>
          <w:szCs w:val="28"/>
        </w:rPr>
        <w:t xml:space="preserve">2. Организация работы складского хозяйства на </w:t>
      </w:r>
      <w:r w:rsidRPr="001F476B">
        <w:rPr>
          <w:bCs/>
          <w:iCs/>
          <w:color w:val="000000"/>
          <w:sz w:val="28"/>
          <w:szCs w:val="28"/>
        </w:rPr>
        <w:t>ООО «Ростовский колбасный завод – ТАВР»</w:t>
      </w:r>
      <w:r>
        <w:rPr>
          <w:bCs/>
          <w:iCs/>
          <w:color w:val="000000"/>
          <w:sz w:val="28"/>
          <w:szCs w:val="28"/>
        </w:rPr>
        <w:t>………………………………………………………………………15</w:t>
      </w:r>
    </w:p>
    <w:p w:rsidR="005A2FAC" w:rsidRPr="00634DC0" w:rsidRDefault="001F476B" w:rsidP="001F476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F476B">
        <w:rPr>
          <w:sz w:val="28"/>
          <w:szCs w:val="28"/>
        </w:rPr>
        <w:t xml:space="preserve">2.1. </w:t>
      </w:r>
      <w:r w:rsidRPr="001F476B">
        <w:rPr>
          <w:bCs/>
          <w:sz w:val="28"/>
          <w:szCs w:val="28"/>
          <w:lang w:val="uk-UA"/>
        </w:rPr>
        <w:t xml:space="preserve">Характеристика предприятия </w:t>
      </w:r>
      <w:r w:rsidRPr="001F476B">
        <w:rPr>
          <w:bCs/>
          <w:iCs/>
          <w:color w:val="000000"/>
          <w:sz w:val="28"/>
          <w:szCs w:val="28"/>
        </w:rPr>
        <w:t>ООО «Ростовский колбасный завод – ТАВР»</w:t>
      </w:r>
      <w:r>
        <w:rPr>
          <w:sz w:val="28"/>
          <w:szCs w:val="28"/>
        </w:rPr>
        <w:t>……………………………………………………………………………….15</w:t>
      </w:r>
    </w:p>
    <w:p w:rsidR="00F267E1" w:rsidRPr="00F267E1" w:rsidRDefault="00387BAF" w:rsidP="00F267E1">
      <w:pPr>
        <w:spacing w:line="360" w:lineRule="auto"/>
        <w:rPr>
          <w:sz w:val="28"/>
          <w:szCs w:val="28"/>
        </w:rPr>
      </w:pPr>
      <w:r w:rsidRPr="00F267E1">
        <w:rPr>
          <w:sz w:val="28"/>
          <w:szCs w:val="28"/>
        </w:rPr>
        <w:t xml:space="preserve"> </w:t>
      </w:r>
      <w:r w:rsidR="007A5D6D" w:rsidRPr="00F267E1">
        <w:rPr>
          <w:sz w:val="28"/>
          <w:szCs w:val="28"/>
        </w:rPr>
        <w:t xml:space="preserve"> </w:t>
      </w:r>
      <w:r w:rsidR="00F267E1">
        <w:rPr>
          <w:sz w:val="28"/>
          <w:szCs w:val="28"/>
        </w:rPr>
        <w:t xml:space="preserve">  </w:t>
      </w:r>
      <w:r w:rsidR="00F267E1" w:rsidRPr="00F267E1">
        <w:rPr>
          <w:sz w:val="28"/>
          <w:szCs w:val="28"/>
        </w:rPr>
        <w:t>2.2. Работа складского хозяйства на предприятии</w:t>
      </w:r>
      <w:r w:rsidR="00F267E1">
        <w:rPr>
          <w:sz w:val="28"/>
          <w:szCs w:val="28"/>
        </w:rPr>
        <w:t>……………………</w:t>
      </w:r>
      <w:r w:rsidR="007851FC">
        <w:rPr>
          <w:sz w:val="28"/>
          <w:szCs w:val="28"/>
        </w:rPr>
        <w:t>………</w:t>
      </w:r>
      <w:r w:rsidR="00F267E1">
        <w:rPr>
          <w:sz w:val="28"/>
          <w:szCs w:val="28"/>
        </w:rPr>
        <w:t>.</w:t>
      </w:r>
      <w:r w:rsidR="001F476B">
        <w:rPr>
          <w:sz w:val="28"/>
          <w:szCs w:val="28"/>
        </w:rPr>
        <w:t>18</w:t>
      </w:r>
    </w:p>
    <w:p w:rsidR="00387BAF" w:rsidRPr="00F267E1" w:rsidRDefault="007A5D6D" w:rsidP="00F267E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7E1">
        <w:rPr>
          <w:rFonts w:ascii="Times New Roman" w:hAnsi="Times New Roman" w:cs="Times New Roman"/>
          <w:sz w:val="28"/>
          <w:szCs w:val="28"/>
        </w:rPr>
        <w:t xml:space="preserve">    </w:t>
      </w:r>
      <w:r w:rsidR="00387BAF" w:rsidRPr="00F267E1">
        <w:rPr>
          <w:rFonts w:ascii="Times New Roman" w:hAnsi="Times New Roman" w:cs="Times New Roman"/>
          <w:sz w:val="28"/>
          <w:szCs w:val="28"/>
        </w:rPr>
        <w:t xml:space="preserve">2.3 Направления совершенствования организации работы и технического  </w:t>
      </w:r>
    </w:p>
    <w:p w:rsidR="00387BAF" w:rsidRPr="00387BAF" w:rsidRDefault="00387BAF" w:rsidP="00387BAF">
      <w:pPr>
        <w:spacing w:line="360" w:lineRule="auto"/>
        <w:rPr>
          <w:sz w:val="28"/>
          <w:szCs w:val="28"/>
        </w:rPr>
      </w:pPr>
      <w:r w:rsidRPr="00387BAF">
        <w:rPr>
          <w:sz w:val="28"/>
          <w:szCs w:val="28"/>
        </w:rPr>
        <w:t>оснащения складского хозяйства</w:t>
      </w:r>
      <w:r w:rsidR="000E18E8">
        <w:rPr>
          <w:sz w:val="28"/>
          <w:szCs w:val="28"/>
        </w:rPr>
        <w:t>…………</w:t>
      </w:r>
      <w:r w:rsidR="00510DC2">
        <w:rPr>
          <w:sz w:val="28"/>
          <w:szCs w:val="28"/>
        </w:rPr>
        <w:t>……...</w:t>
      </w:r>
      <w:r w:rsidR="000E18E8">
        <w:rPr>
          <w:sz w:val="28"/>
          <w:szCs w:val="28"/>
        </w:rPr>
        <w:t>………………………………..24</w:t>
      </w:r>
    </w:p>
    <w:p w:rsidR="00184187" w:rsidRDefault="0006242B" w:rsidP="00C315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Заключение………………………………………………………………………….</w:t>
      </w:r>
      <w:r w:rsidR="0080349D">
        <w:rPr>
          <w:sz w:val="28"/>
          <w:szCs w:val="28"/>
        </w:rPr>
        <w:t>34</w:t>
      </w:r>
    </w:p>
    <w:p w:rsidR="0006242B" w:rsidRDefault="0006242B" w:rsidP="00C315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литературы………………………………………………………………</w:t>
      </w:r>
      <w:r w:rsidR="005A2A95">
        <w:rPr>
          <w:sz w:val="28"/>
          <w:szCs w:val="28"/>
        </w:rPr>
        <w:t>…</w:t>
      </w:r>
      <w:r w:rsidR="0080349D">
        <w:rPr>
          <w:sz w:val="28"/>
          <w:szCs w:val="28"/>
        </w:rPr>
        <w:t>3</w:t>
      </w:r>
      <w:r w:rsidR="00CF6454">
        <w:rPr>
          <w:sz w:val="28"/>
          <w:szCs w:val="28"/>
        </w:rPr>
        <w:t>7</w:t>
      </w: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184187" w:rsidRDefault="00184187" w:rsidP="00C3153E">
      <w:pPr>
        <w:spacing w:line="360" w:lineRule="auto"/>
        <w:jc w:val="both"/>
        <w:rPr>
          <w:sz w:val="28"/>
          <w:szCs w:val="28"/>
        </w:rPr>
      </w:pPr>
    </w:p>
    <w:p w:rsidR="00292E76" w:rsidRPr="00292E76" w:rsidRDefault="00292E76" w:rsidP="00292E76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  <w:r w:rsidR="0057175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56A2E" w:rsidRDefault="00292E76" w:rsidP="00292E76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E76">
        <w:rPr>
          <w:rFonts w:ascii="Times New Roman" w:hAnsi="Times New Roman" w:cs="Times New Roman"/>
          <w:color w:val="000000"/>
          <w:sz w:val="28"/>
          <w:szCs w:val="28"/>
        </w:rPr>
        <w:t>       Хозяйственная деятельность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евозможна без функции хранения. </w:t>
      </w:r>
      <w:r w:rsidRPr="00292E76">
        <w:rPr>
          <w:rFonts w:ascii="Times New Roman" w:hAnsi="Times New Roman" w:cs="Times New Roman"/>
          <w:color w:val="000000"/>
          <w:sz w:val="28"/>
          <w:szCs w:val="28"/>
        </w:rPr>
        <w:t xml:space="preserve">Функцию хранения принимают на себя производители продукции, предприятия оптовой и розничной торговли. </w:t>
      </w:r>
      <w:r w:rsidR="00856A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92E76">
        <w:rPr>
          <w:rFonts w:ascii="Times New Roman" w:hAnsi="Times New Roman" w:cs="Times New Roman"/>
          <w:color w:val="000000"/>
          <w:sz w:val="28"/>
          <w:szCs w:val="28"/>
        </w:rPr>
        <w:t xml:space="preserve">клад рассматривается как необходимое для завершения маркетингового процесса место хранения товаров. Иными словами, в цепи движения сырья и готовой продукции склад служит стационарным пунктом, где товар дожидался своевременной "встречи" с потребителем. </w:t>
      </w:r>
    </w:p>
    <w:p w:rsidR="00856A2E" w:rsidRDefault="00292E76" w:rsidP="00292E76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0D9">
        <w:rPr>
          <w:color w:val="000000"/>
          <w:sz w:val="28"/>
          <w:szCs w:val="28"/>
        </w:rPr>
        <w:t> </w:t>
      </w:r>
      <w:r w:rsidRPr="00635A5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A5A">
        <w:rPr>
          <w:rFonts w:ascii="Times New Roman" w:hAnsi="Times New Roman" w:cs="Times New Roman"/>
          <w:color w:val="000000"/>
          <w:sz w:val="28"/>
          <w:szCs w:val="28"/>
        </w:rPr>
        <w:t>Организация складского хозяйства на предприятии во многом определя</w:t>
      </w:r>
      <w:r w:rsidR="00856A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35A5A">
        <w:rPr>
          <w:rFonts w:ascii="Times New Roman" w:hAnsi="Times New Roman" w:cs="Times New Roman"/>
          <w:color w:val="000000"/>
          <w:sz w:val="28"/>
          <w:szCs w:val="28"/>
        </w:rPr>
        <w:t>т успех и существенно влия</w:t>
      </w:r>
      <w:r w:rsidR="00856A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35A5A">
        <w:rPr>
          <w:rFonts w:ascii="Times New Roman" w:hAnsi="Times New Roman" w:cs="Times New Roman"/>
          <w:color w:val="000000"/>
          <w:sz w:val="28"/>
          <w:szCs w:val="28"/>
        </w:rPr>
        <w:t>т на конкурентоспособность.</w:t>
      </w:r>
    </w:p>
    <w:p w:rsidR="00292E76" w:rsidRDefault="00292E76" w:rsidP="00292E76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35A5A">
        <w:rPr>
          <w:rFonts w:ascii="Times New Roman" w:hAnsi="Times New Roman" w:cs="Times New Roman"/>
          <w:color w:val="000000"/>
          <w:sz w:val="28"/>
          <w:szCs w:val="28"/>
        </w:rPr>
        <w:t>Складирование играет важнейшую роль в управлении цепочками поставок. Его интересы обязательно должны учитываться при принятии стратегических бизнес-решений и, в том числе, при планировании будущих объемов производства, ассортимента выпускаемой продукции, при поиске новых поставщиков, покупателей и связанных с ними объемов партий и производительности.</w:t>
      </w:r>
    </w:p>
    <w:p w:rsidR="001314FC" w:rsidRPr="001314FC" w:rsidRDefault="00292E76" w:rsidP="001314FC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4FC">
        <w:rPr>
          <w:rFonts w:ascii="Times New Roman" w:hAnsi="Times New Roman" w:cs="Times New Roman"/>
          <w:sz w:val="28"/>
          <w:szCs w:val="28"/>
        </w:rPr>
        <w:t xml:space="preserve">    Особый акцент необходимо делать на планировании повседневной работы склада: приемке, хранении, отборке, упаковке, комплектации и распределении заказов покупателей и потребителей. Движение через склад связано с затратами живого и овеще</w:t>
      </w:r>
      <w:r w:rsidRPr="001314FC">
        <w:rPr>
          <w:rFonts w:ascii="Times New Roman" w:hAnsi="Times New Roman" w:cs="Times New Roman"/>
          <w:sz w:val="28"/>
          <w:szCs w:val="28"/>
        </w:rPr>
        <w:softHyphen/>
        <w:t>ствленного труда, что увеличивает стоимость товара. В связи с этим проблемы, связанные с функционированием складов, оказывают значительное влияние на рационализацию движения материальных потоков в логистической цепи, издержек обращения и использование транспортных средств.</w:t>
      </w:r>
    </w:p>
    <w:p w:rsidR="001314FC" w:rsidRPr="001314FC" w:rsidRDefault="001314FC" w:rsidP="001314F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14FC">
        <w:rPr>
          <w:sz w:val="28"/>
          <w:szCs w:val="28"/>
        </w:rPr>
        <w:t xml:space="preserve">Актуальность выбранной темы курсовой работы объясняется тем, что складские операции имеют большое значение для деятельности всего предприятия. Поэтому очень важно правильно и рационально организовать складской технологический процесс. А именно тщательная и внимательная приемка товаров по количеству и качеству позволяет своевременно выявить и предотвратить поступление недостающего количества товаров, а также товаров, качество которых не соответствует стандартам. </w:t>
      </w:r>
    </w:p>
    <w:p w:rsidR="001314FC" w:rsidRPr="00E47988" w:rsidRDefault="00292E76" w:rsidP="001314FC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35A5A">
        <w:rPr>
          <w:color w:val="000000"/>
          <w:sz w:val="28"/>
          <w:szCs w:val="28"/>
        </w:rPr>
        <w:t xml:space="preserve">Целью работы является </w:t>
      </w:r>
      <w:r w:rsidR="001314FC" w:rsidRPr="00E47988">
        <w:rPr>
          <w:sz w:val="28"/>
          <w:szCs w:val="28"/>
        </w:rPr>
        <w:t>изучение</w:t>
      </w:r>
      <w:r w:rsidR="001314FC">
        <w:rPr>
          <w:color w:val="000000"/>
          <w:sz w:val="28"/>
          <w:szCs w:val="28"/>
        </w:rPr>
        <w:t xml:space="preserve"> </w:t>
      </w:r>
      <w:r w:rsidRPr="00635A5A">
        <w:rPr>
          <w:color w:val="000000"/>
          <w:sz w:val="28"/>
          <w:szCs w:val="28"/>
        </w:rPr>
        <w:t>организации и планирования работы складского хозяйства на предприятии</w:t>
      </w:r>
      <w:r w:rsidR="001314FC" w:rsidRPr="001314FC">
        <w:rPr>
          <w:sz w:val="28"/>
          <w:szCs w:val="28"/>
        </w:rPr>
        <w:t xml:space="preserve"> </w:t>
      </w:r>
      <w:r w:rsidR="00005884" w:rsidRPr="001F476B">
        <w:rPr>
          <w:bCs/>
          <w:iCs/>
          <w:color w:val="000000"/>
          <w:sz w:val="28"/>
          <w:szCs w:val="28"/>
        </w:rPr>
        <w:t>ООО «Ростовский колбасный завод – ТАВР»</w:t>
      </w:r>
      <w:r w:rsidR="00005884">
        <w:rPr>
          <w:bCs/>
          <w:iCs/>
          <w:color w:val="000000"/>
          <w:sz w:val="28"/>
          <w:szCs w:val="28"/>
        </w:rPr>
        <w:t xml:space="preserve"> </w:t>
      </w:r>
      <w:r w:rsidRPr="00635A5A">
        <w:rPr>
          <w:color w:val="000000"/>
          <w:sz w:val="28"/>
          <w:szCs w:val="28"/>
        </w:rPr>
        <w:t>и разработка предложений по ее совершенствованию</w:t>
      </w:r>
      <w:r w:rsidR="001314FC" w:rsidRPr="00E47988">
        <w:rPr>
          <w:sz w:val="28"/>
          <w:szCs w:val="28"/>
        </w:rPr>
        <w:t xml:space="preserve">. </w:t>
      </w:r>
    </w:p>
    <w:p w:rsidR="00C62A12" w:rsidRPr="001314FC" w:rsidRDefault="00292E76" w:rsidP="001314FC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756">
        <w:rPr>
          <w:color w:val="FFFF00"/>
        </w:rPr>
        <w:t xml:space="preserve">   </w:t>
      </w:r>
      <w:r w:rsidR="001314FC">
        <w:t xml:space="preserve"> </w:t>
      </w:r>
      <w:r w:rsidR="00C62A12" w:rsidRPr="001314FC">
        <w:rPr>
          <w:rFonts w:ascii="Times New Roman" w:hAnsi="Times New Roman" w:cs="Times New Roman"/>
          <w:sz w:val="28"/>
          <w:szCs w:val="28"/>
        </w:rPr>
        <w:t>Говоря о складском хозяйстве, то ему долгое время уделялось мало внимания, однако в последнее время многие предприятия стали понимать, что складское хозяйство – это важное звено в производственной структуре, оказывает значительное влияние на результаты производства. Без складского хозяйства предприятие не смогло бы обеспечивать бесперебойно сырьем и материалами производство.</w:t>
      </w:r>
    </w:p>
    <w:p w:rsidR="00292E76" w:rsidRPr="00635A5A" w:rsidRDefault="00292E76" w:rsidP="00292E76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D21" w:rsidRPr="00571756" w:rsidRDefault="00292E76" w:rsidP="00571756">
      <w:pPr>
        <w:pStyle w:val="a8"/>
        <w:jc w:val="center"/>
        <w:rPr>
          <w:color w:val="000000"/>
          <w:sz w:val="28"/>
          <w:szCs w:val="28"/>
        </w:rPr>
      </w:pPr>
      <w:r w:rsidRPr="00635A5A">
        <w:rPr>
          <w:b/>
          <w:bCs/>
          <w:color w:val="000000"/>
          <w:sz w:val="28"/>
          <w:szCs w:val="28"/>
        </w:rPr>
        <w:br w:type="page"/>
      </w:r>
      <w:r w:rsidR="00A12D21" w:rsidRPr="00A12D21">
        <w:rPr>
          <w:rFonts w:ascii="Times New Roman" w:hAnsi="Times New Roman" w:cs="Times New Roman"/>
          <w:b/>
          <w:sz w:val="28"/>
          <w:szCs w:val="28"/>
        </w:rPr>
        <w:t>1. Складское хозяйство на предприятии</w:t>
      </w:r>
      <w:r w:rsidR="00A12D21">
        <w:rPr>
          <w:rFonts w:ascii="Times New Roman" w:hAnsi="Times New Roman" w:cs="Times New Roman"/>
          <w:b/>
          <w:sz w:val="28"/>
          <w:szCs w:val="28"/>
        </w:rPr>
        <w:t>.</w:t>
      </w:r>
    </w:p>
    <w:p w:rsidR="00A12D21" w:rsidRDefault="00A12D21" w:rsidP="00571756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2D21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A12D21">
        <w:rPr>
          <w:rFonts w:ascii="Times New Roman" w:hAnsi="Times New Roman" w:cs="Times New Roman"/>
          <w:b/>
          <w:color w:val="000000"/>
          <w:sz w:val="28"/>
          <w:szCs w:val="28"/>
        </w:rPr>
        <w:t>Виды складов, их определение и функции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D283D" w:rsidRPr="001C7E0F" w:rsidRDefault="00AD283D" w:rsidP="00AD283D">
      <w:pPr>
        <w:spacing w:line="360" w:lineRule="auto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</w:t>
      </w:r>
      <w:r w:rsidRPr="004E3635">
        <w:rPr>
          <w:sz w:val="28"/>
          <w:szCs w:val="28"/>
        </w:rPr>
        <w:t xml:space="preserve">Сырье, материалы, полуфабрикаты, топливо и прочие материальные ценности на заводах и фабриках хранятся на складах. </w:t>
      </w:r>
      <w:r w:rsidRPr="00A12D21">
        <w:rPr>
          <w:i/>
          <w:sz w:val="28"/>
          <w:szCs w:val="28"/>
        </w:rPr>
        <w:t>Склады</w:t>
      </w:r>
      <w:r>
        <w:rPr>
          <w:sz w:val="28"/>
          <w:szCs w:val="28"/>
        </w:rPr>
        <w:t xml:space="preserve"> - </w:t>
      </w:r>
      <w:r w:rsidRPr="00A12D21">
        <w:rPr>
          <w:sz w:val="28"/>
          <w:szCs w:val="28"/>
        </w:rPr>
        <w:t>это здания, сооружения и разнообразные устройства, предназначенные для приемки, размещения и хранения, поступивших на них товаров, подготовки их к потреблению и отпуску потребителю.</w:t>
      </w:r>
      <w:r w:rsidR="001C7E0F" w:rsidRPr="001C7E0F">
        <w:rPr>
          <w:sz w:val="28"/>
          <w:szCs w:val="28"/>
        </w:rPr>
        <w:t xml:space="preserve"> [1]</w:t>
      </w:r>
    </w:p>
    <w:p w:rsidR="00AD283D" w:rsidRDefault="00AD283D" w:rsidP="00AD283D">
      <w:pPr>
        <w:pStyle w:val="a7"/>
        <w:spacing w:line="360" w:lineRule="auto"/>
        <w:jc w:val="both"/>
        <w:rPr>
          <w:i/>
          <w:iCs/>
          <w:sz w:val="28"/>
          <w:szCs w:val="28"/>
        </w:rPr>
      </w:pPr>
      <w:r w:rsidRPr="00C748DD">
        <w:rPr>
          <w:bCs/>
          <w:iCs/>
          <w:sz w:val="28"/>
          <w:szCs w:val="28"/>
        </w:rPr>
        <w:t xml:space="preserve">    Склады</w:t>
      </w:r>
      <w:r w:rsidRPr="00AB1BED">
        <w:rPr>
          <w:b/>
          <w:bCs/>
          <w:i/>
          <w:iCs/>
          <w:sz w:val="28"/>
          <w:szCs w:val="28"/>
        </w:rPr>
        <w:t xml:space="preserve"> </w:t>
      </w:r>
      <w:r w:rsidRPr="00AB1BED">
        <w:rPr>
          <w:sz w:val="28"/>
          <w:szCs w:val="28"/>
        </w:rPr>
        <w:t>являются важными звеньями технологического про</w:t>
      </w:r>
      <w:r w:rsidRPr="00AB1BED">
        <w:rPr>
          <w:sz w:val="28"/>
          <w:szCs w:val="28"/>
        </w:rPr>
        <w:softHyphen/>
        <w:t>цесса промышленных предприятий, а для оптовой и рознич</w:t>
      </w:r>
      <w:r w:rsidRPr="00AB1BED">
        <w:rPr>
          <w:sz w:val="28"/>
          <w:szCs w:val="28"/>
        </w:rPr>
        <w:softHyphen/>
        <w:t xml:space="preserve">ной торговли они служат фундаментом. </w:t>
      </w:r>
    </w:p>
    <w:p w:rsidR="00AD283D" w:rsidRPr="00AB1BED" w:rsidRDefault="00AD283D" w:rsidP="00AD283D">
      <w:pPr>
        <w:pStyle w:val="a7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Pr="00AB1BED">
        <w:rPr>
          <w:sz w:val="28"/>
          <w:szCs w:val="28"/>
        </w:rPr>
        <w:t xml:space="preserve">Склады также являются одним из </w:t>
      </w:r>
      <w:r w:rsidRPr="00AD283D">
        <w:rPr>
          <w:iCs/>
          <w:sz w:val="28"/>
          <w:szCs w:val="28"/>
        </w:rPr>
        <w:t>важнейших элементов логи</w:t>
      </w:r>
      <w:r w:rsidRPr="00AD283D">
        <w:rPr>
          <w:iCs/>
          <w:sz w:val="28"/>
          <w:szCs w:val="28"/>
        </w:rPr>
        <w:softHyphen/>
        <w:t xml:space="preserve">стических систем. </w:t>
      </w:r>
      <w:r w:rsidRPr="00AD283D">
        <w:rPr>
          <w:sz w:val="28"/>
          <w:szCs w:val="28"/>
        </w:rPr>
        <w:t xml:space="preserve">На всех стадиях движения </w:t>
      </w:r>
      <w:r w:rsidRPr="00AB1BED">
        <w:rPr>
          <w:sz w:val="28"/>
          <w:szCs w:val="28"/>
        </w:rPr>
        <w:t>материального потока, начиная от первичного источника сырья и кон</w:t>
      </w:r>
      <w:r w:rsidRPr="00AB1BED">
        <w:rPr>
          <w:sz w:val="28"/>
          <w:szCs w:val="28"/>
        </w:rPr>
        <w:softHyphen/>
      </w:r>
      <w:r w:rsidRPr="00AB1BED">
        <w:rPr>
          <w:spacing w:val="-1"/>
          <w:sz w:val="28"/>
          <w:szCs w:val="28"/>
        </w:rPr>
        <w:t xml:space="preserve">чая конечным потребителем, существует </w:t>
      </w:r>
      <w:r w:rsidRPr="00AD283D">
        <w:rPr>
          <w:iCs/>
          <w:spacing w:val="-1"/>
          <w:sz w:val="28"/>
          <w:szCs w:val="28"/>
        </w:rPr>
        <w:t>объективная необходи</w:t>
      </w:r>
      <w:r w:rsidRPr="00AD283D">
        <w:rPr>
          <w:iCs/>
          <w:spacing w:val="-1"/>
          <w:sz w:val="28"/>
          <w:szCs w:val="28"/>
        </w:rPr>
        <w:softHyphen/>
      </w:r>
      <w:r w:rsidRPr="00AD283D">
        <w:rPr>
          <w:iCs/>
          <w:spacing w:val="-4"/>
          <w:sz w:val="28"/>
          <w:szCs w:val="28"/>
        </w:rPr>
        <w:t>мость в специально обустроенных местах для содержания запа</w:t>
      </w:r>
      <w:r w:rsidRPr="00AD283D">
        <w:rPr>
          <w:iCs/>
          <w:spacing w:val="-4"/>
          <w:sz w:val="28"/>
          <w:szCs w:val="28"/>
        </w:rPr>
        <w:softHyphen/>
      </w:r>
      <w:r w:rsidRPr="00AD283D">
        <w:rPr>
          <w:iCs/>
          <w:sz w:val="28"/>
          <w:szCs w:val="28"/>
        </w:rPr>
        <w:t xml:space="preserve">сов. </w:t>
      </w:r>
      <w:r w:rsidRPr="00AD283D">
        <w:rPr>
          <w:sz w:val="28"/>
          <w:szCs w:val="28"/>
        </w:rPr>
        <w:t>Этим</w:t>
      </w:r>
      <w:r w:rsidRPr="00AB1BED">
        <w:rPr>
          <w:sz w:val="28"/>
          <w:szCs w:val="28"/>
        </w:rPr>
        <w:t xml:space="preserve"> объясняется наличие большого количества разнооб</w:t>
      </w:r>
      <w:r w:rsidRPr="00AB1BED">
        <w:rPr>
          <w:sz w:val="28"/>
          <w:szCs w:val="28"/>
        </w:rPr>
        <w:softHyphen/>
        <w:t>разных видов складов. Движение материального потока через склад увеличивает стоимость товара, что связано с соответствующими затратами. Поэтому необходимо изучать проблемы и методы эффектив</w:t>
      </w:r>
      <w:r w:rsidRPr="00AB1BED">
        <w:rPr>
          <w:sz w:val="28"/>
          <w:szCs w:val="28"/>
        </w:rPr>
        <w:softHyphen/>
        <w:t>ной организации и функционирования складов для рационали</w:t>
      </w:r>
      <w:r w:rsidRPr="00AB1BED">
        <w:rPr>
          <w:sz w:val="28"/>
          <w:szCs w:val="28"/>
        </w:rPr>
        <w:softHyphen/>
        <w:t>зации движения материального потока в логистической цепи и снижения издер</w:t>
      </w:r>
      <w:r w:rsidRPr="00AB1BED">
        <w:rPr>
          <w:sz w:val="28"/>
          <w:szCs w:val="28"/>
        </w:rPr>
        <w:softHyphen/>
        <w:t>жек обращения.</w:t>
      </w:r>
    </w:p>
    <w:p w:rsidR="00AD283D" w:rsidRPr="00AD283D" w:rsidRDefault="00AD283D" w:rsidP="00AD283D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AD283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AD283D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Основное назначение склада:</w:t>
      </w:r>
    </w:p>
    <w:p w:rsidR="00AD283D" w:rsidRPr="00AB1BED" w:rsidRDefault="00AD283D" w:rsidP="00AD283D">
      <w:pPr>
        <w:pStyle w:val="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концентрация запасов;</w:t>
      </w:r>
    </w:p>
    <w:p w:rsidR="00AD283D" w:rsidRPr="00AB1BED" w:rsidRDefault="00AD283D" w:rsidP="00AD283D">
      <w:pPr>
        <w:pStyle w:val="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их хранение;</w:t>
      </w:r>
    </w:p>
    <w:p w:rsidR="00AD283D" w:rsidRPr="00AB1BED" w:rsidRDefault="00AD283D" w:rsidP="00C748DD">
      <w:pPr>
        <w:pStyle w:val="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обеспечение бесперебойного и ритмичного выполнения зака</w:t>
      </w:r>
      <w:r w:rsidRPr="00AB1BED">
        <w:rPr>
          <w:sz w:val="28"/>
          <w:szCs w:val="28"/>
        </w:rPr>
        <w:softHyphen/>
        <w:t>зов потребителей.</w:t>
      </w:r>
    </w:p>
    <w:p w:rsidR="00571756" w:rsidRPr="00E47988" w:rsidRDefault="00571756" w:rsidP="00C748D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7988">
        <w:rPr>
          <w:sz w:val="28"/>
          <w:szCs w:val="28"/>
        </w:rPr>
        <w:t>Правильная организация складского хозяйства должна обеспечивать сохранность материальных ценностей, исключить потери, недостачи и пересортицу.</w:t>
      </w:r>
    </w:p>
    <w:p w:rsidR="00571756" w:rsidRPr="00E47988" w:rsidRDefault="00571756" w:rsidP="005717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7988">
        <w:rPr>
          <w:sz w:val="28"/>
          <w:szCs w:val="28"/>
        </w:rPr>
        <w:t>Через склады средства и предметы труда перемещаются по стадиям технологической переработки, в результате чего полученные извне сырье и материалы трансформируются в готовую продукцию.</w:t>
      </w:r>
    </w:p>
    <w:p w:rsidR="00571756" w:rsidRDefault="00571756" w:rsidP="005717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7988">
        <w:rPr>
          <w:sz w:val="28"/>
          <w:szCs w:val="28"/>
        </w:rPr>
        <w:t>От деятельности работников складского хозяйства в немалой степени зависит выполнение таких важных показателей работы предприятия как себестоимость продукции, прибыль, рентабельность, рост производительности труда, выполнение договорных обязательств по поставкам продукции.</w:t>
      </w:r>
    </w:p>
    <w:p w:rsidR="00C748DD" w:rsidRPr="00AB1BED" w:rsidRDefault="00A12D21" w:rsidP="00C748DD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8DD">
        <w:rPr>
          <w:sz w:val="28"/>
          <w:szCs w:val="28"/>
        </w:rPr>
        <w:t xml:space="preserve">   </w:t>
      </w:r>
      <w:r w:rsidR="00C748DD" w:rsidRPr="00AB1BED">
        <w:rPr>
          <w:i/>
          <w:sz w:val="28"/>
          <w:szCs w:val="28"/>
          <w:u w:val="single"/>
        </w:rPr>
        <w:t xml:space="preserve">Склады могут иметь следующие </w:t>
      </w:r>
      <w:r w:rsidR="00C748DD">
        <w:rPr>
          <w:i/>
          <w:sz w:val="28"/>
          <w:szCs w:val="28"/>
          <w:u w:val="single"/>
        </w:rPr>
        <w:t>виды:</w:t>
      </w:r>
    </w:p>
    <w:p w:rsidR="00C748DD" w:rsidRPr="00AB1BED" w:rsidRDefault="00C748DD" w:rsidP="00C748DD">
      <w:pPr>
        <w:pStyle w:val="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B1BED">
        <w:rPr>
          <w:i/>
          <w:iCs/>
          <w:spacing w:val="-1"/>
          <w:sz w:val="28"/>
          <w:szCs w:val="28"/>
        </w:rPr>
        <w:t xml:space="preserve">по размерам: </w:t>
      </w:r>
      <w:r w:rsidRPr="00AB1BED">
        <w:rPr>
          <w:spacing w:val="-1"/>
          <w:sz w:val="28"/>
          <w:szCs w:val="28"/>
        </w:rPr>
        <w:t xml:space="preserve">от </w:t>
      </w:r>
      <w:r w:rsidRPr="00AB1BED">
        <w:rPr>
          <w:i/>
          <w:iCs/>
          <w:spacing w:val="-1"/>
          <w:sz w:val="28"/>
          <w:szCs w:val="28"/>
        </w:rPr>
        <w:t xml:space="preserve">небольших </w:t>
      </w:r>
      <w:r w:rsidRPr="00AB1BED">
        <w:rPr>
          <w:spacing w:val="-1"/>
          <w:sz w:val="28"/>
          <w:szCs w:val="28"/>
        </w:rPr>
        <w:t>помещений, общей площадью в не</w:t>
      </w:r>
      <w:r w:rsidRPr="00AB1BED">
        <w:rPr>
          <w:spacing w:val="-1"/>
          <w:sz w:val="28"/>
          <w:szCs w:val="28"/>
        </w:rPr>
        <w:softHyphen/>
      </w:r>
      <w:r w:rsidRPr="00AB1BED">
        <w:rPr>
          <w:sz w:val="28"/>
          <w:szCs w:val="28"/>
        </w:rPr>
        <w:t xml:space="preserve">сколько сотен квадратных метров, до </w:t>
      </w:r>
      <w:r w:rsidRPr="00AB1BED">
        <w:rPr>
          <w:i/>
          <w:iCs/>
          <w:sz w:val="28"/>
          <w:szCs w:val="28"/>
        </w:rPr>
        <w:t xml:space="preserve">складов-гигантов, </w:t>
      </w:r>
      <w:r w:rsidRPr="00AB1BED">
        <w:rPr>
          <w:sz w:val="28"/>
          <w:szCs w:val="28"/>
        </w:rPr>
        <w:t>покры</w:t>
      </w:r>
      <w:r w:rsidRPr="00AB1BED">
        <w:rPr>
          <w:sz w:val="28"/>
          <w:szCs w:val="28"/>
        </w:rPr>
        <w:softHyphen/>
        <w:t>вающих площади в сотни тысяч квадратных метров;</w:t>
      </w:r>
    </w:p>
    <w:p w:rsidR="00C748DD" w:rsidRPr="00AB1BED" w:rsidRDefault="00C748DD" w:rsidP="00C748DD">
      <w:pPr>
        <w:pStyle w:val="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B1BED">
        <w:rPr>
          <w:i/>
          <w:iCs/>
          <w:spacing w:val="-3"/>
          <w:sz w:val="28"/>
          <w:szCs w:val="28"/>
        </w:rPr>
        <w:t xml:space="preserve">высоте укладки грузов: </w:t>
      </w:r>
      <w:r w:rsidRPr="00AB1BED">
        <w:rPr>
          <w:spacing w:val="-3"/>
          <w:sz w:val="28"/>
          <w:szCs w:val="28"/>
        </w:rPr>
        <w:t xml:space="preserve">от уровня </w:t>
      </w:r>
      <w:r w:rsidRPr="00AB1BED">
        <w:rPr>
          <w:i/>
          <w:iCs/>
          <w:spacing w:val="-3"/>
          <w:sz w:val="28"/>
          <w:szCs w:val="28"/>
        </w:rPr>
        <w:t xml:space="preserve">человеческого роста </w:t>
      </w:r>
      <w:r w:rsidRPr="00AB1BED">
        <w:rPr>
          <w:spacing w:val="-3"/>
          <w:sz w:val="28"/>
          <w:szCs w:val="28"/>
        </w:rPr>
        <w:t xml:space="preserve">до более </w:t>
      </w:r>
      <w:r w:rsidRPr="00AB1BED">
        <w:rPr>
          <w:sz w:val="28"/>
          <w:szCs w:val="28"/>
        </w:rPr>
        <w:t xml:space="preserve">высоких, где необходимы специальные устройства, способные поднять и точно уложить груз в ячейку на </w:t>
      </w:r>
      <w:r w:rsidRPr="00AB1BED">
        <w:rPr>
          <w:i/>
          <w:iCs/>
          <w:sz w:val="28"/>
          <w:szCs w:val="28"/>
        </w:rPr>
        <w:t xml:space="preserve">высоте </w:t>
      </w:r>
      <w:smartTag w:uri="urn:schemas-microsoft-com:office:smarttags" w:element="metricconverter">
        <w:smartTagPr>
          <w:attr w:name="ProductID" w:val="24 м"/>
        </w:smartTagPr>
        <w:r w:rsidRPr="00AB1BED">
          <w:rPr>
            <w:i/>
            <w:iCs/>
            <w:sz w:val="28"/>
            <w:szCs w:val="28"/>
          </w:rPr>
          <w:t>24 м</w:t>
        </w:r>
      </w:smartTag>
      <w:r w:rsidRPr="00AB1BED">
        <w:rPr>
          <w:i/>
          <w:iCs/>
          <w:sz w:val="28"/>
          <w:szCs w:val="28"/>
        </w:rPr>
        <w:t xml:space="preserve"> </w:t>
      </w:r>
      <w:r w:rsidRPr="00AB1BED">
        <w:rPr>
          <w:sz w:val="28"/>
          <w:szCs w:val="28"/>
        </w:rPr>
        <w:t>и более;</w:t>
      </w:r>
    </w:p>
    <w:p w:rsidR="00C748DD" w:rsidRPr="00AB1BED" w:rsidRDefault="00C748DD" w:rsidP="00C748DD">
      <w:pPr>
        <w:pStyle w:val="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B1BED">
        <w:rPr>
          <w:i/>
          <w:iCs/>
          <w:spacing w:val="-2"/>
          <w:sz w:val="28"/>
          <w:szCs w:val="28"/>
        </w:rPr>
        <w:t xml:space="preserve">конструкции: </w:t>
      </w:r>
      <w:r w:rsidRPr="00AB1BED">
        <w:rPr>
          <w:spacing w:val="-2"/>
          <w:sz w:val="28"/>
          <w:szCs w:val="28"/>
        </w:rPr>
        <w:t xml:space="preserve">размещаться в отдельных помещениях </w:t>
      </w:r>
      <w:r w:rsidRPr="00AB1BED">
        <w:rPr>
          <w:i/>
          <w:iCs/>
          <w:spacing w:val="-2"/>
          <w:sz w:val="28"/>
          <w:szCs w:val="28"/>
        </w:rPr>
        <w:t xml:space="preserve">(закрытые), </w:t>
      </w:r>
      <w:r w:rsidRPr="00AB1BED">
        <w:rPr>
          <w:sz w:val="28"/>
          <w:szCs w:val="28"/>
        </w:rPr>
        <w:t xml:space="preserve">иметь только крышу или крышу и одну, две или три стены </w:t>
      </w:r>
      <w:r w:rsidRPr="00AB1BED">
        <w:rPr>
          <w:i/>
          <w:iCs/>
          <w:sz w:val="28"/>
          <w:szCs w:val="28"/>
        </w:rPr>
        <w:t xml:space="preserve">(полузакрытые). </w:t>
      </w:r>
      <w:r w:rsidRPr="00AB1BED">
        <w:rPr>
          <w:sz w:val="28"/>
          <w:szCs w:val="28"/>
        </w:rPr>
        <w:t>Некоторые грузы хранятся вообще вне поме</w:t>
      </w:r>
      <w:r w:rsidRPr="00AB1BED">
        <w:rPr>
          <w:sz w:val="28"/>
          <w:szCs w:val="28"/>
        </w:rPr>
        <w:softHyphen/>
        <w:t>щений на специально оборудованных площадках, в так назы</w:t>
      </w:r>
      <w:r w:rsidRPr="00AB1BED">
        <w:rPr>
          <w:sz w:val="28"/>
          <w:szCs w:val="28"/>
        </w:rPr>
        <w:softHyphen/>
        <w:t xml:space="preserve">ваемых </w:t>
      </w:r>
      <w:r w:rsidRPr="00AB1BED">
        <w:rPr>
          <w:i/>
          <w:iCs/>
          <w:sz w:val="28"/>
          <w:szCs w:val="28"/>
        </w:rPr>
        <w:t xml:space="preserve">открытых </w:t>
      </w:r>
      <w:r w:rsidRPr="00AB1BED">
        <w:rPr>
          <w:sz w:val="28"/>
          <w:szCs w:val="28"/>
        </w:rPr>
        <w:t>складах;</w:t>
      </w:r>
    </w:p>
    <w:p w:rsidR="00C748DD" w:rsidRPr="00AB1BED" w:rsidRDefault="00C748DD" w:rsidP="00C748DD">
      <w:pPr>
        <w:pStyle w:val="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B1BED">
        <w:rPr>
          <w:i/>
          <w:iCs/>
          <w:sz w:val="28"/>
          <w:szCs w:val="28"/>
        </w:rPr>
        <w:t xml:space="preserve">необходимости </w:t>
      </w:r>
      <w:r w:rsidRPr="00AB1BED">
        <w:rPr>
          <w:sz w:val="28"/>
          <w:szCs w:val="28"/>
        </w:rPr>
        <w:t xml:space="preserve">создавать и поддерживать </w:t>
      </w:r>
      <w:r w:rsidRPr="00AB1BED">
        <w:rPr>
          <w:i/>
          <w:iCs/>
          <w:sz w:val="28"/>
          <w:szCs w:val="28"/>
        </w:rPr>
        <w:t xml:space="preserve">специальный режим, </w:t>
      </w:r>
      <w:r w:rsidRPr="00AB1BED">
        <w:rPr>
          <w:sz w:val="28"/>
          <w:szCs w:val="28"/>
        </w:rPr>
        <w:t>например температуру, влажность;</w:t>
      </w:r>
    </w:p>
    <w:p w:rsidR="00C748DD" w:rsidRPr="00AB1BED" w:rsidRDefault="00C748DD" w:rsidP="00C748DD">
      <w:pPr>
        <w:pStyle w:val="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B1BED">
        <w:rPr>
          <w:i/>
          <w:iCs/>
          <w:sz w:val="28"/>
          <w:szCs w:val="28"/>
        </w:rPr>
        <w:t xml:space="preserve">количеству пользователей: </w:t>
      </w:r>
      <w:r w:rsidRPr="00AB1BED">
        <w:rPr>
          <w:sz w:val="28"/>
          <w:szCs w:val="28"/>
        </w:rPr>
        <w:t xml:space="preserve">склад может предназначаться для хранения товаров одного предприятия </w:t>
      </w:r>
      <w:r w:rsidRPr="00AB1BED">
        <w:rPr>
          <w:i/>
          <w:iCs/>
          <w:sz w:val="28"/>
          <w:szCs w:val="28"/>
        </w:rPr>
        <w:t xml:space="preserve">(индивидуальное </w:t>
      </w:r>
      <w:r w:rsidRPr="00AB1BED">
        <w:rPr>
          <w:sz w:val="28"/>
          <w:szCs w:val="28"/>
        </w:rPr>
        <w:t>пользо</w:t>
      </w:r>
      <w:r w:rsidRPr="00AB1BED">
        <w:rPr>
          <w:sz w:val="28"/>
          <w:szCs w:val="28"/>
        </w:rPr>
        <w:softHyphen/>
        <w:t>вание), а может на условиях лизинга сдаваться в аренду физи</w:t>
      </w:r>
      <w:r w:rsidRPr="00AB1BED">
        <w:rPr>
          <w:sz w:val="28"/>
          <w:szCs w:val="28"/>
        </w:rPr>
        <w:softHyphen/>
        <w:t xml:space="preserve">ческим или юридическим лицам </w:t>
      </w:r>
      <w:r w:rsidRPr="00AB1BED">
        <w:rPr>
          <w:i/>
          <w:iCs/>
          <w:sz w:val="28"/>
          <w:szCs w:val="28"/>
        </w:rPr>
        <w:t xml:space="preserve">(коллективное </w:t>
      </w:r>
      <w:r w:rsidRPr="00AB1BED">
        <w:rPr>
          <w:sz w:val="28"/>
          <w:szCs w:val="28"/>
        </w:rPr>
        <w:t>пользование или склад-отель);</w:t>
      </w:r>
    </w:p>
    <w:p w:rsidR="00C748DD" w:rsidRPr="00AB1BED" w:rsidRDefault="00C748DD" w:rsidP="00C748DD">
      <w:pPr>
        <w:pStyle w:val="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B1BED">
        <w:rPr>
          <w:sz w:val="28"/>
          <w:szCs w:val="28"/>
        </w:rPr>
        <w:t xml:space="preserve">степени механизации складских операций: немеханизированные, </w:t>
      </w:r>
      <w:r w:rsidRPr="00AB1BED">
        <w:rPr>
          <w:spacing w:val="-3"/>
          <w:sz w:val="28"/>
          <w:szCs w:val="28"/>
        </w:rPr>
        <w:t>механизированные, комплексно-механизированные, автоматизи</w:t>
      </w:r>
      <w:r w:rsidRPr="00AB1BED">
        <w:rPr>
          <w:spacing w:val="-3"/>
          <w:sz w:val="28"/>
          <w:szCs w:val="28"/>
        </w:rPr>
        <w:softHyphen/>
      </w:r>
      <w:r w:rsidRPr="00AB1BED">
        <w:rPr>
          <w:sz w:val="28"/>
          <w:szCs w:val="28"/>
        </w:rPr>
        <w:t>рованные и автоматические;</w:t>
      </w:r>
    </w:p>
    <w:p w:rsidR="00C748DD" w:rsidRPr="00AB1BED" w:rsidRDefault="00C748DD" w:rsidP="00C748DD">
      <w:pPr>
        <w:pStyle w:val="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B1BED">
        <w:rPr>
          <w:i/>
          <w:iCs/>
          <w:spacing w:val="-2"/>
          <w:sz w:val="28"/>
          <w:szCs w:val="28"/>
        </w:rPr>
        <w:t xml:space="preserve">возможностям доставки и вывоза груза с </w:t>
      </w:r>
      <w:r w:rsidRPr="00AB1BED">
        <w:rPr>
          <w:spacing w:val="-2"/>
          <w:sz w:val="28"/>
          <w:szCs w:val="28"/>
        </w:rPr>
        <w:t>помощью железнодо</w:t>
      </w:r>
      <w:r w:rsidRPr="00AB1BED">
        <w:rPr>
          <w:spacing w:val="-2"/>
          <w:sz w:val="28"/>
          <w:szCs w:val="28"/>
        </w:rPr>
        <w:softHyphen/>
      </w:r>
      <w:r w:rsidRPr="00AB1BED">
        <w:rPr>
          <w:sz w:val="28"/>
          <w:szCs w:val="28"/>
        </w:rPr>
        <w:t xml:space="preserve">рожного или водного транспорта: </w:t>
      </w:r>
      <w:r w:rsidRPr="00AB1BED">
        <w:rPr>
          <w:i/>
          <w:iCs/>
          <w:sz w:val="28"/>
          <w:szCs w:val="28"/>
        </w:rPr>
        <w:t xml:space="preserve">пристанционные </w:t>
      </w:r>
      <w:r w:rsidRPr="00AB1BED">
        <w:rPr>
          <w:sz w:val="28"/>
          <w:szCs w:val="28"/>
        </w:rPr>
        <w:t xml:space="preserve">или </w:t>
      </w:r>
      <w:r w:rsidRPr="00AB1BED">
        <w:rPr>
          <w:i/>
          <w:iCs/>
          <w:sz w:val="28"/>
          <w:szCs w:val="28"/>
        </w:rPr>
        <w:t>порто</w:t>
      </w:r>
      <w:r w:rsidRPr="00AB1BED">
        <w:rPr>
          <w:i/>
          <w:iCs/>
          <w:sz w:val="28"/>
          <w:szCs w:val="28"/>
        </w:rPr>
        <w:softHyphen/>
        <w:t xml:space="preserve">вые </w:t>
      </w:r>
      <w:r w:rsidRPr="00AB1BED">
        <w:rPr>
          <w:sz w:val="28"/>
          <w:szCs w:val="28"/>
        </w:rPr>
        <w:t xml:space="preserve">склады (расположенные на территории железнодорожной станции или порта), </w:t>
      </w:r>
      <w:r w:rsidRPr="00AB1BED">
        <w:rPr>
          <w:i/>
          <w:iCs/>
          <w:sz w:val="28"/>
          <w:szCs w:val="28"/>
        </w:rPr>
        <w:t xml:space="preserve">прирельсовые </w:t>
      </w:r>
      <w:r w:rsidRPr="00AB1BED">
        <w:rPr>
          <w:sz w:val="28"/>
          <w:szCs w:val="28"/>
        </w:rPr>
        <w:t>(имеющие подведенную же</w:t>
      </w:r>
      <w:r w:rsidRPr="00AB1BED">
        <w:rPr>
          <w:sz w:val="28"/>
          <w:szCs w:val="28"/>
        </w:rPr>
        <w:softHyphen/>
        <w:t xml:space="preserve">лезнодорожную ветку для подачи и уборки вагонов) и </w:t>
      </w:r>
      <w:r w:rsidRPr="00AB1BED">
        <w:rPr>
          <w:i/>
          <w:iCs/>
          <w:sz w:val="28"/>
          <w:szCs w:val="28"/>
        </w:rPr>
        <w:t>глубин</w:t>
      </w:r>
      <w:r w:rsidRPr="00AB1BED">
        <w:rPr>
          <w:i/>
          <w:iCs/>
          <w:sz w:val="28"/>
          <w:szCs w:val="28"/>
        </w:rPr>
        <w:softHyphen/>
        <w:t xml:space="preserve">ные. </w:t>
      </w:r>
      <w:r w:rsidRPr="00AB1BED">
        <w:rPr>
          <w:sz w:val="28"/>
          <w:szCs w:val="28"/>
        </w:rPr>
        <w:t>Для того чтобы доставить груз от станции, пристани или порта в глубинный склад, необходимо воспользоваться автомо</w:t>
      </w:r>
      <w:r w:rsidRPr="00AB1BED">
        <w:rPr>
          <w:sz w:val="28"/>
          <w:szCs w:val="28"/>
        </w:rPr>
        <w:softHyphen/>
        <w:t>бильным или другим видом транспорта;</w:t>
      </w:r>
    </w:p>
    <w:p w:rsidR="00C748DD" w:rsidRPr="00AB1BED" w:rsidRDefault="00C748DD" w:rsidP="00C748DD">
      <w:pPr>
        <w:pStyle w:val="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широте ассортимента хранимого груза: специализированные склады, склады со смешанным или с универсальным ассорти</w:t>
      </w:r>
      <w:r w:rsidRPr="00AB1BED">
        <w:rPr>
          <w:sz w:val="28"/>
          <w:szCs w:val="28"/>
        </w:rPr>
        <w:softHyphen/>
        <w:t>ментом;</w:t>
      </w:r>
    </w:p>
    <w:p w:rsidR="00C748DD" w:rsidRPr="00AB1BED" w:rsidRDefault="00C748DD" w:rsidP="00C748DD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1BED">
        <w:rPr>
          <w:sz w:val="28"/>
          <w:szCs w:val="28"/>
        </w:rPr>
        <w:t xml:space="preserve">На складах </w:t>
      </w:r>
      <w:r w:rsidRPr="00AB1BED">
        <w:rPr>
          <w:i/>
          <w:iCs/>
          <w:sz w:val="28"/>
          <w:szCs w:val="28"/>
        </w:rPr>
        <w:t xml:space="preserve">готовых </w:t>
      </w:r>
      <w:r w:rsidRPr="00AB1BED">
        <w:rPr>
          <w:sz w:val="28"/>
          <w:szCs w:val="28"/>
        </w:rPr>
        <w:t>изделий предприятий-изготовителей осу</w:t>
      </w:r>
      <w:r w:rsidRPr="00AB1BED">
        <w:rPr>
          <w:sz w:val="28"/>
          <w:szCs w:val="28"/>
        </w:rPr>
        <w:softHyphen/>
        <w:t>ществляется складирование, хранение, подсортировка или до</w:t>
      </w:r>
      <w:r w:rsidRPr="00AB1BED">
        <w:rPr>
          <w:sz w:val="28"/>
          <w:szCs w:val="28"/>
        </w:rPr>
        <w:softHyphen/>
        <w:t>полнительная обработка продукции перед ее отправкой, мар</w:t>
      </w:r>
      <w:r w:rsidRPr="00AB1BED">
        <w:rPr>
          <w:sz w:val="28"/>
          <w:szCs w:val="28"/>
        </w:rPr>
        <w:softHyphen/>
        <w:t>кировка, подготовка к погрузке и погрузочные операции.</w:t>
      </w:r>
    </w:p>
    <w:p w:rsidR="00C748DD" w:rsidRPr="00AB1BED" w:rsidRDefault="00C748DD" w:rsidP="00C748DD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1BED">
        <w:rPr>
          <w:sz w:val="28"/>
          <w:szCs w:val="28"/>
        </w:rPr>
        <w:t xml:space="preserve">Склады </w:t>
      </w:r>
      <w:r w:rsidRPr="00AB1BED">
        <w:rPr>
          <w:i/>
          <w:iCs/>
          <w:sz w:val="28"/>
          <w:szCs w:val="28"/>
        </w:rPr>
        <w:t xml:space="preserve">сырья и исходных материалов </w:t>
      </w:r>
      <w:r w:rsidRPr="00AB1BED">
        <w:rPr>
          <w:sz w:val="28"/>
          <w:szCs w:val="28"/>
        </w:rPr>
        <w:t>предприятий-потребите</w:t>
      </w:r>
      <w:r w:rsidRPr="00AB1BED">
        <w:rPr>
          <w:sz w:val="28"/>
          <w:szCs w:val="28"/>
        </w:rPr>
        <w:softHyphen/>
        <w:t>лей принимают продукцию, выгружают, сортируют, хранят и подготавливают ее к производственному потреблению.</w:t>
      </w:r>
    </w:p>
    <w:p w:rsidR="00C748DD" w:rsidRDefault="00C748DD" w:rsidP="00C748DD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1BED">
        <w:rPr>
          <w:sz w:val="28"/>
          <w:szCs w:val="28"/>
        </w:rPr>
        <w:t xml:space="preserve">Склады </w:t>
      </w:r>
      <w:r w:rsidRPr="00AB1BED">
        <w:rPr>
          <w:i/>
          <w:iCs/>
          <w:sz w:val="28"/>
          <w:szCs w:val="28"/>
        </w:rPr>
        <w:t xml:space="preserve">оптово-посреднических фирм </w:t>
      </w:r>
      <w:r w:rsidRPr="00AB1BED">
        <w:rPr>
          <w:sz w:val="28"/>
          <w:szCs w:val="28"/>
        </w:rPr>
        <w:t>в сфере обращения про</w:t>
      </w:r>
      <w:r w:rsidRPr="00AB1BED">
        <w:rPr>
          <w:sz w:val="28"/>
          <w:szCs w:val="28"/>
        </w:rPr>
        <w:softHyphen/>
        <w:t>дукции производственно-технического назначения кроме пе</w:t>
      </w:r>
      <w:r w:rsidRPr="00AB1BED">
        <w:rPr>
          <w:sz w:val="28"/>
          <w:szCs w:val="28"/>
        </w:rPr>
        <w:softHyphen/>
        <w:t>речисленных выше выполняют также следующие функции: обеспечивают концентрацию товаров, подкомлектовку продук</w:t>
      </w:r>
      <w:r w:rsidRPr="00AB1BED">
        <w:rPr>
          <w:sz w:val="28"/>
          <w:szCs w:val="28"/>
        </w:rPr>
        <w:softHyphen/>
        <w:t>ции, подборку ее в нужном ассортименте,</w:t>
      </w:r>
    </w:p>
    <w:p w:rsidR="00C748DD" w:rsidRPr="00AB1BED" w:rsidRDefault="00C748DD" w:rsidP="00C748DD">
      <w:pPr>
        <w:pStyle w:val="a7"/>
        <w:spacing w:line="360" w:lineRule="auto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организуют доставку товаров мелкими партиями, как на предприятия-потребители, так и на склады оптовых посреднических фирм, осуществляют хранение резервных партий.</w:t>
      </w:r>
    </w:p>
    <w:p w:rsidR="00C748DD" w:rsidRPr="00AB1BED" w:rsidRDefault="00C748DD" w:rsidP="00C748DD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1BED">
        <w:rPr>
          <w:sz w:val="28"/>
          <w:szCs w:val="28"/>
        </w:rPr>
        <w:t>Склады торговли, находящиеся в местах сосредоточения про</w:t>
      </w:r>
      <w:r w:rsidRPr="00AB1BED">
        <w:rPr>
          <w:sz w:val="28"/>
          <w:szCs w:val="28"/>
        </w:rPr>
        <w:softHyphen/>
      </w:r>
      <w:r w:rsidRPr="00AB1BED">
        <w:rPr>
          <w:spacing w:val="-1"/>
          <w:sz w:val="28"/>
          <w:szCs w:val="28"/>
        </w:rPr>
        <w:t xml:space="preserve">изводства </w:t>
      </w:r>
      <w:r w:rsidRPr="00AB1BED">
        <w:rPr>
          <w:i/>
          <w:iCs/>
          <w:spacing w:val="-1"/>
          <w:sz w:val="28"/>
          <w:szCs w:val="28"/>
        </w:rPr>
        <w:t xml:space="preserve">{выходные оптовые базы), </w:t>
      </w:r>
      <w:r w:rsidRPr="00AB1BED">
        <w:rPr>
          <w:spacing w:val="-1"/>
          <w:sz w:val="28"/>
          <w:szCs w:val="28"/>
        </w:rPr>
        <w:t>принимают товары от про</w:t>
      </w:r>
      <w:r w:rsidRPr="00AB1BED">
        <w:rPr>
          <w:spacing w:val="-1"/>
          <w:sz w:val="28"/>
          <w:szCs w:val="28"/>
        </w:rPr>
        <w:softHyphen/>
      </w:r>
      <w:r w:rsidRPr="00AB1BED">
        <w:rPr>
          <w:sz w:val="28"/>
          <w:szCs w:val="28"/>
        </w:rPr>
        <w:t>изводственных предприятий большими партиями, комплекту</w:t>
      </w:r>
      <w:r w:rsidRPr="00AB1BED">
        <w:rPr>
          <w:sz w:val="28"/>
          <w:szCs w:val="28"/>
        </w:rPr>
        <w:softHyphen/>
        <w:t>ют и отправляют крупные партии товаров получателям, нахо</w:t>
      </w:r>
      <w:r w:rsidRPr="00AB1BED">
        <w:rPr>
          <w:sz w:val="28"/>
          <w:szCs w:val="28"/>
        </w:rPr>
        <w:softHyphen/>
        <w:t>дящимся в местах потребления.</w:t>
      </w:r>
    </w:p>
    <w:p w:rsidR="00C748DD" w:rsidRPr="001C7E0F" w:rsidRDefault="00C748DD" w:rsidP="00C748DD">
      <w:pPr>
        <w:pStyle w:val="a7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Pr="00AB1BED">
        <w:rPr>
          <w:sz w:val="28"/>
          <w:szCs w:val="28"/>
        </w:rPr>
        <w:t xml:space="preserve">Склады, расположенные в местах потребления </w:t>
      </w:r>
      <w:r w:rsidRPr="00AB1BED">
        <w:rPr>
          <w:i/>
          <w:iCs/>
          <w:sz w:val="28"/>
          <w:szCs w:val="28"/>
        </w:rPr>
        <w:t>(торговые опто</w:t>
      </w:r>
      <w:r w:rsidRPr="00AB1BED">
        <w:rPr>
          <w:i/>
          <w:iCs/>
          <w:sz w:val="28"/>
          <w:szCs w:val="28"/>
        </w:rPr>
        <w:softHyphen/>
        <w:t xml:space="preserve">вые базы), </w:t>
      </w:r>
      <w:r w:rsidRPr="00AB1BED">
        <w:rPr>
          <w:sz w:val="28"/>
          <w:szCs w:val="28"/>
        </w:rPr>
        <w:t>получают товары производственного ассортимента и, формируя широкий торговый ассортимент, снабжают ими розничные торговые предприятия.</w:t>
      </w:r>
      <w:r w:rsidR="001C7E0F" w:rsidRPr="001C7E0F">
        <w:rPr>
          <w:sz w:val="28"/>
          <w:szCs w:val="28"/>
        </w:rPr>
        <w:t xml:space="preserve"> </w:t>
      </w:r>
      <w:r w:rsidR="001C7E0F">
        <w:rPr>
          <w:sz w:val="28"/>
          <w:szCs w:val="28"/>
          <w:lang w:val="en-US"/>
        </w:rPr>
        <w:t>[1]</w:t>
      </w:r>
    </w:p>
    <w:p w:rsidR="004E3635" w:rsidRDefault="004E3635" w:rsidP="006C77CB">
      <w:pPr>
        <w:spacing w:line="360" w:lineRule="auto"/>
        <w:jc w:val="both"/>
        <w:rPr>
          <w:b/>
          <w:sz w:val="28"/>
          <w:szCs w:val="28"/>
        </w:rPr>
      </w:pPr>
    </w:p>
    <w:p w:rsidR="00A12D21" w:rsidRDefault="00A12D21" w:rsidP="006C77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Совокупность работ, выполняемых на различных складах, примерно одинакова. Это объясняется тем, что в разных логистических процессах склады выполняют следующие схожие </w:t>
      </w:r>
      <w:r w:rsidRPr="00FD139C">
        <w:rPr>
          <w:i/>
          <w:sz w:val="28"/>
          <w:szCs w:val="28"/>
          <w:u w:val="single"/>
        </w:rPr>
        <w:t>функции:</w:t>
      </w:r>
    </w:p>
    <w:p w:rsidR="00A12D21" w:rsidRDefault="00A12D21" w:rsidP="006C77C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временное размещение и хранение материальных запасов;</w:t>
      </w:r>
    </w:p>
    <w:p w:rsidR="00A12D21" w:rsidRDefault="00A12D21" w:rsidP="006C77C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преобразования материальных потоков;</w:t>
      </w:r>
    </w:p>
    <w:p w:rsidR="00A12D21" w:rsidRDefault="00A12D21" w:rsidP="006C77C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логистического сервиса в системе обслуживания.</w:t>
      </w:r>
    </w:p>
    <w:p w:rsidR="00FD139C" w:rsidRDefault="00FD139C" w:rsidP="00FD139C">
      <w:pPr>
        <w:spacing w:line="360" w:lineRule="auto"/>
        <w:jc w:val="both"/>
        <w:rPr>
          <w:sz w:val="28"/>
          <w:szCs w:val="28"/>
        </w:rPr>
      </w:pPr>
      <w:r w:rsidRPr="00FD139C">
        <w:rPr>
          <w:sz w:val="28"/>
          <w:szCs w:val="28"/>
        </w:rPr>
        <w:t xml:space="preserve">    Любой склад обрабатывает, по меньшей мере, три вида материальных потоков: </w:t>
      </w:r>
      <w:r w:rsidRPr="00FD139C">
        <w:rPr>
          <w:i/>
          <w:sz w:val="28"/>
          <w:szCs w:val="28"/>
        </w:rPr>
        <w:t>входной, выходной, внутренний.</w:t>
      </w:r>
    </w:p>
    <w:p w:rsidR="00FD139C" w:rsidRDefault="00FD139C" w:rsidP="00FD139C">
      <w:pPr>
        <w:pStyle w:val="a7"/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1BED">
        <w:rPr>
          <w:sz w:val="28"/>
          <w:szCs w:val="28"/>
        </w:rPr>
        <w:t xml:space="preserve">Наличие </w:t>
      </w:r>
      <w:r w:rsidRPr="00AB1BED">
        <w:rPr>
          <w:i/>
          <w:iCs/>
          <w:sz w:val="28"/>
          <w:szCs w:val="28"/>
        </w:rPr>
        <w:t xml:space="preserve">входного </w:t>
      </w:r>
      <w:r w:rsidRPr="00AB1BED">
        <w:rPr>
          <w:sz w:val="28"/>
          <w:szCs w:val="28"/>
        </w:rPr>
        <w:t xml:space="preserve">потока означает необходимость разгрузки транспорта, проверки количества и качества прибывшего груза. </w:t>
      </w:r>
      <w:r w:rsidRPr="00AB1BED">
        <w:rPr>
          <w:i/>
          <w:iCs/>
          <w:sz w:val="28"/>
          <w:szCs w:val="28"/>
        </w:rPr>
        <w:t xml:space="preserve">Выходной </w:t>
      </w:r>
      <w:r w:rsidRPr="00AB1BED">
        <w:rPr>
          <w:sz w:val="28"/>
          <w:szCs w:val="28"/>
        </w:rPr>
        <w:t>поток обусловливает необходимость погрузки транс</w:t>
      </w:r>
      <w:r w:rsidRPr="00AB1BED">
        <w:rPr>
          <w:sz w:val="28"/>
          <w:szCs w:val="28"/>
        </w:rPr>
        <w:softHyphen/>
        <w:t xml:space="preserve">порта, </w:t>
      </w:r>
      <w:r w:rsidRPr="00AB1BED">
        <w:rPr>
          <w:i/>
          <w:iCs/>
          <w:sz w:val="28"/>
          <w:szCs w:val="28"/>
        </w:rPr>
        <w:t xml:space="preserve">внутренний </w:t>
      </w:r>
      <w:r w:rsidRPr="00AB1BED">
        <w:rPr>
          <w:sz w:val="28"/>
          <w:szCs w:val="28"/>
        </w:rPr>
        <w:t xml:space="preserve">— необходимость перемещения груза внутри </w:t>
      </w:r>
      <w:r w:rsidRPr="00AB1BED">
        <w:rPr>
          <w:spacing w:val="-2"/>
          <w:sz w:val="28"/>
          <w:szCs w:val="28"/>
        </w:rPr>
        <w:t xml:space="preserve">склада. </w:t>
      </w: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45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F6454">
        <w:rPr>
          <w:rFonts w:ascii="Times New Roman" w:hAnsi="Times New Roman" w:cs="Times New Roman"/>
          <w:i/>
          <w:sz w:val="28"/>
          <w:szCs w:val="28"/>
          <w:u w:val="single"/>
        </w:rPr>
        <w:t>Основные зоны складов и их характеристики</w:t>
      </w:r>
    </w:p>
    <w:p w:rsidR="00CF6454" w:rsidRPr="00CF6454" w:rsidRDefault="00AD6D8D" w:rsidP="00CF64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.1. Принципиальная схема склада торгового предприятия" style="width:495.75pt;height:218.25pt">
            <v:imagedata r:id="rId7" o:title="" grayscale="t"/>
          </v:shape>
        </w:pict>
      </w:r>
    </w:p>
    <w:p w:rsidR="00CF6454" w:rsidRPr="00CF6454" w:rsidRDefault="00CF6454" w:rsidP="00CF6454">
      <w:pPr>
        <w:rPr>
          <w:color w:val="000000"/>
          <w:sz w:val="28"/>
          <w:szCs w:val="28"/>
          <w:lang w:val="en-US"/>
        </w:rPr>
      </w:pP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 xml:space="preserve">    Перечислим основные операции, которые выполняются на выделенных участках склада.</w:t>
      </w: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F6454">
        <w:rPr>
          <w:rFonts w:ascii="Times New Roman" w:hAnsi="Times New Roman" w:cs="Times New Roman"/>
          <w:i/>
          <w:sz w:val="28"/>
          <w:szCs w:val="28"/>
        </w:rPr>
        <w:t>Участок разгрузки</w:t>
      </w:r>
      <w:r w:rsidRPr="00CF6454">
        <w:rPr>
          <w:rFonts w:ascii="Times New Roman" w:hAnsi="Times New Roman" w:cs="Times New Roman"/>
          <w:sz w:val="28"/>
          <w:szCs w:val="28"/>
        </w:rPr>
        <w:t xml:space="preserve"> (на рис. 1. - железнодорожная рампа):</w:t>
      </w: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6454">
        <w:rPr>
          <w:rFonts w:ascii="Times New Roman" w:hAnsi="Times New Roman" w:cs="Times New Roman"/>
          <w:sz w:val="28"/>
          <w:szCs w:val="28"/>
        </w:rPr>
        <w:t>механизированная разгрузк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454">
        <w:rPr>
          <w:rFonts w:ascii="Times New Roman" w:hAnsi="Times New Roman" w:cs="Times New Roman"/>
          <w:sz w:val="28"/>
          <w:szCs w:val="28"/>
        </w:rPr>
        <w:t xml:space="preserve"> транспортных средств; </w:t>
      </w: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6454">
        <w:rPr>
          <w:rFonts w:ascii="Times New Roman" w:hAnsi="Times New Roman" w:cs="Times New Roman"/>
          <w:sz w:val="28"/>
          <w:szCs w:val="28"/>
        </w:rPr>
        <w:t xml:space="preserve">ручная разгрузка транспортных средств. </w:t>
      </w:r>
    </w:p>
    <w:p w:rsidR="00CF6454" w:rsidRDefault="00CF6454" w:rsidP="00CF6454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F6454">
        <w:rPr>
          <w:rFonts w:ascii="Times New Roman" w:hAnsi="Times New Roman" w:cs="Times New Roman"/>
          <w:i/>
          <w:sz w:val="28"/>
          <w:szCs w:val="28"/>
        </w:rPr>
        <w:t>Приемочная экспедиция</w:t>
      </w:r>
      <w:r w:rsidRPr="00CF6454">
        <w:rPr>
          <w:rFonts w:ascii="Times New Roman" w:hAnsi="Times New Roman" w:cs="Times New Roman"/>
          <w:sz w:val="28"/>
          <w:szCs w:val="28"/>
        </w:rPr>
        <w:t xml:space="preserve"> (размещается в отдельном помещении склада):</w:t>
      </w:r>
    </w:p>
    <w:p w:rsidR="00CF6454" w:rsidRPr="00CF6454" w:rsidRDefault="00CF6454" w:rsidP="00CF64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 xml:space="preserve">приемка прибывшего в нерабочее время продукции по количеству мест и ее кратковременное хранение до передачи в основной склад. Грузы в приемочную экспедицию поступают из участка разгрузки. </w:t>
      </w: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F6454">
        <w:rPr>
          <w:rFonts w:ascii="Times New Roman" w:hAnsi="Times New Roman" w:cs="Times New Roman"/>
          <w:i/>
          <w:sz w:val="28"/>
          <w:szCs w:val="28"/>
        </w:rPr>
        <w:t>Участок приемки</w:t>
      </w:r>
      <w:r w:rsidRPr="00CF6454">
        <w:rPr>
          <w:rFonts w:ascii="Times New Roman" w:hAnsi="Times New Roman" w:cs="Times New Roman"/>
          <w:sz w:val="28"/>
          <w:szCs w:val="28"/>
        </w:rPr>
        <w:t xml:space="preserve"> (размещается в основном помещении склада):</w:t>
      </w: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 xml:space="preserve">приемка товаров по количеству и по качеству. Грузы на участок приемки могут поступать из участка разгрузки и из приемочной экспедиции. </w:t>
      </w: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F6454">
        <w:rPr>
          <w:rFonts w:ascii="Times New Roman" w:hAnsi="Times New Roman" w:cs="Times New Roman"/>
          <w:i/>
          <w:sz w:val="28"/>
          <w:szCs w:val="28"/>
        </w:rPr>
        <w:t>Участок хранения</w:t>
      </w:r>
      <w:r w:rsidRPr="00CF6454">
        <w:rPr>
          <w:rFonts w:ascii="Times New Roman" w:hAnsi="Times New Roman" w:cs="Times New Roman"/>
          <w:sz w:val="28"/>
          <w:szCs w:val="28"/>
        </w:rPr>
        <w:t xml:space="preserve"> (главная часть основного помещения склада):</w:t>
      </w: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6454">
        <w:rPr>
          <w:rFonts w:ascii="Times New Roman" w:hAnsi="Times New Roman" w:cs="Times New Roman"/>
          <w:sz w:val="28"/>
          <w:szCs w:val="28"/>
        </w:rPr>
        <w:t xml:space="preserve">размещение груза на хранение; </w:t>
      </w: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6454">
        <w:rPr>
          <w:rFonts w:ascii="Times New Roman" w:hAnsi="Times New Roman" w:cs="Times New Roman"/>
          <w:sz w:val="28"/>
          <w:szCs w:val="28"/>
        </w:rPr>
        <w:t xml:space="preserve">отборка груза из мест хранения. </w:t>
      </w: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F6454">
        <w:rPr>
          <w:rFonts w:ascii="Times New Roman" w:hAnsi="Times New Roman" w:cs="Times New Roman"/>
          <w:i/>
          <w:sz w:val="28"/>
          <w:szCs w:val="28"/>
        </w:rPr>
        <w:t>Участок комплектования</w:t>
      </w:r>
      <w:r w:rsidRPr="00CF6454">
        <w:rPr>
          <w:rFonts w:ascii="Times New Roman" w:hAnsi="Times New Roman" w:cs="Times New Roman"/>
          <w:sz w:val="28"/>
          <w:szCs w:val="28"/>
        </w:rPr>
        <w:t xml:space="preserve"> (размещается в основном помещении склада):</w:t>
      </w: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 xml:space="preserve">формирование грузовых единиц, содержащих подобранный в соответствии с заказами покупателей ассортимент товаров. </w:t>
      </w: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F6454">
        <w:rPr>
          <w:rFonts w:ascii="Times New Roman" w:hAnsi="Times New Roman" w:cs="Times New Roman"/>
          <w:i/>
          <w:sz w:val="28"/>
          <w:szCs w:val="28"/>
        </w:rPr>
        <w:t xml:space="preserve">Отправочная экспедиция </w:t>
      </w:r>
      <w:r w:rsidRPr="00CF6454">
        <w:rPr>
          <w:rFonts w:ascii="Times New Roman" w:hAnsi="Times New Roman" w:cs="Times New Roman"/>
          <w:sz w:val="28"/>
          <w:szCs w:val="28"/>
        </w:rPr>
        <w:t>связывает транспорт и покупателя:</w:t>
      </w: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 xml:space="preserve">кратковременное хранение подготовленных к отправке грузовых единиц, организация их доставки покупателю. </w:t>
      </w: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F6454">
        <w:rPr>
          <w:rFonts w:ascii="Times New Roman" w:hAnsi="Times New Roman" w:cs="Times New Roman"/>
          <w:i/>
          <w:sz w:val="28"/>
          <w:szCs w:val="28"/>
        </w:rPr>
        <w:t>Участок погрузки</w:t>
      </w:r>
      <w:r w:rsidRPr="00CF6454">
        <w:rPr>
          <w:rFonts w:ascii="Times New Roman" w:hAnsi="Times New Roman" w:cs="Times New Roman"/>
          <w:sz w:val="28"/>
          <w:szCs w:val="28"/>
        </w:rPr>
        <w:t xml:space="preserve"> (на нашей схеме - автомобильная рампа):</w:t>
      </w:r>
    </w:p>
    <w:p w:rsidR="00CF6454" w:rsidRPr="00CF6454" w:rsidRDefault="00CF6454" w:rsidP="00CF645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6454">
        <w:rPr>
          <w:rFonts w:ascii="Times New Roman" w:hAnsi="Times New Roman" w:cs="Times New Roman"/>
          <w:sz w:val="28"/>
          <w:szCs w:val="28"/>
        </w:rPr>
        <w:t xml:space="preserve">погрузка транспортных средств (ручная и механизированная). </w:t>
      </w:r>
    </w:p>
    <w:p w:rsidR="00CF6454" w:rsidRDefault="00CF6454" w:rsidP="00936360">
      <w:pPr>
        <w:pStyle w:val="a7"/>
        <w:spacing w:line="360" w:lineRule="auto"/>
        <w:jc w:val="both"/>
        <w:rPr>
          <w:i/>
          <w:iCs/>
          <w:spacing w:val="-2"/>
          <w:sz w:val="28"/>
          <w:szCs w:val="28"/>
        </w:rPr>
      </w:pPr>
    </w:p>
    <w:p w:rsidR="00936360" w:rsidRPr="00AB1BED" w:rsidRDefault="00936360" w:rsidP="00936360">
      <w:pPr>
        <w:pStyle w:val="a7"/>
        <w:spacing w:line="360" w:lineRule="auto"/>
        <w:jc w:val="both"/>
        <w:rPr>
          <w:sz w:val="28"/>
          <w:szCs w:val="28"/>
        </w:rPr>
      </w:pPr>
      <w:r w:rsidRPr="00936360">
        <w:rPr>
          <w:i/>
          <w:iCs/>
          <w:spacing w:val="-2"/>
          <w:sz w:val="28"/>
          <w:szCs w:val="28"/>
        </w:rPr>
        <w:t xml:space="preserve">    </w:t>
      </w:r>
      <w:r w:rsidRPr="00AB1BED">
        <w:rPr>
          <w:i/>
          <w:iCs/>
          <w:spacing w:val="-2"/>
          <w:sz w:val="28"/>
          <w:szCs w:val="28"/>
          <w:u w:val="single"/>
        </w:rPr>
        <w:t>К основным функциям склада относят:</w:t>
      </w:r>
    </w:p>
    <w:p w:rsidR="00936360" w:rsidRPr="00AB1BED" w:rsidRDefault="00936360" w:rsidP="00936360">
      <w:pPr>
        <w:pStyle w:val="2"/>
        <w:numPr>
          <w:ilvl w:val="0"/>
          <w:numId w:val="16"/>
        </w:numPr>
        <w:spacing w:line="360" w:lineRule="auto"/>
        <w:ind w:left="360"/>
        <w:jc w:val="both"/>
        <w:rPr>
          <w:sz w:val="28"/>
          <w:szCs w:val="28"/>
        </w:rPr>
      </w:pPr>
      <w:r w:rsidRPr="00AB1BED">
        <w:rPr>
          <w:i/>
          <w:iCs/>
          <w:sz w:val="28"/>
          <w:szCs w:val="28"/>
        </w:rPr>
        <w:t>преобразование производственного ассортимента в потребитель</w:t>
      </w:r>
      <w:r w:rsidRPr="00AB1BED">
        <w:rPr>
          <w:i/>
          <w:iCs/>
          <w:sz w:val="28"/>
          <w:szCs w:val="28"/>
        </w:rPr>
        <w:softHyphen/>
      </w:r>
      <w:r w:rsidRPr="00AB1BED">
        <w:rPr>
          <w:i/>
          <w:iCs/>
          <w:spacing w:val="-1"/>
          <w:sz w:val="28"/>
          <w:szCs w:val="28"/>
        </w:rPr>
        <w:t>ский в соответствии со спросом.</w:t>
      </w:r>
      <w:r>
        <w:rPr>
          <w:sz w:val="28"/>
          <w:szCs w:val="28"/>
        </w:rPr>
        <w:t xml:space="preserve"> </w:t>
      </w:r>
      <w:r w:rsidRPr="00AB1BED">
        <w:rPr>
          <w:sz w:val="28"/>
          <w:szCs w:val="28"/>
        </w:rPr>
        <w:t>Создание нужного ассортимента на складе содействует эффективному выполнению заказов потребителей и осуществлению более частых поставок и в том объеме, который требуется клиенту;</w:t>
      </w:r>
    </w:p>
    <w:p w:rsidR="00936360" w:rsidRPr="00AB1BED" w:rsidRDefault="00936360" w:rsidP="00936360">
      <w:pPr>
        <w:pStyle w:val="2"/>
        <w:numPr>
          <w:ilvl w:val="0"/>
          <w:numId w:val="16"/>
        </w:numPr>
        <w:spacing w:line="360" w:lineRule="auto"/>
        <w:ind w:left="360"/>
        <w:jc w:val="both"/>
        <w:rPr>
          <w:sz w:val="28"/>
          <w:szCs w:val="28"/>
        </w:rPr>
      </w:pPr>
      <w:r w:rsidRPr="00AB1BED">
        <w:rPr>
          <w:i/>
          <w:iCs/>
          <w:sz w:val="28"/>
          <w:szCs w:val="28"/>
        </w:rPr>
        <w:t xml:space="preserve">складирование и хранение </w:t>
      </w:r>
      <w:r w:rsidRPr="00AB1BED">
        <w:rPr>
          <w:sz w:val="28"/>
          <w:szCs w:val="28"/>
        </w:rPr>
        <w:t>позволяет выравнивать временную разницу между выпуском продукции и ее потреблением и дает возможность осуществлять непрерывное производство и снаб</w:t>
      </w:r>
      <w:r w:rsidRPr="00AB1BED">
        <w:rPr>
          <w:sz w:val="28"/>
          <w:szCs w:val="28"/>
        </w:rPr>
        <w:softHyphen/>
        <w:t>жение на базе создаваемых товарных запасов;</w:t>
      </w:r>
    </w:p>
    <w:p w:rsidR="00936360" w:rsidRPr="00AB1BED" w:rsidRDefault="00936360" w:rsidP="00936360">
      <w:pPr>
        <w:pStyle w:val="2"/>
        <w:numPr>
          <w:ilvl w:val="0"/>
          <w:numId w:val="16"/>
        </w:numPr>
        <w:spacing w:line="360" w:lineRule="auto"/>
        <w:ind w:left="360"/>
        <w:jc w:val="both"/>
        <w:rPr>
          <w:sz w:val="28"/>
          <w:szCs w:val="28"/>
        </w:rPr>
      </w:pPr>
      <w:r w:rsidRPr="00AB1BED">
        <w:rPr>
          <w:i/>
          <w:iCs/>
          <w:sz w:val="28"/>
          <w:szCs w:val="28"/>
        </w:rPr>
        <w:t xml:space="preserve">преобразование материальных потоков: </w:t>
      </w:r>
      <w:r w:rsidRPr="00AB1BED">
        <w:rPr>
          <w:sz w:val="28"/>
          <w:szCs w:val="28"/>
        </w:rPr>
        <w:t>расформирование од</w:t>
      </w:r>
      <w:r w:rsidRPr="00AB1BED">
        <w:rPr>
          <w:sz w:val="28"/>
          <w:szCs w:val="28"/>
        </w:rPr>
        <w:softHyphen/>
        <w:t>них грузовых партий или грузовых единиц и формирование других, распаковка грузов, комплектование новых грузовых единиц, их упаковка, затаривание;</w:t>
      </w:r>
    </w:p>
    <w:p w:rsidR="00936360" w:rsidRDefault="00936360" w:rsidP="00936360">
      <w:pPr>
        <w:pStyle w:val="2"/>
        <w:numPr>
          <w:ilvl w:val="0"/>
          <w:numId w:val="16"/>
        </w:numPr>
        <w:spacing w:line="360" w:lineRule="auto"/>
        <w:ind w:left="360"/>
        <w:jc w:val="both"/>
        <w:rPr>
          <w:sz w:val="28"/>
          <w:szCs w:val="28"/>
        </w:rPr>
      </w:pPr>
      <w:r w:rsidRPr="00AB1BED">
        <w:rPr>
          <w:i/>
          <w:iCs/>
          <w:spacing w:val="-2"/>
          <w:sz w:val="28"/>
          <w:szCs w:val="28"/>
        </w:rPr>
        <w:t xml:space="preserve">унитизация и транспортировка грузов. </w:t>
      </w:r>
      <w:r w:rsidRPr="00AB1BED">
        <w:rPr>
          <w:spacing w:val="-2"/>
          <w:sz w:val="28"/>
          <w:szCs w:val="28"/>
        </w:rPr>
        <w:t>Многие потребители за</w:t>
      </w:r>
      <w:r w:rsidRPr="00AB1BED">
        <w:rPr>
          <w:spacing w:val="-2"/>
          <w:sz w:val="28"/>
          <w:szCs w:val="28"/>
        </w:rPr>
        <w:softHyphen/>
      </w:r>
      <w:r w:rsidRPr="00AB1BED">
        <w:rPr>
          <w:sz w:val="28"/>
          <w:szCs w:val="28"/>
        </w:rPr>
        <w:t>казывают со складов партии «меньше, чем вагон» или «меньше, чем трейлер», что значительно увеличивает издержки, связан</w:t>
      </w:r>
      <w:r w:rsidRPr="00AB1BED">
        <w:rPr>
          <w:sz w:val="28"/>
          <w:szCs w:val="28"/>
        </w:rPr>
        <w:softHyphen/>
        <w:t xml:space="preserve">ные с доставкой таких грузов. Для сокращения транспортных расходов склад может осуществлять функцию объединения </w:t>
      </w:r>
      <w:r w:rsidRPr="00AB1BED">
        <w:rPr>
          <w:i/>
          <w:iCs/>
          <w:sz w:val="28"/>
          <w:szCs w:val="28"/>
        </w:rPr>
        <w:t xml:space="preserve">(унитизацию) </w:t>
      </w:r>
      <w:r w:rsidRPr="00AB1BED">
        <w:rPr>
          <w:sz w:val="28"/>
          <w:szCs w:val="28"/>
        </w:rPr>
        <w:t>небольших партий грузов для нескольких клиен</w:t>
      </w:r>
      <w:r w:rsidRPr="00AB1BED">
        <w:rPr>
          <w:sz w:val="28"/>
          <w:szCs w:val="28"/>
        </w:rPr>
        <w:softHyphen/>
        <w:t>тов до полной загрузки транспортного средства;</w:t>
      </w:r>
    </w:p>
    <w:p w:rsidR="00936360" w:rsidRPr="00AB1BED" w:rsidRDefault="00936360" w:rsidP="00936360">
      <w:pPr>
        <w:pStyle w:val="2"/>
        <w:numPr>
          <w:ilvl w:val="0"/>
          <w:numId w:val="16"/>
        </w:numPr>
        <w:spacing w:line="360" w:lineRule="auto"/>
        <w:ind w:left="360"/>
        <w:jc w:val="both"/>
        <w:rPr>
          <w:sz w:val="28"/>
          <w:szCs w:val="28"/>
        </w:rPr>
      </w:pPr>
      <w:r w:rsidRPr="00AB1BED">
        <w:rPr>
          <w:i/>
          <w:iCs/>
          <w:sz w:val="28"/>
          <w:szCs w:val="28"/>
        </w:rPr>
        <w:t xml:space="preserve">предоставление услуг. </w:t>
      </w:r>
      <w:r w:rsidRPr="00AB1BED">
        <w:rPr>
          <w:sz w:val="28"/>
          <w:szCs w:val="28"/>
        </w:rPr>
        <w:t>Очевидным аспектом этой функции яв</w:t>
      </w:r>
      <w:r w:rsidRPr="00AB1BED">
        <w:rPr>
          <w:sz w:val="28"/>
          <w:szCs w:val="28"/>
        </w:rPr>
        <w:softHyphen/>
        <w:t>ляется оказание клиентам различных услуг, обеспечивающих</w:t>
      </w:r>
      <w:r>
        <w:rPr>
          <w:sz w:val="28"/>
          <w:szCs w:val="28"/>
        </w:rPr>
        <w:t xml:space="preserve"> </w:t>
      </w:r>
      <w:r w:rsidRPr="00AB1BED">
        <w:rPr>
          <w:sz w:val="28"/>
          <w:szCs w:val="28"/>
        </w:rPr>
        <w:t>фирме высокий уровень обслуживания потребителей, например:</w:t>
      </w:r>
    </w:p>
    <w:p w:rsidR="00936360" w:rsidRPr="00AB1BED" w:rsidRDefault="00936360" w:rsidP="00936360">
      <w:pPr>
        <w:pStyle w:val="2"/>
        <w:numPr>
          <w:ilvl w:val="0"/>
          <w:numId w:val="0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1BED">
        <w:rPr>
          <w:sz w:val="28"/>
          <w:szCs w:val="28"/>
        </w:rPr>
        <w:t>подготовка товаров для продажи (фасовка продукции, за</w:t>
      </w:r>
      <w:r w:rsidRPr="00AB1BED">
        <w:rPr>
          <w:sz w:val="28"/>
          <w:szCs w:val="28"/>
        </w:rPr>
        <w:softHyphen/>
        <w:t>полнение контейнеров, распаковка и т. д.);</w:t>
      </w:r>
    </w:p>
    <w:p w:rsidR="00936360" w:rsidRPr="00AB1BED" w:rsidRDefault="00936360" w:rsidP="00936360">
      <w:pPr>
        <w:pStyle w:val="2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B1BED">
        <w:rPr>
          <w:sz w:val="28"/>
          <w:szCs w:val="28"/>
        </w:rPr>
        <w:t>проверка функционирования  приборов  и  оборудования, монтаж;</w:t>
      </w:r>
    </w:p>
    <w:p w:rsidR="00936360" w:rsidRDefault="00936360" w:rsidP="00936360">
      <w:pPr>
        <w:pStyle w:val="2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B1BED">
        <w:rPr>
          <w:sz w:val="28"/>
          <w:szCs w:val="28"/>
        </w:rPr>
        <w:t>придание продукции товарного вида, предварительная обра</w:t>
      </w:r>
      <w:r w:rsidRPr="00AB1BED">
        <w:rPr>
          <w:sz w:val="28"/>
          <w:szCs w:val="28"/>
        </w:rPr>
        <w:softHyphen/>
        <w:t xml:space="preserve">ботка </w:t>
      </w:r>
    </w:p>
    <w:p w:rsidR="00936360" w:rsidRPr="00AB1BED" w:rsidRDefault="00936360" w:rsidP="00936360">
      <w:pPr>
        <w:pStyle w:val="2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1BED">
        <w:rPr>
          <w:sz w:val="28"/>
          <w:szCs w:val="28"/>
        </w:rPr>
        <w:t>(например, древесины);</w:t>
      </w:r>
    </w:p>
    <w:p w:rsidR="00936360" w:rsidRDefault="00936360" w:rsidP="00936360">
      <w:pPr>
        <w:pStyle w:val="2"/>
        <w:numPr>
          <w:ilvl w:val="0"/>
          <w:numId w:val="0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- </w:t>
      </w:r>
      <w:r w:rsidRPr="00AB1BED">
        <w:rPr>
          <w:sz w:val="28"/>
          <w:szCs w:val="28"/>
        </w:rPr>
        <w:t>транспортно-экспедиционные услуги и т. д.</w:t>
      </w:r>
    </w:p>
    <w:p w:rsidR="00CF6454" w:rsidRDefault="00CF6454" w:rsidP="00CF6454">
      <w:pPr>
        <w:pStyle w:val="a8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7801A1" w:rsidRDefault="007801A1" w:rsidP="00936360">
      <w:pPr>
        <w:spacing w:line="360" w:lineRule="auto"/>
        <w:jc w:val="both"/>
        <w:rPr>
          <w:sz w:val="28"/>
          <w:szCs w:val="28"/>
        </w:rPr>
      </w:pPr>
    </w:p>
    <w:p w:rsidR="007801A1" w:rsidRDefault="007801A1" w:rsidP="00936360">
      <w:pPr>
        <w:spacing w:line="360" w:lineRule="auto"/>
        <w:jc w:val="both"/>
        <w:rPr>
          <w:sz w:val="28"/>
          <w:szCs w:val="28"/>
        </w:rPr>
      </w:pPr>
    </w:p>
    <w:p w:rsidR="007801A1" w:rsidRDefault="007801A1" w:rsidP="00936360">
      <w:pPr>
        <w:spacing w:line="360" w:lineRule="auto"/>
        <w:jc w:val="both"/>
        <w:rPr>
          <w:sz w:val="28"/>
          <w:szCs w:val="28"/>
        </w:rPr>
      </w:pPr>
    </w:p>
    <w:p w:rsidR="007801A1" w:rsidRDefault="007801A1" w:rsidP="00936360">
      <w:pPr>
        <w:spacing w:line="360" w:lineRule="auto"/>
        <w:jc w:val="both"/>
        <w:rPr>
          <w:sz w:val="28"/>
          <w:szCs w:val="28"/>
        </w:rPr>
      </w:pPr>
    </w:p>
    <w:p w:rsidR="007801A1" w:rsidRDefault="007801A1" w:rsidP="00936360">
      <w:pPr>
        <w:spacing w:line="360" w:lineRule="auto"/>
        <w:jc w:val="both"/>
        <w:rPr>
          <w:sz w:val="28"/>
          <w:szCs w:val="28"/>
        </w:rPr>
      </w:pPr>
    </w:p>
    <w:p w:rsidR="007801A1" w:rsidRDefault="007801A1" w:rsidP="00936360">
      <w:pPr>
        <w:spacing w:line="360" w:lineRule="auto"/>
        <w:jc w:val="both"/>
        <w:rPr>
          <w:sz w:val="28"/>
          <w:szCs w:val="28"/>
        </w:rPr>
      </w:pPr>
    </w:p>
    <w:p w:rsidR="007801A1" w:rsidRDefault="007801A1" w:rsidP="00936360">
      <w:pPr>
        <w:spacing w:line="360" w:lineRule="auto"/>
        <w:jc w:val="both"/>
        <w:rPr>
          <w:sz w:val="28"/>
          <w:szCs w:val="28"/>
        </w:rPr>
      </w:pPr>
    </w:p>
    <w:p w:rsidR="007801A1" w:rsidRDefault="007801A1" w:rsidP="00936360">
      <w:pPr>
        <w:spacing w:line="360" w:lineRule="auto"/>
        <w:jc w:val="both"/>
        <w:rPr>
          <w:sz w:val="28"/>
          <w:szCs w:val="28"/>
        </w:rPr>
      </w:pPr>
    </w:p>
    <w:p w:rsidR="007801A1" w:rsidRDefault="007801A1" w:rsidP="00936360">
      <w:pPr>
        <w:spacing w:line="360" w:lineRule="auto"/>
        <w:jc w:val="both"/>
        <w:rPr>
          <w:sz w:val="28"/>
          <w:szCs w:val="28"/>
        </w:rPr>
      </w:pPr>
    </w:p>
    <w:p w:rsidR="007801A1" w:rsidRPr="007801A1" w:rsidRDefault="007801A1" w:rsidP="007801A1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1A1">
        <w:rPr>
          <w:rFonts w:ascii="Times New Roman" w:hAnsi="Times New Roman" w:cs="Times New Roman"/>
          <w:b/>
          <w:color w:val="000000"/>
          <w:sz w:val="28"/>
          <w:szCs w:val="28"/>
        </w:rPr>
        <w:t>1.2 Организация складских работ.</w:t>
      </w:r>
    </w:p>
    <w:p w:rsidR="007801A1" w:rsidRDefault="007801A1" w:rsidP="007801A1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7801A1">
        <w:rPr>
          <w:rFonts w:ascii="Times New Roman" w:hAnsi="Times New Roman" w:cs="Times New Roman"/>
          <w:color w:val="000000"/>
          <w:sz w:val="28"/>
          <w:szCs w:val="28"/>
        </w:rPr>
        <w:t>Организация работ на складах предусматривает приемку, размещение, хранение, подготовку к выдаче и выдачу материалов, а также учет движения материалов. За порядок на складе, сохранность и учет движения материалов несет ответственность заведующий складом (кладовщик). Завоз материалов на склад производится по оперативн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ым месячным или декадным планам.</w:t>
      </w:r>
      <w:r w:rsidRPr="007801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1A1">
        <w:rPr>
          <w:rFonts w:ascii="Times New Roman" w:hAnsi="Times New Roman" w:cs="Times New Roman"/>
          <w:i/>
          <w:color w:val="000000"/>
          <w:sz w:val="28"/>
          <w:szCs w:val="28"/>
        </w:rPr>
        <w:t>    </w:t>
      </w:r>
      <w:r w:rsidRPr="007801A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Осуществляемые на материальных складах работы можно свести к следующим основным операциям:</w:t>
      </w:r>
      <w:r w:rsidRPr="007801A1">
        <w:rPr>
          <w:rFonts w:ascii="Times New Roman" w:hAnsi="Times New Roman" w:cs="Times New Roman"/>
          <w:color w:val="000000"/>
          <w:sz w:val="28"/>
          <w:szCs w:val="28"/>
        </w:rPr>
        <w:t xml:space="preserve"> приемка материалов, размещение их, хранение, подготовка к производственному потреблению, отпуск производственным и другим участкам предприятия и учет материальных ценн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</w:t>
      </w:r>
      <w:r w:rsidRPr="007801A1">
        <w:rPr>
          <w:rFonts w:ascii="Times New Roman" w:hAnsi="Times New Roman" w:cs="Times New Roman"/>
          <w:color w:val="000000"/>
          <w:sz w:val="28"/>
          <w:szCs w:val="28"/>
        </w:rPr>
        <w:t>Поступающие на склад материалы проходят количественную и качественную приемку. Количественная приемка заключается в проверке соответствия фактического наличия материалов указанному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сопроводительных документах. </w:t>
      </w:r>
      <w:r w:rsidRPr="007801A1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Первоначальная проверка поступающих извне грузов производится представителем предприятия на железнодорожной станции. Здесь проверяется число прибывших мест, целость упаковки, иногда вес груза. Если устанавливается расхождение между фактическим наличием и тем, которое указано в сопроводительных документах, то на железнодорожной станции составляется так называемой коммерческий акт для предъявления претензий виновнику недостачи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801A1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поставщику или транспортной организации.</w:t>
      </w:r>
    </w:p>
    <w:p w:rsidR="007801A1" w:rsidRPr="007801A1" w:rsidRDefault="007801A1" w:rsidP="007801A1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7801A1">
        <w:rPr>
          <w:rFonts w:ascii="Times New Roman" w:hAnsi="Times New Roman" w:cs="Times New Roman"/>
          <w:color w:val="000000"/>
          <w:sz w:val="28"/>
          <w:szCs w:val="28"/>
        </w:rPr>
        <w:t>Если же количество поступившего материала по наружному осмотру не вызывает сомнения, то вес его на станции прибытия обычно не проверяется. Такой материал выборочным путем проверяется на складе предприятия. При обнаружении в результате проверки расхождения между количеством по документам и фактическим наличием составляется акт для предъявления его поставщику.</w:t>
      </w:r>
      <w:r w:rsidRPr="007801A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7801A1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количественной проверкой на складах проводится качественная приемка. Она осуществляется органами технического контроля с привлечением в необходимых случаях лабораторий. Качественной проверкой устанавливается соответствие полученных материалов стандартам или техническим условиям. При несоответствии материала стандарту или техническим условиям вызывается представитель поставщика и составляется акт о непригодности материала. Если же партия непригодного материала невелика или представитель поставщика не может прибыть, то акт о непригодности составляется комиссией предприятия с привлечением представителя незаинтересованной организации. Акт направляется поставщику с одновременным запросом, как поступить с забракованным материалом. Последний, до указания владельца находится у потребителя на ответственном хранении в особо отведенном месте. Как правило, качественная проверка материалов и полуфабрикатов проводится только по особо ответственным их видам, так как громадное большинство поставщиков само проверяет качество своей продукции перед ее отправкой. </w:t>
      </w:r>
    </w:p>
    <w:p w:rsidR="007801A1" w:rsidRPr="007801A1" w:rsidRDefault="007801A1" w:rsidP="007801A1">
      <w:pPr>
        <w:spacing w:line="360" w:lineRule="auto"/>
        <w:jc w:val="both"/>
        <w:rPr>
          <w:color w:val="000000"/>
          <w:sz w:val="28"/>
          <w:szCs w:val="28"/>
        </w:rPr>
      </w:pPr>
      <w:r w:rsidRPr="007801A1">
        <w:rPr>
          <w:color w:val="000000"/>
          <w:sz w:val="28"/>
          <w:szCs w:val="28"/>
        </w:rPr>
        <w:t>    Принятые на склад материалы размещаются с соблюдением определенных требований учета и хранения. При этом каждый материал должен размещаться на складе с учетом того, чтобы обеспечить сохранение количества и качества материалов. Материалы одинакового наименования размещаются на одном участке, материалы тяжелые и громоздкие должны размещать</w:t>
      </w:r>
      <w:r>
        <w:rPr>
          <w:color w:val="000000"/>
          <w:sz w:val="28"/>
          <w:szCs w:val="28"/>
        </w:rPr>
        <w:t>ся ближе к месту выдачи.</w:t>
      </w:r>
      <w:r>
        <w:rPr>
          <w:color w:val="000000"/>
          <w:sz w:val="28"/>
          <w:szCs w:val="28"/>
        </w:rPr>
        <w:br/>
        <w:t>    </w:t>
      </w:r>
      <w:r w:rsidRPr="007801A1">
        <w:rPr>
          <w:color w:val="000000"/>
          <w:sz w:val="28"/>
          <w:szCs w:val="28"/>
        </w:rPr>
        <w:t>На большинстве промышленных предприятий при материальных складах существуют специальные участки подготовки материалов к производству. Так, в централизованном порядке на многих заводах и фабриках организован раскрой черных металлов, леса и других материалов. Это дает возможность более экономно использовать материал, применяя методы комбинированного раскроя, используя отходы для производства боле</w:t>
      </w:r>
      <w:r>
        <w:rPr>
          <w:color w:val="000000"/>
          <w:sz w:val="28"/>
          <w:szCs w:val="28"/>
        </w:rPr>
        <w:t>е мелких деталей и т. д.</w:t>
      </w:r>
      <w:r>
        <w:rPr>
          <w:color w:val="000000"/>
          <w:sz w:val="28"/>
          <w:szCs w:val="28"/>
        </w:rPr>
        <w:br/>
        <w:t xml:space="preserve">    </w:t>
      </w:r>
      <w:r w:rsidRPr="007801A1">
        <w:rPr>
          <w:color w:val="000000"/>
          <w:sz w:val="28"/>
          <w:szCs w:val="28"/>
        </w:rPr>
        <w:t>Одним из видов подготовки материалов к производству является комплектование материалов и полуфабрикатов перед отпуском их производственным цехам. Отпуск материала цехам осуществляется на основании установленных лимитов для каждого цеха. В зависимости от типа производства и характера материалов применяется разный пор</w:t>
      </w:r>
      <w:r>
        <w:rPr>
          <w:color w:val="000000"/>
          <w:sz w:val="28"/>
          <w:szCs w:val="28"/>
        </w:rPr>
        <w:t>ядок отпуска материалов.</w:t>
      </w:r>
      <w:r>
        <w:rPr>
          <w:color w:val="000000"/>
          <w:sz w:val="28"/>
          <w:szCs w:val="28"/>
        </w:rPr>
        <w:br/>
        <w:t>    </w:t>
      </w:r>
      <w:r w:rsidRPr="007801A1">
        <w:rPr>
          <w:color w:val="000000"/>
          <w:sz w:val="28"/>
          <w:szCs w:val="28"/>
        </w:rPr>
        <w:t>Основные материалы в массовом и крупносерийном производстве отпускаются по планкартам. Планкарта представляет документ, составляемый отделом снабжения или планово-производственным отделом, в котором указывается установленный цеху месячный лимит по каждому виду материала, а также сроки и партии подачи. В соответствии с планкартами склад своими транспортными средствами доставляет каждому цеху в установленные сроки партии материалов и полуфабрикатов. Отпуск материалов оформляется приемо-сдаточными накладными.</w:t>
      </w:r>
    </w:p>
    <w:p w:rsidR="007801A1" w:rsidRDefault="007801A1" w:rsidP="007801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Pr="007801A1">
        <w:rPr>
          <w:color w:val="000000"/>
          <w:sz w:val="28"/>
          <w:szCs w:val="28"/>
        </w:rPr>
        <w:t>На предприятиях серийного и единичного производства основные и вспомогательные материалы, а также вспомогательные материалы в массовом и крупносерийном производстве отпускаются по разовым требованиям в соответствии с лимитными картами и ведомостями. Отпуск оформляется накладными или расписками получателя в лимитны</w:t>
      </w:r>
      <w:r>
        <w:rPr>
          <w:color w:val="000000"/>
          <w:sz w:val="28"/>
          <w:szCs w:val="28"/>
        </w:rPr>
        <w:t>х картах или ведомостях.</w:t>
      </w:r>
      <w:r>
        <w:rPr>
          <w:color w:val="000000"/>
          <w:sz w:val="28"/>
          <w:szCs w:val="28"/>
        </w:rPr>
        <w:br/>
        <w:t>    </w:t>
      </w:r>
      <w:r w:rsidRPr="007801A1">
        <w:rPr>
          <w:color w:val="000000"/>
          <w:sz w:val="28"/>
          <w:szCs w:val="28"/>
        </w:rPr>
        <w:t>Для обеспечения нормальной работы предприятия очень важно организовать оперативное регулирование запасов. С этой целью устанавливается контроль за состоянием гарантийных запасов на складах. Если часть гарантийных запасов начинает выдаваться в цехи, то это служит сигналом того, что нормальный ход производства может быть нарушен. Об этом ставятся в известность органы материально-технического снабжения. Такую же реакцию должны вызывать факты превышения размеров запасов, установленных по категориям материальных ресурсов. Таким образом, склады не только выполняют функции хранения и подготовки материалов к выдаче их в производство, но и помогают оперативно регулировать их потребление.</w:t>
      </w:r>
    </w:p>
    <w:p w:rsidR="00D219CD" w:rsidRPr="00E20BFF" w:rsidRDefault="00D219CD" w:rsidP="00D219CD">
      <w:pPr>
        <w:spacing w:line="360" w:lineRule="auto"/>
        <w:jc w:val="both"/>
        <w:rPr>
          <w:sz w:val="28"/>
          <w:szCs w:val="28"/>
        </w:rPr>
      </w:pPr>
      <w:r w:rsidRPr="00D219CD">
        <w:rPr>
          <w:sz w:val="28"/>
          <w:szCs w:val="28"/>
        </w:rPr>
        <w:t xml:space="preserve">    Склады быть разумно организованы (спроектированы). Критерии проектирования склада связаны с физическими характеристиками складских помещений и движения грузопотоков. Процесс проектирования определяют три фактора: этажность склада, использование высоты складских помещений и особенности грузопотока. Идеальный склад имеет только один этаж, что позволяет обойтись без лифтов, использование которых требует времени и энергии. При любом размере складского помещения нужно стремиться к максимальному заполнению кубатуры каждого этажа. Благодаря стеллажам или другим подобным приспособлениям удается продуктивно эксплуатировать весь объем склада, до самого потолка</w:t>
      </w:r>
      <w:r w:rsidR="00E20BFF">
        <w:rPr>
          <w:sz w:val="28"/>
          <w:szCs w:val="28"/>
        </w:rPr>
        <w:t xml:space="preserve">. </w:t>
      </w:r>
      <w:r w:rsidRPr="00D219CD">
        <w:rPr>
          <w:sz w:val="28"/>
          <w:szCs w:val="28"/>
        </w:rPr>
        <w:t xml:space="preserve">Планировка склада, кроме того, должна обеспечивать беспрепятственное движение грузов независимо от того - подлежат они хранению или нет. В общем, это означает, что груз должен поступать с одной стороны складского помещения, складироваться в середине и отгружаться с другой стороны. Прямой грузопоток сводит к минимуму вероятность заторов и путаницы. </w:t>
      </w:r>
      <w:r w:rsidRPr="00D219CD">
        <w:rPr>
          <w:color w:val="000000"/>
          <w:sz w:val="28"/>
          <w:szCs w:val="28"/>
        </w:rPr>
        <w:t>При проектировании склада необходимо учитывать физические характеристики грузов, подлежащих складированию, - прежде всего, объем, вес и условия хранения. Основным фактором, определяющим выбор того или иного планировочного решения, является объем (размер) груза. Крупные грузовые отправки или транзитные грузы следует хранить рядом с самыми короткими маршрутами загрузки-выгрузки, то есть рядом с главными проходами и на нижних полках стеллажей. Это сокращает дистанции перемещения грузов. Грузовые отправки небольших объемов, напротив, можно размещать вдали от главных проходов и на верхних полках стеллажей. Сходным образом при планировке складских помещений следует учитывать такие характеристики грузов, как вес и условия хранения. Относительно более тяжелые грузы следует размещать как можно ниже, чтобы минимизировать риск их повреждения при подъеме и требуемые для этого усилия. Размещение насыпных грузов или грузов с низкой плотностью требует большого свободного пространства, поэтому для них нужно предусмотреть открытое место или стеллажи с высокими бортами. С другой стороны, для складирования малогабаритных грузов требуются стеллажи с мелкими ячейками. Стало быть, в планировке склада должны получить отражение особенности всех видов хранимой продукции.</w:t>
      </w:r>
    </w:p>
    <w:p w:rsidR="00D219CD" w:rsidRPr="00D219CD" w:rsidRDefault="00E20BFF" w:rsidP="00D219CD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</w:p>
    <w:p w:rsidR="00F255FD" w:rsidRPr="00F255FD" w:rsidRDefault="00634DC0" w:rsidP="00F255F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255FD">
        <w:rPr>
          <w:b/>
          <w:sz w:val="28"/>
          <w:szCs w:val="28"/>
        </w:rPr>
        <w:t xml:space="preserve">2. Организация работы складского хозяйства на </w:t>
      </w:r>
      <w:r w:rsidR="00F255FD" w:rsidRPr="00F255FD">
        <w:rPr>
          <w:b/>
          <w:bCs/>
          <w:iCs/>
          <w:color w:val="000000"/>
          <w:sz w:val="28"/>
          <w:szCs w:val="28"/>
        </w:rPr>
        <w:t>ООО «Ростовский колбасный завод – ТАВР»</w:t>
      </w:r>
    </w:p>
    <w:p w:rsidR="00634DC0" w:rsidRDefault="00634DC0" w:rsidP="00F255F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255FD">
        <w:rPr>
          <w:b/>
          <w:sz w:val="28"/>
          <w:szCs w:val="28"/>
        </w:rPr>
        <w:t xml:space="preserve">2.1. </w:t>
      </w:r>
      <w:r w:rsidR="00F255FD" w:rsidRPr="00CE6FFB">
        <w:rPr>
          <w:b/>
          <w:bCs/>
          <w:sz w:val="28"/>
          <w:szCs w:val="28"/>
          <w:lang w:val="uk-UA"/>
        </w:rPr>
        <w:t xml:space="preserve">Характеристика предприятия </w:t>
      </w:r>
      <w:r w:rsidR="00F255FD" w:rsidRPr="00F255FD">
        <w:rPr>
          <w:b/>
          <w:bCs/>
          <w:iCs/>
          <w:color w:val="000000"/>
          <w:sz w:val="28"/>
          <w:szCs w:val="28"/>
        </w:rPr>
        <w:t>ООО «Ростовский колбасный завод – ТАВР»</w:t>
      </w:r>
      <w:r w:rsidRPr="00F255FD">
        <w:rPr>
          <w:b/>
          <w:sz w:val="28"/>
          <w:szCs w:val="28"/>
        </w:rPr>
        <w:t>.</w:t>
      </w:r>
    </w:p>
    <w:p w:rsidR="00F255FD" w:rsidRPr="00AD2031" w:rsidRDefault="00AD2031" w:rsidP="00F255F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</w:t>
      </w:r>
      <w:r w:rsidR="00F255FD" w:rsidRPr="00F255FD">
        <w:rPr>
          <w:bCs/>
          <w:i/>
          <w:iCs/>
          <w:color w:val="000000"/>
          <w:sz w:val="28"/>
          <w:szCs w:val="28"/>
        </w:rPr>
        <w:t>ООО «Ростовский колбасный завод – Тавр»</w:t>
      </w:r>
      <w:r w:rsidR="00F255FD" w:rsidRPr="00392B8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255FD" w:rsidRPr="00392B89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это ко</w:t>
      </w:r>
      <w:r w:rsidRPr="00CE6FF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п</w:t>
      </w:r>
      <w:r w:rsidRPr="00CE6FFB">
        <w:rPr>
          <w:sz w:val="28"/>
          <w:szCs w:val="28"/>
          <w:lang w:val="uk-UA"/>
        </w:rPr>
        <w:t>ания, производящая и реализующая выс</w:t>
      </w:r>
      <w:r>
        <w:rPr>
          <w:sz w:val="28"/>
          <w:szCs w:val="28"/>
          <w:lang w:val="uk-UA"/>
        </w:rPr>
        <w:t xml:space="preserve">ококачественные </w:t>
      </w:r>
      <w:r w:rsidRPr="00CE6FFB">
        <w:rPr>
          <w:sz w:val="28"/>
          <w:szCs w:val="28"/>
          <w:lang w:val="uk-UA"/>
        </w:rPr>
        <w:t>колбасные изделия.</w:t>
      </w:r>
      <w:r>
        <w:rPr>
          <w:sz w:val="28"/>
          <w:szCs w:val="28"/>
          <w:lang w:val="uk-UA"/>
        </w:rPr>
        <w:t xml:space="preserve"> </w:t>
      </w:r>
      <w:r w:rsidR="00F255FD" w:rsidRPr="00392B89">
        <w:rPr>
          <w:color w:val="000000"/>
          <w:sz w:val="28"/>
          <w:szCs w:val="28"/>
        </w:rPr>
        <w:t xml:space="preserve">Производит более 250 наименований мясных изделий. </w:t>
      </w:r>
    </w:p>
    <w:p w:rsidR="00F255FD" w:rsidRPr="00834A7E" w:rsidRDefault="00F255FD" w:rsidP="00F255F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</w:t>
      </w:r>
      <w:r w:rsidRPr="00834A7E">
        <w:rPr>
          <w:i/>
          <w:color w:val="000000"/>
          <w:sz w:val="28"/>
          <w:szCs w:val="28"/>
          <w:u w:val="single"/>
        </w:rPr>
        <w:t>История компании:</w:t>
      </w:r>
    </w:p>
    <w:p w:rsidR="00F255FD" w:rsidRPr="00F255FD" w:rsidRDefault="00634DC0" w:rsidP="00F255FD">
      <w:pPr>
        <w:spacing w:line="360" w:lineRule="auto"/>
        <w:jc w:val="both"/>
      </w:pPr>
      <w:r w:rsidRPr="00634DC0"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1932 г"/>
        </w:smartTagPr>
        <w:r w:rsidR="00F255FD" w:rsidRPr="00392B89">
          <w:rPr>
            <w:color w:val="000000"/>
            <w:sz w:val="28"/>
            <w:szCs w:val="28"/>
          </w:rPr>
          <w:t>1932 г</w:t>
        </w:r>
      </w:smartTag>
      <w:r w:rsidR="00F255FD" w:rsidRPr="00392B89">
        <w:rPr>
          <w:color w:val="000000"/>
          <w:sz w:val="28"/>
          <w:szCs w:val="28"/>
        </w:rPr>
        <w:t>. – создание небольшой фабрики-кухни на окраине Ростова-на-Дону. Позже фабрика</w:t>
      </w:r>
      <w:r w:rsidR="00F255FD">
        <w:rPr>
          <w:color w:val="000000"/>
          <w:sz w:val="28"/>
          <w:szCs w:val="28"/>
        </w:rPr>
        <w:t xml:space="preserve"> </w:t>
      </w:r>
      <w:r w:rsidR="00F255FD" w:rsidRPr="00392B89">
        <w:rPr>
          <w:color w:val="000000"/>
          <w:sz w:val="28"/>
          <w:szCs w:val="28"/>
        </w:rPr>
        <w:t>переименовывается в колбасный завод.</w:t>
      </w:r>
    </w:p>
    <w:p w:rsidR="00F255FD" w:rsidRPr="00392B89" w:rsidRDefault="00F255FD" w:rsidP="00F255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92B89">
        <w:rPr>
          <w:color w:val="000000"/>
          <w:sz w:val="28"/>
          <w:szCs w:val="28"/>
        </w:rPr>
        <w:t>В 1970 году, Ростовский колбасный завод становится крупнейшим в регионе.</w:t>
      </w:r>
    </w:p>
    <w:p w:rsidR="00F255FD" w:rsidRPr="00392B89" w:rsidRDefault="00F255FD" w:rsidP="00F255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92B89">
        <w:rPr>
          <w:color w:val="000000"/>
          <w:sz w:val="28"/>
          <w:szCs w:val="28"/>
        </w:rPr>
        <w:t>Все это время главным поставщиком мясного сырья для колбасного завода является</w:t>
      </w:r>
      <w:r>
        <w:rPr>
          <w:color w:val="000000"/>
          <w:sz w:val="28"/>
          <w:szCs w:val="28"/>
        </w:rPr>
        <w:t xml:space="preserve"> </w:t>
      </w:r>
      <w:r w:rsidRPr="00F255FD">
        <w:rPr>
          <w:bCs/>
          <w:i/>
          <w:iCs/>
          <w:color w:val="000000"/>
          <w:sz w:val="28"/>
          <w:szCs w:val="28"/>
        </w:rPr>
        <w:t>Мясокомбинат «Ростовский»</w:t>
      </w:r>
      <w:r w:rsidRPr="00F255FD">
        <w:rPr>
          <w:color w:val="000000"/>
          <w:sz w:val="28"/>
          <w:szCs w:val="28"/>
        </w:rPr>
        <w:t>,</w:t>
      </w:r>
      <w:r w:rsidRPr="00392B89">
        <w:rPr>
          <w:color w:val="000000"/>
          <w:sz w:val="28"/>
          <w:szCs w:val="28"/>
        </w:rPr>
        <w:t xml:space="preserve"> история которого насчитывает 100 лет - с 1905 года.</w:t>
      </w:r>
    </w:p>
    <w:p w:rsidR="00F255FD" w:rsidRPr="00392B89" w:rsidRDefault="00F255FD" w:rsidP="00F255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92B89">
        <w:rPr>
          <w:color w:val="000000"/>
          <w:sz w:val="28"/>
          <w:szCs w:val="28"/>
        </w:rPr>
        <w:t>В 1956 году на базе подсобного хозяйства Мясокомбината «Ростовский» было создано крупное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 xml:space="preserve">хозяйство по производству высококачественной свинины. И вот уже почти 50 лет </w:t>
      </w:r>
      <w:r w:rsidRPr="00F255FD">
        <w:rPr>
          <w:bCs/>
          <w:i/>
          <w:iCs/>
          <w:color w:val="000000"/>
          <w:sz w:val="28"/>
          <w:szCs w:val="28"/>
        </w:rPr>
        <w:t>ЗАО</w:t>
      </w:r>
      <w:r w:rsidRPr="00F255FD">
        <w:rPr>
          <w:color w:val="000000"/>
          <w:sz w:val="28"/>
          <w:szCs w:val="28"/>
        </w:rPr>
        <w:t xml:space="preserve"> </w:t>
      </w:r>
      <w:r w:rsidRPr="00F255FD">
        <w:rPr>
          <w:bCs/>
          <w:i/>
          <w:iCs/>
          <w:color w:val="000000"/>
          <w:sz w:val="28"/>
          <w:szCs w:val="28"/>
        </w:rPr>
        <w:t>«Батайское»</w:t>
      </w:r>
      <w:r w:rsidRPr="00392B8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является неизменным поставщиком Мясокомбината «Ростовский».</w:t>
      </w:r>
    </w:p>
    <w:p w:rsidR="00F255FD" w:rsidRPr="00392B89" w:rsidRDefault="00F255FD" w:rsidP="00F255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92B89">
        <w:rPr>
          <w:color w:val="000000"/>
          <w:sz w:val="28"/>
          <w:szCs w:val="28"/>
        </w:rPr>
        <w:t xml:space="preserve">В 1991 году </w:t>
      </w:r>
      <w:r w:rsidRPr="00F255FD">
        <w:rPr>
          <w:bCs/>
          <w:iCs/>
          <w:color w:val="000000"/>
          <w:sz w:val="28"/>
          <w:szCs w:val="28"/>
        </w:rPr>
        <w:t>предприятия объединяются</w:t>
      </w:r>
      <w:r w:rsidRPr="00F255FD">
        <w:rPr>
          <w:bCs/>
          <w:i/>
          <w:iCs/>
          <w:color w:val="000000"/>
          <w:sz w:val="28"/>
          <w:szCs w:val="28"/>
        </w:rPr>
        <w:t xml:space="preserve"> в ЗАО «ТАВР»</w:t>
      </w:r>
      <w:r w:rsidRPr="00392B89">
        <w:rPr>
          <w:color w:val="000000"/>
          <w:sz w:val="28"/>
          <w:szCs w:val="28"/>
        </w:rPr>
        <w:t>. Устанавливаются и вводятся в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эксплуатацию линии по производству сырокопченых колбас, ветчины, различной продукции из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говядины и свинины. В 1998 году финансовое состояние предприятия ухудшается, и оно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оказывается на грани банкротства. Спустя год в результате проведенной реорганизации образуется</w:t>
      </w:r>
      <w:r>
        <w:rPr>
          <w:color w:val="000000"/>
          <w:sz w:val="28"/>
          <w:szCs w:val="28"/>
        </w:rPr>
        <w:t xml:space="preserve"> </w:t>
      </w:r>
      <w:r w:rsidRPr="00F255FD">
        <w:rPr>
          <w:bCs/>
          <w:i/>
          <w:iCs/>
          <w:color w:val="000000"/>
          <w:sz w:val="28"/>
          <w:szCs w:val="28"/>
        </w:rPr>
        <w:t>ООО «Ростовский колбасный завод – ТАВР»</w:t>
      </w:r>
      <w:r w:rsidRPr="00392B89">
        <w:rPr>
          <w:color w:val="000000"/>
          <w:sz w:val="28"/>
          <w:szCs w:val="28"/>
        </w:rPr>
        <w:t>, учредителем которого становится компания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«Донской Табак». Благодаря новым инвестициям закупается новое высокопроизводительное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оборудование ведущих фирм западной Европы. Спустя год объемы производства возрастают в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четыре раза. В 2001 году ООО «Ростовский колбасный завод – ТАВР» становится лидером среди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региональных производителей колбасных изделий.</w:t>
      </w:r>
    </w:p>
    <w:p w:rsidR="00F255FD" w:rsidRPr="00392B89" w:rsidRDefault="00F255FD" w:rsidP="00F255FD">
      <w:pPr>
        <w:spacing w:line="360" w:lineRule="auto"/>
        <w:jc w:val="both"/>
        <w:rPr>
          <w:sz w:val="28"/>
          <w:szCs w:val="28"/>
        </w:rPr>
      </w:pPr>
    </w:p>
    <w:p w:rsidR="00F255FD" w:rsidRPr="00392B89" w:rsidRDefault="00F255FD" w:rsidP="00F255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92B89">
        <w:rPr>
          <w:color w:val="000000"/>
          <w:sz w:val="28"/>
          <w:szCs w:val="28"/>
        </w:rPr>
        <w:t>Основой успеха продукции компан</w:t>
      </w:r>
      <w:r w:rsidR="00AD2031">
        <w:rPr>
          <w:color w:val="000000"/>
          <w:sz w:val="28"/>
          <w:szCs w:val="28"/>
        </w:rPr>
        <w:t>ии</w:t>
      </w:r>
      <w:r w:rsidRPr="00392B89">
        <w:rPr>
          <w:color w:val="000000"/>
          <w:sz w:val="28"/>
          <w:szCs w:val="28"/>
        </w:rPr>
        <w:t xml:space="preserve"> «ТАВР» является способность предлагать именно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тот продукт, который востребован потребителем. Работая над ассортиментом выпускаемой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продукции, специалисты предприятия учитывают требования и пожелания партнеров — оптовых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покупателей и торговой сети, и, конечно же, прямых потребителей. Строгое соблюдение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технологического процесса изготовления продукции, многоступенчатый контроль этапов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производства, обеспечивает соответствие мировым стандартам качества и безопасности конечного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продукта.</w:t>
      </w:r>
    </w:p>
    <w:p w:rsidR="00F255FD" w:rsidRDefault="00F255FD" w:rsidP="004507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92B89">
        <w:rPr>
          <w:color w:val="000000"/>
          <w:sz w:val="28"/>
          <w:szCs w:val="28"/>
        </w:rPr>
        <w:t xml:space="preserve">Продукция </w:t>
      </w:r>
      <w:r w:rsidR="00AD2031">
        <w:rPr>
          <w:color w:val="000000"/>
          <w:sz w:val="28"/>
          <w:szCs w:val="28"/>
        </w:rPr>
        <w:t>компании</w:t>
      </w:r>
      <w:r w:rsidRPr="00392B89">
        <w:rPr>
          <w:color w:val="000000"/>
          <w:sz w:val="28"/>
          <w:szCs w:val="28"/>
        </w:rPr>
        <w:t xml:space="preserve"> «ТАВР» представлена во всех крупных городах и населенных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 xml:space="preserve">пунктах Южного Федерального Округа. География продаж </w:t>
      </w:r>
      <w:r w:rsidR="00AD2031">
        <w:rPr>
          <w:color w:val="000000"/>
          <w:sz w:val="28"/>
          <w:szCs w:val="28"/>
        </w:rPr>
        <w:t>компании</w:t>
      </w:r>
      <w:r w:rsidRPr="00392B89">
        <w:rPr>
          <w:color w:val="000000"/>
          <w:sz w:val="28"/>
          <w:szCs w:val="28"/>
        </w:rPr>
        <w:t xml:space="preserve"> — Ростовская,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Волгоградская, Астраханская области, Краснодарский и Ставропольские края, регион кавказских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 xml:space="preserve">Минеральных Вод и республик Северного Кавказа. Продукция </w:t>
      </w:r>
      <w:r w:rsidR="00AD2031">
        <w:rPr>
          <w:color w:val="000000"/>
          <w:sz w:val="28"/>
          <w:szCs w:val="28"/>
        </w:rPr>
        <w:t>компании</w:t>
      </w:r>
      <w:r w:rsidRPr="00392B89">
        <w:rPr>
          <w:color w:val="000000"/>
          <w:sz w:val="28"/>
          <w:szCs w:val="28"/>
        </w:rPr>
        <w:t xml:space="preserve"> «ТАВР» —</w:t>
      </w:r>
      <w:r>
        <w:rPr>
          <w:color w:val="000000"/>
          <w:sz w:val="28"/>
          <w:szCs w:val="28"/>
        </w:rPr>
        <w:t xml:space="preserve"> </w:t>
      </w:r>
      <w:r w:rsidRPr="00392B89">
        <w:rPr>
          <w:color w:val="000000"/>
          <w:sz w:val="28"/>
          <w:szCs w:val="28"/>
        </w:rPr>
        <w:t>абсолютный Лауреат и Дипломант Федеральной Программы «100 лучших товаров России».</w:t>
      </w:r>
    </w:p>
    <w:p w:rsidR="00F255FD" w:rsidRPr="00E76DA8" w:rsidRDefault="004507E6" w:rsidP="00F255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F255FD" w:rsidRPr="00E76DA8">
        <w:rPr>
          <w:i/>
          <w:iCs/>
          <w:sz w:val="28"/>
          <w:szCs w:val="28"/>
        </w:rPr>
        <w:t xml:space="preserve">Доля рынка мясного бизнеса </w:t>
      </w:r>
      <w:r>
        <w:rPr>
          <w:sz w:val="28"/>
          <w:szCs w:val="28"/>
        </w:rPr>
        <w:t>по Ростовской области в 2007</w:t>
      </w:r>
      <w:r w:rsidR="00F255FD" w:rsidRPr="00E76DA8">
        <w:rPr>
          <w:sz w:val="28"/>
          <w:szCs w:val="28"/>
        </w:rPr>
        <w:t>г. составила 26%, увеличившись в</w:t>
      </w:r>
      <w:r w:rsidR="00F255FD">
        <w:rPr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  <w:r w:rsidR="00F255FD" w:rsidRPr="00E76DA8">
        <w:rPr>
          <w:sz w:val="28"/>
          <w:szCs w:val="28"/>
        </w:rPr>
        <w:t>г. до 34,6%. Доля Российского рын</w:t>
      </w:r>
      <w:r>
        <w:rPr>
          <w:sz w:val="28"/>
          <w:szCs w:val="28"/>
        </w:rPr>
        <w:t>ка ООО «Тавр» в 2008</w:t>
      </w:r>
      <w:r w:rsidR="00F255FD" w:rsidRPr="00E76DA8">
        <w:rPr>
          <w:sz w:val="28"/>
          <w:szCs w:val="28"/>
        </w:rPr>
        <w:t xml:space="preserve">г. составила </w:t>
      </w:r>
      <w:r>
        <w:rPr>
          <w:sz w:val="28"/>
          <w:szCs w:val="28"/>
        </w:rPr>
        <w:t xml:space="preserve">2,1 </w:t>
      </w:r>
      <w:r w:rsidR="00F255FD" w:rsidRPr="00E76DA8">
        <w:rPr>
          <w:sz w:val="28"/>
          <w:szCs w:val="28"/>
        </w:rPr>
        <w:t>%.</w:t>
      </w:r>
    </w:p>
    <w:p w:rsidR="00F255FD" w:rsidRPr="00E76DA8" w:rsidRDefault="00F255FD" w:rsidP="00F255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6DA8">
        <w:rPr>
          <w:sz w:val="28"/>
          <w:szCs w:val="28"/>
        </w:rPr>
        <w:t xml:space="preserve">Основной объем производства мясного бизнеса </w:t>
      </w:r>
      <w:r w:rsidR="004507E6">
        <w:rPr>
          <w:sz w:val="28"/>
          <w:szCs w:val="28"/>
        </w:rPr>
        <w:t>компании</w:t>
      </w:r>
      <w:r w:rsidRPr="00E76DA8">
        <w:rPr>
          <w:sz w:val="28"/>
          <w:szCs w:val="28"/>
        </w:rPr>
        <w:t xml:space="preserve"> приходится на колбасные изделия</w:t>
      </w:r>
      <w:r w:rsidR="004507E6" w:rsidRPr="004507E6">
        <w:rPr>
          <w:color w:val="000000"/>
          <w:sz w:val="28"/>
          <w:szCs w:val="28"/>
        </w:rPr>
        <w:t xml:space="preserve"> </w:t>
      </w:r>
      <w:r w:rsidR="004507E6">
        <w:rPr>
          <w:color w:val="000000"/>
          <w:sz w:val="28"/>
          <w:szCs w:val="28"/>
        </w:rPr>
        <w:t xml:space="preserve">и </w:t>
      </w:r>
      <w:r w:rsidR="004507E6" w:rsidRPr="00E76DA8">
        <w:rPr>
          <w:color w:val="000000"/>
          <w:sz w:val="28"/>
          <w:szCs w:val="28"/>
        </w:rPr>
        <w:t>составляет 120 тонн колбасных изделий в сутки</w:t>
      </w:r>
      <w:r w:rsidRPr="00E76DA8">
        <w:rPr>
          <w:sz w:val="28"/>
          <w:szCs w:val="28"/>
        </w:rPr>
        <w:t>, объем</w:t>
      </w:r>
      <w:r>
        <w:rPr>
          <w:sz w:val="28"/>
          <w:szCs w:val="28"/>
        </w:rPr>
        <w:t xml:space="preserve"> </w:t>
      </w:r>
      <w:r w:rsidR="004507E6">
        <w:rPr>
          <w:sz w:val="28"/>
          <w:szCs w:val="28"/>
        </w:rPr>
        <w:t>производства которых в 2008</w:t>
      </w:r>
      <w:r w:rsidRPr="00E76DA8">
        <w:rPr>
          <w:sz w:val="28"/>
          <w:szCs w:val="28"/>
        </w:rPr>
        <w:t xml:space="preserve">г. составил </w:t>
      </w:r>
      <w:r w:rsidR="004507E6">
        <w:rPr>
          <w:sz w:val="28"/>
          <w:szCs w:val="28"/>
        </w:rPr>
        <w:t>43</w:t>
      </w:r>
      <w:r w:rsidRPr="00E76DA8">
        <w:rPr>
          <w:sz w:val="28"/>
          <w:szCs w:val="28"/>
        </w:rPr>
        <w:t>,5 тыс. тонн.</w:t>
      </w:r>
    </w:p>
    <w:p w:rsidR="00F255FD" w:rsidRDefault="004507E6" w:rsidP="00F255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255FD" w:rsidRPr="00E76DA8">
        <w:rPr>
          <w:color w:val="000000"/>
          <w:sz w:val="28"/>
          <w:szCs w:val="28"/>
        </w:rPr>
        <w:t xml:space="preserve">Ассортиментный ряд </w:t>
      </w:r>
      <w:r>
        <w:rPr>
          <w:color w:val="000000"/>
          <w:sz w:val="28"/>
          <w:szCs w:val="28"/>
        </w:rPr>
        <w:t>ООО</w:t>
      </w:r>
      <w:r w:rsidR="00F255FD" w:rsidRPr="00E76DA8">
        <w:rPr>
          <w:color w:val="000000"/>
          <w:sz w:val="28"/>
          <w:szCs w:val="28"/>
        </w:rPr>
        <w:t xml:space="preserve"> "ТАВР" представлен более 250 видами продукции.</w:t>
      </w:r>
      <w:r w:rsidR="00F255FD">
        <w:rPr>
          <w:color w:val="000000"/>
          <w:sz w:val="28"/>
          <w:szCs w:val="28"/>
        </w:rPr>
        <w:t xml:space="preserve"> </w:t>
      </w:r>
      <w:r w:rsidR="00F255FD" w:rsidRPr="00E76DA8">
        <w:rPr>
          <w:color w:val="000000"/>
          <w:sz w:val="28"/>
          <w:szCs w:val="28"/>
        </w:rPr>
        <w:t>Это более 50 наименований вареных колбас, 36 видов сосисок и сарделек, более 40 видов</w:t>
      </w:r>
      <w:r w:rsidR="00F255FD">
        <w:rPr>
          <w:color w:val="000000"/>
          <w:sz w:val="28"/>
          <w:szCs w:val="28"/>
        </w:rPr>
        <w:t xml:space="preserve"> </w:t>
      </w:r>
      <w:r w:rsidR="00F255FD" w:rsidRPr="00E76DA8">
        <w:rPr>
          <w:color w:val="000000"/>
          <w:sz w:val="28"/>
          <w:szCs w:val="28"/>
        </w:rPr>
        <w:t>варено-копченых и полукопченых колбас, более 140 наименований сырокопченых колбас,</w:t>
      </w:r>
      <w:r w:rsidR="00F255FD">
        <w:rPr>
          <w:color w:val="000000"/>
          <w:sz w:val="28"/>
          <w:szCs w:val="28"/>
        </w:rPr>
        <w:t xml:space="preserve"> </w:t>
      </w:r>
      <w:r w:rsidR="00F255FD" w:rsidRPr="00E76DA8">
        <w:rPr>
          <w:color w:val="000000"/>
          <w:sz w:val="28"/>
          <w:szCs w:val="28"/>
        </w:rPr>
        <w:t xml:space="preserve">15 видов ветчин и более 25 деликатесов. </w:t>
      </w:r>
      <w:r>
        <w:rPr>
          <w:color w:val="000000"/>
          <w:sz w:val="28"/>
          <w:szCs w:val="28"/>
        </w:rPr>
        <w:t>Также</w:t>
      </w:r>
      <w:r w:rsidR="00F255FD" w:rsidRPr="00E76DA8">
        <w:rPr>
          <w:color w:val="000000"/>
          <w:sz w:val="28"/>
          <w:szCs w:val="28"/>
        </w:rPr>
        <w:t xml:space="preserve"> под маркой "ТАВР" выпущено</w:t>
      </w:r>
      <w:r w:rsidR="00F255FD">
        <w:rPr>
          <w:color w:val="000000"/>
          <w:sz w:val="28"/>
          <w:szCs w:val="28"/>
        </w:rPr>
        <w:t xml:space="preserve"> </w:t>
      </w:r>
      <w:r w:rsidR="00F255FD" w:rsidRPr="00E76DA8">
        <w:rPr>
          <w:color w:val="000000"/>
          <w:sz w:val="28"/>
          <w:szCs w:val="28"/>
        </w:rPr>
        <w:t>порядка 25-ти новых видов продукции.</w:t>
      </w:r>
    </w:p>
    <w:p w:rsidR="00F255FD" w:rsidRDefault="004507E6" w:rsidP="004507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255FD" w:rsidRPr="00E76DA8">
        <w:rPr>
          <w:color w:val="000000"/>
          <w:sz w:val="28"/>
          <w:szCs w:val="28"/>
        </w:rPr>
        <w:t>В 2005 году открыты региональные представительства Группы компаний "ТАВР" в</w:t>
      </w:r>
      <w:r w:rsidR="00F255FD">
        <w:rPr>
          <w:color w:val="000000"/>
          <w:sz w:val="28"/>
          <w:szCs w:val="28"/>
        </w:rPr>
        <w:t xml:space="preserve"> </w:t>
      </w:r>
      <w:r w:rsidR="00F255FD" w:rsidRPr="00E76DA8">
        <w:rPr>
          <w:color w:val="000000"/>
          <w:sz w:val="28"/>
          <w:szCs w:val="28"/>
        </w:rPr>
        <w:t>Ставропольском, Краснодарском крае и Волгоградской области. Логистические операции</w:t>
      </w:r>
      <w:r w:rsidR="00F255FD">
        <w:rPr>
          <w:color w:val="000000"/>
          <w:sz w:val="28"/>
          <w:szCs w:val="28"/>
        </w:rPr>
        <w:t xml:space="preserve"> </w:t>
      </w:r>
      <w:r w:rsidR="00F255FD" w:rsidRPr="00E76DA8">
        <w:rPr>
          <w:color w:val="000000"/>
          <w:sz w:val="28"/>
          <w:szCs w:val="28"/>
        </w:rPr>
        <w:t>по доставке готовой продукции осуществляются собственным транспортным</w:t>
      </w:r>
      <w:r w:rsidR="00F255FD">
        <w:rPr>
          <w:color w:val="000000"/>
          <w:sz w:val="28"/>
          <w:szCs w:val="28"/>
        </w:rPr>
        <w:t xml:space="preserve"> </w:t>
      </w:r>
      <w:r w:rsidR="00F255FD" w:rsidRPr="00E76DA8">
        <w:rPr>
          <w:color w:val="000000"/>
          <w:sz w:val="28"/>
          <w:szCs w:val="28"/>
        </w:rPr>
        <w:t>подразделением во все регионы Южного Федерального Округа. Торговые представители</w:t>
      </w:r>
      <w:r w:rsidR="00F255FD">
        <w:rPr>
          <w:color w:val="000000"/>
          <w:sz w:val="28"/>
          <w:szCs w:val="28"/>
        </w:rPr>
        <w:t xml:space="preserve"> </w:t>
      </w:r>
      <w:r w:rsidR="00F255FD" w:rsidRPr="00E76DA8">
        <w:rPr>
          <w:color w:val="000000"/>
          <w:sz w:val="28"/>
          <w:szCs w:val="28"/>
        </w:rPr>
        <w:t>"ТАВРа" охватывают более 2 500 розничных точек ЮФО.</w:t>
      </w:r>
    </w:p>
    <w:p w:rsidR="00834A7E" w:rsidRPr="00834A7E" w:rsidRDefault="00834A7E" w:rsidP="00834A7E">
      <w:pPr>
        <w:spacing w:line="360" w:lineRule="auto"/>
        <w:jc w:val="both"/>
        <w:rPr>
          <w:i/>
          <w:sz w:val="28"/>
          <w:szCs w:val="28"/>
          <w:u w:val="single"/>
          <w:lang w:val="uk-UA"/>
        </w:rPr>
      </w:pPr>
      <w:r w:rsidRPr="00834A7E">
        <w:rPr>
          <w:i/>
          <w:sz w:val="28"/>
          <w:szCs w:val="28"/>
          <w:lang w:val="uk-UA"/>
        </w:rPr>
        <w:t xml:space="preserve">    </w:t>
      </w:r>
      <w:r w:rsidRPr="00834A7E">
        <w:rPr>
          <w:i/>
          <w:sz w:val="28"/>
          <w:szCs w:val="28"/>
          <w:u w:val="single"/>
          <w:lang w:val="uk-UA"/>
        </w:rPr>
        <w:t>Миссия компании:</w:t>
      </w:r>
    </w:p>
    <w:p w:rsidR="00834A7E" w:rsidRDefault="00834A7E" w:rsidP="00834A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E6FFB">
        <w:rPr>
          <w:sz w:val="28"/>
          <w:szCs w:val="28"/>
          <w:lang w:val="uk-UA"/>
        </w:rPr>
        <w:t xml:space="preserve">Удовлетворять вкусы российских  потребителей наилучшими видами мясной продукции, путем постоянного </w:t>
      </w:r>
      <w:r w:rsidRPr="00834A7E">
        <w:rPr>
          <w:sz w:val="28"/>
          <w:szCs w:val="28"/>
        </w:rPr>
        <w:t>усовершенствования</w:t>
      </w:r>
      <w:r w:rsidRPr="00CE6FFB">
        <w:rPr>
          <w:sz w:val="28"/>
          <w:szCs w:val="28"/>
          <w:lang w:val="uk-UA"/>
        </w:rPr>
        <w:t xml:space="preserve"> качества, технологии производства, постоянных инноваций, партнерских отношений с поставщиками и клиентами.</w:t>
      </w:r>
    </w:p>
    <w:p w:rsidR="00834A7E" w:rsidRPr="00834A7E" w:rsidRDefault="00834A7E" w:rsidP="00834A7E">
      <w:pPr>
        <w:spacing w:line="360" w:lineRule="auto"/>
        <w:jc w:val="both"/>
        <w:rPr>
          <w:i/>
          <w:sz w:val="28"/>
          <w:szCs w:val="28"/>
          <w:u w:val="single"/>
          <w:lang w:val="uk-UA"/>
        </w:rPr>
      </w:pPr>
      <w:r w:rsidRPr="00834A7E">
        <w:rPr>
          <w:i/>
          <w:sz w:val="28"/>
          <w:szCs w:val="28"/>
          <w:lang w:val="uk-UA"/>
        </w:rPr>
        <w:t xml:space="preserve">    </w:t>
      </w:r>
      <w:r w:rsidRPr="00834A7E">
        <w:rPr>
          <w:i/>
          <w:sz w:val="28"/>
          <w:szCs w:val="28"/>
          <w:u w:val="single"/>
          <w:lang w:val="uk-UA"/>
        </w:rPr>
        <w:t>Цели компании на 2008-2010 гг.:</w:t>
      </w:r>
    </w:p>
    <w:p w:rsidR="00834A7E" w:rsidRPr="00CE6FFB" w:rsidRDefault="00834A7E" w:rsidP="00834A7E">
      <w:pPr>
        <w:spacing w:line="360" w:lineRule="auto"/>
        <w:jc w:val="both"/>
        <w:rPr>
          <w:sz w:val="28"/>
          <w:szCs w:val="28"/>
          <w:lang w:val="uk-UA"/>
        </w:rPr>
      </w:pPr>
      <w:r w:rsidRPr="00CE6FFB">
        <w:rPr>
          <w:sz w:val="28"/>
          <w:szCs w:val="28"/>
          <w:lang w:val="uk-UA"/>
        </w:rPr>
        <w:t xml:space="preserve">- </w:t>
      </w:r>
      <w:r w:rsidRPr="00834A7E">
        <w:rPr>
          <w:sz w:val="28"/>
          <w:szCs w:val="28"/>
        </w:rPr>
        <w:t>Быть</w:t>
      </w:r>
      <w:r w:rsidRPr="00CE6FFB">
        <w:rPr>
          <w:sz w:val="28"/>
          <w:szCs w:val="28"/>
          <w:lang w:val="uk-UA"/>
        </w:rPr>
        <w:t xml:space="preserve"> лидером на </w:t>
      </w:r>
      <w:r w:rsidRPr="00834A7E">
        <w:rPr>
          <w:sz w:val="28"/>
          <w:szCs w:val="28"/>
        </w:rPr>
        <w:t>рынке</w:t>
      </w:r>
      <w:r w:rsidRPr="00CE6FFB">
        <w:rPr>
          <w:sz w:val="28"/>
          <w:szCs w:val="28"/>
          <w:lang w:val="uk-UA"/>
        </w:rPr>
        <w:t xml:space="preserve"> качественной колбасной продукции;</w:t>
      </w:r>
    </w:p>
    <w:p w:rsidR="00834A7E" w:rsidRPr="00CE6FFB" w:rsidRDefault="00834A7E" w:rsidP="00834A7E">
      <w:pPr>
        <w:spacing w:line="360" w:lineRule="auto"/>
        <w:jc w:val="both"/>
        <w:rPr>
          <w:sz w:val="28"/>
          <w:szCs w:val="28"/>
          <w:lang w:val="uk-UA"/>
        </w:rPr>
      </w:pPr>
      <w:r w:rsidRPr="00CE6FFB">
        <w:rPr>
          <w:sz w:val="28"/>
          <w:szCs w:val="28"/>
          <w:lang w:val="uk-UA"/>
        </w:rPr>
        <w:t>- Постоянно усовершенствовать технологии и качество продукции;</w:t>
      </w:r>
    </w:p>
    <w:p w:rsidR="00834A7E" w:rsidRPr="00CE6FFB" w:rsidRDefault="00834A7E" w:rsidP="00834A7E">
      <w:pPr>
        <w:spacing w:line="360" w:lineRule="auto"/>
        <w:jc w:val="both"/>
        <w:rPr>
          <w:sz w:val="28"/>
          <w:szCs w:val="28"/>
          <w:lang w:val="uk-UA"/>
        </w:rPr>
      </w:pPr>
      <w:r w:rsidRPr="00CE6FFB">
        <w:rPr>
          <w:sz w:val="28"/>
          <w:szCs w:val="28"/>
          <w:lang w:val="uk-UA"/>
        </w:rPr>
        <w:t>- Обеспечивать постоянное возрастание прибыльности за счет увеличения продаж;</w:t>
      </w:r>
    </w:p>
    <w:p w:rsidR="00834A7E" w:rsidRPr="00CE6FFB" w:rsidRDefault="00834A7E" w:rsidP="00834A7E">
      <w:pPr>
        <w:spacing w:line="360" w:lineRule="auto"/>
        <w:jc w:val="both"/>
        <w:rPr>
          <w:sz w:val="28"/>
          <w:szCs w:val="28"/>
          <w:lang w:val="uk-UA"/>
        </w:rPr>
      </w:pPr>
      <w:r w:rsidRPr="00CE6FFB">
        <w:rPr>
          <w:sz w:val="28"/>
          <w:szCs w:val="28"/>
          <w:lang w:val="uk-UA"/>
        </w:rPr>
        <w:t>- Постоянно улучшать наличие продукции в торговой сети страны;</w:t>
      </w:r>
    </w:p>
    <w:p w:rsidR="00834A7E" w:rsidRPr="00CE6FFB" w:rsidRDefault="00834A7E" w:rsidP="00834A7E">
      <w:pPr>
        <w:spacing w:line="360" w:lineRule="auto"/>
        <w:jc w:val="both"/>
        <w:rPr>
          <w:sz w:val="28"/>
          <w:szCs w:val="28"/>
          <w:lang w:val="uk-UA"/>
        </w:rPr>
      </w:pPr>
      <w:r w:rsidRPr="00CE6FFB">
        <w:rPr>
          <w:sz w:val="28"/>
          <w:szCs w:val="28"/>
          <w:lang w:val="uk-UA"/>
        </w:rPr>
        <w:t>- Обеспечива</w:t>
      </w:r>
      <w:r>
        <w:rPr>
          <w:sz w:val="28"/>
          <w:szCs w:val="28"/>
          <w:lang w:val="uk-UA"/>
        </w:rPr>
        <w:t>ть  ассортиментное разнообразие продукции в</w:t>
      </w:r>
      <w:r w:rsidRPr="00CE6FFB">
        <w:rPr>
          <w:sz w:val="28"/>
          <w:szCs w:val="28"/>
          <w:lang w:val="uk-UA"/>
        </w:rPr>
        <w:t xml:space="preserve"> торговых точках;</w:t>
      </w:r>
    </w:p>
    <w:p w:rsidR="00834A7E" w:rsidRDefault="00834A7E" w:rsidP="00834A7E">
      <w:pPr>
        <w:spacing w:line="360" w:lineRule="auto"/>
        <w:jc w:val="both"/>
        <w:rPr>
          <w:sz w:val="28"/>
          <w:szCs w:val="28"/>
          <w:lang w:val="uk-UA"/>
        </w:rPr>
      </w:pPr>
      <w:r w:rsidRPr="00CE6FFB">
        <w:rPr>
          <w:sz w:val="28"/>
          <w:szCs w:val="28"/>
          <w:lang w:val="uk-UA"/>
        </w:rPr>
        <w:t>- Обеспечить увеличение количества активных клиентов.</w:t>
      </w:r>
    </w:p>
    <w:p w:rsidR="00834A7E" w:rsidRPr="00CE6FFB" w:rsidRDefault="00834A7E" w:rsidP="00834A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34A7E" w:rsidRPr="00834A7E" w:rsidRDefault="00834A7E" w:rsidP="00834A7E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Pr="00834A7E">
        <w:rPr>
          <w:rFonts w:ascii="Times New Roman" w:hAnsi="Times New Roman" w:cs="Times New Roman"/>
          <w:i/>
          <w:sz w:val="28"/>
          <w:u w:val="single"/>
        </w:rPr>
        <w:t xml:space="preserve">Предприятие включает в себя следующие подразделения: </w:t>
      </w:r>
    </w:p>
    <w:p w:rsidR="00834A7E" w:rsidRPr="00834A7E" w:rsidRDefault="001F476B" w:rsidP="00834A7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34A7E" w:rsidRPr="00834A7E">
        <w:rPr>
          <w:rFonts w:ascii="Times New Roman" w:hAnsi="Times New Roman" w:cs="Times New Roman"/>
          <w:sz w:val="28"/>
        </w:rPr>
        <w:t>1</w:t>
      </w:r>
      <w:r w:rsidR="00834A7E">
        <w:rPr>
          <w:rFonts w:ascii="Times New Roman" w:hAnsi="Times New Roman" w:cs="Times New Roman"/>
          <w:sz w:val="28"/>
        </w:rPr>
        <w:t xml:space="preserve">. </w:t>
      </w:r>
      <w:r w:rsidR="00834A7E" w:rsidRPr="00834A7E">
        <w:rPr>
          <w:rFonts w:ascii="Times New Roman" w:hAnsi="Times New Roman" w:cs="Times New Roman"/>
          <w:sz w:val="28"/>
        </w:rPr>
        <w:t xml:space="preserve">Цех первичной переработки скота, имеет отделение по обработке кишечного сырья и свиней. </w:t>
      </w:r>
    </w:p>
    <w:p w:rsidR="001F476B" w:rsidRDefault="001F476B" w:rsidP="00834A7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34A7E" w:rsidRPr="00834A7E">
        <w:rPr>
          <w:rFonts w:ascii="Times New Roman" w:hAnsi="Times New Roman" w:cs="Times New Roman"/>
          <w:sz w:val="28"/>
        </w:rPr>
        <w:t xml:space="preserve">2. Колбасно-кулинарный цех </w:t>
      </w:r>
      <w:r>
        <w:rPr>
          <w:rFonts w:ascii="Times New Roman" w:hAnsi="Times New Roman" w:cs="Times New Roman"/>
          <w:sz w:val="28"/>
        </w:rPr>
        <w:t>производит</w:t>
      </w:r>
      <w:r w:rsidR="00834A7E" w:rsidRPr="00834A7E">
        <w:rPr>
          <w:rFonts w:ascii="Times New Roman" w:hAnsi="Times New Roman" w:cs="Times New Roman"/>
          <w:sz w:val="28"/>
        </w:rPr>
        <w:t xml:space="preserve"> выпуск вареных, полукопченых и копченых колбас, сосисок и сарделек, деликатесных издел</w:t>
      </w:r>
      <w:r>
        <w:rPr>
          <w:rFonts w:ascii="Times New Roman" w:hAnsi="Times New Roman" w:cs="Times New Roman"/>
          <w:sz w:val="28"/>
        </w:rPr>
        <w:t xml:space="preserve">ий и мясных полуфабрикатов. </w:t>
      </w:r>
    </w:p>
    <w:p w:rsidR="001F476B" w:rsidRDefault="001F476B" w:rsidP="00834A7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34A7E" w:rsidRPr="00834A7E">
        <w:rPr>
          <w:rFonts w:ascii="Times New Roman" w:hAnsi="Times New Roman" w:cs="Times New Roman"/>
          <w:sz w:val="28"/>
        </w:rPr>
        <w:t>3. Паросиловое хозяйство имеет собственную котельную, работающую на природ</w:t>
      </w:r>
      <w:r>
        <w:rPr>
          <w:rFonts w:ascii="Times New Roman" w:hAnsi="Times New Roman" w:cs="Times New Roman"/>
          <w:sz w:val="28"/>
        </w:rPr>
        <w:t xml:space="preserve">ном газе, </w:t>
      </w:r>
      <w:r w:rsidR="00834A7E" w:rsidRPr="00834A7E">
        <w:rPr>
          <w:rFonts w:ascii="Times New Roman" w:hAnsi="Times New Roman" w:cs="Times New Roman"/>
          <w:sz w:val="28"/>
        </w:rPr>
        <w:t xml:space="preserve">производительностью 5 тонн пара в час. </w:t>
      </w:r>
    </w:p>
    <w:p w:rsidR="00834A7E" w:rsidRPr="00834A7E" w:rsidRDefault="001F476B" w:rsidP="00834A7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34A7E" w:rsidRPr="00834A7E">
        <w:rPr>
          <w:rFonts w:ascii="Times New Roman" w:hAnsi="Times New Roman" w:cs="Times New Roman"/>
          <w:sz w:val="28"/>
        </w:rPr>
        <w:t>4. Холодильник. Емкость камер одновременного хранения мяса — 1000 тонн.</w:t>
      </w:r>
    </w:p>
    <w:p w:rsidR="00834A7E" w:rsidRPr="00834A7E" w:rsidRDefault="00834A7E" w:rsidP="00834A7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34A7E">
        <w:rPr>
          <w:rFonts w:ascii="Times New Roman" w:hAnsi="Times New Roman" w:cs="Times New Roman"/>
          <w:sz w:val="28"/>
        </w:rPr>
        <w:t xml:space="preserve"> </w:t>
      </w:r>
      <w:r w:rsidR="001F476B">
        <w:rPr>
          <w:rFonts w:ascii="Times New Roman" w:hAnsi="Times New Roman" w:cs="Times New Roman"/>
          <w:sz w:val="28"/>
        </w:rPr>
        <w:t xml:space="preserve">   5. </w:t>
      </w:r>
      <w:r w:rsidRPr="00834A7E">
        <w:rPr>
          <w:rFonts w:ascii="Times New Roman" w:hAnsi="Times New Roman" w:cs="Times New Roman"/>
          <w:sz w:val="28"/>
        </w:rPr>
        <w:t>Вспомогательные цеха (котельная, складские помещения, транспортный цех, ремонтно-механическая с</w:t>
      </w:r>
      <w:r w:rsidR="001F476B">
        <w:rPr>
          <w:rFonts w:ascii="Times New Roman" w:hAnsi="Times New Roman" w:cs="Times New Roman"/>
          <w:sz w:val="28"/>
        </w:rPr>
        <w:t>лужба</w:t>
      </w:r>
      <w:r w:rsidRPr="00834A7E">
        <w:rPr>
          <w:rFonts w:ascii="Times New Roman" w:hAnsi="Times New Roman" w:cs="Times New Roman"/>
          <w:sz w:val="28"/>
        </w:rPr>
        <w:t>).</w:t>
      </w:r>
    </w:p>
    <w:p w:rsidR="001F476B" w:rsidRDefault="001F476B" w:rsidP="001F476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F476B">
        <w:rPr>
          <w:b/>
          <w:sz w:val="28"/>
          <w:szCs w:val="28"/>
        </w:rPr>
        <w:t>2.2. Работа складского хозяйства на предприятии</w:t>
      </w:r>
    </w:p>
    <w:p w:rsidR="00781A02" w:rsidRPr="001F476B" w:rsidRDefault="00781A02" w:rsidP="001F476B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861C18" w:rsidRPr="0056050B" w:rsidRDefault="00861C18" w:rsidP="00861C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050B">
        <w:rPr>
          <w:sz w:val="28"/>
          <w:szCs w:val="28"/>
        </w:rPr>
        <w:t>Административное здание расположено непосредственно рядом с производством и складами, которые в свою очередь подразделяются на:</w:t>
      </w:r>
    </w:p>
    <w:p w:rsidR="00861C18" w:rsidRPr="0056050B" w:rsidRDefault="00861C18" w:rsidP="00136B12">
      <w:pPr>
        <w:spacing w:line="360" w:lineRule="auto"/>
        <w:ind w:firstLine="284"/>
        <w:jc w:val="both"/>
        <w:rPr>
          <w:sz w:val="28"/>
          <w:szCs w:val="28"/>
        </w:rPr>
      </w:pPr>
      <w:r w:rsidRPr="0056050B">
        <w:rPr>
          <w:sz w:val="28"/>
          <w:szCs w:val="28"/>
        </w:rPr>
        <w:t>- сбытовые склады для хранения продукции;</w:t>
      </w:r>
    </w:p>
    <w:p w:rsidR="00861C18" w:rsidRPr="0056050B" w:rsidRDefault="00861C18" w:rsidP="00136B12">
      <w:pPr>
        <w:spacing w:line="360" w:lineRule="auto"/>
        <w:ind w:firstLine="284"/>
        <w:jc w:val="both"/>
        <w:rPr>
          <w:sz w:val="28"/>
          <w:szCs w:val="28"/>
        </w:rPr>
      </w:pPr>
      <w:r w:rsidRPr="0056050B">
        <w:rPr>
          <w:sz w:val="28"/>
          <w:szCs w:val="28"/>
        </w:rPr>
        <w:t>- производственные (промежуточные) – в цехах;</w:t>
      </w:r>
    </w:p>
    <w:p w:rsidR="00861C18" w:rsidRPr="0056050B" w:rsidRDefault="00861C18" w:rsidP="00136B12">
      <w:pPr>
        <w:spacing w:line="360" w:lineRule="auto"/>
        <w:ind w:firstLine="284"/>
        <w:jc w:val="both"/>
        <w:rPr>
          <w:sz w:val="28"/>
          <w:szCs w:val="28"/>
        </w:rPr>
      </w:pPr>
      <w:r w:rsidRPr="0056050B">
        <w:rPr>
          <w:sz w:val="28"/>
          <w:szCs w:val="28"/>
        </w:rPr>
        <w:t>- снабженческие – склады для хранения сырья и продукции.</w:t>
      </w:r>
    </w:p>
    <w:p w:rsidR="00861C18" w:rsidRPr="0056050B" w:rsidRDefault="00136B12" w:rsidP="00136B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1C18" w:rsidRPr="0056050B">
        <w:rPr>
          <w:sz w:val="28"/>
          <w:szCs w:val="28"/>
        </w:rPr>
        <w:t>За каждым складом закреплено материально ответственное лицо, с которым заключен договор</w:t>
      </w:r>
      <w:r w:rsidR="00861C18">
        <w:rPr>
          <w:sz w:val="28"/>
          <w:szCs w:val="28"/>
        </w:rPr>
        <w:t xml:space="preserve"> </w:t>
      </w:r>
      <w:r w:rsidR="00861C18" w:rsidRPr="0056050B">
        <w:rPr>
          <w:sz w:val="28"/>
          <w:szCs w:val="28"/>
        </w:rPr>
        <w:t>о материальной ответственности.</w:t>
      </w:r>
    </w:p>
    <w:p w:rsidR="00861C18" w:rsidRPr="0056050B" w:rsidRDefault="00136B12" w:rsidP="00136B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1C18" w:rsidRPr="0056050B">
        <w:rPr>
          <w:sz w:val="28"/>
          <w:szCs w:val="28"/>
        </w:rPr>
        <w:t>Помещения складов изолированы и оборудованы охранной и пожарной</w:t>
      </w:r>
      <w:r w:rsidR="00861C18">
        <w:rPr>
          <w:sz w:val="28"/>
          <w:szCs w:val="28"/>
        </w:rPr>
        <w:t xml:space="preserve"> </w:t>
      </w:r>
      <w:r w:rsidR="00861C18" w:rsidRPr="0056050B">
        <w:rPr>
          <w:sz w:val="28"/>
          <w:szCs w:val="28"/>
        </w:rPr>
        <w:t>сигнализацией. В складах имеется необходимое количество стеллажей, ячеек,</w:t>
      </w:r>
      <w:r w:rsidR="00861C18">
        <w:rPr>
          <w:sz w:val="28"/>
          <w:szCs w:val="28"/>
        </w:rPr>
        <w:t xml:space="preserve"> </w:t>
      </w:r>
      <w:r w:rsidR="00861C18" w:rsidRPr="0056050B">
        <w:rPr>
          <w:sz w:val="28"/>
          <w:szCs w:val="28"/>
        </w:rPr>
        <w:t>поддонов, средств механизации и весоизмерительных приборов.</w:t>
      </w:r>
    </w:p>
    <w:p w:rsidR="00861C18" w:rsidRPr="0056050B" w:rsidRDefault="00136B12" w:rsidP="00136B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1C18" w:rsidRPr="0056050B">
        <w:rPr>
          <w:sz w:val="28"/>
          <w:szCs w:val="28"/>
        </w:rPr>
        <w:t xml:space="preserve">Доставленное на завод </w:t>
      </w:r>
      <w:r>
        <w:rPr>
          <w:sz w:val="28"/>
          <w:szCs w:val="28"/>
        </w:rPr>
        <w:t xml:space="preserve">мясо </w:t>
      </w:r>
      <w:r w:rsidR="00861C18" w:rsidRPr="0056050B">
        <w:rPr>
          <w:sz w:val="28"/>
          <w:szCs w:val="28"/>
        </w:rPr>
        <w:t xml:space="preserve">осматривают и сортируют до взвешивания. Вначале проводят осмотр тары и органолептическую оценку </w:t>
      </w:r>
      <w:r>
        <w:rPr>
          <w:sz w:val="28"/>
          <w:szCs w:val="28"/>
        </w:rPr>
        <w:t xml:space="preserve">мяса по запаху, цвету. Затем </w:t>
      </w:r>
      <w:r w:rsidR="00FE4CC3">
        <w:rPr>
          <w:sz w:val="28"/>
          <w:szCs w:val="28"/>
        </w:rPr>
        <w:t>устанавливают,</w:t>
      </w:r>
      <w:r>
        <w:rPr>
          <w:sz w:val="28"/>
          <w:szCs w:val="28"/>
        </w:rPr>
        <w:t xml:space="preserve"> </w:t>
      </w:r>
      <w:r w:rsidR="00861C18" w:rsidRPr="0056050B">
        <w:rPr>
          <w:sz w:val="28"/>
          <w:szCs w:val="28"/>
        </w:rPr>
        <w:t>отбира</w:t>
      </w:r>
      <w:r>
        <w:rPr>
          <w:sz w:val="28"/>
          <w:szCs w:val="28"/>
        </w:rPr>
        <w:t xml:space="preserve">ют среднепропорциональные пробы </w:t>
      </w:r>
      <w:r w:rsidR="00861C18" w:rsidRPr="0056050B">
        <w:rPr>
          <w:sz w:val="28"/>
          <w:szCs w:val="28"/>
        </w:rPr>
        <w:t xml:space="preserve">и записывают результаты анализов в приемный журнал и расчетные книжки сдатчиков. </w:t>
      </w:r>
    </w:p>
    <w:p w:rsidR="00861C18" w:rsidRPr="0056050B" w:rsidRDefault="00136B12" w:rsidP="00136B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1C18" w:rsidRPr="0056050B">
        <w:rPr>
          <w:sz w:val="28"/>
          <w:szCs w:val="28"/>
        </w:rPr>
        <w:t>Ор</w:t>
      </w:r>
      <w:r>
        <w:rPr>
          <w:sz w:val="28"/>
          <w:szCs w:val="28"/>
        </w:rPr>
        <w:t xml:space="preserve">ганолептическую оценку качества </w:t>
      </w:r>
      <w:r w:rsidR="00861C18" w:rsidRPr="0056050B">
        <w:rPr>
          <w:sz w:val="28"/>
          <w:szCs w:val="28"/>
        </w:rPr>
        <w:t>проводит отдел технического контроля (лаборатория). Она разделяется на основное помещение, где осуществляется оценка, и подсобное, где готовят и хранят пробы, подлежащие оценке на текущий день.</w:t>
      </w:r>
    </w:p>
    <w:p w:rsidR="00861C18" w:rsidRPr="0056050B" w:rsidRDefault="00136B12" w:rsidP="00136B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Маркировку </w:t>
      </w:r>
      <w:r w:rsidR="00861C18" w:rsidRPr="0056050B">
        <w:rPr>
          <w:sz w:val="28"/>
          <w:szCs w:val="28"/>
        </w:rPr>
        <w:t xml:space="preserve">производят в целях установления принадлежности его к определенной партии, контроля обработки партии во время подготовки его к реализации. На каждом </w:t>
      </w:r>
      <w:r>
        <w:rPr>
          <w:sz w:val="28"/>
          <w:szCs w:val="28"/>
        </w:rPr>
        <w:t>продукте</w:t>
      </w:r>
      <w:r w:rsidR="00861C18" w:rsidRPr="0056050B">
        <w:rPr>
          <w:sz w:val="28"/>
          <w:szCs w:val="28"/>
        </w:rPr>
        <w:t xml:space="preserve"> указана производственная марка, дата (число и месяц) и номер выработки.</w:t>
      </w:r>
    </w:p>
    <w:p w:rsidR="00861C18" w:rsidRPr="0056050B" w:rsidRDefault="00136B12" w:rsidP="00136B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Колбасы упаковывают в </w:t>
      </w:r>
      <w:r w:rsidR="00861C18" w:rsidRPr="0056050B">
        <w:rPr>
          <w:sz w:val="28"/>
          <w:szCs w:val="28"/>
        </w:rPr>
        <w:t xml:space="preserve">ящики. В каждую единицу упаковки помещают </w:t>
      </w:r>
      <w:r>
        <w:rPr>
          <w:sz w:val="28"/>
          <w:szCs w:val="28"/>
        </w:rPr>
        <w:t xml:space="preserve">колбасы </w:t>
      </w:r>
      <w:r w:rsidR="00861C18" w:rsidRPr="0056050B">
        <w:rPr>
          <w:sz w:val="28"/>
          <w:szCs w:val="28"/>
        </w:rPr>
        <w:t>одного наименования, сорта и по возможности одной даты выработки.</w:t>
      </w:r>
    </w:p>
    <w:p w:rsidR="00861C18" w:rsidRDefault="00FE4CC3" w:rsidP="00FE4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1C18" w:rsidRPr="0056050B">
        <w:rPr>
          <w:sz w:val="28"/>
          <w:szCs w:val="28"/>
        </w:rPr>
        <w:t xml:space="preserve">Тара для упаковки должна быть чистой, не имеющих посторонних запахов, влияющих на качество продукции. </w:t>
      </w:r>
    </w:p>
    <w:p w:rsidR="00136B12" w:rsidRDefault="00136B12" w:rsidP="00136B12">
      <w:pPr>
        <w:spacing w:line="360" w:lineRule="auto"/>
        <w:ind w:firstLine="709"/>
        <w:jc w:val="both"/>
        <w:rPr>
          <w:sz w:val="28"/>
          <w:szCs w:val="28"/>
        </w:rPr>
      </w:pPr>
    </w:p>
    <w:p w:rsidR="00861C18" w:rsidRPr="0056050B" w:rsidRDefault="00136B12" w:rsidP="00136B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1C18" w:rsidRPr="0056050B">
        <w:rPr>
          <w:sz w:val="28"/>
          <w:szCs w:val="28"/>
        </w:rPr>
        <w:t xml:space="preserve">Каждую партию проверяет отдел технического контроля (лаборатория) на соответствие требованиям нормативно технической документации. </w:t>
      </w:r>
    </w:p>
    <w:p w:rsidR="00861C18" w:rsidRPr="0056050B" w:rsidRDefault="00136B12" w:rsidP="00136B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1C18" w:rsidRPr="0056050B">
        <w:rPr>
          <w:sz w:val="28"/>
          <w:szCs w:val="28"/>
        </w:rPr>
        <w:t xml:space="preserve">Результаты химических исследований, органолептической оценки, данные взвешивания </w:t>
      </w:r>
      <w:r>
        <w:rPr>
          <w:sz w:val="28"/>
          <w:szCs w:val="28"/>
        </w:rPr>
        <w:t>колбас</w:t>
      </w:r>
      <w:r w:rsidR="00861C18" w:rsidRPr="0056050B">
        <w:rPr>
          <w:sz w:val="28"/>
          <w:szCs w:val="28"/>
        </w:rPr>
        <w:t xml:space="preserve"> на заводе записывают в удостоверение о качестве, накладные и сертификаты. Удостоверение о качестве подписывает лицо, ответственное за выпуск продукции. В нем указывают номер партии, дату выпуска, наименование организации, номер завода изготовителя, наименование </w:t>
      </w:r>
      <w:r>
        <w:rPr>
          <w:sz w:val="28"/>
          <w:szCs w:val="28"/>
        </w:rPr>
        <w:t>колбасы</w:t>
      </w:r>
      <w:r w:rsidR="00861C18" w:rsidRPr="0056050B">
        <w:rPr>
          <w:sz w:val="28"/>
          <w:szCs w:val="28"/>
        </w:rPr>
        <w:t xml:space="preserve"> и его сорт, порядковые номера ящиков, продукт, масса брутто и нетто партии, результаты органолептической оценки, дата. Удостоверение о качестве прилагается к каждой </w:t>
      </w:r>
      <w:r>
        <w:rPr>
          <w:sz w:val="28"/>
          <w:szCs w:val="28"/>
        </w:rPr>
        <w:t xml:space="preserve">отправляемой </w:t>
      </w:r>
      <w:r w:rsidR="00861C18" w:rsidRPr="0056050B">
        <w:rPr>
          <w:sz w:val="28"/>
          <w:szCs w:val="28"/>
        </w:rPr>
        <w:t xml:space="preserve">партии. </w:t>
      </w:r>
    </w:p>
    <w:p w:rsidR="00FE4CC3" w:rsidRPr="00FE4CC3" w:rsidRDefault="00FE4CC3" w:rsidP="00FE4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CC3">
        <w:rPr>
          <w:sz w:val="28"/>
          <w:szCs w:val="28"/>
        </w:rPr>
        <w:t>Принятые по количеству и качеству товары укладывают в тару, пакетируют и перемещают в зону хранения. Здесь их укладывают на стеллажи или в штабеля. Большое значение для осуществления оперативного контроля и ухода за товарами, быстрой их отборки и отпуска имеют разработка и соблюдение рациональной схемы размещения товаров, которая предусматривает закрепление за товарами определённых групп, подгрупп и наименований постоянных мест хранения (секций, участков, стеллажей и т. д.). При разработке таких схем необходимо учитывать объём и порядок поступления товаров на склад, условия их реализации, правильное товарное соседство и возможность повседневного наблюдения за их сохранностью.</w:t>
      </w:r>
    </w:p>
    <w:p w:rsidR="00FE4CC3" w:rsidRPr="00FE4CC3" w:rsidRDefault="00FE4CC3" w:rsidP="00FE4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CC3">
        <w:rPr>
          <w:sz w:val="28"/>
          <w:szCs w:val="28"/>
        </w:rPr>
        <w:t>Для перемещения товаров на хранение требуется:</w:t>
      </w:r>
    </w:p>
    <w:p w:rsidR="00FE4CC3" w:rsidRPr="00FE4CC3" w:rsidRDefault="00FE4CC3" w:rsidP="00FE4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CC3">
        <w:rPr>
          <w:sz w:val="28"/>
          <w:szCs w:val="28"/>
        </w:rPr>
        <w:t>- решить вопрос о том, какое количество товара разместить в активной складской зоне и какое - в резервной;</w:t>
      </w:r>
    </w:p>
    <w:p w:rsidR="00FE4CC3" w:rsidRPr="00FE4CC3" w:rsidRDefault="00FE4CC3" w:rsidP="00FE4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CC3">
        <w:rPr>
          <w:sz w:val="28"/>
          <w:szCs w:val="28"/>
        </w:rPr>
        <w:t>- определить необходимые для размещения товара размеры активного и резервного складского пространства;</w:t>
      </w:r>
    </w:p>
    <w:p w:rsidR="00FE4CC3" w:rsidRPr="00FE4CC3" w:rsidRDefault="00FE4CC3" w:rsidP="00FE4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4CC3">
        <w:rPr>
          <w:sz w:val="28"/>
          <w:szCs w:val="28"/>
        </w:rPr>
        <w:t>- распределить товары по маркировке;</w:t>
      </w:r>
    </w:p>
    <w:p w:rsidR="00FE4CC3" w:rsidRPr="00FE4CC3" w:rsidRDefault="00FE4CC3" w:rsidP="00FE4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CC3">
        <w:rPr>
          <w:sz w:val="28"/>
          <w:szCs w:val="28"/>
        </w:rPr>
        <w:t>- определить место хранения товара;</w:t>
      </w:r>
    </w:p>
    <w:p w:rsidR="00FE4CC3" w:rsidRPr="00FE4CC3" w:rsidRDefault="00FE4CC3" w:rsidP="00FE4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CC3">
        <w:rPr>
          <w:sz w:val="28"/>
          <w:szCs w:val="28"/>
        </w:rPr>
        <w:t>- переместить товар к отведенному на складе месту.</w:t>
      </w:r>
    </w:p>
    <w:p w:rsidR="00FE4CC3" w:rsidRPr="00FE4CC3" w:rsidRDefault="00FE4CC3" w:rsidP="00FE4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CC3">
        <w:rPr>
          <w:sz w:val="28"/>
          <w:szCs w:val="28"/>
        </w:rPr>
        <w:t>Правильная технология хранения товаров на складе предусматривает:</w:t>
      </w:r>
    </w:p>
    <w:p w:rsidR="00FE4CC3" w:rsidRPr="00FE4CC3" w:rsidRDefault="00FE4CC3" w:rsidP="00FE4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CC3">
        <w:rPr>
          <w:sz w:val="28"/>
          <w:szCs w:val="28"/>
        </w:rPr>
        <w:t>1. рациональное их размещение и укладку;</w:t>
      </w:r>
    </w:p>
    <w:p w:rsidR="00FE4CC3" w:rsidRPr="00FE4CC3" w:rsidRDefault="00FE4CC3" w:rsidP="00FE4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CC3">
        <w:rPr>
          <w:sz w:val="28"/>
          <w:szCs w:val="28"/>
        </w:rPr>
        <w:t>2. создание и поддержание оптимальных условий хранения.</w:t>
      </w:r>
    </w:p>
    <w:p w:rsidR="00FE4CC3" w:rsidRPr="00FE4CC3" w:rsidRDefault="00FE4CC3" w:rsidP="00FE4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CC3">
        <w:rPr>
          <w:sz w:val="28"/>
          <w:szCs w:val="28"/>
        </w:rPr>
        <w:t>Передвижение и укладку товаров в пределах выбранной зоны осуществляют работники отдела приема склада. При выборе места хранения товара учитывается количество и частота поступления товаров. Решения о размещении определенного количества товара в активной или резервной зоне принимается отдельно по каждому товарному наименованию.</w:t>
      </w:r>
    </w:p>
    <w:p w:rsidR="00FE4CC3" w:rsidRPr="00FE4CC3" w:rsidRDefault="00FE4CC3" w:rsidP="00FE4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CC3">
        <w:rPr>
          <w:sz w:val="28"/>
          <w:szCs w:val="28"/>
        </w:rPr>
        <w:t>Для каждого наименования товара устанавливается определенная зона хранения. Товар перемещается в выделенную зону и укладывается.</w:t>
      </w:r>
    </w:p>
    <w:p w:rsidR="00FE4CC3" w:rsidRPr="00FE4CC3" w:rsidRDefault="00FE4CC3" w:rsidP="00FE4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FE4CC3">
        <w:rPr>
          <w:sz w:val="28"/>
          <w:szCs w:val="28"/>
        </w:rPr>
        <w:t>омимо рационального размещения товаров на складе необходимо создать оптимальные условия для их хранения. С этой целью следует постоянно следить за температурой и влажностью воздуха внутри помещений склада и поддерживать их на уровне, установленном стандартами и санитарными правилами. Причем, нельзя допускать их резких перепадов. Контроль за температурой воздуха осуществляют при помощи термометров или универсальных блочных систем дистанционного контроля, представляющих переносные приборы, при помощи которых в течение 3-4 мин</w:t>
      </w:r>
      <w:r w:rsidR="00022330">
        <w:rPr>
          <w:sz w:val="28"/>
          <w:szCs w:val="28"/>
        </w:rPr>
        <w:t>.</w:t>
      </w:r>
      <w:r w:rsidRPr="00FE4CC3">
        <w:rPr>
          <w:sz w:val="28"/>
          <w:szCs w:val="28"/>
        </w:rPr>
        <w:t xml:space="preserve"> можно определить температуру в 12 точках хранилища.</w:t>
      </w:r>
    </w:p>
    <w:p w:rsidR="00FE4CC3" w:rsidRPr="00FE4CC3" w:rsidRDefault="00022330" w:rsidP="00022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4CC3" w:rsidRPr="00FE4CC3">
        <w:rPr>
          <w:sz w:val="28"/>
          <w:szCs w:val="28"/>
        </w:rPr>
        <w:t xml:space="preserve">Для измерения влажности воздуха на складах применяется психрометрический метод, с помощью которого определяется относительная влажность воздуха. Она рассчитывается как процентное отношение абсолютной влажности к максимальной. При этом под абсолютной влажностью следует понимать количество граммов водяных паров, содержащихся в </w:t>
      </w:r>
      <w:smartTag w:uri="urn:schemas-microsoft-com:office:smarttags" w:element="metricconverter">
        <w:smartTagPr>
          <w:attr w:name="ProductID" w:val="1 куб. м"/>
        </w:smartTagPr>
        <w:r w:rsidR="00FE4CC3" w:rsidRPr="00FE4CC3">
          <w:rPr>
            <w:sz w:val="28"/>
            <w:szCs w:val="28"/>
          </w:rPr>
          <w:t>1 куб. м</w:t>
        </w:r>
      </w:smartTag>
      <w:r w:rsidR="00FE4CC3" w:rsidRPr="00FE4CC3">
        <w:rPr>
          <w:sz w:val="28"/>
          <w:szCs w:val="28"/>
        </w:rPr>
        <w:t xml:space="preserve"> воздуха, а под максимальной — количество граммов водяных паров, которые могут насытить </w:t>
      </w:r>
      <w:smartTag w:uri="urn:schemas-microsoft-com:office:smarttags" w:element="metricconverter">
        <w:smartTagPr>
          <w:attr w:name="ProductID" w:val="1 куб. м"/>
        </w:smartTagPr>
        <w:r w:rsidR="00FE4CC3" w:rsidRPr="00FE4CC3">
          <w:rPr>
            <w:sz w:val="28"/>
            <w:szCs w:val="28"/>
          </w:rPr>
          <w:t>1 куб. м</w:t>
        </w:r>
      </w:smartTag>
      <w:r w:rsidR="00FE4CC3" w:rsidRPr="00FE4CC3">
        <w:rPr>
          <w:sz w:val="28"/>
          <w:szCs w:val="28"/>
        </w:rPr>
        <w:t xml:space="preserve"> воздуха при данной температуре.</w:t>
      </w:r>
    </w:p>
    <w:p w:rsidR="00FE4CC3" w:rsidRPr="00FE4CC3" w:rsidRDefault="00022330" w:rsidP="00022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CC3" w:rsidRPr="00FE4CC3">
        <w:rPr>
          <w:sz w:val="28"/>
          <w:szCs w:val="28"/>
        </w:rPr>
        <w:t>Регулирование температуры и относительной влажности воздуха проводится при помощи отопления и вентиляции. Для понижения относительной влажности можно также использовать влагопоглощающие вещества.</w:t>
      </w:r>
    </w:p>
    <w:p w:rsidR="00FE4CC3" w:rsidRPr="00FE4CC3" w:rsidRDefault="00022330" w:rsidP="00022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4CC3" w:rsidRPr="00FE4CC3">
        <w:rPr>
          <w:sz w:val="28"/>
          <w:szCs w:val="28"/>
        </w:rPr>
        <w:t>Соблюдение оптимальных режимов хранения товаров, регулярный осмотр позволяют уменьшить естественную убыль в результате усушки, выветривания, утечки.</w:t>
      </w:r>
    </w:p>
    <w:p w:rsidR="00FE4CC3" w:rsidRPr="00FE4CC3" w:rsidRDefault="00022330" w:rsidP="00022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4CC3" w:rsidRPr="00FE4CC3">
        <w:rPr>
          <w:sz w:val="28"/>
          <w:szCs w:val="28"/>
        </w:rPr>
        <w:t>Для поддержания необходимых санитарно-гигиенических условий на складе должны регулярно проводиться уборки и мероприятия по уничтожению микробов (дезинфекция), насекомых (дезинсекция), грызунов (дератизация) и стойких запахов (дезодорация).</w:t>
      </w:r>
    </w:p>
    <w:p w:rsidR="00FE4CC3" w:rsidRPr="00FE4CC3" w:rsidRDefault="00022330" w:rsidP="00022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4CC3" w:rsidRPr="00FE4CC3">
        <w:rPr>
          <w:sz w:val="28"/>
          <w:szCs w:val="28"/>
        </w:rPr>
        <w:t xml:space="preserve">За товарами, хранящимися на складах, должны быть обеспечены постоянное наблюдение и уход. Необходимо регулярно проверять состояние товаров, обращая при этом внимание на появление признаков порчи, следов насекомых. Товары, уложенные в штабеля, должны периодически перекладываться: верхние - вниз, нижние – вверх. </w:t>
      </w:r>
    </w:p>
    <w:p w:rsidR="00022330" w:rsidRPr="00E47988" w:rsidRDefault="00022330" w:rsidP="0002233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7988">
        <w:rPr>
          <w:sz w:val="28"/>
          <w:szCs w:val="28"/>
        </w:rPr>
        <w:t xml:space="preserve">Когда материалы поступают на предприятие вместе с ними приходит товарно-транспортная накладная. В ней указываются вид транспорта, заказчик, грузоотправитель, грузополучатель, пункт погрузки, разгрузки. Кроме того, в документе имеется таблица, где содержаться следующие данные: наименование товара, страна ввоза, цена за единицу, стоимость, вид тары, масса брутто. Далее поступившие материалы отгружают на склад. Выгрузка </w:t>
      </w:r>
      <w:r w:rsidR="000E18E8">
        <w:rPr>
          <w:sz w:val="28"/>
          <w:szCs w:val="28"/>
        </w:rPr>
        <w:t>продукции</w:t>
      </w:r>
      <w:r w:rsidRPr="00E47988">
        <w:rPr>
          <w:sz w:val="28"/>
          <w:szCs w:val="28"/>
        </w:rPr>
        <w:t xml:space="preserve"> на склад осуществляется с помощью погрузчиков. Поступив на склад, </w:t>
      </w:r>
      <w:r w:rsidR="000E18E8">
        <w:rPr>
          <w:sz w:val="28"/>
          <w:szCs w:val="28"/>
        </w:rPr>
        <w:t>продукция</w:t>
      </w:r>
      <w:r w:rsidR="000E18E8" w:rsidRPr="00E47988">
        <w:rPr>
          <w:sz w:val="28"/>
          <w:szCs w:val="28"/>
        </w:rPr>
        <w:t xml:space="preserve"> </w:t>
      </w:r>
      <w:r w:rsidR="000E18E8">
        <w:rPr>
          <w:sz w:val="28"/>
          <w:szCs w:val="28"/>
        </w:rPr>
        <w:t>подлежи</w:t>
      </w:r>
      <w:r w:rsidRPr="00E47988">
        <w:rPr>
          <w:sz w:val="28"/>
          <w:szCs w:val="28"/>
        </w:rPr>
        <w:t>т обработке и размещению на складе. Прием материалов на склад осуществляет заведующий складом. Параллельно с приемом он занимается заполнением документации. Поступление материалов на склад оформляется приходным орде</w:t>
      </w:r>
      <w:r w:rsidR="000E18E8">
        <w:rPr>
          <w:sz w:val="28"/>
          <w:szCs w:val="28"/>
        </w:rPr>
        <w:t>ром, который подписывается зав.</w:t>
      </w:r>
      <w:r w:rsidRPr="00E47988">
        <w:rPr>
          <w:sz w:val="28"/>
          <w:szCs w:val="28"/>
        </w:rPr>
        <w:t xml:space="preserve">складом и экспедитором, доставившим груз. При отсутствии, каких  либо расхождений между документами и доставленными ценностями приходный ордер можно не выписывать, а оформлять приход проставлением штампа на сопроводительных документах поставщика (грузоотправителя), в оттиске которого содержаться основные данные приходного ордера. Здесь же материально ответственное лицо учиняет подпись об оприходовании груза. В приходном ордере указывается склад, на который поступают материалы, поставщик, корреспонденция счета, наименование, сорт, размер и марка материальных ценностей. Указывается код, количество, цена, сумма и порядковый номер записи по складской карточке. Составляется два экземпляра. Один экземпляр идет в бухгалтерию, а копия остается на складе. Если выявлено отклонение по количеству, ценам, качеству от договора, составляется приемный акт. Учет материалов на складе ведется с помощью карточки складского учета. </w:t>
      </w:r>
    </w:p>
    <w:p w:rsidR="00022330" w:rsidRPr="00E47988" w:rsidRDefault="000E18E8" w:rsidP="000E18E8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330" w:rsidRPr="00E47988">
        <w:rPr>
          <w:sz w:val="28"/>
          <w:szCs w:val="28"/>
        </w:rPr>
        <w:t>Материалы со складов предприятия отпускаются в цеха для изготовления продукции. Отпуск продукции осуществляется путем выписки товарно-транспортных накладных. ТТН выписывается в четырех экземплярах, они являются бланками строгой отчетности. В ТТН указывается наименование продукции, количество, цена, стоимость продукции, а также грузоотправитель, грузополучатель, пункт разгрузки, расчетные счета получателя и отправителя.</w:t>
      </w:r>
    </w:p>
    <w:p w:rsidR="00022330" w:rsidRPr="00E47988" w:rsidRDefault="000E18E8" w:rsidP="000E18E8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330" w:rsidRPr="00E47988">
        <w:rPr>
          <w:sz w:val="28"/>
          <w:szCs w:val="28"/>
        </w:rPr>
        <w:t>На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E18E8">
        <w:rPr>
          <w:bCs/>
          <w:iCs/>
          <w:color w:val="000000"/>
          <w:sz w:val="28"/>
          <w:szCs w:val="28"/>
        </w:rPr>
        <w:t>ООО «Ростовский колбасный завод – Тавр»</w:t>
      </w:r>
      <w:r>
        <w:rPr>
          <w:bCs/>
          <w:iCs/>
          <w:color w:val="000000"/>
          <w:sz w:val="28"/>
          <w:szCs w:val="28"/>
        </w:rPr>
        <w:t xml:space="preserve"> </w:t>
      </w:r>
      <w:r w:rsidR="00022330" w:rsidRPr="00E47988">
        <w:rPr>
          <w:sz w:val="28"/>
          <w:szCs w:val="28"/>
        </w:rPr>
        <w:t>складами заведуют кладовщики и заведующий складом. Основной задачей заведующего сладом является осуществление работ по приему, хранению, отборке, комплектованию, отпуску товарно-материальных ценностей и ведению учета их движения. Он назначается и освобождается от должности приказом директора предприятия. Заведующий складом является материально-ответственным лицом. Его основные обязанности:</w:t>
      </w:r>
    </w:p>
    <w:p w:rsidR="00022330" w:rsidRPr="00E47988" w:rsidRDefault="00022330" w:rsidP="00022330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организация работы по размещению, хранению, отборке, комплектованию и отпуску продукции с наиболее рациональным использованием складских помещений и оборудования;</w:t>
      </w:r>
    </w:p>
    <w:p w:rsidR="00022330" w:rsidRPr="00E47988" w:rsidRDefault="00022330" w:rsidP="00022330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обеспечивает своевременное и правильное оформление документов первичного учета и передачу их в соответствующие структурные подразделения предприятия по снабжению и сбыту продукции;</w:t>
      </w:r>
    </w:p>
    <w:p w:rsidR="00022330" w:rsidRPr="00E47988" w:rsidRDefault="00022330" w:rsidP="00022330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распределяет обязанности между сотрудниками склада и контролирует их выполнение;</w:t>
      </w:r>
    </w:p>
    <w:p w:rsidR="00022330" w:rsidRPr="00E47988" w:rsidRDefault="00022330" w:rsidP="00022330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организует учет материальных ценностей, следит за их движением;</w:t>
      </w:r>
    </w:p>
    <w:p w:rsidR="00022330" w:rsidRPr="00E47988" w:rsidRDefault="00022330" w:rsidP="00022330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обеспечивает сохранность товарных ценностей по количеству и качеству;</w:t>
      </w:r>
    </w:p>
    <w:p w:rsidR="00022330" w:rsidRPr="00E47988" w:rsidRDefault="00022330" w:rsidP="00022330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контролирует исправность помещений, складской тары, дает заявки на своевременный ремонт;</w:t>
      </w:r>
    </w:p>
    <w:p w:rsidR="00022330" w:rsidRPr="00E47988" w:rsidRDefault="00022330" w:rsidP="00022330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проверяет правильность оформления документов на отпуск товаров со складов, обеспечивает отборку, комплектование и отпуск;</w:t>
      </w:r>
    </w:p>
    <w:p w:rsidR="00022330" w:rsidRPr="00E47988" w:rsidRDefault="00022330" w:rsidP="00022330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обеспечивает соблюдение трудовой дисциплины сотрудниками склада.</w:t>
      </w:r>
    </w:p>
    <w:p w:rsidR="00022330" w:rsidRPr="00E47988" w:rsidRDefault="000E18E8" w:rsidP="000E18E8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330" w:rsidRPr="00E47988">
        <w:rPr>
          <w:sz w:val="28"/>
          <w:szCs w:val="28"/>
        </w:rPr>
        <w:t>Кладовщик, также как и заведующий складом, назначается и освобождается от занимаемой должности приказом директора предприятия. В круг его обязанностей входит:</w:t>
      </w:r>
    </w:p>
    <w:p w:rsidR="00022330" w:rsidRPr="00E47988" w:rsidRDefault="00022330" w:rsidP="00022330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принятие товарно-материальные ценности по количеству и качеству;</w:t>
      </w:r>
    </w:p>
    <w:p w:rsidR="00022330" w:rsidRPr="00E47988" w:rsidRDefault="00022330" w:rsidP="00022330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ведение учета товарно-материальных ценностей;</w:t>
      </w:r>
    </w:p>
    <w:p w:rsidR="00022330" w:rsidRPr="00E47988" w:rsidRDefault="00022330" w:rsidP="00022330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осуществление непосредственного размещения продукции на хранение и отборку, и ее комплектацию;</w:t>
      </w:r>
    </w:p>
    <w:p w:rsidR="00022330" w:rsidRPr="00E47988" w:rsidRDefault="00022330" w:rsidP="00022330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оформление приходных и расходных документов на поступающие и отпускаемые товарно-материальные ценности;</w:t>
      </w:r>
    </w:p>
    <w:p w:rsidR="00022330" w:rsidRPr="00E47988" w:rsidRDefault="00022330" w:rsidP="00022330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участи и проведение инвентаризации товарно-материальных ценностей.</w:t>
      </w:r>
    </w:p>
    <w:p w:rsidR="00022330" w:rsidRPr="00E47988" w:rsidRDefault="000E18E8" w:rsidP="00022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330" w:rsidRPr="00E47988">
        <w:rPr>
          <w:sz w:val="28"/>
          <w:szCs w:val="28"/>
        </w:rPr>
        <w:t>Для персонала склада должно являться законом следующее правило: "Ничто не может покинуть помещения склада, если не остается документации, подтверждающей это и подписанное лицом, забирающим товар".</w:t>
      </w:r>
    </w:p>
    <w:p w:rsidR="00022330" w:rsidRPr="00E47988" w:rsidRDefault="000E18E8" w:rsidP="00022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330" w:rsidRPr="00E47988">
        <w:rPr>
          <w:sz w:val="28"/>
          <w:szCs w:val="28"/>
        </w:rPr>
        <w:t>С целью эффективного управления предприятием и его складским хозяйством, необходимо не только поставить задачи, но и применить результаты их решения для конкретного хозяйствующего субъекта.</w:t>
      </w:r>
    </w:p>
    <w:p w:rsidR="00022330" w:rsidRPr="00E47988" w:rsidRDefault="00022330" w:rsidP="00022330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022330" w:rsidRDefault="00022330" w:rsidP="00022330">
      <w:pPr>
        <w:pStyle w:val="5"/>
        <w:ind w:left="709"/>
      </w:pPr>
    </w:p>
    <w:p w:rsidR="000E18E8" w:rsidRDefault="000E18E8" w:rsidP="000E18E8"/>
    <w:p w:rsidR="000E18E8" w:rsidRDefault="000E18E8" w:rsidP="000E18E8"/>
    <w:p w:rsidR="000E18E8" w:rsidRDefault="000E18E8" w:rsidP="000E18E8"/>
    <w:p w:rsidR="000E18E8" w:rsidRDefault="000E18E8" w:rsidP="000E18E8"/>
    <w:p w:rsidR="000E18E8" w:rsidRDefault="000E18E8" w:rsidP="000E18E8"/>
    <w:p w:rsidR="000E18E8" w:rsidRDefault="000E18E8" w:rsidP="000E18E8"/>
    <w:p w:rsidR="000E18E8" w:rsidRDefault="000E18E8" w:rsidP="000E18E8"/>
    <w:p w:rsidR="000E18E8" w:rsidRDefault="000E18E8" w:rsidP="000E18E8"/>
    <w:p w:rsidR="000E18E8" w:rsidRDefault="000E18E8" w:rsidP="000E18E8"/>
    <w:p w:rsidR="000E18E8" w:rsidRPr="000E18E8" w:rsidRDefault="000E18E8" w:rsidP="000E18E8"/>
    <w:p w:rsidR="00834A7E" w:rsidRPr="00E47988" w:rsidRDefault="00834A7E" w:rsidP="00022330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387BAF" w:rsidRDefault="00387BAF" w:rsidP="00387BAF">
      <w:pPr>
        <w:pStyle w:val="5"/>
        <w:spacing w:line="360" w:lineRule="auto"/>
        <w:ind w:left="709"/>
        <w:jc w:val="center"/>
        <w:rPr>
          <w:i w:val="0"/>
          <w:sz w:val="28"/>
          <w:szCs w:val="28"/>
          <w:lang w:val="en-US"/>
        </w:rPr>
      </w:pPr>
      <w:r w:rsidRPr="00387BAF">
        <w:rPr>
          <w:i w:val="0"/>
          <w:sz w:val="28"/>
          <w:szCs w:val="28"/>
        </w:rPr>
        <w:t>2.3 Направления совершенствования организации работы и технического оснащения складского хозяйства.</w:t>
      </w:r>
    </w:p>
    <w:p w:rsidR="00CB261F" w:rsidRPr="00CB261F" w:rsidRDefault="00CB261F" w:rsidP="00CB261F">
      <w:pPr>
        <w:rPr>
          <w:lang w:val="en-US"/>
        </w:rPr>
      </w:pPr>
    </w:p>
    <w:p w:rsidR="00CB261F" w:rsidRPr="00CB261F" w:rsidRDefault="00CB261F" w:rsidP="00CB261F">
      <w:pPr>
        <w:spacing w:line="360" w:lineRule="auto"/>
        <w:jc w:val="both"/>
        <w:rPr>
          <w:color w:val="000000"/>
          <w:sz w:val="28"/>
          <w:szCs w:val="28"/>
        </w:rPr>
      </w:pPr>
      <w:r w:rsidRPr="00CB261F">
        <w:rPr>
          <w:color w:val="000000"/>
          <w:sz w:val="28"/>
          <w:szCs w:val="28"/>
        </w:rPr>
        <w:t xml:space="preserve">    В первую очередь для организации единого технологического процесса функционирования баз и складов не обходимо выработать системный поход.</w:t>
      </w:r>
    </w:p>
    <w:p w:rsidR="00CB261F" w:rsidRDefault="00CB261F" w:rsidP="00CB261F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CB261F">
        <w:rPr>
          <w:color w:val="000000"/>
          <w:sz w:val="28"/>
          <w:szCs w:val="28"/>
        </w:rPr>
        <w:t xml:space="preserve">    Складирование должно бать тесно связанно с заготовкой материалов, производством продуктов и транспортировкой продукции. Планирование логистики обязано учитывать особенности, объемы, способы и сроки заготовки и производства. В идеале продукция  должна в кратчайшие сроки быть произведена и доставлена со складов дистрибьюторам.[4]</w:t>
      </w:r>
    </w:p>
    <w:p w:rsidR="00CB261F" w:rsidRPr="00CB261F" w:rsidRDefault="00CB261F" w:rsidP="00CB261F">
      <w:pPr>
        <w:spacing w:line="360" w:lineRule="auto"/>
        <w:jc w:val="both"/>
        <w:rPr>
          <w:color w:val="000000"/>
          <w:sz w:val="28"/>
          <w:szCs w:val="28"/>
        </w:rPr>
      </w:pPr>
      <w:r w:rsidRPr="00CB261F">
        <w:rPr>
          <w:color w:val="000000"/>
          <w:sz w:val="28"/>
          <w:szCs w:val="28"/>
        </w:rPr>
        <w:t xml:space="preserve">    В логистической цепочке необходимо учесть расположение складов, </w:t>
      </w:r>
      <w:r>
        <w:rPr>
          <w:color w:val="000000"/>
          <w:sz w:val="28"/>
          <w:szCs w:val="28"/>
        </w:rPr>
        <w:t>их близость к заводам</w:t>
      </w:r>
      <w:r w:rsidRPr="00CB261F">
        <w:rPr>
          <w:color w:val="000000"/>
          <w:sz w:val="28"/>
          <w:szCs w:val="28"/>
        </w:rPr>
        <w:t>, посредникам и потребителям.</w:t>
      </w:r>
    </w:p>
    <w:p w:rsidR="00CB261F" w:rsidRPr="00CB261F" w:rsidRDefault="00CB261F" w:rsidP="00CB261F">
      <w:pPr>
        <w:spacing w:line="360" w:lineRule="auto"/>
        <w:jc w:val="both"/>
        <w:rPr>
          <w:color w:val="000000"/>
          <w:sz w:val="28"/>
          <w:szCs w:val="28"/>
        </w:rPr>
      </w:pPr>
      <w:r w:rsidRPr="00CB261F">
        <w:rPr>
          <w:color w:val="000000"/>
          <w:sz w:val="28"/>
          <w:szCs w:val="28"/>
        </w:rPr>
        <w:t xml:space="preserve">    Учитывая специфику отдаленности складов для осуществления нормального материального и информационного потока между логистическими системами можно расширить инфраструктуру предприятия. </w:t>
      </w:r>
    </w:p>
    <w:p w:rsidR="00CB261F" w:rsidRPr="00CB261F" w:rsidRDefault="00CB261F" w:rsidP="00CB261F">
      <w:pPr>
        <w:spacing w:line="360" w:lineRule="auto"/>
        <w:jc w:val="both"/>
        <w:rPr>
          <w:color w:val="000000"/>
          <w:sz w:val="28"/>
          <w:szCs w:val="28"/>
        </w:rPr>
      </w:pPr>
      <w:r w:rsidRPr="00CB261F">
        <w:rPr>
          <w:color w:val="000000"/>
          <w:sz w:val="28"/>
          <w:szCs w:val="28"/>
        </w:rPr>
        <w:t xml:space="preserve">    Также для совершенствования единого технологического процесса функционирования баз и складов рекомендую комплексно организовать</w:t>
      </w:r>
      <w:r>
        <w:rPr>
          <w:color w:val="000000"/>
          <w:sz w:val="28"/>
          <w:szCs w:val="28"/>
        </w:rPr>
        <w:t xml:space="preserve"> их работу, устранив недостатки</w:t>
      </w:r>
      <w:r w:rsidRPr="00CB261F">
        <w:rPr>
          <w:color w:val="000000"/>
          <w:sz w:val="28"/>
          <w:szCs w:val="28"/>
        </w:rPr>
        <w:t>.</w:t>
      </w:r>
    </w:p>
    <w:p w:rsidR="00CB261F" w:rsidRPr="00CB261F" w:rsidRDefault="00CB261F" w:rsidP="00CB261F">
      <w:pPr>
        <w:spacing w:line="360" w:lineRule="auto"/>
        <w:jc w:val="both"/>
        <w:rPr>
          <w:color w:val="000000"/>
          <w:sz w:val="28"/>
          <w:szCs w:val="28"/>
        </w:rPr>
      </w:pPr>
      <w:r w:rsidRPr="00CB261F">
        <w:rPr>
          <w:color w:val="000000"/>
          <w:sz w:val="28"/>
          <w:szCs w:val="28"/>
        </w:rPr>
        <w:t xml:space="preserve">    Одним из средств снижения затрат логистической системы компании является рационализация внутрискладских перемещений. С точки зрения логистики такая рационализация решается, учитывая   количество обращений за каждой товарной позицией на складе. Для решения этой задачи чаще всего используется так называемый метод „холодной” и „горячей” зон, основанный на анализах АВС и XYZ.</w:t>
      </w:r>
    </w:p>
    <w:p w:rsidR="00CB261F" w:rsidRPr="00CB261F" w:rsidRDefault="00CB261F" w:rsidP="00CB261F">
      <w:pPr>
        <w:spacing w:line="360" w:lineRule="auto"/>
        <w:jc w:val="both"/>
        <w:rPr>
          <w:color w:val="000000"/>
          <w:sz w:val="28"/>
          <w:szCs w:val="28"/>
        </w:rPr>
      </w:pPr>
      <w:r w:rsidRPr="00CB261F">
        <w:rPr>
          <w:color w:val="000000"/>
          <w:sz w:val="28"/>
          <w:szCs w:val="28"/>
        </w:rPr>
        <w:t xml:space="preserve">    Основная идея АВС-анализа такая. Следует разделить весь ассортимент товара по группам А, В и  С, каждая из которых определяет  значимость товаров, которые принадлежат к группе, в общей стоимости продаж  предприятию. Товары группы А (20% наименований) приносят 80% дохода, группы В (30% наименований) - 15% дохода и группы С (50% наименований) - 5% дохода. Данные цифры процентов не являются стандартизированными и общепризнанными. Практически все из ведущих ученых-логистов предлагают использовать свои границы групп А, В и С, тем не менее, отличие их границ от указанных выше принципиально не меняет картины соотношения групп. </w:t>
      </w:r>
    </w:p>
    <w:p w:rsidR="00CB261F" w:rsidRPr="00CB261F" w:rsidRDefault="00CB261F" w:rsidP="00CB261F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CB261F">
        <w:rPr>
          <w:color w:val="000000"/>
          <w:sz w:val="28"/>
          <w:szCs w:val="28"/>
        </w:rPr>
        <w:t>Метод XYZ-анализа ранжирует позиции  по степени вариации спроса на них. Так, товары группы Х как меньше всего  склонные к колебаниям спроса (коэффициент вариации до 10%), товары группы Y имеют средний коэффициент вариации - 10-25%, товары группы Z – наиболее стабильные с коэффициентом вариации спроса больше 25%.</w:t>
      </w:r>
    </w:p>
    <w:p w:rsidR="00CB261F" w:rsidRPr="00CB261F" w:rsidRDefault="00CB261F" w:rsidP="00CB261F">
      <w:pPr>
        <w:spacing w:line="360" w:lineRule="auto"/>
        <w:jc w:val="both"/>
        <w:rPr>
          <w:color w:val="000000"/>
          <w:sz w:val="28"/>
          <w:szCs w:val="28"/>
        </w:rPr>
      </w:pPr>
      <w:r w:rsidRPr="00CB261F">
        <w:rPr>
          <w:color w:val="000000"/>
          <w:sz w:val="28"/>
          <w:szCs w:val="28"/>
        </w:rPr>
        <w:t xml:space="preserve">    В </w:t>
      </w:r>
      <w:r w:rsidRPr="000E18E8">
        <w:rPr>
          <w:bCs/>
          <w:iCs/>
          <w:color w:val="000000"/>
          <w:sz w:val="28"/>
          <w:szCs w:val="28"/>
        </w:rPr>
        <w:t>ООО «Ростовский колбасный завод – Тавр»</w:t>
      </w:r>
      <w:r>
        <w:rPr>
          <w:bCs/>
          <w:iCs/>
          <w:color w:val="000000"/>
          <w:sz w:val="28"/>
          <w:szCs w:val="28"/>
        </w:rPr>
        <w:t xml:space="preserve"> </w:t>
      </w:r>
      <w:r w:rsidRPr="00CB261F">
        <w:rPr>
          <w:color w:val="000000"/>
          <w:sz w:val="28"/>
          <w:szCs w:val="28"/>
        </w:rPr>
        <w:t>можно применить анализы АВС и XYZ для размещения товарных позиций на складе, так чтобы товары группы А – приносили наибольший доход, группы Х – с наибольшей стабиль</w:t>
      </w:r>
      <w:r>
        <w:rPr>
          <w:color w:val="000000"/>
          <w:sz w:val="28"/>
          <w:szCs w:val="28"/>
        </w:rPr>
        <w:t>ностью спроса. Все они должны бы</w:t>
      </w:r>
      <w:r w:rsidRPr="00CB261F">
        <w:rPr>
          <w:color w:val="000000"/>
          <w:sz w:val="28"/>
          <w:szCs w:val="28"/>
        </w:rPr>
        <w:t>ть расположены в наиболее доступной „горячей” зоне, с точки зрения выбора товара с мест хранения.</w:t>
      </w:r>
    </w:p>
    <w:p w:rsidR="00CB261F" w:rsidRPr="00CB261F" w:rsidRDefault="00CB261F" w:rsidP="00CB261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B261F">
        <w:rPr>
          <w:color w:val="000000"/>
          <w:sz w:val="28"/>
          <w:szCs w:val="28"/>
        </w:rPr>
        <w:t xml:space="preserve">Также согласно принципам хранения товаров на складе необходимо расположить их в фиксированных ячейках, ячейках общего пользования и промежуточных ячейках. </w:t>
      </w:r>
    </w:p>
    <w:p w:rsidR="00CB261F" w:rsidRPr="00CB261F" w:rsidRDefault="00CB261F" w:rsidP="00CB261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B261F">
        <w:rPr>
          <w:color w:val="000000"/>
          <w:sz w:val="28"/>
          <w:szCs w:val="28"/>
        </w:rPr>
        <w:t>Фиксированные ячейки, предназначенные для хранения товаров, которые всегда желательно держать в одном и том же месте. Даже когда запас исчерпан, его место остается незанятым в ожидании пополнения. Для одной и той же товарной позиции на складе может быть отведено несколько ячеек. Например, запас для выполнения небольших заказов может храниться в одном месте, для больших — в другом. Зачастую часть склада, в которой хранятся запасы для выполнения небольших заказов, называется «зоной подбора», а запасы для больших заказов называют зоной массового хранения.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>Ячейки общего пользования те, которые не резервируются для отдельных товаров. Приходящий товар можно разместить в любой свободной в данный момент ячейке. А как только товар закончится (то есть будет израсходован) и ячейка высвободится, ее можно будет занять другим товаром. Ячейки общего пользования обычно сосредоточены в зоне массового хранения.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>Промежуточные ячейки те, которые используются для хранения товара,</w:t>
      </w:r>
      <w:r>
        <w:rPr>
          <w:color w:val="000000"/>
          <w:sz w:val="28"/>
          <w:szCs w:val="28"/>
        </w:rPr>
        <w:t xml:space="preserve"> в</w:t>
      </w:r>
      <w:r w:rsidRPr="003D349F">
        <w:rPr>
          <w:color w:val="000000"/>
          <w:sz w:val="28"/>
          <w:szCs w:val="28"/>
        </w:rPr>
        <w:t>ременно, не подлежащего продаже. Например, их можно использовать для товара, ожидающего проверки, упаковки или возврата поставщику.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>Рекомендации по планировке складских помещений следующие. Условно пространство склада можно разделить на две основные части: площади, непосредственно используемые для хранения товара, и площади, не используемые для хранения. При планировании склада рекомендуется поддерживать соотношение этих площадей в пропорции не менее чем 2:1.</w:t>
      </w:r>
      <w:r w:rsidRPr="003D349F">
        <w:rPr>
          <w:color w:val="000000"/>
          <w:sz w:val="28"/>
          <w:szCs w:val="28"/>
        </w:rPr>
        <w:br/>
        <w:t xml:space="preserve">Планировка складских помещений должна обеспечивать возможность применения эффективных способов размещения и укладки единиц хранения, использования складского оборудования и условия для полной сохранности товара. Такой принцип внутренней планировки зон склада позволяет поддерживать поточность и непрерывность складского технологического процесса. Для улучшения условий эксплуатации подъемно-транспортных машин и механизмов необходимо стремиться организовать единое пространство склада, без перегородок и с максимально возможным количеством колонн или пролетов. Наилучшим вариантом с этой точки зрения является однопролетный склад (шириной не менее </w:t>
      </w:r>
      <w:smartTag w:uri="urn:schemas-microsoft-com:office:smarttags" w:element="metricconverter">
        <w:smartTagPr>
          <w:attr w:name="ProductID" w:val="24 м"/>
        </w:smartTagPr>
        <w:r w:rsidRPr="003D349F">
          <w:rPr>
            <w:color w:val="000000"/>
            <w:sz w:val="28"/>
            <w:szCs w:val="28"/>
          </w:rPr>
          <w:t>24 м</w:t>
        </w:r>
      </w:smartTag>
      <w:r w:rsidRPr="003D349F">
        <w:rPr>
          <w:color w:val="000000"/>
          <w:sz w:val="28"/>
          <w:szCs w:val="28"/>
        </w:rPr>
        <w:t>).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>Операционные зоны склада должны быть связаны между собой проходами и проездами. При этом зона комиссирования может размещаться и в основном помещении склада и обладать достаточной площадью.</w:t>
      </w:r>
    </w:p>
    <w:p w:rsidR="0080349D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 xml:space="preserve">Как правило, на всех этапах складских работ погрузочные (разгрузочные) операции выполняют по технологическим регламентам, зависящим от характера груза и максимально выгодным для организатора работ, который отвечает за их качество и безопасность. На складах предприятия </w:t>
      </w:r>
      <w:r w:rsidRPr="000E18E8">
        <w:rPr>
          <w:bCs/>
          <w:iCs/>
          <w:color w:val="000000"/>
          <w:sz w:val="28"/>
          <w:szCs w:val="28"/>
        </w:rPr>
        <w:t>ООО «Ростовский колбасный завод – Тавр»</w:t>
      </w:r>
      <w:r>
        <w:rPr>
          <w:color w:val="000000"/>
          <w:sz w:val="28"/>
          <w:szCs w:val="28"/>
        </w:rPr>
        <w:t xml:space="preserve"> </w:t>
      </w:r>
      <w:r w:rsidRPr="003D349F">
        <w:rPr>
          <w:color w:val="000000"/>
          <w:sz w:val="28"/>
          <w:szCs w:val="28"/>
        </w:rPr>
        <w:t>предлагается  в комплексе с высокопроизводительными грузоподъемными машинами для выполнения основных и вспомогательных технологических операций при хранении и перегрузке товаров использовать  так называемые средства малой механизации.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>К средствам малой механизации погрузочно-разгрузочных работ можно отнести следующие механизмы, устройства и приспособления, кроме машин: любые грузоподъемные механизмы малой производительности с ручным приводом грузоподъемностью до 5 т, включая шестеренные и червячные тали (тельферы), монтажно-тяговые механизмы, лебедки, домкраты, подъемники; навесные грузозахватные приспособления, включая гравитационные захваты, где захват происходит под действием силы тяжести самого груза, (например, клещевые), стропы разных типов (канатные, цепные, текстильные), грузовые траверсы; грузозахватные приспособления на вилы погрузчиков (съемные траверсы на зажимах, платформы, крюковые стрелы); мобильные перегрузочные устройства; пандусы или переходные мостики (аппарели) и многое другое.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>Под системой хранения понимают совокупность стеллажей для размещения продукции.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>Так как, предприятие имеет дело с хранением мясной продукции, колбасных изделий можно примен</w:t>
      </w:r>
      <w:r>
        <w:rPr>
          <w:color w:val="000000"/>
          <w:sz w:val="28"/>
          <w:szCs w:val="28"/>
        </w:rPr>
        <w:t>ит</w:t>
      </w:r>
      <w:r w:rsidRPr="003D349F">
        <w:rPr>
          <w:color w:val="000000"/>
          <w:sz w:val="28"/>
          <w:szCs w:val="28"/>
        </w:rPr>
        <w:t xml:space="preserve">ь глубинные, гравитационные стеллажи и стеллажи с настилом. 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 xml:space="preserve">Стеллажи глубинного типа называют также набивными, проходными, или чаще по английскому варианту – «drive-in». Они представляют собой жесткую каркасную конструкцию из рам, образующих «коридоры» шириной </w:t>
      </w:r>
      <w:smartTag w:uri="urn:schemas-microsoft-com:office:smarttags" w:element="metricconverter">
        <w:smartTagPr>
          <w:attr w:name="ProductID" w:val="1350 мм"/>
        </w:smartTagPr>
        <w:r w:rsidRPr="003D349F">
          <w:rPr>
            <w:color w:val="000000"/>
            <w:sz w:val="28"/>
            <w:szCs w:val="28"/>
          </w:rPr>
          <w:t>1350 мм</w:t>
        </w:r>
      </w:smartTag>
      <w:r w:rsidRPr="003D349F">
        <w:rPr>
          <w:color w:val="000000"/>
          <w:sz w:val="28"/>
          <w:szCs w:val="28"/>
        </w:rPr>
        <w:t>, внутрь которых ставят, а точнее – задвигают по горизонтальным направляющим поддоны с грузом. Стеллажи такой конструкции достаточно широко распространены и обеспечивают отличное использование площади склада. По сути, набивные стеллажи – это усовершенствованная система бесстеллажного складирования, но с лучшим доступом к грузу и более высокой надежностью его хранения. Именно поэтому такую систему часто применяют при закладке товаров на длительное хранение в холодильных камерах.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 xml:space="preserve">По устройству несущих конструкций гравитационные стеллажи очень напоминают описанные ранее набивные системы хранения. Принципиальное отличие состоит в том, что вместо неподвижных горизонтальных направляющих у них имеются установленные под углом 3...5% наклонные роликовые дорожки, по которым паллеты с грузом перемещаются от зоны загрузки к зоне выгрузки. Длина роликовых дорожек может быть разной и достигать </w:t>
      </w:r>
      <w:smartTag w:uri="urn:schemas-microsoft-com:office:smarttags" w:element="metricconverter">
        <w:smartTagPr>
          <w:attr w:name="ProductID" w:val="30 м"/>
        </w:smartTagPr>
        <w:r w:rsidRPr="003D349F">
          <w:rPr>
            <w:color w:val="000000"/>
            <w:sz w:val="28"/>
            <w:szCs w:val="28"/>
          </w:rPr>
          <w:t>30 м</w:t>
        </w:r>
      </w:smartTag>
      <w:r w:rsidRPr="003D349F">
        <w:rPr>
          <w:color w:val="000000"/>
          <w:sz w:val="28"/>
          <w:szCs w:val="28"/>
        </w:rPr>
        <w:t>, а высота конструкции в принципе не ограничена, но редко превышает 6...8 м. Роликовые дорожки являются сложным устройством с системой стопоров и подтормаживающих механизмов, поэтому стоимость таких стеллажей в 5...10 раз выше, чем фронтальных. Однако количество таких стеллажей придется ограничить из-за их высокой цены.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>При необходимости хранить мелкофасованный товар, а также быстро комплектовать заказы владельцам складов наряду с паллетным хранением часто требуются стеллажи с настилом (мезонины), по которым происходит передвижение людей и небольших грузов. Как правило, к вышеперечисленным требованиям добавляется желание максимально использовать высоту пространства складского помещения.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 xml:space="preserve">За счет возведения новых этажей такая система хранения позволяет в 2...3 раза увеличить пространство, предназначенное для складирования и перемещения товара. Таким образом, мезонин можно использовать и в качестве зоны хранения товара, и для комплектации. Базовыми для такого рода конструкций являются стеллажи для поддонов, состоящие из рам (стоек) и горизонтальных балок, которые образуют стандартные паллетные уровни складирования. Они дополняются специальными несущими стойками, на которые крепят балки </w:t>
      </w:r>
      <w:r>
        <w:rPr>
          <w:color w:val="000000"/>
          <w:sz w:val="28"/>
          <w:szCs w:val="28"/>
        </w:rPr>
        <w:t xml:space="preserve">под настил (площадку мезонина). </w:t>
      </w:r>
      <w:r w:rsidRPr="003D349F">
        <w:rPr>
          <w:color w:val="000000"/>
          <w:sz w:val="28"/>
          <w:szCs w:val="28"/>
        </w:rPr>
        <w:t>Все вертикальные несущие стойки жестко крепятся между собой, образуя устойчивую конструкцию.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отопления представляет собой совокупность технических элементов, предназначенных для получения, переноса и передачи во все обогреваемые помещения тепла, необходимого для поддержания температуры на требуемом уровне. Системы отопления подразделяются на местные и центральные. 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>Местными называются системы отопления, в которых генератор тепла, теплопроводы и отопительные приборы конструктивно объединены в одно устройство (печное, газовое и электрическое отопление). В силу специфики работы складов местное отопление здесь не применяют.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 xml:space="preserve">Среди современного оборудования особенного можно выделить склады-холодильники. Современный склад-холодильник – это, как правило, отдельно стоящее здание, в котором находятся камеры хранения и вспомогательные помещения. Склады имеют подъездные автомобильные и железнодорожные пути и оснащены крытыми или открытыми эстакадами для приема и отпуска продукции. Они представляют собой наглядный пример организации единого технологического процесса функционирования баз и складов. 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>Применимы для складов компании и конвейерные системы. Конвейерные системы в настоящее время приобретают всю большую популярность. Варианты применения паллетных конвейерных систем очень разнообразны. Самый простой и классический случай использования – это транспортировка продукции из зоны производства в зону временного хранения и отгрузки. Конвейерные системы в решении таких задач просто незаменимы, если речь идет об отдельно стоящих производственных и складских зданиях, например, соединенных галерей.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>Применение конвейерных систем позволяет решить этот вопрос с наименьшими финансовыми затратами, а также с максимальной отдачей по производительности.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>Чтобы реализовать задачу автоматизации работы склада, необходимо ввести систему штрихового кодирования в процессы приема, размещения, отпуска и инвентаризации товара.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>При автоматизации учета товародвижения или инвентаризации на складе все чаще применяют портативные терминалы сбора данных. Эти устройства разрабатывались специально для сокращения времени проведения стандартных складских операций и минимизации сопутствующих ошибок: приема товара, отгрузки, инвентаризации, учета перемещений товара по территории склада. Применяя терминалы сбора данных, можно реализовать задачи любой сложности, начиная от простого накопления данных об остатках товара и заканчивая «подсказками», которые эти приборы могут дать оператору при навигации по складу.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>Начина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мотивации на складе следует с функциональной структуры склада. Необходимо чётко разграничить полномочия каждого сотрудника, включая технических работников. 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>Структура склада должна быть адекватной задачам и процессам на складе. Система мотивации должна побуждать исполнителя процесса выполнять его с заданным качеством в необходимый срок.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 xml:space="preserve">Поэтому оптимальная функциональная структура для больших складов, как в случае с </w:t>
      </w:r>
      <w:r w:rsidRPr="00425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ООО «Ростовский колбасный завод – Тавр»</w:t>
      </w:r>
      <w:r>
        <w:rPr>
          <w:bCs/>
          <w:iCs/>
          <w:color w:val="000000"/>
          <w:sz w:val="28"/>
          <w:szCs w:val="28"/>
        </w:rPr>
        <w:t xml:space="preserve">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>- это «команда», работающая в одном направлении, где каждый вносит свою лепту, „тянет за свою ниточку”. Осталось только понять - какие стимулы нужно для этого использовать применительно к складу.  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 xml:space="preserve">Следует разделять стимулы общие для всех сотрудников и стимулы для конкретной функции. В то же время стимулы могут быть материальными и нематериальными. Общий для всех сотрудников материальный стимул: время работы в компании (выслуга лет). Например, надбавка 5% к окладу через шесть месяцев, 10% через год, 15% для отработавших в компании более двух лет стимулирует повышение квалификации сотрудников, снижение текучки кадров, снижение издержек на обучение персонала. 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>Наиболее тесный логистический контакт склада с поставщиками и клиентами возникает при осуществлении операций с входным и выходным материальными потоками, то есть при выполнении разгрузочных и погрузочных работ. Именно здесь остро ощущается необходимость в совместных технических и технологических решениях, в совместном планировании. Операции разгрузки и погрузки определяются следующим образом: разгрузка - операция, заключающаяся в освобождении транспортного средства от груза; погрузка - операция, заключающаяся в подаче, ориентировании и укладке груза в транспортное средство.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>Технология выполнения погрузочно-разгрузочных работ на складе зависит от характера груза, типа транспортного средства, а также от вида используемых средств механизации.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>Существенным резервом повышения эффективности функционирования материалопроводящих систем является переход от традиционно разрозненного решения задач складирования и транспортировки к проектированию единых транспортно-складских процессов. Сопряженность складского процесса с внешней средой достигается решением различных задач, значительная часть которых связана с обработкой материальных потоков на постах разгрузки и приемки товаров.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>Организация процесса разгрузки товаров на складе включает в себя решение следующих вопросов: устройство площадок для маневра и парковки, прибывающих под разгрузку грузовых автомобилей; устройство и оборудование разгрузочных площадок; организацию работ разгрузочных постов; определение численности технических средств и количества рабочих для выполнения работ по разгрузке товаров; организацию сбора и утилизации отходов крепежных и упаковочных материалов; координацию работ по разгрузке с работами на других участках склада.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 xml:space="preserve">На данный момент наиболее распространенный класс применяемых программ на складах – учетные системы семейства 1с. Их основная цель – ведение автоматизированного учета движения товарно-материальных ценностей. Их весомое преимущество – простота внедрения и вполне достаточная функциональность для реализации контрольных функций за состоянием товарных запасов. Но, к сожалению, также существуют глобальные проблемы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таких баз, в основном связанные с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недостаточной квалификацией сотрудников, работающих в этих учетных системах. 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>Самое первое и необходимое, что нужно сделать – это настроить работу системы так, чтобы учесть (и минимизировать) человеческий фактор. Людям свойственно делать ошибки, и самая главная проблема на сегодняшний день – настроить работу системы таким образом, чтобы минимизировать частоту их возникновения и настроить рабочий процесс так, чтобы допущенные ошибки максимально быстро выявлялись и исправлялись, а не порождали цепочки неправильных документов.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Последствия от неправильного именования номенклатурных позиций - это пересортица и дублирование позиций. 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>Зачастую не уделяется должное внимание переносу физического наименования товара в электронную таблицу базы данных, так как не разработан механизм, согласно которому любой новый элемент номенклатуры проходил бы жесткую проверку на идентичность перед внесением в базу данных.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>Для решения данной проблемы в компании, как уже упоминалось целесообразно применять метод штрихкодирования товаров.</w:t>
      </w:r>
    </w:p>
    <w:p w:rsidR="0080349D" w:rsidRDefault="0080349D" w:rsidP="008034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Достаточно эф</w:t>
      </w:r>
      <w:r w:rsidRPr="003D349F">
        <w:rPr>
          <w:color w:val="000000"/>
          <w:sz w:val="28"/>
          <w:szCs w:val="28"/>
        </w:rPr>
        <w:t xml:space="preserve">фективной для </w:t>
      </w:r>
      <w:r w:rsidRPr="000E18E8">
        <w:rPr>
          <w:bCs/>
          <w:iCs/>
          <w:color w:val="000000"/>
          <w:sz w:val="28"/>
          <w:szCs w:val="28"/>
        </w:rPr>
        <w:t>ООО «Ростовский колбасный завод – Тавр»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 w:rsidRPr="003D349F">
        <w:rPr>
          <w:color w:val="000000"/>
          <w:sz w:val="28"/>
          <w:szCs w:val="28"/>
        </w:rPr>
        <w:t xml:space="preserve">является  практика приема товара не по документам поставщика, а по предварительно созданным в собственной учетной системе приходным накладным. 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>Она поможет избежать расхождения в наименованиях номенклатурных позиций в справочниках учетных систем поставщика и собственных.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>Также немаловажным является согласованность с транспортной системой предприятия. Транспортны</w:t>
      </w:r>
      <w:r>
        <w:rPr>
          <w:color w:val="000000"/>
          <w:sz w:val="28"/>
          <w:szCs w:val="28"/>
        </w:rPr>
        <w:t>е</w:t>
      </w:r>
      <w:r w:rsidRPr="003D349F">
        <w:rPr>
          <w:color w:val="000000"/>
          <w:sz w:val="28"/>
          <w:szCs w:val="28"/>
        </w:rPr>
        <w:t xml:space="preserve"> средства</w:t>
      </w:r>
      <w:r>
        <w:rPr>
          <w:color w:val="000000"/>
          <w:sz w:val="28"/>
          <w:szCs w:val="28"/>
        </w:rPr>
        <w:t>, предназначенные</w:t>
      </w:r>
      <w:r w:rsidRPr="003D349F">
        <w:rPr>
          <w:color w:val="000000"/>
          <w:sz w:val="28"/>
          <w:szCs w:val="28"/>
        </w:rPr>
        <w:t xml:space="preserve"> для перев</w:t>
      </w:r>
      <w:r>
        <w:rPr>
          <w:color w:val="000000"/>
          <w:sz w:val="28"/>
          <w:szCs w:val="28"/>
        </w:rPr>
        <w:t>озки</w:t>
      </w:r>
      <w:r w:rsidRPr="003D349F">
        <w:rPr>
          <w:color w:val="000000"/>
          <w:sz w:val="28"/>
          <w:szCs w:val="28"/>
        </w:rPr>
        <w:t xml:space="preserve"> товаров по своим характеристикам должны строго соответствовать параметр</w:t>
      </w:r>
      <w:r>
        <w:rPr>
          <w:color w:val="000000"/>
          <w:sz w:val="28"/>
          <w:szCs w:val="28"/>
        </w:rPr>
        <w:t xml:space="preserve">ам </w:t>
      </w:r>
      <w:r w:rsidRPr="003D349F">
        <w:rPr>
          <w:color w:val="000000"/>
          <w:sz w:val="28"/>
          <w:szCs w:val="28"/>
        </w:rPr>
        <w:t>баз и складов и объемам транспортируемой продукции.</w:t>
      </w:r>
    </w:p>
    <w:p w:rsidR="0080349D" w:rsidRDefault="0080349D" w:rsidP="008034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349F">
        <w:rPr>
          <w:color w:val="000000"/>
          <w:sz w:val="28"/>
          <w:szCs w:val="28"/>
        </w:rPr>
        <w:t>Актуальной в системе организации единого технологического процесса</w:t>
      </w:r>
      <w:r>
        <w:rPr>
          <w:color w:val="000000"/>
          <w:sz w:val="28"/>
          <w:szCs w:val="28"/>
        </w:rPr>
        <w:t xml:space="preserve"> </w:t>
      </w:r>
      <w:r w:rsidRPr="003D349F">
        <w:rPr>
          <w:color w:val="000000"/>
          <w:sz w:val="28"/>
          <w:szCs w:val="28"/>
        </w:rPr>
        <w:t xml:space="preserve">функционирования складов и баз </w:t>
      </w:r>
      <w:r w:rsidRPr="000E18E8">
        <w:rPr>
          <w:bCs/>
          <w:iCs/>
          <w:color w:val="000000"/>
          <w:sz w:val="28"/>
          <w:szCs w:val="28"/>
        </w:rPr>
        <w:t>ООО «Ростовский колбасный завод – Тавр»</w:t>
      </w:r>
      <w:r>
        <w:rPr>
          <w:bCs/>
          <w:iCs/>
          <w:color w:val="000000"/>
          <w:sz w:val="28"/>
          <w:szCs w:val="28"/>
        </w:rPr>
        <w:t xml:space="preserve">  </w:t>
      </w:r>
    </w:p>
    <w:p w:rsidR="0080349D" w:rsidRPr="003D349F" w:rsidRDefault="0080349D" w:rsidP="0080349D">
      <w:pPr>
        <w:spacing w:line="360" w:lineRule="auto"/>
        <w:jc w:val="both"/>
        <w:rPr>
          <w:color w:val="000000"/>
          <w:sz w:val="28"/>
          <w:szCs w:val="28"/>
        </w:rPr>
      </w:pPr>
      <w:r w:rsidRPr="003D349F">
        <w:rPr>
          <w:color w:val="000000"/>
          <w:sz w:val="28"/>
          <w:szCs w:val="28"/>
        </w:rPr>
        <w:t>является система безопасности.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 xml:space="preserve">Пожарная техника в зависимости от способа пожаротушения подразделяется на первичные средства – огнетушители (переносные и перевозимые) и пожарные краны, размещаемые в зданиях, передвижные средства – различные пожарные автомобили, а также стационарные – это специальные установки с запасом огнетушащих средств, приводимые в действие автоматически или вручную. 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Поверхностное тушение может осуществляться всеми видами пожарной техники, объемное – только стационарными установками. </w:t>
      </w:r>
    </w:p>
    <w:p w:rsidR="0080349D" w:rsidRPr="003D349F" w:rsidRDefault="0080349D" w:rsidP="0080349D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>В качестве огнетушащих средств используют воду и водные растворы некоторых солей.</w:t>
      </w:r>
    </w:p>
    <w:p w:rsidR="0080349D" w:rsidRPr="0080349D" w:rsidRDefault="0080349D" w:rsidP="0080349D">
      <w:pPr>
        <w:pStyle w:val="a8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 xml:space="preserve">Все вышеперечисленные предложения по усовершенствования системы функционирования баз и складов </w:t>
      </w:r>
      <w:r w:rsidRPr="008034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ООО «Ростовский колбасный завод – Тавр»</w:t>
      </w:r>
      <w:r>
        <w:rPr>
          <w:bCs/>
          <w:iCs/>
          <w:color w:val="000000"/>
          <w:sz w:val="28"/>
          <w:szCs w:val="28"/>
        </w:rPr>
        <w:t xml:space="preserve"> 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>должны осуществляться в к</w:t>
      </w:r>
      <w:r>
        <w:rPr>
          <w:rFonts w:ascii="Times New Roman" w:hAnsi="Times New Roman" w:cs="Times New Roman"/>
          <w:color w:val="000000"/>
          <w:sz w:val="28"/>
          <w:szCs w:val="28"/>
        </w:rPr>
        <w:t>омплексе, находясь в тесной связ</w:t>
      </w:r>
      <w:r w:rsidRPr="003D349F">
        <w:rPr>
          <w:rFonts w:ascii="Times New Roman" w:hAnsi="Times New Roman" w:cs="Times New Roman"/>
          <w:color w:val="000000"/>
          <w:sz w:val="28"/>
          <w:szCs w:val="28"/>
        </w:rPr>
        <w:t>и с производством и транспортировкой, составляя, таким образом, единый технологический процесс их функционирования.</w:t>
      </w:r>
    </w:p>
    <w:p w:rsidR="000E18E8" w:rsidRDefault="000E18E8" w:rsidP="00D219CD">
      <w:pPr>
        <w:pStyle w:val="a8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80349D" w:rsidRPr="00CB261F" w:rsidRDefault="0080349D" w:rsidP="00D219CD">
      <w:pPr>
        <w:pStyle w:val="a8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0E18E8" w:rsidRPr="00CB261F" w:rsidRDefault="000E18E8" w:rsidP="00D219CD">
      <w:pPr>
        <w:pStyle w:val="a8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0E18E8" w:rsidRPr="00CB261F" w:rsidRDefault="000E18E8" w:rsidP="00D219CD">
      <w:pPr>
        <w:pStyle w:val="a8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5A2A95" w:rsidRPr="005A2A95" w:rsidRDefault="005A2A95" w:rsidP="005A2A95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2A95">
        <w:rPr>
          <w:rFonts w:ascii="Times New Roman" w:hAnsi="Times New Roman"/>
          <w:sz w:val="28"/>
          <w:szCs w:val="28"/>
        </w:rPr>
        <w:t>Заключение.</w:t>
      </w:r>
    </w:p>
    <w:p w:rsidR="005A2A95" w:rsidRPr="00537DB4" w:rsidRDefault="005A2A95" w:rsidP="005A2A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7DB4">
        <w:rPr>
          <w:sz w:val="28"/>
          <w:szCs w:val="28"/>
        </w:rPr>
        <w:t>Перемещение материальных потоков в логистической цепи невозможно без концентрации в определенных местах необходимых запасов, для хранения которых предназначены соответствующие склады. Движение через склад связано с затратами живого и овеще</w:t>
      </w:r>
      <w:r w:rsidRPr="00537DB4">
        <w:rPr>
          <w:sz w:val="28"/>
          <w:szCs w:val="28"/>
        </w:rPr>
        <w:softHyphen/>
        <w:t>ствленного труда, что увеличивает стоимость товара. В связи с этим проблемы, связанные с функционированием складов, оказывают значительное влияние на рационализацию движения материальных потоков в логистической цепи, использование транспортных средств и издержек обращения.</w:t>
      </w:r>
    </w:p>
    <w:p w:rsidR="005A2A95" w:rsidRPr="00537DB4" w:rsidRDefault="005A2A95" w:rsidP="005A2A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7DB4">
        <w:rPr>
          <w:sz w:val="28"/>
          <w:szCs w:val="28"/>
        </w:rPr>
        <w:t>Современный крупный склад — это сложное техническое со</w:t>
      </w:r>
      <w:r w:rsidRPr="00537DB4">
        <w:rPr>
          <w:sz w:val="28"/>
          <w:szCs w:val="28"/>
        </w:rPr>
        <w:softHyphen/>
        <w:t>оружение, которое состоит из многочисленных взаимосвязанных элементов, имеет определенную структуру и выполняет ряд функ</w:t>
      </w:r>
      <w:r w:rsidRPr="00537DB4">
        <w:rPr>
          <w:sz w:val="28"/>
          <w:szCs w:val="28"/>
        </w:rPr>
        <w:softHyphen/>
        <w:t>ций по преобразованию материальных потоков, а также накапли</w:t>
      </w:r>
      <w:r w:rsidRPr="00537DB4">
        <w:rPr>
          <w:sz w:val="28"/>
          <w:szCs w:val="28"/>
        </w:rPr>
        <w:softHyphen/>
        <w:t>ванию, переработке и распределению грузов между потребителя</w:t>
      </w:r>
      <w:r w:rsidRPr="00537DB4">
        <w:rPr>
          <w:sz w:val="28"/>
          <w:szCs w:val="28"/>
        </w:rPr>
        <w:softHyphen/>
        <w:t>ми. При этом возможное многообразие параметров, технологичес</w:t>
      </w:r>
      <w:r w:rsidRPr="00537DB4">
        <w:rPr>
          <w:sz w:val="28"/>
          <w:szCs w:val="28"/>
        </w:rPr>
        <w:softHyphen/>
        <w:t>ких и объемно-планировочных решений, конструкций оборудова</w:t>
      </w:r>
      <w:r w:rsidRPr="00537DB4">
        <w:rPr>
          <w:sz w:val="28"/>
          <w:szCs w:val="28"/>
        </w:rPr>
        <w:softHyphen/>
        <w:t>ния и характеристик разнообразной номенклатуры грузов, перера</w:t>
      </w:r>
      <w:r w:rsidRPr="00537DB4">
        <w:rPr>
          <w:sz w:val="28"/>
          <w:szCs w:val="28"/>
        </w:rPr>
        <w:softHyphen/>
        <w:t>батываемых на складах, относит склады к сложным системам. В то же время склад сам является всего лишь элементом системы более высокого уровня — логистической цепи, которая и формирует ос</w:t>
      </w:r>
      <w:r w:rsidRPr="00537DB4">
        <w:rPr>
          <w:sz w:val="28"/>
          <w:szCs w:val="28"/>
        </w:rPr>
        <w:softHyphen/>
        <w:t>новные и технические требования к складской системе, устанавли</w:t>
      </w:r>
      <w:r w:rsidRPr="00537DB4">
        <w:rPr>
          <w:sz w:val="28"/>
          <w:szCs w:val="28"/>
        </w:rPr>
        <w:softHyphen/>
        <w:t>вает цели и критерии ее оптимального функционирования, диктует условия переработки груза.</w:t>
      </w:r>
    </w:p>
    <w:p w:rsidR="005A2A95" w:rsidRPr="00537DB4" w:rsidRDefault="005A2A95" w:rsidP="005A2A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7DB4">
        <w:rPr>
          <w:sz w:val="28"/>
          <w:szCs w:val="28"/>
        </w:rPr>
        <w:t>Поэтому склад должен рассматриваться не изолированно, а как интегрированная составная часть логистической цепи. Только такой подход позволит обеспечить успешное выполнение основных функ</w:t>
      </w:r>
      <w:r w:rsidRPr="00537DB4">
        <w:rPr>
          <w:sz w:val="28"/>
          <w:szCs w:val="28"/>
        </w:rPr>
        <w:softHyphen/>
        <w:t>ций склада и достижение высокого уровня рентабельности.</w:t>
      </w:r>
    </w:p>
    <w:p w:rsidR="005A2A95" w:rsidRPr="00537DB4" w:rsidRDefault="005A2A95" w:rsidP="005A2A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7DB4">
        <w:rPr>
          <w:sz w:val="28"/>
          <w:szCs w:val="28"/>
        </w:rPr>
        <w:t>Основное назначение склада – это концентрация запасов, их хранение и обеспечение</w:t>
      </w:r>
      <w:r>
        <w:rPr>
          <w:sz w:val="28"/>
          <w:szCs w:val="28"/>
        </w:rPr>
        <w:t xml:space="preserve"> </w:t>
      </w:r>
      <w:r w:rsidRPr="00537DB4">
        <w:rPr>
          <w:sz w:val="28"/>
          <w:szCs w:val="28"/>
        </w:rPr>
        <w:t>бесперебойного и ритмичного снабжения заказов потребителей.</w:t>
      </w:r>
    </w:p>
    <w:p w:rsidR="005A2A95" w:rsidRPr="00537DB4" w:rsidRDefault="005A2A95" w:rsidP="005A2A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7DB4">
        <w:rPr>
          <w:sz w:val="28"/>
          <w:szCs w:val="28"/>
        </w:rPr>
        <w:t>Логистический процесс на складе весьма сложен, поскольку тре</w:t>
      </w:r>
      <w:r w:rsidRPr="00537DB4">
        <w:rPr>
          <w:sz w:val="28"/>
          <w:szCs w:val="28"/>
        </w:rPr>
        <w:softHyphen/>
        <w:t>бует полной согласованности функций снабжения запасами, пере</w:t>
      </w:r>
      <w:r w:rsidRPr="00537DB4">
        <w:rPr>
          <w:sz w:val="28"/>
          <w:szCs w:val="28"/>
        </w:rPr>
        <w:softHyphen/>
        <w:t>работки груза и физического распределения заказов. Практически логистика на складе охватывает все основные функциональные об</w:t>
      </w:r>
      <w:r w:rsidRPr="00537DB4">
        <w:rPr>
          <w:sz w:val="28"/>
          <w:szCs w:val="28"/>
        </w:rPr>
        <w:softHyphen/>
        <w:t xml:space="preserve">ласти, рассматриваемые на микро уровне. Поэтому логистический процесс на складе гораздо шире технологического процесса. </w:t>
      </w:r>
    </w:p>
    <w:p w:rsidR="005A2A95" w:rsidRPr="00537DB4" w:rsidRDefault="005A2A95" w:rsidP="005A2A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7DB4">
        <w:rPr>
          <w:sz w:val="28"/>
          <w:szCs w:val="28"/>
        </w:rPr>
        <w:t xml:space="preserve">Эффективное функционирование складов в системе логистики, независимо от их назначения и вида деятельности, возможно лишь при успешном решении целого ряда основных проблем. К таким проблемам, с которыми сталкиваются предприятия при создании складского хозяйства и при рационализации действующих складов, можно отнести: </w:t>
      </w:r>
    </w:p>
    <w:p w:rsidR="005A2A95" w:rsidRPr="00537DB4" w:rsidRDefault="005A2A95" w:rsidP="005A2A95">
      <w:pPr>
        <w:pStyle w:val="10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DB4">
        <w:rPr>
          <w:rFonts w:ascii="Times New Roman" w:hAnsi="Times New Roman"/>
          <w:sz w:val="28"/>
          <w:szCs w:val="28"/>
        </w:rPr>
        <w:t xml:space="preserve">выбор между собственным складом и складом общего пользования; </w:t>
      </w:r>
    </w:p>
    <w:p w:rsidR="005A2A95" w:rsidRPr="00537DB4" w:rsidRDefault="005A2A95" w:rsidP="005A2A95">
      <w:pPr>
        <w:pStyle w:val="10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DB4">
        <w:rPr>
          <w:rFonts w:ascii="Times New Roman" w:hAnsi="Times New Roman"/>
          <w:sz w:val="28"/>
          <w:szCs w:val="28"/>
        </w:rPr>
        <w:t xml:space="preserve">выбор места расположения склада; </w:t>
      </w:r>
    </w:p>
    <w:p w:rsidR="005A2A95" w:rsidRPr="00537DB4" w:rsidRDefault="005A2A95" w:rsidP="005A2A95">
      <w:pPr>
        <w:pStyle w:val="10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DB4">
        <w:rPr>
          <w:rFonts w:ascii="Times New Roman" w:hAnsi="Times New Roman"/>
          <w:sz w:val="28"/>
          <w:szCs w:val="28"/>
        </w:rPr>
        <w:t xml:space="preserve">определение вида и размера склада; </w:t>
      </w:r>
    </w:p>
    <w:p w:rsidR="005A2A95" w:rsidRPr="00537DB4" w:rsidRDefault="005A2A95" w:rsidP="005A2A95">
      <w:pPr>
        <w:pStyle w:val="10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DB4">
        <w:rPr>
          <w:rFonts w:ascii="Times New Roman" w:hAnsi="Times New Roman"/>
          <w:sz w:val="28"/>
          <w:szCs w:val="28"/>
        </w:rPr>
        <w:t xml:space="preserve">разработка системы складирования. </w:t>
      </w:r>
    </w:p>
    <w:p w:rsidR="005A2A95" w:rsidRPr="00E47988" w:rsidRDefault="005A2A95" w:rsidP="005A2A95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7988">
        <w:rPr>
          <w:sz w:val="28"/>
          <w:szCs w:val="28"/>
        </w:rPr>
        <w:t xml:space="preserve">В изложенной курсовой работе были рассмотрены основные аспекты организации работы складского хозяйства на предприятии </w:t>
      </w:r>
      <w:r w:rsidR="00005884" w:rsidRPr="001F476B">
        <w:rPr>
          <w:bCs/>
          <w:iCs/>
          <w:color w:val="000000"/>
          <w:sz w:val="28"/>
          <w:szCs w:val="28"/>
        </w:rPr>
        <w:t>ООО «Ростовский колбасный завод – ТАВР»</w:t>
      </w:r>
      <w:r w:rsidRPr="00E47988">
        <w:rPr>
          <w:sz w:val="28"/>
          <w:szCs w:val="28"/>
        </w:rPr>
        <w:t>. Были сделаны следующие выводы:</w:t>
      </w:r>
    </w:p>
    <w:p w:rsidR="005A2A95" w:rsidRPr="00E47988" w:rsidRDefault="005A2A95" w:rsidP="005A2A95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 xml:space="preserve">основными задачами работы складского хозяйства являются организация быстрой выгрузки поступивших на склад материальных ресурсов; </w:t>
      </w:r>
    </w:p>
    <w:p w:rsidR="005A2A95" w:rsidRPr="00E47988" w:rsidRDefault="005A2A95" w:rsidP="005A2A95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совершенствование приема поступающих материальных ресурсов;</w:t>
      </w:r>
    </w:p>
    <w:p w:rsidR="005A2A95" w:rsidRPr="00E47988" w:rsidRDefault="005A2A95" w:rsidP="005A2A95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организация достоверного учета, материального учета, материальных ресурсов, контроль за состоянием запасов;</w:t>
      </w:r>
    </w:p>
    <w:p w:rsidR="005A2A95" w:rsidRPr="00E47988" w:rsidRDefault="005A2A95" w:rsidP="005A2A95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своевременное обеспечение производства сырьем, материалами оборудованием, запасными частями, комплектующими изделиями;</w:t>
      </w:r>
    </w:p>
    <w:p w:rsidR="005A2A95" w:rsidRPr="00E47988" w:rsidRDefault="005A2A95" w:rsidP="005A2A95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обеспечение сохранности материальных ценностей на складах и т.д.;</w:t>
      </w:r>
    </w:p>
    <w:p w:rsidR="005A2A95" w:rsidRPr="00E47988" w:rsidRDefault="005A2A95" w:rsidP="005A2A95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основными функциями являются: надлежащее хранение и учет предметов труда и готовой продукции;</w:t>
      </w:r>
    </w:p>
    <w:p w:rsidR="005A2A95" w:rsidRPr="00E47988" w:rsidRDefault="005A2A95" w:rsidP="005A2A95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планомерное бесперебойное и комплектное снабжение цехов и участков материальными ресурсами;</w:t>
      </w:r>
    </w:p>
    <w:p w:rsidR="005A2A95" w:rsidRPr="00E47988" w:rsidRDefault="005A2A95" w:rsidP="005A2A95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подготовка материалов к их непосредственному потреблению;</w:t>
      </w:r>
    </w:p>
    <w:p w:rsidR="005A2A95" w:rsidRPr="00E47988" w:rsidRDefault="005A2A95" w:rsidP="005A2A95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основными направлениями совершенствования работы складского хозяйства являются: более широкое внедрение механизации и автоматизации процессов складирования;</w:t>
      </w:r>
    </w:p>
    <w:p w:rsidR="005A2A95" w:rsidRPr="00E47988" w:rsidRDefault="005A2A95" w:rsidP="005A2A95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повышение квалификации работников складского хозяйства;</w:t>
      </w:r>
    </w:p>
    <w:p w:rsidR="005A2A95" w:rsidRPr="00E47988" w:rsidRDefault="005A2A95" w:rsidP="005A2A95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слияние транспортного и складского хозяйств;</w:t>
      </w:r>
    </w:p>
    <w:p w:rsidR="005A2A95" w:rsidRPr="00E47988" w:rsidRDefault="005A2A95" w:rsidP="005A2A95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47988">
        <w:rPr>
          <w:sz w:val="28"/>
          <w:szCs w:val="28"/>
        </w:rPr>
        <w:t>улучшение складского учета и др.</w:t>
      </w:r>
    </w:p>
    <w:p w:rsidR="005A2A95" w:rsidRPr="00E47988" w:rsidRDefault="005A2A95" w:rsidP="005A2A95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7988">
        <w:rPr>
          <w:sz w:val="28"/>
          <w:szCs w:val="28"/>
        </w:rPr>
        <w:t xml:space="preserve">Кроме </w:t>
      </w:r>
      <w:r w:rsidR="0080349D">
        <w:rPr>
          <w:sz w:val="28"/>
          <w:szCs w:val="28"/>
        </w:rPr>
        <w:t xml:space="preserve">того, необходимо отметить, что </w:t>
      </w:r>
      <w:r w:rsidRPr="00E47988">
        <w:rPr>
          <w:sz w:val="28"/>
          <w:szCs w:val="28"/>
        </w:rPr>
        <w:t xml:space="preserve">руководство предприятия </w:t>
      </w:r>
      <w:r w:rsidR="00005884" w:rsidRPr="001F476B">
        <w:rPr>
          <w:bCs/>
          <w:iCs/>
          <w:color w:val="000000"/>
          <w:sz w:val="28"/>
          <w:szCs w:val="28"/>
        </w:rPr>
        <w:t>ООО «Ростовский колбасный завод – ТАВР»</w:t>
      </w:r>
      <w:r w:rsidR="00005884">
        <w:rPr>
          <w:bCs/>
          <w:iCs/>
          <w:color w:val="000000"/>
          <w:sz w:val="28"/>
          <w:szCs w:val="28"/>
        </w:rPr>
        <w:t xml:space="preserve"> </w:t>
      </w:r>
      <w:r w:rsidRPr="00E47988">
        <w:rPr>
          <w:sz w:val="28"/>
          <w:szCs w:val="28"/>
        </w:rPr>
        <w:t>продолжает совершенствование организации работы складов</w:t>
      </w:r>
      <w:r w:rsidR="0080349D">
        <w:rPr>
          <w:sz w:val="28"/>
          <w:szCs w:val="28"/>
        </w:rPr>
        <w:t>.</w:t>
      </w:r>
    </w:p>
    <w:p w:rsidR="007801A1" w:rsidRPr="00D219CD" w:rsidRDefault="007801A1" w:rsidP="005A2A95">
      <w:pPr>
        <w:spacing w:line="360" w:lineRule="auto"/>
        <w:jc w:val="both"/>
        <w:rPr>
          <w:color w:val="000000"/>
          <w:sz w:val="28"/>
          <w:szCs w:val="28"/>
        </w:rPr>
      </w:pPr>
      <w:r w:rsidRPr="00D219CD">
        <w:rPr>
          <w:color w:val="000000"/>
          <w:sz w:val="28"/>
          <w:szCs w:val="28"/>
        </w:rPr>
        <w:br/>
        <w:t xml:space="preserve">        </w:t>
      </w:r>
    </w:p>
    <w:p w:rsidR="007801A1" w:rsidRDefault="007801A1" w:rsidP="00936360">
      <w:pPr>
        <w:spacing w:line="360" w:lineRule="auto"/>
        <w:jc w:val="both"/>
        <w:rPr>
          <w:sz w:val="28"/>
          <w:szCs w:val="28"/>
        </w:rPr>
      </w:pPr>
    </w:p>
    <w:p w:rsidR="005A2A95" w:rsidRDefault="005A2A95" w:rsidP="00936360">
      <w:pPr>
        <w:spacing w:line="360" w:lineRule="auto"/>
        <w:jc w:val="both"/>
        <w:rPr>
          <w:sz w:val="28"/>
          <w:szCs w:val="28"/>
        </w:rPr>
      </w:pPr>
    </w:p>
    <w:p w:rsidR="005A2A95" w:rsidRDefault="005A2A95" w:rsidP="00936360">
      <w:pPr>
        <w:spacing w:line="360" w:lineRule="auto"/>
        <w:jc w:val="both"/>
        <w:rPr>
          <w:sz w:val="28"/>
          <w:szCs w:val="28"/>
        </w:rPr>
      </w:pPr>
    </w:p>
    <w:p w:rsidR="005A2A95" w:rsidRDefault="005A2A95" w:rsidP="00936360">
      <w:pPr>
        <w:spacing w:line="360" w:lineRule="auto"/>
        <w:jc w:val="both"/>
        <w:rPr>
          <w:sz w:val="28"/>
          <w:szCs w:val="28"/>
        </w:rPr>
      </w:pPr>
    </w:p>
    <w:p w:rsidR="005A2A95" w:rsidRDefault="005A2A95" w:rsidP="00936360">
      <w:pPr>
        <w:spacing w:line="360" w:lineRule="auto"/>
        <w:jc w:val="both"/>
        <w:rPr>
          <w:sz w:val="28"/>
          <w:szCs w:val="28"/>
        </w:rPr>
      </w:pPr>
    </w:p>
    <w:p w:rsidR="005A2A95" w:rsidRDefault="005A2A95" w:rsidP="00936360">
      <w:pPr>
        <w:spacing w:line="360" w:lineRule="auto"/>
        <w:jc w:val="both"/>
        <w:rPr>
          <w:sz w:val="28"/>
          <w:szCs w:val="28"/>
        </w:rPr>
      </w:pPr>
    </w:p>
    <w:p w:rsidR="005A2A95" w:rsidRDefault="005A2A95" w:rsidP="00936360">
      <w:pPr>
        <w:spacing w:line="360" w:lineRule="auto"/>
        <w:jc w:val="both"/>
        <w:rPr>
          <w:sz w:val="28"/>
          <w:szCs w:val="28"/>
        </w:rPr>
      </w:pPr>
    </w:p>
    <w:p w:rsidR="005A2A95" w:rsidRDefault="005A2A95" w:rsidP="00936360">
      <w:pPr>
        <w:spacing w:line="360" w:lineRule="auto"/>
        <w:jc w:val="both"/>
        <w:rPr>
          <w:sz w:val="28"/>
          <w:szCs w:val="28"/>
        </w:rPr>
      </w:pPr>
    </w:p>
    <w:p w:rsidR="005A2A95" w:rsidRDefault="005A2A95" w:rsidP="00936360">
      <w:pPr>
        <w:spacing w:line="360" w:lineRule="auto"/>
        <w:jc w:val="both"/>
        <w:rPr>
          <w:sz w:val="28"/>
          <w:szCs w:val="28"/>
        </w:rPr>
      </w:pPr>
    </w:p>
    <w:p w:rsidR="005A2A95" w:rsidRDefault="005A2A95" w:rsidP="00936360">
      <w:pPr>
        <w:spacing w:line="360" w:lineRule="auto"/>
        <w:jc w:val="both"/>
        <w:rPr>
          <w:sz w:val="28"/>
          <w:szCs w:val="28"/>
        </w:rPr>
      </w:pPr>
    </w:p>
    <w:p w:rsidR="005A2A95" w:rsidRDefault="005A2A95" w:rsidP="00936360">
      <w:pPr>
        <w:spacing w:line="360" w:lineRule="auto"/>
        <w:jc w:val="both"/>
        <w:rPr>
          <w:sz w:val="28"/>
          <w:szCs w:val="28"/>
        </w:rPr>
      </w:pPr>
    </w:p>
    <w:p w:rsidR="0080349D" w:rsidRDefault="0080349D" w:rsidP="00936360">
      <w:pPr>
        <w:spacing w:line="360" w:lineRule="auto"/>
        <w:jc w:val="both"/>
        <w:rPr>
          <w:sz w:val="28"/>
          <w:szCs w:val="28"/>
        </w:rPr>
      </w:pPr>
    </w:p>
    <w:p w:rsidR="0080349D" w:rsidRDefault="0080349D" w:rsidP="00936360">
      <w:pPr>
        <w:spacing w:line="360" w:lineRule="auto"/>
        <w:jc w:val="both"/>
        <w:rPr>
          <w:sz w:val="28"/>
          <w:szCs w:val="28"/>
        </w:rPr>
      </w:pPr>
    </w:p>
    <w:p w:rsidR="0080349D" w:rsidRDefault="0080349D" w:rsidP="00936360">
      <w:pPr>
        <w:spacing w:line="360" w:lineRule="auto"/>
        <w:jc w:val="both"/>
        <w:rPr>
          <w:sz w:val="28"/>
          <w:szCs w:val="28"/>
        </w:rPr>
      </w:pPr>
    </w:p>
    <w:p w:rsidR="0080349D" w:rsidRDefault="0080349D" w:rsidP="00936360">
      <w:pPr>
        <w:spacing w:line="360" w:lineRule="auto"/>
        <w:jc w:val="both"/>
        <w:rPr>
          <w:sz w:val="28"/>
          <w:szCs w:val="28"/>
        </w:rPr>
      </w:pPr>
    </w:p>
    <w:p w:rsidR="0080349D" w:rsidRDefault="0080349D" w:rsidP="00936360">
      <w:pPr>
        <w:spacing w:line="360" w:lineRule="auto"/>
        <w:jc w:val="both"/>
        <w:rPr>
          <w:sz w:val="28"/>
          <w:szCs w:val="28"/>
        </w:rPr>
      </w:pPr>
    </w:p>
    <w:p w:rsidR="0080349D" w:rsidRDefault="0080349D" w:rsidP="00936360">
      <w:pPr>
        <w:spacing w:line="360" w:lineRule="auto"/>
        <w:jc w:val="both"/>
        <w:rPr>
          <w:sz w:val="28"/>
          <w:szCs w:val="28"/>
        </w:rPr>
      </w:pPr>
    </w:p>
    <w:p w:rsidR="005A2A95" w:rsidRDefault="005A2A95" w:rsidP="00936360">
      <w:pPr>
        <w:spacing w:line="360" w:lineRule="auto"/>
        <w:jc w:val="both"/>
        <w:rPr>
          <w:sz w:val="28"/>
          <w:szCs w:val="28"/>
        </w:rPr>
      </w:pPr>
    </w:p>
    <w:p w:rsidR="005A2A95" w:rsidRDefault="005A2A95" w:rsidP="00936360">
      <w:pPr>
        <w:spacing w:line="360" w:lineRule="auto"/>
        <w:jc w:val="both"/>
        <w:rPr>
          <w:sz w:val="28"/>
          <w:szCs w:val="28"/>
        </w:rPr>
      </w:pPr>
    </w:p>
    <w:p w:rsidR="00236DBC" w:rsidRPr="00236DBC" w:rsidRDefault="005A2A95" w:rsidP="00252521">
      <w:pPr>
        <w:spacing w:line="360" w:lineRule="auto"/>
        <w:jc w:val="center"/>
        <w:rPr>
          <w:b/>
          <w:sz w:val="28"/>
          <w:szCs w:val="28"/>
        </w:rPr>
      </w:pPr>
      <w:r w:rsidRPr="005A2A95">
        <w:rPr>
          <w:b/>
          <w:sz w:val="28"/>
          <w:szCs w:val="28"/>
        </w:rPr>
        <w:t>Список литературы:</w:t>
      </w:r>
    </w:p>
    <w:p w:rsidR="00236DBC" w:rsidRDefault="00236DBC" w:rsidP="00252521">
      <w:pPr>
        <w:widowControl w:val="0"/>
        <w:numPr>
          <w:ilvl w:val="0"/>
          <w:numId w:val="43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А.М. Гаджинский «Логистика»– М.: Издательско-торговая корпорация  </w:t>
      </w:r>
    </w:p>
    <w:p w:rsidR="00236DBC" w:rsidRDefault="00236DBC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«Дашков и К°», 2006.- 432с.</w:t>
      </w:r>
    </w:p>
    <w:p w:rsidR="00236DBC" w:rsidRDefault="00236DBC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2.      Кулькова Е.П. «Коммерческая логистика»- Ростов н/Д: Издательский  </w:t>
      </w:r>
    </w:p>
    <w:p w:rsidR="00236DBC" w:rsidRDefault="00236DBC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центр ДГТУ, 2002.- 74с.</w:t>
      </w:r>
    </w:p>
    <w:p w:rsidR="00236DBC" w:rsidRDefault="00236DBC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>3.      «Л</w:t>
      </w:r>
      <w:r w:rsidR="00252521">
        <w:rPr>
          <w:sz w:val="28"/>
        </w:rPr>
        <w:t>огистика» Б.А. Аникин – М., 2006</w:t>
      </w:r>
      <w:r>
        <w:rPr>
          <w:sz w:val="28"/>
        </w:rPr>
        <w:t>.</w:t>
      </w:r>
    </w:p>
    <w:p w:rsidR="001C7E0F" w:rsidRDefault="00236DBC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4.      </w:t>
      </w:r>
      <w:r w:rsidR="001C7E0F">
        <w:rPr>
          <w:sz w:val="28"/>
        </w:rPr>
        <w:t xml:space="preserve">Киршина М.В. </w:t>
      </w:r>
      <w:r>
        <w:rPr>
          <w:sz w:val="28"/>
        </w:rPr>
        <w:t>«Коммерческая логистика»</w:t>
      </w:r>
      <w:r w:rsidR="001C7E0F">
        <w:rPr>
          <w:sz w:val="28"/>
        </w:rPr>
        <w:t xml:space="preserve"> </w:t>
      </w:r>
      <w:r>
        <w:rPr>
          <w:sz w:val="28"/>
        </w:rPr>
        <w:t xml:space="preserve">– М.: </w:t>
      </w:r>
      <w:r w:rsidR="001C7E0F">
        <w:rPr>
          <w:sz w:val="28"/>
        </w:rPr>
        <w:t xml:space="preserve">центр экономики и </w:t>
      </w:r>
    </w:p>
    <w:p w:rsidR="00236DBC" w:rsidRDefault="001C7E0F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маркетинга, 2001.- 256с</w:t>
      </w:r>
      <w:r w:rsidR="00236DBC">
        <w:rPr>
          <w:sz w:val="28"/>
        </w:rPr>
        <w:t>.</w:t>
      </w:r>
    </w:p>
    <w:p w:rsidR="00236DBC" w:rsidRDefault="00236DBC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>5.      «Введение в коммерческую логистику» Костоглодов Д.Д, Альбеков.</w:t>
      </w:r>
    </w:p>
    <w:p w:rsidR="00236DBC" w:rsidRDefault="00236DBC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>6.      «Логистика товародвижения» Гордон М.П., Карнаухов С.Б.– М., 1999.</w:t>
      </w:r>
    </w:p>
    <w:p w:rsidR="00236DBC" w:rsidRDefault="00236DBC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7.      «Логистика» </w:t>
      </w:r>
      <w:r w:rsidR="00252521">
        <w:rPr>
          <w:sz w:val="28"/>
        </w:rPr>
        <w:t>Т.И. Савенков – М.: Изд. «Омега-Л», 2006.- 256с.</w:t>
      </w:r>
    </w:p>
    <w:p w:rsidR="001C7E0F" w:rsidRDefault="00236DBC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8.      </w:t>
      </w:r>
      <w:r w:rsidR="001C7E0F">
        <w:rPr>
          <w:sz w:val="28"/>
        </w:rPr>
        <w:t xml:space="preserve">Степанов В.И. </w:t>
      </w:r>
      <w:r>
        <w:rPr>
          <w:sz w:val="28"/>
        </w:rPr>
        <w:t xml:space="preserve">«Логистика» </w:t>
      </w:r>
      <w:r w:rsidR="001C7E0F">
        <w:rPr>
          <w:sz w:val="28"/>
        </w:rPr>
        <w:t>- М.: ТК Велби, Изд. Проспект,2006.- 488с.</w:t>
      </w:r>
    </w:p>
    <w:p w:rsidR="00236DBC" w:rsidRDefault="00236DBC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>9.      «Введение в логистику»  Михайлова О.И.– М., 1999.</w:t>
      </w:r>
    </w:p>
    <w:p w:rsidR="00236DBC" w:rsidRDefault="00236DBC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10.     «Коммерческая логистика» </w:t>
      </w:r>
      <w:r w:rsidR="00252521">
        <w:rPr>
          <w:sz w:val="28"/>
        </w:rPr>
        <w:t>А.У. Альбеков, 2002.</w:t>
      </w:r>
    </w:p>
    <w:p w:rsidR="00236DBC" w:rsidRDefault="00236DBC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>11.     «Введение в логистику»  В.Н. Смелов – М., 1999.</w:t>
      </w:r>
    </w:p>
    <w:p w:rsidR="00252521" w:rsidRDefault="00236DBC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12.     </w:t>
      </w:r>
      <w:r w:rsidR="00252521">
        <w:rPr>
          <w:sz w:val="28"/>
        </w:rPr>
        <w:t xml:space="preserve">«Корпоративная логистика: 300 ответов на вопросы профессионалов» </w:t>
      </w:r>
    </w:p>
    <w:p w:rsidR="00236DBC" w:rsidRDefault="00252521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под ред. В.И. Сергеева – М.- ИНФРА-М 2008.,976с.</w:t>
      </w:r>
    </w:p>
    <w:p w:rsidR="00236DBC" w:rsidRDefault="00236DBC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13.     «Логистический менеджмент» В.А. Козловский, Э.А. Козловская – </w:t>
      </w:r>
    </w:p>
    <w:p w:rsidR="00236DBC" w:rsidRDefault="00236DBC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Санкт-Петербург, 1999.</w:t>
      </w:r>
    </w:p>
    <w:p w:rsidR="00252521" w:rsidRDefault="00252521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>14.     ж\л «</w:t>
      </w:r>
      <w:r>
        <w:rPr>
          <w:sz w:val="28"/>
          <w:lang w:val="en-US"/>
        </w:rPr>
        <w:t>Logistics</w:t>
      </w:r>
      <w:r w:rsidRPr="00252521">
        <w:rPr>
          <w:sz w:val="28"/>
        </w:rPr>
        <w:t xml:space="preserve"> &amp; </w:t>
      </w:r>
      <w:r>
        <w:rPr>
          <w:sz w:val="28"/>
          <w:lang w:val="en-US"/>
        </w:rPr>
        <w:t>Management</w:t>
      </w:r>
      <w:r>
        <w:rPr>
          <w:sz w:val="28"/>
        </w:rPr>
        <w:t xml:space="preserve">/Логистика и Управление» - № 9 </w:t>
      </w:r>
    </w:p>
    <w:p w:rsidR="00252521" w:rsidRDefault="00252521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сентябрь 2008г.</w:t>
      </w:r>
    </w:p>
    <w:p w:rsidR="00252521" w:rsidRPr="00252521" w:rsidRDefault="00252521" w:rsidP="00252521">
      <w:pPr>
        <w:widowControl w:val="0"/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>15.     ж\л «Логистика и Управление» - № 1 январь 2008г.</w:t>
      </w:r>
    </w:p>
    <w:p w:rsidR="00236DBC" w:rsidRDefault="00236DBC" w:rsidP="00252521">
      <w:pPr>
        <w:widowControl w:val="0"/>
        <w:spacing w:line="360" w:lineRule="auto"/>
        <w:ind w:left="360"/>
        <w:jc w:val="both"/>
        <w:rPr>
          <w:sz w:val="28"/>
        </w:rPr>
      </w:pPr>
    </w:p>
    <w:p w:rsidR="00236DBC" w:rsidRDefault="00236DBC" w:rsidP="00252521">
      <w:pPr>
        <w:widowControl w:val="0"/>
        <w:spacing w:line="360" w:lineRule="auto"/>
        <w:ind w:left="360"/>
        <w:rPr>
          <w:sz w:val="28"/>
        </w:rPr>
      </w:pPr>
    </w:p>
    <w:p w:rsidR="00236DBC" w:rsidRPr="005A2A95" w:rsidRDefault="00236DBC" w:rsidP="005A2A9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236DBC" w:rsidRPr="005A2A95" w:rsidSect="005A2A95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23" w:rsidRDefault="00D76F23">
      <w:r>
        <w:separator/>
      </w:r>
    </w:p>
  </w:endnote>
  <w:endnote w:type="continuationSeparator" w:id="0">
    <w:p w:rsidR="00D76F23" w:rsidRDefault="00D7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B5" w:rsidRDefault="002A52B5" w:rsidP="003C33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2B5" w:rsidRDefault="002A52B5" w:rsidP="002A52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B5" w:rsidRDefault="002A52B5" w:rsidP="003C33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6BC">
      <w:rPr>
        <w:rStyle w:val="a5"/>
        <w:noProof/>
      </w:rPr>
      <w:t>2</w:t>
    </w:r>
    <w:r>
      <w:rPr>
        <w:rStyle w:val="a5"/>
      </w:rPr>
      <w:fldChar w:fldCharType="end"/>
    </w:r>
  </w:p>
  <w:p w:rsidR="002A52B5" w:rsidRDefault="002A52B5" w:rsidP="002A52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23" w:rsidRDefault="00D76F23">
      <w:r>
        <w:separator/>
      </w:r>
    </w:p>
  </w:footnote>
  <w:footnote w:type="continuationSeparator" w:id="0">
    <w:p w:rsidR="00D76F23" w:rsidRDefault="00D7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DCA1F1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9DEBB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77A46644"/>
    <w:lvl w:ilvl="0">
      <w:numFmt w:val="bullet"/>
      <w:lvlText w:val="*"/>
      <w:lvlJc w:val="left"/>
    </w:lvl>
  </w:abstractNum>
  <w:abstractNum w:abstractNumId="3">
    <w:nsid w:val="02B87DDB"/>
    <w:multiLevelType w:val="hybridMultilevel"/>
    <w:tmpl w:val="B11ABA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CD05F3"/>
    <w:multiLevelType w:val="hybridMultilevel"/>
    <w:tmpl w:val="C64C0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E46271"/>
    <w:multiLevelType w:val="singleLevel"/>
    <w:tmpl w:val="B64651C4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6">
    <w:nsid w:val="103F7CB5"/>
    <w:multiLevelType w:val="hybridMultilevel"/>
    <w:tmpl w:val="1B3AE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3F5B2A"/>
    <w:multiLevelType w:val="hybridMultilevel"/>
    <w:tmpl w:val="5E2ACB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421A78"/>
    <w:multiLevelType w:val="multilevel"/>
    <w:tmpl w:val="34C8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9725AD1"/>
    <w:multiLevelType w:val="multilevel"/>
    <w:tmpl w:val="8D44F90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AD4AB2"/>
    <w:multiLevelType w:val="multilevel"/>
    <w:tmpl w:val="A7C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28145D"/>
    <w:multiLevelType w:val="hybridMultilevel"/>
    <w:tmpl w:val="D242AED2"/>
    <w:lvl w:ilvl="0" w:tplc="986839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E240D56"/>
    <w:multiLevelType w:val="hybridMultilevel"/>
    <w:tmpl w:val="B3184D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C94C9C"/>
    <w:multiLevelType w:val="hybridMultilevel"/>
    <w:tmpl w:val="6018D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246508"/>
    <w:multiLevelType w:val="hybridMultilevel"/>
    <w:tmpl w:val="43821E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56A1296"/>
    <w:multiLevelType w:val="hybridMultilevel"/>
    <w:tmpl w:val="EF588C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D605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A80122C"/>
    <w:multiLevelType w:val="hybridMultilevel"/>
    <w:tmpl w:val="9A10E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0B2465"/>
    <w:multiLevelType w:val="hybridMultilevel"/>
    <w:tmpl w:val="B9B26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5F22B0"/>
    <w:multiLevelType w:val="hybridMultilevel"/>
    <w:tmpl w:val="EAF457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5A11D5"/>
    <w:multiLevelType w:val="multilevel"/>
    <w:tmpl w:val="79147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3740DB3"/>
    <w:multiLevelType w:val="multilevel"/>
    <w:tmpl w:val="7DBE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42E53C8"/>
    <w:multiLevelType w:val="hybridMultilevel"/>
    <w:tmpl w:val="DBC6F3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9B1F4E"/>
    <w:multiLevelType w:val="hybridMultilevel"/>
    <w:tmpl w:val="6478D1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4BB053A"/>
    <w:multiLevelType w:val="hybridMultilevel"/>
    <w:tmpl w:val="58E00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11AF9"/>
    <w:multiLevelType w:val="multilevel"/>
    <w:tmpl w:val="E1CC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A0F6CA5"/>
    <w:multiLevelType w:val="hybridMultilevel"/>
    <w:tmpl w:val="A32EA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696431"/>
    <w:multiLevelType w:val="hybridMultilevel"/>
    <w:tmpl w:val="16064F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FA74A09"/>
    <w:multiLevelType w:val="hybridMultilevel"/>
    <w:tmpl w:val="EEC6E4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2C0560"/>
    <w:multiLevelType w:val="hybridMultilevel"/>
    <w:tmpl w:val="D9FACF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79F1ECC"/>
    <w:multiLevelType w:val="hybridMultilevel"/>
    <w:tmpl w:val="F0B0255E"/>
    <w:lvl w:ilvl="0" w:tplc="6A5238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300259"/>
    <w:multiLevelType w:val="multilevel"/>
    <w:tmpl w:val="74704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A330465"/>
    <w:multiLevelType w:val="multilevel"/>
    <w:tmpl w:val="7DD0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BE86843"/>
    <w:multiLevelType w:val="hybridMultilevel"/>
    <w:tmpl w:val="42787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E184F02"/>
    <w:multiLevelType w:val="hybridMultilevel"/>
    <w:tmpl w:val="A61C2C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1A23AB"/>
    <w:multiLevelType w:val="hybridMultilevel"/>
    <w:tmpl w:val="3D4AB4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358463B"/>
    <w:multiLevelType w:val="hybridMultilevel"/>
    <w:tmpl w:val="F7AC290E"/>
    <w:lvl w:ilvl="0" w:tplc="1DE64BDA">
      <w:numFmt w:val="bullet"/>
      <w:lvlText w:val=""/>
      <w:lvlJc w:val="left"/>
      <w:pPr>
        <w:tabs>
          <w:tab w:val="num" w:pos="1034"/>
        </w:tabs>
        <w:ind w:left="103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6782016"/>
    <w:multiLevelType w:val="multilevel"/>
    <w:tmpl w:val="2338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8A22BAD"/>
    <w:multiLevelType w:val="hybridMultilevel"/>
    <w:tmpl w:val="7D54A1E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9">
    <w:nsid w:val="7ADC0BE2"/>
    <w:multiLevelType w:val="hybridMultilevel"/>
    <w:tmpl w:val="2006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B857FC1"/>
    <w:multiLevelType w:val="singleLevel"/>
    <w:tmpl w:val="DCAAE72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1">
    <w:nsid w:val="7DF916A0"/>
    <w:multiLevelType w:val="hybridMultilevel"/>
    <w:tmpl w:val="9B769F26"/>
    <w:lvl w:ilvl="0" w:tplc="9716B20A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2">
    <w:nsid w:val="7EF84CF2"/>
    <w:multiLevelType w:val="hybridMultilevel"/>
    <w:tmpl w:val="04720A64"/>
    <w:lvl w:ilvl="0" w:tplc="B27A95B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0"/>
  </w:num>
  <w:num w:numId="3">
    <w:abstractNumId w:val="38"/>
  </w:num>
  <w:num w:numId="4">
    <w:abstractNumId w:val="22"/>
  </w:num>
  <w:num w:numId="5">
    <w:abstractNumId w:val="28"/>
  </w:num>
  <w:num w:numId="6">
    <w:abstractNumId w:val="19"/>
  </w:num>
  <w:num w:numId="7">
    <w:abstractNumId w:val="35"/>
  </w:num>
  <w:num w:numId="8">
    <w:abstractNumId w:val="7"/>
  </w:num>
  <w:num w:numId="9">
    <w:abstractNumId w:val="4"/>
  </w:num>
  <w:num w:numId="10">
    <w:abstractNumId w:val="12"/>
  </w:num>
  <w:num w:numId="11">
    <w:abstractNumId w:val="41"/>
  </w:num>
  <w:num w:numId="12">
    <w:abstractNumId w:val="2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2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</w:num>
  <w:num w:numId="18">
    <w:abstractNumId w:val="2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7"/>
  </w:num>
  <w:num w:numId="20">
    <w:abstractNumId w:val="20"/>
  </w:num>
  <w:num w:numId="21">
    <w:abstractNumId w:val="31"/>
  </w:num>
  <w:num w:numId="22">
    <w:abstractNumId w:val="33"/>
  </w:num>
  <w:num w:numId="23">
    <w:abstractNumId w:val="17"/>
  </w:num>
  <w:num w:numId="24">
    <w:abstractNumId w:val="26"/>
  </w:num>
  <w:num w:numId="25">
    <w:abstractNumId w:val="10"/>
  </w:num>
  <w:num w:numId="26">
    <w:abstractNumId w:val="2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27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2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643" w:hanging="283"/>
        </w:pPr>
        <w:rPr>
          <w:rFonts w:ascii="Symbol" w:hAnsi="Symbol" w:cs="Symbol" w:hint="default"/>
        </w:rPr>
      </w:lvl>
    </w:lvlOverride>
  </w:num>
  <w:num w:numId="29">
    <w:abstractNumId w:val="14"/>
  </w:num>
  <w:num w:numId="30">
    <w:abstractNumId w:val="3"/>
  </w:num>
  <w:num w:numId="31">
    <w:abstractNumId w:val="9"/>
  </w:num>
  <w:num w:numId="32">
    <w:abstractNumId w:val="16"/>
  </w:num>
  <w:num w:numId="33">
    <w:abstractNumId w:val="25"/>
  </w:num>
  <w:num w:numId="34">
    <w:abstractNumId w:val="32"/>
  </w:num>
  <w:num w:numId="35">
    <w:abstractNumId w:val="21"/>
  </w:num>
  <w:num w:numId="36">
    <w:abstractNumId w:val="8"/>
  </w:num>
  <w:num w:numId="37">
    <w:abstractNumId w:val="39"/>
  </w:num>
  <w:num w:numId="38">
    <w:abstractNumId w:val="27"/>
  </w:num>
  <w:num w:numId="39">
    <w:abstractNumId w:val="29"/>
  </w:num>
  <w:num w:numId="40">
    <w:abstractNumId w:val="23"/>
  </w:num>
  <w:num w:numId="41">
    <w:abstractNumId w:val="13"/>
  </w:num>
  <w:num w:numId="42">
    <w:abstractNumId w:val="18"/>
  </w:num>
  <w:num w:numId="43">
    <w:abstractNumId w:val="24"/>
  </w:num>
  <w:num w:numId="44">
    <w:abstractNumId w:val="34"/>
  </w:num>
  <w:num w:numId="45">
    <w:abstractNumId w:val="6"/>
  </w:num>
  <w:num w:numId="46">
    <w:abstractNumId w:val="15"/>
  </w:num>
  <w:num w:numId="47">
    <w:abstractNumId w:val="42"/>
  </w:num>
  <w:num w:numId="48">
    <w:abstractNumId w:val="30"/>
  </w:num>
  <w:num w:numId="49">
    <w:abstractNumId w:val="1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5C7"/>
    <w:rsid w:val="00005884"/>
    <w:rsid w:val="00022330"/>
    <w:rsid w:val="000230D7"/>
    <w:rsid w:val="0006242B"/>
    <w:rsid w:val="000A5E5F"/>
    <w:rsid w:val="000D7E82"/>
    <w:rsid w:val="000E18E8"/>
    <w:rsid w:val="001314FC"/>
    <w:rsid w:val="00136B12"/>
    <w:rsid w:val="00184187"/>
    <w:rsid w:val="00187B36"/>
    <w:rsid w:val="001C7E0F"/>
    <w:rsid w:val="001F476B"/>
    <w:rsid w:val="00236DBC"/>
    <w:rsid w:val="00252521"/>
    <w:rsid w:val="00255CE7"/>
    <w:rsid w:val="002855CD"/>
    <w:rsid w:val="00292E76"/>
    <w:rsid w:val="002A52B5"/>
    <w:rsid w:val="002D19E8"/>
    <w:rsid w:val="00304AD5"/>
    <w:rsid w:val="00335F26"/>
    <w:rsid w:val="00387BAF"/>
    <w:rsid w:val="003C33A1"/>
    <w:rsid w:val="003D008A"/>
    <w:rsid w:val="003D349F"/>
    <w:rsid w:val="0041259F"/>
    <w:rsid w:val="004253AD"/>
    <w:rsid w:val="004507E6"/>
    <w:rsid w:val="004D47BF"/>
    <w:rsid w:val="004E2CD2"/>
    <w:rsid w:val="004E3635"/>
    <w:rsid w:val="004F716D"/>
    <w:rsid w:val="00502B90"/>
    <w:rsid w:val="00510DC2"/>
    <w:rsid w:val="00537984"/>
    <w:rsid w:val="00547B11"/>
    <w:rsid w:val="00571756"/>
    <w:rsid w:val="00597AC5"/>
    <w:rsid w:val="005A2A95"/>
    <w:rsid w:val="005A2FAC"/>
    <w:rsid w:val="00634DC0"/>
    <w:rsid w:val="0063520A"/>
    <w:rsid w:val="00676380"/>
    <w:rsid w:val="006C77CB"/>
    <w:rsid w:val="007375C7"/>
    <w:rsid w:val="007801A1"/>
    <w:rsid w:val="00781A02"/>
    <w:rsid w:val="007851FC"/>
    <w:rsid w:val="007A5D6D"/>
    <w:rsid w:val="0080349D"/>
    <w:rsid w:val="00834A7E"/>
    <w:rsid w:val="00844FC6"/>
    <w:rsid w:val="00856A2E"/>
    <w:rsid w:val="00861C18"/>
    <w:rsid w:val="00863E7E"/>
    <w:rsid w:val="008C4A8E"/>
    <w:rsid w:val="008D5C21"/>
    <w:rsid w:val="00936360"/>
    <w:rsid w:val="00A12D21"/>
    <w:rsid w:val="00A12D4C"/>
    <w:rsid w:val="00AD2031"/>
    <w:rsid w:val="00AD283D"/>
    <w:rsid w:val="00AD6D8D"/>
    <w:rsid w:val="00AE632D"/>
    <w:rsid w:val="00BB6FE7"/>
    <w:rsid w:val="00C3153E"/>
    <w:rsid w:val="00C62A12"/>
    <w:rsid w:val="00C748DD"/>
    <w:rsid w:val="00CB261F"/>
    <w:rsid w:val="00CF6454"/>
    <w:rsid w:val="00D219CD"/>
    <w:rsid w:val="00D76F23"/>
    <w:rsid w:val="00DD1DE5"/>
    <w:rsid w:val="00DD662F"/>
    <w:rsid w:val="00E20BFF"/>
    <w:rsid w:val="00EA0223"/>
    <w:rsid w:val="00EE2A3C"/>
    <w:rsid w:val="00F255FD"/>
    <w:rsid w:val="00F267E1"/>
    <w:rsid w:val="00F916BC"/>
    <w:rsid w:val="00FD139C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453B4A-1760-46BA-9C3A-63667F8B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75C7"/>
    <w:rPr>
      <w:sz w:val="24"/>
      <w:szCs w:val="24"/>
    </w:rPr>
  </w:style>
  <w:style w:type="paragraph" w:styleId="1">
    <w:name w:val="heading 1"/>
    <w:basedOn w:val="a0"/>
    <w:next w:val="a0"/>
    <w:qFormat/>
    <w:rsid w:val="005A2A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7375C7"/>
    <w:pPr>
      <w:keepNext/>
      <w:widowControl w:val="0"/>
      <w:ind w:firstLine="851"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1841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387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748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2A52B5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2A52B5"/>
  </w:style>
  <w:style w:type="paragraph" w:styleId="21">
    <w:name w:val="Body Text 2"/>
    <w:basedOn w:val="a0"/>
    <w:rsid w:val="00184187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Document Map"/>
    <w:basedOn w:val="a0"/>
    <w:semiHidden/>
    <w:rsid w:val="001841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0"/>
    <w:rsid w:val="00863E7E"/>
    <w:pPr>
      <w:spacing w:after="120"/>
    </w:pPr>
  </w:style>
  <w:style w:type="paragraph" w:styleId="a8">
    <w:name w:val="Normal (Web)"/>
    <w:basedOn w:val="a0"/>
    <w:rsid w:val="00844FC6"/>
    <w:pPr>
      <w:spacing w:after="100" w:afterAutospacing="1"/>
    </w:pPr>
    <w:rPr>
      <w:rFonts w:ascii="Arial" w:eastAsia="SimSun" w:hAnsi="Arial" w:cs="Arial"/>
      <w:sz w:val="21"/>
      <w:szCs w:val="21"/>
      <w:lang w:eastAsia="zh-CN"/>
    </w:rPr>
  </w:style>
  <w:style w:type="paragraph" w:styleId="a">
    <w:name w:val="List Bullet"/>
    <w:basedOn w:val="a0"/>
    <w:rsid w:val="00AD283D"/>
    <w:pPr>
      <w:numPr>
        <w:numId w:val="13"/>
      </w:numPr>
    </w:pPr>
  </w:style>
  <w:style w:type="paragraph" w:styleId="2">
    <w:name w:val="List Bullet 2"/>
    <w:basedOn w:val="a0"/>
    <w:rsid w:val="00FD139C"/>
    <w:pPr>
      <w:numPr>
        <w:numId w:val="17"/>
      </w:numPr>
    </w:pPr>
  </w:style>
  <w:style w:type="paragraph" w:customStyle="1" w:styleId="paragraph">
    <w:name w:val="paragraph"/>
    <w:basedOn w:val="a0"/>
    <w:rsid w:val="0063520A"/>
    <w:pPr>
      <w:spacing w:before="100" w:beforeAutospacing="1" w:after="100" w:afterAutospacing="1"/>
    </w:pPr>
  </w:style>
  <w:style w:type="character" w:styleId="a9">
    <w:name w:val="Strong"/>
    <w:basedOn w:val="a1"/>
    <w:qFormat/>
    <w:rsid w:val="0063520A"/>
    <w:rPr>
      <w:rFonts w:cs="Times New Roman"/>
      <w:b/>
      <w:bCs/>
    </w:rPr>
  </w:style>
  <w:style w:type="paragraph" w:customStyle="1" w:styleId="text">
    <w:name w:val="text"/>
    <w:basedOn w:val="a0"/>
    <w:rsid w:val="0063520A"/>
    <w:pPr>
      <w:spacing w:before="100" w:beforeAutospacing="1" w:after="100" w:afterAutospacing="1"/>
    </w:pPr>
  </w:style>
  <w:style w:type="paragraph" w:styleId="aa">
    <w:name w:val="Plain Text"/>
    <w:basedOn w:val="a0"/>
    <w:rsid w:val="005A2FA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22">
    <w:name w:val="Body Text Indent 2"/>
    <w:basedOn w:val="a0"/>
    <w:rsid w:val="00634DC0"/>
    <w:pPr>
      <w:spacing w:after="120" w:line="480" w:lineRule="auto"/>
      <w:ind w:left="283"/>
    </w:pPr>
  </w:style>
  <w:style w:type="character" w:styleId="ab">
    <w:name w:val="Hyperlink"/>
    <w:basedOn w:val="a1"/>
    <w:rsid w:val="00634DC0"/>
    <w:rPr>
      <w:color w:val="auto"/>
      <w:u w:val="single"/>
    </w:rPr>
  </w:style>
  <w:style w:type="paragraph" w:customStyle="1" w:styleId="10">
    <w:name w:val="Абзац списку1"/>
    <w:basedOn w:val="a0"/>
    <w:rsid w:val="005A2A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c">
    <w:name w:val="Table Grid"/>
    <w:basedOn w:val="a2"/>
    <w:rsid w:val="00F25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basedOn w:val="a1"/>
    <w:semiHidden/>
    <w:rsid w:val="001F476B"/>
    <w:rPr>
      <w:vertAlign w:val="superscript"/>
    </w:rPr>
  </w:style>
  <w:style w:type="paragraph" w:styleId="11">
    <w:name w:val="toc 1"/>
    <w:basedOn w:val="a0"/>
    <w:next w:val="a0"/>
    <w:autoRedefine/>
    <w:semiHidden/>
    <w:rsid w:val="00022330"/>
    <w:rPr>
      <w:sz w:val="28"/>
      <w:szCs w:val="28"/>
    </w:rPr>
  </w:style>
  <w:style w:type="paragraph" w:styleId="ae">
    <w:name w:val="footnote text"/>
    <w:basedOn w:val="a0"/>
    <w:semiHidden/>
    <w:rsid w:val="000E18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8778</Words>
  <Characters>50035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Irina</cp:lastModifiedBy>
  <cp:revision>2</cp:revision>
  <dcterms:created xsi:type="dcterms:W3CDTF">2014-07-12T20:50:00Z</dcterms:created>
  <dcterms:modified xsi:type="dcterms:W3CDTF">2014-07-12T20:50:00Z</dcterms:modified>
</cp:coreProperties>
</file>