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E7" w:rsidRPr="000B6C00" w:rsidRDefault="00DC60E7" w:rsidP="00DC60E7">
      <w:pPr>
        <w:spacing w:before="120"/>
        <w:jc w:val="center"/>
        <w:rPr>
          <w:b/>
          <w:sz w:val="32"/>
          <w:szCs w:val="24"/>
        </w:rPr>
      </w:pPr>
      <w:r w:rsidRPr="000B6C00">
        <w:rPr>
          <w:b/>
          <w:sz w:val="32"/>
          <w:szCs w:val="24"/>
        </w:rPr>
        <w:t>Союзные слова и их морфологическая характеристика (школьный учебник – академическая грамматика – словарь-справочник)</w:t>
      </w:r>
    </w:p>
    <w:p w:rsidR="00DC60E7" w:rsidRPr="000B6C00" w:rsidRDefault="00DC60E7" w:rsidP="00DC60E7">
      <w:pPr>
        <w:spacing w:before="120"/>
        <w:jc w:val="center"/>
        <w:rPr>
          <w:sz w:val="28"/>
          <w:szCs w:val="24"/>
        </w:rPr>
      </w:pPr>
      <w:r w:rsidRPr="000B6C00">
        <w:rPr>
          <w:sz w:val="28"/>
          <w:szCs w:val="24"/>
        </w:rPr>
        <w:t>Николенкова Н. В.</w:t>
      </w:r>
    </w:p>
    <w:p w:rsidR="00DC60E7" w:rsidRPr="009D7FCC" w:rsidRDefault="00DC60E7" w:rsidP="00DC60E7">
      <w:pPr>
        <w:spacing w:before="120"/>
        <w:ind w:firstLine="567"/>
        <w:jc w:val="both"/>
        <w:rPr>
          <w:sz w:val="24"/>
          <w:szCs w:val="24"/>
        </w:rPr>
      </w:pPr>
      <w:r w:rsidRPr="009D7FCC">
        <w:rPr>
          <w:sz w:val="24"/>
          <w:szCs w:val="24"/>
        </w:rPr>
        <w:t xml:space="preserve">Академическая грамматика русского языка (АГ-80) однозначно определяет, слова каких морфологических разрядов могут использоваться в качестве союзных слов: </w:t>
      </w:r>
    </w:p>
    <w:p w:rsidR="00DC60E7" w:rsidRPr="009D7FCC" w:rsidRDefault="00DC60E7" w:rsidP="00DC60E7">
      <w:pPr>
        <w:spacing w:before="120"/>
        <w:ind w:firstLine="567"/>
        <w:jc w:val="both"/>
        <w:rPr>
          <w:sz w:val="24"/>
          <w:szCs w:val="24"/>
        </w:rPr>
      </w:pPr>
      <w:r w:rsidRPr="009D7FCC">
        <w:rPr>
          <w:sz w:val="24"/>
          <w:szCs w:val="24"/>
        </w:rPr>
        <w:t xml:space="preserve">«В качестве союзных слов способны употребляться только местоименные слова вопросительного типа; это местоимения-существительные (кто, что); местоименные прилагательные (какой, который, каковой, каков, кой, чей); местоименные наречия (где, куда, откуда, когда, как, насколько, почему, отчего, зачем) и местоименное числительное сколько»[i]. . </w:t>
      </w:r>
    </w:p>
    <w:p w:rsidR="00DC60E7" w:rsidRPr="009D7FCC" w:rsidRDefault="00DC60E7" w:rsidP="00DC60E7">
      <w:pPr>
        <w:spacing w:before="120"/>
        <w:ind w:firstLine="567"/>
        <w:jc w:val="both"/>
        <w:rPr>
          <w:sz w:val="24"/>
          <w:szCs w:val="24"/>
        </w:rPr>
      </w:pPr>
      <w:r w:rsidRPr="009D7FCC">
        <w:rPr>
          <w:sz w:val="24"/>
          <w:szCs w:val="24"/>
        </w:rPr>
        <w:t xml:space="preserve">Данное определение, во-первых, фиксирует закрытость списка «союзных слов», во-вторых, разграничивает морфологические и синтаксические характеристики. </w:t>
      </w:r>
    </w:p>
    <w:p w:rsidR="00DC60E7" w:rsidRPr="009D7FCC" w:rsidRDefault="00DC60E7" w:rsidP="00DC60E7">
      <w:pPr>
        <w:spacing w:before="120"/>
        <w:ind w:firstLine="567"/>
        <w:jc w:val="both"/>
        <w:rPr>
          <w:sz w:val="24"/>
          <w:szCs w:val="24"/>
        </w:rPr>
      </w:pPr>
      <w:r w:rsidRPr="009D7FCC">
        <w:rPr>
          <w:sz w:val="24"/>
          <w:szCs w:val="24"/>
        </w:rPr>
        <w:t xml:space="preserve">Союзное слово – не морфологическая характеристика. Таким термином в лингвистике определяют синтаксическую функцию (позицию) одного разряда местоименных слов. Для школьной грамматики, которая относит местоимения и наречия к разным частям речи, уместно уточнять, что функцию союзных слов могут выполнять вопросительно-относительные местоимения и вопросительно-относительные наречия, списки которых аналогичны приведенным в академической грамматике. </w:t>
      </w:r>
    </w:p>
    <w:p w:rsidR="00DC60E7" w:rsidRPr="009D7FCC" w:rsidRDefault="00DC60E7" w:rsidP="00DC60E7">
      <w:pPr>
        <w:spacing w:before="120"/>
        <w:ind w:firstLine="567"/>
        <w:jc w:val="both"/>
        <w:rPr>
          <w:sz w:val="24"/>
          <w:szCs w:val="24"/>
        </w:rPr>
      </w:pPr>
      <w:r w:rsidRPr="009D7FCC">
        <w:rPr>
          <w:sz w:val="24"/>
          <w:szCs w:val="24"/>
        </w:rPr>
        <w:t xml:space="preserve">К примеру, созданный на кафедре русского языка МГУ им. М.В.Ломоносова учебник для старших классов отмечает, что «союзные слова, также служащие средством связи главной и придаточной частей, являются относительными местоимениями (кто, что, какой, каков, который, чей, сколько), которые могут стоять в разной форме, и местоименными наречиями (где, куда, откуда, когда, зачем, как и др.)»[ii]. . </w:t>
      </w:r>
    </w:p>
    <w:p w:rsidR="00DC60E7" w:rsidRPr="009D7FCC" w:rsidRDefault="00DC60E7" w:rsidP="00DC60E7">
      <w:pPr>
        <w:spacing w:before="120"/>
        <w:ind w:firstLine="567"/>
        <w:jc w:val="both"/>
        <w:rPr>
          <w:sz w:val="24"/>
          <w:szCs w:val="24"/>
        </w:rPr>
      </w:pPr>
      <w:r w:rsidRPr="009D7FCC">
        <w:rPr>
          <w:sz w:val="24"/>
          <w:szCs w:val="24"/>
        </w:rPr>
        <w:t xml:space="preserve">Ту же информацию можно найти в любом пособии для выпускников школ и абитуриентов, например: «Союзные слова (в их роли выступают относительные местоимения и относительные местоименные наречия который, какой, чей, сколько, кто, что, где, куда, откуда, как, когда, почему, отчего, зачем) не только связывают придаточное предложение с главным, но и являются членами придаточного предложения»[iii]. . </w:t>
      </w:r>
    </w:p>
    <w:p w:rsidR="00DC60E7" w:rsidRPr="009D7FCC" w:rsidRDefault="00DC60E7" w:rsidP="00DC60E7">
      <w:pPr>
        <w:spacing w:before="120"/>
        <w:ind w:firstLine="567"/>
        <w:jc w:val="both"/>
        <w:rPr>
          <w:sz w:val="24"/>
          <w:szCs w:val="24"/>
        </w:rPr>
      </w:pPr>
      <w:r w:rsidRPr="009D7FCC">
        <w:rPr>
          <w:sz w:val="24"/>
          <w:szCs w:val="24"/>
        </w:rPr>
        <w:t xml:space="preserve">И многие учебные пособия для вузов тоже отмечают, что «при подчинении средством связи частей сложного предложения служат также относительные (союзные) слова и вопросительно-относительные союзные слова». «Относительные (союзные) слова – это местоимения и местоименные наречия, служащие средством связи придаточной части с главной (который, чей, какой, что, где, куда, откуда, как, когда и др.)»[iv]. . </w:t>
      </w:r>
    </w:p>
    <w:p w:rsidR="00DC60E7" w:rsidRPr="009D7FCC" w:rsidRDefault="00DC60E7" w:rsidP="00DC60E7">
      <w:pPr>
        <w:spacing w:before="120"/>
        <w:ind w:firstLine="567"/>
        <w:jc w:val="both"/>
        <w:rPr>
          <w:sz w:val="24"/>
          <w:szCs w:val="24"/>
        </w:rPr>
      </w:pPr>
      <w:r w:rsidRPr="009D7FCC">
        <w:rPr>
          <w:sz w:val="24"/>
          <w:szCs w:val="24"/>
        </w:rPr>
        <w:t xml:space="preserve">Лингвистические словари-справочники дают аналогичную информацию. «Союзные слова (иначе – относительные слова) – местоимения вопросительно-относительной семантики в функции «скреп»: что, где, который, когда..»[v]. Или: «Относительное подчинение (в сложноподчиненном предложении) обслуживается союзными словами, в роли которых выступают вопросительные местоимения всех частей речи»[vi]. . Или: «Относительное подчинение (в сложноподчиненном предложении) обслуживается союзными словами, в роли которых выступают вопросительные местоимения всех частей речи». </w:t>
      </w:r>
    </w:p>
    <w:p w:rsidR="00DC60E7" w:rsidRPr="009D7FCC" w:rsidRDefault="00DC60E7" w:rsidP="00DC60E7">
      <w:pPr>
        <w:spacing w:before="120"/>
        <w:ind w:firstLine="567"/>
        <w:jc w:val="both"/>
        <w:rPr>
          <w:sz w:val="24"/>
          <w:szCs w:val="24"/>
        </w:rPr>
      </w:pPr>
      <w:r w:rsidRPr="009D7FCC">
        <w:rPr>
          <w:sz w:val="24"/>
          <w:szCs w:val="24"/>
        </w:rPr>
        <w:t xml:space="preserve">Говоря о союзных словах, АГ-80 отмечает, что в этой функции «совмещены свойства самостоятельной и служебной части речи»[vii], что соответствует школьному определению – одновременно является членом предложения и служит для присоединения придаточной части. Союз, соединяя части сложного предложения, не выступает в качестве члена одной из его частей. , что соответствует школьному определению – одновременно является членом предложения и служит для присоединения придаточной части. Союз, соединяя части сложного предложения, не выступает в качестве члена одной из его частей. </w:t>
      </w:r>
    </w:p>
    <w:p w:rsidR="00DC60E7" w:rsidRPr="009D7FCC" w:rsidRDefault="00DC60E7" w:rsidP="00DC60E7">
      <w:pPr>
        <w:spacing w:before="120"/>
        <w:ind w:firstLine="567"/>
        <w:jc w:val="both"/>
        <w:rPr>
          <w:sz w:val="24"/>
          <w:szCs w:val="24"/>
        </w:rPr>
      </w:pPr>
      <w:r w:rsidRPr="009D7FCC">
        <w:rPr>
          <w:sz w:val="24"/>
          <w:szCs w:val="24"/>
        </w:rPr>
        <w:t>Сделав краткий обзор различных пособий и сопоставив их с содержащимися в академической грамматике данными, мы отметили их идентичность. Вопрос о союзных словах и о перечне союзных слов решается однозначно. Издаваемые сегодня пособия для подготовки к ЕГЭ содержат ту же информацию, часто предлагая (в качестве материала для повтора) развернутые списки подчинительных союзов и союзных слов и их использование в разных типах придаточных предложений[viii]. Поэтому для подготовки к экзамену нужно в первую очередь максимально полно запомнить эти списки.. Поэтому для подготовки к экзамену нужно в первую очередь максимально полно запомнить эти списки.</w:t>
      </w:r>
    </w:p>
    <w:p w:rsidR="00DC60E7" w:rsidRPr="009D7FCC" w:rsidRDefault="00DC60E7" w:rsidP="00DC60E7">
      <w:pPr>
        <w:spacing w:before="120"/>
        <w:ind w:firstLine="567"/>
        <w:jc w:val="both"/>
        <w:rPr>
          <w:sz w:val="24"/>
          <w:szCs w:val="24"/>
        </w:rPr>
      </w:pPr>
      <w:r w:rsidRPr="009D7FCC">
        <w:rPr>
          <w:sz w:val="24"/>
          <w:szCs w:val="24"/>
        </w:rPr>
        <w:t xml:space="preserve">Вниманию учителей: заметим, что в ряде пособий по ЕГЭ допущены некоторые ошибки. К примеру, в отмеченном выше пособии Львовой С.И. «где» во всех списках верно отмечено как наречие и включается в список слов, которые могут выступать в качестве союзных. Однако на с. 123 мы обнаружили задание, в котором предложено найти пример с «где» союзом. Мы это задание выполнить не смогли, так как «где» не бывает союзом! Еще в одном пособии дан перечень наречий, где слова где, куда, когда и как ошибочно отнесены к указательным, тогда как зачем отнесено к вопросительным[ix]. Поэтому мы бы рекомендовали внимательно просматривать данный в пособиях материал. . Поэтому мы бы рекомендовали внимательно просматривать данный в пособиях материал. </w:t>
      </w:r>
    </w:p>
    <w:p w:rsidR="00DC60E7" w:rsidRPr="009D7FCC" w:rsidRDefault="00DC60E7" w:rsidP="00DC60E7">
      <w:pPr>
        <w:spacing w:before="120"/>
        <w:ind w:firstLine="567"/>
        <w:jc w:val="both"/>
        <w:rPr>
          <w:sz w:val="24"/>
          <w:szCs w:val="24"/>
        </w:rPr>
      </w:pPr>
      <w:r w:rsidRPr="009D7FCC">
        <w:rPr>
          <w:sz w:val="24"/>
          <w:szCs w:val="24"/>
        </w:rPr>
        <w:t>Задание 1. В предлагаемых ниже предложениях выделите союзы (с) и союзные слова (с/с). Можно усложнить задание: определять одновременно тип придаточного предложения, а для союзного слова отмечать, каким членом предложения оно является.</w:t>
      </w:r>
    </w:p>
    <w:p w:rsidR="00DC60E7" w:rsidRPr="009D7FCC" w:rsidRDefault="00DC60E7" w:rsidP="00DC60E7">
      <w:pPr>
        <w:spacing w:before="120"/>
        <w:ind w:firstLine="567"/>
        <w:jc w:val="both"/>
        <w:rPr>
          <w:sz w:val="24"/>
          <w:szCs w:val="24"/>
        </w:rPr>
      </w:pPr>
      <w:r w:rsidRPr="009D7FCC">
        <w:rPr>
          <w:sz w:val="24"/>
          <w:szCs w:val="24"/>
        </w:rPr>
        <w:t>1. Петя не знал, где работают его родители и чем они занимаются на своей работе. Но он точно знал, во сколько мама возвращается с работы.</w:t>
      </w:r>
    </w:p>
    <w:p w:rsidR="00DC60E7" w:rsidRPr="009D7FCC" w:rsidRDefault="00DC60E7" w:rsidP="00DC60E7">
      <w:pPr>
        <w:spacing w:before="120"/>
        <w:ind w:firstLine="567"/>
        <w:jc w:val="both"/>
        <w:rPr>
          <w:sz w:val="24"/>
          <w:szCs w:val="24"/>
        </w:rPr>
      </w:pPr>
      <w:r w:rsidRPr="009D7FCC">
        <w:rPr>
          <w:sz w:val="24"/>
          <w:szCs w:val="24"/>
        </w:rPr>
        <w:t>2. Человек, который в детстве мало читал, никогда не будет грамотно писать. Люди запоминают орфографический облик слов благодаря тому, что часто видят их в текстах.</w:t>
      </w:r>
    </w:p>
    <w:p w:rsidR="00DC60E7" w:rsidRPr="009D7FCC" w:rsidRDefault="00DC60E7" w:rsidP="00DC60E7">
      <w:pPr>
        <w:spacing w:before="120"/>
        <w:ind w:firstLine="567"/>
        <w:jc w:val="both"/>
        <w:rPr>
          <w:sz w:val="24"/>
          <w:szCs w:val="24"/>
        </w:rPr>
      </w:pPr>
      <w:r w:rsidRPr="009D7FCC">
        <w:rPr>
          <w:sz w:val="24"/>
          <w:szCs w:val="24"/>
        </w:rPr>
        <w:t>3. Петя не пошел в школу, потому что на улице шел дождь. Несмотря на то что мальчик занимался плаванием, он очень боялся простудиться, особенно если в школе в этот день намечалась контрольная по геометрии.</w:t>
      </w:r>
    </w:p>
    <w:p w:rsidR="00DC60E7" w:rsidRPr="009D7FCC" w:rsidRDefault="00DC60E7" w:rsidP="00DC60E7">
      <w:pPr>
        <w:spacing w:before="120"/>
        <w:ind w:firstLine="567"/>
        <w:jc w:val="both"/>
        <w:rPr>
          <w:sz w:val="24"/>
          <w:szCs w:val="24"/>
        </w:rPr>
      </w:pPr>
      <w:r w:rsidRPr="009D7FCC">
        <w:rPr>
          <w:sz w:val="24"/>
          <w:szCs w:val="24"/>
        </w:rPr>
        <w:t>4. Если детей кормить одним только мороженым, они обязательно заболеют ангиной. Чтобы предупредить детские простудные заболевания, врачи рекомендуют включить в рацион витамины.</w:t>
      </w:r>
    </w:p>
    <w:p w:rsidR="00DC60E7" w:rsidRPr="009D7FCC" w:rsidRDefault="00DC60E7" w:rsidP="00DC60E7">
      <w:pPr>
        <w:spacing w:before="120"/>
        <w:ind w:firstLine="567"/>
        <w:jc w:val="both"/>
        <w:rPr>
          <w:sz w:val="24"/>
          <w:szCs w:val="24"/>
        </w:rPr>
      </w:pPr>
      <w:r w:rsidRPr="009D7FCC">
        <w:rPr>
          <w:sz w:val="24"/>
          <w:szCs w:val="24"/>
        </w:rPr>
        <w:t>5. В доме, где живет мой брат, постоянно делают какой-нибудь ремонт. Те, кто живут в его подъезде, уже не помнят, когда засыпали и просыпались в тишине.</w:t>
      </w:r>
    </w:p>
    <w:p w:rsidR="00DC60E7" w:rsidRPr="009D7FCC" w:rsidRDefault="00DC60E7" w:rsidP="00DC60E7">
      <w:pPr>
        <w:spacing w:before="120"/>
        <w:ind w:firstLine="567"/>
        <w:jc w:val="both"/>
        <w:rPr>
          <w:sz w:val="24"/>
          <w:szCs w:val="24"/>
        </w:rPr>
      </w:pPr>
      <w:r w:rsidRPr="009D7FCC">
        <w:rPr>
          <w:sz w:val="24"/>
          <w:szCs w:val="24"/>
        </w:rPr>
        <w:t>6. Петя был таким грустным, как будто получил за контрольную «двойку». Но он стал бы еще более грустным, если бы узнал, что контрольную надо будет переписывать еще раз.</w:t>
      </w:r>
    </w:p>
    <w:p w:rsidR="00DC60E7" w:rsidRPr="009D7FCC" w:rsidRDefault="00DC60E7" w:rsidP="00DC60E7">
      <w:pPr>
        <w:spacing w:before="120"/>
        <w:ind w:firstLine="567"/>
        <w:jc w:val="both"/>
        <w:rPr>
          <w:sz w:val="24"/>
          <w:szCs w:val="24"/>
        </w:rPr>
      </w:pPr>
      <w:r w:rsidRPr="009D7FCC">
        <w:rPr>
          <w:sz w:val="24"/>
          <w:szCs w:val="24"/>
        </w:rPr>
        <w:t>7. Учитель спросил Машеньку, почему она никогда не выполняет домашние задания. Двоечница Машенька удивилась, зачем ей, будущей топ-модели, заниматься химией.</w:t>
      </w:r>
    </w:p>
    <w:p w:rsidR="00DC60E7" w:rsidRPr="009D7FCC" w:rsidRDefault="00DC60E7" w:rsidP="00DC60E7">
      <w:pPr>
        <w:spacing w:before="120"/>
        <w:ind w:firstLine="567"/>
        <w:jc w:val="both"/>
        <w:rPr>
          <w:sz w:val="24"/>
          <w:szCs w:val="24"/>
        </w:rPr>
      </w:pPr>
      <w:r w:rsidRPr="009D7FCC">
        <w:rPr>
          <w:sz w:val="24"/>
          <w:szCs w:val="24"/>
        </w:rPr>
        <w:t>8. Как только уроки в школе заканчиваются, дети выбегают из школы и направляются туда, где проходят их дополнительные занятия. Часть ребят из 6 «А» идут в музыкальную школу, где проходят репетиции районного хора.</w:t>
      </w:r>
    </w:p>
    <w:p w:rsidR="00DC60E7" w:rsidRPr="009D7FCC" w:rsidRDefault="00DC60E7" w:rsidP="00DC60E7">
      <w:pPr>
        <w:spacing w:before="120"/>
        <w:ind w:firstLine="567"/>
        <w:jc w:val="both"/>
        <w:rPr>
          <w:sz w:val="24"/>
          <w:szCs w:val="24"/>
        </w:rPr>
      </w:pPr>
      <w:r w:rsidRPr="009D7FCC">
        <w:rPr>
          <w:sz w:val="24"/>
          <w:szCs w:val="24"/>
        </w:rPr>
        <w:t>9. За плохие оценки Машеньку никогда не ругали, так что она не боялась «двоек». А вот Петя, чьи родители наказывали его за плохие оценки, старался пропустить контрольную, когда не знал материала.</w:t>
      </w:r>
    </w:p>
    <w:p w:rsidR="00DC60E7" w:rsidRPr="009D7FCC" w:rsidRDefault="00DC60E7" w:rsidP="00DC60E7">
      <w:pPr>
        <w:spacing w:before="120"/>
        <w:ind w:firstLine="567"/>
        <w:jc w:val="both"/>
        <w:rPr>
          <w:sz w:val="24"/>
          <w:szCs w:val="24"/>
        </w:rPr>
      </w:pPr>
      <w:r w:rsidRPr="009D7FCC">
        <w:rPr>
          <w:sz w:val="24"/>
          <w:szCs w:val="24"/>
        </w:rPr>
        <w:t>10. Петя не знал, что подарить Машеньке на день рождения, но знал, что Машенька больше всего любит косметику, в которой Петя вовсе не разбирался.</w:t>
      </w:r>
    </w:p>
    <w:p w:rsidR="00DC60E7" w:rsidRPr="009D7FCC" w:rsidRDefault="00DC60E7" w:rsidP="00DC60E7">
      <w:pPr>
        <w:spacing w:before="120"/>
        <w:ind w:firstLine="567"/>
        <w:jc w:val="both"/>
        <w:rPr>
          <w:sz w:val="24"/>
          <w:szCs w:val="24"/>
        </w:rPr>
      </w:pPr>
      <w:r w:rsidRPr="009D7FCC">
        <w:rPr>
          <w:sz w:val="24"/>
          <w:szCs w:val="24"/>
        </w:rPr>
        <w:t xml:space="preserve">В списке союзов и союзных слов есть группа омонимов. Это слова что, как, когда, а также словоформа чем. Они могут быть и союзами, и союзными словами, о чем также идет речь в большинстве учебников и пособий по русскому языку[x]. . </w:t>
      </w:r>
    </w:p>
    <w:p w:rsidR="00DC60E7" w:rsidRPr="009D7FCC" w:rsidRDefault="00DC60E7" w:rsidP="00DC60E7">
      <w:pPr>
        <w:spacing w:before="120"/>
        <w:ind w:firstLine="567"/>
        <w:jc w:val="both"/>
        <w:rPr>
          <w:sz w:val="24"/>
          <w:szCs w:val="24"/>
        </w:rPr>
      </w:pPr>
      <w:r w:rsidRPr="009D7FCC">
        <w:rPr>
          <w:sz w:val="24"/>
          <w:szCs w:val="24"/>
        </w:rPr>
        <w:t>Отличить союз от союзного слова пособия предлагают по таким признакам: «союз иногда можно опустить или заменить другим союзом, а союзное слово можно заменить только словом самостоятельной части речи или описательным оборотом; к союзному слову можно поставить вопрос и определить его синтаксическую роль; союзное слово в устной речи логически выделяется»[xi]..</w:t>
      </w:r>
    </w:p>
    <w:p w:rsidR="00DC60E7" w:rsidRPr="009D7FCC" w:rsidRDefault="00DC60E7" w:rsidP="00DC60E7">
      <w:pPr>
        <w:spacing w:before="120"/>
        <w:ind w:firstLine="567"/>
        <w:jc w:val="both"/>
        <w:rPr>
          <w:sz w:val="24"/>
          <w:szCs w:val="24"/>
        </w:rPr>
      </w:pPr>
      <w:r w:rsidRPr="009D7FCC">
        <w:rPr>
          <w:sz w:val="24"/>
          <w:szCs w:val="24"/>
        </w:rPr>
        <w:t>Более точным будет другой способ разграничения союза и союзного слова для перечисленных выше омонимов – определение типа придаточной части, так как в большинстве случаев в одних придаточных употребляется союз, в других – союзное слово. В ряде работ предложен и этот способ разграничения омонимов[xii]. Лучше, конечно, знать оба и уметь их применять. Мы предлагаем выполнить следующее задание[xiii].. Лучше, конечно, знать оба и уметь их применять. Мы предлагаем выполнить следующее задание.</w:t>
      </w:r>
    </w:p>
    <w:p w:rsidR="00DC60E7" w:rsidRPr="009D7FCC" w:rsidRDefault="00DC60E7" w:rsidP="00DC60E7">
      <w:pPr>
        <w:spacing w:before="120"/>
        <w:ind w:firstLine="567"/>
        <w:jc w:val="both"/>
        <w:rPr>
          <w:sz w:val="24"/>
          <w:szCs w:val="24"/>
        </w:rPr>
      </w:pPr>
      <w:r w:rsidRPr="009D7FCC">
        <w:rPr>
          <w:sz w:val="24"/>
          <w:szCs w:val="24"/>
        </w:rPr>
        <w:t>Задание 2. В предлагаемых ниже предложениях выделите союзы (с) и союзные слова (с/с). Можно усложнить задание: определять одновременно тип придаточного предложения, а для союзного слова отмечать, каким членом предложения оно является.</w:t>
      </w:r>
    </w:p>
    <w:p w:rsidR="00DC60E7" w:rsidRPr="009D7FCC" w:rsidRDefault="00DC60E7" w:rsidP="00DC60E7">
      <w:pPr>
        <w:spacing w:before="120"/>
        <w:ind w:firstLine="567"/>
        <w:jc w:val="both"/>
        <w:rPr>
          <w:sz w:val="24"/>
          <w:szCs w:val="24"/>
        </w:rPr>
      </w:pPr>
      <w:r w:rsidRPr="009D7FCC">
        <w:rPr>
          <w:sz w:val="24"/>
          <w:szCs w:val="24"/>
        </w:rPr>
        <w:t>1. Когда наступает зима, люди надевают шубы и теплые сапоги. В тот день, когда идет первый снег, все закрывают головы шарфами, платками и шапками.</w:t>
      </w:r>
    </w:p>
    <w:p w:rsidR="00DC60E7" w:rsidRPr="009D7FCC" w:rsidRDefault="00DC60E7" w:rsidP="00DC60E7">
      <w:pPr>
        <w:spacing w:before="120"/>
        <w:ind w:firstLine="567"/>
        <w:jc w:val="both"/>
        <w:rPr>
          <w:sz w:val="24"/>
          <w:szCs w:val="24"/>
        </w:rPr>
      </w:pPr>
      <w:r w:rsidRPr="009D7FCC">
        <w:rPr>
          <w:sz w:val="24"/>
          <w:szCs w:val="24"/>
        </w:rPr>
        <w:t>2. Витя знал английский язык лучше, чем знали его одноклассники, так как 4 года жил в Лондоне. А еще он точно знал, чем хочет заниматься после школы, ведь давно решил, что станет дипломатом.</w:t>
      </w:r>
    </w:p>
    <w:p w:rsidR="00DC60E7" w:rsidRPr="009D7FCC" w:rsidRDefault="00DC60E7" w:rsidP="00DC60E7">
      <w:pPr>
        <w:spacing w:before="120"/>
        <w:ind w:firstLine="567"/>
        <w:jc w:val="both"/>
        <w:rPr>
          <w:sz w:val="24"/>
          <w:szCs w:val="24"/>
        </w:rPr>
      </w:pPr>
      <w:r w:rsidRPr="009D7FCC">
        <w:rPr>
          <w:sz w:val="24"/>
          <w:szCs w:val="24"/>
        </w:rPr>
        <w:t>3. Катя не знала, что подарить Виктору на день рождения. Она боялась, что не сможет выбрать то, что действительно понравится мальчику.</w:t>
      </w:r>
    </w:p>
    <w:p w:rsidR="00DC60E7" w:rsidRPr="009D7FCC" w:rsidRDefault="00DC60E7" w:rsidP="00DC60E7">
      <w:pPr>
        <w:spacing w:before="120"/>
        <w:ind w:firstLine="567"/>
        <w:jc w:val="both"/>
        <w:rPr>
          <w:sz w:val="24"/>
          <w:szCs w:val="24"/>
        </w:rPr>
      </w:pPr>
      <w:r w:rsidRPr="009D7FCC">
        <w:rPr>
          <w:sz w:val="24"/>
          <w:szCs w:val="24"/>
        </w:rPr>
        <w:t>4. Когда человек идет в театр, он не всегда знает, когда заканчивается спектакль. Эта информация напечатана в программке такими мелкими буквами, что не все способны её прочитать.</w:t>
      </w:r>
    </w:p>
    <w:p w:rsidR="00DC60E7" w:rsidRPr="009D7FCC" w:rsidRDefault="00DC60E7" w:rsidP="00DC60E7">
      <w:pPr>
        <w:spacing w:before="120"/>
        <w:ind w:firstLine="567"/>
        <w:jc w:val="both"/>
        <w:rPr>
          <w:sz w:val="24"/>
          <w:szCs w:val="24"/>
        </w:rPr>
      </w:pPr>
      <w:r w:rsidRPr="009D7FCC">
        <w:rPr>
          <w:sz w:val="24"/>
          <w:szCs w:val="24"/>
        </w:rPr>
        <w:t>5. По тому, что маленькие дети рисуют в детском саду, опытный психолог может определить, какая обстановка в семье и как складываются отношения ребенка с родителями.</w:t>
      </w:r>
    </w:p>
    <w:p w:rsidR="00DC60E7" w:rsidRPr="009D7FCC" w:rsidRDefault="00DC60E7" w:rsidP="00DC60E7">
      <w:pPr>
        <w:spacing w:before="120"/>
        <w:ind w:firstLine="567"/>
        <w:jc w:val="both"/>
        <w:rPr>
          <w:sz w:val="24"/>
          <w:szCs w:val="24"/>
        </w:rPr>
      </w:pPr>
      <w:r w:rsidRPr="009D7FCC">
        <w:rPr>
          <w:sz w:val="24"/>
          <w:szCs w:val="24"/>
        </w:rPr>
        <w:t>6. Не все школьники знают, чем занять своё свободное время. Как приходят некоторые из школы, так телевизор и включают. Не знают они, что еще можно дома делать.</w:t>
      </w:r>
    </w:p>
    <w:p w:rsidR="00DC60E7" w:rsidRPr="009D7FCC" w:rsidRDefault="00DC60E7" w:rsidP="00DC60E7">
      <w:pPr>
        <w:spacing w:before="120"/>
        <w:ind w:firstLine="567"/>
        <w:jc w:val="both"/>
        <w:rPr>
          <w:sz w:val="24"/>
          <w:szCs w:val="24"/>
        </w:rPr>
      </w:pPr>
      <w:r w:rsidRPr="009D7FCC">
        <w:rPr>
          <w:sz w:val="24"/>
          <w:szCs w:val="24"/>
        </w:rPr>
        <w:t>7. Витя никак не мог сообразить, как решить задачу, и хотел попросить о помощи Катю. Но девочка, что сидела за соседней партой, была так увлечена выполнением контрольной, что не слышала Витиного шепота.</w:t>
      </w:r>
    </w:p>
    <w:p w:rsidR="00DC60E7" w:rsidRPr="009D7FCC" w:rsidRDefault="00DC60E7" w:rsidP="00DC60E7">
      <w:pPr>
        <w:spacing w:before="120"/>
        <w:ind w:firstLine="567"/>
        <w:jc w:val="both"/>
        <w:rPr>
          <w:sz w:val="24"/>
          <w:szCs w:val="24"/>
        </w:rPr>
      </w:pPr>
      <w:r w:rsidRPr="009D7FCC">
        <w:rPr>
          <w:sz w:val="24"/>
          <w:szCs w:val="24"/>
        </w:rPr>
        <w:t xml:space="preserve">8. 1 сентября все люди вспоминают, как когда-то шли в первый класс и как потом вели в первый класс своих детей. </w:t>
      </w:r>
    </w:p>
    <w:p w:rsidR="00DC60E7" w:rsidRPr="009D7FCC" w:rsidRDefault="00DC60E7" w:rsidP="00DC60E7">
      <w:pPr>
        <w:spacing w:before="120"/>
        <w:ind w:firstLine="567"/>
        <w:jc w:val="both"/>
        <w:rPr>
          <w:sz w:val="24"/>
          <w:szCs w:val="24"/>
        </w:rPr>
      </w:pPr>
      <w:r w:rsidRPr="009D7FCC">
        <w:rPr>
          <w:sz w:val="24"/>
          <w:szCs w:val="24"/>
        </w:rPr>
        <w:t>9. В понедельник, когда вся семья собралась за столом, папа рассказал детям, как пройдут их школьные каникулы: они уедут в Англию учить английский язык. Брат с сестрой так и не поняли, что привело их отца к такому решению.</w:t>
      </w:r>
    </w:p>
    <w:p w:rsidR="00DC60E7" w:rsidRPr="009D7FCC" w:rsidRDefault="00DC60E7" w:rsidP="00DC60E7">
      <w:pPr>
        <w:spacing w:before="120"/>
        <w:ind w:firstLine="567"/>
        <w:jc w:val="both"/>
        <w:rPr>
          <w:sz w:val="24"/>
          <w:szCs w:val="24"/>
        </w:rPr>
      </w:pPr>
      <w:r w:rsidRPr="009D7FCC">
        <w:rPr>
          <w:sz w:val="24"/>
          <w:szCs w:val="24"/>
        </w:rPr>
        <w:t xml:space="preserve">10. Чем сложнее была формулировка задачи по математике, тем интереснее она казалась Кате. Витя не понимал, как можно любить этот предмет, и убеждал подругу, что самое интереснее – изучать иностранные языки. </w:t>
      </w:r>
    </w:p>
    <w:p w:rsidR="00DC60E7" w:rsidRPr="009D7FCC" w:rsidRDefault="00DC60E7" w:rsidP="00DC60E7">
      <w:pPr>
        <w:spacing w:before="120"/>
        <w:ind w:firstLine="567"/>
        <w:jc w:val="both"/>
        <w:rPr>
          <w:sz w:val="24"/>
          <w:szCs w:val="24"/>
        </w:rPr>
      </w:pPr>
      <w:r w:rsidRPr="009D7FCC">
        <w:rPr>
          <w:sz w:val="24"/>
          <w:szCs w:val="24"/>
        </w:rPr>
        <w:t>В ЕГЭ предлагается задание несколько иного вида: необходимо определить, какое из предложений анализируемого школьниками текста введено союзом или союзным словом. Ниже предложено подобное задание.</w:t>
      </w:r>
    </w:p>
    <w:p w:rsidR="00DC60E7" w:rsidRPr="009D7FCC" w:rsidRDefault="00DC60E7" w:rsidP="00DC60E7">
      <w:pPr>
        <w:spacing w:before="120"/>
        <w:ind w:firstLine="567"/>
        <w:jc w:val="both"/>
        <w:rPr>
          <w:sz w:val="24"/>
          <w:szCs w:val="24"/>
        </w:rPr>
      </w:pPr>
      <w:r w:rsidRPr="009D7FCC">
        <w:rPr>
          <w:sz w:val="24"/>
          <w:szCs w:val="24"/>
        </w:rPr>
        <w:t>Задание 3. Прочитайте текст и выполните предлагаемые ниже задания[xiv].</w:t>
      </w:r>
    </w:p>
    <w:p w:rsidR="00DC60E7" w:rsidRPr="009D7FCC" w:rsidRDefault="00DC60E7" w:rsidP="00DC60E7">
      <w:pPr>
        <w:spacing w:before="120"/>
        <w:ind w:firstLine="567"/>
        <w:jc w:val="both"/>
        <w:rPr>
          <w:sz w:val="24"/>
          <w:szCs w:val="24"/>
        </w:rPr>
      </w:pPr>
      <w:r w:rsidRPr="009D7FCC">
        <w:rPr>
          <w:sz w:val="24"/>
          <w:szCs w:val="24"/>
        </w:rPr>
        <w:t xml:space="preserve">(1) Откуда взялась зубная щетка – теперь загадка. (2) Неизвестно, кто, когда и где её придумал. (3) Но совершенно точно, что изобрел нечто подобное древний человек, и еще 5 тысяч лет назад начал чистить зубы. </w:t>
      </w:r>
    </w:p>
    <w:p w:rsidR="00DC60E7" w:rsidRPr="009D7FCC" w:rsidRDefault="00DC60E7" w:rsidP="00DC60E7">
      <w:pPr>
        <w:spacing w:before="120"/>
        <w:ind w:firstLine="567"/>
        <w:jc w:val="both"/>
        <w:rPr>
          <w:sz w:val="24"/>
          <w:szCs w:val="24"/>
        </w:rPr>
      </w:pPr>
      <w:r w:rsidRPr="009D7FCC">
        <w:rPr>
          <w:sz w:val="24"/>
          <w:szCs w:val="24"/>
        </w:rPr>
        <w:t xml:space="preserve">(4) Считается, что непосредственная история зубной щетки началась с жевательных пластинок, которыми пользовались жители Вавилона задолго до Рождества Христова. (5) В древнем самурайском кодексе японцев можно прочесть, как самураю необходимо ухаживать за зубами. (6) Чем чистили зубы самураи, тоже теперь известно, таким инструментом была специальная веточка смолистого растения. </w:t>
      </w:r>
    </w:p>
    <w:p w:rsidR="00DC60E7" w:rsidRPr="009D7FCC" w:rsidRDefault="00DC60E7" w:rsidP="00DC60E7">
      <w:pPr>
        <w:spacing w:before="120"/>
        <w:ind w:firstLine="567"/>
        <w:jc w:val="both"/>
        <w:rPr>
          <w:sz w:val="24"/>
          <w:szCs w:val="24"/>
        </w:rPr>
      </w:pPr>
      <w:r w:rsidRPr="009D7FCC">
        <w:rPr>
          <w:sz w:val="24"/>
          <w:szCs w:val="24"/>
        </w:rPr>
        <w:t>(7) Специальная жевательная палочка, которую использовали в качестве зубной щетки, была и в античном мире. (8) Чтобы укрепить зубы и десны, народы Сибири и Урала жевали специальную смолу.</w:t>
      </w:r>
    </w:p>
    <w:p w:rsidR="00DC60E7" w:rsidRPr="009D7FCC" w:rsidRDefault="00DC60E7" w:rsidP="00DC60E7">
      <w:pPr>
        <w:spacing w:before="120"/>
        <w:ind w:firstLine="567"/>
        <w:jc w:val="both"/>
        <w:rPr>
          <w:sz w:val="24"/>
          <w:szCs w:val="24"/>
        </w:rPr>
      </w:pPr>
      <w:r w:rsidRPr="009D7FCC">
        <w:rPr>
          <w:sz w:val="24"/>
          <w:szCs w:val="24"/>
        </w:rPr>
        <w:t>(9) Китайцам по душе были беленькие, чистенькие зубы, наверное, поэтому в XV веке они и придумали зубную щетку. (10) К бамбуковой палочке или костяной ручке прикреплялась щетина кабанчика. (11) Причем брали только ту щетину, что состригали с шеи.</w:t>
      </w:r>
    </w:p>
    <w:p w:rsidR="00DC60E7" w:rsidRPr="009D7FCC" w:rsidRDefault="00DC60E7" w:rsidP="00DC60E7">
      <w:pPr>
        <w:spacing w:before="120"/>
        <w:ind w:firstLine="567"/>
        <w:jc w:val="both"/>
        <w:rPr>
          <w:sz w:val="24"/>
          <w:szCs w:val="24"/>
        </w:rPr>
      </w:pPr>
      <w:r w:rsidRPr="009D7FCC">
        <w:rPr>
          <w:sz w:val="24"/>
          <w:szCs w:val="24"/>
        </w:rPr>
        <w:t xml:space="preserve">(12) Петр Первый издал указ, которым обязал всех чистить зубы. (13) Прежде чем не появился этот указ, чистка зубов на Руси была делом добровольным. (14) Современная жизнь зубной щетки началась тогда, когда в конце XVIII века в Германии открылась первая фабрика по их производству. </w:t>
      </w:r>
    </w:p>
    <w:p w:rsidR="00DC60E7" w:rsidRPr="009D7FCC" w:rsidRDefault="00DC60E7" w:rsidP="00DC60E7">
      <w:pPr>
        <w:spacing w:before="120"/>
        <w:ind w:firstLine="567"/>
        <w:jc w:val="both"/>
        <w:rPr>
          <w:sz w:val="24"/>
          <w:szCs w:val="24"/>
        </w:rPr>
      </w:pPr>
      <w:r w:rsidRPr="009D7FCC">
        <w:rPr>
          <w:sz w:val="24"/>
          <w:szCs w:val="24"/>
        </w:rPr>
        <w:t>А. Назовите предложения, в которых употреблены только союзы.</w:t>
      </w:r>
    </w:p>
    <w:p w:rsidR="00DC60E7" w:rsidRPr="009D7FCC" w:rsidRDefault="00DC60E7" w:rsidP="00DC60E7">
      <w:pPr>
        <w:spacing w:before="120"/>
        <w:ind w:firstLine="567"/>
        <w:jc w:val="both"/>
        <w:rPr>
          <w:sz w:val="24"/>
          <w:szCs w:val="24"/>
        </w:rPr>
      </w:pPr>
      <w:r w:rsidRPr="009D7FCC">
        <w:rPr>
          <w:sz w:val="24"/>
          <w:szCs w:val="24"/>
        </w:rPr>
        <w:t>Б. Назовите предложения, в которых употреблены только союзные слова.</w:t>
      </w:r>
    </w:p>
    <w:p w:rsidR="00DC60E7" w:rsidRPr="009D7FCC" w:rsidRDefault="00DC60E7" w:rsidP="00DC60E7">
      <w:pPr>
        <w:spacing w:before="120"/>
        <w:ind w:firstLine="567"/>
        <w:jc w:val="both"/>
        <w:rPr>
          <w:sz w:val="24"/>
          <w:szCs w:val="24"/>
        </w:rPr>
      </w:pPr>
      <w:r w:rsidRPr="009D7FCC">
        <w:rPr>
          <w:sz w:val="24"/>
          <w:szCs w:val="24"/>
        </w:rPr>
        <w:t>В. Назовите предложение, в котором использован и союз, и союзное слово.</w:t>
      </w:r>
    </w:p>
    <w:p w:rsidR="00DC60E7" w:rsidRPr="009D7FCC" w:rsidRDefault="00DC60E7" w:rsidP="00DC60E7">
      <w:pPr>
        <w:spacing w:before="120"/>
        <w:ind w:firstLine="567"/>
        <w:jc w:val="both"/>
        <w:rPr>
          <w:sz w:val="24"/>
          <w:szCs w:val="24"/>
        </w:rPr>
      </w:pPr>
      <w:r w:rsidRPr="009D7FCC">
        <w:rPr>
          <w:sz w:val="24"/>
          <w:szCs w:val="24"/>
        </w:rPr>
        <w:t>Г. В каком предложении союзное слово использовано в функции подлежащего?</w:t>
      </w:r>
    </w:p>
    <w:p w:rsidR="00DC60E7" w:rsidRPr="009D7FCC" w:rsidRDefault="00DC60E7" w:rsidP="00DC60E7">
      <w:pPr>
        <w:spacing w:before="120"/>
        <w:ind w:firstLine="567"/>
        <w:jc w:val="both"/>
        <w:rPr>
          <w:sz w:val="24"/>
          <w:szCs w:val="24"/>
        </w:rPr>
      </w:pPr>
      <w:r w:rsidRPr="009D7FCC">
        <w:rPr>
          <w:sz w:val="24"/>
          <w:szCs w:val="24"/>
        </w:rPr>
        <w:t xml:space="preserve">Д. Назовите предложения с придаточными изъяснительными. </w:t>
      </w:r>
    </w:p>
    <w:p w:rsidR="00DC60E7" w:rsidRPr="009D7FCC" w:rsidRDefault="00DC60E7" w:rsidP="00DC60E7">
      <w:pPr>
        <w:spacing w:before="120"/>
        <w:ind w:firstLine="567"/>
        <w:jc w:val="both"/>
        <w:rPr>
          <w:sz w:val="24"/>
          <w:szCs w:val="24"/>
        </w:rPr>
      </w:pPr>
      <w:r w:rsidRPr="009D7FCC">
        <w:rPr>
          <w:sz w:val="24"/>
          <w:szCs w:val="24"/>
        </w:rPr>
        <w:t>Итак, сопоставив информацию о союзных словах в академической грамматике и школьных учебниках и пособиях разного рода, мы обнаружили идентичность информации. Следовательно, термин «союзные слова» относится к общеупотребительным. Мы уверены, что такие термины не следует размывать, они должны сохранять свою точность.</w:t>
      </w:r>
    </w:p>
    <w:p w:rsidR="00DC60E7" w:rsidRPr="009D7FCC" w:rsidRDefault="00DC60E7" w:rsidP="00DC60E7">
      <w:pPr>
        <w:spacing w:before="120"/>
        <w:ind w:firstLine="567"/>
        <w:jc w:val="both"/>
        <w:rPr>
          <w:sz w:val="24"/>
          <w:szCs w:val="24"/>
        </w:rPr>
      </w:pPr>
      <w:r w:rsidRPr="009D7FCC">
        <w:rPr>
          <w:sz w:val="24"/>
          <w:szCs w:val="24"/>
        </w:rPr>
        <w:t>Однако сегодня появляются справочные пособия словарного типа, которые вводят совершенно новое, при этом абсолютно непонятное определения термина «союзное слово». Мы говорим в первую очередь о «Словаре наречий и служебных слов русского языка» В.В.Бурцевой</w:t>
      </w:r>
      <w:bookmarkStart w:id="0" w:name="_ednref15"/>
      <w:r w:rsidRPr="009D7FCC">
        <w:rPr>
          <w:sz w:val="24"/>
          <w:szCs w:val="24"/>
        </w:rPr>
        <w:t>[xv]. Адресованный широкому кругу читателей, этот словарь-справочник используется многими, в том числе филологами – сотрудниками справочных служб русского языка</w:t>
      </w:r>
      <w:bookmarkStart w:id="1" w:name="_ednref16"/>
      <w:bookmarkEnd w:id="0"/>
      <w:r w:rsidRPr="009D7FCC">
        <w:rPr>
          <w:sz w:val="24"/>
          <w:szCs w:val="24"/>
        </w:rPr>
        <w:t>[xvi]</w:t>
      </w:r>
      <w:bookmarkEnd w:id="1"/>
      <w:r w:rsidRPr="009D7FCC">
        <w:rPr>
          <w:sz w:val="24"/>
          <w:szCs w:val="24"/>
        </w:rPr>
        <w:t>. Появляющееся в результате противоречие между традиционным общеупотребительным и авторским пониманием термина «союзное слово» требует специального анализа.. Адресованный широкому кругу читателей, этот словарь-справочник используется многими, в том числе филологами – сотрудниками справочных служб русского языка. Появляющееся в результате противоречие между традиционным общеупотребительным и авторским пониманием термина «союзное слово» требует специального анализа.</w:t>
      </w:r>
    </w:p>
    <w:p w:rsidR="00DC60E7" w:rsidRPr="009D7FCC" w:rsidRDefault="00DC60E7" w:rsidP="00DC60E7">
      <w:pPr>
        <w:spacing w:before="120"/>
        <w:ind w:firstLine="567"/>
        <w:jc w:val="both"/>
        <w:rPr>
          <w:sz w:val="24"/>
          <w:szCs w:val="24"/>
        </w:rPr>
      </w:pPr>
      <w:r w:rsidRPr="009D7FCC">
        <w:rPr>
          <w:sz w:val="24"/>
          <w:szCs w:val="24"/>
        </w:rPr>
        <w:t>В объяснении Бурцевой к структуре словаря указано, что после самого слова «следует грамматическая помета, относящая слово или словосочетание к определенному грамматическому разряду», но это ведет к смешению морфологических и синтаксических критериев. Слово у Бурцевой описывается через принадлежность к части речи (наречие) и/ или как выполняющее синтаксическую функцию (в знач. сказуемого). Следуя идее словаря, автор указывает морфологическую характеристику «наречие», «предлог», «союз», «частица», «междометие» (последнее увеличивает объем словаря, но не отражено в его названии – к служебным словам междометие не относят</w:t>
      </w:r>
      <w:bookmarkStart w:id="2" w:name="_ednref17"/>
      <w:r w:rsidRPr="009D7FCC">
        <w:rPr>
          <w:sz w:val="24"/>
          <w:szCs w:val="24"/>
        </w:rPr>
        <w:t xml:space="preserve">[xvii]), но не называет морфологических характеристик для других частей речи. К примеру, кто охарактеризовано только как «союзное слово» (с. 240). Термин «союзное слово» автором никак не комментируется, поэтому пользователь словаря не знает, морфологическая это или синтаксическая характеристика. </w:t>
      </w:r>
      <w:bookmarkEnd w:id="2"/>
      <w:r w:rsidRPr="009D7FCC">
        <w:rPr>
          <w:sz w:val="24"/>
          <w:szCs w:val="24"/>
        </w:rPr>
        <w:t xml:space="preserve">), но не называет морфологических характеристик для других частей речи. К примеру, охарактеризовано только как «союзное слово» (с. 240). Термин «союзное слово» автором никак не комментируется, поэтому пользователь словаря не знает, морфологическая это или синтаксическая характеристика. </w:t>
      </w:r>
    </w:p>
    <w:p w:rsidR="00DC60E7" w:rsidRPr="009D7FCC" w:rsidRDefault="00DC60E7" w:rsidP="00DC60E7">
      <w:pPr>
        <w:spacing w:before="120"/>
        <w:ind w:firstLine="567"/>
        <w:jc w:val="both"/>
        <w:rPr>
          <w:sz w:val="24"/>
          <w:szCs w:val="24"/>
        </w:rPr>
      </w:pPr>
      <w:r w:rsidRPr="009D7FCC">
        <w:rPr>
          <w:sz w:val="24"/>
          <w:szCs w:val="24"/>
        </w:rPr>
        <w:t>Обратимся к словарным статьям вопросительно-относительных наречий, входящих в традиционные списки союзных слов. К примеру, местоименные наречия где, куда и откуда выступают в одной и той же роли в предложении - могут использоваться в придаточных определительных, изъяснительных и места.</w:t>
      </w:r>
    </w:p>
    <w:p w:rsidR="00DC60E7" w:rsidRPr="009D7FCC" w:rsidRDefault="00DC60E7" w:rsidP="00DC60E7">
      <w:pPr>
        <w:spacing w:before="120"/>
        <w:ind w:firstLine="567"/>
        <w:jc w:val="both"/>
        <w:rPr>
          <w:sz w:val="24"/>
          <w:szCs w:val="24"/>
        </w:rPr>
      </w:pPr>
      <w:r w:rsidRPr="009D7FCC">
        <w:rPr>
          <w:sz w:val="24"/>
          <w:szCs w:val="24"/>
        </w:rPr>
        <w:t>Дополнительное задание. Определите тип придаточного.</w:t>
      </w:r>
    </w:p>
    <w:p w:rsidR="00DC60E7" w:rsidRPr="009D7FCC" w:rsidRDefault="00DC60E7" w:rsidP="00DC60E7">
      <w:pPr>
        <w:spacing w:before="120"/>
        <w:ind w:firstLine="567"/>
        <w:jc w:val="both"/>
        <w:rPr>
          <w:sz w:val="24"/>
          <w:szCs w:val="24"/>
        </w:rPr>
      </w:pPr>
      <w:r w:rsidRPr="009D7FCC">
        <w:rPr>
          <w:sz w:val="24"/>
          <w:szCs w:val="24"/>
        </w:rPr>
        <w:t>1. В доме, где живет моя бабушка, находится также парикмахерская для собак, откуда часто доносится веселый лай.</w:t>
      </w:r>
    </w:p>
    <w:p w:rsidR="00DC60E7" w:rsidRPr="009D7FCC" w:rsidRDefault="00DC60E7" w:rsidP="00DC60E7">
      <w:pPr>
        <w:spacing w:before="120"/>
        <w:ind w:firstLine="567"/>
        <w:jc w:val="both"/>
        <w:rPr>
          <w:sz w:val="24"/>
          <w:szCs w:val="24"/>
        </w:rPr>
      </w:pPr>
      <w:r w:rsidRPr="009D7FCC">
        <w:rPr>
          <w:sz w:val="24"/>
          <w:szCs w:val="24"/>
        </w:rPr>
        <w:t>2. Он не догадался, откуда слышны звуки музыки, но знал, куда можно обратиться с жалобой.</w:t>
      </w:r>
    </w:p>
    <w:p w:rsidR="00DC60E7" w:rsidRPr="009D7FCC" w:rsidRDefault="00DC60E7" w:rsidP="00DC60E7">
      <w:pPr>
        <w:spacing w:before="120"/>
        <w:ind w:firstLine="567"/>
        <w:jc w:val="both"/>
        <w:rPr>
          <w:sz w:val="24"/>
          <w:szCs w:val="24"/>
        </w:rPr>
      </w:pPr>
      <w:r w:rsidRPr="009D7FCC">
        <w:rPr>
          <w:sz w:val="24"/>
          <w:szCs w:val="24"/>
        </w:rPr>
        <w:t>3. Я поехал на рыбалку туда, куда я несколько раз ездил отдыхать со своими друзьями.</w:t>
      </w:r>
    </w:p>
    <w:p w:rsidR="00DC60E7" w:rsidRPr="009D7FCC" w:rsidRDefault="00DC60E7" w:rsidP="00DC60E7">
      <w:pPr>
        <w:spacing w:before="120"/>
        <w:ind w:firstLine="567"/>
        <w:jc w:val="both"/>
        <w:rPr>
          <w:sz w:val="24"/>
          <w:szCs w:val="24"/>
        </w:rPr>
      </w:pPr>
      <w:r w:rsidRPr="009D7FCC">
        <w:rPr>
          <w:sz w:val="24"/>
          <w:szCs w:val="24"/>
        </w:rPr>
        <w:t>4. «Откуда вещь взял, туда и положи!» - так аккуратные родители стараются воспитывать своих детей. Ведь так проще – всегда знаешь, где что лежит.</w:t>
      </w:r>
    </w:p>
    <w:p w:rsidR="00DC60E7" w:rsidRPr="009D7FCC" w:rsidRDefault="00DC60E7" w:rsidP="00DC60E7">
      <w:pPr>
        <w:spacing w:before="120"/>
        <w:ind w:firstLine="567"/>
        <w:jc w:val="both"/>
        <w:rPr>
          <w:sz w:val="24"/>
          <w:szCs w:val="24"/>
        </w:rPr>
      </w:pPr>
      <w:r w:rsidRPr="009D7FCC">
        <w:rPr>
          <w:sz w:val="24"/>
          <w:szCs w:val="24"/>
        </w:rPr>
        <w:t xml:space="preserve">5. На вечеринку, куда мы были приглашены, требовалось прийти сразу же в карнавальных костюмах, потому что специального помещения, где гостям можно было бы переодеться, не было. </w:t>
      </w:r>
    </w:p>
    <w:p w:rsidR="00DC60E7" w:rsidRPr="009D7FCC" w:rsidRDefault="00DC60E7" w:rsidP="00DC60E7">
      <w:pPr>
        <w:spacing w:before="120"/>
        <w:ind w:firstLine="567"/>
        <w:jc w:val="both"/>
        <w:rPr>
          <w:sz w:val="24"/>
          <w:szCs w:val="24"/>
        </w:rPr>
      </w:pPr>
      <w:r w:rsidRPr="009D7FCC">
        <w:rPr>
          <w:sz w:val="24"/>
          <w:szCs w:val="24"/>
        </w:rPr>
        <w:t xml:space="preserve">В силу идентичности частеречной принадлежности и выполняемой в предложении функции словарные статьи этих слов (то есть где, куда, откуда) должны быть составлены одинаково. Однако это не так. </w:t>
      </w:r>
    </w:p>
    <w:p w:rsidR="00DC60E7" w:rsidRPr="009D7FCC" w:rsidRDefault="00DC60E7" w:rsidP="00DC60E7">
      <w:pPr>
        <w:spacing w:before="120"/>
        <w:ind w:firstLine="567"/>
        <w:jc w:val="both"/>
        <w:rPr>
          <w:sz w:val="24"/>
          <w:szCs w:val="24"/>
        </w:rPr>
      </w:pPr>
      <w:r w:rsidRPr="009D7FCC">
        <w:rPr>
          <w:sz w:val="24"/>
          <w:szCs w:val="24"/>
        </w:rPr>
        <w:t xml:space="preserve">Гдеопределено как «1. Наречие, союзное слово: Где был, там меня уж нет» (с. 114), то есть союзное слово в таком описании рассматривается как синтаксическая функция наречия. </w:t>
      </w:r>
    </w:p>
    <w:p w:rsidR="00DC60E7" w:rsidRPr="009D7FCC" w:rsidRDefault="00DC60E7" w:rsidP="00DC60E7">
      <w:pPr>
        <w:spacing w:before="120"/>
        <w:ind w:firstLine="567"/>
        <w:jc w:val="both"/>
        <w:rPr>
          <w:sz w:val="24"/>
          <w:szCs w:val="24"/>
        </w:rPr>
      </w:pPr>
      <w:r w:rsidRPr="009D7FCC">
        <w:rPr>
          <w:sz w:val="24"/>
          <w:szCs w:val="24"/>
        </w:rPr>
        <w:t xml:space="preserve">Кудаописывается только как «союзное слово» (с. 241), морфологической характеристики слово «куда» не имеет. </w:t>
      </w:r>
    </w:p>
    <w:p w:rsidR="00DC60E7" w:rsidRPr="009D7FCC" w:rsidRDefault="00DC60E7" w:rsidP="00DC60E7">
      <w:pPr>
        <w:spacing w:before="120"/>
        <w:ind w:firstLine="567"/>
        <w:jc w:val="both"/>
        <w:rPr>
          <w:sz w:val="24"/>
          <w:szCs w:val="24"/>
        </w:rPr>
      </w:pPr>
      <w:r w:rsidRPr="009D7FCC">
        <w:rPr>
          <w:sz w:val="24"/>
          <w:szCs w:val="24"/>
        </w:rPr>
        <w:t>Откуда, по определению Бурцевой, имеет значение «I. Наречие: Откуда у тебя эта книга?; II. Союзн.сл. Возвращайся туда, откуда ты пришел» (с. 425). Мы видим, что словарные характеристики трех слов оказываются абсолютно разными.</w:t>
      </w:r>
    </w:p>
    <w:p w:rsidR="00DC60E7" w:rsidRPr="009D7FCC" w:rsidRDefault="00DC60E7" w:rsidP="00DC60E7">
      <w:pPr>
        <w:spacing w:before="120"/>
        <w:ind w:firstLine="567"/>
        <w:jc w:val="both"/>
        <w:rPr>
          <w:sz w:val="24"/>
          <w:szCs w:val="24"/>
        </w:rPr>
      </w:pPr>
      <w:r w:rsidRPr="009D7FCC">
        <w:rPr>
          <w:sz w:val="24"/>
          <w:szCs w:val="24"/>
        </w:rPr>
        <w:t>Зачемв словаре охарактеризовано только как наречие (с. 182), почему – наречие и союзное слово (с. 505), оба «значения» есть и у отчего (с. 429). Еще одну странную характеристику мы нашли в словарной статье насколько: «1. Наречие, 2. Союзн.сл. Присоединяет придаточные дополнительные предложения или вводные словосочетания (выделение наше – Н.Н.)» (с. 304). Такой функции союзных слов АГ-80 не выделяет.</w:t>
      </w:r>
    </w:p>
    <w:p w:rsidR="00DC60E7" w:rsidRPr="009D7FCC" w:rsidRDefault="00DC60E7" w:rsidP="00DC60E7">
      <w:pPr>
        <w:spacing w:before="120"/>
        <w:ind w:firstLine="567"/>
        <w:jc w:val="both"/>
        <w:rPr>
          <w:sz w:val="24"/>
          <w:szCs w:val="24"/>
        </w:rPr>
      </w:pPr>
      <w:r w:rsidRPr="009D7FCC">
        <w:rPr>
          <w:sz w:val="24"/>
          <w:szCs w:val="24"/>
        </w:rPr>
        <w:t>Мы нашли и другое противоречие. Словарная статья слова отчего называет данную лексему в функции присоединения «придаточных предложений со значением следствия, вследствие чего, по причине чего» (Не послушался меня, отчего будешь наказан) союзным словом (с. 429). В точно таком же значении присоединения придаточного следствия почему автор словаря считает союзом (Родители постарели, почему пришлось поселить их у себя, с.505, значение 3). Союзным словом почему названо в значении 2, когда оно «присоединяет придаточные дополнительные». При этом возможность наречия отчего вводить придаточные дополнительные вообще не оговаривается (пример со с. 505 – Ты не сказала, почему вчера тебя тут не было; сравни наш пример - Объясни, отчего ты так грустна) Логика В.В.Бурцевой нам совершенно непонятна.</w:t>
      </w:r>
    </w:p>
    <w:p w:rsidR="00DC60E7" w:rsidRPr="009D7FCC" w:rsidRDefault="00DC60E7" w:rsidP="00DC60E7">
      <w:pPr>
        <w:spacing w:before="120"/>
        <w:ind w:firstLine="567"/>
        <w:jc w:val="both"/>
        <w:rPr>
          <w:sz w:val="24"/>
          <w:szCs w:val="24"/>
        </w:rPr>
      </w:pPr>
      <w:r w:rsidRPr="009D7FCC">
        <w:rPr>
          <w:sz w:val="24"/>
          <w:szCs w:val="24"/>
        </w:rPr>
        <w:t xml:space="preserve">Мы считаем, что такая очевидная путаница резко снижает качество словаря, поэтому мы не рекомендуем его использование в учебных целях. Для филолога данный словарь может стать предметом научного интереса (скорее – обоснованной научной критики), но ученика только запутает. </w:t>
      </w:r>
    </w:p>
    <w:p w:rsidR="00DC60E7" w:rsidRPr="009D7FCC" w:rsidRDefault="00DC60E7" w:rsidP="00DC60E7">
      <w:pPr>
        <w:spacing w:before="120"/>
        <w:ind w:firstLine="567"/>
        <w:jc w:val="both"/>
        <w:rPr>
          <w:sz w:val="24"/>
          <w:szCs w:val="24"/>
        </w:rPr>
      </w:pPr>
      <w:r w:rsidRPr="009D7FCC">
        <w:rPr>
          <w:sz w:val="24"/>
          <w:szCs w:val="24"/>
        </w:rPr>
        <w:t>Наконец, следует сказать о зоне, в отношении которой школьные учебники, академическая грамматика и современные словари обнаруживают серьезное расхождение. Это вопрос о статусе слов поэтому, потому. Проблема определения морфологической характеристики этих единиц тесно связана с определением их функции в тексте, а значит, и с определением типа сложного предложения с использованием данных слов.</w:t>
      </w:r>
    </w:p>
    <w:p w:rsidR="00DC60E7" w:rsidRPr="009D7FCC" w:rsidRDefault="00DC60E7" w:rsidP="00DC60E7">
      <w:pPr>
        <w:spacing w:before="120"/>
        <w:ind w:firstLine="567"/>
        <w:jc w:val="both"/>
        <w:rPr>
          <w:sz w:val="24"/>
          <w:szCs w:val="24"/>
        </w:rPr>
      </w:pPr>
      <w:r w:rsidRPr="009D7FCC">
        <w:rPr>
          <w:sz w:val="24"/>
          <w:szCs w:val="24"/>
        </w:rPr>
        <w:t>Школьные учебники считают данные слова указательными местоименными наречиями. Обобщающие учебные пособия разного рода, предназначенные для школы, в данном определении единодушны</w:t>
      </w:r>
      <w:bookmarkStart w:id="3" w:name="_ednref18"/>
      <w:r w:rsidRPr="009D7FCC">
        <w:rPr>
          <w:sz w:val="24"/>
          <w:szCs w:val="24"/>
        </w:rPr>
        <w:t>[xviii]. Функцию союзных слов слова поэтому и потому не выполняют, так как не входят в группу относительно-вопросительных</w:t>
      </w:r>
      <w:bookmarkStart w:id="4" w:name="_ednref19"/>
      <w:bookmarkEnd w:id="3"/>
      <w:r w:rsidRPr="009D7FCC">
        <w:rPr>
          <w:sz w:val="24"/>
          <w:szCs w:val="24"/>
        </w:rPr>
        <w:t>[xix]</w:t>
      </w:r>
      <w:bookmarkEnd w:id="4"/>
      <w:r w:rsidRPr="009D7FCC">
        <w:rPr>
          <w:sz w:val="24"/>
          <w:szCs w:val="24"/>
        </w:rPr>
        <w:t xml:space="preserve">. . Функцию союзных слов слова и не выполняют, так как не входят в группу относительно-вопросительных. </w:t>
      </w:r>
    </w:p>
    <w:p w:rsidR="00DC60E7" w:rsidRPr="009D7FCC" w:rsidRDefault="00DC60E7" w:rsidP="00DC60E7">
      <w:pPr>
        <w:spacing w:before="120"/>
        <w:ind w:firstLine="567"/>
        <w:jc w:val="both"/>
        <w:rPr>
          <w:sz w:val="24"/>
          <w:szCs w:val="24"/>
        </w:rPr>
      </w:pPr>
      <w:r w:rsidRPr="009D7FCC">
        <w:rPr>
          <w:sz w:val="24"/>
          <w:szCs w:val="24"/>
        </w:rPr>
        <w:t>Иной точки зрения придерживается АГ-80. Слова потому, поэтому и еще значительный ряд слов и сочетаний слов выполняют роль конкретизатора значения при сочинительном союзе (и поэтому, а потому, то же а все-таки, и наоборот) и часто сами выступают в роли аналогов союзов</w:t>
      </w:r>
      <w:bookmarkStart w:id="5" w:name="_ednref20"/>
      <w:r w:rsidRPr="009D7FCC">
        <w:rPr>
          <w:sz w:val="24"/>
          <w:szCs w:val="24"/>
        </w:rPr>
        <w:t>[xx]. Такого понятия, как союзный аналог, в школьной программе нет. АГ-80, введя это понятие, далее, при обсуждении синтаксического устройства русского языка, не разделяет собственно союзы и «аналоги союзов». Мы уверены, что говорить о необходимости отказаться от отраженной в школьных учебниках традиционной точки зрения не стоит. Тем более что выделенная в качестве «аналога союзов» группа слов весьма обширна, в неё входят такие слова, как выходит, еще, теперь (§ 1673), рассматривать которые как союзы с точки зрения традиционных понятий морфологии, вероятно, не вполне корректно.</w:t>
      </w:r>
      <w:bookmarkEnd w:id="5"/>
      <w:r w:rsidRPr="009D7FCC">
        <w:rPr>
          <w:sz w:val="24"/>
          <w:szCs w:val="24"/>
        </w:rPr>
        <w:t>. Такого понятия, как союзный аналог, в школьной программе нет. АГ-80, введя это понятие, далее, при обсуждении синтаксического устройства русского языка, не разделяет собственно союзы и «аналоги союзов». Мы уверены, что говорить о необходимости отказаться от отраженной в школьных учебниках традиционной точки зрения не стоит. Тем более что выделенная в качестве «аналога союзов» группа слов весьма обширна, в неё входят такие слова, как (§ 1673), рассматривать которые как союзы с точки зрения традиционных понятий морфологии, вероятно, не вполне корректно.</w:t>
      </w:r>
    </w:p>
    <w:p w:rsidR="00DC60E7" w:rsidRPr="009D7FCC" w:rsidRDefault="00DC60E7" w:rsidP="00DC60E7">
      <w:pPr>
        <w:spacing w:before="120"/>
        <w:ind w:firstLine="567"/>
        <w:jc w:val="both"/>
        <w:rPr>
          <w:sz w:val="24"/>
          <w:szCs w:val="24"/>
        </w:rPr>
      </w:pPr>
      <w:r w:rsidRPr="009D7FCC">
        <w:rPr>
          <w:sz w:val="24"/>
          <w:szCs w:val="24"/>
        </w:rPr>
        <w:t>Позиция АГ-80 основана во многом на взглядах академика В.В.Виноградова, который говорил о наметившемся в русском языке переходе наречий в служебные слова, в том числе в союзы. Гибридные слова, по его определению (которое он вводит вслед за А.М.Пешковским), приобрели союзный оттенок сравнительно недавно, поэтому совмещают «союзные функции (выделено нами – Н.Н.) с грамматическими значениями наречий»</w:t>
      </w:r>
      <w:bookmarkStart w:id="6" w:name="_ednref21"/>
      <w:r w:rsidRPr="009D7FCC">
        <w:rPr>
          <w:sz w:val="24"/>
          <w:szCs w:val="24"/>
        </w:rPr>
        <w:t xml:space="preserve">[xxi]. </w:t>
      </w:r>
      <w:bookmarkEnd w:id="6"/>
      <w:r w:rsidRPr="009D7FCC">
        <w:rPr>
          <w:sz w:val="24"/>
          <w:szCs w:val="24"/>
        </w:rPr>
        <w:t xml:space="preserve">. </w:t>
      </w:r>
    </w:p>
    <w:p w:rsidR="00DC60E7" w:rsidRPr="009D7FCC" w:rsidRDefault="00DC60E7" w:rsidP="00DC60E7">
      <w:pPr>
        <w:spacing w:before="120"/>
        <w:ind w:firstLine="567"/>
        <w:jc w:val="both"/>
        <w:rPr>
          <w:sz w:val="24"/>
          <w:szCs w:val="24"/>
        </w:rPr>
      </w:pPr>
      <w:r w:rsidRPr="009D7FCC">
        <w:rPr>
          <w:sz w:val="24"/>
          <w:szCs w:val="24"/>
        </w:rPr>
        <w:t>Главной проблемой при введении понятия «союзного аналога» для слов потому, поэтому будет характеристика предложений с использованием этих слов: Он пришел поздно, поэтому меня не застал. Исходя из традиционного понимания морфологического статуса «поэтому» данное предложение является бессоюзным. АГ-80 предлагает рассматривать его как сложносочиненное с причинно-следственным значением</w:t>
      </w:r>
      <w:bookmarkStart w:id="7" w:name="_ednref22"/>
      <w:r w:rsidRPr="009D7FCC">
        <w:rPr>
          <w:sz w:val="24"/>
          <w:szCs w:val="24"/>
        </w:rPr>
        <w:t xml:space="preserve">[xxii]. То есть фактически предлагается выделять «причинно-следственные» отношения и в группе сложносочиненных, и в группе сложноподчиненных предложений. </w:t>
      </w:r>
      <w:bookmarkEnd w:id="7"/>
      <w:r w:rsidRPr="009D7FCC">
        <w:rPr>
          <w:sz w:val="24"/>
          <w:szCs w:val="24"/>
        </w:rPr>
        <w:t xml:space="preserve">. То есть фактически предлагается выделять «причинно-следственные» отношения и в группе сложносочиненных, и в группе сложноподчиненных предложений. </w:t>
      </w:r>
    </w:p>
    <w:p w:rsidR="00DC60E7" w:rsidRPr="009D7FCC" w:rsidRDefault="00DC60E7" w:rsidP="00DC60E7">
      <w:pPr>
        <w:spacing w:before="120"/>
        <w:ind w:firstLine="567"/>
        <w:jc w:val="both"/>
        <w:rPr>
          <w:sz w:val="24"/>
          <w:szCs w:val="24"/>
        </w:rPr>
      </w:pPr>
      <w:r w:rsidRPr="009D7FCC">
        <w:rPr>
          <w:sz w:val="24"/>
          <w:szCs w:val="24"/>
        </w:rPr>
        <w:t xml:space="preserve">Словари (во многом, вероятно, вслед за АГ-80) идут еще дальше. Лексическое значение слов (это наречия причины) позволяет отмечать у предложения причинно-следственное значение, поэтому словари начинают вносить изменения в характеристику указанных лексем. В словаре В.В.Бурцевой указано, что потому и поэтому «присоединяют придаточное предложение причины, вследствие этого, поэтому» (с. 501, 508). То есть предложения с этими лексемами оказываются сложноподчиненными. При этом, заметим, потому названо союзом (с. 501), а поэтому – союзным словом (с. 508). </w:t>
      </w:r>
    </w:p>
    <w:p w:rsidR="00DC60E7" w:rsidRPr="009D7FCC" w:rsidRDefault="00DC60E7" w:rsidP="00DC60E7">
      <w:pPr>
        <w:spacing w:before="120"/>
        <w:ind w:firstLine="567"/>
        <w:jc w:val="both"/>
        <w:rPr>
          <w:sz w:val="24"/>
          <w:szCs w:val="24"/>
        </w:rPr>
      </w:pPr>
      <w:r w:rsidRPr="009D7FCC">
        <w:rPr>
          <w:sz w:val="24"/>
          <w:szCs w:val="24"/>
        </w:rPr>
        <w:t>Другие словари оказываются более последовательными. В новом толковом словаре, составленном в Институте русского языка им. В.В.Виноградова, оба слова охарактеризованы как «наречия и союзные слова»</w:t>
      </w:r>
      <w:bookmarkStart w:id="8" w:name="_ednref23"/>
      <w:r w:rsidRPr="009D7FCC">
        <w:rPr>
          <w:sz w:val="24"/>
          <w:szCs w:val="24"/>
        </w:rPr>
        <w:t>[xxiii]. Однако из такой словарной характеристики следует, что ряд авторов АГ-80 изменили точку зрения не только на суть самих лексических единиц, но и на характер сложных предложений, вводимых потому и поэтому. Союзное слово используется в сложноподчиненных предложениях, вероятно, части, вводимые потому и поэтому, оказываются при этом понимании придаточными причины или следствия. Окончательный ответ на данный вопрос следует ожидать только в новой академической грамматике русского языка.</w:t>
      </w:r>
      <w:bookmarkEnd w:id="8"/>
      <w:r w:rsidRPr="009D7FCC">
        <w:rPr>
          <w:sz w:val="24"/>
          <w:szCs w:val="24"/>
        </w:rPr>
        <w:t>. Однако из такой словарной характеристики следует, что ряд авторов АГ-80 изменили точку зрения не только на суть самих лексических единиц, но и на характер сложных предложений, вводимых и Союзное слово используется в сложноподчиненных предложениях, вероятно, части, вводимые и оказываются при этом понимании придаточными причины или следствия. Окончательный ответ на данный вопрос следует ожидать только в новой академической грамматике русского языка.</w:t>
      </w:r>
    </w:p>
    <w:p w:rsidR="00DC60E7" w:rsidRPr="009D7FCC" w:rsidRDefault="00DC60E7" w:rsidP="00DC60E7">
      <w:pPr>
        <w:spacing w:before="120"/>
        <w:ind w:firstLine="567"/>
        <w:jc w:val="both"/>
        <w:rPr>
          <w:sz w:val="24"/>
          <w:szCs w:val="24"/>
        </w:rPr>
      </w:pPr>
      <w:r w:rsidRPr="009D7FCC">
        <w:rPr>
          <w:sz w:val="24"/>
          <w:szCs w:val="24"/>
        </w:rPr>
        <w:t xml:space="preserve">Но до выхода в свет новой грамматики проблему грамматического статуса слов потому и поэтому следует считать неурегулированным. Научные дискуссии могут вестись, автор научной монографии имеет право придерживаться какой-либо своей точки зрения, но мы убеждены, что в учебных пособиях сегодня должна быть отражена традиционная позиция. </w:t>
      </w:r>
    </w:p>
    <w:p w:rsidR="00DC60E7" w:rsidRPr="009D7FCC" w:rsidRDefault="00DC60E7" w:rsidP="00DC60E7">
      <w:pPr>
        <w:spacing w:before="120"/>
        <w:ind w:firstLine="567"/>
        <w:jc w:val="both"/>
        <w:rPr>
          <w:sz w:val="24"/>
          <w:szCs w:val="24"/>
        </w:rPr>
      </w:pPr>
      <w:r w:rsidRPr="009D7FCC">
        <w:rPr>
          <w:sz w:val="24"/>
          <w:szCs w:val="24"/>
        </w:rPr>
        <w:t>Она предельно четко сформулирована в РЯ МГУ: «Не относятся к СПП с придаточным следствия: &lt;..&gt; 3. Предложения, части которых соединены сочинительной или бессоюзной связью и во второй части которых представлены наречия потому и поэтому: Была хорошая погода, и потому мы отправились на озеро (ССП); Пошел дождь, поэтому нам пришлось уйти (БСП)»</w:t>
      </w:r>
      <w:bookmarkStart w:id="9" w:name="_ednref24"/>
      <w:r w:rsidRPr="009D7FCC">
        <w:rPr>
          <w:sz w:val="24"/>
          <w:szCs w:val="24"/>
        </w:rPr>
        <w:t xml:space="preserve">[xxiv]. </w:t>
      </w:r>
      <w:bookmarkEnd w:id="9"/>
      <w:r w:rsidRPr="009D7FCC">
        <w:rPr>
          <w:sz w:val="24"/>
          <w:szCs w:val="24"/>
        </w:rPr>
        <w:t xml:space="preserve">. </w:t>
      </w:r>
    </w:p>
    <w:p w:rsidR="00DC60E7" w:rsidRPr="009D7FCC" w:rsidRDefault="00DC60E7" w:rsidP="00DC60E7">
      <w:pPr>
        <w:spacing w:before="120"/>
        <w:ind w:firstLine="567"/>
        <w:jc w:val="both"/>
        <w:rPr>
          <w:sz w:val="24"/>
          <w:szCs w:val="24"/>
        </w:rPr>
      </w:pPr>
      <w:r w:rsidRPr="009D7FCC">
        <w:rPr>
          <w:sz w:val="24"/>
          <w:szCs w:val="24"/>
        </w:rPr>
        <w:t>Итак, мы показали несколько взглядов: традиционный, авторский (достаточно противоречивый) и академический, тоже не отличающийся последовательностью. Считаем, что определенная, увы, неразбериха, появляющаяся в разных пособиях (в том числе электронных</w:t>
      </w:r>
      <w:bookmarkStart w:id="10" w:name="_ednref25"/>
      <w:r w:rsidRPr="009D7FCC">
        <w:rPr>
          <w:sz w:val="24"/>
          <w:szCs w:val="24"/>
        </w:rPr>
        <w:t xml:space="preserve">[xxv]), не должна повлиять на разбор темы «Союзные слова» при её изучении и повторении при подготовке к выпускным экзаменам. Поэтому следует обязательно просматривать используемое на уроках пособие, ведь в части из них содержатся ошибки. О том, как их обнаружить, чтобы не принять ошибку за «новый взгляд на науку», мы и попытались рассказать. </w:t>
      </w:r>
      <w:bookmarkEnd w:id="10"/>
      <w:r w:rsidRPr="009D7FCC">
        <w:rPr>
          <w:sz w:val="24"/>
          <w:szCs w:val="24"/>
        </w:rPr>
        <w:t xml:space="preserve">), не должна повлиять на разбор темы «Союзные слова» при её изучении и повторении при подготовке к выпускным экзаменам. Поэтому следует обязательно просматривать используемое на уроках пособие, ведь в части из них содержатся ошибки. О том, как их обнаружить, чтобы не принять ошибку за «новый взгляд на науку», мы и попытались рассказать. </w:t>
      </w:r>
    </w:p>
    <w:p w:rsidR="00DC60E7" w:rsidRPr="000B6C00" w:rsidRDefault="00DC60E7" w:rsidP="00DC60E7">
      <w:pPr>
        <w:spacing w:before="120"/>
        <w:jc w:val="center"/>
        <w:rPr>
          <w:b/>
          <w:sz w:val="28"/>
          <w:szCs w:val="24"/>
        </w:rPr>
      </w:pPr>
      <w:r w:rsidRPr="000B6C00">
        <w:rPr>
          <w:b/>
          <w:sz w:val="28"/>
          <w:szCs w:val="24"/>
        </w:rPr>
        <w:t>Список литературы</w:t>
      </w:r>
    </w:p>
    <w:p w:rsidR="00DC60E7" w:rsidRPr="009D7FCC" w:rsidRDefault="00DC60E7" w:rsidP="00DC60E7">
      <w:pPr>
        <w:spacing w:before="120"/>
        <w:ind w:firstLine="567"/>
        <w:jc w:val="both"/>
        <w:rPr>
          <w:sz w:val="24"/>
          <w:szCs w:val="24"/>
        </w:rPr>
      </w:pPr>
      <w:r w:rsidRPr="009D7FCC">
        <w:rPr>
          <w:sz w:val="24"/>
          <w:szCs w:val="24"/>
        </w:rPr>
        <w:t>[i] Русская грамматика. Том I. – М., 1980 (далее – АГ-80), с. 720, § 1684.</w:t>
      </w:r>
    </w:p>
    <w:p w:rsidR="00DC60E7" w:rsidRPr="009D7FCC" w:rsidRDefault="00DC60E7" w:rsidP="00DC60E7">
      <w:pPr>
        <w:spacing w:before="120"/>
        <w:ind w:firstLine="567"/>
        <w:jc w:val="both"/>
        <w:rPr>
          <w:sz w:val="24"/>
          <w:szCs w:val="24"/>
        </w:rPr>
      </w:pPr>
      <w:r w:rsidRPr="009D7FCC">
        <w:rPr>
          <w:sz w:val="24"/>
          <w:szCs w:val="24"/>
        </w:rPr>
        <w:t>[ii] Русский язык: Учебное пособие для старших классов школ гуманитарного профиля / В.А.Багрянцева и др. – М., 2004, с. 446 (далее об этом учебнике – РЯ МГУ).</w:t>
      </w:r>
    </w:p>
    <w:p w:rsidR="00DC60E7" w:rsidRPr="009D7FCC" w:rsidRDefault="00DC60E7" w:rsidP="00DC60E7">
      <w:pPr>
        <w:spacing w:before="120"/>
        <w:ind w:firstLine="567"/>
        <w:jc w:val="both"/>
        <w:rPr>
          <w:sz w:val="24"/>
          <w:szCs w:val="24"/>
        </w:rPr>
      </w:pPr>
      <w:r w:rsidRPr="009D7FCC">
        <w:rPr>
          <w:sz w:val="24"/>
          <w:szCs w:val="24"/>
        </w:rPr>
        <w:t>[iii] Стручкова Е.М. Сдаем русский на «отлично». Пособие по русскому языку для абитуриентов. – М., 2002, с. 119.</w:t>
      </w:r>
    </w:p>
    <w:p w:rsidR="00DC60E7" w:rsidRPr="009D7FCC" w:rsidRDefault="00DC60E7" w:rsidP="00DC60E7">
      <w:pPr>
        <w:spacing w:before="120"/>
        <w:ind w:firstLine="567"/>
        <w:jc w:val="both"/>
        <w:rPr>
          <w:sz w:val="24"/>
          <w:szCs w:val="24"/>
        </w:rPr>
      </w:pPr>
      <w:r w:rsidRPr="009D7FCC">
        <w:rPr>
          <w:sz w:val="24"/>
          <w:szCs w:val="24"/>
        </w:rPr>
        <w:t>[iv] Валгина Н.С., Розенталь Д.Э., Фомина М.И. Современный русский язык. – М., 2001, с. 418, 433, то же на с. 446. Та же информация в: Валгина Н.С. Синтаксис современного русского языка. – М., 1991, с. 291, 313, 328.</w:t>
      </w:r>
    </w:p>
    <w:p w:rsidR="00DC60E7" w:rsidRPr="009D7FCC" w:rsidRDefault="00DC60E7" w:rsidP="00DC60E7">
      <w:pPr>
        <w:spacing w:before="120"/>
        <w:ind w:firstLine="567"/>
        <w:jc w:val="both"/>
        <w:rPr>
          <w:sz w:val="24"/>
          <w:szCs w:val="24"/>
        </w:rPr>
      </w:pPr>
      <w:r w:rsidRPr="009D7FCC">
        <w:rPr>
          <w:sz w:val="24"/>
          <w:szCs w:val="24"/>
        </w:rPr>
        <w:t xml:space="preserve">[v] Касаткин Л.Л., Клобуков Е.В., Лекант П.А. Краткий справочник по современному русскому языку. – М., 1995, с. 351. Специально отметим, что информация о союзных словах в данном справочнике содержится, естественно, в разделе «Синтаксис». </w:t>
      </w:r>
    </w:p>
    <w:p w:rsidR="00DC60E7" w:rsidRPr="009D7FCC" w:rsidRDefault="00DC60E7" w:rsidP="00DC60E7">
      <w:pPr>
        <w:spacing w:before="120"/>
        <w:ind w:firstLine="567"/>
        <w:jc w:val="both"/>
        <w:rPr>
          <w:sz w:val="24"/>
          <w:szCs w:val="24"/>
        </w:rPr>
      </w:pPr>
      <w:r w:rsidRPr="009D7FCC">
        <w:rPr>
          <w:sz w:val="24"/>
          <w:szCs w:val="24"/>
        </w:rPr>
        <w:t>[vi] Лингвистический энциклопедический словарь. – М., 1990, с. 471.</w:t>
      </w:r>
    </w:p>
    <w:p w:rsidR="00DC60E7" w:rsidRPr="009D7FCC" w:rsidRDefault="00DC60E7" w:rsidP="00DC60E7">
      <w:pPr>
        <w:spacing w:before="120"/>
        <w:ind w:firstLine="567"/>
        <w:jc w:val="both"/>
        <w:rPr>
          <w:sz w:val="24"/>
          <w:szCs w:val="24"/>
        </w:rPr>
      </w:pPr>
      <w:r w:rsidRPr="009D7FCC">
        <w:rPr>
          <w:sz w:val="24"/>
          <w:szCs w:val="24"/>
        </w:rPr>
        <w:t>[vii] Русская грамматика. Том I. – М., 1980 (далее – АГ-80), с. 720, § 1684.</w:t>
      </w:r>
    </w:p>
    <w:p w:rsidR="00DC60E7" w:rsidRPr="009D7FCC" w:rsidRDefault="00DC60E7" w:rsidP="00DC60E7">
      <w:pPr>
        <w:spacing w:before="120"/>
        <w:ind w:firstLine="567"/>
        <w:jc w:val="both"/>
        <w:rPr>
          <w:sz w:val="24"/>
          <w:szCs w:val="24"/>
        </w:rPr>
      </w:pPr>
      <w:r w:rsidRPr="009D7FCC">
        <w:rPr>
          <w:sz w:val="24"/>
          <w:szCs w:val="24"/>
        </w:rPr>
        <w:t xml:space="preserve">[viii] Львова С.И. ГИА 2009. Русский язык: Сборник заданий: 9 класс. – М., 2008, с. 157-159, 112 (далее об этом пособии – ГИА 2009); Единый государственный экзамен: русский язык: контрольные измерительные материалы: 2009/ Авт.-сост. М.Б.Багге, Л.Г.Гвоздинская, В.И.Ивлева и др. – М., 2009, с. 144-145 (далее об этом пособии – ЕГЭ 2009). </w:t>
      </w:r>
    </w:p>
    <w:p w:rsidR="00DC60E7" w:rsidRPr="009D7FCC" w:rsidRDefault="00DC60E7" w:rsidP="00DC60E7">
      <w:pPr>
        <w:spacing w:before="120"/>
        <w:ind w:firstLine="567"/>
        <w:jc w:val="both"/>
        <w:rPr>
          <w:sz w:val="24"/>
          <w:szCs w:val="24"/>
        </w:rPr>
      </w:pPr>
      <w:r w:rsidRPr="009D7FCC">
        <w:rPr>
          <w:sz w:val="24"/>
          <w:szCs w:val="24"/>
        </w:rPr>
        <w:t>[ix] Кузьма А.Я., Неупокоева О.В., Прохорова К.В. Русский язык: комплексная подготовка к ЕГЭ. – М., 2007, с. 14.</w:t>
      </w:r>
    </w:p>
    <w:p w:rsidR="00DC60E7" w:rsidRPr="009D7FCC" w:rsidRDefault="00DC60E7" w:rsidP="00DC60E7">
      <w:pPr>
        <w:spacing w:before="120"/>
        <w:ind w:firstLine="567"/>
        <w:jc w:val="both"/>
        <w:rPr>
          <w:sz w:val="24"/>
          <w:szCs w:val="24"/>
        </w:rPr>
      </w:pPr>
      <w:r w:rsidRPr="009D7FCC">
        <w:rPr>
          <w:sz w:val="24"/>
          <w:szCs w:val="24"/>
        </w:rPr>
        <w:t xml:space="preserve">[x] ЕГЭ 2009, с. 146; ГИА 2009, с. 179; РЯ МГУ, с. 487-489. </w:t>
      </w:r>
    </w:p>
    <w:p w:rsidR="00DC60E7" w:rsidRPr="009D7FCC" w:rsidRDefault="00DC60E7" w:rsidP="00DC60E7">
      <w:pPr>
        <w:spacing w:before="120"/>
        <w:ind w:firstLine="567"/>
        <w:jc w:val="both"/>
        <w:rPr>
          <w:sz w:val="24"/>
          <w:szCs w:val="24"/>
        </w:rPr>
      </w:pPr>
      <w:r w:rsidRPr="009D7FCC">
        <w:rPr>
          <w:sz w:val="24"/>
          <w:szCs w:val="24"/>
        </w:rPr>
        <w:t>[xi] ЕГЭ 2009, с. 145.</w:t>
      </w:r>
    </w:p>
    <w:p w:rsidR="00DC60E7" w:rsidRPr="009D7FCC" w:rsidRDefault="00DC60E7" w:rsidP="00DC60E7">
      <w:pPr>
        <w:spacing w:before="120"/>
        <w:ind w:firstLine="567"/>
        <w:jc w:val="both"/>
        <w:rPr>
          <w:sz w:val="24"/>
          <w:szCs w:val="24"/>
        </w:rPr>
      </w:pPr>
      <w:r w:rsidRPr="009D7FCC">
        <w:rPr>
          <w:sz w:val="24"/>
          <w:szCs w:val="24"/>
        </w:rPr>
        <w:t>[xii] РЯ МГУ, с. 487-489; см. также статьи Николенковой Н.В. на portal-slovo: Вопросы синтаксического анализа и пунктуационного оформления предложений, включающих слово «что»; Знаки препинания при «как» и синонимичных союзах. Вопросы теории и практики.</w:t>
      </w:r>
    </w:p>
    <w:p w:rsidR="00DC60E7" w:rsidRPr="009D7FCC" w:rsidRDefault="00DC60E7" w:rsidP="00DC60E7">
      <w:pPr>
        <w:spacing w:before="120"/>
        <w:ind w:firstLine="567"/>
        <w:jc w:val="both"/>
        <w:rPr>
          <w:sz w:val="24"/>
          <w:szCs w:val="24"/>
        </w:rPr>
      </w:pPr>
      <w:r w:rsidRPr="009D7FCC">
        <w:rPr>
          <w:sz w:val="24"/>
          <w:szCs w:val="24"/>
        </w:rPr>
        <w:t>[xiii] Можно выполнить также задания, предлагаемые в вышеуказанных наших работах.</w:t>
      </w:r>
    </w:p>
    <w:p w:rsidR="00DC60E7" w:rsidRPr="009D7FCC" w:rsidRDefault="00DC60E7" w:rsidP="00DC60E7">
      <w:pPr>
        <w:spacing w:before="120"/>
        <w:ind w:firstLine="567"/>
        <w:jc w:val="both"/>
        <w:rPr>
          <w:sz w:val="24"/>
          <w:szCs w:val="24"/>
        </w:rPr>
      </w:pPr>
      <w:r w:rsidRPr="009D7FCC">
        <w:rPr>
          <w:sz w:val="24"/>
          <w:szCs w:val="24"/>
        </w:rPr>
        <w:t>[xiv] Текст на основе: Необыкновенная история обыкновенных вещей. – М., 2004, с. 116-117.</w:t>
      </w:r>
    </w:p>
    <w:p w:rsidR="00DC60E7" w:rsidRPr="009D7FCC" w:rsidRDefault="00DC60E7" w:rsidP="00DC60E7">
      <w:pPr>
        <w:spacing w:before="120"/>
        <w:ind w:firstLine="567"/>
        <w:jc w:val="both"/>
        <w:rPr>
          <w:sz w:val="24"/>
          <w:szCs w:val="24"/>
        </w:rPr>
      </w:pPr>
      <w:bookmarkStart w:id="11" w:name="_edn15"/>
      <w:r w:rsidRPr="009D7FCC">
        <w:rPr>
          <w:sz w:val="24"/>
          <w:szCs w:val="24"/>
        </w:rPr>
        <w:t>[xv]</w:t>
      </w:r>
      <w:bookmarkEnd w:id="11"/>
      <w:r w:rsidRPr="009D7FCC">
        <w:rPr>
          <w:sz w:val="24"/>
          <w:szCs w:val="24"/>
        </w:rPr>
        <w:t xml:space="preserve"> Бурцева В.В.Словарь наречий и служебных слов русского языка. – М., 2005.</w:t>
      </w:r>
    </w:p>
    <w:p w:rsidR="00DC60E7" w:rsidRPr="009D7FCC" w:rsidRDefault="00DC60E7" w:rsidP="00DC60E7">
      <w:pPr>
        <w:spacing w:before="120"/>
        <w:ind w:firstLine="567"/>
        <w:jc w:val="both"/>
        <w:rPr>
          <w:sz w:val="24"/>
          <w:szCs w:val="24"/>
        </w:rPr>
      </w:pPr>
      <w:bookmarkStart w:id="12" w:name="_edn16"/>
      <w:r w:rsidRPr="009D7FCC">
        <w:rPr>
          <w:sz w:val="24"/>
          <w:szCs w:val="24"/>
        </w:rPr>
        <w:t>[xvi]</w:t>
      </w:r>
      <w:bookmarkEnd w:id="12"/>
      <w:r w:rsidRPr="009D7FCC">
        <w:rPr>
          <w:sz w:val="24"/>
          <w:szCs w:val="24"/>
        </w:rPr>
        <w:t xml:space="preserve"> Например, в недавнем ответе на вопрос его использовала справочная служба портала Грамота.Ру: http://gramota.ru/forum/spravka/63517/</w:t>
      </w:r>
    </w:p>
    <w:p w:rsidR="00DC60E7" w:rsidRPr="009D7FCC" w:rsidRDefault="00DC60E7" w:rsidP="00DC60E7">
      <w:pPr>
        <w:spacing w:before="120"/>
        <w:ind w:firstLine="567"/>
        <w:jc w:val="both"/>
        <w:rPr>
          <w:sz w:val="24"/>
          <w:szCs w:val="24"/>
        </w:rPr>
      </w:pPr>
      <w:bookmarkStart w:id="13" w:name="_edn17"/>
      <w:r w:rsidRPr="009D7FCC">
        <w:rPr>
          <w:sz w:val="24"/>
          <w:szCs w:val="24"/>
        </w:rPr>
        <w:t>[xvii]</w:t>
      </w:r>
      <w:bookmarkEnd w:id="13"/>
      <w:r w:rsidRPr="009D7FCC">
        <w:rPr>
          <w:sz w:val="24"/>
          <w:szCs w:val="24"/>
        </w:rPr>
        <w:t xml:space="preserve"> РЯ МГУ, с. 226-227.</w:t>
      </w:r>
    </w:p>
    <w:p w:rsidR="00DC60E7" w:rsidRPr="009D7FCC" w:rsidRDefault="00DC60E7" w:rsidP="00DC60E7">
      <w:pPr>
        <w:spacing w:before="120"/>
        <w:ind w:firstLine="567"/>
        <w:jc w:val="both"/>
        <w:rPr>
          <w:sz w:val="24"/>
          <w:szCs w:val="24"/>
        </w:rPr>
      </w:pPr>
      <w:bookmarkStart w:id="14" w:name="_edn18"/>
      <w:r w:rsidRPr="009D7FCC">
        <w:rPr>
          <w:sz w:val="24"/>
          <w:szCs w:val="24"/>
        </w:rPr>
        <w:t>[xviii]</w:t>
      </w:r>
      <w:bookmarkEnd w:id="14"/>
      <w:r w:rsidRPr="009D7FCC">
        <w:rPr>
          <w:sz w:val="24"/>
          <w:szCs w:val="24"/>
        </w:rPr>
        <w:t xml:space="preserve"> РЯ МГУ, с. 293; ГИА 2009, с. 108 и другие.</w:t>
      </w:r>
    </w:p>
    <w:p w:rsidR="00DC60E7" w:rsidRPr="009D7FCC" w:rsidRDefault="00DC60E7" w:rsidP="00DC60E7">
      <w:pPr>
        <w:spacing w:before="120"/>
        <w:ind w:firstLine="567"/>
        <w:jc w:val="both"/>
        <w:rPr>
          <w:sz w:val="24"/>
          <w:szCs w:val="24"/>
        </w:rPr>
      </w:pPr>
      <w:bookmarkStart w:id="15" w:name="_edn19"/>
      <w:r w:rsidRPr="009D7FCC">
        <w:rPr>
          <w:sz w:val="24"/>
          <w:szCs w:val="24"/>
        </w:rPr>
        <w:t>[xix]</w:t>
      </w:r>
      <w:bookmarkEnd w:id="15"/>
      <w:r w:rsidRPr="009D7FCC">
        <w:rPr>
          <w:sz w:val="24"/>
          <w:szCs w:val="24"/>
        </w:rPr>
        <w:t xml:space="preserve"> Чтобы увидеть разницу двух разрядов, носитель русского языка легко может убедиться в том, что слова «почему» и «когда», к примеру, бывают и в вопросах, и в сложных предложениях. Использовать «потому» и «поэтому» в вопросах невозможно.</w:t>
      </w:r>
    </w:p>
    <w:p w:rsidR="00DC60E7" w:rsidRPr="009D7FCC" w:rsidRDefault="00DC60E7" w:rsidP="00DC60E7">
      <w:pPr>
        <w:spacing w:before="120"/>
        <w:ind w:firstLine="567"/>
        <w:jc w:val="both"/>
        <w:rPr>
          <w:sz w:val="24"/>
          <w:szCs w:val="24"/>
        </w:rPr>
      </w:pPr>
      <w:bookmarkStart w:id="16" w:name="_edn20"/>
      <w:r w:rsidRPr="009D7FCC">
        <w:rPr>
          <w:sz w:val="24"/>
          <w:szCs w:val="24"/>
        </w:rPr>
        <w:t>[xx]</w:t>
      </w:r>
      <w:bookmarkEnd w:id="16"/>
      <w:r w:rsidRPr="009D7FCC">
        <w:rPr>
          <w:sz w:val="24"/>
          <w:szCs w:val="24"/>
        </w:rPr>
        <w:t xml:space="preserve"> Русская грамматика. Том I. – М., 1980 (АГ-80), с. 714-715, § 1671, 1672. </w:t>
      </w:r>
    </w:p>
    <w:p w:rsidR="00DC60E7" w:rsidRPr="009D7FCC" w:rsidRDefault="00DC60E7" w:rsidP="00DC60E7">
      <w:pPr>
        <w:spacing w:before="120"/>
        <w:ind w:firstLine="567"/>
        <w:jc w:val="both"/>
        <w:rPr>
          <w:sz w:val="24"/>
          <w:szCs w:val="24"/>
        </w:rPr>
      </w:pPr>
      <w:bookmarkStart w:id="17" w:name="_edn21"/>
      <w:r w:rsidRPr="009D7FCC">
        <w:rPr>
          <w:sz w:val="24"/>
          <w:szCs w:val="24"/>
        </w:rPr>
        <w:t>[xxi]</w:t>
      </w:r>
      <w:bookmarkEnd w:id="17"/>
      <w:r w:rsidRPr="009D7FCC">
        <w:rPr>
          <w:sz w:val="24"/>
          <w:szCs w:val="24"/>
        </w:rPr>
        <w:t xml:space="preserve"> Виноградов В.В. Русский язык. – М., 2001, с. 328.</w:t>
      </w:r>
    </w:p>
    <w:p w:rsidR="00DC60E7" w:rsidRPr="009D7FCC" w:rsidRDefault="00DC60E7" w:rsidP="00DC60E7">
      <w:pPr>
        <w:spacing w:before="120"/>
        <w:ind w:firstLine="567"/>
        <w:jc w:val="both"/>
        <w:rPr>
          <w:sz w:val="24"/>
          <w:szCs w:val="24"/>
        </w:rPr>
      </w:pPr>
      <w:bookmarkStart w:id="18" w:name="_edn22"/>
      <w:r w:rsidRPr="009D7FCC">
        <w:rPr>
          <w:sz w:val="24"/>
          <w:szCs w:val="24"/>
        </w:rPr>
        <w:t>[xxii]</w:t>
      </w:r>
      <w:bookmarkEnd w:id="18"/>
      <w:r w:rsidRPr="009D7FCC">
        <w:rPr>
          <w:sz w:val="24"/>
          <w:szCs w:val="24"/>
        </w:rPr>
        <w:t xml:space="preserve"> Русская грамматика. Том II. – М., 1980 (АГ-80), с. 632, § 3152.</w:t>
      </w:r>
    </w:p>
    <w:p w:rsidR="00DC60E7" w:rsidRPr="009D7FCC" w:rsidRDefault="00DC60E7" w:rsidP="00DC60E7">
      <w:pPr>
        <w:spacing w:before="120"/>
        <w:ind w:firstLine="567"/>
        <w:jc w:val="both"/>
        <w:rPr>
          <w:sz w:val="24"/>
          <w:szCs w:val="24"/>
        </w:rPr>
      </w:pPr>
      <w:bookmarkStart w:id="19" w:name="_edn23"/>
      <w:r w:rsidRPr="009D7FCC">
        <w:rPr>
          <w:sz w:val="24"/>
          <w:szCs w:val="24"/>
        </w:rPr>
        <w:t>[xxiii]</w:t>
      </w:r>
      <w:bookmarkEnd w:id="19"/>
      <w:r w:rsidRPr="009D7FCC">
        <w:rPr>
          <w:sz w:val="24"/>
          <w:szCs w:val="24"/>
        </w:rPr>
        <w:t xml:space="preserve"> Толковый словарь русского языка с включением сведений о происхождении слов. – М., 2007, с. 709, 713.</w:t>
      </w:r>
    </w:p>
    <w:p w:rsidR="00DC60E7" w:rsidRPr="009D7FCC" w:rsidRDefault="00DC60E7" w:rsidP="00DC60E7">
      <w:pPr>
        <w:spacing w:before="120"/>
        <w:ind w:firstLine="567"/>
        <w:jc w:val="both"/>
        <w:rPr>
          <w:sz w:val="24"/>
          <w:szCs w:val="24"/>
        </w:rPr>
      </w:pPr>
      <w:bookmarkStart w:id="20" w:name="_edn24"/>
      <w:r w:rsidRPr="009D7FCC">
        <w:rPr>
          <w:sz w:val="24"/>
          <w:szCs w:val="24"/>
        </w:rPr>
        <w:t>[xxiv]</w:t>
      </w:r>
      <w:bookmarkEnd w:id="20"/>
      <w:r w:rsidRPr="009D7FCC">
        <w:rPr>
          <w:sz w:val="24"/>
          <w:szCs w:val="24"/>
        </w:rPr>
        <w:t xml:space="preserve"> РЯ МГУ, с. 460; то же: Литневская Е.И. Русский язык: Краткий теоретический курс для школьников. – М., 2006, с. 206.</w:t>
      </w:r>
    </w:p>
    <w:p w:rsidR="00DC60E7" w:rsidRPr="009D7FCC" w:rsidRDefault="00DC60E7" w:rsidP="00DC60E7">
      <w:pPr>
        <w:spacing w:before="120"/>
        <w:ind w:firstLine="567"/>
        <w:jc w:val="both"/>
        <w:rPr>
          <w:sz w:val="24"/>
          <w:szCs w:val="24"/>
        </w:rPr>
      </w:pPr>
      <w:bookmarkStart w:id="21" w:name="_edn25"/>
      <w:r w:rsidRPr="009D7FCC">
        <w:rPr>
          <w:sz w:val="24"/>
          <w:szCs w:val="24"/>
        </w:rPr>
        <w:t>[xxv]</w:t>
      </w:r>
      <w:bookmarkEnd w:id="21"/>
      <w:r w:rsidRPr="009D7FCC">
        <w:rPr>
          <w:sz w:val="24"/>
          <w:szCs w:val="24"/>
        </w:rPr>
        <w:t xml:space="preserve"> Например, электронный учебник на сайте Грамота.Ру: </w:t>
      </w:r>
    </w:p>
    <w:p w:rsidR="00811DD4" w:rsidRDefault="00811DD4">
      <w:bookmarkStart w:id="22" w:name="_GoBack"/>
      <w:bookmarkEnd w:id="22"/>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0E7"/>
    <w:rsid w:val="000B6C00"/>
    <w:rsid w:val="00246812"/>
    <w:rsid w:val="002B10F2"/>
    <w:rsid w:val="00811DD4"/>
    <w:rsid w:val="009D7FCC"/>
    <w:rsid w:val="00BC38A3"/>
    <w:rsid w:val="00DC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A7EADB-523A-4099-9C89-FFEF92BC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0E7"/>
    <w:pPr>
      <w:spacing w:after="0" w:line="240" w:lineRule="auto"/>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60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4023</Words>
  <Characters>22935</Characters>
  <Application>Microsoft Office Word</Application>
  <DocSecurity>0</DocSecurity>
  <Lines>191</Lines>
  <Paragraphs>53</Paragraphs>
  <ScaleCrop>false</ScaleCrop>
  <Company>Home</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Союзные слова и их морфологическая характеристика (школьный учебник – академическая грамматика – словарь-справочник)</dc:title>
  <dc:subject/>
  <dc:creator>User</dc:creator>
  <cp:keywords/>
  <dc:description/>
  <cp:lastModifiedBy>admin</cp:lastModifiedBy>
  <cp:revision>2</cp:revision>
  <dcterms:created xsi:type="dcterms:W3CDTF">2014-02-19T23:57:00Z</dcterms:created>
  <dcterms:modified xsi:type="dcterms:W3CDTF">2014-02-19T23:57:00Z</dcterms:modified>
</cp:coreProperties>
</file>