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0C" w:rsidRPr="001978AD" w:rsidRDefault="00133B0C" w:rsidP="00133B0C">
      <w:pPr>
        <w:spacing w:before="120"/>
        <w:jc w:val="center"/>
        <w:rPr>
          <w:b/>
          <w:bCs/>
          <w:sz w:val="32"/>
          <w:szCs w:val="32"/>
        </w:rPr>
      </w:pPr>
      <w:r w:rsidRPr="001978AD">
        <w:rPr>
          <w:b/>
          <w:bCs/>
          <w:sz w:val="32"/>
          <w:szCs w:val="32"/>
        </w:rPr>
        <w:t xml:space="preserve">Сага о Гуннлауге Змеином Языке </w:t>
      </w:r>
    </w:p>
    <w:p w:rsidR="00133B0C" w:rsidRPr="001978AD" w:rsidRDefault="00133B0C" w:rsidP="00133B0C">
      <w:pPr>
        <w:spacing w:before="120"/>
        <w:jc w:val="center"/>
        <w:rPr>
          <w:b/>
          <w:bCs/>
          <w:sz w:val="28"/>
          <w:szCs w:val="28"/>
        </w:rPr>
      </w:pPr>
      <w:r w:rsidRPr="001978AD">
        <w:rPr>
          <w:b/>
          <w:bCs/>
          <w:sz w:val="28"/>
          <w:szCs w:val="28"/>
        </w:rPr>
        <w:t xml:space="preserve">(Gunnlaugs saga Ormstungu) ок. 1280 </w:t>
      </w:r>
    </w:p>
    <w:p w:rsidR="00133B0C" w:rsidRPr="008C4523" w:rsidRDefault="00133B0C" w:rsidP="00133B0C">
      <w:pPr>
        <w:spacing w:before="120"/>
        <w:jc w:val="center"/>
      </w:pPr>
      <w:r w:rsidRPr="001978AD">
        <w:rPr>
          <w:b/>
          <w:bCs/>
          <w:sz w:val="28"/>
          <w:szCs w:val="28"/>
        </w:rPr>
        <w:t xml:space="preserve">Исландская литература </w:t>
      </w:r>
    </w:p>
    <w:p w:rsidR="00133B0C" w:rsidRPr="00133B0C" w:rsidRDefault="00133B0C" w:rsidP="00133B0C">
      <w:pPr>
        <w:spacing w:before="120"/>
        <w:jc w:val="center"/>
        <w:rPr>
          <w:sz w:val="28"/>
          <w:szCs w:val="28"/>
        </w:rPr>
      </w:pPr>
      <w:r w:rsidRPr="00133B0C">
        <w:rPr>
          <w:sz w:val="28"/>
          <w:szCs w:val="28"/>
        </w:rPr>
        <w:t xml:space="preserve">Е. Л Мурашкинцева </w:t>
      </w:r>
    </w:p>
    <w:p w:rsidR="00133B0C" w:rsidRPr="008C4523" w:rsidRDefault="00133B0C" w:rsidP="00133B0C">
      <w:pPr>
        <w:spacing w:before="120"/>
        <w:ind w:firstLine="567"/>
        <w:jc w:val="both"/>
      </w:pPr>
      <w:r w:rsidRPr="008C4523">
        <w:t xml:space="preserve">Сага начинается с рассказа о родителях главных героев. Торстейн, сын Эгиля и внук Скаллагрима, жил в Городище. Человек он был умный и достойный, все любили его. Как-то раз он приютил у себя одного норвежца. Тот очень интересовался снами. Торстейн приснилось, что на крыше его дома сидит красивая лебедь, к которой прилетели два орла — один с гор, а другой с юга. Орлы стали биться между собой и упали замертво, а потом прилетевший с запада сокол увел за собой опечаленную лебедь. Норвежец истолковал сон так: беременная жена Торстейна Йофрид родит девочку необыкновенной красоты, и к ней посватаются два знатных человека с тех сторон, откуда прилетели орлы: оба сильно полюбят ее и будут биться друг с другом до смерти, а затем к ней посватается третий человек, и она выйдет за него замуж. Торстейн был расстроен этим предсказанием и, уезжая на тинг, приказал жене мальчика оставить, а девочку выбросить. Йофрид родила очень красивую девочку и велела пастуху отвезти ее к Торгерд, дочери Эгиля. Когда Торстейн вернулся, Йофрид сказала, что девочку выбросили, как он и велел. Прошло шесть лет, и Торстейн поехал в гости к Олаву Павлину, своему зятю. Сестра Торгерд показала ему Хельгу, попросив прощения за обман. Девочка была красивой, она понравилась Торстейну, и он увез ее с собой. Хельга Красавица выросла у матери с отцом, и все горячо любили ее. </w:t>
      </w:r>
    </w:p>
    <w:p w:rsidR="00133B0C" w:rsidRPr="008C4523" w:rsidRDefault="00133B0C" w:rsidP="00133B0C">
      <w:pPr>
        <w:spacing w:before="120"/>
        <w:ind w:firstLine="567"/>
        <w:jc w:val="both"/>
      </w:pPr>
      <w:r w:rsidRPr="008C4523">
        <w:t xml:space="preserve">Иллуги Черный жил на Белой реке в Крутояре. Он был вторым по знатности на Городищенском Фьорде после Торстейна, сына Эгиля. Иллуги имел много детей, но в саге говорится только о двоих — Хермунде и Гуннлауге. О Гуннлауге рассказывают, что он рано возмужал, был высок ростом, силен и хорош собой. Он любил сочинять язвительные стихи, и за это его прозвали Змеиным Языком. Хермунда любили больше, чем Гуннлауга. В двенадцать лет Гуннлауг поссорился с отцом, и Торстейн предложил ему пожить в Городище. Гуннлауг учился законам у Торстейна и заслужил всеобщее уважение. Они с Хельгой очень привязались друг к другу. Хельга была так красива, что, по словам сведущих людей, не бывало в Исландии женщин красивее ее. Однажды Гуннлауг попросил Торстейна показать, как обручаются с девушкой, и совершил обряд с Хельгой, но Торстейн предупредил, что это будет только для виду. </w:t>
      </w:r>
    </w:p>
    <w:p w:rsidR="00133B0C" w:rsidRPr="008C4523" w:rsidRDefault="00133B0C" w:rsidP="00133B0C">
      <w:pPr>
        <w:spacing w:before="120"/>
        <w:ind w:firstLine="567"/>
        <w:jc w:val="both"/>
      </w:pPr>
      <w:r w:rsidRPr="008C4523">
        <w:t xml:space="preserve">На Мшистой Горе жил человек по имени Энунд. У него было три сына, и все они подавали большие надежды, но особо выделялся среди них Храфн — это был рослый, сильный, красивый юноша, который умел сочинять хорошие стихи. У Энунда было много родичей, и они были самыми уважаемыми людьми на юге. </w:t>
      </w:r>
    </w:p>
    <w:p w:rsidR="00133B0C" w:rsidRPr="008C4523" w:rsidRDefault="00133B0C" w:rsidP="00133B0C">
      <w:pPr>
        <w:spacing w:before="120"/>
        <w:ind w:firstLine="567"/>
        <w:jc w:val="both"/>
      </w:pPr>
      <w:r w:rsidRPr="008C4523">
        <w:t xml:space="preserve">В течение шести лет Гуннлауг Змеиный Язык жил попеременно то в Городище у Торстейна, то дома в Крутояре. Ему было уже восемнадцать лет, и с отцом они теперь хорошо ладили. Гуннлауг попросил Иллуги отпустить его в путешествие, и тот купил ему полкорабля. Пока корабль снаряжали, Гуннлауг гостил в Городище и много времени проводил с Хельгой. Когда он стал свататься, Торстейн ответил, что надо либо ехать за море, либо жениться — Хельге не пара тот, кто сам не знает, чего хочет. Но Иллуги Черному Торстейн отказать не смог и обещал, что Хельга будет ждать Гуннлауга три года, а если тот в срок не вернется, Торстейн отдаст ее за другого. </w:t>
      </w:r>
    </w:p>
    <w:p w:rsidR="00133B0C" w:rsidRPr="008C4523" w:rsidRDefault="00133B0C" w:rsidP="00133B0C">
      <w:pPr>
        <w:spacing w:before="120"/>
        <w:ind w:firstLine="567"/>
        <w:jc w:val="both"/>
      </w:pPr>
      <w:r w:rsidRPr="008C4523">
        <w:t xml:space="preserve">Гуннлауг отправился в Норвегию, но ему пришлось уехать оттуда, потому что он разгневал ярла Эйрика своей заносчивостью. Он поплыл в Англию и сочинил хвалебную песнь для конунга Адальрада — за это конунг одарил его пурпурным плащом на меху с золотой отделкой. Потом он убил на поединке известного викинга: этот подвиг принес ему большую славу в Англии и за ее пределами. Конунг из Дублина Сигтрюгг одарил его за хвалебную песнь дорогим плащом и золотым запястьем весом в одну марку. В Гаутланде правил тогда ярл Сигурд. Однажды заспорили гауты с норвежцами, чей ярл лучше. Избранный третейским судьей Гуннлауг сказал вису, в которой воздал хвалу и ярлу Сигурду, и ярлу Эйрику. Норвежцы были очень довольны, а ярд Эйрик, узнав об этом, забыл о своей обиде. В Швеции Гуннлауг встретился с Храфном, сыном Энунда, и подружился с ним. Но на пиру у конунга Олава Гуннлауг захотел первым сказать хвалебную песнь. Храфн назвал ее напыщенной и резкой, как сам Гуннлауг. Гуннлауг назвал песнь Храфна красивой и ничтожной, как сам Храфн. Перед отъездом в Исландию Храфн сказал, что с прежней дружбой покончено и когда-нибудь он тоже осрамит Гуннлауга. Тот ответил, что угроз не боится. </w:t>
      </w:r>
    </w:p>
    <w:p w:rsidR="00133B0C" w:rsidRPr="008C4523" w:rsidRDefault="00133B0C" w:rsidP="00133B0C">
      <w:pPr>
        <w:spacing w:before="120"/>
        <w:ind w:firstLine="567"/>
        <w:jc w:val="both"/>
      </w:pPr>
      <w:r w:rsidRPr="008C4523">
        <w:t xml:space="preserve">Всю зиму Храфн провел у своего отца, а летом посватался к Хельге. Торстейн отказал ему, сославшись на обещание, данное Гуннлаугу. На следующее лето знатные родичи Храфна стали сватать Хельгу очень настойчиво, говоря, что срок в три года уже прошел. Тогда Торстейн поехал к Иллуги Черному. Тот сказал, что не знает в точности намерений своего сына Гуннлауга. Было решено, что в начале зимы в Городище состоится свадьба, если Гуннлауг не вернется и не потребует выполнить обещание. Хельга была очень недовольна всем этим уговором. </w:t>
      </w:r>
    </w:p>
    <w:p w:rsidR="00133B0C" w:rsidRPr="008C4523" w:rsidRDefault="00133B0C" w:rsidP="00133B0C">
      <w:pPr>
        <w:spacing w:before="120"/>
        <w:ind w:firstLine="567"/>
        <w:jc w:val="both"/>
      </w:pPr>
      <w:r w:rsidRPr="008C4523">
        <w:t xml:space="preserve">Гуннлауг из Швеции поехал в Англию, и конунг Адальрад принял его очень хорошо. Датчане тогда угрожали войной, поэтому конунг не хотел отпускать своего дружинника. За полмесяца до начала зимы Гуннлауг высадился в Лавовой бухте, и здесь его вызвал на кулачный бой Торд, сын бонда с равнины. Гуннлауг победил, но вывихнул ногу — и приехал в Крутояр в ту самую субботу, когда в Городище сидели за свадебным пиром. Люди говорят, что невеста была очень печальна. Когда же Хельга узнала, что Гуннлауг вернулся, то стала холодна со своим мужем. В конце зимы они с Гуннлаугом встретились во время праздника, и скальд подарил ей плащ, полученный от конунга Адальрада. Летом все поехали на тинг: там Гуннлауг вызвал Храфна на поединок, но, когда Храфн сломал свой меч, родичи встали между ними. На следующий день был принят закон, что всякие поединки в Исландии отныне запрещаются. </w:t>
      </w:r>
    </w:p>
    <w:p w:rsidR="00133B0C" w:rsidRPr="008C4523" w:rsidRDefault="00133B0C" w:rsidP="00133B0C">
      <w:pPr>
        <w:spacing w:before="120"/>
        <w:ind w:firstLine="567"/>
        <w:jc w:val="both"/>
      </w:pPr>
      <w:r w:rsidRPr="008C4523">
        <w:t xml:space="preserve">Храфн приехал в Крутояр и предложил Гуннлаугу закончить поединок в Норвегии. Родичам он сказал, что ему нет никакой радости от Хельги и один из них должен погибнуть от руки другого. Когда ярл Эйрик запретил им сражаться в его государстве, они встретились в месте, которое называется Ливангр. Гуннлауг убил спутников Храфна, а Храфн — спутников Гуннлауга. Потом они стали биться двое: Гуннлауг отрубил Храфну ногу, и тот попросил пить. Гуннлауг принес в шлеме воды, и Храфн нанес ему бесчестный удар в голову, потому что не желал уступить Хельгу Красавицу. Гуннлауг убил Храфна и через три дня сам умер от раны. В это время Иллуги Черному приснился сон, будто пришел к нему окровавленный Гуннлауг и сказал вису о своей смерти. А Энунду во сне явился Храфн. </w:t>
      </w:r>
    </w:p>
    <w:p w:rsidR="00133B0C" w:rsidRPr="008C4523" w:rsidRDefault="00133B0C" w:rsidP="00133B0C">
      <w:pPr>
        <w:spacing w:before="120"/>
        <w:ind w:firstLine="567"/>
        <w:jc w:val="both"/>
      </w:pPr>
      <w:r w:rsidRPr="008C4523">
        <w:t xml:space="preserve">Летом на альтинге Иллуги потребовал у Энунда виру за то, что Храфн подло поступил с Гуннлаугом. Энунд сказал, что не станет платить, но и за Храфна виры не потребует. Тогда Иллуги убил двух его родичей, а Хермунд, потерявший покой после смерти брата, пронзил копьем одного из племянников. За убийство никто не потребовал виры, и на этом прекратилась распря Иллуги Черного с Энундом из Мшистой Горы. </w:t>
      </w:r>
    </w:p>
    <w:p w:rsidR="00133B0C" w:rsidRPr="008C4523" w:rsidRDefault="00133B0C" w:rsidP="00133B0C">
      <w:pPr>
        <w:spacing w:before="120"/>
        <w:ind w:firstLine="567"/>
        <w:jc w:val="both"/>
      </w:pPr>
      <w:r w:rsidRPr="008C4523">
        <w:t xml:space="preserve">Торстейн, сын Эгиля, через некоторое время выдал свою дочь Хельгу за достойного и богатого человека по имени Торкель. Но она была к нему мало расположена, потому что не могла забыть Гуннлауга. Самой большой радостью для нее было разостлать и подолгу смотреть на подаренный им плащ. Однажды в дом Торкеля пришла тяжелая болезнь, и Хельга тоже занемогла. Она велела принести плащ Гуннлауга и пристально на него взглянула, а потом склонилась на руки мужа и умерла. Все очень жалели о ее смерти. </w:t>
      </w:r>
    </w:p>
    <w:p w:rsidR="00133B0C" w:rsidRPr="004E160E" w:rsidRDefault="00133B0C" w:rsidP="00133B0C">
      <w:pPr>
        <w:spacing w:before="120"/>
        <w:jc w:val="center"/>
        <w:rPr>
          <w:b/>
          <w:bCs/>
          <w:sz w:val="28"/>
          <w:szCs w:val="28"/>
        </w:rPr>
      </w:pPr>
      <w:r w:rsidRPr="004E160E">
        <w:rPr>
          <w:b/>
          <w:bCs/>
          <w:sz w:val="28"/>
          <w:szCs w:val="28"/>
        </w:rPr>
        <w:t>Список литературы</w:t>
      </w:r>
    </w:p>
    <w:p w:rsidR="00133B0C" w:rsidRDefault="00133B0C" w:rsidP="00133B0C">
      <w:pPr>
        <w:spacing w:before="120"/>
        <w:ind w:firstLine="567"/>
        <w:jc w:val="both"/>
      </w:pPr>
      <w:r w:rsidRPr="008C4523">
        <w:t>Все шедевры мировой литературы в кратком изложении. Сюжеты и характеры. Зарубежная литература древних эпох, средневековья и Возрождения: Энциклопедическое издание. / Ред. и сост. В.И.Новиков – М.: «Олимп» ; ООО «Издательство ACT» , 1997.</w:t>
      </w:r>
    </w:p>
    <w:p w:rsidR="00E56B44" w:rsidRDefault="00E56B44">
      <w:bookmarkStart w:id="0" w:name="_GoBack"/>
      <w:bookmarkEnd w:id="0"/>
    </w:p>
    <w:sectPr w:rsidR="00E56B44" w:rsidSect="00E56B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B0C"/>
    <w:rsid w:val="00133B0C"/>
    <w:rsid w:val="001978AD"/>
    <w:rsid w:val="004C5082"/>
    <w:rsid w:val="004E160E"/>
    <w:rsid w:val="008C4523"/>
    <w:rsid w:val="009A7ED1"/>
    <w:rsid w:val="00E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77E962-2AB4-4327-A173-B0A5D9E1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B0C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4932</Words>
  <Characters>2812</Characters>
  <Application>Microsoft Office Word</Application>
  <DocSecurity>0</DocSecurity>
  <Lines>23</Lines>
  <Paragraphs>15</Paragraphs>
  <ScaleCrop>false</ScaleCrop>
  <Company>Home</Company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Сага о Гуннлауге Змеином Языке </dc:title>
  <dc:subject/>
  <dc:creator>User</dc:creator>
  <cp:keywords/>
  <dc:description/>
  <cp:lastModifiedBy>admin</cp:lastModifiedBy>
  <cp:revision>2</cp:revision>
  <dcterms:created xsi:type="dcterms:W3CDTF">2014-01-25T17:38:00Z</dcterms:created>
  <dcterms:modified xsi:type="dcterms:W3CDTF">2014-01-25T17:38:00Z</dcterms:modified>
</cp:coreProperties>
</file>