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10" w:rsidRPr="005754BC" w:rsidRDefault="00A56B10" w:rsidP="00A829C7">
      <w:pPr>
        <w:keepNext/>
        <w:widowControl w:val="0"/>
        <w:spacing w:line="360" w:lineRule="auto"/>
        <w:jc w:val="center"/>
        <w:rPr>
          <w:noProof/>
          <w:color w:val="000000"/>
          <w:sz w:val="28"/>
        </w:rPr>
      </w:pPr>
      <w:r w:rsidRPr="005754BC">
        <w:rPr>
          <w:bCs/>
          <w:noProof/>
          <w:color w:val="000000"/>
          <w:sz w:val="28"/>
        </w:rPr>
        <w:t>МИНИСТЕРСТВО ОБРАЗОВАНИЯ И НАУКИ РОССИЙСКОЙ ФЕДЕРАЦИИ</w:t>
      </w:r>
    </w:p>
    <w:p w:rsidR="00A56B10" w:rsidRPr="005754BC" w:rsidRDefault="00A56B10" w:rsidP="00A829C7">
      <w:pPr>
        <w:keepNext/>
        <w:widowControl w:val="0"/>
        <w:spacing w:line="360" w:lineRule="auto"/>
        <w:jc w:val="center"/>
        <w:rPr>
          <w:noProof/>
          <w:color w:val="000000"/>
          <w:sz w:val="28"/>
        </w:rPr>
      </w:pPr>
      <w:r w:rsidRPr="005754BC">
        <w:rPr>
          <w:bCs/>
          <w:noProof/>
          <w:color w:val="000000"/>
          <w:sz w:val="28"/>
        </w:rPr>
        <w:t>МОСКОВСКАЯ ФИНАНСОВО-ПРОМЫШЛЕННАЯ АКАДЕМИЯ (МФПА)</w:t>
      </w:r>
    </w:p>
    <w:p w:rsidR="00A56B10" w:rsidRPr="005754BC" w:rsidRDefault="00A56B10" w:rsidP="00A829C7">
      <w:pPr>
        <w:keepNext/>
        <w:widowControl w:val="0"/>
        <w:spacing w:line="360" w:lineRule="auto"/>
        <w:jc w:val="center"/>
        <w:rPr>
          <w:noProof/>
          <w:color w:val="000000"/>
          <w:sz w:val="28"/>
          <w:szCs w:val="28"/>
        </w:rPr>
      </w:pPr>
      <w:r w:rsidRPr="005754BC">
        <w:rPr>
          <w:bCs/>
          <w:noProof/>
          <w:color w:val="000000"/>
          <w:sz w:val="28"/>
          <w:szCs w:val="28"/>
        </w:rPr>
        <w:t>Факультет Финансов</w:t>
      </w:r>
    </w:p>
    <w:p w:rsidR="00A56B10" w:rsidRPr="005754BC" w:rsidRDefault="00A56B10" w:rsidP="00A829C7">
      <w:pPr>
        <w:keepNext/>
        <w:widowControl w:val="0"/>
        <w:spacing w:line="360" w:lineRule="auto"/>
        <w:jc w:val="center"/>
        <w:rPr>
          <w:noProof/>
          <w:color w:val="000000"/>
          <w:sz w:val="28"/>
        </w:rPr>
      </w:pPr>
    </w:p>
    <w:p w:rsidR="007518A0" w:rsidRPr="005754BC" w:rsidRDefault="007518A0" w:rsidP="00A829C7">
      <w:pPr>
        <w:keepNext/>
        <w:widowControl w:val="0"/>
        <w:spacing w:line="360" w:lineRule="auto"/>
        <w:jc w:val="center"/>
        <w:rPr>
          <w:noProof/>
          <w:color w:val="000000"/>
          <w:sz w:val="28"/>
        </w:rPr>
      </w:pPr>
    </w:p>
    <w:p w:rsidR="007518A0" w:rsidRPr="005754BC" w:rsidRDefault="007518A0" w:rsidP="00A829C7">
      <w:pPr>
        <w:keepNext/>
        <w:widowControl w:val="0"/>
        <w:spacing w:line="360" w:lineRule="auto"/>
        <w:jc w:val="center"/>
        <w:rPr>
          <w:noProof/>
          <w:color w:val="000000"/>
          <w:sz w:val="28"/>
        </w:rPr>
      </w:pPr>
    </w:p>
    <w:p w:rsidR="007518A0" w:rsidRPr="005754BC" w:rsidRDefault="007518A0" w:rsidP="00A829C7">
      <w:pPr>
        <w:keepNext/>
        <w:widowControl w:val="0"/>
        <w:spacing w:line="360" w:lineRule="auto"/>
        <w:jc w:val="center"/>
        <w:rPr>
          <w:noProof/>
          <w:color w:val="000000"/>
          <w:sz w:val="28"/>
        </w:rPr>
      </w:pPr>
    </w:p>
    <w:p w:rsidR="007518A0" w:rsidRPr="005754BC" w:rsidRDefault="007518A0" w:rsidP="00A829C7">
      <w:pPr>
        <w:keepNext/>
        <w:widowControl w:val="0"/>
        <w:spacing w:line="360" w:lineRule="auto"/>
        <w:jc w:val="center"/>
        <w:rPr>
          <w:noProof/>
          <w:color w:val="000000"/>
          <w:sz w:val="28"/>
        </w:rPr>
      </w:pPr>
    </w:p>
    <w:p w:rsidR="00A56B10" w:rsidRPr="005754BC" w:rsidRDefault="00A56B10" w:rsidP="00A829C7">
      <w:pPr>
        <w:keepNext/>
        <w:widowControl w:val="0"/>
        <w:spacing w:line="360" w:lineRule="auto"/>
        <w:jc w:val="center"/>
        <w:rPr>
          <w:noProof/>
          <w:color w:val="000000"/>
          <w:sz w:val="28"/>
        </w:rPr>
      </w:pPr>
    </w:p>
    <w:p w:rsidR="00A56B10" w:rsidRPr="005754BC" w:rsidRDefault="00A56B10" w:rsidP="00A829C7">
      <w:pPr>
        <w:keepNext/>
        <w:widowControl w:val="0"/>
        <w:spacing w:line="360" w:lineRule="auto"/>
        <w:jc w:val="center"/>
        <w:rPr>
          <w:noProof/>
          <w:color w:val="000000"/>
          <w:sz w:val="28"/>
        </w:rPr>
      </w:pPr>
    </w:p>
    <w:p w:rsidR="00A56B10" w:rsidRPr="005754BC" w:rsidRDefault="00A56B10" w:rsidP="00A829C7">
      <w:pPr>
        <w:keepNext/>
        <w:widowControl w:val="0"/>
        <w:spacing w:line="360" w:lineRule="auto"/>
        <w:jc w:val="center"/>
        <w:rPr>
          <w:noProof/>
          <w:color w:val="000000"/>
          <w:sz w:val="28"/>
        </w:rPr>
      </w:pPr>
    </w:p>
    <w:p w:rsidR="00A56B10" w:rsidRPr="005754BC" w:rsidRDefault="00A56B10" w:rsidP="00A829C7">
      <w:pPr>
        <w:keepNext/>
        <w:widowControl w:val="0"/>
        <w:spacing w:line="360" w:lineRule="auto"/>
        <w:jc w:val="center"/>
        <w:rPr>
          <w:noProof/>
          <w:color w:val="000000"/>
          <w:sz w:val="28"/>
        </w:rPr>
      </w:pPr>
    </w:p>
    <w:p w:rsidR="00A56B10" w:rsidRPr="005754BC" w:rsidRDefault="00A56B10" w:rsidP="00A829C7">
      <w:pPr>
        <w:pStyle w:val="4"/>
        <w:spacing w:before="0" w:after="0" w:line="360" w:lineRule="auto"/>
        <w:ind w:firstLine="0"/>
        <w:jc w:val="center"/>
        <w:rPr>
          <w:b w:val="0"/>
          <w:noProof/>
          <w:color w:val="000000"/>
          <w:szCs w:val="36"/>
        </w:rPr>
      </w:pPr>
      <w:r w:rsidRPr="005754BC">
        <w:rPr>
          <w:b w:val="0"/>
          <w:noProof/>
          <w:color w:val="000000"/>
          <w:szCs w:val="36"/>
        </w:rPr>
        <w:t>Дипломная работа</w:t>
      </w:r>
    </w:p>
    <w:p w:rsidR="007518A0" w:rsidRPr="005754BC" w:rsidRDefault="007518A0" w:rsidP="00A829C7">
      <w:pPr>
        <w:pStyle w:val="4"/>
        <w:tabs>
          <w:tab w:val="left" w:pos="2125"/>
        </w:tabs>
        <w:spacing w:before="0" w:after="0" w:line="360" w:lineRule="auto"/>
        <w:ind w:firstLine="0"/>
        <w:jc w:val="center"/>
        <w:rPr>
          <w:b w:val="0"/>
          <w:noProof/>
          <w:color w:val="000000"/>
        </w:rPr>
      </w:pPr>
      <w:r w:rsidRPr="005754BC">
        <w:rPr>
          <w:b w:val="0"/>
          <w:noProof/>
          <w:color w:val="000000"/>
        </w:rPr>
        <w:t>На тему</w:t>
      </w:r>
    </w:p>
    <w:p w:rsidR="007518A0" w:rsidRPr="005754BC" w:rsidRDefault="007518A0" w:rsidP="00A829C7">
      <w:pPr>
        <w:pStyle w:val="4"/>
        <w:tabs>
          <w:tab w:val="left" w:pos="2125"/>
        </w:tabs>
        <w:spacing w:before="0" w:after="0" w:line="360" w:lineRule="auto"/>
        <w:ind w:firstLine="0"/>
        <w:jc w:val="center"/>
        <w:rPr>
          <w:noProof/>
          <w:color w:val="000000"/>
        </w:rPr>
      </w:pPr>
      <w:r w:rsidRPr="005754BC">
        <w:rPr>
          <w:noProof/>
          <w:color w:val="000000"/>
        </w:rPr>
        <w:t>Учетная и налоговая политика организации, ее основные аспекты и формирование на примере ОАО «Энергосервис»</w:t>
      </w:r>
    </w:p>
    <w:p w:rsidR="007518A0" w:rsidRPr="005754BC" w:rsidRDefault="007518A0" w:rsidP="00A829C7">
      <w:pPr>
        <w:keepNext/>
        <w:widowControl w:val="0"/>
        <w:spacing w:line="360" w:lineRule="auto"/>
        <w:jc w:val="center"/>
        <w:rPr>
          <w:noProof/>
          <w:color w:val="000000"/>
          <w:sz w:val="28"/>
          <w:szCs w:val="28"/>
        </w:rPr>
      </w:pPr>
    </w:p>
    <w:p w:rsidR="00A56B10" w:rsidRPr="005754BC" w:rsidRDefault="00A56B10" w:rsidP="00A829C7">
      <w:pPr>
        <w:keepNext/>
        <w:widowControl w:val="0"/>
        <w:spacing w:line="360" w:lineRule="auto"/>
        <w:jc w:val="center"/>
        <w:rPr>
          <w:noProof/>
          <w:color w:val="000000"/>
          <w:sz w:val="28"/>
        </w:rPr>
      </w:pPr>
    </w:p>
    <w:p w:rsidR="00A56B10" w:rsidRPr="005754BC" w:rsidRDefault="00A56B10" w:rsidP="00A829C7">
      <w:pPr>
        <w:keepNext/>
        <w:widowControl w:val="0"/>
        <w:spacing w:line="360" w:lineRule="auto"/>
        <w:jc w:val="center"/>
        <w:rPr>
          <w:noProof/>
          <w:color w:val="000000"/>
          <w:sz w:val="28"/>
        </w:rPr>
      </w:pPr>
    </w:p>
    <w:p w:rsidR="00A56B10" w:rsidRPr="005754BC" w:rsidRDefault="00A56B10" w:rsidP="00A829C7">
      <w:pPr>
        <w:keepNext/>
        <w:widowControl w:val="0"/>
        <w:spacing w:line="360" w:lineRule="auto"/>
        <w:jc w:val="center"/>
        <w:rPr>
          <w:noProof/>
          <w:color w:val="000000"/>
          <w:sz w:val="28"/>
          <w:szCs w:val="16"/>
        </w:rPr>
      </w:pPr>
    </w:p>
    <w:p w:rsidR="00A56B10" w:rsidRPr="005754BC" w:rsidRDefault="00A56B10" w:rsidP="00A829C7">
      <w:pPr>
        <w:keepNext/>
        <w:widowControl w:val="0"/>
        <w:spacing w:line="360" w:lineRule="auto"/>
        <w:jc w:val="center"/>
        <w:rPr>
          <w:noProof/>
          <w:color w:val="000000"/>
          <w:sz w:val="28"/>
          <w:szCs w:val="16"/>
        </w:rPr>
      </w:pPr>
    </w:p>
    <w:p w:rsidR="00514C2B" w:rsidRPr="005754BC" w:rsidRDefault="00514C2B" w:rsidP="00A829C7">
      <w:pPr>
        <w:keepNext/>
        <w:widowControl w:val="0"/>
        <w:spacing w:line="360" w:lineRule="auto"/>
        <w:jc w:val="center"/>
        <w:rPr>
          <w:noProof/>
          <w:color w:val="000000"/>
          <w:sz w:val="28"/>
        </w:rPr>
      </w:pPr>
    </w:p>
    <w:p w:rsidR="00514C2B" w:rsidRPr="005754BC" w:rsidRDefault="00514C2B" w:rsidP="00A829C7">
      <w:pPr>
        <w:keepNext/>
        <w:widowControl w:val="0"/>
        <w:spacing w:line="360" w:lineRule="auto"/>
        <w:jc w:val="center"/>
        <w:rPr>
          <w:noProof/>
          <w:color w:val="000000"/>
          <w:sz w:val="28"/>
        </w:rPr>
      </w:pPr>
    </w:p>
    <w:p w:rsidR="00514C2B" w:rsidRPr="005754BC" w:rsidRDefault="00514C2B" w:rsidP="00A829C7">
      <w:pPr>
        <w:keepNext/>
        <w:widowControl w:val="0"/>
        <w:spacing w:line="360" w:lineRule="auto"/>
        <w:jc w:val="center"/>
        <w:rPr>
          <w:noProof/>
          <w:color w:val="000000"/>
          <w:sz w:val="28"/>
        </w:rPr>
      </w:pPr>
    </w:p>
    <w:p w:rsidR="00514C2B" w:rsidRPr="005754BC" w:rsidRDefault="00514C2B" w:rsidP="00A829C7">
      <w:pPr>
        <w:keepNext/>
        <w:widowControl w:val="0"/>
        <w:spacing w:line="360" w:lineRule="auto"/>
        <w:jc w:val="center"/>
        <w:rPr>
          <w:noProof/>
          <w:color w:val="000000"/>
          <w:sz w:val="28"/>
        </w:rPr>
      </w:pPr>
    </w:p>
    <w:p w:rsidR="00514C2B" w:rsidRPr="005754BC" w:rsidRDefault="00514C2B" w:rsidP="00A829C7">
      <w:pPr>
        <w:keepNext/>
        <w:widowControl w:val="0"/>
        <w:spacing w:line="360" w:lineRule="auto"/>
        <w:jc w:val="center"/>
        <w:rPr>
          <w:noProof/>
          <w:color w:val="000000"/>
          <w:sz w:val="28"/>
        </w:rPr>
      </w:pPr>
    </w:p>
    <w:p w:rsidR="00A56B10" w:rsidRPr="005754BC" w:rsidRDefault="00A56B10" w:rsidP="00A829C7">
      <w:pPr>
        <w:keepNext/>
        <w:widowControl w:val="0"/>
        <w:spacing w:line="360" w:lineRule="auto"/>
        <w:jc w:val="center"/>
        <w:rPr>
          <w:noProof/>
          <w:color w:val="000000"/>
          <w:sz w:val="28"/>
        </w:rPr>
      </w:pPr>
      <w:r w:rsidRPr="005754BC">
        <w:rPr>
          <w:noProof/>
          <w:color w:val="000000"/>
          <w:sz w:val="28"/>
        </w:rPr>
        <w:t>МОСКВА 2008 г.</w:t>
      </w:r>
    </w:p>
    <w:p w:rsidR="005671B6" w:rsidRPr="005754BC" w:rsidRDefault="004342A6" w:rsidP="00A829C7">
      <w:pPr>
        <w:keepNext/>
        <w:widowControl w:val="0"/>
        <w:spacing w:line="360" w:lineRule="auto"/>
        <w:ind w:firstLine="709"/>
        <w:jc w:val="both"/>
        <w:rPr>
          <w:b/>
          <w:noProof/>
          <w:color w:val="000000"/>
          <w:sz w:val="28"/>
          <w:szCs w:val="28"/>
        </w:rPr>
      </w:pPr>
      <w:r w:rsidRPr="005754BC">
        <w:rPr>
          <w:b/>
          <w:noProof/>
          <w:color w:val="000000"/>
          <w:sz w:val="28"/>
          <w:szCs w:val="28"/>
        </w:rPr>
        <w:br w:type="page"/>
      </w:r>
      <w:r w:rsidR="005671B6" w:rsidRPr="005754BC">
        <w:rPr>
          <w:b/>
          <w:noProof/>
          <w:color w:val="000000"/>
          <w:sz w:val="28"/>
          <w:szCs w:val="28"/>
        </w:rPr>
        <w:lastRenderedPageBreak/>
        <w:t>Содержание</w:t>
      </w:r>
    </w:p>
    <w:p w:rsidR="007518A0" w:rsidRPr="005754BC" w:rsidRDefault="007518A0" w:rsidP="00A829C7">
      <w:pPr>
        <w:keepNext/>
        <w:widowControl w:val="0"/>
        <w:spacing w:line="360" w:lineRule="auto"/>
        <w:ind w:firstLine="709"/>
        <w:jc w:val="both"/>
        <w:rPr>
          <w:noProof/>
          <w:color w:val="000000"/>
          <w:sz w:val="28"/>
        </w:rPr>
      </w:pPr>
    </w:p>
    <w:p w:rsidR="007518A0" w:rsidRPr="005754BC" w:rsidRDefault="007518A0" w:rsidP="00A829C7">
      <w:pPr>
        <w:keepNext/>
        <w:widowControl w:val="0"/>
        <w:spacing w:line="360" w:lineRule="auto"/>
        <w:jc w:val="both"/>
        <w:rPr>
          <w:noProof/>
          <w:color w:val="000000"/>
          <w:sz w:val="28"/>
        </w:rPr>
      </w:pPr>
      <w:r w:rsidRPr="005754BC">
        <w:rPr>
          <w:noProof/>
          <w:color w:val="000000"/>
          <w:sz w:val="28"/>
        </w:rPr>
        <w:t>Введение</w:t>
      </w:r>
    </w:p>
    <w:p w:rsidR="007518A0" w:rsidRPr="005754BC" w:rsidRDefault="007518A0" w:rsidP="00A829C7">
      <w:pPr>
        <w:keepNext/>
        <w:widowControl w:val="0"/>
        <w:spacing w:line="360" w:lineRule="auto"/>
        <w:jc w:val="both"/>
        <w:rPr>
          <w:noProof/>
          <w:color w:val="000000"/>
          <w:sz w:val="28"/>
        </w:rPr>
      </w:pPr>
      <w:r w:rsidRPr="005754BC">
        <w:rPr>
          <w:noProof/>
          <w:color w:val="000000"/>
          <w:sz w:val="28"/>
        </w:rPr>
        <w:t>Глава 1. Нормативно-методологические аспекты формирования учетной политики организации</w:t>
      </w:r>
    </w:p>
    <w:p w:rsidR="007518A0" w:rsidRPr="005754BC" w:rsidRDefault="007518A0" w:rsidP="00A829C7">
      <w:pPr>
        <w:keepNext/>
        <w:widowControl w:val="0"/>
        <w:spacing w:line="360" w:lineRule="auto"/>
        <w:jc w:val="both"/>
        <w:rPr>
          <w:noProof/>
          <w:color w:val="000000"/>
          <w:sz w:val="28"/>
        </w:rPr>
      </w:pPr>
      <w:r w:rsidRPr="005754BC">
        <w:rPr>
          <w:noProof/>
          <w:color w:val="000000"/>
          <w:sz w:val="28"/>
        </w:rPr>
        <w:t>1.1 Роль учетной политики и техника ее формирования</w:t>
      </w:r>
    </w:p>
    <w:p w:rsidR="007518A0" w:rsidRPr="005754BC" w:rsidRDefault="007518A0" w:rsidP="00A829C7">
      <w:pPr>
        <w:keepNext/>
        <w:widowControl w:val="0"/>
        <w:spacing w:line="360" w:lineRule="auto"/>
        <w:jc w:val="both"/>
        <w:rPr>
          <w:noProof/>
          <w:color w:val="000000"/>
          <w:sz w:val="28"/>
        </w:rPr>
      </w:pPr>
      <w:r w:rsidRPr="005754BC">
        <w:rPr>
          <w:noProof/>
          <w:color w:val="000000"/>
          <w:sz w:val="28"/>
        </w:rPr>
        <w:t>1.2 Методические аспекты учетной политики организации для целей бухгалтерского и налогового учета</w:t>
      </w:r>
    </w:p>
    <w:p w:rsidR="007518A0" w:rsidRPr="005754BC" w:rsidRDefault="007518A0" w:rsidP="00A829C7">
      <w:pPr>
        <w:keepNext/>
        <w:widowControl w:val="0"/>
        <w:spacing w:line="360" w:lineRule="auto"/>
        <w:jc w:val="both"/>
        <w:rPr>
          <w:noProof/>
          <w:color w:val="000000"/>
          <w:sz w:val="28"/>
        </w:rPr>
      </w:pPr>
      <w:r w:rsidRPr="005754BC">
        <w:rPr>
          <w:noProof/>
          <w:color w:val="000000"/>
          <w:sz w:val="28"/>
        </w:rPr>
        <w:t>1.3 Механизм формирования учетной политики организации</w:t>
      </w:r>
    </w:p>
    <w:p w:rsidR="007518A0" w:rsidRPr="005754BC" w:rsidRDefault="007518A0" w:rsidP="00A829C7">
      <w:pPr>
        <w:keepNext/>
        <w:widowControl w:val="0"/>
        <w:spacing w:line="360" w:lineRule="auto"/>
        <w:jc w:val="both"/>
        <w:rPr>
          <w:noProof/>
          <w:color w:val="000000"/>
          <w:sz w:val="28"/>
        </w:rPr>
      </w:pPr>
      <w:r w:rsidRPr="005754BC">
        <w:rPr>
          <w:noProof/>
          <w:color w:val="000000"/>
          <w:sz w:val="28"/>
        </w:rPr>
        <w:t>1.4 Соотношение бухгалтерского и налогового учета как метод оптимизации налогообложения</w:t>
      </w:r>
    </w:p>
    <w:p w:rsidR="007518A0" w:rsidRPr="005754BC" w:rsidRDefault="007518A0" w:rsidP="00A829C7">
      <w:pPr>
        <w:keepNext/>
        <w:widowControl w:val="0"/>
        <w:spacing w:line="360" w:lineRule="auto"/>
        <w:jc w:val="both"/>
        <w:rPr>
          <w:noProof/>
          <w:color w:val="000000"/>
          <w:sz w:val="28"/>
        </w:rPr>
      </w:pPr>
      <w:r w:rsidRPr="005754BC">
        <w:rPr>
          <w:noProof/>
          <w:color w:val="000000"/>
          <w:sz w:val="28"/>
        </w:rPr>
        <w:t>Глава 2. Оценка эффективности учетной политики организации на примере ОАО "Энергосервис"</w:t>
      </w:r>
    </w:p>
    <w:p w:rsidR="007518A0" w:rsidRPr="005754BC" w:rsidRDefault="007518A0" w:rsidP="00A829C7">
      <w:pPr>
        <w:keepNext/>
        <w:widowControl w:val="0"/>
        <w:spacing w:line="360" w:lineRule="auto"/>
        <w:jc w:val="both"/>
        <w:rPr>
          <w:noProof/>
          <w:color w:val="000000"/>
          <w:sz w:val="28"/>
        </w:rPr>
      </w:pPr>
      <w:r w:rsidRPr="005754BC">
        <w:rPr>
          <w:noProof/>
          <w:color w:val="000000"/>
          <w:sz w:val="28"/>
        </w:rPr>
        <w:t>2.1 Характеристика и анализ эффективности деятельности ОАО "Энергосервис"</w:t>
      </w:r>
    </w:p>
    <w:p w:rsidR="007518A0" w:rsidRPr="005754BC" w:rsidRDefault="007518A0" w:rsidP="00A829C7">
      <w:pPr>
        <w:keepNext/>
        <w:widowControl w:val="0"/>
        <w:spacing w:line="360" w:lineRule="auto"/>
        <w:jc w:val="both"/>
        <w:rPr>
          <w:noProof/>
          <w:color w:val="000000"/>
          <w:sz w:val="28"/>
        </w:rPr>
      </w:pPr>
      <w:r w:rsidRPr="005754BC">
        <w:rPr>
          <w:noProof/>
          <w:color w:val="000000"/>
          <w:sz w:val="28"/>
        </w:rPr>
        <w:t>2.2 Аудит учетной политики организации</w:t>
      </w:r>
    </w:p>
    <w:p w:rsidR="007518A0" w:rsidRPr="005754BC" w:rsidRDefault="007518A0" w:rsidP="00A829C7">
      <w:pPr>
        <w:keepNext/>
        <w:widowControl w:val="0"/>
        <w:spacing w:line="360" w:lineRule="auto"/>
        <w:jc w:val="both"/>
        <w:rPr>
          <w:noProof/>
          <w:color w:val="000000"/>
          <w:sz w:val="28"/>
        </w:rPr>
      </w:pPr>
      <w:r w:rsidRPr="005754BC">
        <w:rPr>
          <w:noProof/>
          <w:color w:val="000000"/>
          <w:sz w:val="28"/>
        </w:rPr>
        <w:t>2.3 Оценка эффективности учетной политики организации</w:t>
      </w:r>
    </w:p>
    <w:p w:rsidR="007518A0" w:rsidRPr="005754BC" w:rsidRDefault="007518A0" w:rsidP="00A829C7">
      <w:pPr>
        <w:keepNext/>
        <w:widowControl w:val="0"/>
        <w:spacing w:line="360" w:lineRule="auto"/>
        <w:jc w:val="both"/>
        <w:rPr>
          <w:noProof/>
          <w:color w:val="000000"/>
          <w:sz w:val="28"/>
        </w:rPr>
      </w:pPr>
      <w:r w:rsidRPr="005754BC">
        <w:rPr>
          <w:noProof/>
          <w:color w:val="000000"/>
          <w:sz w:val="28"/>
        </w:rPr>
        <w:t>Глава 3. Рекомендации по совершенствованию учетной и налоговой политики ОАО "Энергосервис"</w:t>
      </w:r>
    </w:p>
    <w:p w:rsidR="007518A0" w:rsidRPr="005754BC" w:rsidRDefault="007518A0" w:rsidP="00A829C7">
      <w:pPr>
        <w:keepNext/>
        <w:widowControl w:val="0"/>
        <w:spacing w:line="360" w:lineRule="auto"/>
        <w:jc w:val="both"/>
        <w:rPr>
          <w:noProof/>
          <w:color w:val="000000"/>
          <w:sz w:val="28"/>
        </w:rPr>
      </w:pPr>
      <w:r w:rsidRPr="005754BC">
        <w:rPr>
          <w:noProof/>
          <w:color w:val="000000"/>
          <w:sz w:val="28"/>
        </w:rPr>
        <w:t>3.1 Ограничения по изменению учетной политики организации</w:t>
      </w:r>
    </w:p>
    <w:p w:rsidR="007518A0" w:rsidRPr="005754BC" w:rsidRDefault="007518A0" w:rsidP="00A829C7">
      <w:pPr>
        <w:keepNext/>
        <w:widowControl w:val="0"/>
        <w:spacing w:line="360" w:lineRule="auto"/>
        <w:jc w:val="both"/>
        <w:rPr>
          <w:noProof/>
          <w:color w:val="000000"/>
          <w:sz w:val="28"/>
        </w:rPr>
      </w:pPr>
      <w:r w:rsidRPr="005754BC">
        <w:rPr>
          <w:noProof/>
          <w:color w:val="000000"/>
          <w:sz w:val="28"/>
        </w:rPr>
        <w:t>3.2 Повышение эффективности учетной политики организации за счет применения различных вариантов учетной политики</w:t>
      </w:r>
    </w:p>
    <w:p w:rsidR="007518A0" w:rsidRPr="005754BC" w:rsidRDefault="007518A0" w:rsidP="00A829C7">
      <w:pPr>
        <w:keepNext/>
        <w:widowControl w:val="0"/>
        <w:spacing w:line="360" w:lineRule="auto"/>
        <w:jc w:val="both"/>
        <w:rPr>
          <w:noProof/>
          <w:color w:val="000000"/>
          <w:sz w:val="28"/>
        </w:rPr>
      </w:pPr>
      <w:r w:rsidRPr="005754BC">
        <w:rPr>
          <w:noProof/>
          <w:color w:val="000000"/>
          <w:sz w:val="28"/>
        </w:rPr>
        <w:t>Заключение</w:t>
      </w:r>
    </w:p>
    <w:p w:rsidR="007518A0" w:rsidRPr="005754BC" w:rsidRDefault="007518A0" w:rsidP="00A829C7">
      <w:pPr>
        <w:keepNext/>
        <w:widowControl w:val="0"/>
        <w:spacing w:line="360" w:lineRule="auto"/>
        <w:jc w:val="both"/>
        <w:rPr>
          <w:noProof/>
          <w:color w:val="000000"/>
          <w:sz w:val="28"/>
        </w:rPr>
      </w:pPr>
      <w:r w:rsidRPr="005754BC">
        <w:rPr>
          <w:noProof/>
          <w:color w:val="000000"/>
          <w:sz w:val="28"/>
        </w:rPr>
        <w:t>Библиографический список</w:t>
      </w:r>
    </w:p>
    <w:p w:rsidR="005671B6" w:rsidRPr="005754BC" w:rsidRDefault="005671B6" w:rsidP="00A829C7">
      <w:pPr>
        <w:keepNext/>
        <w:widowControl w:val="0"/>
        <w:spacing w:line="360" w:lineRule="auto"/>
        <w:jc w:val="both"/>
        <w:rPr>
          <w:noProof/>
          <w:color w:val="000000"/>
          <w:sz w:val="28"/>
        </w:rPr>
      </w:pPr>
    </w:p>
    <w:p w:rsidR="00145AE1" w:rsidRPr="005754BC" w:rsidRDefault="005671B6" w:rsidP="00A829C7">
      <w:pPr>
        <w:pStyle w:val="1"/>
        <w:widowControl w:val="0"/>
        <w:spacing w:before="0" w:after="0" w:line="360" w:lineRule="auto"/>
        <w:ind w:firstLine="709"/>
        <w:jc w:val="both"/>
        <w:rPr>
          <w:rFonts w:ascii="Times New Roman" w:hAnsi="Times New Roman" w:cs="Times New Roman"/>
          <w:noProof/>
          <w:color w:val="000000"/>
          <w:sz w:val="28"/>
          <w:szCs w:val="28"/>
        </w:rPr>
      </w:pPr>
      <w:r w:rsidRPr="005754BC">
        <w:rPr>
          <w:rFonts w:ascii="Times New Roman" w:hAnsi="Times New Roman" w:cs="Times New Roman"/>
          <w:noProof/>
          <w:color w:val="000000"/>
          <w:sz w:val="28"/>
        </w:rPr>
        <w:br w:type="page"/>
      </w:r>
      <w:bookmarkStart w:id="0" w:name="_Toc214676618"/>
      <w:r w:rsidR="00145AE1" w:rsidRPr="005754BC">
        <w:rPr>
          <w:rFonts w:ascii="Times New Roman" w:hAnsi="Times New Roman" w:cs="Times New Roman"/>
          <w:noProof/>
          <w:color w:val="000000"/>
          <w:sz w:val="28"/>
          <w:szCs w:val="28"/>
        </w:rPr>
        <w:t>Введение</w:t>
      </w:r>
      <w:bookmarkEnd w:id="0"/>
    </w:p>
    <w:p w:rsidR="007518A0" w:rsidRPr="005754BC" w:rsidRDefault="007518A0" w:rsidP="00A829C7">
      <w:pPr>
        <w:keepNext/>
        <w:widowControl w:val="0"/>
        <w:spacing w:line="360" w:lineRule="auto"/>
        <w:ind w:firstLine="709"/>
        <w:jc w:val="both"/>
        <w:rPr>
          <w:b/>
          <w:noProof/>
          <w:color w:val="000000"/>
          <w:sz w:val="28"/>
          <w:szCs w:val="28"/>
        </w:rPr>
      </w:pPr>
    </w:p>
    <w:p w:rsidR="000A1753" w:rsidRPr="005754BC" w:rsidRDefault="00145AE1" w:rsidP="00A829C7">
      <w:pPr>
        <w:keepNext/>
        <w:widowControl w:val="0"/>
        <w:spacing w:line="360" w:lineRule="auto"/>
        <w:ind w:firstLine="709"/>
        <w:jc w:val="both"/>
        <w:rPr>
          <w:noProof/>
          <w:color w:val="000000"/>
          <w:sz w:val="28"/>
          <w:szCs w:val="28"/>
        </w:rPr>
      </w:pPr>
      <w:r w:rsidRPr="005754BC">
        <w:rPr>
          <w:b/>
          <w:noProof/>
          <w:color w:val="000000"/>
          <w:sz w:val="28"/>
          <w:szCs w:val="28"/>
        </w:rPr>
        <w:t xml:space="preserve">Актуальность </w:t>
      </w:r>
      <w:r w:rsidR="002361F7" w:rsidRPr="005754BC">
        <w:rPr>
          <w:b/>
          <w:noProof/>
          <w:color w:val="000000"/>
          <w:sz w:val="28"/>
          <w:szCs w:val="28"/>
        </w:rPr>
        <w:t>темы</w:t>
      </w:r>
      <w:r w:rsidRPr="005754BC">
        <w:rPr>
          <w:b/>
          <w:noProof/>
          <w:color w:val="000000"/>
          <w:sz w:val="28"/>
          <w:szCs w:val="28"/>
        </w:rPr>
        <w:t xml:space="preserve">. </w:t>
      </w:r>
      <w:r w:rsidR="000A1753" w:rsidRPr="005754BC">
        <w:rPr>
          <w:noProof/>
          <w:color w:val="000000"/>
          <w:sz w:val="28"/>
          <w:szCs w:val="28"/>
        </w:rPr>
        <w:t>Бухгалтерский учет на коммерческом предприятии - важный инструмент его экономической политики, один из основных механизмов управления процессом производства и реализации продукции (работ, услуг). Его материалы используются для оперативного и долгосрочного планирования, прогнозирования и анализа результатов хозяйственной деятельности, выявления направления развития предприятия.</w:t>
      </w:r>
    </w:p>
    <w:p w:rsidR="000A1753" w:rsidRPr="005754BC" w:rsidRDefault="000A1753" w:rsidP="00A829C7">
      <w:pPr>
        <w:keepNext/>
        <w:widowControl w:val="0"/>
        <w:spacing w:line="360" w:lineRule="auto"/>
        <w:ind w:firstLine="709"/>
        <w:jc w:val="both"/>
        <w:rPr>
          <w:noProof/>
          <w:color w:val="000000"/>
          <w:sz w:val="28"/>
          <w:szCs w:val="28"/>
        </w:rPr>
      </w:pPr>
      <w:r w:rsidRPr="005754BC">
        <w:rPr>
          <w:noProof/>
          <w:color w:val="000000"/>
          <w:sz w:val="28"/>
          <w:szCs w:val="28"/>
        </w:rPr>
        <w:t>В бухгалтерском учете содержится всеобъемлющая синтетическая и аналитическая информация по основным средствам, материальным, трудовым и денежным ресурсам, что облегчает контроль выполнение планов по объемам производства, себестоимости товарной продукции и прибыли.</w:t>
      </w:r>
    </w:p>
    <w:p w:rsidR="000A1753" w:rsidRPr="005754BC" w:rsidRDefault="000A1753" w:rsidP="00A829C7">
      <w:pPr>
        <w:keepNext/>
        <w:widowControl w:val="0"/>
        <w:spacing w:line="360" w:lineRule="auto"/>
        <w:ind w:firstLine="709"/>
        <w:jc w:val="both"/>
        <w:rPr>
          <w:noProof/>
          <w:color w:val="000000"/>
          <w:sz w:val="28"/>
          <w:szCs w:val="28"/>
        </w:rPr>
      </w:pPr>
      <w:r w:rsidRPr="005754BC">
        <w:rPr>
          <w:noProof/>
          <w:color w:val="000000"/>
          <w:sz w:val="28"/>
          <w:szCs w:val="28"/>
        </w:rPr>
        <w:t>Ведение бухгалтерского учета в организации строго регламентировано, то есть, подчинено определенным правилам. Существует целый свод правил, по которым ведется бухгалтерский учет. И отступление от этих правил ведет к серьезным ошибкам в бухгалтерской и налоговой отчетности, в определении</w:t>
      </w:r>
      <w:r w:rsidR="007518A0" w:rsidRPr="005754BC">
        <w:rPr>
          <w:noProof/>
          <w:color w:val="000000"/>
          <w:sz w:val="28"/>
          <w:szCs w:val="28"/>
        </w:rPr>
        <w:t xml:space="preserve"> </w:t>
      </w:r>
      <w:r w:rsidRPr="005754BC">
        <w:rPr>
          <w:noProof/>
          <w:color w:val="000000"/>
          <w:sz w:val="28"/>
          <w:szCs w:val="28"/>
        </w:rPr>
        <w:t>налогооблагаемой базы и финансовых результатов деятельности организации [4</w:t>
      </w:r>
      <w:r w:rsidR="001B554A" w:rsidRPr="005754BC">
        <w:rPr>
          <w:noProof/>
          <w:color w:val="000000"/>
          <w:sz w:val="28"/>
          <w:szCs w:val="28"/>
        </w:rPr>
        <w:t>2</w:t>
      </w:r>
      <w:r w:rsidRPr="005754BC">
        <w:rPr>
          <w:noProof/>
          <w:color w:val="000000"/>
          <w:sz w:val="28"/>
          <w:szCs w:val="28"/>
        </w:rPr>
        <w:t>].</w:t>
      </w:r>
    </w:p>
    <w:p w:rsidR="00053EF6" w:rsidRPr="005754BC" w:rsidRDefault="00053EF6" w:rsidP="00A829C7">
      <w:pPr>
        <w:keepNext/>
        <w:widowControl w:val="0"/>
        <w:spacing w:line="360" w:lineRule="auto"/>
        <w:ind w:firstLine="709"/>
        <w:jc w:val="both"/>
        <w:rPr>
          <w:noProof/>
          <w:color w:val="000000"/>
          <w:sz w:val="28"/>
          <w:szCs w:val="28"/>
        </w:rPr>
      </w:pPr>
      <w:r w:rsidRPr="005754BC">
        <w:rPr>
          <w:noProof/>
          <w:color w:val="000000"/>
          <w:sz w:val="28"/>
          <w:szCs w:val="28"/>
        </w:rPr>
        <w:t>Согласно п. 3 ст. 5 Федерального закона РФ «О бухгалтерском учете»</w:t>
      </w:r>
      <w:r w:rsidR="001B554A" w:rsidRPr="005754BC">
        <w:rPr>
          <w:noProof/>
          <w:color w:val="000000"/>
          <w:sz w:val="28"/>
          <w:szCs w:val="28"/>
        </w:rPr>
        <w:t xml:space="preserve"> [3]</w:t>
      </w:r>
      <w:r w:rsidRPr="005754BC">
        <w:rPr>
          <w:noProof/>
          <w:color w:val="000000"/>
          <w:sz w:val="28"/>
          <w:szCs w:val="28"/>
        </w:rPr>
        <w:t xml:space="preserve">, организации, руководствуясь законодательством Российской Федерации о бухгалтерском учете, нормативными актами органов, регулирующих бухгалтерский учет, самостоятельно формируют свою учетную политику, исходя из своей структуры, отрасли и других особенностей деятельности. </w:t>
      </w:r>
    </w:p>
    <w:p w:rsidR="00053EF6" w:rsidRPr="005754BC" w:rsidRDefault="00053EF6" w:rsidP="00A829C7">
      <w:pPr>
        <w:keepNext/>
        <w:widowControl w:val="0"/>
        <w:spacing w:line="360" w:lineRule="auto"/>
        <w:ind w:firstLine="709"/>
        <w:jc w:val="both"/>
        <w:rPr>
          <w:noProof/>
          <w:color w:val="000000"/>
          <w:sz w:val="28"/>
          <w:szCs w:val="28"/>
        </w:rPr>
      </w:pPr>
      <w:r w:rsidRPr="005754BC">
        <w:rPr>
          <w:noProof/>
          <w:color w:val="000000"/>
          <w:sz w:val="28"/>
          <w:szCs w:val="28"/>
        </w:rPr>
        <w:t>В настоящее время основы формирования (выбора и обоснования) и раскрытия (придания гласности) учетной политики организаций, являющихся юридическими лицами по законодательству Российской Федерации (кроме кредитных организаций и бюджетных учреждений), устанавливаются Положением по бухгалтерскому учету «Учетная политика организации» (ПБУ 1/98), утвержденного приказом Минфина России от 09.12.1998 № 60н</w:t>
      </w:r>
      <w:r w:rsidR="001B554A" w:rsidRPr="005754BC">
        <w:rPr>
          <w:noProof/>
          <w:color w:val="000000"/>
          <w:sz w:val="28"/>
          <w:szCs w:val="28"/>
        </w:rPr>
        <w:t xml:space="preserve"> [4]</w:t>
      </w:r>
      <w:r w:rsidRPr="005754BC">
        <w:rPr>
          <w:noProof/>
          <w:color w:val="000000"/>
          <w:sz w:val="28"/>
          <w:szCs w:val="28"/>
        </w:rPr>
        <w:t xml:space="preserve">. </w:t>
      </w:r>
    </w:p>
    <w:p w:rsidR="00053EF6" w:rsidRPr="005754BC" w:rsidRDefault="00053EF6" w:rsidP="00A829C7">
      <w:pPr>
        <w:keepNext/>
        <w:widowControl w:val="0"/>
        <w:spacing w:line="360" w:lineRule="auto"/>
        <w:ind w:firstLine="709"/>
        <w:jc w:val="both"/>
        <w:rPr>
          <w:noProof/>
          <w:color w:val="000000"/>
          <w:sz w:val="28"/>
          <w:szCs w:val="28"/>
        </w:rPr>
      </w:pPr>
      <w:r w:rsidRPr="005754BC">
        <w:rPr>
          <w:noProof/>
          <w:color w:val="000000"/>
          <w:sz w:val="28"/>
          <w:szCs w:val="28"/>
        </w:rPr>
        <w:t>Согласно п. 2 ПБУ 1/98, 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82173E" w:rsidRPr="005754BC" w:rsidRDefault="0082173E" w:rsidP="00A829C7">
      <w:pPr>
        <w:keepNext/>
        <w:widowControl w:val="0"/>
        <w:spacing w:line="360" w:lineRule="auto"/>
        <w:ind w:firstLine="709"/>
        <w:jc w:val="both"/>
        <w:rPr>
          <w:noProof/>
          <w:color w:val="000000"/>
          <w:sz w:val="28"/>
          <w:szCs w:val="28"/>
        </w:rPr>
      </w:pPr>
      <w:r w:rsidRPr="005754BC">
        <w:rPr>
          <w:noProof/>
          <w:color w:val="000000"/>
          <w:sz w:val="28"/>
          <w:szCs w:val="28"/>
        </w:rPr>
        <w:t>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способы применения счетов бухгалтерского учета, системы регистров бухгалтерского учета, обработки информации и иные соответствующие способы и приемы [</w:t>
      </w:r>
      <w:r w:rsidR="001B554A" w:rsidRPr="005754BC">
        <w:rPr>
          <w:noProof/>
          <w:color w:val="000000"/>
          <w:sz w:val="28"/>
          <w:szCs w:val="28"/>
        </w:rPr>
        <w:t>3</w:t>
      </w:r>
      <w:r w:rsidRPr="005754BC">
        <w:rPr>
          <w:noProof/>
          <w:color w:val="000000"/>
          <w:sz w:val="28"/>
          <w:szCs w:val="28"/>
        </w:rPr>
        <w:t>].</w:t>
      </w:r>
    </w:p>
    <w:p w:rsidR="00D679A3" w:rsidRPr="005754BC" w:rsidRDefault="00053EF6" w:rsidP="00A829C7">
      <w:pPr>
        <w:keepNext/>
        <w:widowControl w:val="0"/>
        <w:spacing w:line="360" w:lineRule="auto"/>
        <w:ind w:firstLine="709"/>
        <w:jc w:val="both"/>
        <w:rPr>
          <w:noProof/>
          <w:color w:val="000000"/>
          <w:sz w:val="28"/>
          <w:szCs w:val="28"/>
        </w:rPr>
      </w:pPr>
      <w:r w:rsidRPr="005754BC">
        <w:rPr>
          <w:noProof/>
          <w:color w:val="000000"/>
          <w:sz w:val="28"/>
          <w:szCs w:val="28"/>
        </w:rPr>
        <w:t>П</w:t>
      </w:r>
      <w:r w:rsidR="00D679A3" w:rsidRPr="005754BC">
        <w:rPr>
          <w:noProof/>
          <w:color w:val="000000"/>
          <w:sz w:val="28"/>
          <w:szCs w:val="28"/>
        </w:rPr>
        <w:t xml:space="preserve">осредством учетной политики организация, выбирая конкретные методы учета, может формировать подчас прямо противоположные картины своего финансового положения, представляемые в бухгалтерской отчетности при полном сохранении реального положения дел. </w:t>
      </w:r>
    </w:p>
    <w:p w:rsidR="00D679A3" w:rsidRPr="005754BC" w:rsidRDefault="00D679A3" w:rsidP="00A829C7">
      <w:pPr>
        <w:keepNext/>
        <w:widowControl w:val="0"/>
        <w:spacing w:line="360" w:lineRule="auto"/>
        <w:ind w:firstLine="709"/>
        <w:jc w:val="both"/>
        <w:rPr>
          <w:noProof/>
          <w:color w:val="000000"/>
          <w:sz w:val="28"/>
          <w:szCs w:val="28"/>
        </w:rPr>
      </w:pPr>
      <w:r w:rsidRPr="005754BC">
        <w:rPr>
          <w:noProof/>
          <w:color w:val="000000"/>
          <w:sz w:val="28"/>
          <w:szCs w:val="28"/>
        </w:rPr>
        <w:t>Понимая механизм формирования учетных данных, организация способна воздействовать на статьи своей отчетности, стоимость имущества и финансовые результаты, изменять их в нужном ей направлении. То есть учетная политика при должном умении и желании может превратиться в эффективный инструмент управления финансовыми результатами и величиной начисленных налогов.</w:t>
      </w:r>
    </w:p>
    <w:p w:rsidR="00A55FC3" w:rsidRPr="005754BC" w:rsidRDefault="00A55FC3" w:rsidP="00A829C7">
      <w:pPr>
        <w:keepNext/>
        <w:widowControl w:val="0"/>
        <w:spacing w:line="360" w:lineRule="auto"/>
        <w:ind w:firstLine="709"/>
        <w:jc w:val="both"/>
        <w:rPr>
          <w:noProof/>
          <w:color w:val="000000"/>
          <w:sz w:val="28"/>
          <w:szCs w:val="28"/>
        </w:rPr>
      </w:pPr>
      <w:r w:rsidRPr="005754BC">
        <w:rPr>
          <w:noProof/>
          <w:color w:val="000000"/>
          <w:sz w:val="28"/>
          <w:szCs w:val="28"/>
        </w:rPr>
        <w:t>Учетная политика является основополагающим фактором учетной системы, а ведь именно в системе бухгалтерского учета формируется богатейшая информационная база, которая используется, в том числе и для исчисления налоговых платежей. В настоящее время разделяют учетную политику для целей бухгалтерского учета и учетную политику для целей налогообложения, что, с одной стороны, делают работу бухгалтера более трудоемкой, а с другой, предоставляет предприятиям большую свободу в вопросах налогового планирования [4</w:t>
      </w:r>
      <w:r w:rsidR="001B554A" w:rsidRPr="005754BC">
        <w:rPr>
          <w:noProof/>
          <w:color w:val="000000"/>
          <w:sz w:val="28"/>
          <w:szCs w:val="28"/>
        </w:rPr>
        <w:t>5</w:t>
      </w:r>
      <w:r w:rsidRPr="005754BC">
        <w:rPr>
          <w:noProof/>
          <w:color w:val="000000"/>
          <w:sz w:val="28"/>
          <w:szCs w:val="28"/>
        </w:rPr>
        <w:t>].</w:t>
      </w:r>
    </w:p>
    <w:p w:rsidR="00A55FC3" w:rsidRPr="005754BC" w:rsidRDefault="00A55FC3" w:rsidP="00A829C7">
      <w:pPr>
        <w:keepNext/>
        <w:widowControl w:val="0"/>
        <w:spacing w:line="360" w:lineRule="auto"/>
        <w:ind w:firstLine="709"/>
        <w:jc w:val="both"/>
        <w:rPr>
          <w:noProof/>
          <w:color w:val="000000"/>
          <w:sz w:val="28"/>
          <w:szCs w:val="28"/>
        </w:rPr>
      </w:pPr>
      <w:r w:rsidRPr="005754BC">
        <w:rPr>
          <w:noProof/>
          <w:color w:val="000000"/>
          <w:sz w:val="28"/>
          <w:szCs w:val="28"/>
        </w:rPr>
        <w:t>Поэтому учетная политика предприятия позволяет оценить законность методов и принципов, применяемых для налогообложения предприятием [4</w:t>
      </w:r>
      <w:r w:rsidR="001B554A" w:rsidRPr="005754BC">
        <w:rPr>
          <w:noProof/>
          <w:color w:val="000000"/>
          <w:sz w:val="28"/>
          <w:szCs w:val="28"/>
        </w:rPr>
        <w:t>4</w:t>
      </w:r>
      <w:r w:rsidRPr="005754BC">
        <w:rPr>
          <w:noProof/>
          <w:color w:val="000000"/>
          <w:sz w:val="28"/>
          <w:szCs w:val="28"/>
        </w:rPr>
        <w:t xml:space="preserve">]. </w:t>
      </w:r>
    </w:p>
    <w:p w:rsidR="00A55FC3" w:rsidRPr="005754BC" w:rsidRDefault="00A55FC3" w:rsidP="00A829C7">
      <w:pPr>
        <w:keepNext/>
        <w:widowControl w:val="0"/>
        <w:spacing w:line="360" w:lineRule="auto"/>
        <w:ind w:firstLine="709"/>
        <w:jc w:val="both"/>
        <w:rPr>
          <w:noProof/>
          <w:color w:val="000000"/>
          <w:sz w:val="28"/>
          <w:szCs w:val="28"/>
        </w:rPr>
      </w:pPr>
      <w:r w:rsidRPr="005754BC">
        <w:rPr>
          <w:noProof/>
          <w:color w:val="000000"/>
          <w:sz w:val="28"/>
          <w:szCs w:val="28"/>
        </w:rPr>
        <w:t>Таким образом, тема дипломной работы «Учетная и налоговая политика организации, ее основные аспекты и формирование» представляется актуальной</w:t>
      </w:r>
      <w:r w:rsidR="002361F7" w:rsidRPr="005754BC">
        <w:rPr>
          <w:noProof/>
          <w:color w:val="000000"/>
          <w:sz w:val="28"/>
          <w:szCs w:val="28"/>
        </w:rPr>
        <w:t xml:space="preserve"> с научной и практической точки зрения</w:t>
      </w:r>
      <w:r w:rsidRPr="005754BC">
        <w:rPr>
          <w:noProof/>
          <w:color w:val="000000"/>
          <w:sz w:val="28"/>
          <w:szCs w:val="28"/>
        </w:rPr>
        <w:t>.</w:t>
      </w:r>
      <w:r w:rsidR="007518A0" w:rsidRPr="005754BC">
        <w:rPr>
          <w:noProof/>
          <w:color w:val="000000"/>
          <w:sz w:val="28"/>
          <w:szCs w:val="28"/>
        </w:rPr>
        <w:t xml:space="preserve"> </w:t>
      </w:r>
      <w:r w:rsidRPr="005754BC">
        <w:rPr>
          <w:noProof/>
          <w:color w:val="000000"/>
          <w:sz w:val="28"/>
          <w:szCs w:val="28"/>
        </w:rPr>
        <w:t xml:space="preserve">Актуальность выбранной темы предопределила </w:t>
      </w:r>
      <w:r w:rsidR="002361F7" w:rsidRPr="005754BC">
        <w:rPr>
          <w:noProof/>
          <w:color w:val="000000"/>
          <w:sz w:val="28"/>
          <w:szCs w:val="28"/>
        </w:rPr>
        <w:t xml:space="preserve">цель, </w:t>
      </w:r>
      <w:r w:rsidRPr="005754BC">
        <w:rPr>
          <w:noProof/>
          <w:color w:val="000000"/>
          <w:sz w:val="28"/>
          <w:szCs w:val="28"/>
        </w:rPr>
        <w:t xml:space="preserve">объект </w:t>
      </w:r>
      <w:r w:rsidR="002361F7" w:rsidRPr="005754BC">
        <w:rPr>
          <w:noProof/>
          <w:color w:val="000000"/>
          <w:sz w:val="28"/>
          <w:szCs w:val="28"/>
        </w:rPr>
        <w:t xml:space="preserve">и предмет </w:t>
      </w:r>
      <w:r w:rsidRPr="005754BC">
        <w:rPr>
          <w:noProof/>
          <w:color w:val="000000"/>
          <w:sz w:val="28"/>
          <w:szCs w:val="28"/>
        </w:rPr>
        <w:t xml:space="preserve">дипломного исследования. </w:t>
      </w:r>
    </w:p>
    <w:p w:rsidR="002361F7" w:rsidRPr="005754BC" w:rsidRDefault="002361F7" w:rsidP="00A829C7">
      <w:pPr>
        <w:keepNext/>
        <w:widowControl w:val="0"/>
        <w:spacing w:line="360" w:lineRule="auto"/>
        <w:ind w:firstLine="709"/>
        <w:jc w:val="both"/>
        <w:rPr>
          <w:noProof/>
          <w:color w:val="000000"/>
          <w:sz w:val="28"/>
          <w:szCs w:val="28"/>
        </w:rPr>
      </w:pPr>
      <w:r w:rsidRPr="005754BC">
        <w:rPr>
          <w:b/>
          <w:noProof/>
          <w:color w:val="000000"/>
          <w:sz w:val="28"/>
          <w:szCs w:val="28"/>
        </w:rPr>
        <w:t>Цель дипломной работы</w:t>
      </w:r>
      <w:r w:rsidRPr="005754BC">
        <w:rPr>
          <w:noProof/>
          <w:color w:val="000000"/>
          <w:sz w:val="28"/>
          <w:szCs w:val="28"/>
        </w:rPr>
        <w:t xml:space="preserve"> состоит в определении направлений деятельности организации по совершенствованию учетной и налоговой политики на основе оценки правильности и рациональности выбранных методов и форм, регламентирующих методические и организационные основы ведения бухгалтерского учета и порядка налогообложения.</w:t>
      </w:r>
    </w:p>
    <w:p w:rsidR="002361F7" w:rsidRPr="005754BC" w:rsidRDefault="002361F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Реализация поставленной цели потребовала решения следующих </w:t>
      </w:r>
      <w:r w:rsidRPr="005754BC">
        <w:rPr>
          <w:b/>
          <w:noProof/>
          <w:color w:val="000000"/>
          <w:sz w:val="28"/>
          <w:szCs w:val="28"/>
        </w:rPr>
        <w:t>задач</w:t>
      </w:r>
      <w:r w:rsidRPr="005754BC">
        <w:rPr>
          <w:noProof/>
          <w:color w:val="000000"/>
          <w:sz w:val="28"/>
          <w:szCs w:val="28"/>
        </w:rPr>
        <w:t>:</w:t>
      </w:r>
    </w:p>
    <w:p w:rsidR="002361F7" w:rsidRPr="005754BC" w:rsidRDefault="002361F7" w:rsidP="00A829C7">
      <w:pPr>
        <w:keepNext/>
        <w:widowControl w:val="0"/>
        <w:spacing w:line="360" w:lineRule="auto"/>
        <w:ind w:firstLine="709"/>
        <w:jc w:val="both"/>
        <w:rPr>
          <w:noProof/>
          <w:color w:val="000000"/>
          <w:sz w:val="28"/>
          <w:szCs w:val="28"/>
        </w:rPr>
      </w:pPr>
      <w:r w:rsidRPr="005754BC">
        <w:rPr>
          <w:noProof/>
          <w:color w:val="000000"/>
          <w:sz w:val="28"/>
          <w:szCs w:val="28"/>
        </w:rPr>
        <w:t>1) Исследовать нормативно-методологические аспекты механизма формирования учетной политики организации для целей бухгалтерского и налогового учета.</w:t>
      </w:r>
    </w:p>
    <w:p w:rsidR="002361F7" w:rsidRPr="005754BC" w:rsidRDefault="002361F7" w:rsidP="00A829C7">
      <w:pPr>
        <w:keepNext/>
        <w:widowControl w:val="0"/>
        <w:spacing w:line="360" w:lineRule="auto"/>
        <w:ind w:firstLine="709"/>
        <w:jc w:val="both"/>
        <w:rPr>
          <w:noProof/>
          <w:color w:val="000000"/>
          <w:sz w:val="28"/>
          <w:szCs w:val="28"/>
        </w:rPr>
      </w:pPr>
      <w:r w:rsidRPr="005754BC">
        <w:rPr>
          <w:noProof/>
          <w:color w:val="000000"/>
          <w:sz w:val="28"/>
          <w:szCs w:val="28"/>
        </w:rPr>
        <w:t>2) Проанализировать и оценить эффективность учетной политики анализируемой организации.</w:t>
      </w:r>
    </w:p>
    <w:p w:rsidR="002361F7" w:rsidRPr="005754BC" w:rsidRDefault="002361F7" w:rsidP="00A829C7">
      <w:pPr>
        <w:keepNext/>
        <w:widowControl w:val="0"/>
        <w:spacing w:line="360" w:lineRule="auto"/>
        <w:ind w:firstLine="709"/>
        <w:jc w:val="both"/>
        <w:rPr>
          <w:noProof/>
          <w:color w:val="000000"/>
          <w:sz w:val="28"/>
          <w:szCs w:val="28"/>
        </w:rPr>
      </w:pPr>
      <w:r w:rsidRPr="005754BC">
        <w:rPr>
          <w:noProof/>
          <w:color w:val="000000"/>
          <w:sz w:val="28"/>
          <w:szCs w:val="28"/>
        </w:rPr>
        <w:t>3) Разработать рекомендации по совершенствованию учетной и налоговой политики анализируемой организации</w:t>
      </w:r>
    </w:p>
    <w:p w:rsidR="002361F7" w:rsidRPr="005754BC" w:rsidRDefault="002361F7" w:rsidP="00A829C7">
      <w:pPr>
        <w:keepNext/>
        <w:widowControl w:val="0"/>
        <w:spacing w:line="360" w:lineRule="auto"/>
        <w:ind w:firstLine="709"/>
        <w:jc w:val="both"/>
        <w:rPr>
          <w:noProof/>
          <w:color w:val="000000"/>
          <w:sz w:val="28"/>
          <w:szCs w:val="28"/>
        </w:rPr>
      </w:pPr>
      <w:r w:rsidRPr="005754BC">
        <w:rPr>
          <w:b/>
          <w:noProof/>
          <w:color w:val="000000"/>
          <w:sz w:val="28"/>
          <w:szCs w:val="28"/>
        </w:rPr>
        <w:t>Объектом исследования</w:t>
      </w:r>
      <w:r w:rsidRPr="005754BC">
        <w:rPr>
          <w:noProof/>
          <w:color w:val="000000"/>
          <w:sz w:val="28"/>
          <w:szCs w:val="28"/>
        </w:rPr>
        <w:t xml:space="preserve"> является учетная политика организации для целей бухгалтерского и налогового учета.</w:t>
      </w:r>
    </w:p>
    <w:p w:rsidR="002361F7" w:rsidRPr="005754BC" w:rsidRDefault="00A55FC3" w:rsidP="00A829C7">
      <w:pPr>
        <w:keepNext/>
        <w:widowControl w:val="0"/>
        <w:spacing w:line="360" w:lineRule="auto"/>
        <w:ind w:firstLine="709"/>
        <w:jc w:val="both"/>
        <w:rPr>
          <w:noProof/>
          <w:color w:val="000000"/>
          <w:sz w:val="28"/>
          <w:szCs w:val="28"/>
        </w:rPr>
      </w:pPr>
      <w:r w:rsidRPr="005754BC">
        <w:rPr>
          <w:b/>
          <w:noProof/>
          <w:color w:val="000000"/>
          <w:sz w:val="28"/>
          <w:szCs w:val="28"/>
        </w:rPr>
        <w:t>Предметом исследования</w:t>
      </w:r>
      <w:r w:rsidRPr="005754BC">
        <w:rPr>
          <w:noProof/>
          <w:color w:val="000000"/>
          <w:sz w:val="28"/>
          <w:szCs w:val="28"/>
        </w:rPr>
        <w:t xml:space="preserve"> выступа</w:t>
      </w:r>
      <w:r w:rsidR="002361F7" w:rsidRPr="005754BC">
        <w:rPr>
          <w:noProof/>
          <w:color w:val="000000"/>
          <w:sz w:val="28"/>
          <w:szCs w:val="28"/>
        </w:rPr>
        <w:t>ют</w:t>
      </w:r>
      <w:r w:rsidRPr="005754BC">
        <w:rPr>
          <w:noProof/>
          <w:color w:val="000000"/>
          <w:sz w:val="28"/>
          <w:szCs w:val="28"/>
        </w:rPr>
        <w:t xml:space="preserve"> основные аспекты и механизм формирования учетной и налоговой политики организации</w:t>
      </w:r>
      <w:r w:rsidR="002361F7" w:rsidRPr="005754BC">
        <w:rPr>
          <w:noProof/>
          <w:color w:val="000000"/>
          <w:sz w:val="28"/>
          <w:szCs w:val="28"/>
        </w:rPr>
        <w:t>.</w:t>
      </w:r>
    </w:p>
    <w:p w:rsidR="002361F7" w:rsidRPr="005754BC" w:rsidRDefault="002361F7" w:rsidP="00A829C7">
      <w:pPr>
        <w:keepNext/>
        <w:widowControl w:val="0"/>
        <w:spacing w:line="360" w:lineRule="auto"/>
        <w:ind w:firstLine="709"/>
        <w:jc w:val="both"/>
        <w:rPr>
          <w:noProof/>
          <w:color w:val="000000"/>
          <w:sz w:val="28"/>
          <w:szCs w:val="28"/>
        </w:rPr>
      </w:pPr>
      <w:r w:rsidRPr="005754BC">
        <w:rPr>
          <w:b/>
          <w:noProof/>
          <w:color w:val="000000"/>
          <w:sz w:val="28"/>
          <w:szCs w:val="28"/>
        </w:rPr>
        <w:t xml:space="preserve">Информационную базу исследования </w:t>
      </w:r>
      <w:r w:rsidRPr="005754BC">
        <w:rPr>
          <w:noProof/>
          <w:color w:val="000000"/>
          <w:sz w:val="28"/>
          <w:szCs w:val="28"/>
        </w:rPr>
        <w:t>составили учетная политика, данные финансовой и статистической</w:t>
      </w:r>
      <w:r w:rsidR="007518A0" w:rsidRPr="005754BC">
        <w:rPr>
          <w:noProof/>
          <w:color w:val="000000"/>
          <w:sz w:val="28"/>
          <w:szCs w:val="28"/>
        </w:rPr>
        <w:t xml:space="preserve"> </w:t>
      </w:r>
      <w:r w:rsidRPr="005754BC">
        <w:rPr>
          <w:noProof/>
          <w:color w:val="000000"/>
          <w:sz w:val="28"/>
          <w:szCs w:val="28"/>
        </w:rPr>
        <w:t>отчетности организации.</w:t>
      </w:r>
    </w:p>
    <w:p w:rsidR="002361F7" w:rsidRPr="005754BC" w:rsidRDefault="002361F7" w:rsidP="00A829C7">
      <w:pPr>
        <w:keepNext/>
        <w:widowControl w:val="0"/>
        <w:spacing w:line="360" w:lineRule="auto"/>
        <w:ind w:firstLine="709"/>
        <w:jc w:val="both"/>
        <w:rPr>
          <w:noProof/>
          <w:color w:val="000000"/>
          <w:sz w:val="28"/>
          <w:szCs w:val="28"/>
        </w:rPr>
      </w:pPr>
      <w:r w:rsidRPr="005754BC">
        <w:rPr>
          <w:b/>
          <w:noProof/>
          <w:color w:val="000000"/>
          <w:sz w:val="28"/>
          <w:szCs w:val="28"/>
        </w:rPr>
        <w:t>Методологической базой</w:t>
      </w:r>
      <w:r w:rsidRPr="005754BC">
        <w:rPr>
          <w:noProof/>
          <w:color w:val="000000"/>
          <w:sz w:val="28"/>
          <w:szCs w:val="28"/>
        </w:rPr>
        <w:t xml:space="preserve"> исследования явились труды отечественных и зарубежных ученых, посвященные вопросам учетной политики для целей бухгалтерского и налогового учета</w:t>
      </w:r>
      <w:r w:rsidR="00CF7D25" w:rsidRPr="005754BC">
        <w:rPr>
          <w:noProof/>
          <w:color w:val="000000"/>
          <w:sz w:val="28"/>
          <w:szCs w:val="28"/>
        </w:rPr>
        <w:t>, использовали</w:t>
      </w:r>
      <w:r w:rsidRPr="005754BC">
        <w:rPr>
          <w:noProof/>
          <w:color w:val="000000"/>
          <w:sz w:val="28"/>
          <w:szCs w:val="28"/>
        </w:rPr>
        <w:t>сь различные источники: законодательная, научная, учебная, учебно-методическая литература, монографии, сборники статей, журнальные публикации.</w:t>
      </w:r>
    </w:p>
    <w:p w:rsidR="00CF7D25" w:rsidRPr="005754BC" w:rsidRDefault="00CF7D25"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В качестве инструментария использовались методы динамического и структурного анализа. Для </w:t>
      </w:r>
      <w:r w:rsidR="0059480E" w:rsidRPr="005754BC">
        <w:rPr>
          <w:noProof/>
          <w:color w:val="000000"/>
          <w:sz w:val="28"/>
          <w:szCs w:val="28"/>
        </w:rPr>
        <w:t xml:space="preserve">анализа и </w:t>
      </w:r>
      <w:r w:rsidRPr="005754BC">
        <w:rPr>
          <w:noProof/>
          <w:color w:val="000000"/>
          <w:sz w:val="28"/>
          <w:szCs w:val="28"/>
        </w:rPr>
        <w:t>обработки данных применял</w:t>
      </w:r>
      <w:r w:rsidR="0059480E" w:rsidRPr="005754BC">
        <w:rPr>
          <w:noProof/>
          <w:color w:val="000000"/>
          <w:sz w:val="28"/>
          <w:szCs w:val="28"/>
        </w:rPr>
        <w:t>и</w:t>
      </w:r>
      <w:r w:rsidRPr="005754BC">
        <w:rPr>
          <w:noProof/>
          <w:color w:val="000000"/>
          <w:sz w:val="28"/>
          <w:szCs w:val="28"/>
        </w:rPr>
        <w:t>сь программ</w:t>
      </w:r>
      <w:r w:rsidR="0059480E" w:rsidRPr="005754BC">
        <w:rPr>
          <w:noProof/>
          <w:color w:val="000000"/>
          <w:sz w:val="28"/>
          <w:szCs w:val="28"/>
        </w:rPr>
        <w:t>ы</w:t>
      </w:r>
      <w:r w:rsidRPr="005754BC">
        <w:rPr>
          <w:noProof/>
          <w:color w:val="000000"/>
          <w:sz w:val="28"/>
          <w:szCs w:val="28"/>
        </w:rPr>
        <w:t xml:space="preserve"> «Финанализ 3.0».</w:t>
      </w:r>
    </w:p>
    <w:p w:rsidR="00A55FC3" w:rsidRPr="005754BC" w:rsidRDefault="00A55FC3"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Структура дипломной работы: дипломная работа состоит из </w:t>
      </w:r>
      <w:r w:rsidR="0059181C" w:rsidRPr="005754BC">
        <w:rPr>
          <w:noProof/>
          <w:color w:val="000000"/>
          <w:sz w:val="28"/>
          <w:szCs w:val="28"/>
        </w:rPr>
        <w:t>трех</w:t>
      </w:r>
      <w:r w:rsidRPr="005754BC">
        <w:rPr>
          <w:noProof/>
          <w:color w:val="000000"/>
          <w:sz w:val="28"/>
          <w:szCs w:val="28"/>
        </w:rPr>
        <w:t xml:space="preserve"> глав, введения, заключения, библиографического списка и приложений. </w:t>
      </w:r>
    </w:p>
    <w:p w:rsidR="00A55FC3" w:rsidRPr="005754BC" w:rsidRDefault="00A55FC3" w:rsidP="00A829C7">
      <w:pPr>
        <w:keepNext/>
        <w:widowControl w:val="0"/>
        <w:spacing w:line="360" w:lineRule="auto"/>
        <w:ind w:firstLine="709"/>
        <w:jc w:val="both"/>
        <w:rPr>
          <w:noProof/>
          <w:color w:val="000000"/>
          <w:sz w:val="28"/>
          <w:szCs w:val="28"/>
        </w:rPr>
      </w:pPr>
    </w:p>
    <w:p w:rsidR="00B64151" w:rsidRPr="005754BC" w:rsidRDefault="0082173E" w:rsidP="00A829C7">
      <w:pPr>
        <w:pStyle w:val="1"/>
        <w:widowControl w:val="0"/>
        <w:spacing w:before="0" w:after="0" w:line="360" w:lineRule="auto"/>
        <w:ind w:firstLine="709"/>
        <w:jc w:val="both"/>
        <w:rPr>
          <w:rFonts w:ascii="Times New Roman" w:hAnsi="Times New Roman" w:cs="Times New Roman"/>
          <w:noProof/>
          <w:color w:val="000000"/>
          <w:sz w:val="28"/>
        </w:rPr>
      </w:pPr>
      <w:r w:rsidRPr="005754BC">
        <w:rPr>
          <w:rFonts w:ascii="Times New Roman" w:hAnsi="Times New Roman" w:cs="Times New Roman"/>
          <w:noProof/>
          <w:color w:val="000000"/>
          <w:sz w:val="28"/>
          <w:szCs w:val="28"/>
        </w:rPr>
        <w:br w:type="page"/>
      </w:r>
      <w:bookmarkStart w:id="1" w:name="_Toc214676619"/>
      <w:r w:rsidR="00B64151" w:rsidRPr="005754BC">
        <w:rPr>
          <w:rFonts w:ascii="Times New Roman" w:hAnsi="Times New Roman" w:cs="Times New Roman"/>
          <w:noProof/>
          <w:color w:val="000000"/>
          <w:sz w:val="28"/>
        </w:rPr>
        <w:t>Глава 1. Нормативно-методологические аспекты формирования учетной политики организации</w:t>
      </w:r>
      <w:bookmarkEnd w:id="1"/>
    </w:p>
    <w:p w:rsidR="007518A0" w:rsidRPr="005754BC" w:rsidRDefault="007518A0" w:rsidP="00A829C7">
      <w:pPr>
        <w:pStyle w:val="1"/>
        <w:widowControl w:val="0"/>
        <w:spacing w:before="0" w:after="0" w:line="360" w:lineRule="auto"/>
        <w:ind w:firstLine="709"/>
        <w:jc w:val="both"/>
        <w:rPr>
          <w:rFonts w:ascii="Times New Roman" w:hAnsi="Times New Roman" w:cs="Times New Roman"/>
          <w:noProof/>
          <w:color w:val="000000"/>
          <w:sz w:val="28"/>
        </w:rPr>
      </w:pPr>
      <w:bookmarkStart w:id="2" w:name="_Toc214676620"/>
    </w:p>
    <w:p w:rsidR="0059181C" w:rsidRPr="005754BC" w:rsidRDefault="0059181C" w:rsidP="00A829C7">
      <w:pPr>
        <w:pStyle w:val="1"/>
        <w:widowControl w:val="0"/>
        <w:spacing w:before="0" w:after="0" w:line="360" w:lineRule="auto"/>
        <w:ind w:firstLine="709"/>
        <w:jc w:val="both"/>
        <w:rPr>
          <w:rFonts w:ascii="Times New Roman" w:hAnsi="Times New Roman" w:cs="Times New Roman"/>
          <w:noProof/>
          <w:color w:val="000000"/>
          <w:sz w:val="28"/>
        </w:rPr>
      </w:pPr>
      <w:r w:rsidRPr="005754BC">
        <w:rPr>
          <w:rFonts w:ascii="Times New Roman" w:hAnsi="Times New Roman" w:cs="Times New Roman"/>
          <w:noProof/>
          <w:color w:val="000000"/>
          <w:sz w:val="28"/>
        </w:rPr>
        <w:t>1.</w:t>
      </w:r>
      <w:r w:rsidR="007518A0" w:rsidRPr="005754BC">
        <w:rPr>
          <w:rFonts w:ascii="Times New Roman" w:hAnsi="Times New Roman" w:cs="Times New Roman"/>
          <w:noProof/>
          <w:color w:val="000000"/>
          <w:sz w:val="28"/>
        </w:rPr>
        <w:t>1</w:t>
      </w:r>
      <w:r w:rsidRPr="005754BC">
        <w:rPr>
          <w:rFonts w:ascii="Times New Roman" w:hAnsi="Times New Roman" w:cs="Times New Roman"/>
          <w:noProof/>
          <w:color w:val="000000"/>
          <w:sz w:val="28"/>
        </w:rPr>
        <w:t xml:space="preserve"> </w:t>
      </w:r>
      <w:r w:rsidR="008A164A" w:rsidRPr="005754BC">
        <w:rPr>
          <w:rFonts w:ascii="Times New Roman" w:hAnsi="Times New Roman" w:cs="Times New Roman"/>
          <w:noProof/>
          <w:color w:val="000000"/>
          <w:sz w:val="28"/>
        </w:rPr>
        <w:t>Роль учетной политики и техника ее формирования</w:t>
      </w:r>
      <w:bookmarkEnd w:id="2"/>
    </w:p>
    <w:p w:rsidR="007518A0" w:rsidRPr="005754BC" w:rsidRDefault="007518A0" w:rsidP="00A829C7">
      <w:pPr>
        <w:keepNext/>
        <w:widowControl w:val="0"/>
        <w:spacing w:line="360" w:lineRule="auto"/>
        <w:ind w:firstLine="709"/>
        <w:jc w:val="both"/>
        <w:rPr>
          <w:noProof/>
          <w:color w:val="000000"/>
          <w:sz w:val="28"/>
          <w:szCs w:val="28"/>
        </w:rPr>
      </w:pPr>
    </w:p>
    <w:p w:rsidR="00207C34" w:rsidRPr="005754BC" w:rsidRDefault="00207C34" w:rsidP="00A829C7">
      <w:pPr>
        <w:keepNext/>
        <w:widowControl w:val="0"/>
        <w:spacing w:line="360" w:lineRule="auto"/>
        <w:ind w:firstLine="709"/>
        <w:jc w:val="both"/>
        <w:rPr>
          <w:noProof/>
          <w:color w:val="000000"/>
          <w:sz w:val="28"/>
          <w:szCs w:val="28"/>
        </w:rPr>
      </w:pPr>
      <w:r w:rsidRPr="005754BC">
        <w:rPr>
          <w:noProof/>
          <w:color w:val="000000"/>
          <w:sz w:val="28"/>
          <w:szCs w:val="28"/>
        </w:rPr>
        <w:t>Весьма плодотворные последствия для практической бухгалтерии имела разработка идеи учетной политики на предприятии.</w:t>
      </w:r>
      <w:r w:rsidR="007518A0" w:rsidRPr="005754BC">
        <w:rPr>
          <w:noProof/>
          <w:color w:val="000000"/>
          <w:sz w:val="28"/>
          <w:szCs w:val="28"/>
        </w:rPr>
        <w:t xml:space="preserve"> </w:t>
      </w:r>
      <w:r w:rsidRPr="005754BC">
        <w:rPr>
          <w:noProof/>
          <w:color w:val="000000"/>
          <w:sz w:val="28"/>
          <w:szCs w:val="28"/>
        </w:rPr>
        <w:t xml:space="preserve">Необходимость в этом не случайно возникла в США - именно в этой стране учет в наименьшей степени регулируется государственными органами. </w:t>
      </w:r>
    </w:p>
    <w:p w:rsidR="00207C34" w:rsidRPr="005754BC" w:rsidRDefault="00207C34" w:rsidP="00A829C7">
      <w:pPr>
        <w:keepNext/>
        <w:widowControl w:val="0"/>
        <w:spacing w:line="360" w:lineRule="auto"/>
        <w:ind w:firstLine="709"/>
        <w:jc w:val="both"/>
        <w:rPr>
          <w:noProof/>
          <w:color w:val="000000"/>
          <w:sz w:val="28"/>
          <w:szCs w:val="28"/>
        </w:rPr>
      </w:pPr>
      <w:r w:rsidRPr="005754BC">
        <w:rPr>
          <w:noProof/>
          <w:color w:val="000000"/>
          <w:sz w:val="28"/>
          <w:szCs w:val="28"/>
        </w:rPr>
        <w:t>Чтобы навести определенный порядок, и обеспечить предсказуемость в практике бухгалтерского учета, Конгресс США в 1934 году поручил Комиссии по ценным бумагам и биржам (Securities and Exchange Commission) разработать положение по учетной политике для фирм, котирующих свои ценные бумаги.</w:t>
      </w:r>
    </w:p>
    <w:p w:rsidR="00207C34" w:rsidRPr="005754BC" w:rsidRDefault="00207C34" w:rsidP="00A829C7">
      <w:pPr>
        <w:keepNext/>
        <w:widowControl w:val="0"/>
        <w:spacing w:line="360" w:lineRule="auto"/>
        <w:ind w:firstLine="709"/>
        <w:jc w:val="both"/>
        <w:rPr>
          <w:noProof/>
          <w:color w:val="000000"/>
          <w:sz w:val="28"/>
          <w:szCs w:val="28"/>
        </w:rPr>
      </w:pPr>
      <w:r w:rsidRPr="005754BC">
        <w:rPr>
          <w:noProof/>
          <w:color w:val="000000"/>
          <w:sz w:val="28"/>
          <w:szCs w:val="28"/>
        </w:rPr>
        <w:t>В дальнейшем во всех экономически развитых странах были разработаны соответствующие национальные стандарты: в Великобритании - в 1971 году, в США - в 1972 году и т.п.</w:t>
      </w:r>
      <w:r w:rsidR="00605D89" w:rsidRPr="005754BC">
        <w:rPr>
          <w:noProof/>
          <w:color w:val="000000"/>
          <w:sz w:val="28"/>
          <w:szCs w:val="28"/>
        </w:rPr>
        <w:t xml:space="preserve"> [82]</w:t>
      </w:r>
      <w:r w:rsidRPr="005754BC">
        <w:rPr>
          <w:noProof/>
          <w:color w:val="000000"/>
          <w:sz w:val="28"/>
          <w:szCs w:val="28"/>
        </w:rPr>
        <w:t xml:space="preserve"> </w:t>
      </w:r>
    </w:p>
    <w:p w:rsidR="00207C34" w:rsidRPr="005754BC" w:rsidRDefault="00207C34" w:rsidP="00A829C7">
      <w:pPr>
        <w:keepNext/>
        <w:widowControl w:val="0"/>
        <w:spacing w:line="360" w:lineRule="auto"/>
        <w:ind w:firstLine="709"/>
        <w:jc w:val="both"/>
        <w:rPr>
          <w:noProof/>
          <w:color w:val="000000"/>
          <w:sz w:val="28"/>
          <w:szCs w:val="28"/>
        </w:rPr>
      </w:pPr>
      <w:r w:rsidRPr="005754BC">
        <w:rPr>
          <w:noProof/>
          <w:color w:val="000000"/>
          <w:sz w:val="28"/>
          <w:szCs w:val="28"/>
        </w:rPr>
        <w:t>Стандарт по учетной политике рекомендует отражать в годовом отчете наиболее существенные процедуры и методы учета, применяемые на предприятии: оценка запасов, амортизация основных средств, оценка краткосрочных инвестиций, учет курсовых разниц, образование резервов, принципы консолидации, момент признания доходов, оценка и амортизация нематериальных активов, отражение расходов по гарантийному ремонту и др.</w:t>
      </w:r>
    </w:p>
    <w:p w:rsidR="00207C34" w:rsidRPr="005754BC" w:rsidRDefault="00207C34" w:rsidP="00A829C7">
      <w:pPr>
        <w:keepNext/>
        <w:widowControl w:val="0"/>
        <w:spacing w:line="360" w:lineRule="auto"/>
        <w:ind w:firstLine="709"/>
        <w:jc w:val="both"/>
        <w:rPr>
          <w:noProof/>
          <w:color w:val="000000"/>
          <w:sz w:val="28"/>
          <w:szCs w:val="28"/>
        </w:rPr>
      </w:pPr>
      <w:r w:rsidRPr="005754BC">
        <w:rPr>
          <w:noProof/>
          <w:color w:val="000000"/>
          <w:sz w:val="28"/>
          <w:szCs w:val="28"/>
        </w:rPr>
        <w:t>Введение в теорию и практику категории «учетная политика» означало признание роли бухгалтера и учетных методов в формировании прибыли предприятия, показывало относительность учетных данных, существенно меняло статус бухгалтера и его место в управленческой иерархии. Дальнейшее развитие эти идеи получили в формировании нового направления в учете, получившем название «созидающий учет» (Creative Accountind)</w:t>
      </w:r>
      <w:r w:rsidR="00605D89" w:rsidRPr="005754BC">
        <w:rPr>
          <w:noProof/>
          <w:color w:val="000000"/>
          <w:sz w:val="28"/>
          <w:szCs w:val="28"/>
        </w:rPr>
        <w:t>[82]</w:t>
      </w:r>
      <w:r w:rsidRPr="005754BC">
        <w:rPr>
          <w:noProof/>
          <w:color w:val="000000"/>
          <w:sz w:val="28"/>
          <w:szCs w:val="28"/>
        </w:rPr>
        <w:t>.</w:t>
      </w:r>
    </w:p>
    <w:p w:rsidR="00207C34" w:rsidRPr="005754BC" w:rsidRDefault="00207C34"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Учетная политика - (англ. accounting policy) - совокупность способов ведения бухгалтерского учета и составления бухгалтерской отчетности, избранных организацией в соответствии с условиями хозяйствования. </w:t>
      </w:r>
    </w:p>
    <w:p w:rsidR="00207C34" w:rsidRPr="005754BC" w:rsidRDefault="00207C34" w:rsidP="00A829C7">
      <w:pPr>
        <w:keepNext/>
        <w:widowControl w:val="0"/>
        <w:spacing w:line="360" w:lineRule="auto"/>
        <w:ind w:firstLine="709"/>
        <w:jc w:val="both"/>
        <w:rPr>
          <w:noProof/>
          <w:color w:val="000000"/>
          <w:sz w:val="28"/>
          <w:szCs w:val="28"/>
        </w:rPr>
      </w:pPr>
      <w:r w:rsidRPr="005754BC">
        <w:rPr>
          <w:noProof/>
          <w:color w:val="000000"/>
          <w:sz w:val="28"/>
          <w:szCs w:val="28"/>
        </w:rPr>
        <w:t>Термин «учетная политика» вошел в российскую практику в конце 80-х годов и в начале 1992 был нормативно закреплен в Положении «О бухгалтерском учете и отчетности» в Российской Федерации. Но развитие бизнеса и изменение законодательства требуют изменений в учетном процессе</w:t>
      </w:r>
      <w:r w:rsidR="00CA62FF" w:rsidRPr="005754BC">
        <w:rPr>
          <w:noProof/>
          <w:color w:val="000000"/>
          <w:sz w:val="28"/>
          <w:szCs w:val="28"/>
        </w:rPr>
        <w:t xml:space="preserve"> [61].</w:t>
      </w:r>
    </w:p>
    <w:p w:rsidR="00CA62FF" w:rsidRPr="005754BC" w:rsidRDefault="008A164A"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Последние </w:t>
      </w:r>
      <w:r w:rsidR="00207C34" w:rsidRPr="005754BC">
        <w:rPr>
          <w:noProof/>
          <w:color w:val="000000"/>
          <w:sz w:val="28"/>
          <w:szCs w:val="28"/>
        </w:rPr>
        <w:t>пятнадцать</w:t>
      </w:r>
      <w:r w:rsidRPr="005754BC">
        <w:rPr>
          <w:noProof/>
          <w:color w:val="000000"/>
          <w:sz w:val="28"/>
          <w:szCs w:val="28"/>
        </w:rPr>
        <w:t xml:space="preserve"> лет имели огромное значение для российской бухгалтерии. На наших глазах возникло вместо одной несколько систем учета</w:t>
      </w:r>
      <w:r w:rsidR="00CA62FF" w:rsidRPr="005754BC">
        <w:rPr>
          <w:noProof/>
          <w:color w:val="000000"/>
          <w:sz w:val="28"/>
          <w:szCs w:val="28"/>
        </w:rPr>
        <w:t>.</w:t>
      </w:r>
    </w:p>
    <w:p w:rsidR="008A164A" w:rsidRPr="005754BC" w:rsidRDefault="008A164A" w:rsidP="00A829C7">
      <w:pPr>
        <w:keepNext/>
        <w:widowControl w:val="0"/>
        <w:spacing w:line="360" w:lineRule="auto"/>
        <w:ind w:firstLine="709"/>
        <w:jc w:val="both"/>
        <w:rPr>
          <w:noProof/>
          <w:color w:val="000000"/>
          <w:sz w:val="28"/>
          <w:szCs w:val="28"/>
        </w:rPr>
      </w:pPr>
      <w:r w:rsidRPr="005754BC">
        <w:rPr>
          <w:noProof/>
          <w:color w:val="000000"/>
          <w:sz w:val="28"/>
          <w:szCs w:val="28"/>
        </w:rPr>
        <w:t>Прежде всего, следует выделить собственно бухгалтерский учет, который теперь многими на западный манер называется финансовым. Он регулируется Министерством финансов РФ. Именно оно подготовило и провело через Государственную Думу Федеральный закон от 21.11.1996 № 129-ФЗ «О бухгалтерском учете» [</w:t>
      </w:r>
      <w:r w:rsidR="00CA62FF" w:rsidRPr="005754BC">
        <w:rPr>
          <w:noProof/>
          <w:color w:val="000000"/>
          <w:sz w:val="28"/>
          <w:szCs w:val="28"/>
        </w:rPr>
        <w:t>3</w:t>
      </w:r>
      <w:r w:rsidRPr="005754BC">
        <w:rPr>
          <w:noProof/>
          <w:color w:val="000000"/>
          <w:sz w:val="28"/>
          <w:szCs w:val="28"/>
        </w:rPr>
        <w:t>]. Закон ввел правило true and fair view</w:t>
      </w:r>
      <w:r w:rsidRPr="005754BC">
        <w:rPr>
          <w:rStyle w:val="aff1"/>
          <w:noProof/>
          <w:color w:val="000000"/>
          <w:sz w:val="28"/>
          <w:szCs w:val="28"/>
        </w:rPr>
        <w:footnoteReference w:id="1"/>
      </w:r>
      <w:r w:rsidRPr="005754BC">
        <w:rPr>
          <w:noProof/>
          <w:color w:val="000000"/>
          <w:sz w:val="28"/>
          <w:szCs w:val="28"/>
        </w:rPr>
        <w:t xml:space="preserve"> и потребовал обязательной публикации годовой отчетности.</w:t>
      </w:r>
    </w:p>
    <w:p w:rsidR="008A164A" w:rsidRPr="005754BC" w:rsidRDefault="008A164A"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Вторым документом, который довольно жестко организует бухгалтерский (финансовый) учет стал План счетов бухгалтерского учета финансово-хозяйственной деятельности предприятий, утвержденный приказом Минфина СССР </w:t>
      </w:r>
      <w:r w:rsidR="00CA62FF" w:rsidRPr="005754BC">
        <w:rPr>
          <w:noProof/>
          <w:color w:val="000000"/>
          <w:sz w:val="28"/>
          <w:szCs w:val="28"/>
        </w:rPr>
        <w:t xml:space="preserve">№ 56 </w:t>
      </w:r>
      <w:r w:rsidRPr="005754BC">
        <w:rPr>
          <w:noProof/>
          <w:color w:val="000000"/>
          <w:sz w:val="28"/>
          <w:szCs w:val="28"/>
        </w:rPr>
        <w:t>от 01.11.1991</w:t>
      </w:r>
      <w:r w:rsidR="00CA62FF" w:rsidRPr="005754BC">
        <w:rPr>
          <w:noProof/>
          <w:color w:val="000000"/>
          <w:sz w:val="28"/>
          <w:szCs w:val="28"/>
        </w:rPr>
        <w:t xml:space="preserve"> года</w:t>
      </w:r>
      <w:r w:rsidRPr="005754BC">
        <w:rPr>
          <w:noProof/>
          <w:color w:val="000000"/>
          <w:sz w:val="28"/>
          <w:szCs w:val="28"/>
        </w:rPr>
        <w:t>. Можно сказать, что с этого документа началась перестройка бухгалтерского учета в нашей стране под западные стандарты. В дальнейшем этот план счетов был существенно переработан в целях еще большего приближения к международной практике, путем издания приказа Минфина России от 29.07.1998 № 34н «Об утверждении Положения по ведению бухгалтерского учета и бухгалтерской отчетности в Российской Федерации» [</w:t>
      </w:r>
      <w:r w:rsidR="00CA62FF" w:rsidRPr="005754BC">
        <w:rPr>
          <w:noProof/>
          <w:color w:val="000000"/>
          <w:sz w:val="28"/>
          <w:szCs w:val="28"/>
        </w:rPr>
        <w:t>4</w:t>
      </w:r>
      <w:r w:rsidRPr="005754BC">
        <w:rPr>
          <w:noProof/>
          <w:color w:val="000000"/>
          <w:sz w:val="28"/>
          <w:szCs w:val="28"/>
        </w:rPr>
        <w:t>].</w:t>
      </w:r>
    </w:p>
    <w:p w:rsidR="008A164A" w:rsidRPr="005754BC" w:rsidRDefault="008A164A" w:rsidP="00A829C7">
      <w:pPr>
        <w:keepNext/>
        <w:widowControl w:val="0"/>
        <w:spacing w:line="360" w:lineRule="auto"/>
        <w:ind w:firstLine="709"/>
        <w:jc w:val="both"/>
        <w:rPr>
          <w:noProof/>
          <w:color w:val="000000"/>
          <w:sz w:val="28"/>
          <w:szCs w:val="28"/>
        </w:rPr>
      </w:pPr>
      <w:r w:rsidRPr="005754BC">
        <w:rPr>
          <w:noProof/>
          <w:color w:val="000000"/>
          <w:sz w:val="28"/>
          <w:szCs w:val="28"/>
        </w:rPr>
        <w:t>План счетов до сих пор остается важнейшим и общепринятым документом. Это - своеобразная бухгалтерская Конституция. За последние годы эта Конституция изменилась. Приказом Минфина России от 31.10.2000 № 94н [</w:t>
      </w:r>
      <w:r w:rsidR="00CA62FF" w:rsidRPr="005754BC">
        <w:rPr>
          <w:noProof/>
          <w:color w:val="000000"/>
          <w:sz w:val="28"/>
          <w:szCs w:val="28"/>
        </w:rPr>
        <w:t>6</w:t>
      </w:r>
      <w:r w:rsidRPr="005754BC">
        <w:rPr>
          <w:noProof/>
          <w:color w:val="000000"/>
          <w:sz w:val="28"/>
          <w:szCs w:val="28"/>
        </w:rPr>
        <w:t>] был утвержден новый план счетов. Предполагается, что он еще ближе к требованиям международных стандартов.</w:t>
      </w:r>
    </w:p>
    <w:p w:rsidR="008A164A" w:rsidRPr="005754BC" w:rsidRDefault="008A164A" w:rsidP="00A829C7">
      <w:pPr>
        <w:keepNext/>
        <w:widowControl w:val="0"/>
        <w:spacing w:line="360" w:lineRule="auto"/>
        <w:ind w:firstLine="709"/>
        <w:jc w:val="both"/>
        <w:rPr>
          <w:noProof/>
          <w:color w:val="000000"/>
          <w:sz w:val="28"/>
          <w:szCs w:val="28"/>
        </w:rPr>
      </w:pPr>
      <w:r w:rsidRPr="005754BC">
        <w:rPr>
          <w:noProof/>
          <w:color w:val="000000"/>
          <w:sz w:val="28"/>
          <w:szCs w:val="28"/>
        </w:rPr>
        <w:t>Наконец, третьим источником бухгалтерского (финансового) учета в России выступают так называемые стандарты. Они называются Положениями по бухгалтерскому учета (ПБУ) и привязываются к Плану счетов, уточняя и развивая его требования</w:t>
      </w:r>
      <w:r w:rsidR="00CA62FF" w:rsidRPr="005754BC">
        <w:rPr>
          <w:noProof/>
          <w:color w:val="000000"/>
          <w:sz w:val="28"/>
          <w:szCs w:val="28"/>
        </w:rPr>
        <w:t xml:space="preserve"> </w:t>
      </w:r>
      <w:r w:rsidR="00CE1F3F" w:rsidRPr="005754BC">
        <w:rPr>
          <w:noProof/>
          <w:color w:val="000000"/>
          <w:sz w:val="28"/>
          <w:szCs w:val="28"/>
        </w:rPr>
        <w:t>[81]</w:t>
      </w:r>
      <w:r w:rsidRPr="005754BC">
        <w:rPr>
          <w:noProof/>
          <w:color w:val="000000"/>
          <w:sz w:val="28"/>
          <w:szCs w:val="28"/>
        </w:rPr>
        <w:t>.</w:t>
      </w:r>
    </w:p>
    <w:p w:rsidR="008A164A" w:rsidRPr="005754BC" w:rsidRDefault="008A164A" w:rsidP="00A829C7">
      <w:pPr>
        <w:keepNext/>
        <w:widowControl w:val="0"/>
        <w:spacing w:line="360" w:lineRule="auto"/>
        <w:ind w:firstLine="709"/>
        <w:jc w:val="both"/>
        <w:rPr>
          <w:noProof/>
          <w:color w:val="000000"/>
          <w:sz w:val="28"/>
          <w:szCs w:val="28"/>
        </w:rPr>
      </w:pPr>
      <w:r w:rsidRPr="005754BC">
        <w:rPr>
          <w:noProof/>
          <w:color w:val="000000"/>
          <w:sz w:val="28"/>
          <w:szCs w:val="28"/>
        </w:rPr>
        <w:t>Принятие главы 25 НК РФ официально ввело так называемый налоговый учет. И теперь возникло два параллельных учета - бухгалтерский и налоговый.</w:t>
      </w:r>
    </w:p>
    <w:p w:rsidR="008A164A" w:rsidRPr="005754BC" w:rsidRDefault="008A164A" w:rsidP="00A829C7">
      <w:pPr>
        <w:keepNext/>
        <w:widowControl w:val="0"/>
        <w:spacing w:line="360" w:lineRule="auto"/>
        <w:ind w:firstLine="709"/>
        <w:jc w:val="both"/>
        <w:rPr>
          <w:noProof/>
          <w:color w:val="000000"/>
          <w:sz w:val="28"/>
          <w:szCs w:val="28"/>
        </w:rPr>
      </w:pPr>
      <w:r w:rsidRPr="005754BC">
        <w:rPr>
          <w:noProof/>
          <w:color w:val="000000"/>
          <w:sz w:val="28"/>
          <w:szCs w:val="28"/>
        </w:rPr>
        <w:t>В результате на предприятиях возникают две учётные политики: в целях финансового учёта и в целях налогообложения. Поскольку у этих двух видов бухгалтерского учёта цели весьма разные, естественно, бухгалтером могут исчисляться разные финансовые результаты. Такой подход позволя</w:t>
      </w:r>
      <w:r w:rsidR="002E6667" w:rsidRPr="005754BC">
        <w:rPr>
          <w:noProof/>
          <w:color w:val="000000"/>
          <w:sz w:val="28"/>
          <w:szCs w:val="28"/>
        </w:rPr>
        <w:t xml:space="preserve">л </w:t>
      </w:r>
      <w:r w:rsidRPr="005754BC">
        <w:rPr>
          <w:noProof/>
          <w:color w:val="000000"/>
          <w:sz w:val="28"/>
          <w:szCs w:val="28"/>
        </w:rPr>
        <w:t>собственникам официально занижать величины налогооблагаемой прибыли и увеличивать прибыль, выдаваемую на дивиденды. По мысли авторов Налогового кодекса это дало возможность вывести из тени часть доходов, до</w:t>
      </w:r>
      <w:r w:rsidR="002E6667" w:rsidRPr="005754BC">
        <w:rPr>
          <w:noProof/>
          <w:color w:val="000000"/>
          <w:sz w:val="28"/>
          <w:szCs w:val="28"/>
        </w:rPr>
        <w:t xml:space="preserve"> </w:t>
      </w:r>
      <w:r w:rsidRPr="005754BC">
        <w:rPr>
          <w:noProof/>
          <w:color w:val="000000"/>
          <w:sz w:val="28"/>
          <w:szCs w:val="28"/>
        </w:rPr>
        <w:t>скрываемых предпринимателями. Как считали составители кодекса - с 1 января 2002 года не будет нужды скрывать свои доходы, всё будет прозрачно. Но на практике прибыли продолжают скрывать</w:t>
      </w:r>
      <w:r w:rsidR="00CE1F3F" w:rsidRPr="005754BC">
        <w:rPr>
          <w:noProof/>
          <w:color w:val="000000"/>
          <w:sz w:val="28"/>
          <w:szCs w:val="28"/>
        </w:rPr>
        <w:t xml:space="preserve"> [58]</w:t>
      </w:r>
      <w:r w:rsidRPr="005754BC">
        <w:rPr>
          <w:noProof/>
          <w:color w:val="000000"/>
          <w:sz w:val="28"/>
          <w:szCs w:val="28"/>
        </w:rPr>
        <w:t>.</w:t>
      </w:r>
    </w:p>
    <w:p w:rsidR="002E6667" w:rsidRPr="005754BC" w:rsidRDefault="002E6667" w:rsidP="00A829C7">
      <w:pPr>
        <w:keepNext/>
        <w:widowControl w:val="0"/>
        <w:spacing w:line="360" w:lineRule="auto"/>
        <w:ind w:firstLine="709"/>
        <w:jc w:val="both"/>
        <w:rPr>
          <w:noProof/>
          <w:color w:val="000000"/>
          <w:sz w:val="28"/>
          <w:szCs w:val="28"/>
        </w:rPr>
      </w:pPr>
      <w:r w:rsidRPr="005754BC">
        <w:rPr>
          <w:noProof/>
          <w:color w:val="000000"/>
          <w:sz w:val="28"/>
          <w:szCs w:val="28"/>
        </w:rPr>
        <w:t>Однако н</w:t>
      </w:r>
      <w:r w:rsidR="008A164A" w:rsidRPr="005754BC">
        <w:rPr>
          <w:noProof/>
          <w:color w:val="000000"/>
          <w:sz w:val="28"/>
          <w:szCs w:val="28"/>
        </w:rPr>
        <w:t>аличие двух учётных политик позволяет организации легально использовать различные варианты оценки имеющихся материальных ресурсов. Например, в учётной политике, формируемой для целей финансового учёта, принять метод ФИФО, что позволит увеличить прибыль, выплачиваемую на дивиденды, а в учётной политике, принятой для целей учёта налогового - ЛИФО</w:t>
      </w:r>
      <w:r w:rsidRPr="005754BC">
        <w:rPr>
          <w:rStyle w:val="aff1"/>
          <w:noProof/>
          <w:color w:val="000000"/>
          <w:sz w:val="28"/>
          <w:szCs w:val="28"/>
        </w:rPr>
        <w:footnoteReference w:id="2"/>
      </w:r>
      <w:r w:rsidR="008A164A" w:rsidRPr="005754BC">
        <w:rPr>
          <w:noProof/>
          <w:color w:val="000000"/>
          <w:sz w:val="28"/>
          <w:szCs w:val="28"/>
        </w:rPr>
        <w:t>, что приведёт к снижению налоговых платежей. Конечно, возможно во всех случаях выбрать ЛИФО или ФИФО, но тогда пропадёт возможность маневрировать финансовыми ресурсами</w:t>
      </w:r>
      <w:r w:rsidR="00CE1F3F" w:rsidRPr="005754BC">
        <w:rPr>
          <w:noProof/>
          <w:color w:val="000000"/>
          <w:sz w:val="28"/>
          <w:szCs w:val="28"/>
        </w:rPr>
        <w:t xml:space="preserve"> [57]</w:t>
      </w:r>
      <w:r w:rsidR="008A164A" w:rsidRPr="005754BC">
        <w:rPr>
          <w:noProof/>
          <w:color w:val="000000"/>
          <w:sz w:val="28"/>
          <w:szCs w:val="28"/>
        </w:rPr>
        <w:t xml:space="preserve">. </w:t>
      </w:r>
    </w:p>
    <w:p w:rsidR="00080831" w:rsidRPr="005754BC" w:rsidRDefault="00080831" w:rsidP="00A829C7">
      <w:pPr>
        <w:keepNext/>
        <w:widowControl w:val="0"/>
        <w:spacing w:line="360" w:lineRule="auto"/>
        <w:ind w:firstLine="709"/>
        <w:jc w:val="both"/>
        <w:rPr>
          <w:noProof/>
          <w:color w:val="000000"/>
          <w:sz w:val="28"/>
          <w:szCs w:val="28"/>
        </w:rPr>
      </w:pPr>
      <w:r w:rsidRPr="005754BC">
        <w:rPr>
          <w:noProof/>
          <w:color w:val="000000"/>
          <w:sz w:val="28"/>
          <w:szCs w:val="28"/>
        </w:rPr>
        <w:t>Существует много примеров, показывающих, насколько расходится методология налогового и финансового бухгалтерского учёта. Вернее она едина, но разные ведомства сформулировали необходимые решения по-разному, каждое хотело подчеркнуть свой авторитет. Однако это не может не создавать огромные сложности для тех, кто работает.</w:t>
      </w:r>
    </w:p>
    <w:p w:rsidR="008A164A" w:rsidRPr="005754BC" w:rsidRDefault="00080831" w:rsidP="00A829C7">
      <w:pPr>
        <w:keepNext/>
        <w:widowControl w:val="0"/>
        <w:spacing w:line="360" w:lineRule="auto"/>
        <w:ind w:firstLine="709"/>
        <w:jc w:val="both"/>
        <w:rPr>
          <w:noProof/>
          <w:color w:val="000000"/>
          <w:sz w:val="28"/>
          <w:szCs w:val="28"/>
        </w:rPr>
      </w:pPr>
      <w:r w:rsidRPr="005754BC">
        <w:rPr>
          <w:noProof/>
          <w:color w:val="000000"/>
          <w:sz w:val="28"/>
          <w:szCs w:val="28"/>
        </w:rPr>
        <w:t>С</w:t>
      </w:r>
      <w:r w:rsidR="008A164A" w:rsidRPr="005754BC">
        <w:rPr>
          <w:noProof/>
          <w:color w:val="000000"/>
          <w:sz w:val="28"/>
          <w:szCs w:val="28"/>
        </w:rPr>
        <w:t xml:space="preserve">амым важным следует признать то, что Налоговый кодекс РФ определяет состав доходов и расходов и то, что к доходам и расходам не относится. Это приводит к противоречиям с финансовым учётом, который исходит из правила Шера: </w:t>
      </w:r>
      <w:r w:rsidR="002E6667" w:rsidRPr="005754BC">
        <w:rPr>
          <w:noProof/>
          <w:color w:val="000000"/>
          <w:sz w:val="28"/>
          <w:szCs w:val="28"/>
        </w:rPr>
        <w:t>«</w:t>
      </w:r>
      <w:r w:rsidR="008A164A" w:rsidRPr="005754BC">
        <w:rPr>
          <w:noProof/>
          <w:color w:val="000000"/>
          <w:sz w:val="28"/>
          <w:szCs w:val="28"/>
        </w:rPr>
        <w:t>всё, что потрачено суть расход</w:t>
      </w:r>
      <w:r w:rsidR="002E6667" w:rsidRPr="005754BC">
        <w:rPr>
          <w:noProof/>
          <w:color w:val="000000"/>
          <w:sz w:val="28"/>
          <w:szCs w:val="28"/>
        </w:rPr>
        <w:t>» [</w:t>
      </w:r>
      <w:r w:rsidR="00CE1F3F" w:rsidRPr="005754BC">
        <w:rPr>
          <w:noProof/>
          <w:color w:val="000000"/>
          <w:sz w:val="28"/>
          <w:szCs w:val="28"/>
        </w:rPr>
        <w:t>60</w:t>
      </w:r>
      <w:r w:rsidR="002E6667" w:rsidRPr="005754BC">
        <w:rPr>
          <w:noProof/>
          <w:color w:val="000000"/>
          <w:sz w:val="28"/>
          <w:szCs w:val="28"/>
        </w:rPr>
        <w:t>]</w:t>
      </w:r>
      <w:r w:rsidR="008A164A" w:rsidRPr="005754BC">
        <w:rPr>
          <w:noProof/>
          <w:color w:val="000000"/>
          <w:sz w:val="28"/>
          <w:szCs w:val="28"/>
        </w:rPr>
        <w:t>.</w:t>
      </w:r>
    </w:p>
    <w:p w:rsidR="002E6667" w:rsidRPr="005754BC" w:rsidRDefault="008A164A"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Налоговый кодекс РФ последовательно проводит правило Ганта, которое гласит: </w:t>
      </w:r>
      <w:r w:rsidR="002E6667" w:rsidRPr="005754BC">
        <w:rPr>
          <w:noProof/>
          <w:color w:val="000000"/>
          <w:sz w:val="28"/>
          <w:szCs w:val="28"/>
        </w:rPr>
        <w:t>«</w:t>
      </w:r>
      <w:r w:rsidRPr="005754BC">
        <w:rPr>
          <w:noProof/>
          <w:color w:val="000000"/>
          <w:sz w:val="28"/>
          <w:szCs w:val="28"/>
        </w:rPr>
        <w:t>всё, что потрачено целесообразно, составляет расходы</w:t>
      </w:r>
      <w:r w:rsidR="002E6667" w:rsidRPr="005754BC">
        <w:rPr>
          <w:noProof/>
          <w:color w:val="000000"/>
          <w:sz w:val="28"/>
          <w:szCs w:val="28"/>
        </w:rPr>
        <w:t>»</w:t>
      </w:r>
      <w:r w:rsidRPr="005754BC">
        <w:rPr>
          <w:noProof/>
          <w:color w:val="000000"/>
          <w:sz w:val="28"/>
          <w:szCs w:val="28"/>
        </w:rPr>
        <w:t>. Последнее правило хорошо известно налоговикам и бухгалтерам - часть платежей можно включать в расходы, если они укладываются в отведённые нормы, а платежи сверх этой нормы предлагается списывать за счёт чистой прибыли</w:t>
      </w:r>
      <w:r w:rsidR="002E6667" w:rsidRPr="005754BC">
        <w:rPr>
          <w:noProof/>
          <w:color w:val="000000"/>
          <w:sz w:val="28"/>
          <w:szCs w:val="28"/>
        </w:rPr>
        <w:t>.</w:t>
      </w:r>
    </w:p>
    <w:p w:rsidR="008A164A" w:rsidRPr="005754BC" w:rsidRDefault="008A164A" w:rsidP="00A829C7">
      <w:pPr>
        <w:keepNext/>
        <w:widowControl w:val="0"/>
        <w:spacing w:line="360" w:lineRule="auto"/>
        <w:ind w:firstLine="709"/>
        <w:jc w:val="both"/>
        <w:rPr>
          <w:noProof/>
          <w:color w:val="000000"/>
          <w:sz w:val="28"/>
          <w:szCs w:val="28"/>
        </w:rPr>
      </w:pPr>
      <w:r w:rsidRPr="005754BC">
        <w:rPr>
          <w:noProof/>
          <w:color w:val="000000"/>
          <w:sz w:val="28"/>
          <w:szCs w:val="28"/>
        </w:rPr>
        <w:t>В результате себестоимость (термин, которого не без основания стараются избегать авторы Налогового кодекса) готовой продукции и услуг в финансовом учёте оказывается выше, чем в налоговом. Однако величина, показанная в Налоговом кодексе, в сущности, более правильная, так как отделяет от расходов потери и тем самым автоматически раскрывает неиспользованные резервы. И в духе правила Ганта для включения в состав себестоимости предусмотрены нормативы: по рекламе - 1 % от выручки (п. 4 ст. 264</w:t>
      </w:r>
      <w:r w:rsidR="00CE1F3F" w:rsidRPr="005754BC">
        <w:rPr>
          <w:noProof/>
          <w:color w:val="000000"/>
          <w:sz w:val="28"/>
          <w:szCs w:val="28"/>
        </w:rPr>
        <w:t xml:space="preserve"> НК РФ</w:t>
      </w:r>
      <w:r w:rsidRPr="005754BC">
        <w:rPr>
          <w:noProof/>
          <w:color w:val="000000"/>
          <w:sz w:val="28"/>
          <w:szCs w:val="28"/>
        </w:rPr>
        <w:t>), по представительским расходам - 4 % от расходов на оплату труда (п. 2 ст. 264</w:t>
      </w:r>
      <w:r w:rsidR="00CE1F3F" w:rsidRPr="005754BC">
        <w:rPr>
          <w:noProof/>
          <w:color w:val="000000"/>
          <w:sz w:val="28"/>
          <w:szCs w:val="28"/>
        </w:rPr>
        <w:t xml:space="preserve"> НК РФ</w:t>
      </w:r>
      <w:r w:rsidRPr="005754BC">
        <w:rPr>
          <w:noProof/>
          <w:color w:val="000000"/>
          <w:sz w:val="28"/>
          <w:szCs w:val="28"/>
        </w:rPr>
        <w:t>), расходы на подготовку кадров - не нормируются, т.е. включаются в себестоимость полностью (п. 3 ст. 264</w:t>
      </w:r>
      <w:r w:rsidR="00CE1F3F" w:rsidRPr="005754BC">
        <w:rPr>
          <w:noProof/>
          <w:color w:val="000000"/>
          <w:sz w:val="28"/>
          <w:szCs w:val="28"/>
        </w:rPr>
        <w:t xml:space="preserve"> НК РФ</w:t>
      </w:r>
      <w:r w:rsidRPr="005754BC">
        <w:rPr>
          <w:noProof/>
          <w:color w:val="000000"/>
          <w:sz w:val="28"/>
          <w:szCs w:val="28"/>
        </w:rPr>
        <w:t>) и т. п.</w:t>
      </w:r>
      <w:r w:rsidR="002E6667" w:rsidRPr="005754BC">
        <w:rPr>
          <w:noProof/>
          <w:color w:val="000000"/>
          <w:sz w:val="28"/>
          <w:szCs w:val="28"/>
        </w:rPr>
        <w:t xml:space="preserve"> [</w:t>
      </w:r>
      <w:r w:rsidR="00CE1F3F" w:rsidRPr="005754BC">
        <w:rPr>
          <w:noProof/>
          <w:color w:val="000000"/>
          <w:sz w:val="28"/>
          <w:szCs w:val="28"/>
        </w:rPr>
        <w:t>58</w:t>
      </w:r>
      <w:r w:rsidR="002E6667" w:rsidRPr="005754BC">
        <w:rPr>
          <w:noProof/>
          <w:color w:val="000000"/>
          <w:sz w:val="28"/>
          <w:szCs w:val="28"/>
        </w:rPr>
        <w:t>]</w:t>
      </w:r>
      <w:r w:rsidR="00CE1F3F" w:rsidRPr="005754BC">
        <w:rPr>
          <w:noProof/>
          <w:color w:val="000000"/>
          <w:sz w:val="28"/>
          <w:szCs w:val="28"/>
        </w:rPr>
        <w:t>.</w:t>
      </w:r>
    </w:p>
    <w:p w:rsidR="002E6667" w:rsidRPr="005754BC" w:rsidRDefault="002E6667" w:rsidP="00A829C7">
      <w:pPr>
        <w:keepNext/>
        <w:widowControl w:val="0"/>
        <w:spacing w:line="360" w:lineRule="auto"/>
        <w:ind w:firstLine="709"/>
        <w:jc w:val="both"/>
        <w:rPr>
          <w:noProof/>
          <w:color w:val="000000"/>
          <w:sz w:val="28"/>
          <w:szCs w:val="20"/>
        </w:rPr>
      </w:pPr>
      <w:r w:rsidRPr="005754BC">
        <w:rPr>
          <w:noProof/>
          <w:color w:val="000000"/>
          <w:sz w:val="28"/>
          <w:szCs w:val="28"/>
        </w:rPr>
        <w:t xml:space="preserve">Очень важно отметить то обстоятельство, что сейчас сложилось противоречивое положение. Организации очень часто выбирают моментом реализации оплату, но полностью сохраняют принцип начисления в расходах. Налоговый кодекс предписывает, что если в организации принят метод учёта по оплате, то и расходы по заработной плате, по услугам и т. п. не начисляются, а показываются только в момент их физической выплаты. </w:t>
      </w:r>
      <w:r w:rsidR="00080831" w:rsidRPr="005754BC">
        <w:rPr>
          <w:noProof/>
          <w:color w:val="000000"/>
          <w:sz w:val="28"/>
          <w:szCs w:val="28"/>
        </w:rPr>
        <w:t>Однако</w:t>
      </w:r>
      <w:r w:rsidRPr="005754BC">
        <w:rPr>
          <w:noProof/>
          <w:color w:val="000000"/>
          <w:sz w:val="28"/>
          <w:szCs w:val="28"/>
        </w:rPr>
        <w:t xml:space="preserve"> современный финансовый учёт допускает только один момент реализации - по отгрузке</w:t>
      </w:r>
      <w:r w:rsidR="00080831" w:rsidRPr="005754BC">
        <w:rPr>
          <w:rStyle w:val="aff1"/>
          <w:noProof/>
          <w:color w:val="000000"/>
          <w:sz w:val="28"/>
          <w:szCs w:val="28"/>
        </w:rPr>
        <w:footnoteReference w:id="3"/>
      </w:r>
      <w:r w:rsidR="00080831" w:rsidRPr="005754BC">
        <w:rPr>
          <w:noProof/>
          <w:color w:val="000000"/>
          <w:sz w:val="28"/>
          <w:szCs w:val="28"/>
        </w:rPr>
        <w:t>.</w:t>
      </w:r>
      <w:r w:rsidR="007518A0" w:rsidRPr="005754BC">
        <w:rPr>
          <w:noProof/>
          <w:color w:val="000000"/>
          <w:sz w:val="28"/>
          <w:szCs w:val="28"/>
        </w:rPr>
        <w:t xml:space="preserve"> </w:t>
      </w:r>
    </w:p>
    <w:p w:rsidR="00080831" w:rsidRPr="005754BC" w:rsidRDefault="00080831" w:rsidP="00A829C7">
      <w:pPr>
        <w:keepNext/>
        <w:widowControl w:val="0"/>
        <w:spacing w:line="360" w:lineRule="auto"/>
        <w:ind w:firstLine="709"/>
        <w:jc w:val="both"/>
        <w:rPr>
          <w:noProof/>
          <w:color w:val="000000"/>
          <w:sz w:val="28"/>
          <w:szCs w:val="28"/>
        </w:rPr>
      </w:pPr>
      <w:r w:rsidRPr="005754BC">
        <w:rPr>
          <w:noProof/>
          <w:color w:val="000000"/>
          <w:sz w:val="28"/>
          <w:szCs w:val="28"/>
        </w:rPr>
        <w:t>Понятие выручки стало центральным, но понимается оно по-разному.</w:t>
      </w:r>
      <w:r w:rsidR="00816CFF" w:rsidRPr="005754BC">
        <w:rPr>
          <w:noProof/>
          <w:color w:val="000000"/>
          <w:sz w:val="28"/>
          <w:szCs w:val="28"/>
        </w:rPr>
        <w:t xml:space="preserve"> </w:t>
      </w:r>
      <w:r w:rsidRPr="005754BC">
        <w:rPr>
          <w:noProof/>
          <w:color w:val="000000"/>
          <w:sz w:val="28"/>
          <w:szCs w:val="28"/>
        </w:rPr>
        <w:t>С точки зрения здравого смысла - это деньги, полученные от продажи товаров, работ и услуг и, может быть, имущественных прав. Не то с точки зрения науки.</w:t>
      </w:r>
    </w:p>
    <w:p w:rsidR="000A1753" w:rsidRPr="005754BC" w:rsidRDefault="000A1753" w:rsidP="00A829C7">
      <w:pPr>
        <w:keepNext/>
        <w:widowControl w:val="0"/>
        <w:spacing w:line="360" w:lineRule="auto"/>
        <w:ind w:firstLine="709"/>
        <w:jc w:val="both"/>
        <w:rPr>
          <w:noProof/>
          <w:color w:val="000000"/>
          <w:sz w:val="28"/>
          <w:szCs w:val="28"/>
        </w:rPr>
      </w:pPr>
      <w:r w:rsidRPr="005754BC">
        <w:rPr>
          <w:noProof/>
          <w:color w:val="000000"/>
          <w:sz w:val="28"/>
          <w:szCs w:val="28"/>
        </w:rPr>
        <w:t>Важность регулирования величин выручки и себестоимости продукции для получения максимальных прибылей предприниматели и бухгалтеры поняли давно, и умело применяли различные приемы. К сожалению, как и в настоящее время, эти приемы не всегда укладывались в рамки действующего на тот момент законодательства, так как в их основу чаще всего закладывались интересы собственников предприятий. Эти интересы нередко находились в противоречии с необходимостью уплаты налогов с полученных прибылей. Поэтому традиционными способами были искажения (в сторону занижения) сведений о величине полученных доходов от продаж продукции (работ и услуг) и преувеличения понесенных расходов в ходе изготовления продукции и процессе ее реализации [</w:t>
      </w:r>
      <w:r w:rsidR="00CE1F3F" w:rsidRPr="005754BC">
        <w:rPr>
          <w:noProof/>
          <w:color w:val="000000"/>
          <w:sz w:val="28"/>
          <w:szCs w:val="28"/>
        </w:rPr>
        <w:t>44</w:t>
      </w:r>
      <w:r w:rsidRPr="005754BC">
        <w:rPr>
          <w:noProof/>
          <w:color w:val="000000"/>
          <w:sz w:val="28"/>
          <w:szCs w:val="28"/>
        </w:rPr>
        <w:t>].</w:t>
      </w:r>
    </w:p>
    <w:p w:rsidR="00080831" w:rsidRPr="005754BC" w:rsidRDefault="00080831"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В ПБУ 9/99 </w:t>
      </w:r>
      <w:r w:rsidR="00CE1F3F" w:rsidRPr="005754BC">
        <w:rPr>
          <w:noProof/>
          <w:color w:val="000000"/>
          <w:sz w:val="28"/>
          <w:szCs w:val="28"/>
        </w:rPr>
        <w:t>«Доходы организации»</w:t>
      </w:r>
      <w:r w:rsidRPr="005754BC">
        <w:rPr>
          <w:noProof/>
          <w:color w:val="000000"/>
          <w:sz w:val="28"/>
          <w:szCs w:val="28"/>
        </w:rPr>
        <w:t xml:space="preserve"> речь идёт о выручке как составляющей части доходов, при этом «Доходами организации признаётся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То есть в данном случае речь идёт об увеличении выгод, «приводящих к увеличению капитала», а не платежей. Под выгодами при методе начислений понимаются права на получение платежей, ибо в жизни важны не деньги, а обещание того, что их вернут. Для бухгалтеров это - альфа и омега их работы. Примерно также думают и сотрудники фискальных органов. </w:t>
      </w:r>
    </w:p>
    <w:p w:rsidR="00CE1F3F" w:rsidRPr="005754BC" w:rsidRDefault="00080831" w:rsidP="00A829C7">
      <w:pPr>
        <w:keepNext/>
        <w:widowControl w:val="0"/>
        <w:spacing w:line="360" w:lineRule="auto"/>
        <w:ind w:firstLine="709"/>
        <w:jc w:val="both"/>
        <w:rPr>
          <w:noProof/>
          <w:color w:val="000000"/>
          <w:sz w:val="28"/>
          <w:szCs w:val="28"/>
        </w:rPr>
      </w:pPr>
      <w:r w:rsidRPr="005754BC">
        <w:rPr>
          <w:noProof/>
          <w:color w:val="000000"/>
          <w:sz w:val="28"/>
          <w:szCs w:val="28"/>
        </w:rPr>
        <w:t>В Налоговом кодексе (п. 2 ст. 249) сказано: «Выручка от реализации определяется исходя из всех поступлений, связанных с расчётами за реализованные товары (работы, услуги)». Самое главное здесь - это «поступления, связанные с расчётами за реализованные товары (работы, услуги)»</w:t>
      </w:r>
      <w:r w:rsidR="00CE1F3F" w:rsidRPr="005754BC">
        <w:rPr>
          <w:noProof/>
          <w:color w:val="000000"/>
          <w:sz w:val="28"/>
          <w:szCs w:val="28"/>
        </w:rPr>
        <w:t xml:space="preserve"> [1]</w:t>
      </w:r>
      <w:r w:rsidRPr="005754BC">
        <w:rPr>
          <w:noProof/>
          <w:color w:val="000000"/>
          <w:sz w:val="28"/>
          <w:szCs w:val="28"/>
        </w:rPr>
        <w:t xml:space="preserve">. </w:t>
      </w:r>
    </w:p>
    <w:p w:rsidR="00080831" w:rsidRPr="005754BC" w:rsidRDefault="00080831" w:rsidP="00A829C7">
      <w:pPr>
        <w:keepNext/>
        <w:widowControl w:val="0"/>
        <w:spacing w:line="360" w:lineRule="auto"/>
        <w:ind w:firstLine="709"/>
        <w:jc w:val="both"/>
        <w:rPr>
          <w:noProof/>
          <w:color w:val="000000"/>
          <w:sz w:val="28"/>
          <w:szCs w:val="28"/>
        </w:rPr>
      </w:pPr>
      <w:r w:rsidRPr="005754BC">
        <w:rPr>
          <w:noProof/>
          <w:color w:val="000000"/>
          <w:sz w:val="28"/>
          <w:szCs w:val="28"/>
        </w:rPr>
        <w:t>То есть</w:t>
      </w:r>
      <w:r w:rsidR="00CE1F3F" w:rsidRPr="005754BC">
        <w:rPr>
          <w:noProof/>
          <w:color w:val="000000"/>
          <w:sz w:val="28"/>
          <w:szCs w:val="28"/>
        </w:rPr>
        <w:t>,</w:t>
      </w:r>
      <w:r w:rsidRPr="005754BC">
        <w:rPr>
          <w:noProof/>
          <w:color w:val="000000"/>
          <w:sz w:val="28"/>
          <w:szCs w:val="28"/>
        </w:rPr>
        <w:t xml:space="preserve"> пока</w:t>
      </w:r>
      <w:r w:rsidR="00CE1F3F" w:rsidRPr="005754BC">
        <w:rPr>
          <w:noProof/>
          <w:color w:val="000000"/>
          <w:sz w:val="28"/>
          <w:szCs w:val="28"/>
        </w:rPr>
        <w:t>,</w:t>
      </w:r>
      <w:r w:rsidRPr="005754BC">
        <w:rPr>
          <w:noProof/>
          <w:color w:val="000000"/>
          <w:sz w:val="28"/>
          <w:szCs w:val="28"/>
        </w:rPr>
        <w:t xml:space="preserve"> согласно ст. 39 НК РФ не произошла смена собственника - нет выручки, а согласно более простым и, может быть, более здравым мыслям бухгалтера, выручка - это, в сущности, выставленные этим бухгалтером счета, то есть кредит счёта 90/1 «Выручка». Если выручка определяется по методу начислений, то отгрузка означает переход права собственности и возникновение выручки, если же применяется кассовый метод, то признание выручки связывается с днём поступления денег в банк (п. 2 ст. 273 НК РФ).</w:t>
      </w:r>
    </w:p>
    <w:p w:rsidR="00080831" w:rsidRPr="005754BC" w:rsidRDefault="00080831" w:rsidP="00A829C7">
      <w:pPr>
        <w:keepNext/>
        <w:widowControl w:val="0"/>
        <w:spacing w:line="360" w:lineRule="auto"/>
        <w:ind w:firstLine="709"/>
        <w:jc w:val="both"/>
        <w:rPr>
          <w:noProof/>
          <w:color w:val="000000"/>
          <w:sz w:val="28"/>
          <w:szCs w:val="28"/>
        </w:rPr>
      </w:pPr>
      <w:r w:rsidRPr="005754BC">
        <w:rPr>
          <w:noProof/>
          <w:color w:val="000000"/>
          <w:sz w:val="28"/>
          <w:szCs w:val="28"/>
        </w:rPr>
        <w:t>Налоговый кодекс делит все расходы на:</w:t>
      </w:r>
      <w:r w:rsidR="007518A0" w:rsidRPr="005754BC">
        <w:rPr>
          <w:noProof/>
          <w:color w:val="000000"/>
          <w:sz w:val="28"/>
          <w:szCs w:val="28"/>
        </w:rPr>
        <w:t xml:space="preserve"> </w:t>
      </w:r>
      <w:r w:rsidRPr="005754BC">
        <w:rPr>
          <w:noProof/>
          <w:color w:val="000000"/>
          <w:sz w:val="28"/>
          <w:szCs w:val="28"/>
        </w:rPr>
        <w:t>прямые и косвенные. К прямым</w:t>
      </w:r>
      <w:r w:rsidR="007518A0" w:rsidRPr="005754BC">
        <w:rPr>
          <w:noProof/>
          <w:color w:val="000000"/>
          <w:sz w:val="28"/>
          <w:szCs w:val="28"/>
        </w:rPr>
        <w:t xml:space="preserve"> </w:t>
      </w:r>
      <w:r w:rsidRPr="005754BC">
        <w:rPr>
          <w:noProof/>
          <w:color w:val="000000"/>
          <w:sz w:val="28"/>
          <w:szCs w:val="28"/>
        </w:rPr>
        <w:t>расходами относят: материалы, заработную плату (оплату труда), амортизацию; к косвенным - все остальные.</w:t>
      </w:r>
    </w:p>
    <w:p w:rsidR="00080831" w:rsidRPr="005754BC" w:rsidRDefault="00080831" w:rsidP="00A829C7">
      <w:pPr>
        <w:keepNext/>
        <w:widowControl w:val="0"/>
        <w:spacing w:line="360" w:lineRule="auto"/>
        <w:ind w:firstLine="709"/>
        <w:jc w:val="both"/>
        <w:rPr>
          <w:noProof/>
          <w:color w:val="000000"/>
          <w:sz w:val="28"/>
          <w:szCs w:val="28"/>
        </w:rPr>
      </w:pPr>
      <w:r w:rsidRPr="005754BC">
        <w:rPr>
          <w:noProof/>
          <w:color w:val="000000"/>
          <w:sz w:val="28"/>
          <w:szCs w:val="28"/>
        </w:rPr>
        <w:t>Все прямые расходы должны списываться на счёт основного производства, косвенные - в дебет счёта 90 «Продажи». В финансовом же учёте общепроизводственные расходы должны списываться на счёт 20 «Основное производство», общепроизводственные расходы, в зависимости от принятой учётной политики, или на основное производство, или на финансовые результаты.</w:t>
      </w:r>
      <w:r w:rsidR="00816CFF" w:rsidRPr="005754BC">
        <w:rPr>
          <w:noProof/>
          <w:color w:val="000000"/>
          <w:sz w:val="28"/>
          <w:szCs w:val="28"/>
        </w:rPr>
        <w:t xml:space="preserve"> </w:t>
      </w:r>
      <w:r w:rsidRPr="005754BC">
        <w:rPr>
          <w:noProof/>
          <w:color w:val="000000"/>
          <w:sz w:val="28"/>
          <w:szCs w:val="28"/>
        </w:rPr>
        <w:t>Это существенно новый подход, ибо косвенные расходы по данной методологии неизбежно возникают за определённый отчётный период, а прямые падают на конкретные виды вырабатываемых изделий</w:t>
      </w:r>
      <w:r w:rsidR="008A6F65" w:rsidRPr="005754BC">
        <w:rPr>
          <w:noProof/>
          <w:color w:val="000000"/>
          <w:sz w:val="28"/>
          <w:szCs w:val="28"/>
        </w:rPr>
        <w:t xml:space="preserve"> [54]</w:t>
      </w:r>
      <w:r w:rsidRPr="005754BC">
        <w:rPr>
          <w:noProof/>
          <w:color w:val="000000"/>
          <w:sz w:val="28"/>
          <w:szCs w:val="28"/>
        </w:rPr>
        <w:t xml:space="preserve">. </w:t>
      </w:r>
    </w:p>
    <w:p w:rsidR="00080831" w:rsidRPr="005754BC" w:rsidRDefault="00080831" w:rsidP="00A829C7">
      <w:pPr>
        <w:keepNext/>
        <w:widowControl w:val="0"/>
        <w:spacing w:line="360" w:lineRule="auto"/>
        <w:ind w:firstLine="709"/>
        <w:jc w:val="both"/>
        <w:rPr>
          <w:noProof/>
          <w:color w:val="000000"/>
          <w:sz w:val="28"/>
          <w:szCs w:val="28"/>
        </w:rPr>
      </w:pPr>
      <w:r w:rsidRPr="005754BC">
        <w:rPr>
          <w:noProof/>
          <w:color w:val="000000"/>
          <w:sz w:val="28"/>
          <w:szCs w:val="28"/>
        </w:rPr>
        <w:t>В финансовом учёте принят иной порядок, который позволяет сравнительно легко исчислить фактическую себестоимость различных единиц готовой продукции. В налоговом учёте это сделать существенно труднее.</w:t>
      </w:r>
    </w:p>
    <w:p w:rsidR="008A6F65" w:rsidRPr="005754BC" w:rsidRDefault="00080831" w:rsidP="00A829C7">
      <w:pPr>
        <w:keepNext/>
        <w:widowControl w:val="0"/>
        <w:spacing w:line="360" w:lineRule="auto"/>
        <w:ind w:firstLine="709"/>
        <w:jc w:val="both"/>
        <w:rPr>
          <w:noProof/>
          <w:color w:val="000000"/>
          <w:sz w:val="28"/>
          <w:szCs w:val="28"/>
        </w:rPr>
      </w:pPr>
      <w:r w:rsidRPr="005754BC">
        <w:rPr>
          <w:noProof/>
          <w:color w:val="000000"/>
          <w:sz w:val="28"/>
          <w:szCs w:val="28"/>
        </w:rPr>
        <w:t>Самое главное в Налоговом кодексе это то, что список затрат, включаемых для исчисления налогооблагаемой прибыли, теперь открыт. А это значит, что в состав себестоимости можно включать все экономически оправданные затраты. Критерий же оправданности в каждом конкретном случае на основе своих профессиональных суждений определяют налоговик и налогоплательщик. Внешне это выглядит очень привлекательно: все доверяется компетенции бухгалтера, его профессиональному суждению. Но на деле все проблемы отдаются на откуп налоговым инспекторам</w:t>
      </w:r>
      <w:r w:rsidR="008A6F65" w:rsidRPr="005754BC">
        <w:rPr>
          <w:noProof/>
          <w:color w:val="000000"/>
          <w:sz w:val="28"/>
          <w:szCs w:val="28"/>
        </w:rPr>
        <w:t>.</w:t>
      </w:r>
    </w:p>
    <w:p w:rsidR="00080831" w:rsidRPr="005754BC" w:rsidRDefault="00080831" w:rsidP="00A829C7">
      <w:pPr>
        <w:keepNext/>
        <w:widowControl w:val="0"/>
        <w:spacing w:line="360" w:lineRule="auto"/>
        <w:ind w:firstLine="709"/>
        <w:jc w:val="both"/>
        <w:rPr>
          <w:noProof/>
          <w:color w:val="000000"/>
          <w:sz w:val="28"/>
          <w:szCs w:val="28"/>
        </w:rPr>
      </w:pPr>
      <w:r w:rsidRPr="005754BC">
        <w:rPr>
          <w:noProof/>
          <w:color w:val="000000"/>
          <w:sz w:val="28"/>
          <w:szCs w:val="28"/>
        </w:rPr>
        <w:t>Составители и те ответственные работники, которые ввели 25 главу НК РФ, объявили налоговым учетом чисто бухгалтерскую проблему: исчисление прибыли. А исчисление других налогов в понятие налогового учета не входит. Достаточно сказать, что прибыль для налогообложения исчисляется по методике МНС, а налог на имущество официально взимают по данным ПБУ.</w:t>
      </w:r>
    </w:p>
    <w:p w:rsidR="00080831" w:rsidRPr="005754BC" w:rsidRDefault="00080831" w:rsidP="00A829C7">
      <w:pPr>
        <w:keepNext/>
        <w:widowControl w:val="0"/>
        <w:spacing w:line="360" w:lineRule="auto"/>
        <w:ind w:firstLine="709"/>
        <w:jc w:val="both"/>
        <w:rPr>
          <w:noProof/>
          <w:color w:val="000000"/>
          <w:sz w:val="28"/>
          <w:szCs w:val="28"/>
        </w:rPr>
      </w:pPr>
      <w:r w:rsidRPr="005754BC">
        <w:rPr>
          <w:noProof/>
          <w:color w:val="000000"/>
          <w:sz w:val="28"/>
          <w:szCs w:val="28"/>
        </w:rPr>
        <w:t>Сомнительные долги могут резервироваться на основе инвентаризации дебиторской задолженности, проведённой на конец отчётного периода (ст. 266</w:t>
      </w:r>
      <w:r w:rsidR="008A6F65" w:rsidRPr="005754BC">
        <w:rPr>
          <w:noProof/>
          <w:color w:val="000000"/>
          <w:sz w:val="28"/>
          <w:szCs w:val="28"/>
        </w:rPr>
        <w:t xml:space="preserve"> НК РФ</w:t>
      </w:r>
      <w:r w:rsidRPr="005754BC">
        <w:rPr>
          <w:noProof/>
          <w:color w:val="000000"/>
          <w:sz w:val="28"/>
          <w:szCs w:val="28"/>
        </w:rPr>
        <w:t>). Все непогашенные на этот момент долги, если по ним не было залогов, поручительств и банковских гарантий, признаются сомнительными. Если долг просрочен свыше 90 дней - он полностью резервируется; если просрочка составляет от 45 до 90 дней, то резервируется половина долга; просрочка до 45 дней не резервируется. При этом общая величина резерва не может превышать 10 % от суммы выручки отчётного (налогового) периода.</w:t>
      </w:r>
    </w:p>
    <w:p w:rsidR="00080831" w:rsidRPr="005754BC" w:rsidRDefault="00080831" w:rsidP="00A829C7">
      <w:pPr>
        <w:keepNext/>
        <w:widowControl w:val="0"/>
        <w:spacing w:line="360" w:lineRule="auto"/>
        <w:ind w:firstLine="709"/>
        <w:jc w:val="both"/>
        <w:rPr>
          <w:noProof/>
          <w:color w:val="000000"/>
          <w:sz w:val="28"/>
          <w:szCs w:val="28"/>
        </w:rPr>
      </w:pPr>
      <w:r w:rsidRPr="005754BC">
        <w:rPr>
          <w:noProof/>
          <w:color w:val="000000"/>
          <w:sz w:val="28"/>
          <w:szCs w:val="28"/>
        </w:rPr>
        <w:t>В финансовом учёте согласно плану счетов резерв по сомнительным долгам определяется администрацией самостоятельно, исходя из вероятности возможного погашения каждого долга. При этом ограничений по величине резерва нет.</w:t>
      </w:r>
    </w:p>
    <w:p w:rsidR="00080831" w:rsidRPr="005754BC" w:rsidRDefault="00080831" w:rsidP="00A829C7">
      <w:pPr>
        <w:keepNext/>
        <w:widowControl w:val="0"/>
        <w:spacing w:line="360" w:lineRule="auto"/>
        <w:ind w:firstLine="709"/>
        <w:jc w:val="both"/>
        <w:rPr>
          <w:noProof/>
          <w:color w:val="000000"/>
          <w:sz w:val="28"/>
          <w:szCs w:val="28"/>
        </w:rPr>
      </w:pPr>
      <w:r w:rsidRPr="005754BC">
        <w:rPr>
          <w:noProof/>
          <w:color w:val="000000"/>
          <w:sz w:val="28"/>
          <w:szCs w:val="28"/>
        </w:rPr>
        <w:t>Налоговый кодекс вводит очень жёсткие правила для начисления резервов, которые отличаются от тех, что приняты в учёте финансовом, который позволяет:</w:t>
      </w:r>
    </w:p>
    <w:p w:rsidR="00080831" w:rsidRPr="005754BC" w:rsidRDefault="00080831" w:rsidP="00A829C7">
      <w:pPr>
        <w:keepNext/>
        <w:widowControl w:val="0"/>
        <w:numPr>
          <w:ilvl w:val="0"/>
          <w:numId w:val="9"/>
        </w:numPr>
        <w:spacing w:line="360" w:lineRule="auto"/>
        <w:ind w:left="0" w:firstLine="709"/>
        <w:jc w:val="both"/>
        <w:rPr>
          <w:noProof/>
          <w:color w:val="000000"/>
          <w:sz w:val="28"/>
          <w:szCs w:val="28"/>
        </w:rPr>
      </w:pPr>
      <w:r w:rsidRPr="005754BC">
        <w:rPr>
          <w:noProof/>
          <w:color w:val="000000"/>
          <w:sz w:val="28"/>
          <w:szCs w:val="28"/>
        </w:rPr>
        <w:t xml:space="preserve">или увеличить число и объёмы резервов, что приводит к сокращению выплат по дивидендам; </w:t>
      </w:r>
    </w:p>
    <w:p w:rsidR="00080831" w:rsidRPr="005754BC" w:rsidRDefault="00080831" w:rsidP="00A829C7">
      <w:pPr>
        <w:keepNext/>
        <w:widowControl w:val="0"/>
        <w:numPr>
          <w:ilvl w:val="0"/>
          <w:numId w:val="9"/>
        </w:numPr>
        <w:spacing w:line="360" w:lineRule="auto"/>
        <w:ind w:left="0" w:firstLine="709"/>
        <w:jc w:val="both"/>
        <w:rPr>
          <w:noProof/>
          <w:color w:val="000000"/>
          <w:sz w:val="28"/>
          <w:szCs w:val="28"/>
        </w:rPr>
      </w:pPr>
      <w:r w:rsidRPr="005754BC">
        <w:rPr>
          <w:noProof/>
          <w:color w:val="000000"/>
          <w:sz w:val="28"/>
          <w:szCs w:val="28"/>
        </w:rPr>
        <w:t xml:space="preserve">или уменьшить, против данных налогового учёта, число и объём резервов. Это позволит увеличить выплаты по дивидендам. </w:t>
      </w:r>
    </w:p>
    <w:p w:rsidR="00053EF6" w:rsidRPr="005754BC" w:rsidRDefault="00053EF6" w:rsidP="00A829C7">
      <w:pPr>
        <w:keepNext/>
        <w:widowControl w:val="0"/>
        <w:spacing w:line="360" w:lineRule="auto"/>
        <w:ind w:firstLine="709"/>
        <w:jc w:val="both"/>
        <w:rPr>
          <w:noProof/>
          <w:color w:val="000000"/>
          <w:sz w:val="28"/>
          <w:szCs w:val="28"/>
        </w:rPr>
      </w:pPr>
      <w:r w:rsidRPr="005754BC">
        <w:rPr>
          <w:noProof/>
          <w:color w:val="000000"/>
          <w:sz w:val="28"/>
          <w:szCs w:val="28"/>
        </w:rPr>
        <w:t>Из сказанного вырисовывается задача огромной важности, которую должна решить армия счетных работников.</w:t>
      </w:r>
      <w:r w:rsidR="008A6F65" w:rsidRPr="005754BC">
        <w:rPr>
          <w:noProof/>
          <w:color w:val="000000"/>
          <w:sz w:val="28"/>
          <w:szCs w:val="28"/>
        </w:rPr>
        <w:t xml:space="preserve"> </w:t>
      </w:r>
      <w:r w:rsidRPr="005754BC">
        <w:rPr>
          <w:noProof/>
          <w:color w:val="000000"/>
          <w:sz w:val="28"/>
          <w:szCs w:val="28"/>
        </w:rPr>
        <w:t>Чтобы пересчитывать данные для налогового учета было легче, необходимо Министерству финансов привести требования Плана счетов и ПБУ в соответствие с требованиями Налогового кодекса. Однако Министерство финансов до сих пор</w:t>
      </w:r>
      <w:r w:rsidR="007518A0" w:rsidRPr="005754BC">
        <w:rPr>
          <w:noProof/>
          <w:color w:val="000000"/>
          <w:sz w:val="28"/>
          <w:szCs w:val="28"/>
        </w:rPr>
        <w:t xml:space="preserve"> </w:t>
      </w:r>
      <w:r w:rsidRPr="005754BC">
        <w:rPr>
          <w:noProof/>
          <w:color w:val="000000"/>
          <w:sz w:val="28"/>
          <w:szCs w:val="28"/>
        </w:rPr>
        <w:t>этого не сделало. Остается ждать и вместо одного учета вести два: бухгалтерский и налоговый, один - по двойной системе и согласно новому Плану счетов, второй - в виде набора множества несистематизированных таблиц</w:t>
      </w:r>
      <w:r w:rsidR="008A6F65" w:rsidRPr="005754BC">
        <w:rPr>
          <w:noProof/>
          <w:color w:val="000000"/>
          <w:sz w:val="28"/>
          <w:szCs w:val="28"/>
        </w:rPr>
        <w:t xml:space="preserve"> [56]</w:t>
      </w:r>
      <w:r w:rsidRPr="005754BC">
        <w:rPr>
          <w:noProof/>
          <w:color w:val="000000"/>
          <w:sz w:val="28"/>
          <w:szCs w:val="28"/>
        </w:rPr>
        <w:t>.</w:t>
      </w:r>
    </w:p>
    <w:p w:rsidR="000A1753" w:rsidRPr="005754BC" w:rsidRDefault="000A1753" w:rsidP="00A829C7">
      <w:pPr>
        <w:keepNext/>
        <w:widowControl w:val="0"/>
        <w:spacing w:line="360" w:lineRule="auto"/>
        <w:ind w:firstLine="709"/>
        <w:jc w:val="both"/>
        <w:rPr>
          <w:noProof/>
          <w:color w:val="000000"/>
          <w:sz w:val="28"/>
          <w:szCs w:val="28"/>
        </w:rPr>
      </w:pPr>
      <w:r w:rsidRPr="005754BC">
        <w:rPr>
          <w:noProof/>
          <w:color w:val="000000"/>
          <w:sz w:val="28"/>
          <w:szCs w:val="28"/>
        </w:rPr>
        <w:t>В настоящее время основой международной гармонизации правил учета и отчетности являются международные стандарты финансовой отчетности (МСФО)</w:t>
      </w:r>
      <w:r w:rsidR="008A6F65" w:rsidRPr="005754BC">
        <w:rPr>
          <w:noProof/>
          <w:color w:val="000000"/>
          <w:sz w:val="28"/>
          <w:szCs w:val="28"/>
        </w:rPr>
        <w:t xml:space="preserve"> [43]</w:t>
      </w:r>
      <w:r w:rsidRPr="005754BC">
        <w:rPr>
          <w:noProof/>
          <w:color w:val="000000"/>
          <w:sz w:val="28"/>
          <w:szCs w:val="28"/>
        </w:rPr>
        <w:t>. Положение по бухгалтерскому учету «Учетная политика организации» ПБУ 1/98, утвержденное приказом Минфина России от 9 декабря 1998 г. № 60н</w:t>
      </w:r>
      <w:r w:rsidR="008A6F65" w:rsidRPr="005754BC">
        <w:rPr>
          <w:noProof/>
          <w:color w:val="000000"/>
          <w:sz w:val="28"/>
          <w:szCs w:val="28"/>
        </w:rPr>
        <w:t xml:space="preserve"> [4]</w:t>
      </w:r>
      <w:r w:rsidRPr="005754BC">
        <w:rPr>
          <w:noProof/>
          <w:color w:val="000000"/>
          <w:sz w:val="28"/>
          <w:szCs w:val="28"/>
        </w:rPr>
        <w:t>, является одним из первых правовых актов, принятых во исполнение Программы реформирования бухгалтерского учета в соответствии с международными стандартами финансовой отчетности, утвержденной Постановлением Правительства РФ от 6 марта 1998 г. № 283, и распоряжения Правительства РФ от 21 марта 1998 г. № 382-р</w:t>
      </w:r>
      <w:r w:rsidR="008A6F65" w:rsidRPr="005754BC">
        <w:rPr>
          <w:noProof/>
          <w:color w:val="000000"/>
          <w:sz w:val="28"/>
          <w:szCs w:val="28"/>
        </w:rPr>
        <w:t xml:space="preserve"> [33]</w:t>
      </w:r>
      <w:r w:rsidRPr="005754BC">
        <w:rPr>
          <w:noProof/>
          <w:color w:val="000000"/>
          <w:sz w:val="28"/>
          <w:szCs w:val="28"/>
        </w:rPr>
        <w:t>.</w:t>
      </w:r>
    </w:p>
    <w:p w:rsidR="000A1753" w:rsidRPr="005754BC" w:rsidRDefault="008A6F65" w:rsidP="00A829C7">
      <w:pPr>
        <w:keepNext/>
        <w:widowControl w:val="0"/>
        <w:spacing w:line="360" w:lineRule="auto"/>
        <w:ind w:firstLine="709"/>
        <w:jc w:val="both"/>
        <w:rPr>
          <w:noProof/>
          <w:color w:val="000000"/>
          <w:sz w:val="28"/>
          <w:szCs w:val="28"/>
        </w:rPr>
      </w:pPr>
      <w:r w:rsidRPr="005754BC">
        <w:rPr>
          <w:noProof/>
          <w:color w:val="000000"/>
          <w:sz w:val="28"/>
          <w:szCs w:val="28"/>
        </w:rPr>
        <w:t>Однако о</w:t>
      </w:r>
      <w:r w:rsidR="000A1753" w:rsidRPr="005754BC">
        <w:rPr>
          <w:noProof/>
          <w:color w:val="000000"/>
          <w:sz w:val="28"/>
          <w:szCs w:val="28"/>
        </w:rPr>
        <w:t>фициальные представители Международного центра реформы системы бухгалтерского учета и Комитета по международным стандартам финансовой отчетности (КМСФО) полагают, что использование российских стандартов учета для организаций равнозначно растрате своих инвестиционных ресурсов. Нынешняя система ведения бухгалтерского учета и составления отчетности приводит к неэффективному использованию ресурсов, так как не позволяет внешним пользователям отчетности делать своевременные и адекватные выводы о результатах хозяйственной деятельности и финансовом состоянии организаций, что создает дополнительные риски и снижает инвестиционную привлекательность российской экономики. Использование же МСФО позволяет привлекать капитал значительно быстрее и по более низкой цене</w:t>
      </w:r>
      <w:r w:rsidRPr="005754BC">
        <w:rPr>
          <w:noProof/>
          <w:color w:val="000000"/>
          <w:sz w:val="28"/>
          <w:szCs w:val="28"/>
        </w:rPr>
        <w:t xml:space="preserve"> [50]</w:t>
      </w:r>
      <w:r w:rsidR="000A1753" w:rsidRPr="005754BC">
        <w:rPr>
          <w:noProof/>
          <w:color w:val="000000"/>
          <w:sz w:val="28"/>
          <w:szCs w:val="28"/>
        </w:rPr>
        <w:t>.</w:t>
      </w:r>
    </w:p>
    <w:p w:rsidR="000A1753" w:rsidRPr="005754BC" w:rsidRDefault="000A1753" w:rsidP="00A829C7">
      <w:pPr>
        <w:keepNext/>
        <w:widowControl w:val="0"/>
        <w:spacing w:line="360" w:lineRule="auto"/>
        <w:ind w:firstLine="709"/>
        <w:jc w:val="both"/>
        <w:rPr>
          <w:noProof/>
          <w:color w:val="000000"/>
          <w:sz w:val="28"/>
          <w:szCs w:val="28"/>
        </w:rPr>
      </w:pPr>
      <w:r w:rsidRPr="005754BC">
        <w:rPr>
          <w:noProof/>
          <w:color w:val="000000"/>
          <w:sz w:val="28"/>
          <w:szCs w:val="28"/>
        </w:rPr>
        <w:t>Кроме того, проблема снижения налогового бремени по-прежнему остается актуальной для предприятий в сложившихся экономических условиях. Зачастую предприятия, стремясь уменьшить свои налоговые платежи, используют пробелы в законодательстве либо используют налоговые схемы, связанные с нарушением законов Российской Федерации. Однако существует способ, который позволяет снизить налоговые платежи, не нарушая при этом никаких нормативных документов, - это использование учетной политики [4</w:t>
      </w:r>
      <w:r w:rsidR="008A6F65" w:rsidRPr="005754BC">
        <w:rPr>
          <w:noProof/>
          <w:color w:val="000000"/>
          <w:sz w:val="28"/>
          <w:szCs w:val="28"/>
        </w:rPr>
        <w:t>5</w:t>
      </w:r>
      <w:r w:rsidRPr="005754BC">
        <w:rPr>
          <w:noProof/>
          <w:color w:val="000000"/>
          <w:sz w:val="28"/>
          <w:szCs w:val="28"/>
        </w:rPr>
        <w:t>].</w:t>
      </w:r>
    </w:p>
    <w:p w:rsidR="007518A0" w:rsidRPr="005754BC" w:rsidRDefault="007518A0" w:rsidP="00A829C7">
      <w:pPr>
        <w:pStyle w:val="1"/>
        <w:widowControl w:val="0"/>
        <w:spacing w:before="0" w:after="0" w:line="360" w:lineRule="auto"/>
        <w:ind w:firstLine="709"/>
        <w:jc w:val="both"/>
        <w:rPr>
          <w:rFonts w:ascii="Times New Roman" w:hAnsi="Times New Roman" w:cs="Times New Roman"/>
          <w:noProof/>
          <w:color w:val="000000"/>
          <w:sz w:val="28"/>
        </w:rPr>
      </w:pPr>
      <w:bookmarkStart w:id="3" w:name="_Toc214676621"/>
    </w:p>
    <w:p w:rsidR="00B64151" w:rsidRPr="005754BC" w:rsidRDefault="00B64151" w:rsidP="00A829C7">
      <w:pPr>
        <w:pStyle w:val="1"/>
        <w:widowControl w:val="0"/>
        <w:spacing w:before="0" w:after="0" w:line="360" w:lineRule="auto"/>
        <w:ind w:firstLine="709"/>
        <w:jc w:val="both"/>
        <w:rPr>
          <w:rFonts w:ascii="Times New Roman" w:hAnsi="Times New Roman" w:cs="Times New Roman"/>
          <w:noProof/>
          <w:color w:val="000000"/>
          <w:sz w:val="28"/>
        </w:rPr>
      </w:pPr>
      <w:r w:rsidRPr="005754BC">
        <w:rPr>
          <w:rFonts w:ascii="Times New Roman" w:hAnsi="Times New Roman" w:cs="Times New Roman"/>
          <w:noProof/>
          <w:color w:val="000000"/>
          <w:sz w:val="28"/>
        </w:rPr>
        <w:t>1.</w:t>
      </w:r>
      <w:r w:rsidR="000A1753" w:rsidRPr="005754BC">
        <w:rPr>
          <w:rFonts w:ascii="Times New Roman" w:hAnsi="Times New Roman" w:cs="Times New Roman"/>
          <w:noProof/>
          <w:color w:val="000000"/>
          <w:sz w:val="28"/>
        </w:rPr>
        <w:t>2</w:t>
      </w:r>
      <w:r w:rsidRPr="005754BC">
        <w:rPr>
          <w:rFonts w:ascii="Times New Roman" w:hAnsi="Times New Roman" w:cs="Times New Roman"/>
          <w:noProof/>
          <w:color w:val="000000"/>
          <w:sz w:val="28"/>
        </w:rPr>
        <w:t xml:space="preserve"> </w:t>
      </w:r>
      <w:r w:rsidR="001D3579" w:rsidRPr="005754BC">
        <w:rPr>
          <w:rFonts w:ascii="Times New Roman" w:hAnsi="Times New Roman" w:cs="Times New Roman"/>
          <w:noProof/>
          <w:color w:val="000000"/>
          <w:sz w:val="28"/>
          <w:szCs w:val="28"/>
        </w:rPr>
        <w:t xml:space="preserve">Методические аспекты учетной политики организации </w:t>
      </w:r>
      <w:r w:rsidRPr="005754BC">
        <w:rPr>
          <w:rFonts w:ascii="Times New Roman" w:hAnsi="Times New Roman" w:cs="Times New Roman"/>
          <w:noProof/>
          <w:color w:val="000000"/>
          <w:sz w:val="28"/>
        </w:rPr>
        <w:t>для целей бухгалтерского</w:t>
      </w:r>
      <w:r w:rsidR="000A1753" w:rsidRPr="005754BC">
        <w:rPr>
          <w:rFonts w:ascii="Times New Roman" w:hAnsi="Times New Roman" w:cs="Times New Roman"/>
          <w:noProof/>
          <w:color w:val="000000"/>
          <w:sz w:val="28"/>
        </w:rPr>
        <w:t xml:space="preserve"> и налогового</w:t>
      </w:r>
      <w:r w:rsidR="007518A0" w:rsidRPr="005754BC">
        <w:rPr>
          <w:rFonts w:ascii="Times New Roman" w:hAnsi="Times New Roman" w:cs="Times New Roman"/>
          <w:noProof/>
          <w:color w:val="000000"/>
          <w:sz w:val="28"/>
        </w:rPr>
        <w:t xml:space="preserve"> </w:t>
      </w:r>
      <w:r w:rsidRPr="005754BC">
        <w:rPr>
          <w:rFonts w:ascii="Times New Roman" w:hAnsi="Times New Roman" w:cs="Times New Roman"/>
          <w:noProof/>
          <w:color w:val="000000"/>
          <w:sz w:val="28"/>
        </w:rPr>
        <w:t>учета</w:t>
      </w:r>
      <w:bookmarkEnd w:id="3"/>
    </w:p>
    <w:p w:rsidR="007518A0" w:rsidRPr="005754BC" w:rsidRDefault="007518A0" w:rsidP="00A829C7">
      <w:pPr>
        <w:keepNext/>
        <w:widowControl w:val="0"/>
        <w:spacing w:line="360" w:lineRule="auto"/>
        <w:ind w:firstLine="709"/>
        <w:jc w:val="both"/>
        <w:rPr>
          <w:noProof/>
          <w:color w:val="000000"/>
          <w:sz w:val="28"/>
          <w:szCs w:val="28"/>
        </w:rPr>
      </w:pPr>
    </w:p>
    <w:p w:rsidR="00A55FC3" w:rsidRPr="005754BC" w:rsidRDefault="00A55FC3" w:rsidP="00A829C7">
      <w:pPr>
        <w:keepNext/>
        <w:widowControl w:val="0"/>
        <w:spacing w:line="360" w:lineRule="auto"/>
        <w:ind w:firstLine="709"/>
        <w:jc w:val="both"/>
        <w:rPr>
          <w:noProof/>
          <w:color w:val="000000"/>
          <w:sz w:val="28"/>
          <w:szCs w:val="28"/>
        </w:rPr>
      </w:pPr>
      <w:r w:rsidRPr="005754BC">
        <w:rPr>
          <w:noProof/>
          <w:color w:val="000000"/>
          <w:sz w:val="28"/>
          <w:szCs w:val="28"/>
        </w:rPr>
        <w:t>Если рассматривать общепринятые определения учетной политики, то основное и наиболее ясное определение учетной политики представлено в ПБУ 1/98 «Учетная политика организаций»: «под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 [4].</w:t>
      </w:r>
    </w:p>
    <w:p w:rsidR="00502E80" w:rsidRPr="005754BC" w:rsidRDefault="00502E80" w:rsidP="00A829C7">
      <w:pPr>
        <w:keepNext/>
        <w:widowControl w:val="0"/>
        <w:spacing w:line="360" w:lineRule="auto"/>
        <w:ind w:firstLine="709"/>
        <w:jc w:val="both"/>
        <w:rPr>
          <w:noProof/>
          <w:color w:val="000000"/>
          <w:sz w:val="28"/>
          <w:szCs w:val="28"/>
        </w:rPr>
      </w:pPr>
      <w:r w:rsidRPr="005754BC">
        <w:rPr>
          <w:noProof/>
          <w:color w:val="000000"/>
          <w:sz w:val="28"/>
          <w:szCs w:val="28"/>
        </w:rPr>
        <w:t>Учетная политика - это правила и процедуры, применяемые при составлении финансовой отчетности [</w:t>
      </w:r>
      <w:r w:rsidR="00CD07A6" w:rsidRPr="005754BC">
        <w:rPr>
          <w:noProof/>
          <w:color w:val="000000"/>
          <w:sz w:val="28"/>
          <w:szCs w:val="28"/>
        </w:rPr>
        <w:t>41</w:t>
      </w:r>
      <w:r w:rsidRPr="005754BC">
        <w:rPr>
          <w:noProof/>
          <w:color w:val="000000"/>
          <w:sz w:val="28"/>
          <w:szCs w:val="28"/>
        </w:rPr>
        <w:t>].</w:t>
      </w:r>
      <w:r w:rsidR="007518A0" w:rsidRPr="005754BC">
        <w:rPr>
          <w:noProof/>
          <w:color w:val="000000"/>
          <w:sz w:val="28"/>
          <w:szCs w:val="28"/>
        </w:rPr>
        <w:t xml:space="preserve"> </w:t>
      </w:r>
    </w:p>
    <w:p w:rsidR="00502E80" w:rsidRPr="005754BC" w:rsidRDefault="00502E80" w:rsidP="00A829C7">
      <w:pPr>
        <w:keepNext/>
        <w:widowControl w:val="0"/>
        <w:spacing w:line="360" w:lineRule="auto"/>
        <w:ind w:firstLine="709"/>
        <w:jc w:val="both"/>
        <w:rPr>
          <w:noProof/>
          <w:color w:val="000000"/>
          <w:sz w:val="28"/>
          <w:szCs w:val="28"/>
        </w:rPr>
      </w:pPr>
      <w:r w:rsidRPr="005754BC">
        <w:rPr>
          <w:noProof/>
          <w:color w:val="000000"/>
          <w:sz w:val="28"/>
          <w:szCs w:val="28"/>
        </w:rPr>
        <w:t>Согласно положениям МСФО 1 «Представление финансовой отчетности»: учетная политика - это конкретные принципы, основы, условия, правила и практика, принятые организацией для подготовки и представления финансовой отчетности [</w:t>
      </w:r>
      <w:r w:rsidR="00CD07A6" w:rsidRPr="005754BC">
        <w:rPr>
          <w:noProof/>
          <w:color w:val="000000"/>
          <w:sz w:val="28"/>
          <w:szCs w:val="28"/>
        </w:rPr>
        <w:t>43</w:t>
      </w:r>
      <w:r w:rsidRPr="005754BC">
        <w:rPr>
          <w:noProof/>
          <w:color w:val="000000"/>
          <w:sz w:val="28"/>
          <w:szCs w:val="28"/>
        </w:rPr>
        <w:t xml:space="preserve">]. </w:t>
      </w:r>
    </w:p>
    <w:p w:rsidR="001D3579" w:rsidRPr="005754BC" w:rsidRDefault="00502E80" w:rsidP="00A829C7">
      <w:pPr>
        <w:keepNext/>
        <w:widowControl w:val="0"/>
        <w:spacing w:line="360" w:lineRule="auto"/>
        <w:ind w:firstLine="709"/>
        <w:jc w:val="both"/>
        <w:rPr>
          <w:noProof/>
          <w:color w:val="000000"/>
          <w:sz w:val="28"/>
          <w:szCs w:val="28"/>
        </w:rPr>
      </w:pPr>
      <w:r w:rsidRPr="005754BC">
        <w:rPr>
          <w:noProof/>
          <w:color w:val="000000"/>
          <w:sz w:val="28"/>
          <w:szCs w:val="28"/>
        </w:rPr>
        <w:t>Учетная политика - это принятая организацией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 [5</w:t>
      </w:r>
      <w:r w:rsidR="00CD07A6" w:rsidRPr="005754BC">
        <w:rPr>
          <w:noProof/>
          <w:color w:val="000000"/>
          <w:sz w:val="28"/>
          <w:szCs w:val="28"/>
        </w:rPr>
        <w:t>5</w:t>
      </w:r>
      <w:r w:rsidRPr="005754BC">
        <w:rPr>
          <w:noProof/>
          <w:color w:val="000000"/>
          <w:sz w:val="28"/>
          <w:szCs w:val="28"/>
        </w:rPr>
        <w:t xml:space="preserve">]. В ПБУ 1/98 дано более узкое определение. </w:t>
      </w:r>
      <w:r w:rsidR="001D3579" w:rsidRPr="005754BC">
        <w:rPr>
          <w:noProof/>
          <w:color w:val="000000"/>
          <w:sz w:val="28"/>
          <w:szCs w:val="28"/>
        </w:rPr>
        <w:t>При этом к способам ведения бухгалтерского учета Положение относит способы группировки и оценки фактов хозяйственной деятельности, погашения стоимости активов, организации документооборота, инвентаризации, способы применения счетов бухгалтерского учета, системы регистров бухгалтерского учета, обработки информации и иные соответствующие способы, и приемы [4</w:t>
      </w:r>
      <w:r w:rsidR="00CD07A6" w:rsidRPr="005754BC">
        <w:rPr>
          <w:noProof/>
          <w:color w:val="000000"/>
          <w:sz w:val="28"/>
          <w:szCs w:val="28"/>
        </w:rPr>
        <w:t>5</w:t>
      </w:r>
      <w:r w:rsidR="001D3579" w:rsidRPr="005754BC">
        <w:rPr>
          <w:noProof/>
          <w:color w:val="000000"/>
          <w:sz w:val="28"/>
          <w:szCs w:val="28"/>
        </w:rPr>
        <w:t>].</w:t>
      </w:r>
    </w:p>
    <w:p w:rsidR="001D3579" w:rsidRPr="005754BC" w:rsidRDefault="001D3579" w:rsidP="00A829C7">
      <w:pPr>
        <w:keepNext/>
        <w:widowControl w:val="0"/>
        <w:spacing w:line="360" w:lineRule="auto"/>
        <w:ind w:firstLine="709"/>
        <w:jc w:val="both"/>
        <w:rPr>
          <w:noProof/>
          <w:color w:val="000000"/>
          <w:sz w:val="28"/>
          <w:szCs w:val="28"/>
        </w:rPr>
      </w:pPr>
      <w:r w:rsidRPr="005754BC">
        <w:rPr>
          <w:noProof/>
          <w:color w:val="000000"/>
          <w:sz w:val="28"/>
          <w:szCs w:val="28"/>
        </w:rPr>
        <w:t>Определение налогового учета дано в статье 313 Налогового кодекса:</w:t>
      </w:r>
    </w:p>
    <w:p w:rsidR="001D3579" w:rsidRPr="005754BC" w:rsidRDefault="001D3579" w:rsidP="00A829C7">
      <w:pPr>
        <w:keepNext/>
        <w:widowControl w:val="0"/>
        <w:spacing w:line="360" w:lineRule="auto"/>
        <w:ind w:firstLine="709"/>
        <w:jc w:val="both"/>
        <w:rPr>
          <w:noProof/>
          <w:color w:val="000000"/>
          <w:sz w:val="28"/>
          <w:szCs w:val="28"/>
        </w:rPr>
      </w:pPr>
      <w:r w:rsidRPr="005754BC">
        <w:rPr>
          <w:noProof/>
          <w:color w:val="000000"/>
          <w:sz w:val="28"/>
          <w:szCs w:val="28"/>
        </w:rPr>
        <w:t>«Налоговый учет -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настоящим Кодексом»</w:t>
      </w:r>
      <w:r w:rsidR="00CD07A6" w:rsidRPr="005754BC">
        <w:rPr>
          <w:noProof/>
          <w:color w:val="000000"/>
          <w:sz w:val="28"/>
          <w:szCs w:val="28"/>
        </w:rPr>
        <w:t xml:space="preserve"> [1]</w:t>
      </w:r>
      <w:r w:rsidRPr="005754BC">
        <w:rPr>
          <w:noProof/>
          <w:color w:val="000000"/>
          <w:sz w:val="28"/>
          <w:szCs w:val="28"/>
        </w:rPr>
        <w:t>.</w:t>
      </w:r>
    </w:p>
    <w:p w:rsidR="001D3579" w:rsidRPr="005754BC" w:rsidRDefault="001D3579" w:rsidP="00A829C7">
      <w:pPr>
        <w:keepNext/>
        <w:widowControl w:val="0"/>
        <w:spacing w:line="360" w:lineRule="auto"/>
        <w:ind w:firstLine="709"/>
        <w:jc w:val="both"/>
        <w:rPr>
          <w:noProof/>
          <w:color w:val="000000"/>
          <w:sz w:val="28"/>
          <w:szCs w:val="28"/>
        </w:rPr>
      </w:pPr>
      <w:r w:rsidRPr="005754BC">
        <w:rPr>
          <w:noProof/>
          <w:color w:val="000000"/>
          <w:sz w:val="28"/>
          <w:szCs w:val="28"/>
        </w:rPr>
        <w:t>Как видно из определения, налоговый учет необходим, чтобы исчислить налог на прибыль. Но правила расчета налога, установленные главой 25 Налогового кодекса, таковы, что зачастую сделать это на основании лишь данных бухгалтерского учета невозможно.</w:t>
      </w:r>
    </w:p>
    <w:p w:rsidR="001D3579" w:rsidRPr="005754BC" w:rsidRDefault="001D3579"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Главная задача налогового учета - сформировать полную и достоверную информацию о том, как учтена для целей налогообложения каждая хозяйственная операция. </w:t>
      </w:r>
    </w:p>
    <w:p w:rsidR="001D3579" w:rsidRPr="005754BC" w:rsidRDefault="001D3579" w:rsidP="00A829C7">
      <w:pPr>
        <w:keepNext/>
        <w:widowControl w:val="0"/>
        <w:spacing w:line="360" w:lineRule="auto"/>
        <w:ind w:firstLine="709"/>
        <w:jc w:val="both"/>
        <w:rPr>
          <w:noProof/>
          <w:color w:val="000000"/>
          <w:sz w:val="28"/>
          <w:szCs w:val="28"/>
        </w:rPr>
      </w:pPr>
      <w:r w:rsidRPr="005754BC">
        <w:rPr>
          <w:noProof/>
          <w:color w:val="000000"/>
          <w:sz w:val="28"/>
          <w:szCs w:val="28"/>
        </w:rPr>
        <w:t>В Налоговом кодексе сформулированы лишь общие принципы организации налогового учета. Как конкретно вести его на практике, каждый бухгалтер должен определить самостоятельно. Правила ведения такого учета закрепляют в налоговой учетной политике фирмы.</w:t>
      </w:r>
    </w:p>
    <w:p w:rsidR="001D3579" w:rsidRPr="005754BC" w:rsidRDefault="001D3579"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Учетную политику для целей бухгалтерского учета составляют, руководствуясь Положением «Учетная политика организации» (ПБУ 1/98). Порядок же разработки учетной политики для целей налогового учета законодательно не утвержден [15]. </w:t>
      </w:r>
    </w:p>
    <w:p w:rsidR="005578E2" w:rsidRPr="005754BC" w:rsidRDefault="005578E2" w:rsidP="00A829C7">
      <w:pPr>
        <w:keepNext/>
        <w:widowControl w:val="0"/>
        <w:spacing w:line="360" w:lineRule="auto"/>
        <w:ind w:firstLine="709"/>
        <w:jc w:val="both"/>
        <w:rPr>
          <w:noProof/>
          <w:color w:val="000000"/>
          <w:sz w:val="28"/>
          <w:szCs w:val="28"/>
        </w:rPr>
      </w:pPr>
      <w:r w:rsidRPr="005754BC">
        <w:rPr>
          <w:noProof/>
          <w:color w:val="000000"/>
          <w:sz w:val="28"/>
          <w:szCs w:val="28"/>
        </w:rPr>
        <w:t>С 2003 года действует Положение по бухгалтерскому учету «Учет расчетов по налогу на прибыль» (ПБУ 18/02). Оно требует организовать бухгалтерский учет таким образом, чтобы с его помощью можно было определить налогооблагаемую прибыль.</w:t>
      </w:r>
      <w:r w:rsidR="007518A0" w:rsidRPr="005754BC">
        <w:rPr>
          <w:noProof/>
          <w:color w:val="000000"/>
          <w:sz w:val="28"/>
          <w:szCs w:val="28"/>
        </w:rPr>
        <w:t xml:space="preserve"> </w:t>
      </w:r>
      <w:r w:rsidRPr="005754BC">
        <w:rPr>
          <w:noProof/>
          <w:color w:val="000000"/>
          <w:sz w:val="28"/>
          <w:szCs w:val="28"/>
        </w:rPr>
        <w:t>Однако это не освобождает фирму от ведения налогового учета. Из данных налогового учета должно быть ясно:</w:t>
      </w:r>
    </w:p>
    <w:p w:rsidR="005578E2" w:rsidRPr="005754BC" w:rsidRDefault="005578E2" w:rsidP="00A829C7">
      <w:pPr>
        <w:keepNext/>
        <w:widowControl w:val="0"/>
        <w:numPr>
          <w:ilvl w:val="0"/>
          <w:numId w:val="5"/>
        </w:numPr>
        <w:spacing w:line="360" w:lineRule="auto"/>
        <w:ind w:left="0" w:firstLine="709"/>
        <w:jc w:val="both"/>
        <w:rPr>
          <w:noProof/>
          <w:color w:val="000000"/>
          <w:sz w:val="28"/>
          <w:szCs w:val="28"/>
        </w:rPr>
      </w:pPr>
      <w:r w:rsidRPr="005754BC">
        <w:rPr>
          <w:noProof/>
          <w:color w:val="000000"/>
          <w:sz w:val="28"/>
          <w:szCs w:val="28"/>
        </w:rPr>
        <w:t>как определяют доходы и расходы фирмы;</w:t>
      </w:r>
    </w:p>
    <w:p w:rsidR="005578E2" w:rsidRPr="005754BC" w:rsidRDefault="005578E2" w:rsidP="00A829C7">
      <w:pPr>
        <w:keepNext/>
        <w:widowControl w:val="0"/>
        <w:numPr>
          <w:ilvl w:val="0"/>
          <w:numId w:val="5"/>
        </w:numPr>
        <w:spacing w:line="360" w:lineRule="auto"/>
        <w:ind w:left="0" w:firstLine="709"/>
        <w:jc w:val="both"/>
        <w:rPr>
          <w:noProof/>
          <w:color w:val="000000"/>
          <w:sz w:val="28"/>
          <w:szCs w:val="28"/>
        </w:rPr>
      </w:pPr>
      <w:r w:rsidRPr="005754BC">
        <w:rPr>
          <w:noProof/>
          <w:color w:val="000000"/>
          <w:sz w:val="28"/>
          <w:szCs w:val="28"/>
        </w:rPr>
        <w:t>как определяют долю расходов, учитываемых при налогообложении в отчетном периоде;</w:t>
      </w:r>
    </w:p>
    <w:p w:rsidR="005578E2" w:rsidRPr="005754BC" w:rsidRDefault="005578E2" w:rsidP="00A829C7">
      <w:pPr>
        <w:keepNext/>
        <w:widowControl w:val="0"/>
        <w:numPr>
          <w:ilvl w:val="0"/>
          <w:numId w:val="5"/>
        </w:numPr>
        <w:spacing w:line="360" w:lineRule="auto"/>
        <w:ind w:left="0" w:firstLine="709"/>
        <w:jc w:val="both"/>
        <w:rPr>
          <w:noProof/>
          <w:color w:val="000000"/>
          <w:sz w:val="28"/>
          <w:szCs w:val="28"/>
        </w:rPr>
      </w:pPr>
      <w:r w:rsidRPr="005754BC">
        <w:rPr>
          <w:noProof/>
          <w:color w:val="000000"/>
          <w:sz w:val="28"/>
          <w:szCs w:val="28"/>
        </w:rPr>
        <w:t>какова сумма остатка расходов (убытков), подлежащих включению в расходы в следующих отчетных периодах;</w:t>
      </w:r>
    </w:p>
    <w:p w:rsidR="005578E2" w:rsidRPr="005754BC" w:rsidRDefault="005578E2" w:rsidP="00A829C7">
      <w:pPr>
        <w:keepNext/>
        <w:widowControl w:val="0"/>
        <w:numPr>
          <w:ilvl w:val="0"/>
          <w:numId w:val="5"/>
        </w:numPr>
        <w:spacing w:line="360" w:lineRule="auto"/>
        <w:ind w:left="0" w:firstLine="709"/>
        <w:jc w:val="both"/>
        <w:rPr>
          <w:noProof/>
          <w:color w:val="000000"/>
          <w:sz w:val="28"/>
          <w:szCs w:val="28"/>
        </w:rPr>
      </w:pPr>
      <w:r w:rsidRPr="005754BC">
        <w:rPr>
          <w:noProof/>
          <w:color w:val="000000"/>
          <w:sz w:val="28"/>
          <w:szCs w:val="28"/>
        </w:rPr>
        <w:t>как формируют сумму резервов;</w:t>
      </w:r>
    </w:p>
    <w:p w:rsidR="005578E2" w:rsidRPr="005754BC" w:rsidRDefault="005578E2" w:rsidP="00A829C7">
      <w:pPr>
        <w:keepNext/>
        <w:widowControl w:val="0"/>
        <w:numPr>
          <w:ilvl w:val="0"/>
          <w:numId w:val="5"/>
        </w:numPr>
        <w:spacing w:line="360" w:lineRule="auto"/>
        <w:ind w:left="0" w:firstLine="709"/>
        <w:jc w:val="both"/>
        <w:rPr>
          <w:noProof/>
          <w:color w:val="000000"/>
          <w:sz w:val="28"/>
          <w:szCs w:val="28"/>
        </w:rPr>
      </w:pPr>
      <w:r w:rsidRPr="005754BC">
        <w:rPr>
          <w:noProof/>
          <w:color w:val="000000"/>
          <w:sz w:val="28"/>
          <w:szCs w:val="28"/>
        </w:rPr>
        <w:t>каков размер задолженности перед бюджетом по налогу на прибыль.</w:t>
      </w:r>
    </w:p>
    <w:p w:rsidR="005578E2" w:rsidRPr="005754BC" w:rsidRDefault="005578E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Данные налогового учета подтверждают первичные документы, расчеты налоговой базы и аналитические регистры налогового учета. Справка бухгалтера также является первичным документом. </w:t>
      </w:r>
    </w:p>
    <w:p w:rsidR="005578E2" w:rsidRPr="005754BC" w:rsidRDefault="005578E2" w:rsidP="00A829C7">
      <w:pPr>
        <w:keepNext/>
        <w:widowControl w:val="0"/>
        <w:spacing w:line="360" w:lineRule="auto"/>
        <w:ind w:firstLine="709"/>
        <w:jc w:val="both"/>
        <w:rPr>
          <w:noProof/>
          <w:color w:val="000000"/>
          <w:sz w:val="28"/>
          <w:szCs w:val="28"/>
        </w:rPr>
      </w:pPr>
      <w:r w:rsidRPr="005754BC">
        <w:rPr>
          <w:noProof/>
          <w:color w:val="000000"/>
          <w:sz w:val="28"/>
          <w:szCs w:val="28"/>
        </w:rPr>
        <w:t>Таким образом, налоговый учет -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НК РФ.</w:t>
      </w:r>
    </w:p>
    <w:p w:rsidR="005578E2" w:rsidRPr="005754BC" w:rsidRDefault="005578E2" w:rsidP="00A829C7">
      <w:pPr>
        <w:keepNext/>
        <w:widowControl w:val="0"/>
        <w:spacing w:line="360" w:lineRule="auto"/>
        <w:ind w:firstLine="709"/>
        <w:jc w:val="both"/>
        <w:rPr>
          <w:noProof/>
          <w:color w:val="000000"/>
          <w:sz w:val="28"/>
          <w:szCs w:val="28"/>
        </w:rPr>
      </w:pPr>
      <w:r w:rsidRPr="005754BC">
        <w:rPr>
          <w:noProof/>
          <w:color w:val="000000"/>
          <w:sz w:val="28"/>
          <w:szCs w:val="28"/>
        </w:rPr>
        <w:t>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обеспечения информацией внутренних и внешних пользователей для контроля за правильностью исчисления, полнотой и своевременностью исчисления и уплаты в бюджет налога.</w:t>
      </w:r>
    </w:p>
    <w:p w:rsidR="000A1753" w:rsidRPr="005754BC" w:rsidRDefault="000D181C" w:rsidP="00A829C7">
      <w:pPr>
        <w:keepNext/>
        <w:widowControl w:val="0"/>
        <w:spacing w:line="360" w:lineRule="auto"/>
        <w:ind w:firstLine="709"/>
        <w:jc w:val="both"/>
        <w:rPr>
          <w:noProof/>
          <w:color w:val="000000"/>
          <w:sz w:val="28"/>
          <w:szCs w:val="28"/>
        </w:rPr>
      </w:pPr>
      <w:r w:rsidRPr="005754BC">
        <w:rPr>
          <w:noProof/>
          <w:color w:val="000000"/>
          <w:sz w:val="28"/>
          <w:szCs w:val="28"/>
        </w:rPr>
        <w:t>Основное назначение и главная задача избранной учетной политики - максимально адекватно отражать деятельность организации, представлять полную, объективную и достоверную информацию о ней</w:t>
      </w:r>
      <w:r w:rsidR="00CD07A6" w:rsidRPr="005754BC">
        <w:rPr>
          <w:noProof/>
          <w:color w:val="000000"/>
          <w:sz w:val="28"/>
          <w:szCs w:val="28"/>
        </w:rPr>
        <w:t xml:space="preserve"> [</w:t>
      </w:r>
      <w:r w:rsidR="0094486C" w:rsidRPr="005754BC">
        <w:rPr>
          <w:noProof/>
          <w:color w:val="000000"/>
          <w:sz w:val="28"/>
          <w:szCs w:val="28"/>
        </w:rPr>
        <w:t>66</w:t>
      </w:r>
      <w:r w:rsidR="00CD07A6" w:rsidRPr="005754BC">
        <w:rPr>
          <w:noProof/>
          <w:color w:val="000000"/>
          <w:sz w:val="28"/>
          <w:szCs w:val="28"/>
        </w:rPr>
        <w:t>]</w:t>
      </w:r>
      <w:r w:rsidRPr="005754BC">
        <w:rPr>
          <w:noProof/>
          <w:color w:val="000000"/>
          <w:sz w:val="28"/>
          <w:szCs w:val="28"/>
        </w:rPr>
        <w:t xml:space="preserve">. </w:t>
      </w:r>
    </w:p>
    <w:p w:rsidR="005578E2" w:rsidRPr="005754BC" w:rsidRDefault="005578E2" w:rsidP="00A829C7">
      <w:pPr>
        <w:keepNext/>
        <w:widowControl w:val="0"/>
        <w:spacing w:line="360" w:lineRule="auto"/>
        <w:ind w:firstLine="709"/>
        <w:jc w:val="both"/>
        <w:rPr>
          <w:noProof/>
          <w:color w:val="000000"/>
          <w:sz w:val="28"/>
          <w:szCs w:val="16"/>
        </w:rPr>
      </w:pPr>
    </w:p>
    <w:p w:rsidR="005578E2" w:rsidRPr="005754BC" w:rsidRDefault="005578E2" w:rsidP="00A829C7">
      <w:pPr>
        <w:pStyle w:val="1"/>
        <w:widowControl w:val="0"/>
        <w:spacing w:before="0" w:after="0" w:line="360" w:lineRule="auto"/>
        <w:ind w:firstLine="709"/>
        <w:jc w:val="both"/>
        <w:rPr>
          <w:rFonts w:ascii="Times New Roman" w:hAnsi="Times New Roman" w:cs="Times New Roman"/>
          <w:noProof/>
          <w:color w:val="000000"/>
          <w:sz w:val="28"/>
          <w:szCs w:val="28"/>
        </w:rPr>
      </w:pPr>
      <w:bookmarkStart w:id="4" w:name="_Toc214676622"/>
      <w:r w:rsidRPr="005754BC">
        <w:rPr>
          <w:rFonts w:ascii="Times New Roman" w:hAnsi="Times New Roman" w:cs="Times New Roman"/>
          <w:noProof/>
          <w:color w:val="000000"/>
          <w:sz w:val="28"/>
          <w:szCs w:val="28"/>
        </w:rPr>
        <w:t>1.3 Механизм формирования учетной политики организации</w:t>
      </w:r>
      <w:bookmarkEnd w:id="4"/>
    </w:p>
    <w:p w:rsidR="007518A0" w:rsidRPr="005754BC" w:rsidRDefault="007518A0" w:rsidP="00A829C7">
      <w:pPr>
        <w:keepNext/>
        <w:widowControl w:val="0"/>
        <w:spacing w:line="360" w:lineRule="auto"/>
        <w:ind w:firstLine="709"/>
        <w:jc w:val="both"/>
        <w:rPr>
          <w:noProof/>
          <w:color w:val="000000"/>
          <w:sz w:val="28"/>
          <w:szCs w:val="28"/>
        </w:rPr>
      </w:pPr>
    </w:p>
    <w:p w:rsidR="000A1753" w:rsidRPr="005754BC" w:rsidRDefault="000D181C"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Учетная политика формируется путем выбора способов ведения бухгалтерского учета из нескольких допускаемых общепризнанными правилами. Если правилами не установлены способы ведения учета тех или иных объектов, то организация сама разрабатывает необходимые процедуры с учетом требований законодательства и нормативных актов по бухгалтерскому учету. </w:t>
      </w:r>
    </w:p>
    <w:p w:rsidR="000A1753" w:rsidRPr="005754BC" w:rsidRDefault="000D181C"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При формировании учетной политики исходят из допущений имущественной обособленности, непрерывности деятельности, последовательности ее применения, временной определенности фактов хозяйственной жизни. </w:t>
      </w:r>
    </w:p>
    <w:p w:rsidR="007518A0" w:rsidRPr="005754BC" w:rsidRDefault="007518A0" w:rsidP="00A829C7">
      <w:pPr>
        <w:keepNext/>
        <w:widowControl w:val="0"/>
        <w:spacing w:line="360" w:lineRule="auto"/>
        <w:ind w:firstLine="709"/>
        <w:jc w:val="both"/>
        <w:rPr>
          <w:noProof/>
          <w:color w:val="000000"/>
          <w:sz w:val="28"/>
          <w:szCs w:val="28"/>
        </w:rPr>
      </w:pPr>
    </w:p>
    <w:p w:rsidR="007518A0" w:rsidRPr="005754BC" w:rsidRDefault="00086584" w:rsidP="00A829C7">
      <w:pPr>
        <w:keepNext/>
        <w:widowControl w:val="0"/>
        <w:spacing w:line="360" w:lineRule="auto"/>
        <w:jc w:val="both"/>
        <w:rPr>
          <w:noProof/>
          <w:color w:val="000000"/>
          <w:sz w:val="28"/>
          <w:szCs w:val="28"/>
        </w:rPr>
      </w:pPr>
      <w:r>
        <w:rPr>
          <w:noProof/>
          <w:color w:val="000000"/>
          <w:sz w:val="28"/>
          <w:szCs w:val="28"/>
        </w:rPr>
      </w:r>
      <w:r>
        <w:rPr>
          <w:noProof/>
          <w:color w:val="000000"/>
          <w:sz w:val="28"/>
          <w:szCs w:val="28"/>
        </w:rPr>
        <w:pict>
          <v:group id="_x0000_s1026" editas="canvas" style="width:436.7pt;height:277.2pt;mso-position-horizontal-relative:char;mso-position-vertical-relative:line" coordorigin="1881,1238" coordsize="9352,59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81;top:1238;width:9352;height:593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21;top:2034;width:5760;height:540">
              <v:textbox>
                <w:txbxContent>
                  <w:p w:rsidR="00966DBB" w:rsidRPr="00687677" w:rsidRDefault="00966DBB" w:rsidP="001D3579">
                    <w:pPr>
                      <w:jc w:val="center"/>
                      <w:rPr>
                        <w:sz w:val="28"/>
                        <w:szCs w:val="28"/>
                      </w:rPr>
                    </w:pPr>
                    <w:r w:rsidRPr="00687677">
                      <w:rPr>
                        <w:noProof/>
                        <w:sz w:val="28"/>
                        <w:szCs w:val="28"/>
                      </w:rPr>
                      <w:t>ПБУ 1/98 «Учетная политика организации»</w:t>
                    </w:r>
                  </w:p>
                </w:txbxContent>
              </v:textbox>
            </v:shape>
            <v:shape id="_x0000_s1029" type="#_x0000_t202" style="position:absolute;left:1889;top:3022;width:4252;height:567">
              <v:textbox>
                <w:txbxContent>
                  <w:p w:rsidR="00966DBB" w:rsidRPr="00687677" w:rsidRDefault="00966DBB" w:rsidP="001D3579">
                    <w:pPr>
                      <w:jc w:val="center"/>
                      <w:rPr>
                        <w:sz w:val="26"/>
                        <w:szCs w:val="26"/>
                      </w:rPr>
                    </w:pPr>
                    <w:r w:rsidRPr="00687677">
                      <w:rPr>
                        <w:noProof/>
                        <w:sz w:val="26"/>
                        <w:szCs w:val="26"/>
                      </w:rPr>
                      <w:t>Допущения</w:t>
                    </w:r>
                  </w:p>
                </w:txbxContent>
              </v:textbox>
            </v:shape>
            <v:shape id="_x0000_s1030" type="#_x0000_t202" style="position:absolute;left:1889;top:3562;width:4252;height:794">
              <v:textbox>
                <w:txbxContent>
                  <w:p w:rsidR="00966DBB" w:rsidRPr="00687677" w:rsidRDefault="00966DBB" w:rsidP="001D3579">
                    <w:pPr>
                      <w:jc w:val="center"/>
                      <w:rPr>
                        <w:sz w:val="26"/>
                        <w:szCs w:val="26"/>
                      </w:rPr>
                    </w:pPr>
                    <w:r w:rsidRPr="00687677">
                      <w:rPr>
                        <w:noProof/>
                        <w:sz w:val="26"/>
                        <w:szCs w:val="26"/>
                      </w:rPr>
                      <w:t>Имущественная обособленность организации</w:t>
                    </w:r>
                  </w:p>
                </w:txbxContent>
              </v:textbox>
            </v:shape>
            <v:shape id="_x0000_s1031" type="#_x0000_t202" style="position:absolute;left:1889;top:4282;width:4252;height:794">
              <v:textbox>
                <w:txbxContent>
                  <w:p w:rsidR="00966DBB" w:rsidRPr="00687677" w:rsidRDefault="00966DBB" w:rsidP="001D3579">
                    <w:pPr>
                      <w:jc w:val="center"/>
                      <w:rPr>
                        <w:sz w:val="26"/>
                        <w:szCs w:val="26"/>
                      </w:rPr>
                    </w:pPr>
                    <w:r w:rsidRPr="00687677">
                      <w:rPr>
                        <w:noProof/>
                        <w:sz w:val="26"/>
                        <w:szCs w:val="26"/>
                      </w:rPr>
                      <w:t>Непрерывность деятельности</w:t>
                    </w:r>
                    <w:r w:rsidRPr="00687677">
                      <w:rPr>
                        <w:rFonts w:ascii="Courier New" w:hAnsi="Courier New" w:cs="Courier New"/>
                        <w:noProof/>
                        <w:sz w:val="26"/>
                        <w:szCs w:val="26"/>
                      </w:rPr>
                      <w:t xml:space="preserve">  </w:t>
                    </w:r>
                    <w:r w:rsidRPr="00687677">
                      <w:rPr>
                        <w:noProof/>
                        <w:sz w:val="26"/>
                        <w:szCs w:val="26"/>
                      </w:rPr>
                      <w:t>организации</w:t>
                    </w:r>
                  </w:p>
                </w:txbxContent>
              </v:textbox>
            </v:shape>
            <v:shape id="_x0000_s1032" type="#_x0000_t202" style="position:absolute;left:1889;top:5020;width:4252;height:794">
              <v:textbox>
                <w:txbxContent>
                  <w:p w:rsidR="00966DBB" w:rsidRPr="00687677" w:rsidRDefault="00966DBB" w:rsidP="001D3579">
                    <w:pPr>
                      <w:jc w:val="center"/>
                      <w:rPr>
                        <w:sz w:val="26"/>
                        <w:szCs w:val="26"/>
                      </w:rPr>
                    </w:pPr>
                    <w:r w:rsidRPr="00687677">
                      <w:rPr>
                        <w:noProof/>
                        <w:sz w:val="26"/>
                        <w:szCs w:val="26"/>
                      </w:rPr>
                      <w:t>Последовательность применения</w:t>
                    </w:r>
                    <w:r w:rsidRPr="00687677">
                      <w:rPr>
                        <w:rFonts w:ascii="Courier New" w:hAnsi="Courier New" w:cs="Courier New"/>
                        <w:noProof/>
                        <w:sz w:val="26"/>
                        <w:szCs w:val="26"/>
                      </w:rPr>
                      <w:t xml:space="preserve"> </w:t>
                    </w:r>
                    <w:r w:rsidRPr="00687677">
                      <w:rPr>
                        <w:noProof/>
                        <w:sz w:val="26"/>
                        <w:szCs w:val="26"/>
                      </w:rPr>
                      <w:t>учетной политики</w:t>
                    </w:r>
                  </w:p>
                </w:txbxContent>
              </v:textbox>
            </v:shape>
            <v:shape id="_x0000_s1033" type="#_x0000_t202" style="position:absolute;left:1888;top:5815;width:4252;height:1358">
              <v:textbox>
                <w:txbxContent>
                  <w:p w:rsidR="00966DBB" w:rsidRPr="00687677" w:rsidRDefault="00966DBB" w:rsidP="001D3579">
                    <w:pPr>
                      <w:jc w:val="center"/>
                      <w:rPr>
                        <w:sz w:val="26"/>
                        <w:szCs w:val="26"/>
                      </w:rPr>
                    </w:pPr>
                    <w:r w:rsidRPr="00687677">
                      <w:rPr>
                        <w:noProof/>
                        <w:sz w:val="26"/>
                        <w:szCs w:val="26"/>
                      </w:rPr>
                      <w:t>Временная определенность фактовхозяйственной деятельности</w:t>
                    </w:r>
                  </w:p>
                </w:txbxContent>
              </v:textbox>
            </v:shape>
            <v:shape id="_x0000_s1034" type="#_x0000_t202" style="position:absolute;left:6973;top:3015;width:4252;height:454">
              <v:textbox>
                <w:txbxContent>
                  <w:p w:rsidR="00966DBB" w:rsidRPr="00687677" w:rsidRDefault="00966DBB" w:rsidP="001D3579">
                    <w:pPr>
                      <w:jc w:val="center"/>
                      <w:rPr>
                        <w:sz w:val="26"/>
                        <w:szCs w:val="26"/>
                      </w:rPr>
                    </w:pPr>
                    <w:r>
                      <w:rPr>
                        <w:noProof/>
                        <w:sz w:val="26"/>
                        <w:szCs w:val="26"/>
                      </w:rPr>
                      <w:t>Требования</w:t>
                    </w:r>
                  </w:p>
                </w:txbxContent>
              </v:textbox>
            </v:shape>
            <v:shape id="_x0000_s1035" type="#_x0000_t202" style="position:absolute;left:6973;top:3469;width:4252;height:454">
              <v:textbox>
                <w:txbxContent>
                  <w:p w:rsidR="00966DBB" w:rsidRPr="00687677" w:rsidRDefault="00966DBB" w:rsidP="001D3579">
                    <w:pPr>
                      <w:jc w:val="center"/>
                      <w:rPr>
                        <w:sz w:val="26"/>
                        <w:szCs w:val="26"/>
                      </w:rPr>
                    </w:pPr>
                    <w:r>
                      <w:rPr>
                        <w:noProof/>
                        <w:sz w:val="26"/>
                        <w:szCs w:val="26"/>
                      </w:rPr>
                      <w:t>Полнота</w:t>
                    </w:r>
                  </w:p>
                </w:txbxContent>
              </v:textbox>
            </v:shape>
            <v:shape id="_x0000_s1036" type="#_x0000_t202" style="position:absolute;left:6973;top:3922;width:4252;height:454">
              <v:textbox>
                <w:txbxContent>
                  <w:p w:rsidR="00966DBB" w:rsidRPr="00687677" w:rsidRDefault="00966DBB" w:rsidP="001D3579">
                    <w:pPr>
                      <w:jc w:val="center"/>
                      <w:rPr>
                        <w:sz w:val="26"/>
                        <w:szCs w:val="26"/>
                      </w:rPr>
                    </w:pPr>
                    <w:r>
                      <w:rPr>
                        <w:noProof/>
                        <w:sz w:val="26"/>
                        <w:szCs w:val="26"/>
                      </w:rPr>
                      <w:t>Своевременность</w:t>
                    </w:r>
                  </w:p>
                </w:txbxContent>
              </v:textbox>
            </v:shape>
            <v:shape id="_x0000_s1037" type="#_x0000_t202" style="position:absolute;left:6973;top:4376;width:4252;height:454">
              <v:textbox>
                <w:txbxContent>
                  <w:p w:rsidR="00966DBB" w:rsidRPr="00687677" w:rsidRDefault="00966DBB" w:rsidP="001D3579">
                    <w:pPr>
                      <w:jc w:val="center"/>
                      <w:rPr>
                        <w:sz w:val="26"/>
                        <w:szCs w:val="26"/>
                      </w:rPr>
                    </w:pPr>
                    <w:r>
                      <w:rPr>
                        <w:noProof/>
                        <w:sz w:val="26"/>
                        <w:szCs w:val="26"/>
                      </w:rPr>
                      <w:t>Осмотрительность</w:t>
                    </w:r>
                  </w:p>
                </w:txbxContent>
              </v:textbox>
            </v:shape>
            <v:shape id="_x0000_s1038" type="#_x0000_t202" style="position:absolute;left:6973;top:5567;width:4252;height:567">
              <v:textbox>
                <w:txbxContent>
                  <w:p w:rsidR="00966DBB" w:rsidRPr="00687677" w:rsidRDefault="00966DBB" w:rsidP="001D3579">
                    <w:pPr>
                      <w:jc w:val="center"/>
                      <w:rPr>
                        <w:sz w:val="26"/>
                        <w:szCs w:val="26"/>
                      </w:rPr>
                    </w:pPr>
                    <w:r w:rsidRPr="00687677">
                      <w:rPr>
                        <w:sz w:val="26"/>
                        <w:szCs w:val="26"/>
                      </w:rPr>
                      <w:t>Непротиворечивость</w:t>
                    </w:r>
                  </w:p>
                </w:txbxContent>
              </v:textbox>
            </v:shape>
            <v:shape id="_x0000_s1039" type="#_x0000_t202" style="position:absolute;left:6973;top:4829;width:4252;height:737">
              <v:textbox>
                <w:txbxContent>
                  <w:p w:rsidR="00966DBB" w:rsidRPr="00687677" w:rsidRDefault="00966DBB" w:rsidP="001D3579">
                    <w:pPr>
                      <w:jc w:val="center"/>
                      <w:rPr>
                        <w:sz w:val="26"/>
                        <w:szCs w:val="26"/>
                      </w:rPr>
                    </w:pPr>
                    <w:r w:rsidRPr="00687677">
                      <w:rPr>
                        <w:noProof/>
                        <w:sz w:val="26"/>
                        <w:szCs w:val="26"/>
                      </w:rPr>
                      <w:t>Приоритет содержания перед формой</w:t>
                    </w:r>
                  </w:p>
                </w:txbxContent>
              </v:textbox>
            </v:shape>
            <v:shape id="_x0000_s1040" type="#_x0000_t202" style="position:absolute;left:6973;top:6107;width:4252;height:567">
              <v:textbox>
                <w:txbxContent>
                  <w:p w:rsidR="00966DBB" w:rsidRPr="00687677" w:rsidRDefault="00966DBB" w:rsidP="001D3579">
                    <w:pPr>
                      <w:jc w:val="center"/>
                      <w:rPr>
                        <w:sz w:val="26"/>
                        <w:szCs w:val="26"/>
                      </w:rPr>
                    </w:pPr>
                    <w:r>
                      <w:rPr>
                        <w:sz w:val="26"/>
                        <w:szCs w:val="26"/>
                      </w:rPr>
                      <w:t>Рациональность</w:t>
                    </w:r>
                  </w:p>
                </w:txbxContent>
              </v:textbox>
            </v:shape>
            <v:line id="_x0000_s1041" style="position:absolute" from="6501,1751" to="6502,2034">
              <v:stroke endarrow="block"/>
            </v:line>
            <v:line id="_x0000_s1042" style="position:absolute" from="3621,2754" to="9261,2755"/>
            <v:line id="_x0000_s1043" style="position:absolute" from="3621,2754" to="3622,3094">
              <v:stroke endarrow="block"/>
            </v:line>
            <v:line id="_x0000_s1044" style="position:absolute" from="9261,2754" to="9262,3094">
              <v:stroke endarrow="block"/>
            </v:line>
            <v:line id="_x0000_s1045" style="position:absolute" from="6501,2574" to="6502,2754"/>
            <v:shape id="_x0000_s1046" type="#_x0000_t202" style="position:absolute;left:4195;top:1247;width:4680;height:540">
              <v:textbox>
                <w:txbxContent>
                  <w:p w:rsidR="00966DBB" w:rsidRPr="00207C34" w:rsidRDefault="00966DBB" w:rsidP="001D3579">
                    <w:pPr>
                      <w:jc w:val="center"/>
                      <w:rPr>
                        <w:sz w:val="28"/>
                        <w:szCs w:val="28"/>
                      </w:rPr>
                    </w:pPr>
                    <w:r w:rsidRPr="00207C34">
                      <w:rPr>
                        <w:noProof/>
                        <w:sz w:val="28"/>
                        <w:szCs w:val="28"/>
                      </w:rPr>
                      <w:t>Принципы бухгалтерского учета</w:t>
                    </w:r>
                  </w:p>
                </w:txbxContent>
              </v:textbox>
            </v:shape>
            <w10:wrap type="none"/>
            <w10:anchorlock/>
          </v:group>
        </w:pict>
      </w:r>
    </w:p>
    <w:p w:rsidR="007518A0" w:rsidRPr="005754BC" w:rsidRDefault="001D3579" w:rsidP="00A829C7">
      <w:pPr>
        <w:keepNext/>
        <w:widowControl w:val="0"/>
        <w:spacing w:line="360" w:lineRule="auto"/>
        <w:jc w:val="both"/>
        <w:rPr>
          <w:b/>
          <w:noProof/>
          <w:color w:val="000000"/>
          <w:sz w:val="28"/>
          <w:szCs w:val="28"/>
        </w:rPr>
      </w:pPr>
      <w:r w:rsidRPr="005754BC">
        <w:rPr>
          <w:b/>
          <w:noProof/>
          <w:color w:val="000000"/>
          <w:sz w:val="28"/>
          <w:szCs w:val="28"/>
        </w:rPr>
        <w:t>Рис</w:t>
      </w:r>
      <w:r w:rsidR="004C5631" w:rsidRPr="005754BC">
        <w:rPr>
          <w:b/>
          <w:noProof/>
          <w:color w:val="000000"/>
          <w:sz w:val="28"/>
          <w:szCs w:val="28"/>
        </w:rPr>
        <w:t>.</w:t>
      </w:r>
      <w:r w:rsidRPr="005754BC">
        <w:rPr>
          <w:b/>
          <w:noProof/>
          <w:color w:val="000000"/>
          <w:sz w:val="28"/>
          <w:szCs w:val="28"/>
        </w:rPr>
        <w:t xml:space="preserve"> 1.</w:t>
      </w:r>
      <w:r w:rsidR="004C5631" w:rsidRPr="005754BC">
        <w:rPr>
          <w:b/>
          <w:noProof/>
          <w:color w:val="000000"/>
          <w:sz w:val="28"/>
          <w:szCs w:val="28"/>
        </w:rPr>
        <w:t>1.</w:t>
      </w:r>
      <w:r w:rsidRPr="005754BC">
        <w:rPr>
          <w:b/>
          <w:noProof/>
          <w:color w:val="000000"/>
          <w:sz w:val="28"/>
          <w:szCs w:val="28"/>
        </w:rPr>
        <w:t xml:space="preserve"> Принципы бухгалтерского учета согласно ПБУ 1/98 </w:t>
      </w:r>
    </w:p>
    <w:p w:rsidR="00A829C7" w:rsidRDefault="00A829C7" w:rsidP="00A829C7">
      <w:pPr>
        <w:keepNext/>
        <w:widowControl w:val="0"/>
        <w:spacing w:line="360" w:lineRule="auto"/>
        <w:ind w:firstLine="709"/>
        <w:jc w:val="both"/>
        <w:rPr>
          <w:b/>
          <w:noProof/>
          <w:color w:val="000000"/>
          <w:sz w:val="28"/>
          <w:szCs w:val="28"/>
        </w:rPr>
      </w:pPr>
    </w:p>
    <w:p w:rsidR="00207C34" w:rsidRPr="005754BC" w:rsidRDefault="000D181C"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Учетная политика должна отвечать требованиям полноты, осмотрительности, приоритета содержания перед формой, непротиворечивости, рациональности. </w:t>
      </w:r>
      <w:r w:rsidR="00207C34" w:rsidRPr="005754BC">
        <w:rPr>
          <w:noProof/>
          <w:color w:val="000000"/>
          <w:sz w:val="28"/>
          <w:szCs w:val="28"/>
        </w:rPr>
        <w:t>Она п</w:t>
      </w:r>
      <w:r w:rsidRPr="005754BC">
        <w:rPr>
          <w:noProof/>
          <w:color w:val="000000"/>
          <w:sz w:val="28"/>
          <w:szCs w:val="28"/>
        </w:rPr>
        <w:t>одлежит оформлению организационно-распорядительной документацией (приказы руководителя организации, внутренние правила, инструкции, положения, регламенты, процедуры и др.)</w:t>
      </w:r>
      <w:r w:rsidR="004C5631" w:rsidRPr="005754BC">
        <w:rPr>
          <w:noProof/>
          <w:color w:val="000000"/>
          <w:sz w:val="28"/>
          <w:szCs w:val="28"/>
        </w:rPr>
        <w:t xml:space="preserve"> [50]</w:t>
      </w:r>
      <w:r w:rsidRPr="005754BC">
        <w:rPr>
          <w:noProof/>
          <w:color w:val="000000"/>
          <w:sz w:val="28"/>
          <w:szCs w:val="28"/>
        </w:rPr>
        <w:t xml:space="preserve">. </w:t>
      </w:r>
    </w:p>
    <w:p w:rsidR="000D181C" w:rsidRPr="005754BC" w:rsidRDefault="000D181C"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Организация должна раскрывать избранные способы ведения бухгалтерского учета, существенно влияющие на оценку и принятие решений пользователями бухгалтерской отчетности. </w:t>
      </w:r>
      <w:r w:rsidR="00207C34" w:rsidRPr="005754BC">
        <w:rPr>
          <w:noProof/>
          <w:color w:val="000000"/>
          <w:sz w:val="28"/>
          <w:szCs w:val="28"/>
        </w:rPr>
        <w:t>Кроме того, в</w:t>
      </w:r>
      <w:r w:rsidRPr="005754BC">
        <w:rPr>
          <w:noProof/>
          <w:color w:val="000000"/>
          <w:sz w:val="28"/>
          <w:szCs w:val="28"/>
        </w:rPr>
        <w:t xml:space="preserve"> бухгалтерской отчетности должны раскрываться способы погашения стоимости основных средств, нематериальных активов и иных активов, оценки производственных запасов, товаров, незавершенного производства и готовой продукции, признания прибыли от продажи продукции и т.п.</w:t>
      </w:r>
      <w:r w:rsidR="000A1753" w:rsidRPr="005754BC">
        <w:rPr>
          <w:noProof/>
          <w:color w:val="000000"/>
          <w:sz w:val="28"/>
          <w:szCs w:val="28"/>
        </w:rPr>
        <w:t>[</w:t>
      </w:r>
      <w:r w:rsidR="004C5631" w:rsidRPr="005754BC">
        <w:rPr>
          <w:noProof/>
          <w:color w:val="000000"/>
          <w:sz w:val="28"/>
          <w:szCs w:val="28"/>
        </w:rPr>
        <w:t>83</w:t>
      </w:r>
      <w:r w:rsidR="000A1753" w:rsidRPr="005754BC">
        <w:rPr>
          <w:noProof/>
          <w:color w:val="000000"/>
          <w:sz w:val="28"/>
          <w:szCs w:val="28"/>
        </w:rPr>
        <w:t>]</w:t>
      </w:r>
    </w:p>
    <w:p w:rsidR="00512500" w:rsidRPr="005754BC" w:rsidRDefault="00512500" w:rsidP="00A829C7">
      <w:pPr>
        <w:keepNext/>
        <w:widowControl w:val="0"/>
        <w:spacing w:line="360" w:lineRule="auto"/>
        <w:ind w:firstLine="709"/>
        <w:jc w:val="both"/>
        <w:rPr>
          <w:noProof/>
          <w:color w:val="000000"/>
          <w:sz w:val="28"/>
          <w:szCs w:val="28"/>
        </w:rPr>
      </w:pPr>
      <w:r w:rsidRPr="005754BC">
        <w:rPr>
          <w:noProof/>
          <w:color w:val="000000"/>
          <w:sz w:val="28"/>
          <w:szCs w:val="28"/>
        </w:rPr>
        <w:t>В ПБУ 1/98 приведен примерный состав информации, подлежащей к раскрытию в учетной политике</w:t>
      </w:r>
      <w:r w:rsidR="00241C3A" w:rsidRPr="005754BC">
        <w:rPr>
          <w:noProof/>
          <w:color w:val="000000"/>
          <w:sz w:val="28"/>
          <w:szCs w:val="28"/>
        </w:rPr>
        <w:t xml:space="preserve"> (рис</w:t>
      </w:r>
      <w:r w:rsidR="00A41C1D" w:rsidRPr="005754BC">
        <w:rPr>
          <w:noProof/>
          <w:color w:val="000000"/>
          <w:sz w:val="28"/>
          <w:szCs w:val="28"/>
        </w:rPr>
        <w:t>. 1.</w:t>
      </w:r>
      <w:r w:rsidR="001D3579" w:rsidRPr="005754BC">
        <w:rPr>
          <w:noProof/>
          <w:color w:val="000000"/>
          <w:sz w:val="28"/>
          <w:szCs w:val="28"/>
        </w:rPr>
        <w:t>2</w:t>
      </w:r>
      <w:r w:rsidR="00241C3A" w:rsidRPr="005754BC">
        <w:rPr>
          <w:noProof/>
          <w:color w:val="000000"/>
          <w:sz w:val="28"/>
          <w:szCs w:val="28"/>
        </w:rPr>
        <w:t>).</w:t>
      </w:r>
    </w:p>
    <w:p w:rsidR="007518A0" w:rsidRPr="005754BC" w:rsidRDefault="007518A0" w:rsidP="00A829C7">
      <w:pPr>
        <w:keepNext/>
        <w:widowControl w:val="0"/>
        <w:spacing w:line="360" w:lineRule="auto"/>
        <w:ind w:firstLine="142"/>
        <w:jc w:val="both"/>
        <w:rPr>
          <w:noProof/>
          <w:color w:val="000000"/>
          <w:sz w:val="28"/>
          <w:szCs w:val="28"/>
        </w:rPr>
      </w:pPr>
    </w:p>
    <w:p w:rsidR="00F24A71" w:rsidRPr="005754BC" w:rsidRDefault="00086584" w:rsidP="00A829C7">
      <w:pPr>
        <w:keepNext/>
        <w:widowControl w:val="0"/>
        <w:spacing w:line="360" w:lineRule="auto"/>
        <w:ind w:firstLine="142"/>
        <w:jc w:val="both"/>
        <w:rPr>
          <w:noProof/>
          <w:color w:val="000000"/>
          <w:sz w:val="28"/>
          <w:szCs w:val="20"/>
        </w:rPr>
      </w:pPr>
      <w:r>
        <w:rPr>
          <w:noProof/>
          <w:color w:val="000000"/>
          <w:sz w:val="28"/>
          <w:szCs w:val="28"/>
        </w:rPr>
      </w:r>
      <w:r>
        <w:rPr>
          <w:noProof/>
          <w:color w:val="000000"/>
          <w:sz w:val="28"/>
          <w:szCs w:val="28"/>
        </w:rPr>
        <w:pict>
          <v:group id="_x0000_s1047" editas="canvas" style="width:444.85pt;height:324pt;mso-position-horizontal-relative:char;mso-position-vertical-relative:line" coordorigin="2061,2108" coordsize="8897,6480">
            <o:lock v:ext="edit" aspectratio="t"/>
            <v:shape id="_x0000_s1048" type="#_x0000_t75" style="position:absolute;left:2061;top:2108;width:8897;height:6480" o:preferrelative="f">
              <v:fill o:detectmouseclick="t"/>
              <v:path o:extrusionok="t" o:connecttype="none"/>
              <o:lock v:ext="edit" text="t"/>
            </v:shape>
            <v:shape id="_x0000_s1049" type="#_x0000_t202" style="position:absolute;left:3501;top:2108;width:5880;height:540">
              <v:textbox style="mso-next-textbox:#_x0000_s1049">
                <w:txbxContent>
                  <w:p w:rsidR="00966DBB" w:rsidRDefault="00966DBB" w:rsidP="00F24A71">
                    <w:pPr>
                      <w:jc w:val="center"/>
                    </w:pPr>
                    <w:r w:rsidRPr="0061360C">
                      <w:rPr>
                        <w:sz w:val="28"/>
                        <w:szCs w:val="28"/>
                      </w:rPr>
                      <w:t>ПБУ 1/98</w:t>
                    </w:r>
                    <w:r>
                      <w:rPr>
                        <w:sz w:val="28"/>
                        <w:szCs w:val="28"/>
                      </w:rPr>
                      <w:t xml:space="preserve">  «</w:t>
                    </w:r>
                    <w:r w:rsidRPr="0061360C">
                      <w:rPr>
                        <w:sz w:val="28"/>
                        <w:szCs w:val="28"/>
                      </w:rPr>
                      <w:t>Учетная политика организации</w:t>
                    </w:r>
                    <w:r>
                      <w:rPr>
                        <w:sz w:val="28"/>
                        <w:szCs w:val="28"/>
                      </w:rPr>
                      <w:t>»</w:t>
                    </w:r>
                  </w:p>
                  <w:p w:rsidR="00966DBB" w:rsidRDefault="00966DBB" w:rsidP="00F24A71"/>
                </w:txbxContent>
              </v:textbox>
            </v:shape>
            <v:shape id="_x0000_s1050" type="#_x0000_t202" style="position:absolute;left:2061;top:3008;width:8880;height:540">
              <v:textbox style="mso-next-textbox:#_x0000_s1050">
                <w:txbxContent>
                  <w:p w:rsidR="00966DBB" w:rsidRDefault="00966DBB" w:rsidP="00F24A71">
                    <w:pPr>
                      <w:jc w:val="center"/>
                    </w:pPr>
                    <w:r>
                      <w:rPr>
                        <w:sz w:val="28"/>
                        <w:szCs w:val="28"/>
                      </w:rPr>
                      <w:t>С</w:t>
                    </w:r>
                    <w:r w:rsidRPr="005630C0">
                      <w:rPr>
                        <w:sz w:val="28"/>
                        <w:szCs w:val="28"/>
                      </w:rPr>
                      <w:t>остав информации, подлежащей к раскрытию в учетной политике</w:t>
                    </w:r>
                  </w:p>
                </w:txbxContent>
              </v:textbox>
            </v:shape>
            <v:line id="_x0000_s1051" style="position:absolute" from="6501,2648" to="6501,3008">
              <v:stroke endarrow="block"/>
            </v:line>
            <v:shape id="_x0000_s1052" type="#_x0000_t202" style="position:absolute;left:3021;top:3728;width:7937;height:851">
              <v:textbox style="mso-next-textbox:#_x0000_s1052">
                <w:txbxContent>
                  <w:p w:rsidR="00966DBB" w:rsidRPr="00F24A71" w:rsidRDefault="00966DBB" w:rsidP="00F24A71">
                    <w:pPr>
                      <w:jc w:val="both"/>
                      <w:rPr>
                        <w:sz w:val="20"/>
                        <w:szCs w:val="20"/>
                      </w:rPr>
                    </w:pPr>
                    <w:r w:rsidRPr="00F24A71">
                      <w:rPr>
                        <w:sz w:val="20"/>
                        <w:szCs w:val="20"/>
                      </w:rPr>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966DBB" w:rsidRPr="00F24A71" w:rsidRDefault="00966DBB" w:rsidP="00F24A71">
                    <w:pPr>
                      <w:rPr>
                        <w:sz w:val="20"/>
                        <w:szCs w:val="20"/>
                      </w:rPr>
                    </w:pPr>
                  </w:p>
                </w:txbxContent>
              </v:textbox>
            </v:shape>
            <v:shape id="_x0000_s1053" type="#_x0000_t202" style="position:absolute;left:3021;top:4678;width:7937;height:850">
              <v:textbox style="mso-next-textbox:#_x0000_s1053">
                <w:txbxContent>
                  <w:p w:rsidR="00966DBB" w:rsidRPr="00F24A71" w:rsidRDefault="00966DBB" w:rsidP="00F24A71">
                    <w:pPr>
                      <w:jc w:val="both"/>
                      <w:rPr>
                        <w:sz w:val="20"/>
                        <w:szCs w:val="20"/>
                      </w:rPr>
                    </w:pPr>
                    <w:r w:rsidRPr="00F24A71">
                      <w:rPr>
                        <w:sz w:val="20"/>
                        <w:szCs w:val="20"/>
                      </w:rPr>
                      <w:t>формы первичных учетных документов, применяемых для оформления фактов хозяйственной деятельности, по которым не предусмотрены типовые формы, а также формы документов для внутренней бухгалтерской отчетности;</w:t>
                    </w:r>
                  </w:p>
                  <w:p w:rsidR="00966DBB" w:rsidRPr="00F24A71" w:rsidRDefault="00966DBB" w:rsidP="00F24A71"/>
                </w:txbxContent>
              </v:textbox>
            </v:shape>
            <v:shape id="_x0000_s1054" type="#_x0000_t202" style="position:absolute;left:3021;top:5679;width:7937;height:425">
              <v:textbox style="mso-next-textbox:#_x0000_s1054">
                <w:txbxContent>
                  <w:p w:rsidR="00966DBB" w:rsidRPr="00F24A71" w:rsidRDefault="00966DBB" w:rsidP="00F24A71">
                    <w:pPr>
                      <w:jc w:val="both"/>
                      <w:rPr>
                        <w:sz w:val="20"/>
                        <w:szCs w:val="20"/>
                      </w:rPr>
                    </w:pPr>
                    <w:r w:rsidRPr="00F24A71">
                      <w:rPr>
                        <w:sz w:val="20"/>
                        <w:szCs w:val="20"/>
                      </w:rPr>
                      <w:t>порядок проведения инвентаризации активов и обязательств организации;</w:t>
                    </w:r>
                  </w:p>
                  <w:p w:rsidR="00966DBB" w:rsidRPr="00F24A71" w:rsidRDefault="00966DBB" w:rsidP="00F24A71"/>
                </w:txbxContent>
              </v:textbox>
            </v:shape>
            <v:shape id="_x0000_s1055" type="#_x0000_t202" style="position:absolute;left:3021;top:6248;width:7937;height:425">
              <v:textbox style="mso-next-textbox:#_x0000_s1055">
                <w:txbxContent>
                  <w:p w:rsidR="00966DBB" w:rsidRPr="00F24A71" w:rsidRDefault="00966DBB" w:rsidP="00F24A71">
                    <w:pPr>
                      <w:jc w:val="both"/>
                      <w:rPr>
                        <w:sz w:val="20"/>
                        <w:szCs w:val="20"/>
                      </w:rPr>
                    </w:pPr>
                    <w:r w:rsidRPr="00F24A71">
                      <w:rPr>
                        <w:sz w:val="20"/>
                        <w:szCs w:val="20"/>
                      </w:rPr>
                      <w:t>методы оценки активов и обязательств;</w:t>
                    </w:r>
                  </w:p>
                  <w:p w:rsidR="00966DBB" w:rsidRPr="00F24A71" w:rsidRDefault="00966DBB" w:rsidP="00F24A71"/>
                </w:txbxContent>
              </v:textbox>
            </v:shape>
            <v:shape id="_x0000_s1056" type="#_x0000_t202" style="position:absolute;left:3021;top:6903;width:7937;height:425">
              <v:textbox style="mso-next-textbox:#_x0000_s1056">
                <w:txbxContent>
                  <w:p w:rsidR="00966DBB" w:rsidRPr="00F24A71" w:rsidRDefault="00966DBB" w:rsidP="00F24A71">
                    <w:pPr>
                      <w:jc w:val="both"/>
                      <w:rPr>
                        <w:sz w:val="20"/>
                        <w:szCs w:val="20"/>
                      </w:rPr>
                    </w:pPr>
                    <w:r w:rsidRPr="00F24A71">
                      <w:rPr>
                        <w:sz w:val="20"/>
                        <w:szCs w:val="20"/>
                      </w:rPr>
                      <w:t>правила документооборота и технология обработки учетной информации;</w:t>
                    </w:r>
                  </w:p>
                  <w:p w:rsidR="00966DBB" w:rsidRPr="00F24A71" w:rsidRDefault="00966DBB" w:rsidP="00F24A71"/>
                </w:txbxContent>
              </v:textbox>
            </v:shape>
            <v:shape id="_x0000_s1057" type="#_x0000_t202" style="position:absolute;left:3004;top:7508;width:7937;height:425">
              <v:textbox style="mso-next-textbox:#_x0000_s1057">
                <w:txbxContent>
                  <w:p w:rsidR="00966DBB" w:rsidRPr="00F24A71" w:rsidRDefault="00966DBB" w:rsidP="00F24A71">
                    <w:r w:rsidRPr="00F24A71">
                      <w:rPr>
                        <w:sz w:val="20"/>
                        <w:szCs w:val="20"/>
                      </w:rPr>
                      <w:t>порядок контроля за хозяйственными операциями;</w:t>
                    </w:r>
                  </w:p>
                </w:txbxContent>
              </v:textbox>
            </v:shape>
            <v:shape id="_x0000_s1058" type="#_x0000_t202" style="position:absolute;left:3021;top:8163;width:7937;height:425">
              <v:textbox style="mso-next-textbox:#_x0000_s1058">
                <w:txbxContent>
                  <w:p w:rsidR="00966DBB" w:rsidRPr="00F24A71" w:rsidRDefault="00966DBB" w:rsidP="00F24A71">
                    <w:pPr>
                      <w:jc w:val="both"/>
                      <w:rPr>
                        <w:sz w:val="20"/>
                        <w:szCs w:val="20"/>
                      </w:rPr>
                    </w:pPr>
                    <w:r w:rsidRPr="00F24A71">
                      <w:rPr>
                        <w:sz w:val="20"/>
                        <w:szCs w:val="20"/>
                      </w:rPr>
                      <w:t>другие решения, необходимые для организации бухгалтерского учета.</w:t>
                    </w:r>
                  </w:p>
                  <w:p w:rsidR="00966DBB" w:rsidRPr="00F24A71" w:rsidRDefault="00966DBB" w:rsidP="00F24A71"/>
                </w:txbxContent>
              </v:textbox>
            </v:shape>
            <v:line id="_x0000_s1059" style="position:absolute" from="2181,3562" to="2182,8408"/>
            <v:line id="_x0000_s1060" style="position:absolute" from="2181,4088" to="3021,4089">
              <v:stroke endarrow="block"/>
            </v:line>
            <v:line id="_x0000_s1061" style="position:absolute" from="2181,4988" to="3021,4989">
              <v:stroke endarrow="block"/>
            </v:line>
            <v:line id="_x0000_s1062" style="position:absolute" from="2181,5888" to="3021,5889">
              <v:stroke endarrow="block"/>
            </v:line>
            <v:line id="_x0000_s1063" style="position:absolute" from="2181,6428" to="3021,6429">
              <v:stroke endarrow="block"/>
            </v:line>
            <v:line id="_x0000_s1064" style="position:absolute" from="2181,7148" to="3021,7149">
              <v:stroke endarrow="block"/>
            </v:line>
            <v:line id="_x0000_s1065" style="position:absolute" from="2181,7688" to="3021,7689">
              <v:stroke endarrow="block"/>
            </v:line>
            <v:line id="_x0000_s1066" style="position:absolute" from="2181,8408" to="3021,8409">
              <v:stroke endarrow="block"/>
            </v:line>
            <w10:wrap type="none"/>
            <w10:anchorlock/>
          </v:group>
        </w:pict>
      </w:r>
      <w:r w:rsidR="00F24A71" w:rsidRPr="005754BC">
        <w:rPr>
          <w:noProof/>
          <w:color w:val="000000"/>
          <w:sz w:val="28"/>
          <w:szCs w:val="20"/>
        </w:rPr>
        <w:t xml:space="preserve"> </w:t>
      </w:r>
    </w:p>
    <w:p w:rsidR="00F24A71" w:rsidRPr="005754BC" w:rsidRDefault="00F24A71" w:rsidP="00A829C7">
      <w:pPr>
        <w:keepNext/>
        <w:widowControl w:val="0"/>
        <w:spacing w:line="360" w:lineRule="auto"/>
        <w:ind w:firstLine="709"/>
        <w:jc w:val="both"/>
        <w:rPr>
          <w:b/>
          <w:noProof/>
          <w:color w:val="000000"/>
          <w:sz w:val="28"/>
        </w:rPr>
      </w:pPr>
      <w:r w:rsidRPr="005754BC">
        <w:rPr>
          <w:b/>
          <w:noProof/>
          <w:color w:val="000000"/>
          <w:sz w:val="28"/>
          <w:szCs w:val="28"/>
        </w:rPr>
        <w:t>Рис</w:t>
      </w:r>
      <w:r w:rsidR="00A41C1D" w:rsidRPr="005754BC">
        <w:rPr>
          <w:b/>
          <w:noProof/>
          <w:color w:val="000000"/>
          <w:sz w:val="28"/>
          <w:szCs w:val="28"/>
        </w:rPr>
        <w:t>. 1.</w:t>
      </w:r>
      <w:r w:rsidR="001D3579" w:rsidRPr="005754BC">
        <w:rPr>
          <w:b/>
          <w:noProof/>
          <w:color w:val="000000"/>
          <w:sz w:val="28"/>
          <w:szCs w:val="28"/>
        </w:rPr>
        <w:t>2.</w:t>
      </w:r>
      <w:r w:rsidRPr="005754BC">
        <w:rPr>
          <w:b/>
          <w:noProof/>
          <w:color w:val="000000"/>
          <w:sz w:val="28"/>
          <w:szCs w:val="28"/>
        </w:rPr>
        <w:t xml:space="preserve"> Состав информации, подлежащей к раскрытию в учетной политике, согласно</w:t>
      </w:r>
      <w:r w:rsidR="007518A0" w:rsidRPr="005754BC">
        <w:rPr>
          <w:b/>
          <w:noProof/>
          <w:color w:val="000000"/>
          <w:sz w:val="28"/>
          <w:szCs w:val="28"/>
        </w:rPr>
        <w:t xml:space="preserve"> </w:t>
      </w:r>
      <w:r w:rsidRPr="005754BC">
        <w:rPr>
          <w:b/>
          <w:noProof/>
          <w:color w:val="000000"/>
          <w:sz w:val="28"/>
          <w:szCs w:val="28"/>
        </w:rPr>
        <w:t>ПБУ 1/98</w:t>
      </w:r>
      <w:r w:rsidR="007518A0" w:rsidRPr="005754BC">
        <w:rPr>
          <w:b/>
          <w:noProof/>
          <w:color w:val="000000"/>
          <w:sz w:val="28"/>
          <w:szCs w:val="28"/>
        </w:rPr>
        <w:t xml:space="preserve"> </w:t>
      </w:r>
      <w:r w:rsidRPr="005754BC">
        <w:rPr>
          <w:b/>
          <w:noProof/>
          <w:color w:val="000000"/>
          <w:sz w:val="28"/>
          <w:szCs w:val="28"/>
        </w:rPr>
        <w:t>«Учетная политика организации»</w:t>
      </w:r>
    </w:p>
    <w:p w:rsidR="007518A0" w:rsidRPr="005754BC" w:rsidRDefault="007518A0" w:rsidP="00A829C7">
      <w:pPr>
        <w:keepNext/>
        <w:widowControl w:val="0"/>
        <w:spacing w:line="360" w:lineRule="auto"/>
        <w:ind w:firstLine="709"/>
        <w:jc w:val="both"/>
        <w:rPr>
          <w:noProof/>
          <w:color w:val="000000"/>
          <w:sz w:val="28"/>
          <w:szCs w:val="28"/>
        </w:rPr>
      </w:pPr>
    </w:p>
    <w:p w:rsidR="00CB233C" w:rsidRPr="005754BC" w:rsidRDefault="00CB233C" w:rsidP="00A829C7">
      <w:pPr>
        <w:keepNext/>
        <w:widowControl w:val="0"/>
        <w:spacing w:line="360" w:lineRule="auto"/>
        <w:ind w:firstLine="709"/>
        <w:jc w:val="both"/>
        <w:rPr>
          <w:noProof/>
          <w:color w:val="000000"/>
          <w:sz w:val="28"/>
          <w:szCs w:val="28"/>
        </w:rPr>
      </w:pPr>
      <w:r w:rsidRPr="005754BC">
        <w:rPr>
          <w:noProof/>
          <w:color w:val="000000"/>
          <w:sz w:val="28"/>
          <w:szCs w:val="28"/>
        </w:rPr>
        <w:t>Форма учетной политики нормативно не регламентирована. Поэтому сформированная учетная политика может быть изложена непосредственно в приказе. В этом случае она будет иметь исключительно текстовый формат с выделением отдельных пунктов. Более удобна табличная форма построения учетной политики. При этом утверждаемая приказом учетная политика является самостоятельным законченным документом (например, положением), имеющим собственную логическую структуру и форму, соответствующую целям ее создания. В этом случае учетная политика становится приложением к соответствующему приказу.</w:t>
      </w:r>
    </w:p>
    <w:p w:rsidR="00CB233C" w:rsidRPr="005754BC" w:rsidRDefault="00CB233C" w:rsidP="00A829C7">
      <w:pPr>
        <w:keepNext/>
        <w:widowControl w:val="0"/>
        <w:spacing w:line="360" w:lineRule="auto"/>
        <w:ind w:firstLine="709"/>
        <w:jc w:val="both"/>
        <w:rPr>
          <w:noProof/>
          <w:color w:val="000000"/>
          <w:sz w:val="28"/>
          <w:szCs w:val="28"/>
        </w:rPr>
      </w:pPr>
      <w:r w:rsidRPr="005754BC">
        <w:rPr>
          <w:noProof/>
          <w:color w:val="000000"/>
          <w:sz w:val="28"/>
          <w:szCs w:val="28"/>
        </w:rPr>
        <w:t>Табличная форма построения учетной политики делает этот документ более структурированным, с наглядными ссылками на нормативные документы, являющиеся обоснованием (основанием) для выбранного организацией способа ведения бухгалтерского учета. Табличная форма позволяет графически выделить в общем объеме документа отдельные разделы, соответствующие конкретным объектам или направлениям учета. Все это облегчает последующее использование учетной политики работниками организации в процессе ежедневной работы. Особенно актуально это в том случае, если бухгалтерская служба имеет сложную иерархическую структуру с разделением учетных работ по направлениям [</w:t>
      </w:r>
      <w:r w:rsidR="003C066E" w:rsidRPr="005754BC">
        <w:rPr>
          <w:noProof/>
          <w:color w:val="000000"/>
          <w:sz w:val="28"/>
          <w:szCs w:val="28"/>
        </w:rPr>
        <w:t>5</w:t>
      </w:r>
      <w:r w:rsidR="00A41C1D" w:rsidRPr="005754BC">
        <w:rPr>
          <w:noProof/>
          <w:color w:val="000000"/>
          <w:sz w:val="28"/>
          <w:szCs w:val="28"/>
        </w:rPr>
        <w:t>0</w:t>
      </w:r>
      <w:r w:rsidRPr="005754BC">
        <w:rPr>
          <w:noProof/>
          <w:color w:val="000000"/>
          <w:sz w:val="28"/>
          <w:szCs w:val="28"/>
        </w:rPr>
        <w:t>].</w:t>
      </w:r>
    </w:p>
    <w:p w:rsidR="00F24A71" w:rsidRPr="005754BC" w:rsidRDefault="00F24A71" w:rsidP="00A829C7">
      <w:pPr>
        <w:keepNext/>
        <w:widowControl w:val="0"/>
        <w:spacing w:line="360" w:lineRule="auto"/>
        <w:ind w:firstLine="709"/>
        <w:jc w:val="both"/>
        <w:rPr>
          <w:noProof/>
          <w:color w:val="000000"/>
          <w:sz w:val="28"/>
          <w:szCs w:val="28"/>
        </w:rPr>
      </w:pPr>
      <w:r w:rsidRPr="005754BC">
        <w:rPr>
          <w:noProof/>
          <w:color w:val="000000"/>
          <w:sz w:val="28"/>
          <w:szCs w:val="28"/>
        </w:rPr>
        <w:t>В учетной политике целесообразно предусмотреть два раздела: организационно-технический и методический</w:t>
      </w:r>
      <w:r w:rsidR="00DB5B91" w:rsidRPr="005754BC">
        <w:rPr>
          <w:noProof/>
          <w:color w:val="000000"/>
          <w:sz w:val="28"/>
          <w:szCs w:val="28"/>
        </w:rPr>
        <w:t xml:space="preserve"> (рис</w:t>
      </w:r>
      <w:r w:rsidR="00A41C1D" w:rsidRPr="005754BC">
        <w:rPr>
          <w:noProof/>
          <w:color w:val="000000"/>
          <w:sz w:val="28"/>
          <w:szCs w:val="28"/>
        </w:rPr>
        <w:t>. 1.</w:t>
      </w:r>
      <w:r w:rsidR="001D3579" w:rsidRPr="005754BC">
        <w:rPr>
          <w:noProof/>
          <w:color w:val="000000"/>
          <w:sz w:val="28"/>
          <w:szCs w:val="28"/>
        </w:rPr>
        <w:t>3</w:t>
      </w:r>
      <w:r w:rsidR="00DB5B91" w:rsidRPr="005754BC">
        <w:rPr>
          <w:noProof/>
          <w:color w:val="000000"/>
          <w:sz w:val="28"/>
          <w:szCs w:val="28"/>
        </w:rPr>
        <w:t>)</w:t>
      </w:r>
      <w:r w:rsidRPr="005754BC">
        <w:rPr>
          <w:noProof/>
          <w:color w:val="000000"/>
          <w:sz w:val="28"/>
          <w:szCs w:val="28"/>
        </w:rPr>
        <w:t>.</w:t>
      </w:r>
    </w:p>
    <w:p w:rsidR="007518A0" w:rsidRPr="005754BC" w:rsidRDefault="007518A0" w:rsidP="00A829C7">
      <w:pPr>
        <w:keepNext/>
        <w:widowControl w:val="0"/>
        <w:spacing w:line="360" w:lineRule="auto"/>
        <w:ind w:firstLine="709"/>
        <w:jc w:val="both"/>
        <w:rPr>
          <w:noProof/>
          <w:color w:val="000000"/>
          <w:sz w:val="28"/>
          <w:szCs w:val="28"/>
        </w:rPr>
      </w:pPr>
    </w:p>
    <w:p w:rsidR="00CB233C" w:rsidRPr="005754BC" w:rsidRDefault="00086584" w:rsidP="00A829C7">
      <w:pPr>
        <w:keepNext/>
        <w:widowControl w:val="0"/>
        <w:spacing w:line="360" w:lineRule="auto"/>
        <w:ind w:firstLine="142"/>
        <w:jc w:val="both"/>
        <w:rPr>
          <w:noProof/>
          <w:color w:val="000000"/>
          <w:sz w:val="28"/>
          <w:szCs w:val="28"/>
        </w:rPr>
      </w:pPr>
      <w:r>
        <w:rPr>
          <w:noProof/>
          <w:color w:val="000000"/>
          <w:sz w:val="28"/>
          <w:szCs w:val="28"/>
        </w:rPr>
      </w:r>
      <w:r>
        <w:rPr>
          <w:noProof/>
          <w:color w:val="000000"/>
          <w:sz w:val="28"/>
          <w:szCs w:val="28"/>
        </w:rPr>
        <w:pict>
          <v:group id="_x0000_s1067" editas="canvas" style="width:457.5pt;height:186.85pt;mso-position-horizontal-relative:char;mso-position-vertical-relative:line" coordorigin="2070,7298" coordsize="9150,3737">
            <o:lock v:ext="edit" aspectratio="t"/>
            <v:shape id="_x0000_s1068" type="#_x0000_t75" style="position:absolute;left:2070;top:7298;width:9150;height:3737" o:preferrelative="f">
              <v:fill o:detectmouseclick="t"/>
              <v:path o:extrusionok="t" o:connecttype="none"/>
              <o:lock v:ext="edit" text="t"/>
            </v:shape>
            <v:shape id="_x0000_s1069" type="#_x0000_t202" style="position:absolute;left:2070;top:9278;width:4450;height:1757">
              <v:textbox>
                <w:txbxContent>
                  <w:p w:rsidR="00966DBB" w:rsidRPr="00AC53C8" w:rsidRDefault="00966DBB" w:rsidP="00540A60">
                    <w:pPr>
                      <w:numPr>
                        <w:ilvl w:val="0"/>
                        <w:numId w:val="2"/>
                      </w:numPr>
                      <w:tabs>
                        <w:tab w:val="clear" w:pos="360"/>
                        <w:tab w:val="num" w:pos="240"/>
                      </w:tabs>
                      <w:ind w:left="0" w:right="-60" w:firstLine="0"/>
                      <w:rPr>
                        <w:sz w:val="20"/>
                        <w:szCs w:val="20"/>
                      </w:rPr>
                    </w:pPr>
                    <w:r w:rsidRPr="00AC53C8">
                      <w:rPr>
                        <w:sz w:val="20"/>
                        <w:szCs w:val="20"/>
                      </w:rPr>
                      <w:t>организация ведения бухгалтерского учета;</w:t>
                    </w:r>
                  </w:p>
                  <w:p w:rsidR="00966DBB" w:rsidRDefault="00966DBB" w:rsidP="00540A60">
                    <w:pPr>
                      <w:numPr>
                        <w:ilvl w:val="0"/>
                        <w:numId w:val="2"/>
                      </w:numPr>
                      <w:tabs>
                        <w:tab w:val="clear" w:pos="360"/>
                        <w:tab w:val="num" w:pos="240"/>
                      </w:tabs>
                      <w:ind w:left="0" w:right="-60" w:firstLine="0"/>
                      <w:rPr>
                        <w:sz w:val="20"/>
                        <w:szCs w:val="20"/>
                      </w:rPr>
                    </w:pPr>
                    <w:r w:rsidRPr="00AC53C8">
                      <w:rPr>
                        <w:sz w:val="20"/>
                        <w:szCs w:val="20"/>
                      </w:rPr>
                      <w:t xml:space="preserve">форма бухгалтерского учета; </w:t>
                    </w:r>
                  </w:p>
                  <w:p w:rsidR="00966DBB" w:rsidRPr="00AC53C8" w:rsidRDefault="00966DBB" w:rsidP="00540A60">
                    <w:pPr>
                      <w:numPr>
                        <w:ilvl w:val="0"/>
                        <w:numId w:val="2"/>
                      </w:numPr>
                      <w:tabs>
                        <w:tab w:val="clear" w:pos="360"/>
                        <w:tab w:val="num" w:pos="240"/>
                      </w:tabs>
                      <w:ind w:left="0" w:right="-60" w:firstLine="0"/>
                      <w:rPr>
                        <w:sz w:val="20"/>
                        <w:szCs w:val="20"/>
                      </w:rPr>
                    </w:pPr>
                    <w:r w:rsidRPr="00AC53C8">
                      <w:rPr>
                        <w:sz w:val="20"/>
                        <w:szCs w:val="20"/>
                      </w:rPr>
                      <w:t>технология обработки учетной информации;</w:t>
                    </w:r>
                  </w:p>
                  <w:p w:rsidR="00966DBB" w:rsidRPr="00AC53C8" w:rsidRDefault="00966DBB" w:rsidP="00540A60">
                    <w:pPr>
                      <w:numPr>
                        <w:ilvl w:val="0"/>
                        <w:numId w:val="2"/>
                      </w:numPr>
                      <w:tabs>
                        <w:tab w:val="clear" w:pos="360"/>
                        <w:tab w:val="num" w:pos="240"/>
                      </w:tabs>
                      <w:ind w:left="0" w:right="-60" w:firstLine="0"/>
                      <w:rPr>
                        <w:sz w:val="20"/>
                        <w:szCs w:val="20"/>
                      </w:rPr>
                    </w:pPr>
                    <w:r w:rsidRPr="00AC53C8">
                      <w:rPr>
                        <w:sz w:val="20"/>
                        <w:szCs w:val="20"/>
                      </w:rPr>
                      <w:t>порядок проведения инвентаризаций;</w:t>
                    </w:r>
                  </w:p>
                  <w:p w:rsidR="00966DBB" w:rsidRPr="00AC53C8" w:rsidRDefault="00966DBB" w:rsidP="00540A60">
                    <w:pPr>
                      <w:numPr>
                        <w:ilvl w:val="0"/>
                        <w:numId w:val="2"/>
                      </w:numPr>
                      <w:tabs>
                        <w:tab w:val="clear" w:pos="360"/>
                        <w:tab w:val="num" w:pos="240"/>
                      </w:tabs>
                      <w:ind w:left="0" w:right="-60" w:firstLine="0"/>
                      <w:rPr>
                        <w:sz w:val="20"/>
                        <w:szCs w:val="20"/>
                      </w:rPr>
                    </w:pPr>
                    <w:r w:rsidRPr="00AC53C8">
                      <w:rPr>
                        <w:sz w:val="20"/>
                        <w:szCs w:val="20"/>
                      </w:rPr>
                      <w:t>организация системы внутреннего контроля;</w:t>
                    </w:r>
                  </w:p>
                  <w:p w:rsidR="00966DBB" w:rsidRPr="00AC53C8" w:rsidRDefault="00966DBB" w:rsidP="00540A60">
                    <w:pPr>
                      <w:numPr>
                        <w:ilvl w:val="0"/>
                        <w:numId w:val="2"/>
                      </w:numPr>
                      <w:tabs>
                        <w:tab w:val="clear" w:pos="360"/>
                        <w:tab w:val="num" w:pos="240"/>
                      </w:tabs>
                      <w:ind w:left="0" w:right="-60" w:firstLine="0"/>
                      <w:rPr>
                        <w:sz w:val="20"/>
                        <w:szCs w:val="20"/>
                      </w:rPr>
                    </w:pPr>
                    <w:r w:rsidRPr="00AC53C8">
                      <w:rPr>
                        <w:sz w:val="20"/>
                        <w:szCs w:val="20"/>
                      </w:rPr>
                      <w:t>порядок документооборота;</w:t>
                    </w:r>
                  </w:p>
                  <w:p w:rsidR="00966DBB" w:rsidRPr="00AC53C8" w:rsidRDefault="00966DBB" w:rsidP="00540A60">
                    <w:pPr>
                      <w:numPr>
                        <w:ilvl w:val="0"/>
                        <w:numId w:val="2"/>
                      </w:numPr>
                      <w:tabs>
                        <w:tab w:val="clear" w:pos="360"/>
                        <w:tab w:val="num" w:pos="240"/>
                      </w:tabs>
                      <w:ind w:left="0" w:right="-60" w:firstLine="0"/>
                      <w:rPr>
                        <w:sz w:val="20"/>
                        <w:szCs w:val="20"/>
                      </w:rPr>
                    </w:pPr>
                    <w:r w:rsidRPr="00AC53C8">
                      <w:rPr>
                        <w:sz w:val="20"/>
                        <w:szCs w:val="20"/>
                      </w:rPr>
                      <w:t>рабочий план счетов бухгалтерского учета.</w:t>
                    </w:r>
                  </w:p>
                  <w:p w:rsidR="00966DBB" w:rsidRPr="00DB5B91" w:rsidRDefault="00966DBB" w:rsidP="00DB5B91"/>
                </w:txbxContent>
              </v:textbox>
            </v:shape>
            <v:shape id="_x0000_s1070" type="#_x0000_t202" style="position:absolute;left:6750;top:9278;width:4200;height:1440">
              <v:textbox style="mso-next-textbox:#_x0000_s1070">
                <w:txbxContent>
                  <w:p w:rsidR="00966DBB" w:rsidRPr="00AC53C8" w:rsidRDefault="00966DBB" w:rsidP="00AC53C8">
                    <w:pPr>
                      <w:numPr>
                        <w:ilvl w:val="0"/>
                        <w:numId w:val="3"/>
                      </w:numPr>
                      <w:rPr>
                        <w:sz w:val="20"/>
                        <w:szCs w:val="20"/>
                      </w:rPr>
                    </w:pPr>
                    <w:r w:rsidRPr="00AC53C8">
                      <w:rPr>
                        <w:sz w:val="20"/>
                        <w:szCs w:val="20"/>
                      </w:rPr>
                      <w:t>методы оценки активов и обязательств организации;</w:t>
                    </w:r>
                  </w:p>
                  <w:p w:rsidR="00966DBB" w:rsidRPr="00AC53C8" w:rsidRDefault="00966DBB" w:rsidP="00AC53C8">
                    <w:pPr>
                      <w:numPr>
                        <w:ilvl w:val="0"/>
                        <w:numId w:val="3"/>
                      </w:numPr>
                      <w:rPr>
                        <w:sz w:val="20"/>
                        <w:szCs w:val="20"/>
                      </w:rPr>
                    </w:pPr>
                    <w:r w:rsidRPr="00AC53C8">
                      <w:rPr>
                        <w:sz w:val="20"/>
                        <w:szCs w:val="20"/>
                      </w:rPr>
                      <w:t>методы признания доходов и расходов организации;</w:t>
                    </w:r>
                  </w:p>
                  <w:p w:rsidR="00966DBB" w:rsidRPr="00AC53C8" w:rsidRDefault="00966DBB" w:rsidP="00AC53C8">
                    <w:pPr>
                      <w:numPr>
                        <w:ilvl w:val="0"/>
                        <w:numId w:val="3"/>
                      </w:numPr>
                      <w:rPr>
                        <w:sz w:val="20"/>
                        <w:szCs w:val="20"/>
                      </w:rPr>
                    </w:pPr>
                    <w:r w:rsidRPr="00AC53C8">
                      <w:rPr>
                        <w:sz w:val="20"/>
                        <w:szCs w:val="20"/>
                      </w:rPr>
                      <w:t>методы калькулирования себестоимости.</w:t>
                    </w:r>
                  </w:p>
                  <w:p w:rsidR="00966DBB" w:rsidRPr="00DB5B91" w:rsidRDefault="00966DBB" w:rsidP="00DB5B91"/>
                </w:txbxContent>
              </v:textbox>
            </v:shape>
            <v:line id="_x0000_s1071" style="position:absolute" from="6750,7658" to="6750,8018"/>
            <v:line id="_x0000_s1072" style="position:absolute" from="4110,8018" to="4111,8378">
              <v:stroke endarrow="block"/>
            </v:line>
            <v:line id="_x0000_s1073" style="position:absolute" from="9270,8018" to="9271,8378">
              <v:stroke endarrow="block"/>
            </v:line>
            <v:line id="_x0000_s1074" style="position:absolute" from="4109,8918" to="4110,9315">
              <v:stroke endarrow="block"/>
            </v:line>
            <v:line id="_x0000_s1075" style="position:absolute" from="9390,8738" to="9391,9278">
              <v:stroke endarrow="block"/>
            </v:line>
            <v:shape id="_x0000_s1076" type="#_x0000_t202" style="position:absolute;left:6900;top:8378;width:4200;height:540">
              <v:textbox>
                <w:txbxContent>
                  <w:p w:rsidR="00966DBB" w:rsidRPr="00DB5B91" w:rsidRDefault="00966DBB" w:rsidP="00DB5B91">
                    <w:pPr>
                      <w:jc w:val="center"/>
                    </w:pPr>
                    <w:r w:rsidRPr="00DB5B91">
                      <w:rPr>
                        <w:sz w:val="28"/>
                        <w:szCs w:val="28"/>
                      </w:rPr>
                      <w:t>методический</w:t>
                    </w:r>
                    <w:r>
                      <w:rPr>
                        <w:sz w:val="28"/>
                        <w:szCs w:val="28"/>
                      </w:rPr>
                      <w:t xml:space="preserve"> раздел</w:t>
                    </w:r>
                  </w:p>
                </w:txbxContent>
              </v:textbox>
            </v:shape>
            <v:shape id="_x0000_s1077" type="#_x0000_t202" style="position:absolute;left:2070;top:8378;width:4680;height:540">
              <v:textbox>
                <w:txbxContent>
                  <w:p w:rsidR="00966DBB" w:rsidRPr="00DB5B91" w:rsidRDefault="00966DBB" w:rsidP="00A41C1D">
                    <w:pPr>
                      <w:ind w:right="-180"/>
                      <w:jc w:val="center"/>
                    </w:pPr>
                    <w:r w:rsidRPr="00DB5B91">
                      <w:rPr>
                        <w:sz w:val="28"/>
                        <w:szCs w:val="28"/>
                      </w:rPr>
                      <w:t>организационно-технический</w:t>
                    </w:r>
                    <w:r>
                      <w:rPr>
                        <w:sz w:val="28"/>
                        <w:szCs w:val="28"/>
                      </w:rPr>
                      <w:t xml:space="preserve"> раздел</w:t>
                    </w:r>
                  </w:p>
                </w:txbxContent>
              </v:textbox>
            </v:shape>
            <v:line id="_x0000_s1078" style="position:absolute" from="4110,8018" to="9270,8018"/>
            <v:shape id="_x0000_s1079" type="#_x0000_t202" style="position:absolute;left:4590;top:7298;width:4440;height:540">
              <v:textbox>
                <w:txbxContent>
                  <w:p w:rsidR="00966DBB" w:rsidRPr="00DB5B91" w:rsidRDefault="00966DBB" w:rsidP="00DB5B91">
                    <w:pPr>
                      <w:jc w:val="center"/>
                      <w:rPr>
                        <w:sz w:val="28"/>
                        <w:szCs w:val="28"/>
                      </w:rPr>
                    </w:pPr>
                    <w:r w:rsidRPr="00DB5B91">
                      <w:rPr>
                        <w:sz w:val="28"/>
                        <w:szCs w:val="28"/>
                      </w:rPr>
                      <w:t>Разделы учетной политики</w:t>
                    </w:r>
                  </w:p>
                </w:txbxContent>
              </v:textbox>
            </v:shape>
            <w10:wrap type="none"/>
            <w10:anchorlock/>
          </v:group>
        </w:pict>
      </w:r>
    </w:p>
    <w:p w:rsidR="00F24A71" w:rsidRPr="005754BC" w:rsidRDefault="00F24A71" w:rsidP="00A829C7">
      <w:pPr>
        <w:keepNext/>
        <w:widowControl w:val="0"/>
        <w:spacing w:line="360" w:lineRule="auto"/>
        <w:ind w:firstLine="709"/>
        <w:jc w:val="both"/>
        <w:rPr>
          <w:b/>
          <w:noProof/>
          <w:color w:val="000000"/>
          <w:sz w:val="28"/>
          <w:szCs w:val="28"/>
        </w:rPr>
      </w:pPr>
      <w:bookmarkStart w:id="5" w:name="sub_400"/>
      <w:r w:rsidRPr="005754BC">
        <w:rPr>
          <w:b/>
          <w:noProof/>
          <w:color w:val="000000"/>
          <w:sz w:val="28"/>
          <w:szCs w:val="28"/>
        </w:rPr>
        <w:t>Рис</w:t>
      </w:r>
      <w:r w:rsidR="00A41C1D" w:rsidRPr="005754BC">
        <w:rPr>
          <w:b/>
          <w:noProof/>
          <w:color w:val="000000"/>
          <w:sz w:val="28"/>
          <w:szCs w:val="28"/>
        </w:rPr>
        <w:t>. 1.</w:t>
      </w:r>
      <w:r w:rsidR="001D3579" w:rsidRPr="005754BC">
        <w:rPr>
          <w:b/>
          <w:noProof/>
          <w:color w:val="000000"/>
          <w:sz w:val="28"/>
          <w:szCs w:val="28"/>
        </w:rPr>
        <w:t>3.</w:t>
      </w:r>
      <w:r w:rsidRPr="005754BC">
        <w:rPr>
          <w:b/>
          <w:noProof/>
          <w:color w:val="000000"/>
          <w:sz w:val="28"/>
          <w:szCs w:val="28"/>
        </w:rPr>
        <w:t xml:space="preserve"> Структура учетной политики</w:t>
      </w:r>
    </w:p>
    <w:bookmarkEnd w:id="5"/>
    <w:p w:rsidR="00966DBB" w:rsidRPr="005754BC" w:rsidRDefault="00966DBB" w:rsidP="00A829C7">
      <w:pPr>
        <w:keepNext/>
        <w:widowControl w:val="0"/>
        <w:spacing w:line="360" w:lineRule="auto"/>
        <w:ind w:firstLine="709"/>
        <w:jc w:val="both"/>
        <w:rPr>
          <w:noProof/>
          <w:color w:val="000000"/>
          <w:sz w:val="28"/>
          <w:szCs w:val="28"/>
        </w:rPr>
      </w:pPr>
    </w:p>
    <w:p w:rsidR="008834BF" w:rsidRPr="005754BC" w:rsidRDefault="008834BF" w:rsidP="00A829C7">
      <w:pPr>
        <w:keepNext/>
        <w:widowControl w:val="0"/>
        <w:spacing w:line="360" w:lineRule="auto"/>
        <w:ind w:firstLine="709"/>
        <w:jc w:val="both"/>
        <w:rPr>
          <w:noProof/>
          <w:color w:val="000000"/>
          <w:sz w:val="28"/>
          <w:szCs w:val="28"/>
        </w:rPr>
      </w:pPr>
      <w:r w:rsidRPr="005754BC">
        <w:rPr>
          <w:noProof/>
          <w:color w:val="000000"/>
          <w:sz w:val="28"/>
          <w:szCs w:val="28"/>
        </w:rPr>
        <w:t>Поскольку учетная политика конкретизирует способы учета и оценки практически всех активов и обязательств организации, целесообразно сгруппировать их по какому-либо признаку, например:</w:t>
      </w:r>
    </w:p>
    <w:p w:rsidR="007E202B" w:rsidRPr="005754BC" w:rsidRDefault="008834BF" w:rsidP="00A829C7">
      <w:pPr>
        <w:keepNext/>
        <w:widowControl w:val="0"/>
        <w:spacing w:line="360" w:lineRule="auto"/>
        <w:ind w:firstLine="709"/>
        <w:jc w:val="both"/>
        <w:rPr>
          <w:noProof/>
          <w:color w:val="000000"/>
          <w:sz w:val="28"/>
          <w:szCs w:val="28"/>
        </w:rPr>
      </w:pPr>
      <w:r w:rsidRPr="005754BC">
        <w:rPr>
          <w:noProof/>
          <w:color w:val="000000"/>
          <w:sz w:val="28"/>
          <w:szCs w:val="28"/>
        </w:rPr>
        <w:t>1. в последовательности нумерации счетов бухгалтерского учета</w:t>
      </w:r>
      <w:r w:rsidR="007E202B" w:rsidRPr="005754BC">
        <w:rPr>
          <w:noProof/>
          <w:color w:val="000000"/>
          <w:sz w:val="28"/>
          <w:szCs w:val="28"/>
        </w:rPr>
        <w:t>;</w:t>
      </w:r>
    </w:p>
    <w:p w:rsidR="008834BF" w:rsidRPr="005754BC" w:rsidRDefault="008834BF" w:rsidP="00A829C7">
      <w:pPr>
        <w:keepNext/>
        <w:widowControl w:val="0"/>
        <w:spacing w:line="360" w:lineRule="auto"/>
        <w:ind w:firstLine="709"/>
        <w:jc w:val="both"/>
        <w:rPr>
          <w:noProof/>
          <w:color w:val="000000"/>
          <w:sz w:val="28"/>
          <w:szCs w:val="28"/>
        </w:rPr>
      </w:pPr>
      <w:r w:rsidRPr="005754BC">
        <w:rPr>
          <w:noProof/>
          <w:color w:val="000000"/>
          <w:sz w:val="28"/>
          <w:szCs w:val="28"/>
        </w:rPr>
        <w:t>2. в последовательности отражения показателей в составе бухгалтерского баланса по статьям (по мере повышения ликвидности - нематериальные активы, основные средства, незавершенное строительство, доходные вложения в материальные ценности, долгосрочные финансовые вложения и т.д.);</w:t>
      </w:r>
    </w:p>
    <w:p w:rsidR="008834BF" w:rsidRPr="005754BC" w:rsidRDefault="008834BF" w:rsidP="00A829C7">
      <w:pPr>
        <w:keepNext/>
        <w:widowControl w:val="0"/>
        <w:spacing w:line="360" w:lineRule="auto"/>
        <w:ind w:firstLine="709"/>
        <w:jc w:val="both"/>
        <w:rPr>
          <w:noProof/>
          <w:color w:val="000000"/>
          <w:sz w:val="28"/>
          <w:szCs w:val="28"/>
        </w:rPr>
      </w:pPr>
      <w:r w:rsidRPr="005754BC">
        <w:rPr>
          <w:noProof/>
          <w:color w:val="000000"/>
          <w:sz w:val="28"/>
          <w:szCs w:val="28"/>
        </w:rPr>
        <w:t>3. в последовательности их возникновения в процессе жизнедеятельности организации (капитальные вложения, основные средства, нематериальные активы, и т.д.), а также в любом другом порядке, удобном для организации.</w:t>
      </w:r>
    </w:p>
    <w:p w:rsidR="008834BF" w:rsidRPr="005754BC" w:rsidRDefault="008834BF" w:rsidP="00A829C7">
      <w:pPr>
        <w:keepNext/>
        <w:widowControl w:val="0"/>
        <w:spacing w:line="360" w:lineRule="auto"/>
        <w:ind w:firstLine="709"/>
        <w:jc w:val="both"/>
        <w:rPr>
          <w:noProof/>
          <w:color w:val="000000"/>
          <w:sz w:val="28"/>
          <w:szCs w:val="28"/>
        </w:rPr>
      </w:pPr>
      <w:r w:rsidRPr="005754BC">
        <w:rPr>
          <w:noProof/>
          <w:color w:val="000000"/>
          <w:sz w:val="28"/>
          <w:szCs w:val="28"/>
        </w:rPr>
        <w:t>Следует отметить, что приведенные элементы организационно-технического и методического разделов учетной политики не являются исчерпывающими. Организации вправе расширять их, дополняя другими подразделами [</w:t>
      </w:r>
      <w:r w:rsidR="0094486C" w:rsidRPr="005754BC">
        <w:rPr>
          <w:noProof/>
          <w:color w:val="000000"/>
          <w:sz w:val="28"/>
          <w:szCs w:val="28"/>
        </w:rPr>
        <w:t>16</w:t>
      </w:r>
      <w:r w:rsidRPr="005754BC">
        <w:rPr>
          <w:noProof/>
          <w:color w:val="000000"/>
          <w:sz w:val="28"/>
          <w:szCs w:val="28"/>
        </w:rPr>
        <w:t>].</w:t>
      </w:r>
    </w:p>
    <w:p w:rsidR="002D3962" w:rsidRPr="005754BC" w:rsidRDefault="002D3962" w:rsidP="00A829C7">
      <w:pPr>
        <w:keepNext/>
        <w:widowControl w:val="0"/>
        <w:spacing w:line="360" w:lineRule="auto"/>
        <w:ind w:firstLine="709"/>
        <w:jc w:val="both"/>
        <w:rPr>
          <w:noProof/>
          <w:color w:val="000000"/>
          <w:sz w:val="28"/>
          <w:szCs w:val="28"/>
        </w:rPr>
      </w:pPr>
      <w:r w:rsidRPr="005754BC">
        <w:rPr>
          <w:noProof/>
          <w:color w:val="000000"/>
          <w:sz w:val="28"/>
          <w:szCs w:val="28"/>
        </w:rPr>
        <w:t>Процесс формирования учетной политики можно представить в виде определенных этапов (рис</w:t>
      </w:r>
      <w:r w:rsidR="0094486C" w:rsidRPr="005754BC">
        <w:rPr>
          <w:noProof/>
          <w:color w:val="000000"/>
          <w:sz w:val="28"/>
          <w:szCs w:val="28"/>
        </w:rPr>
        <w:t>. 1.</w:t>
      </w:r>
      <w:r w:rsidR="001D3579" w:rsidRPr="005754BC">
        <w:rPr>
          <w:noProof/>
          <w:color w:val="000000"/>
          <w:sz w:val="28"/>
          <w:szCs w:val="28"/>
        </w:rPr>
        <w:t>4</w:t>
      </w:r>
      <w:r w:rsidRPr="005754BC">
        <w:rPr>
          <w:noProof/>
          <w:color w:val="000000"/>
          <w:sz w:val="28"/>
          <w:szCs w:val="28"/>
        </w:rPr>
        <w:t>).</w:t>
      </w:r>
    </w:p>
    <w:p w:rsidR="00B626A3" w:rsidRPr="005754BC" w:rsidRDefault="00A829C7" w:rsidP="00A829C7">
      <w:pPr>
        <w:keepNext/>
        <w:widowControl w:val="0"/>
        <w:spacing w:line="360" w:lineRule="auto"/>
        <w:ind w:firstLine="142"/>
        <w:jc w:val="both"/>
        <w:rPr>
          <w:b/>
          <w:noProof/>
          <w:color w:val="000000"/>
          <w:sz w:val="28"/>
          <w:szCs w:val="28"/>
        </w:rPr>
      </w:pPr>
      <w:r>
        <w:rPr>
          <w:noProof/>
          <w:color w:val="000000"/>
          <w:sz w:val="28"/>
          <w:szCs w:val="28"/>
        </w:rPr>
        <w:br w:type="page"/>
      </w:r>
      <w:r w:rsidR="00086584">
        <w:rPr>
          <w:noProof/>
          <w:color w:val="000000"/>
          <w:sz w:val="28"/>
          <w:szCs w:val="28"/>
        </w:rPr>
      </w:r>
      <w:r w:rsidR="00086584">
        <w:rPr>
          <w:noProof/>
          <w:color w:val="000000"/>
          <w:sz w:val="28"/>
          <w:szCs w:val="28"/>
        </w:rPr>
        <w:pict>
          <v:group id="_x0000_s1080" editas="canvas" style="width:460.5pt;height:314.95pt;mso-position-horizontal-relative:char;mso-position-vertical-relative:line" coordorigin="2268,8176" coordsize="9210,6299">
            <o:lock v:ext="edit" aspectratio="t"/>
            <v:shape id="_x0000_s1081" type="#_x0000_t75" style="position:absolute;left:2268;top:8176;width:9210;height:6299" o:preferrelative="f">
              <v:fill o:detectmouseclick="t"/>
              <v:path o:extrusionok="t" o:connecttype="none"/>
              <o:lock v:ext="edit" text="t"/>
            </v:shape>
            <v:line id="_x0000_s1082" style="position:absolute" from="7068,13936" to="7308,13937"/>
            <v:line id="_x0000_s1083" style="position:absolute" from="6948,12746" to="7308,12747"/>
            <v:line id="_x0000_s1084" style="position:absolute" from="3468,13216" to="3469,13499">
              <v:stroke endarrow="block"/>
            </v:line>
            <v:line id="_x0000_s1085" style="position:absolute" from="3468,12136" to="3469,12476">
              <v:stroke endarrow="block"/>
            </v:line>
            <v:line id="_x0000_s1086" style="position:absolute" from="7068,11056" to="7548,11057"/>
            <v:line id="_x0000_s1087" style="position:absolute" from="7068,9796" to="7428,9797"/>
            <v:line id="_x0000_s1088" style="position:absolute" from="3468,10336" to="3469,10696">
              <v:stroke endarrow="block"/>
            </v:line>
            <v:line id="_x0000_s1089" style="position:absolute" from="3468,9256" to="3469,9616">
              <v:stroke endarrow="block"/>
            </v:line>
            <v:shape id="_x0000_s1090" type="#_x0000_t202" style="position:absolute;left:3948;top:8176;width:5880;height:510">
              <v:textbox style="mso-next-textbox:#_x0000_s1090">
                <w:txbxContent>
                  <w:p w:rsidR="00966DBB" w:rsidRDefault="00966DBB" w:rsidP="00AF3B6E">
                    <w:pPr>
                      <w:jc w:val="center"/>
                    </w:pPr>
                    <w:r>
                      <w:rPr>
                        <w:sz w:val="28"/>
                        <w:szCs w:val="28"/>
                      </w:rPr>
                      <w:t>П</w:t>
                    </w:r>
                    <w:r w:rsidRPr="002D3962">
                      <w:rPr>
                        <w:sz w:val="28"/>
                        <w:szCs w:val="28"/>
                      </w:rPr>
                      <w:t>роцесс формирования учетной политики</w:t>
                    </w:r>
                  </w:p>
                </w:txbxContent>
              </v:textbox>
            </v:shape>
            <v:shape id="_x0000_s1091" type="#_x0000_t202" style="position:absolute;left:2988;top:9616;width:1077;height:794">
              <v:textbox style="mso-next-textbox:#_x0000_s1091">
                <w:txbxContent>
                  <w:p w:rsidR="00966DBB" w:rsidRPr="002D3962" w:rsidRDefault="00966DBB" w:rsidP="00AF3B6E">
                    <w:pPr>
                      <w:jc w:val="center"/>
                      <w:rPr>
                        <w:sz w:val="28"/>
                        <w:szCs w:val="28"/>
                      </w:rPr>
                    </w:pPr>
                    <w:r w:rsidRPr="002D3962">
                      <w:rPr>
                        <w:sz w:val="28"/>
                        <w:szCs w:val="28"/>
                      </w:rPr>
                      <w:t>Этап 1</w:t>
                    </w:r>
                  </w:p>
                </w:txbxContent>
              </v:textbox>
            </v:shape>
            <v:shape id="_x0000_s1092" type="#_x0000_t202" style="position:absolute;left:2946;top:8799;width:3515;height:510">
              <v:textbox style="mso-next-textbox:#_x0000_s1092">
                <w:txbxContent>
                  <w:p w:rsidR="00966DBB" w:rsidRPr="00E92EF0" w:rsidRDefault="00966DBB" w:rsidP="00AF3B6E">
                    <w:pPr>
                      <w:jc w:val="center"/>
                      <w:rPr>
                        <w:sz w:val="28"/>
                        <w:szCs w:val="28"/>
                      </w:rPr>
                    </w:pPr>
                    <w:r>
                      <w:rPr>
                        <w:sz w:val="28"/>
                        <w:szCs w:val="28"/>
                      </w:rPr>
                      <w:t xml:space="preserve">1. </w:t>
                    </w:r>
                    <w:r w:rsidRPr="00E92EF0">
                      <w:rPr>
                        <w:sz w:val="28"/>
                        <w:szCs w:val="28"/>
                      </w:rPr>
                      <w:t>Подготовительный этап</w:t>
                    </w:r>
                  </w:p>
                </w:txbxContent>
              </v:textbox>
            </v:shape>
            <v:shape id="_x0000_s1093" type="#_x0000_t202" style="position:absolute;left:2988;top:10696;width:1077;height:794">
              <v:textbox style="mso-next-textbox:#_x0000_s1093">
                <w:txbxContent>
                  <w:p w:rsidR="00966DBB" w:rsidRPr="002D3962" w:rsidRDefault="00966DBB" w:rsidP="00AF3B6E">
                    <w:pPr>
                      <w:jc w:val="center"/>
                      <w:rPr>
                        <w:sz w:val="28"/>
                        <w:szCs w:val="28"/>
                      </w:rPr>
                    </w:pPr>
                    <w:r w:rsidRPr="002D3962">
                      <w:rPr>
                        <w:sz w:val="28"/>
                        <w:szCs w:val="28"/>
                      </w:rPr>
                      <w:t xml:space="preserve">Этап </w:t>
                    </w:r>
                    <w:r>
                      <w:rPr>
                        <w:sz w:val="28"/>
                        <w:szCs w:val="28"/>
                      </w:rPr>
                      <w:t>2</w:t>
                    </w:r>
                  </w:p>
                </w:txbxContent>
              </v:textbox>
            </v:shape>
            <v:shape id="_x0000_s1094" type="#_x0000_t202" style="position:absolute;left:4401;top:10516;width:2721;height:1020">
              <v:textbox style="mso-next-textbox:#_x0000_s1094">
                <w:txbxContent>
                  <w:p w:rsidR="00966DBB" w:rsidRPr="002D3962" w:rsidRDefault="00966DBB" w:rsidP="00AF3B6E">
                    <w:pPr>
                      <w:jc w:val="center"/>
                      <w:rPr>
                        <w:sz w:val="26"/>
                        <w:szCs w:val="26"/>
                      </w:rPr>
                    </w:pPr>
                    <w:r>
                      <w:rPr>
                        <w:sz w:val="26"/>
                        <w:szCs w:val="26"/>
                      </w:rPr>
                      <w:t>А</w:t>
                    </w:r>
                    <w:r w:rsidRPr="002D3962">
                      <w:rPr>
                        <w:sz w:val="26"/>
                        <w:szCs w:val="26"/>
                      </w:rPr>
                      <w:t>нализ действующего законодательства</w:t>
                    </w:r>
                  </w:p>
                </w:txbxContent>
              </v:textbox>
            </v:shape>
            <v:shape id="_x0000_s1095" type="#_x0000_t202" style="position:absolute;left:4401;top:9394;width:2721;height:1020">
              <v:textbox style="mso-next-textbox:#_x0000_s1095">
                <w:txbxContent>
                  <w:p w:rsidR="00966DBB" w:rsidRPr="002D3962" w:rsidRDefault="00966DBB" w:rsidP="00AF3B6E">
                    <w:pPr>
                      <w:jc w:val="center"/>
                      <w:rPr>
                        <w:sz w:val="26"/>
                        <w:szCs w:val="26"/>
                      </w:rPr>
                    </w:pPr>
                    <w:r>
                      <w:rPr>
                        <w:sz w:val="26"/>
                        <w:szCs w:val="26"/>
                      </w:rPr>
                      <w:t>А</w:t>
                    </w:r>
                    <w:r w:rsidRPr="002D3962">
                      <w:rPr>
                        <w:sz w:val="26"/>
                        <w:szCs w:val="26"/>
                      </w:rPr>
                      <w:t>нализ действующего законодательства</w:t>
                    </w:r>
                  </w:p>
                </w:txbxContent>
              </v:textbox>
            </v:shape>
            <v:shape id="_x0000_s1096" type="#_x0000_t202" style="position:absolute;left:7219;top:9309;width:3955;height:1271">
              <v:textbox style="mso-next-textbox:#_x0000_s1096">
                <w:txbxContent>
                  <w:p w:rsidR="00966DBB" w:rsidRPr="00A2078C" w:rsidRDefault="00966DBB" w:rsidP="00AF3B6E">
                    <w:pPr>
                      <w:ind w:left="-120" w:right="-120"/>
                      <w:jc w:val="center"/>
                    </w:pPr>
                    <w:r w:rsidRPr="00A2078C">
                      <w:t xml:space="preserve">определяет круг вопросов, которые организация предполагает рассмотреть в учетной политике </w:t>
                    </w:r>
                  </w:p>
                </w:txbxContent>
              </v:textbox>
            </v:shape>
            <v:shape id="_x0000_s1097" type="#_x0000_t202" style="position:absolute;left:7219;top:10686;width:4149;height:1033">
              <v:textbox style="mso-next-textbox:#_x0000_s1097">
                <w:txbxContent>
                  <w:p w:rsidR="00966DBB" w:rsidRPr="00A2078C" w:rsidRDefault="00966DBB" w:rsidP="00AF3B6E">
                    <w:pPr>
                      <w:ind w:left="-120" w:right="-60"/>
                      <w:jc w:val="center"/>
                    </w:pPr>
                    <w:r w:rsidRPr="00A2078C">
                      <w:t xml:space="preserve">регулирует выбранные на </w:t>
                    </w:r>
                    <w:r>
                      <w:t>первом</w:t>
                    </w:r>
                    <w:r w:rsidRPr="00A2078C">
                      <w:t xml:space="preserve"> этапе направления, разделы и объекты учета.</w:t>
                    </w:r>
                  </w:p>
                </w:txbxContent>
              </v:textbox>
            </v:shape>
            <v:shape id="_x0000_s1098" type="#_x0000_t202" style="position:absolute;left:2988;top:11719;width:3515;height:510">
              <v:textbox style="mso-next-textbox:#_x0000_s1098">
                <w:txbxContent>
                  <w:p w:rsidR="00966DBB" w:rsidRPr="002D3962" w:rsidRDefault="00966DBB" w:rsidP="00AF3B6E">
                    <w:pPr>
                      <w:spacing w:line="360" w:lineRule="auto"/>
                      <w:jc w:val="both"/>
                      <w:rPr>
                        <w:sz w:val="28"/>
                        <w:szCs w:val="28"/>
                      </w:rPr>
                    </w:pPr>
                    <w:r>
                      <w:rPr>
                        <w:sz w:val="28"/>
                        <w:szCs w:val="28"/>
                      </w:rPr>
                      <w:t>2. Этап</w:t>
                    </w:r>
                    <w:r w:rsidRPr="002D3962">
                      <w:rPr>
                        <w:sz w:val="28"/>
                        <w:szCs w:val="28"/>
                      </w:rPr>
                      <w:t xml:space="preserve"> принятия решения</w:t>
                    </w:r>
                  </w:p>
                  <w:p w:rsidR="00966DBB" w:rsidRPr="00E92EF0" w:rsidRDefault="00966DBB" w:rsidP="00AF3B6E"/>
                </w:txbxContent>
              </v:textbox>
            </v:shape>
            <v:shape id="_x0000_s1099" type="#_x0000_t202" style="position:absolute;left:2988;top:12496;width:1077;height:794">
              <v:textbox style="mso-next-textbox:#_x0000_s1099">
                <w:txbxContent>
                  <w:p w:rsidR="00966DBB" w:rsidRPr="002D3962" w:rsidRDefault="00966DBB" w:rsidP="00AF3B6E">
                    <w:pPr>
                      <w:jc w:val="center"/>
                      <w:rPr>
                        <w:sz w:val="28"/>
                        <w:szCs w:val="28"/>
                      </w:rPr>
                    </w:pPr>
                    <w:r w:rsidRPr="002D3962">
                      <w:rPr>
                        <w:sz w:val="28"/>
                        <w:szCs w:val="28"/>
                      </w:rPr>
                      <w:t>Этап 1</w:t>
                    </w:r>
                  </w:p>
                </w:txbxContent>
              </v:textbox>
            </v:shape>
            <v:shape id="_x0000_s1100" type="#_x0000_t202" style="position:absolute;left:4308;top:12479;width:2721;height:737">
              <v:textbox style="mso-next-textbox:#_x0000_s1100">
                <w:txbxContent>
                  <w:p w:rsidR="00966DBB" w:rsidRPr="00B626A3" w:rsidRDefault="00966DBB" w:rsidP="00AF3B6E">
                    <w:pPr>
                      <w:jc w:val="center"/>
                    </w:pPr>
                    <w:r>
                      <w:rPr>
                        <w:sz w:val="26"/>
                        <w:szCs w:val="26"/>
                      </w:rPr>
                      <w:t>О</w:t>
                    </w:r>
                    <w:r w:rsidRPr="00B626A3">
                      <w:rPr>
                        <w:sz w:val="26"/>
                        <w:szCs w:val="26"/>
                      </w:rPr>
                      <w:t>птимизация принятия решения</w:t>
                    </w:r>
                  </w:p>
                </w:txbxContent>
              </v:textbox>
            </v:shape>
            <v:shape id="_x0000_s1101" type="#_x0000_t202" style="position:absolute;left:7188;top:11798;width:4180;height:1340">
              <v:textbox style="mso-next-textbox:#_x0000_s1101">
                <w:txbxContent>
                  <w:p w:rsidR="00966DBB" w:rsidRPr="00B626A3" w:rsidRDefault="00966DBB" w:rsidP="00AF3B6E">
                    <w:pPr>
                      <w:rPr>
                        <w:sz w:val="20"/>
                        <w:szCs w:val="20"/>
                      </w:rPr>
                    </w:pPr>
                    <w:r>
                      <w:rPr>
                        <w:sz w:val="20"/>
                        <w:szCs w:val="20"/>
                      </w:rPr>
                      <w:t xml:space="preserve">1. </w:t>
                    </w:r>
                    <w:r w:rsidRPr="00B626A3">
                      <w:rPr>
                        <w:sz w:val="20"/>
                        <w:szCs w:val="20"/>
                      </w:rPr>
                      <w:t>выбор из нормативно установленных вариантов</w:t>
                    </w:r>
                  </w:p>
                  <w:p w:rsidR="00966DBB" w:rsidRPr="00B626A3" w:rsidRDefault="00966DBB" w:rsidP="00AF3B6E">
                    <w:r>
                      <w:rPr>
                        <w:sz w:val="20"/>
                        <w:szCs w:val="20"/>
                      </w:rPr>
                      <w:t xml:space="preserve">2. </w:t>
                    </w:r>
                    <w:r w:rsidRPr="00B626A3">
                      <w:rPr>
                        <w:sz w:val="20"/>
                        <w:szCs w:val="20"/>
                      </w:rPr>
                      <w:t>самостоятельная разработка собственного варианта решения.</w:t>
                    </w:r>
                  </w:p>
                </w:txbxContent>
              </v:textbox>
            </v:shape>
            <v:shape id="_x0000_s1102" type="#_x0000_t202" style="position:absolute;left:3019;top:13502;width:1077;height:794">
              <v:textbox style="mso-next-textbox:#_x0000_s1102">
                <w:txbxContent>
                  <w:p w:rsidR="00966DBB" w:rsidRPr="002D3962" w:rsidRDefault="00966DBB" w:rsidP="00AF3B6E">
                    <w:pPr>
                      <w:jc w:val="center"/>
                      <w:rPr>
                        <w:sz w:val="28"/>
                        <w:szCs w:val="28"/>
                      </w:rPr>
                    </w:pPr>
                    <w:r w:rsidRPr="002D3962">
                      <w:rPr>
                        <w:sz w:val="28"/>
                        <w:szCs w:val="28"/>
                      </w:rPr>
                      <w:t xml:space="preserve">Этап </w:t>
                    </w:r>
                    <w:r>
                      <w:rPr>
                        <w:sz w:val="28"/>
                        <w:szCs w:val="28"/>
                      </w:rPr>
                      <w:t>2</w:t>
                    </w:r>
                  </w:p>
                </w:txbxContent>
              </v:textbox>
            </v:shape>
            <v:shape id="_x0000_s1103" type="#_x0000_t202" style="position:absolute;left:4339;top:13616;width:2721;height:737">
              <v:textbox style="mso-next-textbox:#_x0000_s1103">
                <w:txbxContent>
                  <w:p w:rsidR="00966DBB" w:rsidRPr="00B626A3" w:rsidRDefault="00966DBB" w:rsidP="00AF3B6E">
                    <w:pPr>
                      <w:jc w:val="center"/>
                    </w:pPr>
                    <w:r>
                      <w:rPr>
                        <w:sz w:val="26"/>
                        <w:szCs w:val="26"/>
                      </w:rPr>
                      <w:t>Экономическое обоснование</w:t>
                    </w:r>
                  </w:p>
                </w:txbxContent>
              </v:textbox>
            </v:shape>
            <v:shape id="_x0000_s1104" type="#_x0000_t202" style="position:absolute;left:7219;top:13216;width:3955;height:1259">
              <v:textbox style="mso-next-textbox:#_x0000_s1104">
                <w:txbxContent>
                  <w:p w:rsidR="00966DBB" w:rsidRPr="0087026A" w:rsidRDefault="00966DBB" w:rsidP="00AF3B6E">
                    <w:pPr>
                      <w:jc w:val="both"/>
                      <w:rPr>
                        <w:sz w:val="20"/>
                        <w:szCs w:val="20"/>
                      </w:rPr>
                    </w:pPr>
                    <w:r w:rsidRPr="0087026A">
                      <w:rPr>
                        <w:sz w:val="20"/>
                        <w:szCs w:val="20"/>
                      </w:rPr>
                      <w:t>помогает организации сделать осознанный выбор, а затем и оценить его правильность и последствия, соответствие намерений и полученных результатов</w:t>
                    </w:r>
                    <w:r>
                      <w:rPr>
                        <w:sz w:val="20"/>
                        <w:szCs w:val="20"/>
                      </w:rPr>
                      <w:t xml:space="preserve"> от вариантов учетной политики</w:t>
                    </w:r>
                  </w:p>
                  <w:p w:rsidR="00966DBB" w:rsidRPr="0087026A" w:rsidRDefault="00966DBB" w:rsidP="00AF3B6E">
                    <w:pPr>
                      <w:rPr>
                        <w:sz w:val="20"/>
                        <w:szCs w:val="20"/>
                      </w:rPr>
                    </w:pPr>
                  </w:p>
                </w:txbxContent>
              </v:textbox>
            </v:shape>
            <v:line id="_x0000_s1105" style="position:absolute" from="4068,9976" to="4428,9977">
              <v:stroke endarrow="block"/>
            </v:line>
            <v:line id="_x0000_s1106" style="position:absolute" from="4068,11056" to="4428,11057">
              <v:stroke endarrow="block"/>
            </v:line>
            <v:line id="_x0000_s1107" style="position:absolute" from="2388,8536" to="3948,8536"/>
            <v:line id="_x0000_s1108" style="position:absolute" from="2388,11956" to="2988,11957">
              <v:stroke endarrow="block"/>
            </v:line>
            <v:line id="_x0000_s1109" style="position:absolute" from="2388,9076" to="2988,9077">
              <v:stroke endarrow="block"/>
            </v:line>
            <v:line id="_x0000_s1110" style="position:absolute" from="4068,12856" to="4308,12857">
              <v:stroke endarrow="block"/>
            </v:line>
            <v:line id="_x0000_s1111" style="position:absolute" from="4082,13936" to="4322,13937">
              <v:stroke endarrow="block"/>
            </v:line>
            <v:line id="_x0000_s1112" style="position:absolute" from="2388,8536" to="2388,11956"/>
            <w10:wrap type="none"/>
            <w10:anchorlock/>
          </v:group>
        </w:pict>
      </w:r>
      <w:r w:rsidR="00B626A3" w:rsidRPr="005754BC">
        <w:rPr>
          <w:noProof/>
          <w:color w:val="000000"/>
          <w:sz w:val="28"/>
          <w:szCs w:val="28"/>
        </w:rPr>
        <w:t xml:space="preserve"> </w:t>
      </w:r>
      <w:r w:rsidR="0087026A" w:rsidRPr="005754BC">
        <w:rPr>
          <w:b/>
          <w:noProof/>
          <w:color w:val="000000"/>
          <w:sz w:val="28"/>
          <w:szCs w:val="28"/>
        </w:rPr>
        <w:t>Рис</w:t>
      </w:r>
      <w:r w:rsidR="007E202B" w:rsidRPr="005754BC">
        <w:rPr>
          <w:b/>
          <w:noProof/>
          <w:color w:val="000000"/>
          <w:sz w:val="28"/>
          <w:szCs w:val="28"/>
        </w:rPr>
        <w:t>.1.</w:t>
      </w:r>
      <w:r w:rsidR="001D3579" w:rsidRPr="005754BC">
        <w:rPr>
          <w:b/>
          <w:noProof/>
          <w:color w:val="000000"/>
          <w:sz w:val="28"/>
          <w:szCs w:val="28"/>
        </w:rPr>
        <w:t>4.</w:t>
      </w:r>
      <w:r w:rsidR="0087026A" w:rsidRPr="005754BC">
        <w:rPr>
          <w:b/>
          <w:noProof/>
          <w:color w:val="000000"/>
          <w:sz w:val="28"/>
          <w:szCs w:val="28"/>
        </w:rPr>
        <w:t xml:space="preserve"> Этапы принятия решения в процессе формирования учетной политики</w:t>
      </w:r>
    </w:p>
    <w:p w:rsidR="00966DBB" w:rsidRPr="005754BC" w:rsidRDefault="00966DBB" w:rsidP="00A829C7">
      <w:pPr>
        <w:keepNext/>
        <w:widowControl w:val="0"/>
        <w:spacing w:line="360" w:lineRule="auto"/>
        <w:ind w:firstLine="709"/>
        <w:jc w:val="both"/>
        <w:rPr>
          <w:b/>
          <w:noProof/>
          <w:color w:val="000000"/>
          <w:sz w:val="28"/>
          <w:szCs w:val="28"/>
        </w:rPr>
      </w:pPr>
    </w:p>
    <w:p w:rsidR="0073620C" w:rsidRPr="005754BC" w:rsidRDefault="0087026A" w:rsidP="00A829C7">
      <w:pPr>
        <w:keepNext/>
        <w:widowControl w:val="0"/>
        <w:spacing w:line="360" w:lineRule="auto"/>
        <w:ind w:firstLine="709"/>
        <w:jc w:val="both"/>
        <w:rPr>
          <w:noProof/>
          <w:color w:val="000000"/>
          <w:sz w:val="28"/>
          <w:szCs w:val="28"/>
        </w:rPr>
      </w:pPr>
      <w:r w:rsidRPr="005754BC">
        <w:rPr>
          <w:b/>
          <w:noProof/>
          <w:color w:val="000000"/>
          <w:sz w:val="28"/>
          <w:szCs w:val="28"/>
        </w:rPr>
        <w:t>Подготовительный э</w:t>
      </w:r>
      <w:r w:rsidR="00A2078C" w:rsidRPr="005754BC">
        <w:rPr>
          <w:b/>
          <w:noProof/>
          <w:color w:val="000000"/>
          <w:sz w:val="28"/>
          <w:szCs w:val="28"/>
        </w:rPr>
        <w:t>тап</w:t>
      </w:r>
      <w:r w:rsidRPr="005754BC">
        <w:rPr>
          <w:b/>
          <w:noProof/>
          <w:color w:val="000000"/>
          <w:sz w:val="28"/>
          <w:szCs w:val="28"/>
        </w:rPr>
        <w:t>.</w:t>
      </w:r>
      <w:r w:rsidR="00A2078C" w:rsidRPr="005754BC">
        <w:rPr>
          <w:noProof/>
          <w:color w:val="000000"/>
          <w:sz w:val="28"/>
          <w:szCs w:val="28"/>
        </w:rPr>
        <w:t xml:space="preserve"> </w:t>
      </w:r>
      <w:r w:rsidR="008834BF" w:rsidRPr="005754BC">
        <w:rPr>
          <w:noProof/>
          <w:color w:val="000000"/>
          <w:sz w:val="28"/>
          <w:szCs w:val="28"/>
        </w:rPr>
        <w:t xml:space="preserve">Непосредственно процессу формирования учетной политики должен предшествовать анализ действующего законодательства. </w:t>
      </w:r>
    </w:p>
    <w:p w:rsidR="0073620C" w:rsidRPr="005754BC" w:rsidRDefault="007E202B" w:rsidP="00A829C7">
      <w:pPr>
        <w:keepNext/>
        <w:widowControl w:val="0"/>
        <w:spacing w:line="360" w:lineRule="auto"/>
        <w:ind w:firstLine="709"/>
        <w:jc w:val="both"/>
        <w:rPr>
          <w:noProof/>
          <w:color w:val="000000"/>
          <w:sz w:val="28"/>
          <w:szCs w:val="28"/>
        </w:rPr>
      </w:pPr>
      <w:r w:rsidRPr="005754BC">
        <w:rPr>
          <w:noProof/>
          <w:color w:val="000000"/>
          <w:sz w:val="28"/>
          <w:szCs w:val="28"/>
        </w:rPr>
        <w:t>Н</w:t>
      </w:r>
      <w:r w:rsidR="0073620C" w:rsidRPr="005754BC">
        <w:rPr>
          <w:noProof/>
          <w:color w:val="000000"/>
          <w:sz w:val="28"/>
          <w:szCs w:val="28"/>
        </w:rPr>
        <w:t>еобходимо проанализировать способы регулирования бухгалтерского учета (т.е. способы, посредством которых осуществляется воздействие на организации при принятии ими решений (их действия) по вопросам бухгалтерского учета).</w:t>
      </w:r>
    </w:p>
    <w:p w:rsidR="007518A0" w:rsidRPr="005754BC" w:rsidRDefault="0073620C"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Нормативное регулирование (воздействие) осуществляется тремя способами: </w:t>
      </w:r>
      <w:r w:rsidR="0012540E" w:rsidRPr="005754BC">
        <w:rPr>
          <w:noProof/>
          <w:color w:val="000000"/>
          <w:sz w:val="28"/>
          <w:szCs w:val="28"/>
        </w:rPr>
        <w:t>обязыванием</w:t>
      </w:r>
      <w:r w:rsidRPr="005754BC">
        <w:rPr>
          <w:noProof/>
          <w:color w:val="000000"/>
          <w:sz w:val="28"/>
          <w:szCs w:val="28"/>
        </w:rPr>
        <w:t>; дозволением; запретом.</w:t>
      </w:r>
    </w:p>
    <w:p w:rsidR="007518A0" w:rsidRPr="005754BC" w:rsidRDefault="0073620C"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1) </w:t>
      </w:r>
      <w:r w:rsidR="0012540E" w:rsidRPr="005754BC">
        <w:rPr>
          <w:noProof/>
          <w:color w:val="000000"/>
          <w:sz w:val="28"/>
          <w:szCs w:val="28"/>
        </w:rPr>
        <w:t>обязывание</w:t>
      </w:r>
      <w:r w:rsidRPr="005754BC">
        <w:rPr>
          <w:noProof/>
          <w:color w:val="000000"/>
          <w:sz w:val="28"/>
          <w:szCs w:val="28"/>
        </w:rPr>
        <w:t xml:space="preserve"> - это возложение на организации обязанности совершать определенные действия по вопросам бухгалтерского учета (учетные и иные процедуры);</w:t>
      </w:r>
    </w:p>
    <w:p w:rsidR="0073620C" w:rsidRPr="005754BC" w:rsidRDefault="0073620C" w:rsidP="00A829C7">
      <w:pPr>
        <w:keepNext/>
        <w:widowControl w:val="0"/>
        <w:spacing w:line="360" w:lineRule="auto"/>
        <w:ind w:firstLine="709"/>
        <w:jc w:val="both"/>
        <w:rPr>
          <w:noProof/>
          <w:color w:val="000000"/>
          <w:sz w:val="28"/>
          <w:szCs w:val="28"/>
        </w:rPr>
      </w:pPr>
      <w:r w:rsidRPr="005754BC">
        <w:rPr>
          <w:noProof/>
          <w:color w:val="000000"/>
          <w:sz w:val="28"/>
          <w:szCs w:val="28"/>
        </w:rPr>
        <w:t>2) дозволение - это предоставление организациям права (возможности) в определенных ситуациях (при наступлении определенных обстоятельств) по своему усмотрению совершать определенные действия, т.е. право (возможность) исполнить обязанность альтернативным способом;</w:t>
      </w:r>
    </w:p>
    <w:p w:rsidR="007518A0" w:rsidRPr="005754BC" w:rsidRDefault="0073620C" w:rsidP="00A829C7">
      <w:pPr>
        <w:keepNext/>
        <w:widowControl w:val="0"/>
        <w:spacing w:line="360" w:lineRule="auto"/>
        <w:ind w:firstLine="709"/>
        <w:jc w:val="both"/>
        <w:rPr>
          <w:noProof/>
          <w:color w:val="000000"/>
          <w:sz w:val="28"/>
          <w:szCs w:val="28"/>
        </w:rPr>
      </w:pPr>
      <w:r w:rsidRPr="005754BC">
        <w:rPr>
          <w:noProof/>
          <w:color w:val="000000"/>
          <w:sz w:val="28"/>
          <w:szCs w:val="28"/>
        </w:rPr>
        <w:t>3) запрет - это возложение на организацию обязанности не совершать определенные действия.</w:t>
      </w:r>
    </w:p>
    <w:p w:rsidR="0073620C" w:rsidRPr="005754BC" w:rsidRDefault="0073620C"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При первом способе регулирования (обязывании) содержание нормы может иметь: </w:t>
      </w:r>
    </w:p>
    <w:p w:rsidR="0073620C" w:rsidRPr="005754BC" w:rsidRDefault="0073620C"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1) однозначный характер и допускать один вариант поведения (так называемые абсолютно определенные нормы); </w:t>
      </w:r>
    </w:p>
    <w:p w:rsidR="0073620C" w:rsidRPr="005754BC" w:rsidRDefault="0073620C" w:rsidP="00A829C7">
      <w:pPr>
        <w:keepNext/>
        <w:widowControl w:val="0"/>
        <w:spacing w:line="360" w:lineRule="auto"/>
        <w:ind w:firstLine="709"/>
        <w:jc w:val="both"/>
        <w:rPr>
          <w:noProof/>
          <w:color w:val="000000"/>
          <w:sz w:val="28"/>
          <w:szCs w:val="28"/>
        </w:rPr>
      </w:pPr>
      <w:r w:rsidRPr="005754BC">
        <w:rPr>
          <w:noProof/>
          <w:color w:val="000000"/>
          <w:sz w:val="28"/>
          <w:szCs w:val="28"/>
        </w:rPr>
        <w:t>2) неоднозначный характер и допускать разные варианты поведения в виде прямого перечня альтернативных вариантов поведения (так называемые относительно определенные нормы) [</w:t>
      </w:r>
      <w:r w:rsidR="007E202B" w:rsidRPr="005754BC">
        <w:rPr>
          <w:noProof/>
          <w:color w:val="000000"/>
          <w:sz w:val="28"/>
          <w:szCs w:val="28"/>
        </w:rPr>
        <w:t>48</w:t>
      </w:r>
      <w:r w:rsidRPr="005754BC">
        <w:rPr>
          <w:noProof/>
          <w:color w:val="000000"/>
          <w:sz w:val="28"/>
          <w:szCs w:val="28"/>
        </w:rPr>
        <w:t>]. Именно относительно определенные нормы следует проанализировать, чтобы выбрать один способ их нескольких возможных. Примером такой нормы являются нормативные предписания, устанавливающие способы начисления амортизации объектов основных средств. Так, согласно п. 18 Положения по бухгалтерскому учету «Учет основных средств» (ПБУ 6/01): «Начисление амортизации объектов основных средств производится одним из следующих способов: линейный способ; способ уменьшаемого остатка; способ списания стоимости по сумме чисел лет срока полезного использования; способ списания стоимости пропорционально объему продукции (работ)»[</w:t>
      </w:r>
      <w:r w:rsidR="007E202B" w:rsidRPr="005754BC">
        <w:rPr>
          <w:noProof/>
          <w:color w:val="000000"/>
          <w:sz w:val="28"/>
          <w:szCs w:val="28"/>
        </w:rPr>
        <w:t>81</w:t>
      </w:r>
      <w:r w:rsidRPr="005754BC">
        <w:rPr>
          <w:noProof/>
          <w:color w:val="000000"/>
          <w:sz w:val="28"/>
          <w:szCs w:val="28"/>
        </w:rPr>
        <w:t>].</w:t>
      </w:r>
      <w:r w:rsidR="007E202B" w:rsidRPr="005754BC">
        <w:rPr>
          <w:noProof/>
          <w:color w:val="000000"/>
          <w:sz w:val="28"/>
          <w:szCs w:val="28"/>
        </w:rPr>
        <w:t xml:space="preserve"> </w:t>
      </w:r>
      <w:r w:rsidRPr="005754BC">
        <w:rPr>
          <w:noProof/>
          <w:color w:val="000000"/>
          <w:sz w:val="28"/>
          <w:szCs w:val="28"/>
        </w:rPr>
        <w:t>Следует иметь в виду, что не всякое перечисление нормативных установлений (предписаний, положений) является основанием для формирования (выбора) элемента учетной политики [</w:t>
      </w:r>
      <w:r w:rsidR="007E202B" w:rsidRPr="005754BC">
        <w:rPr>
          <w:noProof/>
          <w:color w:val="000000"/>
          <w:sz w:val="28"/>
          <w:szCs w:val="28"/>
        </w:rPr>
        <w:t>47</w:t>
      </w:r>
      <w:r w:rsidRPr="005754BC">
        <w:rPr>
          <w:noProof/>
          <w:color w:val="000000"/>
          <w:sz w:val="28"/>
          <w:szCs w:val="28"/>
        </w:rPr>
        <w:t xml:space="preserve">]. </w:t>
      </w:r>
    </w:p>
    <w:p w:rsidR="008834BF" w:rsidRPr="005754BC" w:rsidRDefault="008834BF"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Сначала целесообразно выделить те направления, разделы и объекты учета, которые непосредственно связаны с деятельностью организации. Именно в отношении них и должна строиться вся последующая работа. Ведь от организации не требуется принять решения о порядке и особенностях учета тех объектов и операций, которые она не осуществляет в процессе своей производственно-хозяйственной деятельности. </w:t>
      </w:r>
      <w:r w:rsidR="0088648F" w:rsidRPr="005754BC">
        <w:rPr>
          <w:noProof/>
          <w:color w:val="000000"/>
          <w:sz w:val="28"/>
          <w:szCs w:val="28"/>
        </w:rPr>
        <w:t>«</w:t>
      </w:r>
      <w:r w:rsidR="00B61F71" w:rsidRPr="005754BC">
        <w:rPr>
          <w:noProof/>
          <w:color w:val="000000"/>
          <w:sz w:val="28"/>
          <w:szCs w:val="28"/>
        </w:rPr>
        <w:t>З</w:t>
      </w:r>
      <w:r w:rsidRPr="005754BC">
        <w:rPr>
          <w:noProof/>
          <w:color w:val="000000"/>
          <w:sz w:val="28"/>
          <w:szCs w:val="28"/>
        </w:rPr>
        <w:t>абегая</w:t>
      </w:r>
      <w:r w:rsidR="00B61F71" w:rsidRPr="005754BC">
        <w:rPr>
          <w:noProof/>
          <w:color w:val="000000"/>
          <w:sz w:val="28"/>
          <w:szCs w:val="28"/>
        </w:rPr>
        <w:t>»</w:t>
      </w:r>
      <w:r w:rsidRPr="005754BC">
        <w:rPr>
          <w:noProof/>
          <w:color w:val="000000"/>
          <w:sz w:val="28"/>
          <w:szCs w:val="28"/>
        </w:rPr>
        <w:t xml:space="preserve"> вперед при разработке учетной политики, организация рискует установить правила, которые впоследствии, когда будет осуществлена соответствующая операция, будут ей невыгодны или неудобны применительно к реальной ситуации.</w:t>
      </w:r>
    </w:p>
    <w:p w:rsidR="008834BF" w:rsidRPr="005754BC" w:rsidRDefault="008834BF" w:rsidP="00A829C7">
      <w:pPr>
        <w:keepNext/>
        <w:widowControl w:val="0"/>
        <w:spacing w:line="360" w:lineRule="auto"/>
        <w:ind w:firstLine="709"/>
        <w:jc w:val="both"/>
        <w:rPr>
          <w:noProof/>
          <w:color w:val="000000"/>
          <w:sz w:val="28"/>
          <w:szCs w:val="28"/>
        </w:rPr>
      </w:pPr>
      <w:r w:rsidRPr="005754BC">
        <w:rPr>
          <w:noProof/>
          <w:color w:val="000000"/>
          <w:sz w:val="28"/>
          <w:szCs w:val="28"/>
        </w:rPr>
        <w:t>Следующим шагом в процессе подготовки к выработке учетной политики должен стать анализ действующего законодательства и нормативной базы, регулирующей выбранные на предыдущем этапе направления, разделы и объекты учета. При этом следует учитывать, что учетная политика разрабатывается на следующий год, поэтому возможно, что после завершения текущего года отдельные документы утратят силу или начнут действовать новые.</w:t>
      </w:r>
    </w:p>
    <w:p w:rsidR="00AF3B6E" w:rsidRPr="005754BC" w:rsidRDefault="008834BF" w:rsidP="00A829C7">
      <w:pPr>
        <w:keepNext/>
        <w:widowControl w:val="0"/>
        <w:spacing w:line="360" w:lineRule="auto"/>
        <w:ind w:firstLine="709"/>
        <w:jc w:val="both"/>
        <w:rPr>
          <w:noProof/>
          <w:color w:val="000000"/>
          <w:sz w:val="28"/>
          <w:szCs w:val="28"/>
        </w:rPr>
      </w:pPr>
      <w:r w:rsidRPr="005754BC">
        <w:rPr>
          <w:noProof/>
          <w:color w:val="000000"/>
          <w:sz w:val="28"/>
          <w:szCs w:val="28"/>
        </w:rPr>
        <w:t>Нормативные документы по бухгалтерскому учету содержат нормы, однозначно устанавливающие порядок ведения учета, - обязательные для применения всеми хозяйствующими субъектами, и нормы, которые предусматривают несколько возможных вариантов, - по ним организации предоставляется право самостоятельного выбора наиболее оптимального способа. Поэтому в учетной политике нет необходимости повторять однозначные, установленные на уровне нормативных документов правила, но следует обязательно указать, какой способ выбрала организация из имеющихся вариантов.</w:t>
      </w:r>
      <w:r w:rsidR="0083717D" w:rsidRPr="005754BC">
        <w:rPr>
          <w:noProof/>
          <w:color w:val="000000"/>
          <w:sz w:val="28"/>
          <w:szCs w:val="28"/>
        </w:rPr>
        <w:t xml:space="preserve"> </w:t>
      </w:r>
      <w:r w:rsidRPr="005754BC">
        <w:rPr>
          <w:noProof/>
          <w:color w:val="000000"/>
          <w:sz w:val="28"/>
          <w:szCs w:val="28"/>
        </w:rPr>
        <w:t>В положениях по бухгалтерскому учету и других документах вариативность решения может быть явной (например, п. 16 ПБУ 5/01).</w:t>
      </w:r>
      <w:r w:rsidR="007518A0" w:rsidRPr="005754BC">
        <w:rPr>
          <w:noProof/>
          <w:color w:val="000000"/>
          <w:sz w:val="28"/>
          <w:szCs w:val="28"/>
        </w:rPr>
        <w:t xml:space="preserve"> </w:t>
      </w:r>
    </w:p>
    <w:p w:rsidR="008834BF" w:rsidRPr="005754BC" w:rsidRDefault="008834BF"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Организациям также предоставлена возможность принятия решения из возможных вариантов не в столь явной форме. В этом случае способы не представлены списком, а упоминания об учетной политике может не быть вовсе. Чаще всего это встречается, когда существует альтернатива, т.е. предлагаемых вариантов всего два. При этом используются словосочетания </w:t>
      </w:r>
      <w:r w:rsidR="00A2078C" w:rsidRPr="005754BC">
        <w:rPr>
          <w:noProof/>
          <w:color w:val="000000"/>
          <w:sz w:val="28"/>
          <w:szCs w:val="28"/>
        </w:rPr>
        <w:t>«</w:t>
      </w:r>
      <w:r w:rsidRPr="005754BC">
        <w:rPr>
          <w:noProof/>
          <w:color w:val="000000"/>
          <w:sz w:val="28"/>
          <w:szCs w:val="28"/>
        </w:rPr>
        <w:t>организация вправе</w:t>
      </w:r>
      <w:r w:rsidR="00A2078C" w:rsidRPr="005754BC">
        <w:rPr>
          <w:noProof/>
          <w:color w:val="000000"/>
          <w:sz w:val="28"/>
          <w:szCs w:val="28"/>
        </w:rPr>
        <w:t>»</w:t>
      </w:r>
      <w:r w:rsidRPr="005754BC">
        <w:rPr>
          <w:noProof/>
          <w:color w:val="000000"/>
          <w:sz w:val="28"/>
          <w:szCs w:val="28"/>
        </w:rPr>
        <w:t xml:space="preserve">, </w:t>
      </w:r>
      <w:r w:rsidR="00A2078C" w:rsidRPr="005754BC">
        <w:rPr>
          <w:noProof/>
          <w:color w:val="000000"/>
          <w:sz w:val="28"/>
          <w:szCs w:val="28"/>
        </w:rPr>
        <w:t>«</w:t>
      </w:r>
      <w:r w:rsidRPr="005754BC">
        <w:rPr>
          <w:noProof/>
          <w:color w:val="000000"/>
          <w:sz w:val="28"/>
          <w:szCs w:val="28"/>
        </w:rPr>
        <w:t>организации могут</w:t>
      </w:r>
      <w:r w:rsidR="00A2078C" w:rsidRPr="005754BC">
        <w:rPr>
          <w:noProof/>
          <w:color w:val="000000"/>
          <w:sz w:val="28"/>
          <w:szCs w:val="28"/>
        </w:rPr>
        <w:t>»</w:t>
      </w:r>
      <w:r w:rsidRPr="005754BC">
        <w:rPr>
          <w:noProof/>
          <w:color w:val="000000"/>
          <w:sz w:val="28"/>
          <w:szCs w:val="28"/>
        </w:rPr>
        <w:t xml:space="preserve"> и т.п. Примером может служить п. 11 ПБУ 19/02 </w:t>
      </w:r>
      <w:r w:rsidR="00A2078C" w:rsidRPr="005754BC">
        <w:rPr>
          <w:noProof/>
          <w:color w:val="000000"/>
          <w:sz w:val="28"/>
          <w:szCs w:val="28"/>
        </w:rPr>
        <w:t>«</w:t>
      </w:r>
      <w:r w:rsidRPr="005754BC">
        <w:rPr>
          <w:noProof/>
          <w:color w:val="000000"/>
          <w:sz w:val="28"/>
          <w:szCs w:val="28"/>
        </w:rPr>
        <w:t>Учет финансовых вложений</w:t>
      </w:r>
      <w:r w:rsidR="00A2078C" w:rsidRPr="005754BC">
        <w:rPr>
          <w:noProof/>
          <w:color w:val="000000"/>
          <w:sz w:val="28"/>
          <w:szCs w:val="28"/>
        </w:rPr>
        <w:t>»</w:t>
      </w:r>
      <w:r w:rsidRPr="005754BC">
        <w:rPr>
          <w:noProof/>
          <w:color w:val="000000"/>
          <w:sz w:val="28"/>
          <w:szCs w:val="28"/>
        </w:rPr>
        <w:t xml:space="preserve">, которым установлено: </w:t>
      </w:r>
      <w:r w:rsidR="00A2078C" w:rsidRPr="005754BC">
        <w:rPr>
          <w:noProof/>
          <w:color w:val="000000"/>
          <w:sz w:val="28"/>
          <w:szCs w:val="28"/>
        </w:rPr>
        <w:t>«</w:t>
      </w:r>
      <w:r w:rsidRPr="005754BC">
        <w:rPr>
          <w:noProof/>
          <w:color w:val="000000"/>
          <w:sz w:val="28"/>
          <w:szCs w:val="28"/>
        </w:rPr>
        <w:t xml:space="preserve">В случае несущественности величины затрат (кроме сумм, уплаченных в соответствии с договором продавцу), на приобретение таких финансовых вложений, как ценные бумаги, по сравнению с суммой, уплачиваемой в соответствии с договором продавцу, такие затраты организация вправе признавать </w:t>
      </w:r>
      <w:r w:rsidR="00E92EF0" w:rsidRPr="005754BC">
        <w:rPr>
          <w:noProof/>
          <w:color w:val="000000"/>
          <w:sz w:val="28"/>
          <w:szCs w:val="28"/>
        </w:rPr>
        <w:t>прочими операционными расходами»</w:t>
      </w:r>
      <w:r w:rsidR="009575EC" w:rsidRPr="005754BC">
        <w:rPr>
          <w:noProof/>
          <w:color w:val="000000"/>
          <w:sz w:val="28"/>
          <w:szCs w:val="28"/>
        </w:rPr>
        <w:t xml:space="preserve"> [</w:t>
      </w:r>
      <w:r w:rsidR="00B61F71" w:rsidRPr="005754BC">
        <w:rPr>
          <w:noProof/>
          <w:color w:val="000000"/>
          <w:sz w:val="28"/>
          <w:szCs w:val="28"/>
        </w:rPr>
        <w:t>62</w:t>
      </w:r>
      <w:r w:rsidR="009575EC" w:rsidRPr="005754BC">
        <w:rPr>
          <w:noProof/>
          <w:color w:val="000000"/>
          <w:sz w:val="28"/>
          <w:szCs w:val="28"/>
        </w:rPr>
        <w:t>]</w:t>
      </w:r>
      <w:r w:rsidRPr="005754BC">
        <w:rPr>
          <w:noProof/>
          <w:color w:val="000000"/>
          <w:sz w:val="28"/>
          <w:szCs w:val="28"/>
        </w:rPr>
        <w:t>. Применительно к данному пункту, если организация решает воспользоваться предоставленным ей правом, она должна сделать соответствующую оговорку в учетной политике. При этом целесообразно сразу дать ссылку на конкретный пункт нормативного документа, которым организации предоставлено право выбора.</w:t>
      </w:r>
    </w:p>
    <w:p w:rsidR="008834BF" w:rsidRPr="005754BC" w:rsidRDefault="008834BF" w:rsidP="00A829C7">
      <w:pPr>
        <w:keepNext/>
        <w:widowControl w:val="0"/>
        <w:spacing w:line="360" w:lineRule="auto"/>
        <w:ind w:firstLine="709"/>
        <w:jc w:val="both"/>
        <w:rPr>
          <w:noProof/>
          <w:color w:val="000000"/>
          <w:sz w:val="28"/>
          <w:szCs w:val="28"/>
        </w:rPr>
      </w:pPr>
      <w:r w:rsidRPr="005754BC">
        <w:rPr>
          <w:noProof/>
          <w:color w:val="000000"/>
          <w:sz w:val="28"/>
          <w:szCs w:val="28"/>
        </w:rPr>
        <w:t>Анализ действующего законодательства и нормативной базы, регулирующей выбранные на перв</w:t>
      </w:r>
      <w:r w:rsidR="00E92EF0" w:rsidRPr="005754BC">
        <w:rPr>
          <w:noProof/>
          <w:color w:val="000000"/>
          <w:sz w:val="28"/>
          <w:szCs w:val="28"/>
        </w:rPr>
        <w:t>ых</w:t>
      </w:r>
      <w:r w:rsidRPr="005754BC">
        <w:rPr>
          <w:noProof/>
          <w:color w:val="000000"/>
          <w:sz w:val="28"/>
          <w:szCs w:val="28"/>
        </w:rPr>
        <w:t xml:space="preserve"> этап</w:t>
      </w:r>
      <w:r w:rsidR="00E92EF0" w:rsidRPr="005754BC">
        <w:rPr>
          <w:noProof/>
          <w:color w:val="000000"/>
          <w:sz w:val="28"/>
          <w:szCs w:val="28"/>
        </w:rPr>
        <w:t>ах</w:t>
      </w:r>
      <w:r w:rsidRPr="005754BC">
        <w:rPr>
          <w:noProof/>
          <w:color w:val="000000"/>
          <w:sz w:val="28"/>
          <w:szCs w:val="28"/>
        </w:rPr>
        <w:t xml:space="preserve"> направления, разделы и объекты учета организации, должен осуществляться не только в одном направлении - что предписывается или разрешается делать в части учета, рассматривая при этом имеющиеся нормативные документы. Анализировать нормативные документы необходимо еще и с точки зрения охвата всего спектра деятельности организации. Если организация действительно осуществляет операции, которые не противоречат законодательству по своей сути, но не нашли отражения в документах, регламентирующих порядок ведения бухгалтерского учета, то в случае необходимости она вправе самостоятельно разработать новые способы учета и включить их в свою учетную политику. Эта возможность предусмотрена п. 8 ПБУ 1/98. Однако при этом существует риск, что специалисты организации недостаточно полно изучат действующую нормативную базу и пропустят норму, которая уже регулирует соответствующий вопрос. В этом случае, если самостоятельно выработанный организацией способ ведения учета отличается от общеустановленного, то соответствующее положение учетной политики будет признано неправомерным.</w:t>
      </w:r>
    </w:p>
    <w:p w:rsidR="008834BF" w:rsidRPr="005754BC" w:rsidRDefault="0087026A" w:rsidP="00A829C7">
      <w:pPr>
        <w:keepNext/>
        <w:widowControl w:val="0"/>
        <w:spacing w:line="360" w:lineRule="auto"/>
        <w:ind w:firstLine="709"/>
        <w:jc w:val="both"/>
        <w:rPr>
          <w:noProof/>
          <w:color w:val="000000"/>
          <w:sz w:val="28"/>
          <w:szCs w:val="28"/>
        </w:rPr>
      </w:pPr>
      <w:r w:rsidRPr="005754BC">
        <w:rPr>
          <w:b/>
          <w:noProof/>
          <w:color w:val="000000"/>
          <w:sz w:val="28"/>
          <w:szCs w:val="28"/>
        </w:rPr>
        <w:t>Этап принятия решений.</w:t>
      </w:r>
      <w:r w:rsidRPr="005754BC">
        <w:rPr>
          <w:noProof/>
          <w:color w:val="000000"/>
          <w:sz w:val="28"/>
          <w:szCs w:val="28"/>
        </w:rPr>
        <w:t xml:space="preserve"> </w:t>
      </w:r>
      <w:r w:rsidR="008834BF" w:rsidRPr="005754BC">
        <w:rPr>
          <w:noProof/>
          <w:color w:val="000000"/>
          <w:sz w:val="28"/>
          <w:szCs w:val="28"/>
        </w:rPr>
        <w:t>В результате проведенной подготовительной работы должен быть сформирован полный перечень вопросов, которые непосредственно связаны с деятельностью данной организации и которые она намерена отразить в своей учетной политике. Эти вопросы для оптимизации принятия решения целесообразно разделить на две группы, требующие:</w:t>
      </w:r>
    </w:p>
    <w:p w:rsidR="008834BF" w:rsidRPr="005754BC" w:rsidRDefault="008834BF" w:rsidP="00A829C7">
      <w:pPr>
        <w:keepNext/>
        <w:widowControl w:val="0"/>
        <w:numPr>
          <w:ilvl w:val="0"/>
          <w:numId w:val="4"/>
        </w:numPr>
        <w:spacing w:line="360" w:lineRule="auto"/>
        <w:ind w:left="0" w:firstLine="709"/>
        <w:jc w:val="both"/>
        <w:rPr>
          <w:noProof/>
          <w:color w:val="000000"/>
          <w:sz w:val="28"/>
          <w:szCs w:val="28"/>
        </w:rPr>
      </w:pPr>
      <w:r w:rsidRPr="005754BC">
        <w:rPr>
          <w:noProof/>
          <w:color w:val="000000"/>
          <w:sz w:val="28"/>
          <w:szCs w:val="28"/>
        </w:rPr>
        <w:t>выбора из нормативно установленных вариантов;</w:t>
      </w:r>
    </w:p>
    <w:p w:rsidR="008834BF" w:rsidRPr="005754BC" w:rsidRDefault="008834BF" w:rsidP="00A829C7">
      <w:pPr>
        <w:keepNext/>
        <w:widowControl w:val="0"/>
        <w:numPr>
          <w:ilvl w:val="0"/>
          <w:numId w:val="4"/>
        </w:numPr>
        <w:spacing w:line="360" w:lineRule="auto"/>
        <w:ind w:left="0" w:firstLine="709"/>
        <w:jc w:val="both"/>
        <w:rPr>
          <w:noProof/>
          <w:color w:val="000000"/>
          <w:sz w:val="28"/>
          <w:szCs w:val="28"/>
        </w:rPr>
      </w:pPr>
      <w:r w:rsidRPr="005754BC">
        <w:rPr>
          <w:noProof/>
          <w:color w:val="000000"/>
          <w:sz w:val="28"/>
          <w:szCs w:val="28"/>
        </w:rPr>
        <w:t>самостоятельной разработки собственного варианта решения.</w:t>
      </w:r>
    </w:p>
    <w:p w:rsidR="008834BF" w:rsidRPr="005754BC" w:rsidRDefault="008834BF" w:rsidP="00A829C7">
      <w:pPr>
        <w:keepNext/>
        <w:widowControl w:val="0"/>
        <w:spacing w:line="360" w:lineRule="auto"/>
        <w:ind w:firstLine="709"/>
        <w:jc w:val="both"/>
        <w:rPr>
          <w:noProof/>
          <w:color w:val="000000"/>
          <w:sz w:val="28"/>
          <w:szCs w:val="28"/>
        </w:rPr>
      </w:pPr>
      <w:r w:rsidRPr="005754BC">
        <w:rPr>
          <w:noProof/>
          <w:color w:val="000000"/>
          <w:sz w:val="28"/>
          <w:szCs w:val="28"/>
        </w:rPr>
        <w:t>Для принятия решения по указанным вопросам необходимо проработать все возможные варианты. Несмотря на то что формированием учетной политики занимается главный бухгалтер, при выборе того или иного способа учета нельзя исходить только из предпочтений с точки зрения работы бухгалтерии. Учетная политика касается деятельности всех структурных подразделений организации, поэтому при ее формировании необходимо учитывать мнение специалистов производственных, планово-экономических, финансовых и иных заинтересованных служб. Выбранная организацией учетная политика должна соответствовать стратегическим целям, которые преследует организация в своем развитии, и принимать во внимание, на какой стадии развития бизнеса она находится (расширение производства, выход на новые рынки сбыта, разработки новой продукции или технологии и т.п.).</w:t>
      </w:r>
    </w:p>
    <w:p w:rsidR="008834BF" w:rsidRPr="005754BC" w:rsidRDefault="008834BF" w:rsidP="00A829C7">
      <w:pPr>
        <w:keepNext/>
        <w:widowControl w:val="0"/>
        <w:spacing w:line="360" w:lineRule="auto"/>
        <w:ind w:firstLine="709"/>
        <w:jc w:val="both"/>
        <w:rPr>
          <w:noProof/>
          <w:color w:val="000000"/>
          <w:sz w:val="28"/>
          <w:szCs w:val="28"/>
        </w:rPr>
      </w:pPr>
      <w:r w:rsidRPr="005754BC">
        <w:rPr>
          <w:noProof/>
          <w:color w:val="000000"/>
          <w:sz w:val="28"/>
          <w:szCs w:val="28"/>
        </w:rPr>
        <w:t>Например, при выборе способа оценки активов при выбытии целесообразно провести предварительный расчет экономических и финансовых последствий применения разных способов. На отдельных этапах развития бизнеса, применительно к разным категориям имущества и в зависимости от общей экономической ситуации организации, могут быть выгодны разные способы такой оценки.</w:t>
      </w:r>
    </w:p>
    <w:p w:rsidR="008834BF" w:rsidRPr="005754BC" w:rsidRDefault="008834BF"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Такое экономическое </w:t>
      </w:r>
      <w:r w:rsidR="0087026A" w:rsidRPr="005754BC">
        <w:rPr>
          <w:noProof/>
          <w:color w:val="000000"/>
          <w:sz w:val="28"/>
          <w:szCs w:val="28"/>
        </w:rPr>
        <w:t>«</w:t>
      </w:r>
      <w:r w:rsidRPr="005754BC">
        <w:rPr>
          <w:noProof/>
          <w:color w:val="000000"/>
          <w:sz w:val="28"/>
          <w:szCs w:val="28"/>
        </w:rPr>
        <w:t>обоснование</w:t>
      </w:r>
      <w:r w:rsidR="0087026A" w:rsidRPr="005754BC">
        <w:rPr>
          <w:noProof/>
          <w:color w:val="000000"/>
          <w:sz w:val="28"/>
          <w:szCs w:val="28"/>
        </w:rPr>
        <w:t>»</w:t>
      </w:r>
      <w:r w:rsidRPr="005754BC">
        <w:rPr>
          <w:noProof/>
          <w:color w:val="000000"/>
          <w:sz w:val="28"/>
          <w:szCs w:val="28"/>
        </w:rPr>
        <w:t xml:space="preserve"> должны делать специалисты, работающие в конкретных областях (производстве, материально-техническом снабжении, капитальных вложениях, обращении ценных бумаг и т.п.), совместно с экономическими службами. Естественно, это не входит в компетенцию бухгалтерии. Обоснование не является обязательным и не регламентируется нормативными документами, но поможет организации сделать осознанный выбор, а затем и оценить его правильность и последствия, соответствие намерений и полученных результатов.</w:t>
      </w:r>
    </w:p>
    <w:p w:rsidR="008834BF" w:rsidRPr="005754BC" w:rsidRDefault="008834BF" w:rsidP="00A829C7">
      <w:pPr>
        <w:keepNext/>
        <w:widowControl w:val="0"/>
        <w:spacing w:line="360" w:lineRule="auto"/>
        <w:ind w:firstLine="709"/>
        <w:jc w:val="both"/>
        <w:rPr>
          <w:noProof/>
          <w:color w:val="000000"/>
          <w:sz w:val="28"/>
          <w:szCs w:val="28"/>
        </w:rPr>
      </w:pPr>
      <w:r w:rsidRPr="005754BC">
        <w:rPr>
          <w:noProof/>
          <w:color w:val="000000"/>
          <w:sz w:val="28"/>
          <w:szCs w:val="28"/>
        </w:rPr>
        <w:t>Кроме того, должно соблюдаться требование рациональности ведения бухгалтерского учета, согласно которому затраты на сбор и обработку информации не должны превышать ценность, полезность самой информации. Кроме того, реальный срок сбора и обработки информации не должен превышать период, в течение которого эта информация действительно может быть полезной для принятия решения заинтересованными пользователями. При выборе конкретных способов ведения бухгалтерского учета необходимо находить своеобразный баланс между потребностями производства и возможностями бухгалтерии, а также учитывать, что в настоящее время значительную роль играет автоматизация учетных процессов и оснащенность организации соответствующей техникой и программными средствами.</w:t>
      </w:r>
    </w:p>
    <w:p w:rsidR="008834BF" w:rsidRPr="005754BC" w:rsidRDefault="008834BF" w:rsidP="00A829C7">
      <w:pPr>
        <w:keepNext/>
        <w:widowControl w:val="0"/>
        <w:spacing w:line="360" w:lineRule="auto"/>
        <w:ind w:firstLine="709"/>
        <w:jc w:val="both"/>
        <w:rPr>
          <w:noProof/>
          <w:color w:val="000000"/>
          <w:sz w:val="28"/>
          <w:szCs w:val="28"/>
        </w:rPr>
      </w:pPr>
      <w:r w:rsidRPr="005754BC">
        <w:rPr>
          <w:noProof/>
          <w:color w:val="000000"/>
          <w:sz w:val="28"/>
          <w:szCs w:val="28"/>
        </w:rPr>
        <w:t>По результатам предварительных экономических расчетов и экспертных оценок организация должна принять решение, утвердив один из предлагаемых способов ведения учета. Во избежание внутренних конфликтных ситуаций это решение должно быть согласовано со всеми заинтересованными службами до его окончательного утверждения.</w:t>
      </w:r>
    </w:p>
    <w:p w:rsidR="008834BF" w:rsidRPr="005754BC" w:rsidRDefault="008834BF"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Все решения, принятые организацией в отношении выбора способов ведения бухгалтерского учета конкретных направлений, объектов и операций, должны быть оформлены надлежащим образом путем включения в учетную политику. После утверждения учетной политики главный бухгалтер становится одновременно </w:t>
      </w:r>
      <w:r w:rsidR="0083717D" w:rsidRPr="005754BC">
        <w:rPr>
          <w:noProof/>
          <w:color w:val="000000"/>
          <w:sz w:val="28"/>
          <w:szCs w:val="28"/>
        </w:rPr>
        <w:t>«</w:t>
      </w:r>
      <w:r w:rsidRPr="005754BC">
        <w:rPr>
          <w:noProof/>
          <w:color w:val="000000"/>
          <w:sz w:val="28"/>
          <w:szCs w:val="28"/>
        </w:rPr>
        <w:t>гарантом</w:t>
      </w:r>
      <w:r w:rsidR="0083717D" w:rsidRPr="005754BC">
        <w:rPr>
          <w:noProof/>
          <w:color w:val="000000"/>
          <w:sz w:val="28"/>
          <w:szCs w:val="28"/>
        </w:rPr>
        <w:t>»</w:t>
      </w:r>
      <w:r w:rsidRPr="005754BC">
        <w:rPr>
          <w:noProof/>
          <w:color w:val="000000"/>
          <w:sz w:val="28"/>
          <w:szCs w:val="28"/>
        </w:rPr>
        <w:t xml:space="preserve"> ее соблюдения и лицом, претворяющим ее положения в практической деятельности</w:t>
      </w:r>
      <w:r w:rsidR="005136E5" w:rsidRPr="005754BC">
        <w:rPr>
          <w:noProof/>
          <w:color w:val="000000"/>
          <w:sz w:val="28"/>
          <w:szCs w:val="28"/>
        </w:rPr>
        <w:t xml:space="preserve"> [</w:t>
      </w:r>
      <w:r w:rsidR="00B61F71" w:rsidRPr="005754BC">
        <w:rPr>
          <w:noProof/>
          <w:color w:val="000000"/>
          <w:sz w:val="28"/>
          <w:szCs w:val="28"/>
        </w:rPr>
        <w:t>16</w:t>
      </w:r>
      <w:r w:rsidR="005136E5" w:rsidRPr="005754BC">
        <w:rPr>
          <w:noProof/>
          <w:color w:val="000000"/>
          <w:sz w:val="28"/>
          <w:szCs w:val="28"/>
        </w:rPr>
        <w:t>]</w:t>
      </w:r>
      <w:r w:rsidRPr="005754BC">
        <w:rPr>
          <w:noProof/>
          <w:color w:val="000000"/>
          <w:sz w:val="28"/>
          <w:szCs w:val="28"/>
        </w:rPr>
        <w:t>.</w:t>
      </w:r>
    </w:p>
    <w:p w:rsidR="005578E2" w:rsidRPr="005754BC" w:rsidRDefault="005578E2" w:rsidP="00A829C7">
      <w:pPr>
        <w:keepNext/>
        <w:widowControl w:val="0"/>
        <w:spacing w:line="360" w:lineRule="auto"/>
        <w:ind w:firstLine="709"/>
        <w:jc w:val="both"/>
        <w:rPr>
          <w:noProof/>
          <w:color w:val="000000"/>
          <w:sz w:val="28"/>
          <w:szCs w:val="28"/>
        </w:rPr>
      </w:pPr>
      <w:r w:rsidRPr="005754BC">
        <w:rPr>
          <w:noProof/>
          <w:color w:val="000000"/>
          <w:sz w:val="28"/>
          <w:szCs w:val="28"/>
        </w:rPr>
        <w:t>В отличие от бухгалтерского учета, где все регламентировано, в налоговом учете нет жестких стандартов и правил. Налоговый кодекс предоставляет бухгалтеру свободу выбора и предполагает, что фирма самостоятельно решит, как вести налоговый учет.</w:t>
      </w:r>
      <w:r w:rsidR="007518A0" w:rsidRPr="005754BC">
        <w:rPr>
          <w:noProof/>
          <w:color w:val="000000"/>
          <w:sz w:val="28"/>
          <w:szCs w:val="28"/>
        </w:rPr>
        <w:t xml:space="preserve"> </w:t>
      </w:r>
      <w:r w:rsidRPr="005754BC">
        <w:rPr>
          <w:noProof/>
          <w:color w:val="000000"/>
          <w:sz w:val="28"/>
          <w:szCs w:val="28"/>
        </w:rPr>
        <w:t>Есть два способа ведения налогового учета:</w:t>
      </w:r>
    </w:p>
    <w:p w:rsidR="005578E2" w:rsidRPr="005754BC" w:rsidRDefault="005578E2" w:rsidP="00A829C7">
      <w:pPr>
        <w:keepNext/>
        <w:widowControl w:val="0"/>
        <w:numPr>
          <w:ilvl w:val="0"/>
          <w:numId w:val="6"/>
        </w:numPr>
        <w:spacing w:line="360" w:lineRule="auto"/>
        <w:ind w:left="0" w:firstLine="709"/>
        <w:jc w:val="both"/>
        <w:rPr>
          <w:noProof/>
          <w:color w:val="000000"/>
          <w:sz w:val="28"/>
          <w:szCs w:val="28"/>
        </w:rPr>
      </w:pPr>
      <w:bookmarkStart w:id="6" w:name="sub_131"/>
      <w:r w:rsidRPr="005754BC">
        <w:rPr>
          <w:noProof/>
          <w:color w:val="000000"/>
          <w:sz w:val="28"/>
          <w:szCs w:val="28"/>
        </w:rPr>
        <w:t>Налоговый учет на основе бухгалтерского.</w:t>
      </w:r>
    </w:p>
    <w:p w:rsidR="005578E2" w:rsidRPr="005754BC" w:rsidRDefault="005578E2" w:rsidP="00A829C7">
      <w:pPr>
        <w:keepNext/>
        <w:widowControl w:val="0"/>
        <w:numPr>
          <w:ilvl w:val="0"/>
          <w:numId w:val="6"/>
        </w:numPr>
        <w:spacing w:line="360" w:lineRule="auto"/>
        <w:ind w:left="0" w:firstLine="709"/>
        <w:jc w:val="both"/>
        <w:rPr>
          <w:noProof/>
          <w:color w:val="000000"/>
          <w:sz w:val="28"/>
          <w:szCs w:val="28"/>
        </w:rPr>
      </w:pPr>
      <w:bookmarkStart w:id="7" w:name="sub_132"/>
      <w:r w:rsidRPr="005754BC">
        <w:rPr>
          <w:noProof/>
          <w:color w:val="000000"/>
          <w:sz w:val="28"/>
          <w:szCs w:val="28"/>
        </w:rPr>
        <w:t>Автономный налоговый учет.</w:t>
      </w:r>
    </w:p>
    <w:bookmarkEnd w:id="6"/>
    <w:bookmarkEnd w:id="7"/>
    <w:p w:rsidR="007518A0" w:rsidRPr="005754BC" w:rsidRDefault="005578E2" w:rsidP="00A829C7">
      <w:pPr>
        <w:keepNext/>
        <w:widowControl w:val="0"/>
        <w:spacing w:line="360" w:lineRule="auto"/>
        <w:ind w:firstLine="709"/>
        <w:jc w:val="both"/>
        <w:rPr>
          <w:noProof/>
          <w:color w:val="000000"/>
          <w:sz w:val="28"/>
          <w:szCs w:val="28"/>
        </w:rPr>
      </w:pPr>
      <w:r w:rsidRPr="005754BC">
        <w:rPr>
          <w:noProof/>
          <w:color w:val="000000"/>
          <w:sz w:val="28"/>
          <w:szCs w:val="28"/>
        </w:rPr>
        <w:t>Налоговый учет на основе бухгалтерского. Для этого нужно четко определить, в чем правила налогового и бухгалтерского учета одинаковы, а в чем они различаются.</w:t>
      </w:r>
    </w:p>
    <w:p w:rsidR="005578E2" w:rsidRPr="005754BC" w:rsidRDefault="005578E2" w:rsidP="00A829C7">
      <w:pPr>
        <w:keepNext/>
        <w:widowControl w:val="0"/>
        <w:spacing w:line="360" w:lineRule="auto"/>
        <w:ind w:firstLine="709"/>
        <w:jc w:val="both"/>
        <w:rPr>
          <w:noProof/>
          <w:color w:val="000000"/>
          <w:sz w:val="28"/>
          <w:szCs w:val="28"/>
        </w:rPr>
      </w:pPr>
      <w:r w:rsidRPr="005754BC">
        <w:rPr>
          <w:noProof/>
          <w:color w:val="000000"/>
          <w:sz w:val="28"/>
          <w:szCs w:val="28"/>
        </w:rPr>
        <w:t>Затем нужно по возможности максимально сблизить бухгалтерскую и налоговую учетную политику, установив одинаковые способы:</w:t>
      </w:r>
    </w:p>
    <w:p w:rsidR="005578E2" w:rsidRPr="005754BC" w:rsidRDefault="005578E2" w:rsidP="00A829C7">
      <w:pPr>
        <w:keepNext/>
        <w:widowControl w:val="0"/>
        <w:numPr>
          <w:ilvl w:val="0"/>
          <w:numId w:val="7"/>
        </w:numPr>
        <w:spacing w:line="360" w:lineRule="auto"/>
        <w:ind w:left="0" w:firstLine="709"/>
        <w:jc w:val="both"/>
        <w:rPr>
          <w:noProof/>
          <w:color w:val="000000"/>
          <w:sz w:val="28"/>
          <w:szCs w:val="28"/>
        </w:rPr>
      </w:pPr>
      <w:r w:rsidRPr="005754BC">
        <w:rPr>
          <w:noProof/>
          <w:color w:val="000000"/>
          <w:sz w:val="28"/>
          <w:szCs w:val="28"/>
        </w:rPr>
        <w:t>амортизации основных средств и нематериальных активов;</w:t>
      </w:r>
    </w:p>
    <w:p w:rsidR="005578E2" w:rsidRPr="005754BC" w:rsidRDefault="005578E2" w:rsidP="00A829C7">
      <w:pPr>
        <w:keepNext/>
        <w:widowControl w:val="0"/>
        <w:numPr>
          <w:ilvl w:val="0"/>
          <w:numId w:val="7"/>
        </w:numPr>
        <w:spacing w:line="360" w:lineRule="auto"/>
        <w:ind w:left="0" w:firstLine="709"/>
        <w:jc w:val="both"/>
        <w:rPr>
          <w:noProof/>
          <w:color w:val="000000"/>
          <w:sz w:val="28"/>
          <w:szCs w:val="28"/>
        </w:rPr>
      </w:pPr>
      <w:r w:rsidRPr="005754BC">
        <w:rPr>
          <w:noProof/>
          <w:color w:val="000000"/>
          <w:sz w:val="28"/>
          <w:szCs w:val="28"/>
        </w:rPr>
        <w:t>списания материально-производственных запасов в производство;</w:t>
      </w:r>
    </w:p>
    <w:p w:rsidR="007518A0" w:rsidRPr="005754BC" w:rsidRDefault="005578E2" w:rsidP="00A829C7">
      <w:pPr>
        <w:keepNext/>
        <w:widowControl w:val="0"/>
        <w:numPr>
          <w:ilvl w:val="0"/>
          <w:numId w:val="7"/>
        </w:numPr>
        <w:spacing w:line="360" w:lineRule="auto"/>
        <w:ind w:left="0" w:firstLine="709"/>
        <w:jc w:val="both"/>
        <w:rPr>
          <w:noProof/>
          <w:color w:val="000000"/>
          <w:sz w:val="28"/>
          <w:szCs w:val="28"/>
        </w:rPr>
      </w:pPr>
      <w:r w:rsidRPr="005754BC">
        <w:rPr>
          <w:noProof/>
          <w:color w:val="000000"/>
          <w:sz w:val="28"/>
          <w:szCs w:val="28"/>
        </w:rPr>
        <w:t>определения производственной себестоимости продукции, оценки незавершенного производства, готовой продукции на складе и т.д.</w:t>
      </w:r>
    </w:p>
    <w:p w:rsidR="005578E2" w:rsidRPr="005754BC" w:rsidRDefault="005578E2" w:rsidP="00A829C7">
      <w:pPr>
        <w:keepNext/>
        <w:widowControl w:val="0"/>
        <w:spacing w:line="360" w:lineRule="auto"/>
        <w:ind w:firstLine="709"/>
        <w:jc w:val="both"/>
        <w:rPr>
          <w:noProof/>
          <w:color w:val="000000"/>
          <w:sz w:val="28"/>
          <w:szCs w:val="28"/>
        </w:rPr>
      </w:pPr>
      <w:r w:rsidRPr="005754BC">
        <w:rPr>
          <w:noProof/>
          <w:color w:val="000000"/>
          <w:sz w:val="28"/>
          <w:szCs w:val="28"/>
        </w:rPr>
        <w:t>Тогда многие операции, отраженные в бухгалтерском учете, будут без изменения участвовать в расчете налога на прибыль.</w:t>
      </w:r>
      <w:r w:rsidR="004C3C04" w:rsidRPr="005754BC">
        <w:rPr>
          <w:noProof/>
          <w:color w:val="000000"/>
          <w:sz w:val="28"/>
          <w:szCs w:val="28"/>
        </w:rPr>
        <w:t xml:space="preserve"> </w:t>
      </w:r>
    </w:p>
    <w:p w:rsidR="005578E2" w:rsidRPr="005754BC" w:rsidRDefault="005578E2" w:rsidP="00A829C7">
      <w:pPr>
        <w:keepNext/>
        <w:widowControl w:val="0"/>
        <w:spacing w:line="360" w:lineRule="auto"/>
        <w:ind w:firstLine="709"/>
        <w:jc w:val="both"/>
        <w:rPr>
          <w:noProof/>
          <w:color w:val="000000"/>
          <w:sz w:val="28"/>
          <w:szCs w:val="28"/>
        </w:rPr>
      </w:pPr>
      <w:r w:rsidRPr="005754BC">
        <w:rPr>
          <w:noProof/>
          <w:color w:val="000000"/>
          <w:sz w:val="28"/>
          <w:szCs w:val="28"/>
        </w:rPr>
        <w:t>Но сближать налоговый и бухгалтерский учет не всегда выгодно. Так, например, если фирма выбирает единый метод начисления амортизации - линейный, то сумма ежемесячной амортизации по сравнению с другими методами будет меньше. В результате увеличится сумма налога на имущество, которую фирма должна платить в бюджет.</w:t>
      </w:r>
    </w:p>
    <w:p w:rsidR="005578E2" w:rsidRPr="005754BC" w:rsidRDefault="005578E2" w:rsidP="00A829C7">
      <w:pPr>
        <w:keepNext/>
        <w:widowControl w:val="0"/>
        <w:spacing w:line="360" w:lineRule="auto"/>
        <w:ind w:firstLine="709"/>
        <w:jc w:val="both"/>
        <w:rPr>
          <w:noProof/>
          <w:color w:val="000000"/>
          <w:sz w:val="28"/>
          <w:szCs w:val="28"/>
        </w:rPr>
      </w:pPr>
      <w:r w:rsidRPr="005754BC">
        <w:rPr>
          <w:noProof/>
          <w:color w:val="000000"/>
          <w:sz w:val="28"/>
          <w:szCs w:val="28"/>
        </w:rPr>
        <w:t>Можно организовать отдельный налоговый учет, то есть построить независимую систему налогового учета, которая с бухгалтерским никак не связана. В этом случае придется разрабатывать регистры налогового учета для каждой хозяйственной операции. Одну и ту же операцию нужно будет одновременно фиксировать как в регистрах бухгалтерского, так и в регистрах налогового учета [5</w:t>
      </w:r>
      <w:r w:rsidR="00B61F71" w:rsidRPr="005754BC">
        <w:rPr>
          <w:noProof/>
          <w:color w:val="000000"/>
          <w:sz w:val="28"/>
          <w:szCs w:val="28"/>
        </w:rPr>
        <w:t>2</w:t>
      </w:r>
      <w:r w:rsidRPr="005754BC">
        <w:rPr>
          <w:noProof/>
          <w:color w:val="000000"/>
          <w:sz w:val="28"/>
          <w:szCs w:val="28"/>
        </w:rPr>
        <w:t>].</w:t>
      </w:r>
    </w:p>
    <w:p w:rsidR="005578E2" w:rsidRPr="005754BC" w:rsidRDefault="005578E2" w:rsidP="00A829C7">
      <w:pPr>
        <w:keepNext/>
        <w:widowControl w:val="0"/>
        <w:spacing w:line="360" w:lineRule="auto"/>
        <w:ind w:firstLine="709"/>
        <w:jc w:val="both"/>
        <w:rPr>
          <w:noProof/>
          <w:color w:val="000000"/>
          <w:sz w:val="28"/>
          <w:szCs w:val="28"/>
        </w:rPr>
      </w:pPr>
      <w:r w:rsidRPr="005754BC">
        <w:rPr>
          <w:noProof/>
          <w:color w:val="000000"/>
          <w:sz w:val="28"/>
          <w:szCs w:val="28"/>
        </w:rPr>
        <w:t>Регистры налогового учета - это документы, в которые заносится вся информация, необходимая для расчета налога на прибыль (ст. 314 НК РФ). На основании этой информации, систематизированной и обобщенной в регистрах, составляют расчет налоговой базы.</w:t>
      </w:r>
    </w:p>
    <w:p w:rsidR="002D75D4" w:rsidRPr="005754BC" w:rsidRDefault="002D75D4" w:rsidP="00A829C7">
      <w:pPr>
        <w:keepNext/>
        <w:widowControl w:val="0"/>
        <w:spacing w:line="360" w:lineRule="auto"/>
        <w:ind w:firstLine="709"/>
        <w:jc w:val="both"/>
        <w:rPr>
          <w:noProof/>
          <w:color w:val="000000"/>
          <w:sz w:val="28"/>
          <w:szCs w:val="28"/>
        </w:rPr>
      </w:pPr>
      <w:r w:rsidRPr="005754BC">
        <w:rPr>
          <w:noProof/>
          <w:color w:val="000000"/>
          <w:sz w:val="28"/>
          <w:szCs w:val="28"/>
        </w:rPr>
        <w:t>Единой формы регистров нет, поэтому каждая фирма должна разработать их самостоятельно. Затем эти регистры необходимо утвердить и приложить к приказу об учетной политике для целей налогообложения.</w:t>
      </w:r>
    </w:p>
    <w:p w:rsidR="002D75D4" w:rsidRPr="005754BC" w:rsidRDefault="002D75D4" w:rsidP="00A829C7">
      <w:pPr>
        <w:keepNext/>
        <w:widowControl w:val="0"/>
        <w:spacing w:line="360" w:lineRule="auto"/>
        <w:ind w:firstLine="709"/>
        <w:jc w:val="both"/>
        <w:rPr>
          <w:noProof/>
          <w:color w:val="000000"/>
          <w:sz w:val="28"/>
          <w:szCs w:val="28"/>
        </w:rPr>
      </w:pPr>
      <w:r w:rsidRPr="005754BC">
        <w:rPr>
          <w:noProof/>
          <w:color w:val="000000"/>
          <w:sz w:val="28"/>
          <w:szCs w:val="28"/>
        </w:rPr>
        <w:t>Федеральная налоговая служба разработала рекомендации по составлению регистров налогового учета «Система налогового учета, рекомендуемая ФНС России для исчисления прибыли в соответствии с нормами главы 25 Налогового кодекса Российской Федерации»</w:t>
      </w:r>
      <w:r w:rsidR="00B61F71" w:rsidRPr="005754BC">
        <w:rPr>
          <w:noProof/>
          <w:color w:val="000000"/>
          <w:sz w:val="28"/>
          <w:szCs w:val="28"/>
        </w:rPr>
        <w:t xml:space="preserve"> [50].</w:t>
      </w:r>
    </w:p>
    <w:p w:rsidR="004C3C04" w:rsidRPr="005754BC" w:rsidRDefault="006E429C" w:rsidP="00A829C7">
      <w:pPr>
        <w:keepNext/>
        <w:widowControl w:val="0"/>
        <w:spacing w:line="360" w:lineRule="auto"/>
        <w:ind w:firstLine="709"/>
        <w:jc w:val="both"/>
        <w:rPr>
          <w:noProof/>
          <w:color w:val="000000"/>
          <w:sz w:val="28"/>
          <w:szCs w:val="28"/>
        </w:rPr>
      </w:pPr>
      <w:r w:rsidRPr="005754BC">
        <w:rPr>
          <w:noProof/>
          <w:color w:val="000000"/>
          <w:sz w:val="28"/>
          <w:szCs w:val="28"/>
        </w:rPr>
        <w:t>В случае если в регистрах бухгалтерского учета содержится недостаточно информации для определения налоговой базы в соответствии с требованиями Налогового кодекса, налогоплательщик вправе самостоятельно дополнять применяемые регистры бухгалтерского учета дополнительными реквизитами, формируя тем самым регистры налогового учета, либо вести самостоятельные регистры налогового учета.</w:t>
      </w:r>
      <w:r w:rsidR="00816CFF" w:rsidRPr="005754BC">
        <w:rPr>
          <w:noProof/>
          <w:color w:val="000000"/>
          <w:sz w:val="28"/>
          <w:szCs w:val="28"/>
        </w:rPr>
        <w:t xml:space="preserve"> </w:t>
      </w:r>
      <w:r w:rsidR="004C3C04" w:rsidRPr="005754BC">
        <w:rPr>
          <w:noProof/>
          <w:color w:val="000000"/>
          <w:sz w:val="28"/>
          <w:szCs w:val="28"/>
        </w:rPr>
        <w:t>В табл. 1.1 приведены регистры для учета выручки, рекомендованные Федеральной налоговой службой.</w:t>
      </w:r>
    </w:p>
    <w:p w:rsidR="00966DBB" w:rsidRPr="005754BC" w:rsidRDefault="00966DBB" w:rsidP="00A829C7">
      <w:pPr>
        <w:keepNext/>
        <w:widowControl w:val="0"/>
        <w:spacing w:line="360" w:lineRule="auto"/>
        <w:ind w:firstLine="709"/>
        <w:jc w:val="both"/>
        <w:rPr>
          <w:b/>
          <w:noProof/>
          <w:color w:val="000000"/>
          <w:sz w:val="28"/>
          <w:szCs w:val="28"/>
        </w:rPr>
      </w:pPr>
    </w:p>
    <w:p w:rsidR="007518A0" w:rsidRPr="005754BC" w:rsidRDefault="00816CFF" w:rsidP="00A829C7">
      <w:pPr>
        <w:keepNext/>
        <w:widowControl w:val="0"/>
        <w:spacing w:line="360" w:lineRule="auto"/>
        <w:ind w:firstLine="709"/>
        <w:jc w:val="both"/>
        <w:rPr>
          <w:b/>
          <w:noProof/>
          <w:color w:val="000000"/>
          <w:sz w:val="28"/>
          <w:szCs w:val="28"/>
        </w:rPr>
      </w:pPr>
      <w:r w:rsidRPr="005754BC">
        <w:rPr>
          <w:b/>
          <w:noProof/>
          <w:color w:val="000000"/>
          <w:sz w:val="28"/>
          <w:szCs w:val="28"/>
        </w:rPr>
        <w:t>Таблица 1.1.</w:t>
      </w:r>
    </w:p>
    <w:p w:rsidR="00816CFF" w:rsidRPr="005754BC" w:rsidRDefault="00816CFF" w:rsidP="00A829C7">
      <w:pPr>
        <w:keepNext/>
        <w:widowControl w:val="0"/>
        <w:spacing w:line="360" w:lineRule="auto"/>
        <w:ind w:firstLine="709"/>
        <w:jc w:val="both"/>
        <w:rPr>
          <w:b/>
          <w:noProof/>
          <w:color w:val="000000"/>
          <w:sz w:val="28"/>
          <w:szCs w:val="28"/>
        </w:rPr>
      </w:pPr>
      <w:r w:rsidRPr="005754BC">
        <w:rPr>
          <w:b/>
          <w:noProof/>
          <w:color w:val="000000"/>
          <w:sz w:val="28"/>
          <w:szCs w:val="28"/>
        </w:rPr>
        <w:t>Регистры для учета выручки</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4429"/>
        <w:gridCol w:w="5142"/>
      </w:tblGrid>
      <w:tr w:rsidR="00816CFF" w:rsidRPr="005754BC" w:rsidTr="00966DBB">
        <w:trPr>
          <w:trHeight w:val="23"/>
        </w:trPr>
        <w:tc>
          <w:tcPr>
            <w:tcW w:w="2314" w:type="pct"/>
          </w:tcPr>
          <w:p w:rsidR="00816CFF" w:rsidRPr="005754BC" w:rsidRDefault="00816CFF" w:rsidP="00A829C7">
            <w:pPr>
              <w:keepNext/>
              <w:widowControl w:val="0"/>
              <w:spacing w:line="360" w:lineRule="auto"/>
              <w:jc w:val="both"/>
              <w:rPr>
                <w:noProof/>
                <w:color w:val="000000"/>
                <w:sz w:val="20"/>
                <w:szCs w:val="28"/>
              </w:rPr>
            </w:pPr>
            <w:r w:rsidRPr="005754BC">
              <w:rPr>
                <w:noProof/>
                <w:color w:val="000000"/>
                <w:sz w:val="20"/>
                <w:szCs w:val="28"/>
              </w:rPr>
              <w:t xml:space="preserve"> Вид дохода</w:t>
            </w:r>
          </w:p>
        </w:tc>
        <w:tc>
          <w:tcPr>
            <w:tcW w:w="2686" w:type="pct"/>
          </w:tcPr>
          <w:p w:rsidR="00816CFF" w:rsidRPr="005754BC" w:rsidRDefault="00816CFF" w:rsidP="00A829C7">
            <w:pPr>
              <w:keepNext/>
              <w:widowControl w:val="0"/>
              <w:spacing w:line="360" w:lineRule="auto"/>
              <w:jc w:val="both"/>
              <w:rPr>
                <w:noProof/>
                <w:color w:val="000000"/>
                <w:sz w:val="20"/>
                <w:szCs w:val="28"/>
              </w:rPr>
            </w:pPr>
            <w:r w:rsidRPr="005754BC">
              <w:rPr>
                <w:noProof/>
                <w:color w:val="000000"/>
                <w:sz w:val="20"/>
                <w:szCs w:val="28"/>
              </w:rPr>
              <w:t>Регистры</w:t>
            </w:r>
          </w:p>
        </w:tc>
      </w:tr>
      <w:tr w:rsidR="00816CFF" w:rsidRPr="005754BC" w:rsidTr="00966DBB">
        <w:trPr>
          <w:trHeight w:val="23"/>
        </w:trPr>
        <w:tc>
          <w:tcPr>
            <w:tcW w:w="2314" w:type="pct"/>
          </w:tcPr>
          <w:p w:rsidR="00816CFF" w:rsidRPr="005754BC" w:rsidRDefault="00816CFF" w:rsidP="00A829C7">
            <w:pPr>
              <w:keepNext/>
              <w:widowControl w:val="0"/>
              <w:spacing w:line="360" w:lineRule="auto"/>
              <w:jc w:val="both"/>
              <w:rPr>
                <w:noProof/>
                <w:color w:val="000000"/>
                <w:sz w:val="20"/>
                <w:szCs w:val="26"/>
              </w:rPr>
            </w:pPr>
            <w:r w:rsidRPr="005754BC">
              <w:rPr>
                <w:noProof/>
                <w:color w:val="000000"/>
                <w:sz w:val="20"/>
                <w:szCs w:val="26"/>
              </w:rPr>
              <w:t>1. Выручка от реализации готовой продукции</w:t>
            </w:r>
          </w:p>
        </w:tc>
        <w:tc>
          <w:tcPr>
            <w:tcW w:w="2686" w:type="pct"/>
          </w:tcPr>
          <w:p w:rsidR="00816CFF" w:rsidRPr="005754BC" w:rsidRDefault="00816CFF" w:rsidP="00A829C7">
            <w:pPr>
              <w:keepNext/>
              <w:widowControl w:val="0"/>
              <w:spacing w:line="360" w:lineRule="auto"/>
              <w:jc w:val="both"/>
              <w:rPr>
                <w:noProof/>
                <w:color w:val="000000"/>
                <w:sz w:val="20"/>
                <w:szCs w:val="26"/>
              </w:rPr>
            </w:pPr>
            <w:r w:rsidRPr="005754BC">
              <w:rPr>
                <w:noProof/>
                <w:color w:val="000000"/>
                <w:sz w:val="20"/>
                <w:szCs w:val="26"/>
              </w:rPr>
              <w:t>Регистр учета операций выбытия</w:t>
            </w:r>
            <w:r w:rsidR="007518A0" w:rsidRPr="005754BC">
              <w:rPr>
                <w:noProof/>
                <w:color w:val="000000"/>
                <w:sz w:val="20"/>
                <w:szCs w:val="26"/>
              </w:rPr>
              <w:t xml:space="preserve"> </w:t>
            </w:r>
            <w:r w:rsidRPr="005754BC">
              <w:rPr>
                <w:noProof/>
                <w:color w:val="000000"/>
                <w:sz w:val="20"/>
                <w:szCs w:val="26"/>
              </w:rPr>
              <w:t>имущества,</w:t>
            </w:r>
            <w:r w:rsidR="007518A0" w:rsidRPr="005754BC">
              <w:rPr>
                <w:noProof/>
                <w:color w:val="000000"/>
                <w:sz w:val="20"/>
                <w:szCs w:val="26"/>
              </w:rPr>
              <w:t xml:space="preserve"> </w:t>
            </w:r>
            <w:r w:rsidRPr="005754BC">
              <w:rPr>
                <w:noProof/>
                <w:color w:val="000000"/>
                <w:sz w:val="20"/>
                <w:szCs w:val="26"/>
              </w:rPr>
              <w:t>работ, услуг, прав</w:t>
            </w:r>
          </w:p>
        </w:tc>
      </w:tr>
      <w:tr w:rsidR="00816CFF" w:rsidRPr="005754BC" w:rsidTr="00966DBB">
        <w:trPr>
          <w:trHeight w:val="23"/>
        </w:trPr>
        <w:tc>
          <w:tcPr>
            <w:tcW w:w="2314" w:type="pct"/>
          </w:tcPr>
          <w:p w:rsidR="00816CFF" w:rsidRPr="005754BC" w:rsidRDefault="00816CFF" w:rsidP="00A829C7">
            <w:pPr>
              <w:keepNext/>
              <w:widowControl w:val="0"/>
              <w:spacing w:line="360" w:lineRule="auto"/>
              <w:jc w:val="both"/>
              <w:rPr>
                <w:noProof/>
                <w:color w:val="000000"/>
                <w:sz w:val="20"/>
                <w:szCs w:val="26"/>
              </w:rPr>
            </w:pPr>
            <w:r w:rsidRPr="005754BC">
              <w:rPr>
                <w:noProof/>
                <w:color w:val="000000"/>
                <w:sz w:val="20"/>
                <w:szCs w:val="26"/>
              </w:rPr>
              <w:t>2. Выручка от реализации работ, услуг</w:t>
            </w:r>
          </w:p>
        </w:tc>
        <w:tc>
          <w:tcPr>
            <w:tcW w:w="2686" w:type="pct"/>
          </w:tcPr>
          <w:p w:rsidR="00816CFF" w:rsidRPr="005754BC" w:rsidRDefault="00816CFF" w:rsidP="00A829C7">
            <w:pPr>
              <w:keepNext/>
              <w:widowControl w:val="0"/>
              <w:spacing w:line="360" w:lineRule="auto"/>
              <w:jc w:val="both"/>
              <w:rPr>
                <w:noProof/>
                <w:color w:val="000000"/>
                <w:sz w:val="20"/>
                <w:szCs w:val="26"/>
              </w:rPr>
            </w:pPr>
            <w:r w:rsidRPr="005754BC">
              <w:rPr>
                <w:noProof/>
                <w:color w:val="000000"/>
                <w:sz w:val="20"/>
                <w:szCs w:val="26"/>
              </w:rPr>
              <w:t>Регистр учета операций выбытия имущества,</w:t>
            </w:r>
            <w:r w:rsidR="007518A0" w:rsidRPr="005754BC">
              <w:rPr>
                <w:noProof/>
                <w:color w:val="000000"/>
                <w:sz w:val="20"/>
                <w:szCs w:val="26"/>
              </w:rPr>
              <w:t xml:space="preserve"> </w:t>
            </w:r>
            <w:r w:rsidRPr="005754BC">
              <w:rPr>
                <w:noProof/>
                <w:color w:val="000000"/>
                <w:sz w:val="20"/>
                <w:szCs w:val="26"/>
              </w:rPr>
              <w:t>работ, услуг, прав</w:t>
            </w:r>
          </w:p>
        </w:tc>
      </w:tr>
      <w:tr w:rsidR="00816CFF" w:rsidRPr="005754BC" w:rsidTr="00966DBB">
        <w:trPr>
          <w:trHeight w:val="23"/>
        </w:trPr>
        <w:tc>
          <w:tcPr>
            <w:tcW w:w="2314" w:type="pct"/>
          </w:tcPr>
          <w:p w:rsidR="00816CFF" w:rsidRPr="005754BC" w:rsidRDefault="00816CFF" w:rsidP="00A829C7">
            <w:pPr>
              <w:keepNext/>
              <w:widowControl w:val="0"/>
              <w:spacing w:line="360" w:lineRule="auto"/>
              <w:jc w:val="both"/>
              <w:rPr>
                <w:noProof/>
                <w:color w:val="000000"/>
                <w:sz w:val="20"/>
                <w:szCs w:val="26"/>
              </w:rPr>
            </w:pPr>
            <w:r w:rsidRPr="005754BC">
              <w:rPr>
                <w:noProof/>
                <w:color w:val="000000"/>
                <w:sz w:val="20"/>
                <w:szCs w:val="26"/>
              </w:rPr>
              <w:t>3. Выручка</w:t>
            </w:r>
            <w:r w:rsidR="007518A0" w:rsidRPr="005754BC">
              <w:rPr>
                <w:noProof/>
                <w:color w:val="000000"/>
                <w:sz w:val="20"/>
                <w:szCs w:val="26"/>
              </w:rPr>
              <w:t xml:space="preserve"> </w:t>
            </w:r>
            <w:r w:rsidRPr="005754BC">
              <w:rPr>
                <w:noProof/>
                <w:color w:val="000000"/>
                <w:sz w:val="20"/>
                <w:szCs w:val="26"/>
              </w:rPr>
              <w:t>от</w:t>
            </w:r>
            <w:r w:rsidR="007518A0" w:rsidRPr="005754BC">
              <w:rPr>
                <w:noProof/>
                <w:color w:val="000000"/>
                <w:sz w:val="20"/>
                <w:szCs w:val="26"/>
              </w:rPr>
              <w:t xml:space="preserve"> </w:t>
            </w:r>
            <w:r w:rsidRPr="005754BC">
              <w:rPr>
                <w:noProof/>
                <w:color w:val="000000"/>
                <w:sz w:val="20"/>
                <w:szCs w:val="26"/>
              </w:rPr>
              <w:t>реализации</w:t>
            </w:r>
            <w:r w:rsidR="007518A0" w:rsidRPr="005754BC">
              <w:rPr>
                <w:noProof/>
                <w:color w:val="000000"/>
                <w:sz w:val="20"/>
                <w:szCs w:val="26"/>
              </w:rPr>
              <w:t xml:space="preserve"> </w:t>
            </w:r>
            <w:r w:rsidRPr="005754BC">
              <w:rPr>
                <w:noProof/>
                <w:color w:val="000000"/>
                <w:sz w:val="20"/>
                <w:szCs w:val="26"/>
              </w:rPr>
              <w:t>прочего</w:t>
            </w:r>
            <w:r w:rsidR="007518A0" w:rsidRPr="005754BC">
              <w:rPr>
                <w:noProof/>
                <w:color w:val="000000"/>
                <w:sz w:val="20"/>
                <w:szCs w:val="26"/>
              </w:rPr>
              <w:t xml:space="preserve"> </w:t>
            </w:r>
            <w:r w:rsidRPr="005754BC">
              <w:rPr>
                <w:noProof/>
                <w:color w:val="000000"/>
                <w:sz w:val="20"/>
                <w:szCs w:val="26"/>
              </w:rPr>
              <w:t>имущества</w:t>
            </w:r>
          </w:p>
        </w:tc>
        <w:tc>
          <w:tcPr>
            <w:tcW w:w="2686" w:type="pct"/>
          </w:tcPr>
          <w:p w:rsidR="00816CFF" w:rsidRPr="005754BC" w:rsidRDefault="00816CFF" w:rsidP="00A829C7">
            <w:pPr>
              <w:keepNext/>
              <w:widowControl w:val="0"/>
              <w:spacing w:line="360" w:lineRule="auto"/>
              <w:jc w:val="both"/>
              <w:rPr>
                <w:noProof/>
                <w:color w:val="000000"/>
                <w:sz w:val="20"/>
                <w:szCs w:val="26"/>
              </w:rPr>
            </w:pPr>
            <w:r w:rsidRPr="005754BC">
              <w:rPr>
                <w:noProof/>
                <w:color w:val="000000"/>
                <w:sz w:val="20"/>
                <w:szCs w:val="26"/>
              </w:rPr>
              <w:t>Регистр учета операций выбытия</w:t>
            </w:r>
            <w:r w:rsidR="007518A0" w:rsidRPr="005754BC">
              <w:rPr>
                <w:noProof/>
                <w:color w:val="000000"/>
                <w:sz w:val="20"/>
                <w:szCs w:val="26"/>
              </w:rPr>
              <w:t xml:space="preserve"> </w:t>
            </w:r>
            <w:r w:rsidRPr="005754BC">
              <w:rPr>
                <w:noProof/>
                <w:color w:val="000000"/>
                <w:sz w:val="20"/>
                <w:szCs w:val="26"/>
              </w:rPr>
              <w:t>имущества,</w:t>
            </w:r>
            <w:r w:rsidR="007518A0" w:rsidRPr="005754BC">
              <w:rPr>
                <w:noProof/>
                <w:color w:val="000000"/>
                <w:sz w:val="20"/>
                <w:szCs w:val="26"/>
              </w:rPr>
              <w:t xml:space="preserve"> </w:t>
            </w:r>
            <w:r w:rsidRPr="005754BC">
              <w:rPr>
                <w:noProof/>
                <w:color w:val="000000"/>
                <w:sz w:val="20"/>
                <w:szCs w:val="26"/>
              </w:rPr>
              <w:t>работ, (материалов)</w:t>
            </w:r>
            <w:r w:rsidR="007518A0" w:rsidRPr="005754BC">
              <w:rPr>
                <w:noProof/>
                <w:color w:val="000000"/>
                <w:sz w:val="20"/>
                <w:szCs w:val="26"/>
              </w:rPr>
              <w:t xml:space="preserve"> </w:t>
            </w:r>
            <w:r w:rsidRPr="005754BC">
              <w:rPr>
                <w:noProof/>
                <w:color w:val="000000"/>
                <w:sz w:val="20"/>
                <w:szCs w:val="26"/>
              </w:rPr>
              <w:t>услуг, прав</w:t>
            </w:r>
          </w:p>
        </w:tc>
      </w:tr>
      <w:tr w:rsidR="00816CFF" w:rsidRPr="005754BC" w:rsidTr="00966DBB">
        <w:trPr>
          <w:trHeight w:val="23"/>
        </w:trPr>
        <w:tc>
          <w:tcPr>
            <w:tcW w:w="2314" w:type="pct"/>
          </w:tcPr>
          <w:p w:rsidR="00816CFF" w:rsidRPr="005754BC" w:rsidRDefault="00816CFF" w:rsidP="00A829C7">
            <w:pPr>
              <w:keepNext/>
              <w:widowControl w:val="0"/>
              <w:spacing w:line="360" w:lineRule="auto"/>
              <w:jc w:val="both"/>
              <w:rPr>
                <w:noProof/>
                <w:color w:val="000000"/>
                <w:sz w:val="20"/>
                <w:szCs w:val="26"/>
              </w:rPr>
            </w:pPr>
            <w:r w:rsidRPr="005754BC">
              <w:rPr>
                <w:noProof/>
                <w:color w:val="000000"/>
                <w:sz w:val="20"/>
                <w:szCs w:val="26"/>
              </w:rPr>
              <w:t>4. Выручка от реализации товаров, купленных</w:t>
            </w:r>
            <w:r w:rsidR="007518A0" w:rsidRPr="005754BC">
              <w:rPr>
                <w:noProof/>
                <w:color w:val="000000"/>
                <w:sz w:val="20"/>
                <w:szCs w:val="26"/>
              </w:rPr>
              <w:t xml:space="preserve"> </w:t>
            </w:r>
            <w:r w:rsidRPr="005754BC">
              <w:rPr>
                <w:noProof/>
                <w:color w:val="000000"/>
                <w:sz w:val="20"/>
                <w:szCs w:val="26"/>
              </w:rPr>
              <w:t>для перепродажи</w:t>
            </w:r>
          </w:p>
        </w:tc>
        <w:tc>
          <w:tcPr>
            <w:tcW w:w="2686" w:type="pct"/>
          </w:tcPr>
          <w:p w:rsidR="00816CFF" w:rsidRPr="005754BC" w:rsidRDefault="00816CFF" w:rsidP="00A829C7">
            <w:pPr>
              <w:keepNext/>
              <w:widowControl w:val="0"/>
              <w:spacing w:line="360" w:lineRule="auto"/>
              <w:jc w:val="both"/>
              <w:rPr>
                <w:noProof/>
                <w:color w:val="000000"/>
                <w:sz w:val="20"/>
                <w:szCs w:val="26"/>
              </w:rPr>
            </w:pPr>
            <w:r w:rsidRPr="005754BC">
              <w:rPr>
                <w:noProof/>
                <w:color w:val="000000"/>
                <w:sz w:val="20"/>
                <w:szCs w:val="26"/>
              </w:rPr>
              <w:t>Регистр учета операций выбытия</w:t>
            </w:r>
            <w:r w:rsidR="007518A0" w:rsidRPr="005754BC">
              <w:rPr>
                <w:noProof/>
                <w:color w:val="000000"/>
                <w:sz w:val="20"/>
                <w:szCs w:val="26"/>
              </w:rPr>
              <w:t xml:space="preserve"> </w:t>
            </w:r>
            <w:r w:rsidRPr="005754BC">
              <w:rPr>
                <w:noProof/>
                <w:color w:val="000000"/>
                <w:sz w:val="20"/>
                <w:szCs w:val="26"/>
              </w:rPr>
              <w:t>имущества,</w:t>
            </w:r>
            <w:r w:rsidR="007518A0" w:rsidRPr="005754BC">
              <w:rPr>
                <w:noProof/>
                <w:color w:val="000000"/>
                <w:sz w:val="20"/>
                <w:szCs w:val="26"/>
              </w:rPr>
              <w:t xml:space="preserve"> </w:t>
            </w:r>
            <w:r w:rsidRPr="005754BC">
              <w:rPr>
                <w:noProof/>
                <w:color w:val="000000"/>
                <w:sz w:val="20"/>
                <w:szCs w:val="26"/>
              </w:rPr>
              <w:t>работ, услуг, прав</w:t>
            </w:r>
          </w:p>
        </w:tc>
      </w:tr>
      <w:tr w:rsidR="00816CFF" w:rsidRPr="005754BC" w:rsidTr="00966DBB">
        <w:trPr>
          <w:trHeight w:val="23"/>
        </w:trPr>
        <w:tc>
          <w:tcPr>
            <w:tcW w:w="2314" w:type="pct"/>
          </w:tcPr>
          <w:p w:rsidR="00816CFF" w:rsidRPr="005754BC" w:rsidRDefault="00816CFF" w:rsidP="00A829C7">
            <w:pPr>
              <w:keepNext/>
              <w:widowControl w:val="0"/>
              <w:spacing w:line="360" w:lineRule="auto"/>
              <w:jc w:val="both"/>
              <w:rPr>
                <w:noProof/>
                <w:color w:val="000000"/>
                <w:sz w:val="20"/>
                <w:szCs w:val="26"/>
              </w:rPr>
            </w:pPr>
            <w:r w:rsidRPr="005754BC">
              <w:rPr>
                <w:noProof/>
                <w:color w:val="000000"/>
                <w:sz w:val="20"/>
                <w:szCs w:val="26"/>
              </w:rPr>
              <w:t>5. Выручка от реализации основных средств</w:t>
            </w:r>
          </w:p>
        </w:tc>
        <w:tc>
          <w:tcPr>
            <w:tcW w:w="2686" w:type="pct"/>
          </w:tcPr>
          <w:p w:rsidR="00816CFF" w:rsidRPr="005754BC" w:rsidRDefault="00816CFF" w:rsidP="00A829C7">
            <w:pPr>
              <w:keepNext/>
              <w:widowControl w:val="0"/>
              <w:spacing w:line="360" w:lineRule="auto"/>
              <w:jc w:val="both"/>
              <w:rPr>
                <w:noProof/>
                <w:color w:val="000000"/>
                <w:sz w:val="20"/>
                <w:szCs w:val="26"/>
              </w:rPr>
            </w:pPr>
            <w:r w:rsidRPr="005754BC">
              <w:rPr>
                <w:noProof/>
                <w:color w:val="000000"/>
                <w:sz w:val="20"/>
                <w:szCs w:val="26"/>
              </w:rPr>
              <w:t>Регистр учета операций выбытия</w:t>
            </w:r>
            <w:r w:rsidR="007518A0" w:rsidRPr="005754BC">
              <w:rPr>
                <w:noProof/>
                <w:color w:val="000000"/>
                <w:sz w:val="20"/>
                <w:szCs w:val="26"/>
              </w:rPr>
              <w:t xml:space="preserve"> </w:t>
            </w:r>
            <w:r w:rsidRPr="005754BC">
              <w:rPr>
                <w:noProof/>
                <w:color w:val="000000"/>
                <w:sz w:val="20"/>
                <w:szCs w:val="26"/>
              </w:rPr>
              <w:t>имущества,</w:t>
            </w:r>
            <w:r w:rsidR="007518A0" w:rsidRPr="005754BC">
              <w:rPr>
                <w:noProof/>
                <w:color w:val="000000"/>
                <w:sz w:val="20"/>
                <w:szCs w:val="26"/>
              </w:rPr>
              <w:t xml:space="preserve"> </w:t>
            </w:r>
            <w:r w:rsidRPr="005754BC">
              <w:rPr>
                <w:noProof/>
                <w:color w:val="000000"/>
                <w:sz w:val="20"/>
                <w:szCs w:val="26"/>
              </w:rPr>
              <w:t>работ, услуг, прав</w:t>
            </w:r>
            <w:r w:rsidR="007518A0" w:rsidRPr="005754BC">
              <w:rPr>
                <w:noProof/>
                <w:color w:val="000000"/>
                <w:sz w:val="20"/>
                <w:szCs w:val="26"/>
              </w:rPr>
              <w:t xml:space="preserve"> </w:t>
            </w:r>
          </w:p>
          <w:p w:rsidR="00816CFF" w:rsidRPr="005754BC" w:rsidRDefault="00816CFF" w:rsidP="00A829C7">
            <w:pPr>
              <w:keepNext/>
              <w:widowControl w:val="0"/>
              <w:spacing w:line="360" w:lineRule="auto"/>
              <w:jc w:val="both"/>
              <w:rPr>
                <w:noProof/>
                <w:color w:val="000000"/>
                <w:sz w:val="20"/>
                <w:szCs w:val="26"/>
              </w:rPr>
            </w:pPr>
            <w:r w:rsidRPr="005754BC">
              <w:rPr>
                <w:noProof/>
                <w:color w:val="000000"/>
                <w:sz w:val="20"/>
                <w:szCs w:val="26"/>
              </w:rPr>
              <w:t>Регистр-расчет</w:t>
            </w:r>
            <w:r w:rsidR="007518A0" w:rsidRPr="005754BC">
              <w:rPr>
                <w:noProof/>
                <w:color w:val="000000"/>
                <w:sz w:val="20"/>
                <w:szCs w:val="26"/>
              </w:rPr>
              <w:t xml:space="preserve"> </w:t>
            </w:r>
            <w:r w:rsidRPr="005754BC">
              <w:rPr>
                <w:noProof/>
                <w:color w:val="000000"/>
                <w:sz w:val="20"/>
                <w:szCs w:val="26"/>
              </w:rPr>
              <w:t>«Финансовый</w:t>
            </w:r>
            <w:r w:rsidR="007518A0" w:rsidRPr="005754BC">
              <w:rPr>
                <w:noProof/>
                <w:color w:val="000000"/>
                <w:sz w:val="20"/>
                <w:szCs w:val="26"/>
              </w:rPr>
              <w:t xml:space="preserve"> </w:t>
            </w:r>
            <w:r w:rsidRPr="005754BC">
              <w:rPr>
                <w:noProof/>
                <w:color w:val="000000"/>
                <w:sz w:val="20"/>
                <w:szCs w:val="26"/>
              </w:rPr>
              <w:t>результат</w:t>
            </w:r>
            <w:r w:rsidR="007518A0" w:rsidRPr="005754BC">
              <w:rPr>
                <w:noProof/>
                <w:color w:val="000000"/>
                <w:sz w:val="20"/>
                <w:szCs w:val="26"/>
              </w:rPr>
              <w:t xml:space="preserve"> </w:t>
            </w:r>
            <w:r w:rsidRPr="005754BC">
              <w:rPr>
                <w:noProof/>
                <w:color w:val="000000"/>
                <w:sz w:val="20"/>
                <w:szCs w:val="26"/>
              </w:rPr>
              <w:t>от реализации амортизируемого имущества»</w:t>
            </w:r>
            <w:r w:rsidR="007518A0" w:rsidRPr="005754BC">
              <w:rPr>
                <w:noProof/>
                <w:color w:val="000000"/>
                <w:sz w:val="20"/>
                <w:szCs w:val="26"/>
              </w:rPr>
              <w:t xml:space="preserve"> </w:t>
            </w:r>
          </w:p>
        </w:tc>
      </w:tr>
      <w:tr w:rsidR="00816CFF" w:rsidRPr="005754BC" w:rsidTr="00966DBB">
        <w:trPr>
          <w:trHeight w:val="23"/>
        </w:trPr>
        <w:tc>
          <w:tcPr>
            <w:tcW w:w="2314" w:type="pct"/>
          </w:tcPr>
          <w:p w:rsidR="00816CFF" w:rsidRPr="005754BC" w:rsidRDefault="00816CFF" w:rsidP="00A829C7">
            <w:pPr>
              <w:keepNext/>
              <w:widowControl w:val="0"/>
              <w:spacing w:line="360" w:lineRule="auto"/>
              <w:jc w:val="both"/>
              <w:rPr>
                <w:noProof/>
                <w:color w:val="000000"/>
                <w:sz w:val="20"/>
                <w:szCs w:val="26"/>
              </w:rPr>
            </w:pPr>
            <w:r w:rsidRPr="005754BC">
              <w:rPr>
                <w:noProof/>
                <w:color w:val="000000"/>
                <w:sz w:val="20"/>
                <w:szCs w:val="26"/>
              </w:rPr>
              <w:t>6. Выручка от реализации нематериальных активов</w:t>
            </w:r>
          </w:p>
        </w:tc>
        <w:tc>
          <w:tcPr>
            <w:tcW w:w="2686" w:type="pct"/>
          </w:tcPr>
          <w:p w:rsidR="00816CFF" w:rsidRPr="005754BC" w:rsidRDefault="00816CFF" w:rsidP="00A829C7">
            <w:pPr>
              <w:keepNext/>
              <w:widowControl w:val="0"/>
              <w:spacing w:line="360" w:lineRule="auto"/>
              <w:jc w:val="both"/>
              <w:rPr>
                <w:noProof/>
                <w:color w:val="000000"/>
                <w:sz w:val="20"/>
                <w:szCs w:val="26"/>
              </w:rPr>
            </w:pPr>
            <w:r w:rsidRPr="005754BC">
              <w:rPr>
                <w:noProof/>
                <w:color w:val="000000"/>
                <w:sz w:val="20"/>
                <w:szCs w:val="26"/>
              </w:rPr>
              <w:t>Регистр учета операций выбытия</w:t>
            </w:r>
            <w:r w:rsidR="007518A0" w:rsidRPr="005754BC">
              <w:rPr>
                <w:noProof/>
                <w:color w:val="000000"/>
                <w:sz w:val="20"/>
                <w:szCs w:val="26"/>
              </w:rPr>
              <w:t xml:space="preserve"> </w:t>
            </w:r>
            <w:r w:rsidRPr="005754BC">
              <w:rPr>
                <w:noProof/>
                <w:color w:val="000000"/>
                <w:sz w:val="20"/>
                <w:szCs w:val="26"/>
              </w:rPr>
              <w:t>имущества,</w:t>
            </w:r>
            <w:r w:rsidR="007518A0" w:rsidRPr="005754BC">
              <w:rPr>
                <w:noProof/>
                <w:color w:val="000000"/>
                <w:sz w:val="20"/>
                <w:szCs w:val="26"/>
              </w:rPr>
              <w:t xml:space="preserve"> </w:t>
            </w:r>
            <w:r w:rsidRPr="005754BC">
              <w:rPr>
                <w:noProof/>
                <w:color w:val="000000"/>
                <w:sz w:val="20"/>
                <w:szCs w:val="26"/>
              </w:rPr>
              <w:t xml:space="preserve">работ, услуг, прав </w:t>
            </w:r>
          </w:p>
          <w:p w:rsidR="00816CFF" w:rsidRPr="005754BC" w:rsidRDefault="00816CFF" w:rsidP="00A829C7">
            <w:pPr>
              <w:keepNext/>
              <w:widowControl w:val="0"/>
              <w:spacing w:line="360" w:lineRule="auto"/>
              <w:jc w:val="both"/>
              <w:rPr>
                <w:noProof/>
                <w:color w:val="000000"/>
                <w:sz w:val="20"/>
                <w:szCs w:val="26"/>
              </w:rPr>
            </w:pPr>
            <w:r w:rsidRPr="005754BC">
              <w:rPr>
                <w:noProof/>
                <w:color w:val="000000"/>
                <w:sz w:val="20"/>
                <w:szCs w:val="26"/>
              </w:rPr>
              <w:t>Регистр-расчет</w:t>
            </w:r>
            <w:r w:rsidR="007518A0" w:rsidRPr="005754BC">
              <w:rPr>
                <w:noProof/>
                <w:color w:val="000000"/>
                <w:sz w:val="20"/>
                <w:szCs w:val="26"/>
              </w:rPr>
              <w:t xml:space="preserve"> </w:t>
            </w:r>
            <w:r w:rsidRPr="005754BC">
              <w:rPr>
                <w:noProof/>
                <w:color w:val="000000"/>
                <w:sz w:val="20"/>
                <w:szCs w:val="26"/>
              </w:rPr>
              <w:t>«Финансовый</w:t>
            </w:r>
            <w:r w:rsidR="007518A0" w:rsidRPr="005754BC">
              <w:rPr>
                <w:noProof/>
                <w:color w:val="000000"/>
                <w:sz w:val="20"/>
                <w:szCs w:val="26"/>
              </w:rPr>
              <w:t xml:space="preserve"> </w:t>
            </w:r>
            <w:r w:rsidRPr="005754BC">
              <w:rPr>
                <w:noProof/>
                <w:color w:val="000000"/>
                <w:sz w:val="20"/>
                <w:szCs w:val="26"/>
              </w:rPr>
              <w:t>результат</w:t>
            </w:r>
            <w:r w:rsidR="007518A0" w:rsidRPr="005754BC">
              <w:rPr>
                <w:noProof/>
                <w:color w:val="000000"/>
                <w:sz w:val="20"/>
                <w:szCs w:val="26"/>
              </w:rPr>
              <w:t xml:space="preserve"> </w:t>
            </w:r>
            <w:r w:rsidRPr="005754BC">
              <w:rPr>
                <w:noProof/>
                <w:color w:val="000000"/>
                <w:sz w:val="20"/>
                <w:szCs w:val="26"/>
              </w:rPr>
              <w:t>от реализации амортизируемого имущества»</w:t>
            </w:r>
          </w:p>
        </w:tc>
      </w:tr>
      <w:tr w:rsidR="00816CFF" w:rsidRPr="005754BC" w:rsidTr="00966DBB">
        <w:trPr>
          <w:trHeight w:val="23"/>
        </w:trPr>
        <w:tc>
          <w:tcPr>
            <w:tcW w:w="2314" w:type="pct"/>
          </w:tcPr>
          <w:p w:rsidR="00816CFF" w:rsidRPr="005754BC" w:rsidRDefault="00816CFF" w:rsidP="00A829C7">
            <w:pPr>
              <w:keepNext/>
              <w:widowControl w:val="0"/>
              <w:spacing w:line="360" w:lineRule="auto"/>
              <w:jc w:val="both"/>
              <w:rPr>
                <w:noProof/>
                <w:color w:val="000000"/>
                <w:sz w:val="20"/>
                <w:szCs w:val="26"/>
              </w:rPr>
            </w:pPr>
            <w:r w:rsidRPr="005754BC">
              <w:rPr>
                <w:noProof/>
                <w:color w:val="000000"/>
                <w:sz w:val="20"/>
                <w:szCs w:val="26"/>
              </w:rPr>
              <w:t>7. Выручка от реализации ценных бумаг</w:t>
            </w:r>
          </w:p>
        </w:tc>
        <w:tc>
          <w:tcPr>
            <w:tcW w:w="2686" w:type="pct"/>
          </w:tcPr>
          <w:p w:rsidR="00816CFF" w:rsidRPr="005754BC" w:rsidRDefault="00816CFF" w:rsidP="00A829C7">
            <w:pPr>
              <w:keepNext/>
              <w:widowControl w:val="0"/>
              <w:spacing w:line="360" w:lineRule="auto"/>
              <w:jc w:val="both"/>
              <w:rPr>
                <w:noProof/>
                <w:color w:val="000000"/>
                <w:sz w:val="20"/>
                <w:szCs w:val="26"/>
              </w:rPr>
            </w:pPr>
            <w:r w:rsidRPr="005754BC">
              <w:rPr>
                <w:noProof/>
                <w:color w:val="000000"/>
                <w:sz w:val="20"/>
                <w:szCs w:val="26"/>
              </w:rPr>
              <w:t>Регистр учета</w:t>
            </w:r>
            <w:r w:rsidR="007518A0" w:rsidRPr="005754BC">
              <w:rPr>
                <w:noProof/>
                <w:color w:val="000000"/>
                <w:sz w:val="20"/>
                <w:szCs w:val="26"/>
              </w:rPr>
              <w:t xml:space="preserve"> </w:t>
            </w:r>
            <w:r w:rsidRPr="005754BC">
              <w:rPr>
                <w:noProof/>
                <w:color w:val="000000"/>
                <w:sz w:val="20"/>
                <w:szCs w:val="26"/>
              </w:rPr>
              <w:t>операций</w:t>
            </w:r>
            <w:r w:rsidR="007518A0" w:rsidRPr="005754BC">
              <w:rPr>
                <w:noProof/>
                <w:color w:val="000000"/>
                <w:sz w:val="20"/>
                <w:szCs w:val="26"/>
              </w:rPr>
              <w:t xml:space="preserve"> </w:t>
            </w:r>
            <w:r w:rsidRPr="005754BC">
              <w:rPr>
                <w:noProof/>
                <w:color w:val="000000"/>
                <w:sz w:val="20"/>
                <w:szCs w:val="26"/>
              </w:rPr>
              <w:t>выбытия</w:t>
            </w:r>
            <w:r w:rsidR="007518A0" w:rsidRPr="005754BC">
              <w:rPr>
                <w:noProof/>
                <w:color w:val="000000"/>
                <w:sz w:val="20"/>
                <w:szCs w:val="26"/>
              </w:rPr>
              <w:t xml:space="preserve"> </w:t>
            </w:r>
            <w:r w:rsidRPr="005754BC">
              <w:rPr>
                <w:noProof/>
                <w:color w:val="000000"/>
                <w:sz w:val="20"/>
                <w:szCs w:val="26"/>
              </w:rPr>
              <w:t>имущества,</w:t>
            </w:r>
            <w:r w:rsidR="007518A0" w:rsidRPr="005754BC">
              <w:rPr>
                <w:noProof/>
                <w:color w:val="000000"/>
                <w:sz w:val="20"/>
                <w:szCs w:val="26"/>
              </w:rPr>
              <w:t xml:space="preserve"> </w:t>
            </w:r>
            <w:r w:rsidRPr="005754BC">
              <w:rPr>
                <w:noProof/>
                <w:color w:val="000000"/>
                <w:sz w:val="20"/>
                <w:szCs w:val="26"/>
              </w:rPr>
              <w:t>работ, услуг, прав</w:t>
            </w:r>
          </w:p>
        </w:tc>
      </w:tr>
    </w:tbl>
    <w:p w:rsidR="00966DBB" w:rsidRPr="005754BC" w:rsidRDefault="00966DBB" w:rsidP="00A829C7">
      <w:pPr>
        <w:keepNext/>
        <w:widowControl w:val="0"/>
        <w:spacing w:line="360" w:lineRule="auto"/>
        <w:ind w:firstLine="709"/>
        <w:jc w:val="both"/>
        <w:rPr>
          <w:noProof/>
          <w:color w:val="000000"/>
          <w:sz w:val="28"/>
          <w:szCs w:val="28"/>
        </w:rPr>
      </w:pPr>
    </w:p>
    <w:p w:rsidR="004C3C04" w:rsidRPr="005754BC" w:rsidRDefault="004C3C04" w:rsidP="00A829C7">
      <w:pPr>
        <w:keepNext/>
        <w:widowControl w:val="0"/>
        <w:spacing w:line="360" w:lineRule="auto"/>
        <w:ind w:firstLine="709"/>
        <w:jc w:val="both"/>
        <w:rPr>
          <w:noProof/>
          <w:color w:val="000000"/>
          <w:sz w:val="28"/>
          <w:szCs w:val="28"/>
        </w:rPr>
      </w:pPr>
      <w:r w:rsidRPr="005754BC">
        <w:rPr>
          <w:noProof/>
          <w:color w:val="000000"/>
          <w:sz w:val="28"/>
          <w:szCs w:val="28"/>
        </w:rPr>
        <w:t>Карточку счета, оборотную ведомость и другие бухгалтерские документы можно использовать в качестве регистров налогового учета. Налоговый кодекс этого не запрещает. Если же регистры бухгалтерского учета содержат недостаточно информации для расчета налоговой базы, то в них можно внести дополнительные реквизиты.</w:t>
      </w:r>
    </w:p>
    <w:p w:rsidR="004C3C04" w:rsidRPr="005754BC" w:rsidRDefault="004C3C04" w:rsidP="00A829C7">
      <w:pPr>
        <w:keepNext/>
        <w:widowControl w:val="0"/>
        <w:spacing w:line="360" w:lineRule="auto"/>
        <w:ind w:firstLine="709"/>
        <w:jc w:val="both"/>
        <w:rPr>
          <w:noProof/>
          <w:color w:val="000000"/>
          <w:sz w:val="28"/>
          <w:szCs w:val="28"/>
        </w:rPr>
      </w:pPr>
      <w:r w:rsidRPr="005754BC">
        <w:rPr>
          <w:noProof/>
          <w:color w:val="000000"/>
          <w:sz w:val="28"/>
          <w:szCs w:val="28"/>
        </w:rPr>
        <w:t>Но если организация ведет отдельный налоговый учет, то расчет налога на прибыль должен основываться, прежде всего, на данных налогового, а не бухгалтерского учета [58]</w:t>
      </w:r>
      <w:r w:rsidR="00816CFF" w:rsidRPr="005754BC">
        <w:rPr>
          <w:noProof/>
          <w:color w:val="000000"/>
          <w:sz w:val="28"/>
          <w:szCs w:val="28"/>
        </w:rPr>
        <w:t>.</w:t>
      </w:r>
    </w:p>
    <w:p w:rsidR="00816CFF" w:rsidRPr="005754BC" w:rsidRDefault="00816CFF"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Разделение бухгалтерского и налогового учета открывает перед предприятиями огромные возможности именно в достижении цели влияния на решения пользователей бухгалтерской информации. Эта возможность часто недопонимается. Обычно разделение бухгалтерского и налогового учета воспринимается как исключительно увеличение работы бухгалтера. </w:t>
      </w:r>
    </w:p>
    <w:p w:rsidR="00FA32EE" w:rsidRPr="005754BC" w:rsidRDefault="00BD73E7" w:rsidP="00A829C7">
      <w:pPr>
        <w:keepNext/>
        <w:widowControl w:val="0"/>
        <w:spacing w:line="360" w:lineRule="auto"/>
        <w:ind w:firstLine="709"/>
        <w:jc w:val="both"/>
        <w:rPr>
          <w:noProof/>
          <w:color w:val="000000"/>
          <w:sz w:val="28"/>
          <w:szCs w:val="28"/>
        </w:rPr>
      </w:pPr>
      <w:r w:rsidRPr="005754BC">
        <w:rPr>
          <w:noProof/>
          <w:color w:val="000000"/>
          <w:sz w:val="28"/>
          <w:szCs w:val="28"/>
        </w:rPr>
        <w:t>Но</w:t>
      </w:r>
      <w:r w:rsidR="00220953" w:rsidRPr="005754BC">
        <w:rPr>
          <w:noProof/>
          <w:color w:val="000000"/>
          <w:sz w:val="28"/>
          <w:szCs w:val="28"/>
        </w:rPr>
        <w:t>, р</w:t>
      </w:r>
      <w:r w:rsidR="00FA32EE" w:rsidRPr="005754BC">
        <w:rPr>
          <w:noProof/>
          <w:color w:val="000000"/>
          <w:sz w:val="28"/>
          <w:szCs w:val="28"/>
        </w:rPr>
        <w:t xml:space="preserve">азделение бухгалтерского и налогового учета может носить очень позитивный характер. Дело в том, что в случае, когда методы бухгалтерского учета определяют и величины налогооблагаемых баз, формируя учетную политику, всегда можно выбирать одну из двух ее целей: </w:t>
      </w:r>
    </w:p>
    <w:p w:rsidR="00FA32EE" w:rsidRPr="005754BC" w:rsidRDefault="00FA32EE" w:rsidP="00A829C7">
      <w:pPr>
        <w:keepNext/>
        <w:widowControl w:val="0"/>
        <w:numPr>
          <w:ilvl w:val="0"/>
          <w:numId w:val="12"/>
        </w:numPr>
        <w:spacing w:line="360" w:lineRule="auto"/>
        <w:ind w:left="0" w:firstLine="709"/>
        <w:jc w:val="both"/>
        <w:rPr>
          <w:noProof/>
          <w:color w:val="000000"/>
          <w:sz w:val="28"/>
          <w:szCs w:val="28"/>
        </w:rPr>
      </w:pPr>
      <w:r w:rsidRPr="005754BC">
        <w:rPr>
          <w:noProof/>
          <w:color w:val="000000"/>
          <w:sz w:val="28"/>
          <w:szCs w:val="28"/>
        </w:rPr>
        <w:t xml:space="preserve">меньше платить налогов, тогда нужно выбрать такие методы учета, которые позволяют дать минимальную оценку активам, прибыли и доходам; </w:t>
      </w:r>
    </w:p>
    <w:p w:rsidR="00220953" w:rsidRPr="005754BC" w:rsidRDefault="00FA32EE" w:rsidP="00A829C7">
      <w:pPr>
        <w:keepNext/>
        <w:widowControl w:val="0"/>
        <w:numPr>
          <w:ilvl w:val="0"/>
          <w:numId w:val="12"/>
        </w:numPr>
        <w:spacing w:line="360" w:lineRule="auto"/>
        <w:ind w:left="0" w:firstLine="709"/>
        <w:jc w:val="both"/>
        <w:rPr>
          <w:noProof/>
          <w:color w:val="000000"/>
          <w:sz w:val="28"/>
          <w:szCs w:val="28"/>
        </w:rPr>
      </w:pPr>
      <w:r w:rsidRPr="005754BC">
        <w:rPr>
          <w:noProof/>
          <w:color w:val="000000"/>
          <w:sz w:val="28"/>
          <w:szCs w:val="28"/>
        </w:rPr>
        <w:t>показать пользователям бухгалтерской отчетности (акционерам, кредиторам, потенциальным инвесторам) фантастические успехи деятельности</w:t>
      </w:r>
      <w:r w:rsidR="00220953" w:rsidRPr="005754BC">
        <w:rPr>
          <w:noProof/>
          <w:color w:val="000000"/>
          <w:sz w:val="28"/>
          <w:szCs w:val="28"/>
        </w:rPr>
        <w:t xml:space="preserve"> организации</w:t>
      </w:r>
      <w:r w:rsidRPr="005754BC">
        <w:rPr>
          <w:noProof/>
          <w:color w:val="000000"/>
          <w:sz w:val="28"/>
          <w:szCs w:val="28"/>
        </w:rPr>
        <w:t xml:space="preserve">, и тогда </w:t>
      </w:r>
      <w:r w:rsidR="00220953" w:rsidRPr="005754BC">
        <w:rPr>
          <w:noProof/>
          <w:color w:val="000000"/>
          <w:sz w:val="28"/>
          <w:szCs w:val="28"/>
        </w:rPr>
        <w:t xml:space="preserve">необходимо </w:t>
      </w:r>
      <w:r w:rsidRPr="005754BC">
        <w:rPr>
          <w:noProof/>
          <w:color w:val="000000"/>
          <w:sz w:val="28"/>
          <w:szCs w:val="28"/>
        </w:rPr>
        <w:t xml:space="preserve">стремиться максимизировать оценку активов, прибыли и доходов. </w:t>
      </w:r>
    </w:p>
    <w:p w:rsidR="00220953" w:rsidRPr="005754BC" w:rsidRDefault="00220953"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Самым мощным инструментом влияния на мнение пользователей отчетности о финансовом положении фирмы остается учетная политика. </w:t>
      </w:r>
      <w:r w:rsidR="00FA32EE" w:rsidRPr="005754BC">
        <w:rPr>
          <w:noProof/>
          <w:color w:val="000000"/>
          <w:sz w:val="28"/>
          <w:szCs w:val="28"/>
        </w:rPr>
        <w:t xml:space="preserve">Однако всегда хочется и поменьше платить налогов, и привлекательно выглядеть перед инвесторами и кредиторами. Но если бухгалтерский и налоговый учет объединены, то это становится невозможным. </w:t>
      </w:r>
    </w:p>
    <w:p w:rsidR="00FA32EE" w:rsidRPr="005754BC" w:rsidRDefault="00FA32EE" w:rsidP="00A829C7">
      <w:pPr>
        <w:keepNext/>
        <w:widowControl w:val="0"/>
        <w:spacing w:line="360" w:lineRule="auto"/>
        <w:ind w:firstLine="709"/>
        <w:jc w:val="both"/>
        <w:rPr>
          <w:noProof/>
          <w:color w:val="000000"/>
          <w:sz w:val="28"/>
          <w:szCs w:val="28"/>
        </w:rPr>
      </w:pPr>
      <w:r w:rsidRPr="005754BC">
        <w:rPr>
          <w:noProof/>
          <w:color w:val="000000"/>
          <w:sz w:val="28"/>
          <w:szCs w:val="28"/>
        </w:rPr>
        <w:t>Если же формир</w:t>
      </w:r>
      <w:r w:rsidR="00220953" w:rsidRPr="005754BC">
        <w:rPr>
          <w:noProof/>
          <w:color w:val="000000"/>
          <w:sz w:val="28"/>
          <w:szCs w:val="28"/>
        </w:rPr>
        <w:t>овать</w:t>
      </w:r>
      <w:r w:rsidRPr="005754BC">
        <w:rPr>
          <w:noProof/>
          <w:color w:val="000000"/>
          <w:sz w:val="28"/>
          <w:szCs w:val="28"/>
        </w:rPr>
        <w:t xml:space="preserve"> </w:t>
      </w:r>
      <w:r w:rsidR="00220953" w:rsidRPr="005754BC">
        <w:rPr>
          <w:noProof/>
          <w:color w:val="000000"/>
          <w:sz w:val="28"/>
          <w:szCs w:val="28"/>
        </w:rPr>
        <w:t xml:space="preserve">отдельно </w:t>
      </w:r>
      <w:r w:rsidRPr="005754BC">
        <w:rPr>
          <w:noProof/>
          <w:color w:val="000000"/>
          <w:sz w:val="28"/>
          <w:szCs w:val="28"/>
        </w:rPr>
        <w:t xml:space="preserve">учетную и налоговую политику как совершенно независимые друг от друга: первая - для бухгалтерского учета; вторая - для налогового, то одновременное достижение этих целей становится возможным. </w:t>
      </w:r>
    </w:p>
    <w:p w:rsidR="00FA32EE" w:rsidRPr="005754BC" w:rsidRDefault="00FA32EE"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Именно в этой связи, т.е. как возможность влияния на показатели бухгалтерской отчетности, </w:t>
      </w:r>
      <w:r w:rsidR="00220953" w:rsidRPr="005754BC">
        <w:rPr>
          <w:noProof/>
          <w:color w:val="000000"/>
          <w:sz w:val="28"/>
          <w:szCs w:val="28"/>
        </w:rPr>
        <w:t>необходимо</w:t>
      </w:r>
      <w:r w:rsidRPr="005754BC">
        <w:rPr>
          <w:noProof/>
          <w:color w:val="000000"/>
          <w:sz w:val="28"/>
          <w:szCs w:val="28"/>
        </w:rPr>
        <w:t xml:space="preserve"> воспринимать учетную политику и составлять приказ об учетной политике организации. </w:t>
      </w:r>
    </w:p>
    <w:p w:rsidR="00966DBB" w:rsidRPr="005754BC" w:rsidRDefault="00966DBB" w:rsidP="00A829C7">
      <w:pPr>
        <w:pStyle w:val="1"/>
        <w:widowControl w:val="0"/>
        <w:spacing w:before="0" w:after="0" w:line="360" w:lineRule="auto"/>
        <w:ind w:firstLine="709"/>
        <w:jc w:val="both"/>
        <w:rPr>
          <w:rFonts w:ascii="Times New Roman" w:hAnsi="Times New Roman" w:cs="Times New Roman"/>
          <w:noProof/>
          <w:color w:val="000000"/>
          <w:sz w:val="28"/>
          <w:szCs w:val="28"/>
        </w:rPr>
      </w:pPr>
      <w:bookmarkStart w:id="8" w:name="_Toc214676623"/>
    </w:p>
    <w:p w:rsidR="005578E2" w:rsidRPr="005754BC" w:rsidRDefault="005578E2" w:rsidP="00A829C7">
      <w:pPr>
        <w:pStyle w:val="1"/>
        <w:widowControl w:val="0"/>
        <w:spacing w:before="0" w:after="0" w:line="360" w:lineRule="auto"/>
        <w:ind w:firstLine="709"/>
        <w:jc w:val="both"/>
        <w:rPr>
          <w:rFonts w:ascii="Times New Roman" w:hAnsi="Times New Roman" w:cs="Times New Roman"/>
          <w:noProof/>
          <w:color w:val="000000"/>
          <w:sz w:val="28"/>
          <w:szCs w:val="28"/>
        </w:rPr>
      </w:pPr>
      <w:r w:rsidRPr="005754BC">
        <w:rPr>
          <w:rFonts w:ascii="Times New Roman" w:hAnsi="Times New Roman" w:cs="Times New Roman"/>
          <w:noProof/>
          <w:color w:val="000000"/>
          <w:sz w:val="28"/>
          <w:szCs w:val="28"/>
        </w:rPr>
        <w:t>1.4 Соотношение бухгалтерского и налогового учета как метод оптимизации налогообложения</w:t>
      </w:r>
      <w:bookmarkEnd w:id="8"/>
    </w:p>
    <w:p w:rsidR="00966DBB" w:rsidRPr="005754BC" w:rsidRDefault="00966DBB" w:rsidP="00A829C7">
      <w:pPr>
        <w:keepNext/>
        <w:widowControl w:val="0"/>
        <w:spacing w:line="360" w:lineRule="auto"/>
        <w:ind w:firstLine="709"/>
        <w:jc w:val="both"/>
        <w:rPr>
          <w:noProof/>
          <w:color w:val="000000"/>
          <w:sz w:val="28"/>
          <w:szCs w:val="28"/>
        </w:rPr>
      </w:pPr>
    </w:p>
    <w:p w:rsidR="00BD73E7" w:rsidRPr="005754BC" w:rsidRDefault="00BD73E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Целями практически любой фирмы является, с одной стороны, снижение налогового бремени, а с другой привлечение инвестиций. </w:t>
      </w:r>
    </w:p>
    <w:p w:rsidR="008A1119" w:rsidRPr="005754BC" w:rsidRDefault="008A1119" w:rsidP="00A829C7">
      <w:pPr>
        <w:keepNext/>
        <w:widowControl w:val="0"/>
        <w:spacing w:line="360" w:lineRule="auto"/>
        <w:ind w:firstLine="709"/>
        <w:jc w:val="both"/>
        <w:rPr>
          <w:noProof/>
          <w:color w:val="000000"/>
          <w:sz w:val="28"/>
          <w:szCs w:val="28"/>
        </w:rPr>
      </w:pPr>
      <w:r w:rsidRPr="005754BC">
        <w:rPr>
          <w:noProof/>
          <w:color w:val="000000"/>
          <w:sz w:val="28"/>
          <w:szCs w:val="28"/>
        </w:rPr>
        <w:t>Проблема снижения налогового бремени по-прежнему остается актуальной для предприятий в сложившихся экономических условиях. Учетная политика является основополагающим фактором учетной системы, а ведь именно в системе бухгалтерского учета формируется богатейшая информационная база, которая используется, в том числе и для исчисления налоговых платежей [42].</w:t>
      </w:r>
    </w:p>
    <w:p w:rsidR="002C6F43" w:rsidRPr="005754BC" w:rsidRDefault="008A1119" w:rsidP="00A829C7">
      <w:pPr>
        <w:keepNext/>
        <w:widowControl w:val="0"/>
        <w:spacing w:line="360" w:lineRule="auto"/>
        <w:ind w:firstLine="709"/>
        <w:jc w:val="both"/>
        <w:rPr>
          <w:noProof/>
          <w:color w:val="000000"/>
          <w:sz w:val="28"/>
          <w:szCs w:val="28"/>
        </w:rPr>
      </w:pPr>
      <w:r w:rsidRPr="005754BC">
        <w:rPr>
          <w:noProof/>
          <w:color w:val="000000"/>
          <w:sz w:val="28"/>
          <w:szCs w:val="28"/>
        </w:rPr>
        <w:t>В</w:t>
      </w:r>
      <w:r w:rsidR="002C6F43" w:rsidRPr="005754BC">
        <w:rPr>
          <w:noProof/>
          <w:color w:val="000000"/>
          <w:sz w:val="28"/>
          <w:szCs w:val="28"/>
        </w:rPr>
        <w:t>озможност</w:t>
      </w:r>
      <w:r w:rsidR="00BD73E7" w:rsidRPr="005754BC">
        <w:rPr>
          <w:noProof/>
          <w:color w:val="000000"/>
          <w:sz w:val="28"/>
          <w:szCs w:val="28"/>
        </w:rPr>
        <w:t xml:space="preserve">и </w:t>
      </w:r>
      <w:r w:rsidR="002C6F43" w:rsidRPr="005754BC">
        <w:rPr>
          <w:noProof/>
          <w:color w:val="000000"/>
          <w:sz w:val="28"/>
          <w:szCs w:val="28"/>
        </w:rPr>
        <w:t>организации по формированию содержания бухгалтерской отчетности с целью повышения инвестиционной привлекательности</w:t>
      </w:r>
      <w:r w:rsidR="00BD73E7" w:rsidRPr="005754BC">
        <w:rPr>
          <w:noProof/>
          <w:color w:val="000000"/>
          <w:sz w:val="28"/>
          <w:szCs w:val="28"/>
        </w:rPr>
        <w:t xml:space="preserve"> и оптимизации налогообложения</w:t>
      </w:r>
      <w:r w:rsidR="002C6F43" w:rsidRPr="005754BC">
        <w:rPr>
          <w:noProof/>
          <w:color w:val="000000"/>
          <w:sz w:val="28"/>
          <w:szCs w:val="28"/>
        </w:rPr>
        <w:t xml:space="preserve">, </w:t>
      </w:r>
      <w:r w:rsidRPr="005754BC">
        <w:rPr>
          <w:noProof/>
          <w:color w:val="000000"/>
          <w:sz w:val="28"/>
          <w:szCs w:val="28"/>
        </w:rPr>
        <w:t xml:space="preserve">в первую очередь, </w:t>
      </w:r>
      <w:r w:rsidR="002C6F43" w:rsidRPr="005754BC">
        <w:rPr>
          <w:noProof/>
          <w:color w:val="000000"/>
          <w:sz w:val="28"/>
          <w:szCs w:val="28"/>
        </w:rPr>
        <w:t xml:space="preserve">вопрос соотношения бухгалтерского и налогового учета. </w:t>
      </w:r>
    </w:p>
    <w:p w:rsidR="002C6F43" w:rsidRPr="005754BC" w:rsidRDefault="002C6F43" w:rsidP="00A829C7">
      <w:pPr>
        <w:keepNext/>
        <w:widowControl w:val="0"/>
        <w:spacing w:line="360" w:lineRule="auto"/>
        <w:ind w:firstLine="709"/>
        <w:jc w:val="both"/>
        <w:rPr>
          <w:noProof/>
          <w:color w:val="000000"/>
          <w:sz w:val="28"/>
          <w:szCs w:val="28"/>
        </w:rPr>
      </w:pPr>
      <w:r w:rsidRPr="005754BC">
        <w:rPr>
          <w:noProof/>
          <w:color w:val="000000"/>
          <w:sz w:val="28"/>
          <w:szCs w:val="28"/>
        </w:rPr>
        <w:t>Если</w:t>
      </w:r>
      <w:r w:rsidR="00BD73E7" w:rsidRPr="005754BC">
        <w:rPr>
          <w:noProof/>
          <w:color w:val="000000"/>
          <w:sz w:val="28"/>
          <w:szCs w:val="28"/>
        </w:rPr>
        <w:t xml:space="preserve"> </w:t>
      </w:r>
      <w:r w:rsidRPr="005754BC">
        <w:rPr>
          <w:noProof/>
          <w:color w:val="000000"/>
          <w:sz w:val="28"/>
          <w:szCs w:val="28"/>
        </w:rPr>
        <w:t>методология бухгалтерского и налогового учета совпадают, одновременное достижение этих целей становится невозможным. Действительно, инвестиционная привлекательность отчетности достигается за счет «вздувания» величин оценки активов, доходов, прибыли, вместе с тем, если эти величины одновременно являются налогооблагаемыми базами, неизбежно возрастает объем платежей налогов в бюджет. Наоборот, попытка снижения налогового бремени предполагает занижение оценки активов, демонстрацию невысокой прибыли (а лучше убытка), что автоматически снижает инвестиционную привлекательность картины финансового положения, демонстрируемой в отчетности [</w:t>
      </w:r>
      <w:r w:rsidR="00BD73E7" w:rsidRPr="005754BC">
        <w:rPr>
          <w:noProof/>
          <w:color w:val="000000"/>
          <w:sz w:val="28"/>
          <w:szCs w:val="28"/>
        </w:rPr>
        <w:t>55</w:t>
      </w:r>
      <w:r w:rsidRPr="005754BC">
        <w:rPr>
          <w:noProof/>
          <w:color w:val="000000"/>
          <w:sz w:val="28"/>
          <w:szCs w:val="28"/>
        </w:rPr>
        <w:t xml:space="preserve">]. </w:t>
      </w:r>
    </w:p>
    <w:p w:rsidR="003B3457" w:rsidRPr="005754BC" w:rsidRDefault="002C6F43"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Если же бухгалтерский и налоговый учет становятся независимы друг от друга, </w:t>
      </w:r>
      <w:r w:rsidR="00514310" w:rsidRPr="005754BC">
        <w:rPr>
          <w:noProof/>
          <w:color w:val="000000"/>
          <w:sz w:val="28"/>
          <w:szCs w:val="28"/>
        </w:rPr>
        <w:t>то,</w:t>
      </w:r>
      <w:r w:rsidRPr="005754BC">
        <w:rPr>
          <w:noProof/>
          <w:color w:val="000000"/>
          <w:sz w:val="28"/>
          <w:szCs w:val="28"/>
        </w:rPr>
        <w:t xml:space="preserve"> формируя учетную политику для целей бухгалтерского учета и учетную политику для целей налогообложения, можно выбирать методы бухгалтерского учета, улучшающие показатели анализа финансового положения предприятия и одновременно применять методы налогового учета (оценки налогооблагаемых баз), приводящие к налоговой экономии. </w:t>
      </w:r>
    </w:p>
    <w:p w:rsidR="008A1119" w:rsidRPr="005754BC" w:rsidRDefault="002C6F43"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Например, в учетной политике </w:t>
      </w:r>
      <w:r w:rsidR="003B3457" w:rsidRPr="005754BC">
        <w:rPr>
          <w:noProof/>
          <w:color w:val="000000"/>
          <w:sz w:val="28"/>
          <w:szCs w:val="28"/>
        </w:rPr>
        <w:t xml:space="preserve">(до 2008 года) </w:t>
      </w:r>
      <w:r w:rsidRPr="005754BC">
        <w:rPr>
          <w:noProof/>
          <w:color w:val="000000"/>
          <w:sz w:val="28"/>
          <w:szCs w:val="28"/>
        </w:rPr>
        <w:t>мож</w:t>
      </w:r>
      <w:r w:rsidR="003B3457" w:rsidRPr="005754BC">
        <w:rPr>
          <w:noProof/>
          <w:color w:val="000000"/>
          <w:sz w:val="28"/>
          <w:szCs w:val="28"/>
        </w:rPr>
        <w:t>но было</w:t>
      </w:r>
      <w:r w:rsidRPr="005754BC">
        <w:rPr>
          <w:noProof/>
          <w:color w:val="000000"/>
          <w:sz w:val="28"/>
          <w:szCs w:val="28"/>
        </w:rPr>
        <w:t xml:space="preserve"> выбрать метод оценки запасов ФИФО, а в учетной политике для целей налогообложения - ЛИФО.</w:t>
      </w:r>
      <w:r w:rsidR="00816CFF" w:rsidRPr="005754BC">
        <w:rPr>
          <w:noProof/>
          <w:color w:val="000000"/>
          <w:sz w:val="28"/>
          <w:szCs w:val="28"/>
        </w:rPr>
        <w:t xml:space="preserve"> </w:t>
      </w:r>
      <w:r w:rsidRPr="005754BC">
        <w:rPr>
          <w:noProof/>
          <w:color w:val="000000"/>
          <w:sz w:val="28"/>
          <w:szCs w:val="28"/>
        </w:rPr>
        <w:t xml:space="preserve">Безусловно, такая учетная и налоговая политика </w:t>
      </w:r>
      <w:r w:rsidR="003B3457" w:rsidRPr="005754BC">
        <w:rPr>
          <w:noProof/>
          <w:color w:val="000000"/>
          <w:sz w:val="28"/>
          <w:szCs w:val="28"/>
        </w:rPr>
        <w:t>требовала</w:t>
      </w:r>
      <w:r w:rsidRPr="005754BC">
        <w:rPr>
          <w:noProof/>
          <w:color w:val="000000"/>
          <w:sz w:val="28"/>
          <w:szCs w:val="28"/>
        </w:rPr>
        <w:t xml:space="preserve"> пересчета ЛИФО в ФИФО</w:t>
      </w:r>
      <w:r w:rsidR="007D3AAE" w:rsidRPr="005754BC">
        <w:rPr>
          <w:noProof/>
          <w:color w:val="000000"/>
          <w:sz w:val="28"/>
          <w:szCs w:val="28"/>
        </w:rPr>
        <w:t xml:space="preserve">, </w:t>
      </w:r>
      <w:r w:rsidRPr="005754BC">
        <w:rPr>
          <w:noProof/>
          <w:color w:val="000000"/>
          <w:sz w:val="28"/>
          <w:szCs w:val="28"/>
        </w:rPr>
        <w:t xml:space="preserve">или наоборот. </w:t>
      </w:r>
      <w:r w:rsidR="003B3457" w:rsidRPr="005754BC">
        <w:rPr>
          <w:noProof/>
          <w:color w:val="000000"/>
          <w:sz w:val="28"/>
          <w:szCs w:val="28"/>
        </w:rPr>
        <w:t>Э</w:t>
      </w:r>
      <w:r w:rsidRPr="005754BC">
        <w:rPr>
          <w:noProof/>
          <w:color w:val="000000"/>
          <w:sz w:val="28"/>
          <w:szCs w:val="28"/>
        </w:rPr>
        <w:t>то прив</w:t>
      </w:r>
      <w:r w:rsidR="003B3457" w:rsidRPr="005754BC">
        <w:rPr>
          <w:noProof/>
          <w:color w:val="000000"/>
          <w:sz w:val="28"/>
          <w:szCs w:val="28"/>
        </w:rPr>
        <w:t>о</w:t>
      </w:r>
      <w:r w:rsidRPr="005754BC">
        <w:rPr>
          <w:noProof/>
          <w:color w:val="000000"/>
          <w:sz w:val="28"/>
          <w:szCs w:val="28"/>
        </w:rPr>
        <w:t>д</w:t>
      </w:r>
      <w:r w:rsidR="003B3457" w:rsidRPr="005754BC">
        <w:rPr>
          <w:noProof/>
          <w:color w:val="000000"/>
          <w:sz w:val="28"/>
          <w:szCs w:val="28"/>
        </w:rPr>
        <w:t>ило</w:t>
      </w:r>
      <w:r w:rsidRPr="005754BC">
        <w:rPr>
          <w:noProof/>
          <w:color w:val="000000"/>
          <w:sz w:val="28"/>
          <w:szCs w:val="28"/>
        </w:rPr>
        <w:t xml:space="preserve"> к возникновению дополнительных затрат, связанных с функционированием системы учета.</w:t>
      </w:r>
      <w:r w:rsidR="008A1119" w:rsidRPr="005754BC">
        <w:rPr>
          <w:noProof/>
          <w:color w:val="000000"/>
          <w:sz w:val="28"/>
          <w:szCs w:val="28"/>
        </w:rPr>
        <w:t xml:space="preserve"> </w:t>
      </w:r>
      <w:r w:rsidR="003B3457" w:rsidRPr="005754BC">
        <w:rPr>
          <w:noProof/>
          <w:color w:val="000000"/>
          <w:sz w:val="28"/>
          <w:szCs w:val="28"/>
        </w:rPr>
        <w:t>Но в этом случае</w:t>
      </w:r>
      <w:r w:rsidRPr="005754BC">
        <w:rPr>
          <w:noProof/>
          <w:color w:val="000000"/>
          <w:sz w:val="28"/>
          <w:szCs w:val="28"/>
        </w:rPr>
        <w:t xml:space="preserve"> следует</w:t>
      </w:r>
      <w:r w:rsidR="003B3457" w:rsidRPr="005754BC">
        <w:rPr>
          <w:noProof/>
          <w:color w:val="000000"/>
          <w:sz w:val="28"/>
          <w:szCs w:val="28"/>
        </w:rPr>
        <w:t xml:space="preserve"> </w:t>
      </w:r>
      <w:r w:rsidRPr="005754BC">
        <w:rPr>
          <w:noProof/>
          <w:color w:val="000000"/>
          <w:sz w:val="28"/>
          <w:szCs w:val="28"/>
        </w:rPr>
        <w:t>исходить</w:t>
      </w:r>
      <w:r w:rsidR="003B3457" w:rsidRPr="005754BC">
        <w:rPr>
          <w:noProof/>
          <w:color w:val="000000"/>
          <w:sz w:val="28"/>
          <w:szCs w:val="28"/>
        </w:rPr>
        <w:t>, прежде всего,</w:t>
      </w:r>
      <w:r w:rsidR="007518A0" w:rsidRPr="005754BC">
        <w:rPr>
          <w:noProof/>
          <w:color w:val="000000"/>
          <w:sz w:val="28"/>
          <w:szCs w:val="28"/>
        </w:rPr>
        <w:t xml:space="preserve"> </w:t>
      </w:r>
      <w:r w:rsidRPr="005754BC">
        <w:rPr>
          <w:noProof/>
          <w:color w:val="000000"/>
          <w:sz w:val="28"/>
          <w:szCs w:val="28"/>
        </w:rPr>
        <w:t xml:space="preserve">из принципа рациональности. </w:t>
      </w:r>
    </w:p>
    <w:p w:rsidR="001B00E2" w:rsidRPr="005754BC" w:rsidRDefault="003B3457" w:rsidP="00A829C7">
      <w:pPr>
        <w:keepNext/>
        <w:widowControl w:val="0"/>
        <w:spacing w:line="360" w:lineRule="auto"/>
        <w:ind w:firstLine="709"/>
        <w:jc w:val="both"/>
        <w:rPr>
          <w:noProof/>
          <w:color w:val="000000"/>
          <w:sz w:val="28"/>
          <w:szCs w:val="28"/>
        </w:rPr>
      </w:pPr>
      <w:r w:rsidRPr="005754BC">
        <w:rPr>
          <w:noProof/>
          <w:color w:val="000000"/>
          <w:sz w:val="28"/>
          <w:szCs w:val="28"/>
        </w:rPr>
        <w:t>Идея принципа рациональности - это оценка соотношения выгод и затрат, связанных с ведением бухгалтерского учета. Принцип рациональности - это единственный из учетных принципов, который носит не методологический, а организационный характер</w:t>
      </w:r>
      <w:r w:rsidR="00F60C7B" w:rsidRPr="005754BC">
        <w:rPr>
          <w:noProof/>
          <w:color w:val="000000"/>
          <w:sz w:val="28"/>
          <w:szCs w:val="28"/>
        </w:rPr>
        <w:t xml:space="preserve"> </w:t>
      </w:r>
      <w:r w:rsidRPr="005754BC">
        <w:rPr>
          <w:noProof/>
          <w:color w:val="000000"/>
          <w:sz w:val="28"/>
          <w:szCs w:val="28"/>
        </w:rPr>
        <w:t>[</w:t>
      </w:r>
      <w:r w:rsidR="008A1119" w:rsidRPr="005754BC">
        <w:rPr>
          <w:noProof/>
          <w:color w:val="000000"/>
          <w:sz w:val="28"/>
          <w:szCs w:val="28"/>
        </w:rPr>
        <w:t>55</w:t>
      </w:r>
      <w:r w:rsidRPr="005754BC">
        <w:rPr>
          <w:noProof/>
          <w:color w:val="000000"/>
          <w:sz w:val="28"/>
          <w:szCs w:val="28"/>
        </w:rPr>
        <w:t xml:space="preserve">]. </w:t>
      </w:r>
      <w:r w:rsidR="00F60C7B" w:rsidRPr="005754BC">
        <w:rPr>
          <w:noProof/>
          <w:color w:val="000000"/>
          <w:sz w:val="28"/>
          <w:szCs w:val="28"/>
        </w:rPr>
        <w:t>В российских нормативных документах данный принцип закреплен</w:t>
      </w:r>
      <w:r w:rsidR="007518A0" w:rsidRPr="005754BC">
        <w:rPr>
          <w:noProof/>
          <w:color w:val="000000"/>
          <w:sz w:val="28"/>
          <w:szCs w:val="28"/>
        </w:rPr>
        <w:t xml:space="preserve"> </w:t>
      </w:r>
      <w:r w:rsidR="00F60C7B" w:rsidRPr="005754BC">
        <w:rPr>
          <w:noProof/>
          <w:color w:val="000000"/>
          <w:sz w:val="28"/>
          <w:szCs w:val="28"/>
        </w:rPr>
        <w:t>в ПБУ 1/98</w:t>
      </w:r>
      <w:r w:rsidR="007518A0" w:rsidRPr="005754BC">
        <w:rPr>
          <w:noProof/>
          <w:color w:val="000000"/>
          <w:sz w:val="28"/>
          <w:szCs w:val="28"/>
        </w:rPr>
        <w:t xml:space="preserve"> </w:t>
      </w:r>
      <w:r w:rsidR="00F60C7B" w:rsidRPr="005754BC">
        <w:rPr>
          <w:noProof/>
          <w:color w:val="000000"/>
          <w:sz w:val="28"/>
          <w:szCs w:val="28"/>
        </w:rPr>
        <w:t>«Учетная политика организации</w:t>
      </w:r>
      <w:r w:rsidR="008A1119" w:rsidRPr="005754BC">
        <w:rPr>
          <w:noProof/>
          <w:color w:val="000000"/>
          <w:sz w:val="28"/>
          <w:szCs w:val="28"/>
        </w:rPr>
        <w:t>»</w:t>
      </w:r>
      <w:r w:rsidR="00632310" w:rsidRPr="005754BC">
        <w:rPr>
          <w:noProof/>
          <w:color w:val="000000"/>
          <w:sz w:val="28"/>
          <w:szCs w:val="28"/>
        </w:rPr>
        <w:t>:</w:t>
      </w:r>
      <w:r w:rsidR="007518A0" w:rsidRPr="005754BC">
        <w:rPr>
          <w:noProof/>
          <w:color w:val="000000"/>
          <w:sz w:val="28"/>
          <w:szCs w:val="28"/>
        </w:rPr>
        <w:t xml:space="preserve"> </w:t>
      </w:r>
      <w:r w:rsidR="00632310" w:rsidRPr="005754BC">
        <w:rPr>
          <w:noProof/>
          <w:color w:val="000000"/>
          <w:sz w:val="28"/>
          <w:szCs w:val="28"/>
        </w:rPr>
        <w:t>«</w:t>
      </w:r>
      <w:r w:rsidR="00F60C7B" w:rsidRPr="005754BC">
        <w:rPr>
          <w:noProof/>
          <w:color w:val="000000"/>
          <w:sz w:val="28"/>
          <w:szCs w:val="28"/>
        </w:rPr>
        <w:t>учетная политика организации должна обеспечивать... рациональное ведение бухгалтерского учета исходя из условий хозяйственной деятельности и величины организации (требование рациональности)</w:t>
      </w:r>
      <w:r w:rsidR="001B00E2" w:rsidRPr="005754BC">
        <w:rPr>
          <w:noProof/>
          <w:color w:val="000000"/>
          <w:sz w:val="28"/>
          <w:szCs w:val="28"/>
        </w:rPr>
        <w:t>»</w:t>
      </w:r>
      <w:r w:rsidR="008A1119" w:rsidRPr="005754BC">
        <w:rPr>
          <w:noProof/>
          <w:color w:val="000000"/>
          <w:sz w:val="28"/>
          <w:szCs w:val="28"/>
        </w:rPr>
        <w:t xml:space="preserve"> [4, п. 7]</w:t>
      </w:r>
      <w:r w:rsidR="00F60C7B" w:rsidRPr="005754BC">
        <w:rPr>
          <w:noProof/>
          <w:color w:val="000000"/>
          <w:sz w:val="28"/>
          <w:szCs w:val="28"/>
        </w:rPr>
        <w:t xml:space="preserve">. </w:t>
      </w:r>
    </w:p>
    <w:p w:rsidR="003B3457" w:rsidRPr="005754BC" w:rsidRDefault="002C6F43" w:rsidP="00A829C7">
      <w:pPr>
        <w:keepNext/>
        <w:widowControl w:val="0"/>
        <w:spacing w:line="360" w:lineRule="auto"/>
        <w:ind w:firstLine="709"/>
        <w:jc w:val="both"/>
        <w:rPr>
          <w:noProof/>
          <w:color w:val="000000"/>
          <w:sz w:val="28"/>
          <w:szCs w:val="28"/>
        </w:rPr>
      </w:pPr>
      <w:r w:rsidRPr="005754BC">
        <w:rPr>
          <w:noProof/>
          <w:color w:val="000000"/>
          <w:sz w:val="28"/>
          <w:szCs w:val="28"/>
        </w:rPr>
        <w:t>Если экономические выгоды, которые получит предприятие от размежевания учетной и налоговой политики, превысят эти затраты, такое построение учетной системы выгодно для предприятия, в обратной ситуации разграничение учетной и налоговой политики становится нерациональным для фирмы</w:t>
      </w:r>
      <w:r w:rsidR="001B00E2" w:rsidRPr="005754BC">
        <w:rPr>
          <w:noProof/>
          <w:color w:val="000000"/>
          <w:sz w:val="28"/>
          <w:szCs w:val="28"/>
        </w:rPr>
        <w:t xml:space="preserve"> [</w:t>
      </w:r>
      <w:r w:rsidR="008A1119" w:rsidRPr="005754BC">
        <w:rPr>
          <w:noProof/>
          <w:color w:val="000000"/>
          <w:sz w:val="28"/>
          <w:szCs w:val="28"/>
        </w:rPr>
        <w:t>55</w:t>
      </w:r>
      <w:r w:rsidR="001B00E2" w:rsidRPr="005754BC">
        <w:rPr>
          <w:noProof/>
          <w:color w:val="000000"/>
          <w:sz w:val="28"/>
          <w:szCs w:val="28"/>
        </w:rPr>
        <w:t>].</w:t>
      </w:r>
      <w:r w:rsidR="007518A0" w:rsidRPr="005754BC">
        <w:rPr>
          <w:noProof/>
          <w:color w:val="000000"/>
          <w:sz w:val="28"/>
          <w:szCs w:val="28"/>
        </w:rPr>
        <w:t xml:space="preserve"> </w:t>
      </w:r>
    </w:p>
    <w:p w:rsidR="002C6F43" w:rsidRPr="005754BC" w:rsidRDefault="002C6F43" w:rsidP="00A829C7">
      <w:pPr>
        <w:keepNext/>
        <w:widowControl w:val="0"/>
        <w:spacing w:line="360" w:lineRule="auto"/>
        <w:ind w:firstLine="709"/>
        <w:jc w:val="both"/>
        <w:rPr>
          <w:noProof/>
          <w:color w:val="000000"/>
          <w:sz w:val="28"/>
          <w:szCs w:val="28"/>
        </w:rPr>
      </w:pPr>
      <w:r w:rsidRPr="005754BC">
        <w:rPr>
          <w:noProof/>
          <w:color w:val="000000"/>
          <w:sz w:val="28"/>
          <w:szCs w:val="28"/>
        </w:rPr>
        <w:t>Итак, получение экономических выгод с помощью функционирования системы бухгалтерского учета возможно при влиянии бухгалтерской информации на решения пользователей внешней бухгалтерской отчетности на их управленческие решения по совершению инвестиций, предоставлению кредитов и проч</w:t>
      </w:r>
      <w:r w:rsidR="001B00E2" w:rsidRPr="005754BC">
        <w:rPr>
          <w:noProof/>
          <w:color w:val="000000"/>
          <w:sz w:val="28"/>
          <w:szCs w:val="28"/>
        </w:rPr>
        <w:t>ее</w:t>
      </w:r>
      <w:r w:rsidRPr="005754BC">
        <w:rPr>
          <w:noProof/>
          <w:color w:val="000000"/>
          <w:sz w:val="28"/>
          <w:szCs w:val="28"/>
        </w:rPr>
        <w:t xml:space="preserve">. </w:t>
      </w:r>
      <w:r w:rsidR="001B00E2" w:rsidRPr="005754BC">
        <w:rPr>
          <w:noProof/>
          <w:color w:val="000000"/>
          <w:sz w:val="28"/>
          <w:szCs w:val="28"/>
        </w:rPr>
        <w:t>Хотя, н</w:t>
      </w:r>
      <w:r w:rsidRPr="005754BC">
        <w:rPr>
          <w:noProof/>
          <w:color w:val="000000"/>
          <w:sz w:val="28"/>
          <w:szCs w:val="28"/>
        </w:rPr>
        <w:t xml:space="preserve">е менее важное значение имеют экономические выгоды, которые получает предприятие от использования бухгалтерской информации внутренними пользователями отчетности - менеджментом компании. </w:t>
      </w:r>
    </w:p>
    <w:p w:rsidR="002C6F43" w:rsidRPr="005754BC" w:rsidRDefault="002C6F43"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Для управления </w:t>
      </w:r>
      <w:r w:rsidR="001B00E2" w:rsidRPr="005754BC">
        <w:rPr>
          <w:noProof/>
          <w:color w:val="000000"/>
          <w:sz w:val="28"/>
          <w:szCs w:val="28"/>
        </w:rPr>
        <w:t>организацией</w:t>
      </w:r>
      <w:r w:rsidRPr="005754BC">
        <w:rPr>
          <w:noProof/>
          <w:color w:val="000000"/>
          <w:sz w:val="28"/>
          <w:szCs w:val="28"/>
        </w:rPr>
        <w:t xml:space="preserve"> необходима далеко не только информация о ее затратах. </w:t>
      </w:r>
      <w:r w:rsidR="001B00E2" w:rsidRPr="005754BC">
        <w:rPr>
          <w:noProof/>
          <w:color w:val="000000"/>
          <w:sz w:val="28"/>
          <w:szCs w:val="28"/>
        </w:rPr>
        <w:t>Н</w:t>
      </w:r>
      <w:r w:rsidRPr="005754BC">
        <w:rPr>
          <w:noProof/>
          <w:color w:val="000000"/>
          <w:sz w:val="28"/>
          <w:szCs w:val="28"/>
        </w:rPr>
        <w:t>ужны данные о платежеспособности предприятия, рентабельности его операций, структуре источников финансирования, структуре активов, степени изношенности внеоборотных средств, состоянии расчетов по обязательствам и т.д.</w:t>
      </w:r>
      <w:r w:rsidR="00E84DFB" w:rsidRPr="005754BC">
        <w:rPr>
          <w:noProof/>
          <w:color w:val="000000"/>
          <w:sz w:val="28"/>
          <w:szCs w:val="28"/>
        </w:rPr>
        <w:t xml:space="preserve"> </w:t>
      </w:r>
      <w:r w:rsidRPr="005754BC">
        <w:rPr>
          <w:noProof/>
          <w:color w:val="000000"/>
          <w:sz w:val="28"/>
          <w:szCs w:val="28"/>
        </w:rPr>
        <w:t>Огромный объем такой информации может</w:t>
      </w:r>
      <w:r w:rsidR="001B00E2" w:rsidRPr="005754BC">
        <w:rPr>
          <w:noProof/>
          <w:color w:val="000000"/>
          <w:sz w:val="28"/>
          <w:szCs w:val="28"/>
        </w:rPr>
        <w:t xml:space="preserve"> быть получен на основе информации, которая</w:t>
      </w:r>
      <w:r w:rsidRPr="005754BC">
        <w:rPr>
          <w:noProof/>
          <w:color w:val="000000"/>
          <w:sz w:val="28"/>
          <w:szCs w:val="28"/>
        </w:rPr>
        <w:t xml:space="preserve"> содержаться в регистрах </w:t>
      </w:r>
      <w:r w:rsidR="001B00E2" w:rsidRPr="005754BC">
        <w:rPr>
          <w:noProof/>
          <w:color w:val="000000"/>
          <w:sz w:val="28"/>
          <w:szCs w:val="28"/>
        </w:rPr>
        <w:t>бухгалтерского</w:t>
      </w:r>
      <w:r w:rsidRPr="005754BC">
        <w:rPr>
          <w:noProof/>
          <w:color w:val="000000"/>
          <w:sz w:val="28"/>
          <w:szCs w:val="28"/>
        </w:rPr>
        <w:t xml:space="preserve"> учета. Безусловно, если данные официального бухгалтерского учета ничего общего не имеют с реальным положением дел на предприятии, содержание учетных регистров становится совершенно бесполезным. Но в ситуации достоверности данных </w:t>
      </w:r>
      <w:r w:rsidR="00964B4B" w:rsidRPr="005754BC">
        <w:rPr>
          <w:noProof/>
          <w:color w:val="000000"/>
          <w:sz w:val="28"/>
          <w:szCs w:val="28"/>
        </w:rPr>
        <w:t>бухгалтерского</w:t>
      </w:r>
      <w:r w:rsidRPr="005754BC">
        <w:rPr>
          <w:noProof/>
          <w:color w:val="000000"/>
          <w:sz w:val="28"/>
          <w:szCs w:val="28"/>
        </w:rPr>
        <w:t xml:space="preserve"> учета, информация бухгалтерских регистров может быть полезна для целей управления предприятием.</w:t>
      </w:r>
    </w:p>
    <w:p w:rsidR="00514310" w:rsidRPr="005754BC" w:rsidRDefault="00514310" w:rsidP="00A829C7">
      <w:pPr>
        <w:keepNext/>
        <w:widowControl w:val="0"/>
        <w:spacing w:line="360" w:lineRule="auto"/>
        <w:ind w:firstLine="709"/>
        <w:jc w:val="both"/>
        <w:rPr>
          <w:noProof/>
          <w:color w:val="000000"/>
          <w:sz w:val="28"/>
          <w:szCs w:val="28"/>
        </w:rPr>
      </w:pPr>
      <w:r w:rsidRPr="005754BC">
        <w:rPr>
          <w:noProof/>
          <w:color w:val="000000"/>
          <w:sz w:val="28"/>
          <w:szCs w:val="28"/>
        </w:rPr>
        <w:t>Сближение бухгалтерского и налогового учета лишь часть тех выгод, которые может дать грамотно составленная учетная политика. Главное, этот документ поможет организации стать для инвесторов более привлекательной, а также сэкономить на налоге на имущество, НДС и налоге на прибыль. Но для этого нужно правильно оформить учетную политику [</w:t>
      </w:r>
      <w:r w:rsidR="008A1119" w:rsidRPr="005754BC">
        <w:rPr>
          <w:noProof/>
          <w:color w:val="000000"/>
          <w:sz w:val="28"/>
          <w:szCs w:val="28"/>
        </w:rPr>
        <w:t>44</w:t>
      </w:r>
      <w:r w:rsidRPr="005754BC">
        <w:rPr>
          <w:noProof/>
          <w:color w:val="000000"/>
          <w:sz w:val="28"/>
          <w:szCs w:val="28"/>
        </w:rPr>
        <w:t>].</w:t>
      </w:r>
    </w:p>
    <w:p w:rsidR="00881792" w:rsidRPr="005754BC" w:rsidRDefault="00881792" w:rsidP="00A829C7">
      <w:pPr>
        <w:keepNext/>
        <w:widowControl w:val="0"/>
        <w:spacing w:line="360" w:lineRule="auto"/>
        <w:ind w:firstLine="709"/>
        <w:jc w:val="both"/>
        <w:rPr>
          <w:noProof/>
          <w:color w:val="000000"/>
          <w:sz w:val="28"/>
          <w:szCs w:val="28"/>
        </w:rPr>
      </w:pPr>
      <w:r w:rsidRPr="005754BC">
        <w:rPr>
          <w:noProof/>
          <w:color w:val="000000"/>
          <w:sz w:val="28"/>
          <w:szCs w:val="28"/>
        </w:rPr>
        <w:t>Понимая механизм формирования учетных данных, организация способна воздействовать на статьи своей отчетности, стоимость имущества и финансовые результаты, изменять их в нужном ей направлении. То есть учетная политика при должном умении и желании может превратиться в эффективный инструмент управления финансовыми результатами и величиной начисленных налогов.</w:t>
      </w:r>
    </w:p>
    <w:p w:rsidR="00697A31" w:rsidRPr="005754BC" w:rsidRDefault="0088179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В соответствии со ст. 275 Налогового кодекса РФ «налоговая база по налогу на имущество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порядком ведения бухгалтерского учета, утвержденным в учетной политике организации» [1]. </w:t>
      </w:r>
    </w:p>
    <w:p w:rsidR="00816CFF" w:rsidRPr="005754BC" w:rsidRDefault="00881792" w:rsidP="00A829C7">
      <w:pPr>
        <w:keepNext/>
        <w:widowControl w:val="0"/>
        <w:spacing w:line="360" w:lineRule="auto"/>
        <w:ind w:firstLine="709"/>
        <w:jc w:val="both"/>
        <w:rPr>
          <w:noProof/>
          <w:color w:val="000000"/>
          <w:sz w:val="28"/>
          <w:szCs w:val="28"/>
        </w:rPr>
      </w:pPr>
      <w:r w:rsidRPr="005754BC">
        <w:rPr>
          <w:noProof/>
          <w:color w:val="000000"/>
          <w:sz w:val="28"/>
          <w:szCs w:val="28"/>
        </w:rPr>
        <w:t>С точки зрения бухгалтерского учета, базой для исчисления является счет 01 «Основные средства» за вычетом счета 02 «Амортизация основных средств» и счет 03 «Доходные вложения в материальные ценности».</w:t>
      </w:r>
      <w:r w:rsidR="00E84DFB" w:rsidRPr="005754BC">
        <w:rPr>
          <w:noProof/>
          <w:color w:val="000000"/>
          <w:sz w:val="28"/>
          <w:szCs w:val="28"/>
        </w:rPr>
        <w:t xml:space="preserve"> </w:t>
      </w:r>
    </w:p>
    <w:p w:rsidR="00881792" w:rsidRPr="005754BC" w:rsidRDefault="00E84DFB" w:rsidP="00A829C7">
      <w:pPr>
        <w:keepNext/>
        <w:widowControl w:val="0"/>
        <w:spacing w:line="360" w:lineRule="auto"/>
        <w:ind w:firstLine="709"/>
        <w:jc w:val="both"/>
        <w:rPr>
          <w:noProof/>
          <w:color w:val="000000"/>
          <w:sz w:val="28"/>
          <w:szCs w:val="28"/>
        </w:rPr>
      </w:pPr>
      <w:r w:rsidRPr="005754BC">
        <w:rPr>
          <w:noProof/>
          <w:color w:val="000000"/>
          <w:sz w:val="28"/>
          <w:szCs w:val="28"/>
        </w:rPr>
        <w:t>Тогда, в</w:t>
      </w:r>
      <w:r w:rsidR="00881792" w:rsidRPr="005754BC">
        <w:rPr>
          <w:noProof/>
          <w:color w:val="000000"/>
          <w:sz w:val="28"/>
          <w:szCs w:val="28"/>
        </w:rPr>
        <w:t xml:space="preserve"> учетной политике в методическом разделе в отношении основных средств должны быть раскрыты следующие элементы (</w:t>
      </w:r>
      <w:r w:rsidR="009A41BF" w:rsidRPr="005754BC">
        <w:rPr>
          <w:noProof/>
          <w:color w:val="000000"/>
          <w:sz w:val="28"/>
          <w:szCs w:val="28"/>
        </w:rPr>
        <w:t>т</w:t>
      </w:r>
      <w:r w:rsidR="00881792" w:rsidRPr="005754BC">
        <w:rPr>
          <w:noProof/>
          <w:color w:val="000000"/>
          <w:sz w:val="28"/>
          <w:szCs w:val="28"/>
        </w:rPr>
        <w:t>абл</w:t>
      </w:r>
      <w:r w:rsidR="009A41BF" w:rsidRPr="005754BC">
        <w:rPr>
          <w:noProof/>
          <w:color w:val="000000"/>
          <w:sz w:val="28"/>
          <w:szCs w:val="28"/>
        </w:rPr>
        <w:t>. 1.</w:t>
      </w:r>
      <w:r w:rsidR="005D293F" w:rsidRPr="005754BC">
        <w:rPr>
          <w:noProof/>
          <w:color w:val="000000"/>
          <w:sz w:val="28"/>
          <w:szCs w:val="28"/>
        </w:rPr>
        <w:t>2</w:t>
      </w:r>
      <w:r w:rsidR="00881792" w:rsidRPr="005754BC">
        <w:rPr>
          <w:noProof/>
          <w:color w:val="000000"/>
          <w:sz w:val="28"/>
          <w:szCs w:val="28"/>
        </w:rPr>
        <w:t>)</w:t>
      </w:r>
      <w:r w:rsidRPr="005754BC">
        <w:rPr>
          <w:noProof/>
          <w:color w:val="000000"/>
          <w:sz w:val="28"/>
          <w:szCs w:val="28"/>
        </w:rPr>
        <w:t>.</w:t>
      </w:r>
    </w:p>
    <w:p w:rsidR="00816CFF" w:rsidRPr="005754BC" w:rsidRDefault="00816CFF"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В соответствии с ПБУ 6/01 организации самостоятельно решают, проводить или не проводить переоценку однородных групп основных средств. Принимая решение о проведении переоценки, руководителю следует учитывать, что тогда в последующие годы переоценка должна будет проводиться регулярно. В настоящее время предприятию экономически невыгодно проводить дооценку, так как ее результаты не учитываются при исчислении налога на прибыль, но учитываются при исчислении налога на имущество. </w:t>
      </w:r>
    </w:p>
    <w:p w:rsidR="00A829C7" w:rsidRDefault="00A829C7" w:rsidP="00A829C7">
      <w:pPr>
        <w:keepNext/>
        <w:widowControl w:val="0"/>
        <w:spacing w:line="360" w:lineRule="auto"/>
        <w:ind w:firstLine="709"/>
        <w:jc w:val="both"/>
        <w:rPr>
          <w:b/>
          <w:noProof/>
          <w:color w:val="000000"/>
          <w:sz w:val="28"/>
          <w:szCs w:val="28"/>
        </w:rPr>
      </w:pPr>
    </w:p>
    <w:p w:rsidR="00E84DFB" w:rsidRPr="005754BC" w:rsidRDefault="00E84DFB" w:rsidP="00A829C7">
      <w:pPr>
        <w:keepNext/>
        <w:widowControl w:val="0"/>
        <w:spacing w:line="360" w:lineRule="auto"/>
        <w:ind w:firstLine="709"/>
        <w:jc w:val="both"/>
        <w:rPr>
          <w:b/>
          <w:noProof/>
          <w:color w:val="000000"/>
          <w:sz w:val="28"/>
          <w:szCs w:val="28"/>
        </w:rPr>
      </w:pPr>
      <w:r w:rsidRPr="005754BC">
        <w:rPr>
          <w:b/>
          <w:noProof/>
          <w:color w:val="000000"/>
          <w:sz w:val="28"/>
          <w:szCs w:val="28"/>
        </w:rPr>
        <w:t>Таблица 1.</w:t>
      </w:r>
      <w:r w:rsidR="005D293F" w:rsidRPr="005754BC">
        <w:rPr>
          <w:b/>
          <w:noProof/>
          <w:color w:val="000000"/>
          <w:sz w:val="28"/>
          <w:szCs w:val="28"/>
        </w:rPr>
        <w:t>2</w:t>
      </w:r>
      <w:r w:rsidRPr="005754BC">
        <w:rPr>
          <w:b/>
          <w:noProof/>
          <w:color w:val="000000"/>
          <w:sz w:val="28"/>
          <w:szCs w:val="28"/>
        </w:rPr>
        <w:t>.</w:t>
      </w:r>
    </w:p>
    <w:p w:rsidR="00E84DFB" w:rsidRPr="005754BC" w:rsidRDefault="00E84DFB" w:rsidP="00A829C7">
      <w:pPr>
        <w:keepNext/>
        <w:widowControl w:val="0"/>
        <w:spacing w:line="360" w:lineRule="auto"/>
        <w:ind w:firstLine="709"/>
        <w:jc w:val="both"/>
        <w:rPr>
          <w:b/>
          <w:noProof/>
          <w:color w:val="000000"/>
          <w:sz w:val="28"/>
          <w:szCs w:val="28"/>
        </w:rPr>
      </w:pPr>
      <w:r w:rsidRPr="005754BC">
        <w:rPr>
          <w:b/>
          <w:noProof/>
          <w:color w:val="000000"/>
          <w:sz w:val="28"/>
          <w:szCs w:val="28"/>
        </w:rPr>
        <w:t>Содержание учетной политики в части учета основных средств</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407"/>
        <w:gridCol w:w="3983"/>
        <w:gridCol w:w="5181"/>
      </w:tblGrid>
      <w:tr w:rsidR="00E84DFB" w:rsidRPr="005754BC" w:rsidTr="00966DBB">
        <w:trPr>
          <w:trHeight w:val="23"/>
        </w:trPr>
        <w:tc>
          <w:tcPr>
            <w:tcW w:w="180" w:type="pct"/>
          </w:tcPr>
          <w:p w:rsidR="00E84DFB" w:rsidRPr="005754BC" w:rsidRDefault="00E84DFB" w:rsidP="00A829C7">
            <w:pPr>
              <w:keepNext/>
              <w:widowControl w:val="0"/>
              <w:spacing w:line="360" w:lineRule="auto"/>
              <w:jc w:val="both"/>
              <w:rPr>
                <w:noProof/>
                <w:color w:val="000000"/>
                <w:sz w:val="20"/>
                <w:szCs w:val="28"/>
              </w:rPr>
            </w:pPr>
            <w:r w:rsidRPr="005754BC">
              <w:rPr>
                <w:noProof/>
                <w:color w:val="000000"/>
                <w:sz w:val="20"/>
                <w:szCs w:val="28"/>
              </w:rPr>
              <w:t>№</w:t>
            </w:r>
          </w:p>
        </w:tc>
        <w:tc>
          <w:tcPr>
            <w:tcW w:w="2097" w:type="pct"/>
          </w:tcPr>
          <w:p w:rsidR="00E84DFB" w:rsidRPr="005754BC" w:rsidRDefault="00E84DFB" w:rsidP="00A829C7">
            <w:pPr>
              <w:keepNext/>
              <w:widowControl w:val="0"/>
              <w:spacing w:line="360" w:lineRule="auto"/>
              <w:jc w:val="both"/>
              <w:rPr>
                <w:noProof/>
                <w:color w:val="000000"/>
                <w:sz w:val="20"/>
                <w:szCs w:val="28"/>
              </w:rPr>
            </w:pPr>
            <w:r w:rsidRPr="005754BC">
              <w:rPr>
                <w:noProof/>
                <w:color w:val="000000"/>
                <w:sz w:val="20"/>
                <w:szCs w:val="28"/>
              </w:rPr>
              <w:t>Элемент учетной политики</w:t>
            </w:r>
          </w:p>
        </w:tc>
        <w:tc>
          <w:tcPr>
            <w:tcW w:w="2724" w:type="pct"/>
          </w:tcPr>
          <w:p w:rsidR="00E84DFB" w:rsidRPr="005754BC" w:rsidRDefault="00E84DFB" w:rsidP="00A829C7">
            <w:pPr>
              <w:keepNext/>
              <w:widowControl w:val="0"/>
              <w:spacing w:line="360" w:lineRule="auto"/>
              <w:jc w:val="both"/>
              <w:rPr>
                <w:noProof/>
                <w:color w:val="000000"/>
                <w:sz w:val="20"/>
                <w:szCs w:val="28"/>
              </w:rPr>
            </w:pPr>
            <w:r w:rsidRPr="005754BC">
              <w:rPr>
                <w:noProof/>
                <w:color w:val="000000"/>
                <w:sz w:val="20"/>
                <w:szCs w:val="28"/>
              </w:rPr>
              <w:t>Возможные варианты</w:t>
            </w:r>
          </w:p>
        </w:tc>
      </w:tr>
      <w:tr w:rsidR="00E84DFB" w:rsidRPr="005754BC" w:rsidTr="00966DBB">
        <w:trPr>
          <w:trHeight w:val="23"/>
        </w:trPr>
        <w:tc>
          <w:tcPr>
            <w:tcW w:w="180" w:type="pct"/>
          </w:tcPr>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1</w:t>
            </w:r>
          </w:p>
        </w:tc>
        <w:tc>
          <w:tcPr>
            <w:tcW w:w="2097" w:type="pct"/>
          </w:tcPr>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Переоценка</w:t>
            </w:r>
            <w:r w:rsidR="007518A0" w:rsidRPr="005754BC">
              <w:rPr>
                <w:noProof/>
                <w:color w:val="000000"/>
                <w:sz w:val="20"/>
                <w:szCs w:val="26"/>
              </w:rPr>
              <w:t xml:space="preserve"> </w:t>
            </w:r>
            <w:r w:rsidRPr="005754BC">
              <w:rPr>
                <w:noProof/>
                <w:color w:val="000000"/>
                <w:sz w:val="20"/>
                <w:szCs w:val="26"/>
              </w:rPr>
              <w:t>основных</w:t>
            </w:r>
            <w:r w:rsidR="007518A0" w:rsidRPr="005754BC">
              <w:rPr>
                <w:noProof/>
                <w:color w:val="000000"/>
                <w:sz w:val="20"/>
                <w:szCs w:val="26"/>
              </w:rPr>
              <w:t xml:space="preserve"> </w:t>
            </w:r>
            <w:r w:rsidRPr="005754BC">
              <w:rPr>
                <w:noProof/>
                <w:color w:val="000000"/>
                <w:sz w:val="20"/>
                <w:szCs w:val="26"/>
              </w:rPr>
              <w:t>средств</w:t>
            </w:r>
            <w:r w:rsidR="007518A0" w:rsidRPr="005754BC">
              <w:rPr>
                <w:noProof/>
                <w:color w:val="000000"/>
                <w:sz w:val="20"/>
                <w:szCs w:val="26"/>
              </w:rPr>
              <w:t xml:space="preserve"> </w:t>
            </w:r>
            <w:r w:rsidRPr="005754BC">
              <w:rPr>
                <w:noProof/>
                <w:color w:val="000000"/>
                <w:sz w:val="20"/>
                <w:szCs w:val="26"/>
              </w:rPr>
              <w:t>п. 6</w:t>
            </w:r>
            <w:r w:rsidR="007518A0" w:rsidRPr="005754BC">
              <w:rPr>
                <w:noProof/>
                <w:color w:val="000000"/>
                <w:sz w:val="20"/>
                <w:szCs w:val="26"/>
              </w:rPr>
              <w:t xml:space="preserve"> </w:t>
            </w:r>
            <w:r w:rsidRPr="005754BC">
              <w:rPr>
                <w:noProof/>
                <w:color w:val="000000"/>
                <w:sz w:val="20"/>
                <w:szCs w:val="26"/>
              </w:rPr>
              <w:t>ст. 13 Закона о бухгалтерском учете</w:t>
            </w:r>
          </w:p>
        </w:tc>
        <w:tc>
          <w:tcPr>
            <w:tcW w:w="2724" w:type="pct"/>
          </w:tcPr>
          <w:p w:rsidR="00E84DFB" w:rsidRPr="005754BC" w:rsidRDefault="00E84DFB" w:rsidP="00A829C7">
            <w:pPr>
              <w:keepNext/>
              <w:widowControl w:val="0"/>
              <w:numPr>
                <w:ilvl w:val="0"/>
                <w:numId w:val="13"/>
              </w:numPr>
              <w:spacing w:line="360" w:lineRule="auto"/>
              <w:ind w:left="0" w:firstLine="0"/>
              <w:jc w:val="both"/>
              <w:rPr>
                <w:noProof/>
                <w:color w:val="000000"/>
                <w:sz w:val="20"/>
                <w:szCs w:val="26"/>
              </w:rPr>
            </w:pPr>
            <w:r w:rsidRPr="005754BC">
              <w:rPr>
                <w:noProof/>
                <w:color w:val="000000"/>
                <w:sz w:val="20"/>
                <w:szCs w:val="26"/>
              </w:rPr>
              <w:t xml:space="preserve">Проводится на начало отчетного года </w:t>
            </w:r>
          </w:p>
          <w:p w:rsidR="00E84DFB" w:rsidRPr="005754BC" w:rsidRDefault="00E84DFB" w:rsidP="00A829C7">
            <w:pPr>
              <w:keepNext/>
              <w:widowControl w:val="0"/>
              <w:numPr>
                <w:ilvl w:val="0"/>
                <w:numId w:val="13"/>
              </w:numPr>
              <w:spacing w:line="360" w:lineRule="auto"/>
              <w:ind w:left="0" w:firstLine="0"/>
              <w:jc w:val="both"/>
              <w:rPr>
                <w:noProof/>
                <w:color w:val="000000"/>
                <w:sz w:val="20"/>
                <w:szCs w:val="26"/>
              </w:rPr>
            </w:pPr>
            <w:r w:rsidRPr="005754BC">
              <w:rPr>
                <w:noProof/>
                <w:color w:val="000000"/>
                <w:sz w:val="20"/>
                <w:szCs w:val="26"/>
              </w:rPr>
              <w:t>Не проводится</w:t>
            </w:r>
            <w:r w:rsidR="007518A0" w:rsidRPr="005754BC">
              <w:rPr>
                <w:noProof/>
                <w:color w:val="000000"/>
                <w:sz w:val="20"/>
                <w:szCs w:val="26"/>
              </w:rPr>
              <w:t xml:space="preserve"> </w:t>
            </w:r>
          </w:p>
        </w:tc>
      </w:tr>
      <w:tr w:rsidR="00E84DFB" w:rsidRPr="005754BC" w:rsidTr="00966DBB">
        <w:trPr>
          <w:trHeight w:val="23"/>
        </w:trPr>
        <w:tc>
          <w:tcPr>
            <w:tcW w:w="180" w:type="pct"/>
          </w:tcPr>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2</w:t>
            </w:r>
          </w:p>
        </w:tc>
        <w:tc>
          <w:tcPr>
            <w:tcW w:w="2097" w:type="pct"/>
          </w:tcPr>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Установление лимита</w:t>
            </w:r>
            <w:r w:rsidR="007518A0" w:rsidRPr="005754BC">
              <w:rPr>
                <w:noProof/>
                <w:color w:val="000000"/>
                <w:sz w:val="20"/>
                <w:szCs w:val="26"/>
              </w:rPr>
              <w:t xml:space="preserve"> </w:t>
            </w:r>
            <w:r w:rsidRPr="005754BC">
              <w:rPr>
                <w:noProof/>
                <w:color w:val="000000"/>
                <w:sz w:val="20"/>
                <w:szCs w:val="26"/>
              </w:rPr>
              <w:t>отнесения</w:t>
            </w:r>
            <w:r w:rsidR="007518A0" w:rsidRPr="005754BC">
              <w:rPr>
                <w:noProof/>
                <w:color w:val="000000"/>
                <w:sz w:val="20"/>
                <w:szCs w:val="26"/>
              </w:rPr>
              <w:t xml:space="preserve"> </w:t>
            </w:r>
            <w:r w:rsidRPr="005754BC">
              <w:rPr>
                <w:noProof/>
                <w:color w:val="000000"/>
                <w:sz w:val="20"/>
                <w:szCs w:val="26"/>
              </w:rPr>
              <w:t>к</w:t>
            </w:r>
            <w:r w:rsidR="007518A0" w:rsidRPr="005754BC">
              <w:rPr>
                <w:noProof/>
                <w:color w:val="000000"/>
                <w:sz w:val="20"/>
                <w:szCs w:val="26"/>
              </w:rPr>
              <w:t xml:space="preserve"> </w:t>
            </w:r>
            <w:r w:rsidRPr="005754BC">
              <w:rPr>
                <w:noProof/>
                <w:color w:val="000000"/>
                <w:sz w:val="20"/>
                <w:szCs w:val="26"/>
              </w:rPr>
              <w:t>основным средствам</w:t>
            </w:r>
            <w:r w:rsidR="007518A0" w:rsidRPr="005754BC">
              <w:rPr>
                <w:noProof/>
                <w:color w:val="000000"/>
                <w:sz w:val="20"/>
                <w:szCs w:val="26"/>
              </w:rPr>
              <w:t xml:space="preserve"> </w:t>
            </w:r>
            <w:r w:rsidRPr="005754BC">
              <w:rPr>
                <w:noProof/>
                <w:color w:val="000000"/>
                <w:sz w:val="20"/>
                <w:szCs w:val="26"/>
              </w:rPr>
              <w:t>п. 18 ПБУ</w:t>
            </w:r>
            <w:r w:rsidR="007518A0" w:rsidRPr="005754BC">
              <w:rPr>
                <w:noProof/>
                <w:color w:val="000000"/>
                <w:sz w:val="20"/>
                <w:szCs w:val="26"/>
              </w:rPr>
              <w:t xml:space="preserve"> </w:t>
            </w:r>
            <w:r w:rsidRPr="005754BC">
              <w:rPr>
                <w:noProof/>
                <w:color w:val="000000"/>
                <w:sz w:val="20"/>
                <w:szCs w:val="26"/>
              </w:rPr>
              <w:t>6/01</w:t>
            </w:r>
            <w:r w:rsidR="007518A0" w:rsidRPr="005754BC">
              <w:rPr>
                <w:noProof/>
                <w:color w:val="000000"/>
                <w:sz w:val="20"/>
                <w:szCs w:val="26"/>
              </w:rPr>
              <w:t xml:space="preserve"> </w:t>
            </w:r>
            <w:r w:rsidRPr="005754BC">
              <w:rPr>
                <w:noProof/>
                <w:color w:val="000000"/>
                <w:sz w:val="20"/>
                <w:szCs w:val="26"/>
              </w:rPr>
              <w:t>«Учет</w:t>
            </w:r>
            <w:r w:rsidR="007518A0" w:rsidRPr="005754BC">
              <w:rPr>
                <w:noProof/>
                <w:color w:val="000000"/>
                <w:sz w:val="20"/>
                <w:szCs w:val="26"/>
              </w:rPr>
              <w:t xml:space="preserve"> </w:t>
            </w:r>
            <w:r w:rsidRPr="005754BC">
              <w:rPr>
                <w:noProof/>
                <w:color w:val="000000"/>
                <w:sz w:val="20"/>
                <w:szCs w:val="26"/>
              </w:rPr>
              <w:t>основных средств»</w:t>
            </w:r>
          </w:p>
        </w:tc>
        <w:tc>
          <w:tcPr>
            <w:tcW w:w="2724" w:type="pct"/>
          </w:tcPr>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От 0 до 20000 руб.</w:t>
            </w:r>
            <w:r w:rsidR="007518A0" w:rsidRPr="005754BC">
              <w:rPr>
                <w:noProof/>
                <w:color w:val="000000"/>
                <w:sz w:val="20"/>
                <w:szCs w:val="26"/>
              </w:rPr>
              <w:t xml:space="preserve"> </w:t>
            </w:r>
          </w:p>
        </w:tc>
      </w:tr>
      <w:tr w:rsidR="00E84DFB" w:rsidRPr="005754BC" w:rsidTr="00966DBB">
        <w:trPr>
          <w:trHeight w:val="23"/>
        </w:trPr>
        <w:tc>
          <w:tcPr>
            <w:tcW w:w="180" w:type="pct"/>
          </w:tcPr>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3</w:t>
            </w:r>
          </w:p>
        </w:tc>
        <w:tc>
          <w:tcPr>
            <w:tcW w:w="2097" w:type="pct"/>
          </w:tcPr>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Списание основных средств</w:t>
            </w:r>
            <w:r w:rsidR="007518A0" w:rsidRPr="005754BC">
              <w:rPr>
                <w:noProof/>
                <w:color w:val="000000"/>
                <w:sz w:val="20"/>
                <w:szCs w:val="26"/>
              </w:rPr>
              <w:t xml:space="preserve"> </w:t>
            </w:r>
            <w:r w:rsidRPr="005754BC">
              <w:rPr>
                <w:noProof/>
                <w:color w:val="000000"/>
                <w:sz w:val="20"/>
                <w:szCs w:val="26"/>
              </w:rPr>
              <w:t>стоимостью,</w:t>
            </w:r>
            <w:r w:rsidR="007518A0" w:rsidRPr="005754BC">
              <w:rPr>
                <w:noProof/>
                <w:color w:val="000000"/>
                <w:sz w:val="20"/>
                <w:szCs w:val="26"/>
              </w:rPr>
              <w:t xml:space="preserve"> </w:t>
            </w:r>
            <w:r w:rsidRPr="005754BC">
              <w:rPr>
                <w:noProof/>
                <w:color w:val="000000"/>
                <w:sz w:val="20"/>
                <w:szCs w:val="26"/>
              </w:rPr>
              <w:t>не более</w:t>
            </w:r>
            <w:r w:rsidR="007518A0" w:rsidRPr="005754BC">
              <w:rPr>
                <w:noProof/>
                <w:color w:val="000000"/>
                <w:sz w:val="20"/>
                <w:szCs w:val="26"/>
              </w:rPr>
              <w:t xml:space="preserve"> </w:t>
            </w:r>
            <w:r w:rsidRPr="005754BC">
              <w:rPr>
                <w:noProof/>
                <w:color w:val="000000"/>
                <w:sz w:val="20"/>
                <w:szCs w:val="26"/>
              </w:rPr>
              <w:t>20000</w:t>
            </w:r>
            <w:r w:rsidR="007518A0" w:rsidRPr="005754BC">
              <w:rPr>
                <w:noProof/>
                <w:color w:val="000000"/>
                <w:sz w:val="20"/>
                <w:szCs w:val="26"/>
              </w:rPr>
              <w:t xml:space="preserve"> </w:t>
            </w:r>
            <w:r w:rsidRPr="005754BC">
              <w:rPr>
                <w:noProof/>
                <w:color w:val="000000"/>
                <w:sz w:val="20"/>
                <w:szCs w:val="26"/>
              </w:rPr>
              <w:t>руб.</w:t>
            </w:r>
            <w:r w:rsidR="007518A0" w:rsidRPr="005754BC">
              <w:rPr>
                <w:noProof/>
                <w:color w:val="000000"/>
                <w:sz w:val="20"/>
                <w:szCs w:val="26"/>
              </w:rPr>
              <w:t xml:space="preserve"> </w:t>
            </w:r>
            <w:r w:rsidRPr="005754BC">
              <w:rPr>
                <w:noProof/>
                <w:color w:val="000000"/>
                <w:sz w:val="20"/>
                <w:szCs w:val="26"/>
              </w:rPr>
              <w:t>п. 18 ПБУ</w:t>
            </w:r>
            <w:r w:rsidR="007518A0" w:rsidRPr="005754BC">
              <w:rPr>
                <w:noProof/>
                <w:color w:val="000000"/>
                <w:sz w:val="20"/>
                <w:szCs w:val="26"/>
              </w:rPr>
              <w:t xml:space="preserve"> </w:t>
            </w:r>
            <w:r w:rsidRPr="005754BC">
              <w:rPr>
                <w:noProof/>
                <w:color w:val="000000"/>
                <w:sz w:val="20"/>
                <w:szCs w:val="26"/>
              </w:rPr>
              <w:t>6/01</w:t>
            </w:r>
            <w:r w:rsidR="007518A0" w:rsidRPr="005754BC">
              <w:rPr>
                <w:noProof/>
                <w:color w:val="000000"/>
                <w:sz w:val="20"/>
                <w:szCs w:val="26"/>
              </w:rPr>
              <w:t xml:space="preserve"> </w:t>
            </w:r>
            <w:r w:rsidRPr="005754BC">
              <w:rPr>
                <w:noProof/>
                <w:color w:val="000000"/>
                <w:sz w:val="20"/>
                <w:szCs w:val="26"/>
              </w:rPr>
              <w:t>«Учет основных средств»</w:t>
            </w:r>
          </w:p>
        </w:tc>
        <w:tc>
          <w:tcPr>
            <w:tcW w:w="2724" w:type="pct"/>
          </w:tcPr>
          <w:p w:rsidR="00E84DFB" w:rsidRPr="005754BC" w:rsidRDefault="00E84DFB" w:rsidP="00A829C7">
            <w:pPr>
              <w:keepNext/>
              <w:widowControl w:val="0"/>
              <w:numPr>
                <w:ilvl w:val="0"/>
                <w:numId w:val="14"/>
              </w:numPr>
              <w:spacing w:line="360" w:lineRule="auto"/>
              <w:ind w:left="0" w:firstLine="0"/>
              <w:jc w:val="both"/>
              <w:rPr>
                <w:noProof/>
                <w:color w:val="000000"/>
                <w:sz w:val="20"/>
                <w:szCs w:val="26"/>
              </w:rPr>
            </w:pPr>
            <w:r w:rsidRPr="005754BC">
              <w:rPr>
                <w:noProof/>
                <w:color w:val="000000"/>
                <w:sz w:val="20"/>
                <w:szCs w:val="26"/>
              </w:rPr>
              <w:t>Путем начисления амортизации</w:t>
            </w:r>
          </w:p>
          <w:p w:rsidR="00E84DFB" w:rsidRPr="005754BC" w:rsidRDefault="00E84DFB" w:rsidP="00A829C7">
            <w:pPr>
              <w:keepNext/>
              <w:widowControl w:val="0"/>
              <w:numPr>
                <w:ilvl w:val="0"/>
                <w:numId w:val="14"/>
              </w:numPr>
              <w:spacing w:line="360" w:lineRule="auto"/>
              <w:ind w:left="0" w:firstLine="0"/>
              <w:jc w:val="both"/>
              <w:rPr>
                <w:noProof/>
                <w:color w:val="000000"/>
                <w:sz w:val="20"/>
                <w:szCs w:val="26"/>
              </w:rPr>
            </w:pPr>
            <w:r w:rsidRPr="005754BC">
              <w:rPr>
                <w:noProof/>
                <w:color w:val="000000"/>
                <w:sz w:val="20"/>
                <w:szCs w:val="26"/>
              </w:rPr>
              <w:t>Путем единовременного списания на затраты по мере отпуска в производство или эксплуатацию</w:t>
            </w:r>
            <w:r w:rsidR="007518A0" w:rsidRPr="005754BC">
              <w:rPr>
                <w:noProof/>
                <w:color w:val="000000"/>
                <w:sz w:val="20"/>
                <w:szCs w:val="26"/>
              </w:rPr>
              <w:t xml:space="preserve"> </w:t>
            </w:r>
          </w:p>
        </w:tc>
      </w:tr>
      <w:tr w:rsidR="00E84DFB" w:rsidRPr="005754BC" w:rsidTr="00966DBB">
        <w:trPr>
          <w:trHeight w:val="23"/>
        </w:trPr>
        <w:tc>
          <w:tcPr>
            <w:tcW w:w="180" w:type="pct"/>
          </w:tcPr>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4</w:t>
            </w:r>
          </w:p>
        </w:tc>
        <w:tc>
          <w:tcPr>
            <w:tcW w:w="2097" w:type="pct"/>
          </w:tcPr>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Порядок включения в состав основных средств объектов</w:t>
            </w:r>
            <w:r w:rsidR="007518A0" w:rsidRPr="005754BC">
              <w:rPr>
                <w:noProof/>
                <w:color w:val="000000"/>
                <w:sz w:val="20"/>
                <w:szCs w:val="26"/>
              </w:rPr>
              <w:t xml:space="preserve"> </w:t>
            </w:r>
            <w:r w:rsidRPr="005754BC">
              <w:rPr>
                <w:noProof/>
                <w:color w:val="000000"/>
                <w:sz w:val="20"/>
                <w:szCs w:val="26"/>
              </w:rPr>
              <w:t>недвижимости, подлежащих</w:t>
            </w:r>
            <w:r w:rsidR="007518A0" w:rsidRPr="005754BC">
              <w:rPr>
                <w:noProof/>
                <w:color w:val="000000"/>
                <w:sz w:val="20"/>
                <w:szCs w:val="26"/>
              </w:rPr>
              <w:t xml:space="preserve"> </w:t>
            </w:r>
            <w:r w:rsidRPr="005754BC">
              <w:rPr>
                <w:noProof/>
                <w:color w:val="000000"/>
                <w:sz w:val="20"/>
                <w:szCs w:val="26"/>
              </w:rPr>
              <w:t>гос. регистрации п. 52 Методических указаний по бухгалтерскому учету основных средств</w:t>
            </w:r>
            <w:r w:rsidR="007518A0" w:rsidRPr="005754BC">
              <w:rPr>
                <w:noProof/>
                <w:color w:val="000000"/>
                <w:sz w:val="20"/>
                <w:szCs w:val="26"/>
              </w:rPr>
              <w:t xml:space="preserve"> </w:t>
            </w:r>
          </w:p>
        </w:tc>
        <w:tc>
          <w:tcPr>
            <w:tcW w:w="2724" w:type="pct"/>
          </w:tcPr>
          <w:p w:rsidR="00E84DFB" w:rsidRPr="005754BC" w:rsidRDefault="00E84DFB" w:rsidP="00A829C7">
            <w:pPr>
              <w:keepNext/>
              <w:widowControl w:val="0"/>
              <w:numPr>
                <w:ilvl w:val="0"/>
                <w:numId w:val="15"/>
              </w:numPr>
              <w:spacing w:line="360" w:lineRule="auto"/>
              <w:ind w:left="0" w:firstLine="0"/>
              <w:jc w:val="both"/>
              <w:rPr>
                <w:noProof/>
                <w:color w:val="000000"/>
                <w:sz w:val="20"/>
                <w:szCs w:val="26"/>
              </w:rPr>
            </w:pPr>
            <w:r w:rsidRPr="005754BC">
              <w:rPr>
                <w:noProof/>
                <w:color w:val="000000"/>
                <w:sz w:val="20"/>
                <w:szCs w:val="26"/>
              </w:rPr>
              <w:t>Сразу</w:t>
            </w:r>
            <w:r w:rsidR="007518A0" w:rsidRPr="005754BC">
              <w:rPr>
                <w:noProof/>
                <w:color w:val="000000"/>
                <w:sz w:val="20"/>
                <w:szCs w:val="26"/>
              </w:rPr>
              <w:t xml:space="preserve"> </w:t>
            </w:r>
            <w:r w:rsidRPr="005754BC">
              <w:rPr>
                <w:noProof/>
                <w:color w:val="000000"/>
                <w:sz w:val="20"/>
                <w:szCs w:val="26"/>
              </w:rPr>
              <w:t>после</w:t>
            </w:r>
            <w:r w:rsidR="007518A0" w:rsidRPr="005754BC">
              <w:rPr>
                <w:noProof/>
                <w:color w:val="000000"/>
                <w:sz w:val="20"/>
                <w:szCs w:val="26"/>
              </w:rPr>
              <w:t xml:space="preserve"> </w:t>
            </w:r>
            <w:r w:rsidRPr="005754BC">
              <w:rPr>
                <w:noProof/>
                <w:color w:val="000000"/>
                <w:sz w:val="20"/>
                <w:szCs w:val="26"/>
              </w:rPr>
              <w:t>начала</w:t>
            </w:r>
            <w:r w:rsidR="007518A0" w:rsidRPr="005754BC">
              <w:rPr>
                <w:noProof/>
                <w:color w:val="000000"/>
                <w:sz w:val="20"/>
                <w:szCs w:val="26"/>
              </w:rPr>
              <w:t xml:space="preserve"> </w:t>
            </w:r>
            <w:r w:rsidRPr="005754BC">
              <w:rPr>
                <w:noProof/>
                <w:color w:val="000000"/>
                <w:sz w:val="20"/>
                <w:szCs w:val="26"/>
              </w:rPr>
              <w:t>фактической</w:t>
            </w:r>
            <w:r w:rsidR="007518A0" w:rsidRPr="005754BC">
              <w:rPr>
                <w:noProof/>
                <w:color w:val="000000"/>
                <w:sz w:val="20"/>
                <w:szCs w:val="26"/>
              </w:rPr>
              <w:t xml:space="preserve"> </w:t>
            </w:r>
            <w:r w:rsidRPr="005754BC">
              <w:rPr>
                <w:noProof/>
                <w:color w:val="000000"/>
                <w:sz w:val="20"/>
                <w:szCs w:val="26"/>
              </w:rPr>
              <w:t>эксплуатации</w:t>
            </w:r>
            <w:r w:rsidR="007518A0" w:rsidRPr="005754BC">
              <w:rPr>
                <w:noProof/>
                <w:color w:val="000000"/>
                <w:sz w:val="20"/>
                <w:szCs w:val="26"/>
              </w:rPr>
              <w:t xml:space="preserve"> </w:t>
            </w:r>
            <w:r w:rsidRPr="005754BC">
              <w:rPr>
                <w:noProof/>
                <w:color w:val="000000"/>
                <w:sz w:val="20"/>
                <w:szCs w:val="26"/>
              </w:rPr>
              <w:t>и подачи документов на регистрацию</w:t>
            </w:r>
            <w:r w:rsidR="007518A0" w:rsidRPr="005754BC">
              <w:rPr>
                <w:noProof/>
                <w:color w:val="000000"/>
                <w:sz w:val="20"/>
                <w:szCs w:val="26"/>
              </w:rPr>
              <w:t xml:space="preserve"> </w:t>
            </w:r>
          </w:p>
          <w:p w:rsidR="00E84DFB" w:rsidRPr="005754BC" w:rsidRDefault="00E84DFB" w:rsidP="00A829C7">
            <w:pPr>
              <w:keepNext/>
              <w:widowControl w:val="0"/>
              <w:numPr>
                <w:ilvl w:val="0"/>
                <w:numId w:val="15"/>
              </w:numPr>
              <w:spacing w:line="360" w:lineRule="auto"/>
              <w:ind w:left="0" w:firstLine="0"/>
              <w:jc w:val="both"/>
              <w:rPr>
                <w:noProof/>
                <w:color w:val="000000"/>
                <w:sz w:val="20"/>
                <w:szCs w:val="26"/>
              </w:rPr>
            </w:pPr>
            <w:r w:rsidRPr="005754BC">
              <w:rPr>
                <w:noProof/>
                <w:color w:val="000000"/>
                <w:sz w:val="20"/>
                <w:szCs w:val="26"/>
              </w:rPr>
              <w:t>После завершения процедуры регистрации</w:t>
            </w:r>
          </w:p>
        </w:tc>
      </w:tr>
      <w:tr w:rsidR="00E84DFB" w:rsidRPr="005754BC" w:rsidTr="00966DBB">
        <w:trPr>
          <w:trHeight w:val="23"/>
        </w:trPr>
        <w:tc>
          <w:tcPr>
            <w:tcW w:w="180" w:type="pct"/>
          </w:tcPr>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5</w:t>
            </w:r>
          </w:p>
        </w:tc>
        <w:tc>
          <w:tcPr>
            <w:tcW w:w="2097" w:type="pct"/>
          </w:tcPr>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Начисление амортизации</w:t>
            </w:r>
            <w:r w:rsidR="007518A0" w:rsidRPr="005754BC">
              <w:rPr>
                <w:noProof/>
                <w:color w:val="000000"/>
                <w:sz w:val="20"/>
                <w:szCs w:val="26"/>
              </w:rPr>
              <w:t xml:space="preserve"> </w:t>
            </w:r>
            <w:r w:rsidRPr="005754BC">
              <w:rPr>
                <w:noProof/>
                <w:color w:val="000000"/>
                <w:sz w:val="20"/>
                <w:szCs w:val="26"/>
              </w:rPr>
              <w:t>ОС п. 18 ПБУ 6/01 «Учет основных средств»</w:t>
            </w:r>
            <w:r w:rsidR="007518A0" w:rsidRPr="005754BC">
              <w:rPr>
                <w:noProof/>
                <w:color w:val="000000"/>
                <w:sz w:val="20"/>
                <w:szCs w:val="26"/>
              </w:rPr>
              <w:t xml:space="preserve"> </w:t>
            </w:r>
          </w:p>
        </w:tc>
        <w:tc>
          <w:tcPr>
            <w:tcW w:w="2724" w:type="pct"/>
          </w:tcPr>
          <w:p w:rsidR="00E84DFB" w:rsidRPr="005754BC" w:rsidRDefault="00E84DFB" w:rsidP="00A829C7">
            <w:pPr>
              <w:keepNext/>
              <w:widowControl w:val="0"/>
              <w:numPr>
                <w:ilvl w:val="0"/>
                <w:numId w:val="16"/>
              </w:numPr>
              <w:spacing w:line="360" w:lineRule="auto"/>
              <w:ind w:left="0" w:firstLine="0"/>
              <w:jc w:val="both"/>
              <w:rPr>
                <w:noProof/>
                <w:color w:val="000000"/>
                <w:sz w:val="20"/>
                <w:szCs w:val="26"/>
              </w:rPr>
            </w:pPr>
            <w:r w:rsidRPr="005754BC">
              <w:rPr>
                <w:noProof/>
                <w:color w:val="000000"/>
                <w:sz w:val="20"/>
                <w:szCs w:val="26"/>
              </w:rPr>
              <w:t xml:space="preserve">Линейный способ </w:t>
            </w:r>
          </w:p>
          <w:p w:rsidR="00E84DFB" w:rsidRPr="005754BC" w:rsidRDefault="00E84DFB" w:rsidP="00A829C7">
            <w:pPr>
              <w:pStyle w:val="a6"/>
              <w:keepNext/>
              <w:widowControl w:val="0"/>
              <w:numPr>
                <w:ilvl w:val="0"/>
                <w:numId w:val="16"/>
              </w:numPr>
              <w:spacing w:line="360" w:lineRule="auto"/>
              <w:ind w:left="0" w:firstLine="0"/>
              <w:rPr>
                <w:rFonts w:ascii="Times New Roman" w:hAnsi="Times New Roman" w:cs="Times New Roman"/>
                <w:noProof/>
                <w:color w:val="000000"/>
                <w:szCs w:val="26"/>
              </w:rPr>
            </w:pPr>
            <w:r w:rsidRPr="005754BC">
              <w:rPr>
                <w:rFonts w:ascii="Times New Roman" w:hAnsi="Times New Roman" w:cs="Times New Roman"/>
                <w:noProof/>
                <w:color w:val="000000"/>
                <w:szCs w:val="26"/>
              </w:rPr>
              <w:t>Способ уменьшаемого остатка</w:t>
            </w:r>
          </w:p>
          <w:p w:rsidR="00E84DFB" w:rsidRPr="005754BC" w:rsidRDefault="00E84DFB" w:rsidP="00A829C7">
            <w:pPr>
              <w:pStyle w:val="a6"/>
              <w:keepNext/>
              <w:widowControl w:val="0"/>
              <w:numPr>
                <w:ilvl w:val="0"/>
                <w:numId w:val="16"/>
              </w:numPr>
              <w:spacing w:line="360" w:lineRule="auto"/>
              <w:ind w:left="0" w:firstLine="0"/>
              <w:rPr>
                <w:rFonts w:ascii="Times New Roman" w:hAnsi="Times New Roman" w:cs="Times New Roman"/>
                <w:noProof/>
                <w:color w:val="000000"/>
                <w:szCs w:val="26"/>
              </w:rPr>
            </w:pPr>
            <w:r w:rsidRPr="005754BC">
              <w:rPr>
                <w:rFonts w:ascii="Times New Roman" w:hAnsi="Times New Roman" w:cs="Times New Roman"/>
                <w:noProof/>
                <w:color w:val="000000"/>
                <w:szCs w:val="26"/>
              </w:rPr>
              <w:t>Способ списания стоимости по сумме чисел лет срока полезного использования</w:t>
            </w:r>
          </w:p>
          <w:p w:rsidR="00E84DFB" w:rsidRPr="005754BC" w:rsidRDefault="00E84DFB" w:rsidP="00A829C7">
            <w:pPr>
              <w:keepNext/>
              <w:widowControl w:val="0"/>
              <w:numPr>
                <w:ilvl w:val="0"/>
                <w:numId w:val="16"/>
              </w:numPr>
              <w:spacing w:line="360" w:lineRule="auto"/>
              <w:ind w:left="0" w:firstLine="0"/>
              <w:jc w:val="both"/>
              <w:rPr>
                <w:noProof/>
                <w:color w:val="000000"/>
                <w:sz w:val="20"/>
                <w:szCs w:val="26"/>
              </w:rPr>
            </w:pPr>
            <w:r w:rsidRPr="005754BC">
              <w:rPr>
                <w:noProof/>
                <w:color w:val="000000"/>
                <w:sz w:val="20"/>
                <w:szCs w:val="26"/>
              </w:rPr>
              <w:t>Способ списания стоимости</w:t>
            </w:r>
            <w:r w:rsidR="007518A0" w:rsidRPr="005754BC">
              <w:rPr>
                <w:noProof/>
                <w:color w:val="000000"/>
                <w:sz w:val="20"/>
                <w:szCs w:val="26"/>
              </w:rPr>
              <w:t xml:space="preserve"> </w:t>
            </w:r>
            <w:r w:rsidRPr="005754BC">
              <w:rPr>
                <w:noProof/>
                <w:color w:val="000000"/>
                <w:sz w:val="20"/>
                <w:szCs w:val="26"/>
              </w:rPr>
              <w:t>пропорционально объему продукции (работ)</w:t>
            </w:r>
          </w:p>
        </w:tc>
      </w:tr>
      <w:tr w:rsidR="00E84DFB" w:rsidRPr="005754BC" w:rsidTr="00966DBB">
        <w:trPr>
          <w:trHeight w:val="23"/>
        </w:trPr>
        <w:tc>
          <w:tcPr>
            <w:tcW w:w="180" w:type="pct"/>
          </w:tcPr>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6</w:t>
            </w:r>
          </w:p>
        </w:tc>
        <w:tc>
          <w:tcPr>
            <w:tcW w:w="2097" w:type="pct"/>
          </w:tcPr>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Способ учета</w:t>
            </w:r>
            <w:r w:rsidR="007518A0" w:rsidRPr="005754BC">
              <w:rPr>
                <w:noProof/>
                <w:color w:val="000000"/>
                <w:sz w:val="20"/>
                <w:szCs w:val="26"/>
              </w:rPr>
              <w:t xml:space="preserve"> </w:t>
            </w:r>
            <w:r w:rsidRPr="005754BC">
              <w:rPr>
                <w:noProof/>
                <w:color w:val="000000"/>
                <w:sz w:val="20"/>
                <w:szCs w:val="26"/>
              </w:rPr>
              <w:t>на</w:t>
            </w:r>
            <w:r w:rsidR="007518A0" w:rsidRPr="005754BC">
              <w:rPr>
                <w:noProof/>
                <w:color w:val="000000"/>
                <w:sz w:val="20"/>
                <w:szCs w:val="26"/>
              </w:rPr>
              <w:t xml:space="preserve"> </w:t>
            </w:r>
            <w:r w:rsidRPr="005754BC">
              <w:rPr>
                <w:noProof/>
                <w:color w:val="000000"/>
                <w:sz w:val="20"/>
                <w:szCs w:val="26"/>
              </w:rPr>
              <w:t>счетах</w:t>
            </w:r>
            <w:r w:rsidR="007518A0" w:rsidRPr="005754BC">
              <w:rPr>
                <w:noProof/>
                <w:color w:val="000000"/>
                <w:sz w:val="20"/>
                <w:szCs w:val="26"/>
              </w:rPr>
              <w:t xml:space="preserve"> </w:t>
            </w:r>
            <w:r w:rsidRPr="005754BC">
              <w:rPr>
                <w:noProof/>
                <w:color w:val="000000"/>
                <w:sz w:val="20"/>
                <w:szCs w:val="26"/>
              </w:rPr>
              <w:t>выбытия</w:t>
            </w:r>
            <w:r w:rsidR="007518A0" w:rsidRPr="005754BC">
              <w:rPr>
                <w:noProof/>
                <w:color w:val="000000"/>
                <w:sz w:val="20"/>
                <w:szCs w:val="26"/>
              </w:rPr>
              <w:t xml:space="preserve"> </w:t>
            </w:r>
            <w:r w:rsidRPr="005754BC">
              <w:rPr>
                <w:noProof/>
                <w:color w:val="000000"/>
                <w:sz w:val="20"/>
                <w:szCs w:val="26"/>
              </w:rPr>
              <w:t>основных средств Инструкция</w:t>
            </w:r>
            <w:r w:rsidR="007518A0" w:rsidRPr="005754BC">
              <w:rPr>
                <w:noProof/>
                <w:color w:val="000000"/>
                <w:sz w:val="20"/>
                <w:szCs w:val="26"/>
              </w:rPr>
              <w:t xml:space="preserve"> </w:t>
            </w:r>
            <w:r w:rsidRPr="005754BC">
              <w:rPr>
                <w:noProof/>
                <w:color w:val="000000"/>
                <w:sz w:val="20"/>
                <w:szCs w:val="26"/>
              </w:rPr>
              <w:t>по</w:t>
            </w:r>
            <w:r w:rsidR="007518A0" w:rsidRPr="005754BC">
              <w:rPr>
                <w:noProof/>
                <w:color w:val="000000"/>
                <w:sz w:val="20"/>
                <w:szCs w:val="26"/>
              </w:rPr>
              <w:t xml:space="preserve"> </w:t>
            </w:r>
            <w:r w:rsidRPr="005754BC">
              <w:rPr>
                <w:noProof/>
                <w:color w:val="000000"/>
                <w:sz w:val="20"/>
                <w:szCs w:val="26"/>
              </w:rPr>
              <w:t>применению Плана счетов,</w:t>
            </w:r>
            <w:r w:rsidR="007518A0" w:rsidRPr="005754BC">
              <w:rPr>
                <w:noProof/>
                <w:color w:val="000000"/>
                <w:sz w:val="20"/>
                <w:szCs w:val="26"/>
              </w:rPr>
              <w:t xml:space="preserve"> </w:t>
            </w:r>
            <w:r w:rsidRPr="005754BC">
              <w:rPr>
                <w:noProof/>
                <w:color w:val="000000"/>
                <w:sz w:val="20"/>
                <w:szCs w:val="26"/>
              </w:rPr>
              <w:t>поясне-ния</w:t>
            </w:r>
            <w:r w:rsidR="007518A0" w:rsidRPr="005754BC">
              <w:rPr>
                <w:noProof/>
                <w:color w:val="000000"/>
                <w:sz w:val="20"/>
                <w:szCs w:val="26"/>
              </w:rPr>
              <w:t xml:space="preserve"> </w:t>
            </w:r>
            <w:r w:rsidRPr="005754BC">
              <w:rPr>
                <w:noProof/>
                <w:color w:val="000000"/>
                <w:sz w:val="20"/>
                <w:szCs w:val="26"/>
              </w:rPr>
              <w:t>к</w:t>
            </w:r>
            <w:r w:rsidR="007518A0" w:rsidRPr="005754BC">
              <w:rPr>
                <w:noProof/>
                <w:color w:val="000000"/>
                <w:sz w:val="20"/>
                <w:szCs w:val="26"/>
              </w:rPr>
              <w:t xml:space="preserve"> </w:t>
            </w:r>
            <w:r w:rsidRPr="005754BC">
              <w:rPr>
                <w:noProof/>
                <w:color w:val="000000"/>
                <w:sz w:val="20"/>
                <w:szCs w:val="26"/>
              </w:rPr>
              <w:t>счету</w:t>
            </w:r>
            <w:r w:rsidR="007518A0" w:rsidRPr="005754BC">
              <w:rPr>
                <w:noProof/>
                <w:color w:val="000000"/>
                <w:sz w:val="20"/>
                <w:szCs w:val="26"/>
              </w:rPr>
              <w:t xml:space="preserve"> </w:t>
            </w:r>
            <w:r w:rsidRPr="005754BC">
              <w:rPr>
                <w:noProof/>
                <w:color w:val="000000"/>
                <w:sz w:val="20"/>
                <w:szCs w:val="26"/>
              </w:rPr>
              <w:t>01</w:t>
            </w:r>
            <w:r w:rsidR="007518A0" w:rsidRPr="005754BC">
              <w:rPr>
                <w:noProof/>
                <w:color w:val="000000"/>
                <w:sz w:val="20"/>
                <w:szCs w:val="26"/>
              </w:rPr>
              <w:t xml:space="preserve"> </w:t>
            </w:r>
            <w:r w:rsidRPr="005754BC">
              <w:rPr>
                <w:noProof/>
                <w:color w:val="000000"/>
                <w:sz w:val="20"/>
                <w:szCs w:val="26"/>
              </w:rPr>
              <w:t>«Основные средства»</w:t>
            </w:r>
          </w:p>
        </w:tc>
        <w:tc>
          <w:tcPr>
            <w:tcW w:w="2724" w:type="pct"/>
          </w:tcPr>
          <w:p w:rsidR="00E84DFB" w:rsidRPr="005754BC" w:rsidRDefault="00E84DFB" w:rsidP="00A829C7">
            <w:pPr>
              <w:keepNext/>
              <w:widowControl w:val="0"/>
              <w:numPr>
                <w:ilvl w:val="0"/>
                <w:numId w:val="17"/>
              </w:numPr>
              <w:spacing w:line="360" w:lineRule="auto"/>
              <w:ind w:left="0" w:firstLine="0"/>
              <w:jc w:val="both"/>
              <w:rPr>
                <w:noProof/>
                <w:color w:val="000000"/>
                <w:sz w:val="20"/>
                <w:szCs w:val="26"/>
              </w:rPr>
            </w:pPr>
            <w:r w:rsidRPr="005754BC">
              <w:rPr>
                <w:noProof/>
                <w:color w:val="000000"/>
                <w:sz w:val="20"/>
                <w:szCs w:val="26"/>
              </w:rPr>
              <w:t xml:space="preserve">С использованием счета 01-субсчет «выбытие основных средств» </w:t>
            </w:r>
          </w:p>
          <w:p w:rsidR="00E84DFB" w:rsidRPr="005754BC" w:rsidRDefault="00E84DFB" w:rsidP="00A829C7">
            <w:pPr>
              <w:keepNext/>
              <w:widowControl w:val="0"/>
              <w:numPr>
                <w:ilvl w:val="0"/>
                <w:numId w:val="17"/>
              </w:numPr>
              <w:spacing w:line="360" w:lineRule="auto"/>
              <w:ind w:left="0" w:firstLine="0"/>
              <w:jc w:val="both"/>
              <w:rPr>
                <w:noProof/>
                <w:color w:val="000000"/>
                <w:sz w:val="20"/>
                <w:szCs w:val="26"/>
              </w:rPr>
            </w:pPr>
            <w:r w:rsidRPr="005754BC">
              <w:rPr>
                <w:noProof/>
                <w:color w:val="000000"/>
                <w:sz w:val="20"/>
                <w:szCs w:val="26"/>
              </w:rPr>
              <w:t>Без использования счета 01-субсчет</w:t>
            </w:r>
            <w:r w:rsidR="007518A0" w:rsidRPr="005754BC">
              <w:rPr>
                <w:noProof/>
                <w:color w:val="000000"/>
                <w:sz w:val="20"/>
                <w:szCs w:val="26"/>
              </w:rPr>
              <w:t xml:space="preserve"> </w:t>
            </w:r>
            <w:r w:rsidRPr="005754BC">
              <w:rPr>
                <w:noProof/>
                <w:color w:val="000000"/>
                <w:sz w:val="20"/>
                <w:szCs w:val="26"/>
              </w:rPr>
              <w:t>«выбытие основных средств»</w:t>
            </w:r>
          </w:p>
        </w:tc>
      </w:tr>
      <w:tr w:rsidR="00E84DFB" w:rsidRPr="005754BC" w:rsidTr="00966DBB">
        <w:trPr>
          <w:trHeight w:val="23"/>
        </w:trPr>
        <w:tc>
          <w:tcPr>
            <w:tcW w:w="180" w:type="pct"/>
          </w:tcPr>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7</w:t>
            </w:r>
          </w:p>
        </w:tc>
        <w:tc>
          <w:tcPr>
            <w:tcW w:w="2097" w:type="pct"/>
          </w:tcPr>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Способы учета затрат на проведение ремонта основных</w:t>
            </w:r>
            <w:r w:rsidR="007518A0" w:rsidRPr="005754BC">
              <w:rPr>
                <w:noProof/>
                <w:color w:val="000000"/>
                <w:sz w:val="20"/>
                <w:szCs w:val="26"/>
              </w:rPr>
              <w:t xml:space="preserve"> </w:t>
            </w:r>
            <w:r w:rsidRPr="005754BC">
              <w:rPr>
                <w:noProof/>
                <w:color w:val="000000"/>
                <w:sz w:val="20"/>
                <w:szCs w:val="26"/>
              </w:rPr>
              <w:t>средств</w:t>
            </w:r>
            <w:r w:rsidR="007518A0" w:rsidRPr="005754BC">
              <w:rPr>
                <w:noProof/>
                <w:color w:val="000000"/>
                <w:sz w:val="20"/>
                <w:szCs w:val="26"/>
              </w:rPr>
              <w:t xml:space="preserve"> </w:t>
            </w:r>
            <w:r w:rsidRPr="005754BC">
              <w:rPr>
                <w:noProof/>
                <w:color w:val="000000"/>
                <w:sz w:val="20"/>
                <w:szCs w:val="26"/>
              </w:rPr>
              <w:t>п. 67, 69</w:t>
            </w:r>
            <w:r w:rsidR="007518A0" w:rsidRPr="005754BC">
              <w:rPr>
                <w:noProof/>
                <w:color w:val="000000"/>
                <w:sz w:val="20"/>
                <w:szCs w:val="26"/>
              </w:rPr>
              <w:t xml:space="preserve"> </w:t>
            </w:r>
            <w:r w:rsidRPr="005754BC">
              <w:rPr>
                <w:noProof/>
                <w:color w:val="000000"/>
                <w:sz w:val="20"/>
                <w:szCs w:val="26"/>
              </w:rPr>
              <w:t>Методических указаний по бухгалтерскомуучету основных средств</w:t>
            </w:r>
            <w:r w:rsidR="007518A0" w:rsidRPr="005754BC">
              <w:rPr>
                <w:noProof/>
                <w:color w:val="000000"/>
                <w:sz w:val="20"/>
                <w:szCs w:val="26"/>
              </w:rPr>
              <w:t xml:space="preserve"> </w:t>
            </w:r>
          </w:p>
        </w:tc>
        <w:tc>
          <w:tcPr>
            <w:tcW w:w="2724" w:type="pct"/>
          </w:tcPr>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 xml:space="preserve">По фактическим затратам </w:t>
            </w:r>
          </w:p>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 xml:space="preserve">С использованием счета расходов будущих периодов </w:t>
            </w:r>
          </w:p>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 xml:space="preserve">Путем создания резерва на проведение ремонта </w:t>
            </w:r>
          </w:p>
          <w:p w:rsidR="00E84DFB" w:rsidRPr="005754BC" w:rsidRDefault="00E84DFB" w:rsidP="00A829C7">
            <w:pPr>
              <w:keepNext/>
              <w:widowControl w:val="0"/>
              <w:spacing w:line="360" w:lineRule="auto"/>
              <w:jc w:val="both"/>
              <w:rPr>
                <w:noProof/>
                <w:color w:val="000000"/>
                <w:sz w:val="20"/>
                <w:szCs w:val="26"/>
              </w:rPr>
            </w:pPr>
            <w:r w:rsidRPr="005754BC">
              <w:rPr>
                <w:noProof/>
                <w:color w:val="000000"/>
                <w:sz w:val="20"/>
                <w:szCs w:val="26"/>
              </w:rPr>
              <w:t>Путем создания ремонтного фонда</w:t>
            </w:r>
          </w:p>
        </w:tc>
      </w:tr>
    </w:tbl>
    <w:p w:rsidR="00E84DFB" w:rsidRPr="005754BC" w:rsidRDefault="00E84DFB" w:rsidP="00A829C7">
      <w:pPr>
        <w:keepNext/>
        <w:widowControl w:val="0"/>
        <w:spacing w:line="360" w:lineRule="auto"/>
        <w:ind w:firstLine="709"/>
        <w:jc w:val="both"/>
        <w:rPr>
          <w:noProof/>
          <w:color w:val="000000"/>
          <w:sz w:val="28"/>
          <w:szCs w:val="16"/>
        </w:rPr>
      </w:pPr>
    </w:p>
    <w:p w:rsidR="00816CFF" w:rsidRPr="005754BC" w:rsidRDefault="00816CFF" w:rsidP="00A829C7">
      <w:pPr>
        <w:keepNext/>
        <w:widowControl w:val="0"/>
        <w:spacing w:line="360" w:lineRule="auto"/>
        <w:ind w:firstLine="709"/>
        <w:jc w:val="both"/>
        <w:rPr>
          <w:noProof/>
          <w:color w:val="000000"/>
          <w:sz w:val="28"/>
          <w:szCs w:val="28"/>
        </w:rPr>
      </w:pPr>
      <w:r w:rsidRPr="005754BC">
        <w:rPr>
          <w:noProof/>
          <w:color w:val="000000"/>
          <w:sz w:val="28"/>
          <w:szCs w:val="28"/>
        </w:rPr>
        <w:t>Также процедура переоценки требует значительных дополнительных трудовых и финансовых затрат, так как необходимо привлекать независимого оценщика либо создавать собственную комиссию. Налоговую экономию (по налогу на имущество) может принести лишь уценка основных средств.</w:t>
      </w:r>
    </w:p>
    <w:p w:rsidR="00E84DFB" w:rsidRPr="005754BC" w:rsidRDefault="00E84DFB" w:rsidP="00A829C7">
      <w:pPr>
        <w:keepNext/>
        <w:widowControl w:val="0"/>
        <w:spacing w:line="360" w:lineRule="auto"/>
        <w:ind w:firstLine="709"/>
        <w:jc w:val="both"/>
        <w:rPr>
          <w:noProof/>
          <w:color w:val="000000"/>
          <w:sz w:val="28"/>
          <w:szCs w:val="28"/>
        </w:rPr>
      </w:pPr>
      <w:r w:rsidRPr="005754BC">
        <w:rPr>
          <w:noProof/>
          <w:color w:val="000000"/>
          <w:sz w:val="28"/>
          <w:szCs w:val="28"/>
        </w:rPr>
        <w:t>Два последних элемента, представленных в табл.1.</w:t>
      </w:r>
      <w:r w:rsidR="005D293F" w:rsidRPr="005754BC">
        <w:rPr>
          <w:noProof/>
          <w:color w:val="000000"/>
          <w:sz w:val="28"/>
          <w:szCs w:val="28"/>
        </w:rPr>
        <w:t>2</w:t>
      </w:r>
      <w:r w:rsidRPr="005754BC">
        <w:rPr>
          <w:noProof/>
          <w:color w:val="000000"/>
          <w:sz w:val="28"/>
          <w:szCs w:val="28"/>
        </w:rPr>
        <w:t>.</w:t>
      </w:r>
      <w:r w:rsidR="007518A0" w:rsidRPr="005754BC">
        <w:rPr>
          <w:noProof/>
          <w:color w:val="000000"/>
          <w:sz w:val="28"/>
          <w:szCs w:val="28"/>
        </w:rPr>
        <w:t xml:space="preserve"> </w:t>
      </w:r>
      <w:r w:rsidRPr="005754BC">
        <w:rPr>
          <w:noProof/>
          <w:color w:val="000000"/>
          <w:sz w:val="28"/>
          <w:szCs w:val="28"/>
        </w:rPr>
        <w:t>никакого влияния на налогооблагаемую базу по налогу на имущество не оказывают.</w:t>
      </w:r>
    </w:p>
    <w:p w:rsidR="00881792" w:rsidRPr="005754BC" w:rsidRDefault="00881792" w:rsidP="00A829C7">
      <w:pPr>
        <w:keepNext/>
        <w:widowControl w:val="0"/>
        <w:spacing w:line="360" w:lineRule="auto"/>
        <w:ind w:firstLine="709"/>
        <w:jc w:val="both"/>
        <w:rPr>
          <w:noProof/>
          <w:color w:val="000000"/>
          <w:sz w:val="28"/>
          <w:szCs w:val="28"/>
        </w:rPr>
      </w:pPr>
      <w:r w:rsidRPr="005754BC">
        <w:rPr>
          <w:noProof/>
          <w:color w:val="000000"/>
          <w:sz w:val="28"/>
          <w:szCs w:val="28"/>
        </w:rPr>
        <w:t>Однако в пользу принятия решения о проведении переоценки говорит то, что необходимо повышать достоверность финансовой отчетности, и это позволяет сблизиться с международными стандартами.</w:t>
      </w:r>
    </w:p>
    <w:p w:rsidR="00F8198E" w:rsidRPr="005754BC" w:rsidRDefault="00A829C7" w:rsidP="00A829C7">
      <w:pPr>
        <w:keepNext/>
        <w:widowControl w:val="0"/>
        <w:spacing w:line="360" w:lineRule="auto"/>
        <w:ind w:firstLine="142"/>
        <w:jc w:val="both"/>
        <w:rPr>
          <w:noProof/>
          <w:color w:val="000000"/>
          <w:sz w:val="28"/>
          <w:szCs w:val="28"/>
        </w:rPr>
      </w:pPr>
      <w:r>
        <w:rPr>
          <w:noProof/>
          <w:color w:val="000000"/>
          <w:sz w:val="28"/>
          <w:szCs w:val="16"/>
        </w:rPr>
        <w:br w:type="page"/>
      </w:r>
      <w:r w:rsidR="00086584">
        <w:rPr>
          <w:noProof/>
        </w:rPr>
        <w:pict>
          <v:shape id="_x0000_s1113" type="#_x0000_t202" style="position:absolute;left:0;text-align:left;margin-left:174pt;margin-top:0;width:113.4pt;height:76.55pt;z-index:251636224">
            <v:textbox>
              <w:txbxContent>
                <w:p w:rsidR="00966DBB" w:rsidRPr="00F8198E" w:rsidRDefault="00966DBB">
                  <w:pPr>
                    <w:rPr>
                      <w:noProof/>
                      <w:sz w:val="28"/>
                      <w:szCs w:val="28"/>
                    </w:rPr>
                  </w:pPr>
                  <w:r w:rsidRPr="00F8198E">
                    <w:rPr>
                      <w:noProof/>
                      <w:sz w:val="28"/>
                      <w:szCs w:val="28"/>
                    </w:rPr>
                    <w:t>Д-т 01 К-т 83</w:t>
                  </w:r>
                </w:p>
                <w:p w:rsidR="00966DBB" w:rsidRDefault="00966DBB">
                  <w:pPr>
                    <w:rPr>
                      <w:noProof/>
                      <w:sz w:val="28"/>
                      <w:szCs w:val="28"/>
                    </w:rPr>
                  </w:pPr>
                  <w:r w:rsidRPr="00F8198E">
                    <w:rPr>
                      <w:noProof/>
                      <w:sz w:val="28"/>
                      <w:szCs w:val="28"/>
                    </w:rPr>
                    <w:t>Д-т 83 К-т 02</w:t>
                  </w:r>
                </w:p>
                <w:p w:rsidR="00966DBB" w:rsidRPr="008E32D3" w:rsidRDefault="00966DBB">
                  <w:pPr>
                    <w:rPr>
                      <w:noProof/>
                      <w:sz w:val="10"/>
                      <w:szCs w:val="10"/>
                    </w:rPr>
                  </w:pPr>
                </w:p>
                <w:p w:rsidR="00966DBB" w:rsidRPr="00F8198E" w:rsidRDefault="00966DBB">
                  <w:pPr>
                    <w:rPr>
                      <w:noProof/>
                      <w:sz w:val="28"/>
                      <w:szCs w:val="28"/>
                    </w:rPr>
                  </w:pPr>
                  <w:r w:rsidRPr="00F8198E">
                    <w:rPr>
                      <w:noProof/>
                      <w:sz w:val="28"/>
                      <w:szCs w:val="28"/>
                    </w:rPr>
                    <w:t>Д-т 01 К-т 84</w:t>
                  </w:r>
                </w:p>
                <w:p w:rsidR="00966DBB" w:rsidRPr="00F8198E" w:rsidRDefault="00966DBB">
                  <w:pPr>
                    <w:rPr>
                      <w:sz w:val="28"/>
                      <w:szCs w:val="28"/>
                    </w:rPr>
                  </w:pPr>
                  <w:r w:rsidRPr="00F8198E">
                    <w:rPr>
                      <w:noProof/>
                      <w:sz w:val="28"/>
                      <w:szCs w:val="28"/>
                    </w:rPr>
                    <w:t>Д-т 84 К-т 02</w:t>
                  </w:r>
                </w:p>
              </w:txbxContent>
            </v:textbox>
          </v:shape>
        </w:pict>
      </w:r>
      <w:r w:rsidR="00086584">
        <w:rPr>
          <w:noProof/>
          <w:color w:val="000000"/>
          <w:sz w:val="28"/>
          <w:szCs w:val="28"/>
        </w:rPr>
      </w:r>
      <w:r w:rsidR="00086584">
        <w:rPr>
          <w:noProof/>
          <w:color w:val="000000"/>
          <w:sz w:val="28"/>
          <w:szCs w:val="28"/>
        </w:rPr>
        <w:pict>
          <v:group id="_x0000_s1114" editas="canvas" style="width:456pt;height:170.05pt;mso-position-horizontal-relative:char;mso-position-vertical-relative:line" coordorigin="2181,9647" coordsize="9120,3401">
            <o:lock v:ext="edit" aspectratio="t"/>
            <v:shape id="_x0000_s1115" type="#_x0000_t75" style="position:absolute;left:2181;top:9647;width:9120;height:3401" o:preferrelative="f">
              <v:fill o:detectmouseclick="t"/>
              <v:path o:extrusionok="t" o:connecttype="none"/>
              <o:lock v:ext="edit" text="t"/>
            </v:shape>
            <v:line id="_x0000_s1116" style="position:absolute" from="2181,10367" to="2182,12167"/>
            <v:shape id="_x0000_s1117" type="#_x0000_t202" style="position:absolute;left:2891;top:10187;width:1701;height:567">
              <v:textbox style="mso-next-textbox:#_x0000_s1117">
                <w:txbxContent>
                  <w:p w:rsidR="00966DBB" w:rsidRPr="00F8198E" w:rsidRDefault="00966DBB" w:rsidP="000D37ED">
                    <w:pPr>
                      <w:jc w:val="center"/>
                      <w:rPr>
                        <w:sz w:val="28"/>
                        <w:szCs w:val="28"/>
                      </w:rPr>
                    </w:pPr>
                    <w:r w:rsidRPr="00F8198E">
                      <w:rPr>
                        <w:sz w:val="28"/>
                        <w:szCs w:val="28"/>
                      </w:rPr>
                      <w:t>Дооценка</w:t>
                    </w:r>
                  </w:p>
                </w:txbxContent>
              </v:textbox>
            </v:shape>
            <v:shape id="_x0000_s1118" type="#_x0000_t202" style="position:absolute;left:2181;top:11064;width:1984;height:567">
              <v:textbox style="mso-next-textbox:#_x0000_s1118">
                <w:txbxContent>
                  <w:p w:rsidR="00966DBB" w:rsidRPr="00F8198E" w:rsidRDefault="00966DBB" w:rsidP="000D37ED">
                    <w:pPr>
                      <w:jc w:val="center"/>
                      <w:rPr>
                        <w:sz w:val="28"/>
                        <w:szCs w:val="28"/>
                      </w:rPr>
                    </w:pPr>
                    <w:r>
                      <w:rPr>
                        <w:sz w:val="28"/>
                        <w:szCs w:val="28"/>
                      </w:rPr>
                      <w:t>Перео</w:t>
                    </w:r>
                    <w:r w:rsidRPr="00F8198E">
                      <w:rPr>
                        <w:sz w:val="28"/>
                        <w:szCs w:val="28"/>
                      </w:rPr>
                      <w:t>ценка</w:t>
                    </w:r>
                  </w:p>
                </w:txbxContent>
              </v:textbox>
            </v:shape>
            <v:shape id="_x0000_s1119" type="#_x0000_t202" style="position:absolute;left:2837;top:11971;width:1701;height:567">
              <v:textbox style="mso-next-textbox:#_x0000_s1119">
                <w:txbxContent>
                  <w:p w:rsidR="00966DBB" w:rsidRPr="00F8198E" w:rsidRDefault="00966DBB" w:rsidP="000D37ED">
                    <w:pPr>
                      <w:jc w:val="center"/>
                      <w:rPr>
                        <w:sz w:val="28"/>
                        <w:szCs w:val="28"/>
                      </w:rPr>
                    </w:pPr>
                    <w:r>
                      <w:rPr>
                        <w:sz w:val="28"/>
                        <w:szCs w:val="28"/>
                      </w:rPr>
                      <w:t>У</w:t>
                    </w:r>
                    <w:r w:rsidRPr="00F8198E">
                      <w:rPr>
                        <w:sz w:val="28"/>
                        <w:szCs w:val="28"/>
                      </w:rPr>
                      <w:t>ценка</w:t>
                    </w:r>
                  </w:p>
                </w:txbxContent>
              </v:textbox>
            </v:shape>
            <v:shape id="_x0000_s1120" type="#_x0000_t202" style="position:absolute;left:5181;top:11517;width:2268;height:1531">
              <v:textbox style="mso-next-textbox:#_x0000_s1120">
                <w:txbxContent>
                  <w:p w:rsidR="00966DBB" w:rsidRPr="00F8198E" w:rsidRDefault="00966DBB" w:rsidP="000D37ED">
                    <w:pPr>
                      <w:rPr>
                        <w:noProof/>
                        <w:sz w:val="28"/>
                        <w:szCs w:val="28"/>
                      </w:rPr>
                    </w:pPr>
                    <w:r w:rsidRPr="00F8198E">
                      <w:rPr>
                        <w:noProof/>
                        <w:sz w:val="28"/>
                        <w:szCs w:val="28"/>
                      </w:rPr>
                      <w:t>Д-т 01 К-т 8</w:t>
                    </w:r>
                    <w:r>
                      <w:rPr>
                        <w:noProof/>
                        <w:sz w:val="28"/>
                        <w:szCs w:val="28"/>
                      </w:rPr>
                      <w:t>4</w:t>
                    </w:r>
                  </w:p>
                  <w:p w:rsidR="00966DBB" w:rsidRDefault="00966DBB" w:rsidP="000D37ED">
                    <w:pPr>
                      <w:rPr>
                        <w:noProof/>
                        <w:sz w:val="28"/>
                        <w:szCs w:val="28"/>
                      </w:rPr>
                    </w:pPr>
                    <w:r w:rsidRPr="00F8198E">
                      <w:rPr>
                        <w:noProof/>
                        <w:sz w:val="28"/>
                        <w:szCs w:val="28"/>
                      </w:rPr>
                      <w:t>Д-т 8</w:t>
                    </w:r>
                    <w:r>
                      <w:rPr>
                        <w:noProof/>
                        <w:sz w:val="28"/>
                        <w:szCs w:val="28"/>
                      </w:rPr>
                      <w:t>4</w:t>
                    </w:r>
                    <w:r w:rsidRPr="00F8198E">
                      <w:rPr>
                        <w:noProof/>
                        <w:sz w:val="28"/>
                        <w:szCs w:val="28"/>
                      </w:rPr>
                      <w:t xml:space="preserve"> К-т 02</w:t>
                    </w:r>
                  </w:p>
                  <w:p w:rsidR="00966DBB" w:rsidRPr="008E32D3" w:rsidRDefault="00966DBB" w:rsidP="000D37ED">
                    <w:pPr>
                      <w:rPr>
                        <w:noProof/>
                        <w:sz w:val="10"/>
                        <w:szCs w:val="10"/>
                      </w:rPr>
                    </w:pPr>
                  </w:p>
                  <w:p w:rsidR="00966DBB" w:rsidRPr="00F8198E" w:rsidRDefault="00966DBB" w:rsidP="000D37ED">
                    <w:pPr>
                      <w:rPr>
                        <w:noProof/>
                        <w:sz w:val="28"/>
                        <w:szCs w:val="28"/>
                      </w:rPr>
                    </w:pPr>
                    <w:r w:rsidRPr="00F8198E">
                      <w:rPr>
                        <w:noProof/>
                        <w:sz w:val="28"/>
                        <w:szCs w:val="28"/>
                      </w:rPr>
                      <w:t>Д-т 01 К-т 8</w:t>
                    </w:r>
                    <w:r>
                      <w:rPr>
                        <w:noProof/>
                        <w:sz w:val="28"/>
                        <w:szCs w:val="28"/>
                      </w:rPr>
                      <w:t>3</w:t>
                    </w:r>
                  </w:p>
                  <w:p w:rsidR="00966DBB" w:rsidRPr="00F8198E" w:rsidRDefault="00966DBB" w:rsidP="000D37ED">
                    <w:pPr>
                      <w:rPr>
                        <w:sz w:val="28"/>
                        <w:szCs w:val="28"/>
                      </w:rPr>
                    </w:pPr>
                    <w:r w:rsidRPr="00F8198E">
                      <w:rPr>
                        <w:noProof/>
                        <w:sz w:val="28"/>
                        <w:szCs w:val="28"/>
                      </w:rPr>
                      <w:t>Д-т 8</w:t>
                    </w:r>
                    <w:r>
                      <w:rPr>
                        <w:noProof/>
                        <w:sz w:val="28"/>
                        <w:szCs w:val="28"/>
                      </w:rPr>
                      <w:t>3</w:t>
                    </w:r>
                    <w:r w:rsidRPr="00F8198E">
                      <w:rPr>
                        <w:noProof/>
                        <w:sz w:val="28"/>
                        <w:szCs w:val="28"/>
                      </w:rPr>
                      <w:t xml:space="preserve"> К-т 02</w:t>
                    </w:r>
                  </w:p>
                </w:txbxContent>
              </v:textbox>
            </v:shape>
            <v:shape id="_x0000_s1121" type="#_x0000_t202" style="position:absolute;left:7821;top:9647;width:1701;height:680">
              <v:textbox style="mso-next-textbox:#_x0000_s1121">
                <w:txbxContent>
                  <w:p w:rsidR="00966DBB" w:rsidRPr="00F8198E" w:rsidRDefault="00966DBB" w:rsidP="000D37ED">
                    <w:pPr>
                      <w:jc w:val="center"/>
                      <w:rPr>
                        <w:sz w:val="28"/>
                        <w:szCs w:val="28"/>
                      </w:rPr>
                    </w:pPr>
                    <w:r w:rsidRPr="00F8198E">
                      <w:rPr>
                        <w:sz w:val="28"/>
                        <w:szCs w:val="28"/>
                      </w:rPr>
                      <w:t>Актив</w:t>
                    </w:r>
                  </w:p>
                </w:txbxContent>
              </v:textbox>
            </v:shape>
            <v:shape id="_x0000_s1122" type="#_x0000_t202" style="position:absolute;left:7821;top:10327;width:1701;height:1984">
              <v:textbox style="mso-next-textbox:#_x0000_s1122">
                <w:txbxContent>
                  <w:p w:rsidR="00966DBB" w:rsidRPr="000D37ED" w:rsidRDefault="00966DBB" w:rsidP="000D37ED">
                    <w:pPr>
                      <w:rPr>
                        <w:noProof/>
                        <w:sz w:val="16"/>
                        <w:szCs w:val="16"/>
                      </w:rPr>
                    </w:pPr>
                  </w:p>
                  <w:p w:rsidR="00966DBB" w:rsidRPr="000D37ED" w:rsidRDefault="00966DBB" w:rsidP="000D37ED">
                    <w:pPr>
                      <w:rPr>
                        <w:sz w:val="26"/>
                        <w:szCs w:val="26"/>
                      </w:rPr>
                    </w:pPr>
                    <w:r w:rsidRPr="000D37ED">
                      <w:rPr>
                        <w:noProof/>
                        <w:sz w:val="26"/>
                        <w:szCs w:val="26"/>
                      </w:rPr>
                      <w:t>Основные средства Счет 01-02 Остаточная стоимость</w:t>
                    </w:r>
                  </w:p>
                </w:txbxContent>
              </v:textbox>
            </v:shape>
            <v:shape id="_x0000_s1123" type="#_x0000_t202" style="position:absolute;left:7821;top:12311;width:1701;height:737">
              <v:textbox style="mso-next-textbox:#_x0000_s1123">
                <w:txbxContent>
                  <w:p w:rsidR="00966DBB" w:rsidRPr="000D37ED" w:rsidRDefault="00966DBB" w:rsidP="000D37ED">
                    <w:pPr>
                      <w:jc w:val="center"/>
                      <w:rPr>
                        <w:sz w:val="28"/>
                        <w:szCs w:val="28"/>
                      </w:rPr>
                    </w:pPr>
                    <w:r w:rsidRPr="000D37ED">
                      <w:rPr>
                        <w:noProof/>
                        <w:sz w:val="28"/>
                        <w:szCs w:val="28"/>
                      </w:rPr>
                      <w:t>Валюта баланса</w:t>
                    </w:r>
                  </w:p>
                </w:txbxContent>
              </v:textbox>
            </v:shape>
            <v:shape id="_x0000_s1124" type="#_x0000_t202" style="position:absolute;left:9524;top:9647;width:1701;height:680">
              <v:textbox style="mso-next-textbox:#_x0000_s1124">
                <w:txbxContent>
                  <w:p w:rsidR="00966DBB" w:rsidRPr="000D37ED" w:rsidRDefault="00966DBB" w:rsidP="000D37ED">
                    <w:pPr>
                      <w:jc w:val="center"/>
                      <w:rPr>
                        <w:sz w:val="28"/>
                        <w:szCs w:val="28"/>
                      </w:rPr>
                    </w:pPr>
                    <w:r w:rsidRPr="000D37ED">
                      <w:rPr>
                        <w:noProof/>
                        <w:sz w:val="28"/>
                        <w:szCs w:val="28"/>
                      </w:rPr>
                      <w:t>Пассив</w:t>
                    </w:r>
                  </w:p>
                </w:txbxContent>
              </v:textbox>
            </v:shape>
            <v:shape id="_x0000_s1125" type="#_x0000_t202" style="position:absolute;left:9524;top:10327;width:1701;height:1984">
              <v:textbox style="mso-next-textbox:#_x0000_s1125">
                <w:txbxContent>
                  <w:p w:rsidR="00966DBB" w:rsidRPr="000D37ED" w:rsidRDefault="00966DBB" w:rsidP="000D37ED">
                    <w:pPr>
                      <w:rPr>
                        <w:noProof/>
                        <w:sz w:val="26"/>
                        <w:szCs w:val="26"/>
                      </w:rPr>
                    </w:pPr>
                    <w:r w:rsidRPr="000D37ED">
                      <w:rPr>
                        <w:noProof/>
                        <w:sz w:val="26"/>
                        <w:szCs w:val="26"/>
                      </w:rPr>
                      <w:t>СК</w:t>
                    </w:r>
                  </w:p>
                  <w:p w:rsidR="00966DBB" w:rsidRPr="000D37ED" w:rsidRDefault="00966DBB" w:rsidP="000D37ED">
                    <w:pPr>
                      <w:rPr>
                        <w:noProof/>
                        <w:sz w:val="26"/>
                        <w:szCs w:val="26"/>
                      </w:rPr>
                    </w:pPr>
                    <w:r w:rsidRPr="000D37ED">
                      <w:rPr>
                        <w:noProof/>
                        <w:sz w:val="26"/>
                        <w:szCs w:val="26"/>
                      </w:rPr>
                      <w:t>Добавочный</w:t>
                    </w:r>
                  </w:p>
                  <w:p w:rsidR="00966DBB" w:rsidRPr="000D37ED" w:rsidRDefault="00966DBB" w:rsidP="000D37ED">
                    <w:pPr>
                      <w:rPr>
                        <w:noProof/>
                        <w:sz w:val="26"/>
                        <w:szCs w:val="26"/>
                      </w:rPr>
                    </w:pPr>
                    <w:r w:rsidRPr="000D37ED">
                      <w:rPr>
                        <w:noProof/>
                        <w:sz w:val="26"/>
                        <w:szCs w:val="26"/>
                      </w:rPr>
                      <w:t>Капитал</w:t>
                    </w:r>
                  </w:p>
                  <w:p w:rsidR="00966DBB" w:rsidRPr="000D37ED" w:rsidRDefault="00966DBB" w:rsidP="000D37ED">
                    <w:pPr>
                      <w:rPr>
                        <w:sz w:val="26"/>
                        <w:szCs w:val="26"/>
                      </w:rPr>
                    </w:pPr>
                    <w:r w:rsidRPr="000D37ED">
                      <w:rPr>
                        <w:noProof/>
                        <w:sz w:val="26"/>
                        <w:szCs w:val="26"/>
                      </w:rPr>
                      <w:t>Нераспреде- ленная прибыль</w:t>
                    </w:r>
                  </w:p>
                </w:txbxContent>
              </v:textbox>
            </v:shape>
            <v:shape id="_x0000_s1126" type="#_x0000_t202" style="position:absolute;left:9524;top:12311;width:1701;height:737">
              <v:textbox style="mso-next-textbox:#_x0000_s1126">
                <w:txbxContent>
                  <w:p w:rsidR="00966DBB" w:rsidRPr="000D37ED" w:rsidRDefault="00966DBB" w:rsidP="000D37ED">
                    <w:pPr>
                      <w:jc w:val="center"/>
                      <w:rPr>
                        <w:sz w:val="28"/>
                        <w:szCs w:val="28"/>
                      </w:rPr>
                    </w:pPr>
                    <w:r w:rsidRPr="000D37ED">
                      <w:rPr>
                        <w:noProof/>
                        <w:sz w:val="28"/>
                        <w:szCs w:val="28"/>
                      </w:rPr>
                      <w:t>Валюта баланса</w:t>
                    </w:r>
                  </w:p>
                </w:txbxContent>
              </v:textbox>
            </v:shape>
            <v:line id="_x0000_s1127" style="position:absolute" from="2181,10367" to="2901,10367">
              <v:stroke endarrow="block"/>
            </v:line>
            <v:line id="_x0000_s1128" style="position:absolute" from="2181,12167" to="2781,12167">
              <v:stroke endarrow="block"/>
            </v:line>
            <v:line id="_x0000_s1129" style="position:absolute" from="4581,10367" to="5181,10367">
              <v:stroke endarrow="block"/>
            </v:line>
            <v:line id="_x0000_s1130" style="position:absolute" from="4581,12167" to="5181,12167">
              <v:stroke endarrow="block"/>
            </v:line>
            <v:line id="_x0000_s1131" style="position:absolute" from="7461,10355" to="7821,10356">
              <v:stroke endarrow="block"/>
            </v:line>
            <v:line id="_x0000_s1132" style="position:absolute" from="7461,12347" to="7821,12347">
              <v:stroke endarrow="block"/>
            </v:line>
            <w10:wrap type="none"/>
            <w10:anchorlock/>
          </v:group>
        </w:pict>
      </w:r>
    </w:p>
    <w:p w:rsidR="00881792" w:rsidRPr="005754BC" w:rsidRDefault="00881792" w:rsidP="00A829C7">
      <w:pPr>
        <w:keepNext/>
        <w:widowControl w:val="0"/>
        <w:spacing w:line="360" w:lineRule="auto"/>
        <w:ind w:firstLine="709"/>
        <w:jc w:val="both"/>
        <w:rPr>
          <w:b/>
          <w:noProof/>
          <w:color w:val="000000"/>
          <w:sz w:val="28"/>
          <w:szCs w:val="28"/>
        </w:rPr>
      </w:pPr>
      <w:r w:rsidRPr="005754BC">
        <w:rPr>
          <w:b/>
          <w:noProof/>
          <w:color w:val="000000"/>
          <w:sz w:val="28"/>
          <w:szCs w:val="28"/>
        </w:rPr>
        <w:t>Рис</w:t>
      </w:r>
      <w:r w:rsidR="004F41FF" w:rsidRPr="005754BC">
        <w:rPr>
          <w:b/>
          <w:noProof/>
          <w:color w:val="000000"/>
          <w:sz w:val="28"/>
          <w:szCs w:val="28"/>
        </w:rPr>
        <w:t>.</w:t>
      </w:r>
      <w:r w:rsidRPr="005754BC">
        <w:rPr>
          <w:b/>
          <w:noProof/>
          <w:color w:val="000000"/>
          <w:sz w:val="28"/>
          <w:szCs w:val="28"/>
        </w:rPr>
        <w:t xml:space="preserve"> </w:t>
      </w:r>
      <w:r w:rsidR="004F41FF" w:rsidRPr="005754BC">
        <w:rPr>
          <w:b/>
          <w:noProof/>
          <w:color w:val="000000"/>
          <w:sz w:val="28"/>
          <w:szCs w:val="28"/>
        </w:rPr>
        <w:t>1.5</w:t>
      </w:r>
      <w:r w:rsidR="00451220" w:rsidRPr="005754BC">
        <w:rPr>
          <w:b/>
          <w:noProof/>
          <w:color w:val="000000"/>
          <w:sz w:val="28"/>
          <w:szCs w:val="28"/>
        </w:rPr>
        <w:t>.</w:t>
      </w:r>
      <w:r w:rsidRPr="005754BC">
        <w:rPr>
          <w:b/>
          <w:noProof/>
          <w:color w:val="000000"/>
          <w:sz w:val="28"/>
          <w:szCs w:val="28"/>
        </w:rPr>
        <w:t xml:space="preserve"> Анализ влияния переоценки на статьи баланса</w:t>
      </w:r>
    </w:p>
    <w:p w:rsidR="00881792" w:rsidRPr="005754BC" w:rsidRDefault="00881792" w:rsidP="00A829C7">
      <w:pPr>
        <w:keepNext/>
        <w:widowControl w:val="0"/>
        <w:spacing w:line="360" w:lineRule="auto"/>
        <w:ind w:firstLine="709"/>
        <w:jc w:val="both"/>
        <w:rPr>
          <w:noProof/>
          <w:color w:val="000000"/>
          <w:sz w:val="28"/>
          <w:szCs w:val="16"/>
        </w:rPr>
      </w:pPr>
    </w:p>
    <w:p w:rsidR="00881792" w:rsidRPr="005754BC" w:rsidRDefault="00881792" w:rsidP="00A829C7">
      <w:pPr>
        <w:keepNext/>
        <w:widowControl w:val="0"/>
        <w:spacing w:line="360" w:lineRule="auto"/>
        <w:ind w:firstLine="709"/>
        <w:jc w:val="both"/>
        <w:rPr>
          <w:noProof/>
          <w:color w:val="000000"/>
          <w:sz w:val="28"/>
          <w:szCs w:val="28"/>
        </w:rPr>
      </w:pPr>
      <w:r w:rsidRPr="005754BC">
        <w:rPr>
          <w:noProof/>
          <w:color w:val="000000"/>
          <w:sz w:val="28"/>
          <w:szCs w:val="28"/>
        </w:rPr>
        <w:t>На рис</w:t>
      </w:r>
      <w:r w:rsidR="004F41FF" w:rsidRPr="005754BC">
        <w:rPr>
          <w:noProof/>
          <w:color w:val="000000"/>
          <w:sz w:val="28"/>
          <w:szCs w:val="28"/>
        </w:rPr>
        <w:t xml:space="preserve">.1.5. </w:t>
      </w:r>
      <w:r w:rsidRPr="005754BC">
        <w:rPr>
          <w:noProof/>
          <w:color w:val="000000"/>
          <w:sz w:val="28"/>
          <w:szCs w:val="28"/>
        </w:rPr>
        <w:t xml:space="preserve">наглядно представлена цепочка влияния переоценки на бухгалтерские счета и статьи отчетности. Дооценка объектов основных средств приводит к увеличению их остаточной стоимости и, соответственно, начисляемой в дальнейшем амортизации и операционных расходов (из-за увеличения налога на имущество). Уценка ведет к снижению стоимости основных средств, </w:t>
      </w:r>
      <w:r w:rsidR="00D5108A" w:rsidRPr="005754BC">
        <w:rPr>
          <w:noProof/>
          <w:color w:val="000000"/>
          <w:sz w:val="28"/>
          <w:szCs w:val="28"/>
        </w:rPr>
        <w:t>а,</w:t>
      </w:r>
      <w:r w:rsidRPr="005754BC">
        <w:rPr>
          <w:noProof/>
          <w:color w:val="000000"/>
          <w:sz w:val="28"/>
          <w:szCs w:val="28"/>
        </w:rPr>
        <w:t xml:space="preserve"> следовательно, и налога на имущество.</w:t>
      </w:r>
    </w:p>
    <w:p w:rsidR="00881792" w:rsidRPr="005754BC" w:rsidRDefault="00881792" w:rsidP="00A829C7">
      <w:pPr>
        <w:keepNext/>
        <w:widowControl w:val="0"/>
        <w:spacing w:line="360" w:lineRule="auto"/>
        <w:ind w:firstLine="709"/>
        <w:jc w:val="both"/>
        <w:rPr>
          <w:noProof/>
          <w:color w:val="000000"/>
          <w:sz w:val="28"/>
          <w:szCs w:val="28"/>
        </w:rPr>
      </w:pPr>
      <w:r w:rsidRPr="005754BC">
        <w:rPr>
          <w:noProof/>
          <w:color w:val="000000"/>
          <w:sz w:val="28"/>
          <w:szCs w:val="28"/>
        </w:rPr>
        <w:t>В ПБУ 6/01 сказано, что в учетной политике должен быть установлен лимит отнесения к основным средствам (максимум 20 000 рублей), исходя из технологических особенностей, следовательно, предприятие может установить лимит и меньше, чем 20000 рублей, и соответственно, у организации станет больше основных средств, по которым амортизация будет начисляться в обычном порядке. Однако в этом случае увеличится сумма на 01 счете, что, в свою очередь, приведет к увеличению начисленного налога на имуществ</w:t>
      </w:r>
      <w:r w:rsidR="004F41FF" w:rsidRPr="005754BC">
        <w:rPr>
          <w:noProof/>
          <w:color w:val="000000"/>
          <w:sz w:val="28"/>
          <w:szCs w:val="28"/>
        </w:rPr>
        <w:t>о</w:t>
      </w:r>
      <w:r w:rsidRPr="005754BC">
        <w:rPr>
          <w:noProof/>
          <w:color w:val="000000"/>
          <w:sz w:val="28"/>
          <w:szCs w:val="28"/>
        </w:rPr>
        <w:t>. Поэтому, если предприятие стремится уменьшить свое налоговое бремя, ему следует устанавливать лимит по допустимому максимуму.</w:t>
      </w:r>
    </w:p>
    <w:p w:rsidR="004F41FF" w:rsidRPr="005754BC" w:rsidRDefault="00881792" w:rsidP="00A829C7">
      <w:pPr>
        <w:keepNext/>
        <w:widowControl w:val="0"/>
        <w:spacing w:line="360" w:lineRule="auto"/>
        <w:ind w:firstLine="709"/>
        <w:jc w:val="both"/>
        <w:rPr>
          <w:noProof/>
          <w:color w:val="000000"/>
          <w:sz w:val="28"/>
          <w:szCs w:val="28"/>
        </w:rPr>
      </w:pPr>
      <w:r w:rsidRPr="005754BC">
        <w:rPr>
          <w:noProof/>
          <w:color w:val="000000"/>
          <w:sz w:val="28"/>
          <w:szCs w:val="28"/>
        </w:rPr>
        <w:t>Что касается стоимости основных средств, не превышающей 20 000 рублей за единицу, то</w:t>
      </w:r>
      <w:r w:rsidR="004F41FF" w:rsidRPr="005754BC">
        <w:rPr>
          <w:noProof/>
          <w:color w:val="000000"/>
          <w:sz w:val="28"/>
          <w:szCs w:val="28"/>
        </w:rPr>
        <w:t>:</w:t>
      </w:r>
    </w:p>
    <w:p w:rsidR="004F41FF" w:rsidRPr="005754BC" w:rsidRDefault="00881792" w:rsidP="00A829C7">
      <w:pPr>
        <w:keepNext/>
        <w:widowControl w:val="0"/>
        <w:numPr>
          <w:ilvl w:val="0"/>
          <w:numId w:val="18"/>
        </w:numPr>
        <w:spacing w:line="360" w:lineRule="auto"/>
        <w:ind w:left="0" w:firstLine="709"/>
        <w:jc w:val="both"/>
        <w:rPr>
          <w:noProof/>
          <w:color w:val="000000"/>
          <w:sz w:val="28"/>
          <w:szCs w:val="28"/>
        </w:rPr>
      </w:pPr>
      <w:r w:rsidRPr="005754BC">
        <w:rPr>
          <w:noProof/>
          <w:color w:val="000000"/>
          <w:sz w:val="28"/>
          <w:szCs w:val="28"/>
        </w:rPr>
        <w:t>во-первых, выбор того или иного способа (то есть начислять амортизацию или единовременно списать на затраты по мере отпуска в производство или эксплуатацию) обусловливает последующий режим амортизации, а следовательно, уровень затрат и прибыли</w:t>
      </w:r>
      <w:r w:rsidR="004F41FF" w:rsidRPr="005754BC">
        <w:rPr>
          <w:noProof/>
          <w:color w:val="000000"/>
          <w:sz w:val="28"/>
          <w:szCs w:val="28"/>
        </w:rPr>
        <w:t>;</w:t>
      </w:r>
    </w:p>
    <w:p w:rsidR="00881792" w:rsidRPr="005754BC" w:rsidRDefault="00881792" w:rsidP="00A829C7">
      <w:pPr>
        <w:keepNext/>
        <w:widowControl w:val="0"/>
        <w:numPr>
          <w:ilvl w:val="0"/>
          <w:numId w:val="18"/>
        </w:numPr>
        <w:spacing w:line="360" w:lineRule="auto"/>
        <w:ind w:left="0" w:firstLine="709"/>
        <w:jc w:val="both"/>
        <w:rPr>
          <w:noProof/>
          <w:color w:val="000000"/>
          <w:sz w:val="28"/>
          <w:szCs w:val="28"/>
        </w:rPr>
      </w:pPr>
      <w:r w:rsidRPr="005754BC">
        <w:rPr>
          <w:noProof/>
          <w:color w:val="000000"/>
          <w:sz w:val="28"/>
          <w:szCs w:val="28"/>
        </w:rPr>
        <w:t>во-вторых, величину операционных расходов (в части налога на имущество). Чем медленнее начисляется амортизация, тем выше остаточная стоимость, тем выше налог на имущество.</w:t>
      </w:r>
    </w:p>
    <w:p w:rsidR="00881792" w:rsidRPr="005754BC" w:rsidRDefault="00881792" w:rsidP="00A829C7">
      <w:pPr>
        <w:keepNext/>
        <w:widowControl w:val="0"/>
        <w:spacing w:line="360" w:lineRule="auto"/>
        <w:ind w:firstLine="709"/>
        <w:jc w:val="both"/>
        <w:rPr>
          <w:noProof/>
          <w:color w:val="000000"/>
          <w:sz w:val="28"/>
          <w:szCs w:val="28"/>
        </w:rPr>
      </w:pPr>
      <w:r w:rsidRPr="005754BC">
        <w:rPr>
          <w:noProof/>
          <w:color w:val="000000"/>
          <w:sz w:val="28"/>
          <w:szCs w:val="28"/>
        </w:rPr>
        <w:t>В принципе, при выборе того или иного способа разница заключается только во времени. Списывается одна и та же сумма. Себестоимость в итоге все равно будет увеличена на стоимость основного средства. Однако, если списать на затраты по мере отпуска в производство или эксплуатацию, себестоимость резко возрастет по сравнению с тем, если бы начислялась амортизация, то есть себестоимость периодически бы увеличивалась на незначительную сумму амортизационных отчислений. С одной стороны, это может негативно отразиться на финансовых показателях (рентабельности). А с другой стороны, данный элемент учетной политики влияет на операционные расходы, позволяя организации уменьшить платежи по налогу на имущество. При единовременном списании основного средства далее не будет начисляться налог на имущество, как если бы это было при начислении амортизации.</w:t>
      </w:r>
    </w:p>
    <w:p w:rsidR="00881792" w:rsidRPr="005754BC" w:rsidRDefault="00881792" w:rsidP="00A829C7">
      <w:pPr>
        <w:keepNext/>
        <w:widowControl w:val="0"/>
        <w:spacing w:line="360" w:lineRule="auto"/>
        <w:ind w:firstLine="709"/>
        <w:jc w:val="both"/>
        <w:rPr>
          <w:noProof/>
          <w:color w:val="000000"/>
          <w:sz w:val="28"/>
          <w:szCs w:val="28"/>
        </w:rPr>
      </w:pPr>
      <w:r w:rsidRPr="005754BC">
        <w:rPr>
          <w:noProof/>
          <w:color w:val="000000"/>
          <w:sz w:val="28"/>
          <w:szCs w:val="28"/>
        </w:rPr>
        <w:t>Еще одним объектом влияния данного элемента учетной политики является стоимость имущества, поскольку, если предприятие выберет вариант единовременного списания на затраты стоимости основных средств, не превышающих 20 000 рублей за единицу, в первом разделе баланса не будет отражаться их стоимость, то есть меняется структура актива баланса.</w:t>
      </w:r>
    </w:p>
    <w:p w:rsidR="00881792" w:rsidRPr="005754BC" w:rsidRDefault="0088179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Что касается элемента учетной политики относительно порядка включения в состав основных средств объектов недвижимости, подлежащих государственной регистрации, то в зависимости от принятой </w:t>
      </w:r>
      <w:r w:rsidR="00D5108A" w:rsidRPr="005754BC">
        <w:rPr>
          <w:noProof/>
          <w:color w:val="000000"/>
          <w:sz w:val="28"/>
          <w:szCs w:val="28"/>
        </w:rPr>
        <w:t>в организации</w:t>
      </w:r>
      <w:r w:rsidRPr="005754BC">
        <w:rPr>
          <w:noProof/>
          <w:color w:val="000000"/>
          <w:sz w:val="28"/>
          <w:szCs w:val="28"/>
        </w:rPr>
        <w:t xml:space="preserve"> учетной политики рассматриваемые объекты недвижимости, подлежащие государственной регистрации, до момента ее окончания могут учитываться либо на счете 08 </w:t>
      </w:r>
      <w:r w:rsidR="00D5108A" w:rsidRPr="005754BC">
        <w:rPr>
          <w:noProof/>
          <w:color w:val="000000"/>
          <w:sz w:val="28"/>
          <w:szCs w:val="28"/>
        </w:rPr>
        <w:t>«</w:t>
      </w:r>
      <w:r w:rsidRPr="005754BC">
        <w:rPr>
          <w:noProof/>
          <w:color w:val="000000"/>
          <w:sz w:val="28"/>
          <w:szCs w:val="28"/>
        </w:rPr>
        <w:t>Вложения во внеоборотные активы</w:t>
      </w:r>
      <w:r w:rsidR="00D5108A" w:rsidRPr="005754BC">
        <w:rPr>
          <w:noProof/>
          <w:color w:val="000000"/>
          <w:sz w:val="28"/>
          <w:szCs w:val="28"/>
        </w:rPr>
        <w:t>»</w:t>
      </w:r>
      <w:r w:rsidRPr="005754BC">
        <w:rPr>
          <w:noProof/>
          <w:color w:val="000000"/>
          <w:sz w:val="28"/>
          <w:szCs w:val="28"/>
        </w:rPr>
        <w:t xml:space="preserve">, либо на счете 01 </w:t>
      </w:r>
      <w:r w:rsidR="00D5108A" w:rsidRPr="005754BC">
        <w:rPr>
          <w:noProof/>
          <w:color w:val="000000"/>
          <w:sz w:val="28"/>
          <w:szCs w:val="28"/>
        </w:rPr>
        <w:t>«</w:t>
      </w:r>
      <w:r w:rsidRPr="005754BC">
        <w:rPr>
          <w:noProof/>
          <w:color w:val="000000"/>
          <w:sz w:val="28"/>
          <w:szCs w:val="28"/>
        </w:rPr>
        <w:t>Основные средства</w:t>
      </w:r>
      <w:r w:rsidR="00D5108A" w:rsidRPr="005754BC">
        <w:rPr>
          <w:noProof/>
          <w:color w:val="000000"/>
          <w:sz w:val="28"/>
          <w:szCs w:val="28"/>
        </w:rPr>
        <w:t>»</w:t>
      </w:r>
      <w:r w:rsidRPr="005754BC">
        <w:rPr>
          <w:noProof/>
          <w:color w:val="000000"/>
          <w:sz w:val="28"/>
          <w:szCs w:val="28"/>
        </w:rPr>
        <w:t xml:space="preserve">. Иными словами, только во втором случае соблюдаются все формальные правила бухгалтерского учета при признании объектов в балансе предприятия основными средствами и, соответственно, объектами налогообложения по налогу на имущество. Тем не менее, налоговые органы, как правило, настаивают на обязательности учета таких объектов недвижимости в составе основных средств, что противоречит требованию бухгалтерского учета (имущество, являющееся собственностью организации, учитывается обособленно от имущества других юридических лиц, находящегося у данной организации). В данном случае бухгалтер должен сделать выбор - учитывать такие основные средства на счете 01 </w:t>
      </w:r>
      <w:r w:rsidR="00D5108A" w:rsidRPr="005754BC">
        <w:rPr>
          <w:noProof/>
          <w:color w:val="000000"/>
          <w:sz w:val="28"/>
          <w:szCs w:val="28"/>
        </w:rPr>
        <w:t>«</w:t>
      </w:r>
      <w:r w:rsidRPr="005754BC">
        <w:rPr>
          <w:noProof/>
          <w:color w:val="000000"/>
          <w:sz w:val="28"/>
          <w:szCs w:val="28"/>
        </w:rPr>
        <w:t>Основные средства</w:t>
      </w:r>
      <w:r w:rsidR="00D5108A" w:rsidRPr="005754BC">
        <w:rPr>
          <w:noProof/>
          <w:color w:val="000000"/>
          <w:sz w:val="28"/>
          <w:szCs w:val="28"/>
        </w:rPr>
        <w:t>»</w:t>
      </w:r>
      <w:r w:rsidRPr="005754BC">
        <w:rPr>
          <w:noProof/>
          <w:color w:val="000000"/>
          <w:sz w:val="28"/>
          <w:szCs w:val="28"/>
        </w:rPr>
        <w:t xml:space="preserve"> и начислять по ним амортизацию или учитывать их на счете 08 </w:t>
      </w:r>
      <w:r w:rsidR="00D5108A" w:rsidRPr="005754BC">
        <w:rPr>
          <w:noProof/>
          <w:color w:val="000000"/>
          <w:sz w:val="28"/>
          <w:szCs w:val="28"/>
        </w:rPr>
        <w:t>«</w:t>
      </w:r>
      <w:r w:rsidRPr="005754BC">
        <w:rPr>
          <w:noProof/>
          <w:color w:val="000000"/>
          <w:sz w:val="28"/>
          <w:szCs w:val="28"/>
        </w:rPr>
        <w:t>Вложения во внеоборотные активы</w:t>
      </w:r>
      <w:r w:rsidR="00D5108A" w:rsidRPr="005754BC">
        <w:rPr>
          <w:noProof/>
          <w:color w:val="000000"/>
          <w:sz w:val="28"/>
          <w:szCs w:val="28"/>
        </w:rPr>
        <w:t>»</w:t>
      </w:r>
      <w:r w:rsidRPr="005754BC">
        <w:rPr>
          <w:noProof/>
          <w:color w:val="000000"/>
          <w:sz w:val="28"/>
          <w:szCs w:val="28"/>
        </w:rPr>
        <w:t>. В первом случае объекты, не прошедшие государственную регистрацию, будут включаться в базу по налогу на имущество, а во втором - нет. В первом случае амортизация начисляется (только в целях бухгалтерского учета), а значит, увеличивается себестоимость, во втором - нет. Но зато при выборе первого варианта выполняется требование приоритета содержания над формой, а во втором - нет.</w:t>
      </w:r>
    </w:p>
    <w:p w:rsidR="007518A0" w:rsidRPr="005754BC" w:rsidRDefault="00390651" w:rsidP="00A829C7">
      <w:pPr>
        <w:keepNext/>
        <w:widowControl w:val="0"/>
        <w:spacing w:line="360" w:lineRule="auto"/>
        <w:ind w:firstLine="709"/>
        <w:jc w:val="both"/>
        <w:rPr>
          <w:noProof/>
          <w:color w:val="000000"/>
          <w:sz w:val="28"/>
          <w:szCs w:val="28"/>
        </w:rPr>
      </w:pPr>
      <w:r w:rsidRPr="005754BC">
        <w:rPr>
          <w:noProof/>
          <w:color w:val="000000"/>
          <w:sz w:val="28"/>
          <w:szCs w:val="28"/>
        </w:rPr>
        <w:t>В налоговом учете предусмотрено два метода - линейный и нелинейный. Поскольку учреждения стремятся по возможности сблизить бухгалтерский и налоговый учет, в налоговом учете применяют для расчета амортизационных отчислений линейный метод. Порядок исчисления амортизации линейным методом в отношении объекта амортизируемого имущества приведен в п. 3 ст. 259 НК РФ [1]. Ее начисление осуществляется в соответствии с нормой амортизации, определенной для данного объекта исходя из его срока полезного использования, которая определяется по формуле:</w:t>
      </w:r>
    </w:p>
    <w:p w:rsidR="00A829C7" w:rsidRDefault="00A829C7" w:rsidP="00A829C7">
      <w:pPr>
        <w:keepNext/>
        <w:widowControl w:val="0"/>
        <w:spacing w:line="360" w:lineRule="auto"/>
        <w:ind w:firstLine="709"/>
        <w:jc w:val="both"/>
        <w:rPr>
          <w:noProof/>
          <w:color w:val="000000"/>
          <w:sz w:val="28"/>
          <w:szCs w:val="28"/>
        </w:rPr>
      </w:pPr>
    </w:p>
    <w:p w:rsidR="00390651" w:rsidRPr="005754BC" w:rsidRDefault="00390651" w:rsidP="00A829C7">
      <w:pPr>
        <w:keepNext/>
        <w:widowControl w:val="0"/>
        <w:spacing w:line="360" w:lineRule="auto"/>
        <w:ind w:firstLine="709"/>
        <w:jc w:val="both"/>
        <w:rPr>
          <w:noProof/>
          <w:color w:val="000000"/>
          <w:sz w:val="28"/>
          <w:szCs w:val="28"/>
        </w:rPr>
      </w:pPr>
      <w:r w:rsidRPr="005754BC">
        <w:rPr>
          <w:noProof/>
          <w:color w:val="000000"/>
          <w:sz w:val="28"/>
          <w:szCs w:val="28"/>
        </w:rPr>
        <w:t>K = (1/n) * 100%,</w:t>
      </w:r>
      <w:r w:rsidR="007518A0" w:rsidRPr="005754BC">
        <w:rPr>
          <w:noProof/>
          <w:color w:val="000000"/>
          <w:sz w:val="28"/>
          <w:szCs w:val="28"/>
        </w:rPr>
        <w:t xml:space="preserve"> </w:t>
      </w:r>
      <w:r w:rsidRPr="005754BC">
        <w:rPr>
          <w:noProof/>
          <w:color w:val="000000"/>
          <w:sz w:val="28"/>
          <w:szCs w:val="28"/>
        </w:rPr>
        <w:tab/>
      </w:r>
      <w:r w:rsidRPr="005754BC">
        <w:rPr>
          <w:noProof/>
          <w:color w:val="000000"/>
          <w:sz w:val="28"/>
          <w:szCs w:val="28"/>
        </w:rPr>
        <w:tab/>
      </w:r>
      <w:r w:rsidRPr="005754BC">
        <w:rPr>
          <w:noProof/>
          <w:color w:val="000000"/>
          <w:sz w:val="28"/>
          <w:szCs w:val="28"/>
        </w:rPr>
        <w:tab/>
      </w:r>
      <w:r w:rsidRPr="005754BC">
        <w:rPr>
          <w:noProof/>
          <w:color w:val="000000"/>
          <w:sz w:val="28"/>
          <w:szCs w:val="28"/>
        </w:rPr>
        <w:tab/>
      </w:r>
      <w:r w:rsidRPr="005754BC">
        <w:rPr>
          <w:noProof/>
          <w:color w:val="000000"/>
          <w:sz w:val="28"/>
          <w:szCs w:val="28"/>
        </w:rPr>
        <w:tab/>
        <w:t>(1)</w:t>
      </w:r>
    </w:p>
    <w:p w:rsidR="00966DBB" w:rsidRPr="005754BC" w:rsidRDefault="00966DBB" w:rsidP="00A829C7">
      <w:pPr>
        <w:keepNext/>
        <w:widowControl w:val="0"/>
        <w:spacing w:line="360" w:lineRule="auto"/>
        <w:ind w:firstLine="709"/>
        <w:jc w:val="both"/>
        <w:rPr>
          <w:noProof/>
          <w:color w:val="000000"/>
          <w:sz w:val="28"/>
          <w:szCs w:val="28"/>
        </w:rPr>
      </w:pPr>
    </w:p>
    <w:p w:rsidR="007518A0" w:rsidRPr="005754BC" w:rsidRDefault="00390651" w:rsidP="00A829C7">
      <w:pPr>
        <w:keepNext/>
        <w:widowControl w:val="0"/>
        <w:spacing w:line="360" w:lineRule="auto"/>
        <w:ind w:firstLine="709"/>
        <w:jc w:val="both"/>
        <w:rPr>
          <w:noProof/>
          <w:color w:val="000000"/>
          <w:sz w:val="28"/>
          <w:szCs w:val="28"/>
        </w:rPr>
      </w:pPr>
      <w:r w:rsidRPr="005754BC">
        <w:rPr>
          <w:noProof/>
          <w:color w:val="000000"/>
          <w:sz w:val="28"/>
          <w:szCs w:val="28"/>
        </w:rPr>
        <w:t>где:</w:t>
      </w:r>
    </w:p>
    <w:p w:rsidR="007518A0" w:rsidRPr="005754BC" w:rsidRDefault="00390651" w:rsidP="00A829C7">
      <w:pPr>
        <w:keepNext/>
        <w:widowControl w:val="0"/>
        <w:spacing w:line="360" w:lineRule="auto"/>
        <w:ind w:firstLine="709"/>
        <w:jc w:val="both"/>
        <w:rPr>
          <w:noProof/>
          <w:color w:val="000000"/>
          <w:sz w:val="28"/>
          <w:szCs w:val="28"/>
        </w:rPr>
      </w:pPr>
      <w:r w:rsidRPr="005754BC">
        <w:rPr>
          <w:noProof/>
          <w:color w:val="000000"/>
          <w:sz w:val="28"/>
          <w:szCs w:val="28"/>
        </w:rPr>
        <w:t>K - норма амортизации в процентах к первоначальной (восстановительной) стоимости объекта амортизируемого имущества;</w:t>
      </w:r>
    </w:p>
    <w:p w:rsidR="00390651" w:rsidRPr="005754BC" w:rsidRDefault="00390651" w:rsidP="00A829C7">
      <w:pPr>
        <w:keepNext/>
        <w:widowControl w:val="0"/>
        <w:spacing w:line="360" w:lineRule="auto"/>
        <w:ind w:firstLine="709"/>
        <w:jc w:val="both"/>
        <w:rPr>
          <w:noProof/>
          <w:color w:val="000000"/>
          <w:sz w:val="28"/>
          <w:szCs w:val="28"/>
        </w:rPr>
      </w:pPr>
      <w:r w:rsidRPr="005754BC">
        <w:rPr>
          <w:noProof/>
          <w:color w:val="000000"/>
          <w:sz w:val="28"/>
          <w:szCs w:val="28"/>
        </w:rPr>
        <w:t>n - срок полезного использования данного объекта амортизируемого имущества, выраженный в месяцах.</w:t>
      </w:r>
    </w:p>
    <w:p w:rsidR="00390651" w:rsidRPr="005754BC" w:rsidRDefault="00390651" w:rsidP="00A829C7">
      <w:pPr>
        <w:keepNext/>
        <w:widowControl w:val="0"/>
        <w:spacing w:line="360" w:lineRule="auto"/>
        <w:ind w:firstLine="709"/>
        <w:jc w:val="both"/>
        <w:rPr>
          <w:noProof/>
          <w:color w:val="000000"/>
          <w:sz w:val="28"/>
          <w:szCs w:val="28"/>
        </w:rPr>
      </w:pPr>
      <w:r w:rsidRPr="005754BC">
        <w:rPr>
          <w:noProof/>
          <w:color w:val="000000"/>
          <w:sz w:val="28"/>
          <w:szCs w:val="28"/>
        </w:rPr>
        <w:t>Из приведенной формулы видно, что норма амортизации находится в прямой зависимости от срока полезного использования, поэтому следует уточнить, подлежат ли нормы амортизации изменению после завершения работ по восстановлению основных средств, в результате которых увеличиваются стоимость амортизируемого имущества и срок полезного использования [</w:t>
      </w:r>
      <w:r w:rsidR="004F41FF" w:rsidRPr="005754BC">
        <w:rPr>
          <w:noProof/>
          <w:color w:val="000000"/>
          <w:sz w:val="28"/>
          <w:szCs w:val="28"/>
        </w:rPr>
        <w:t>2</w:t>
      </w:r>
      <w:r w:rsidRPr="005754BC">
        <w:rPr>
          <w:noProof/>
          <w:color w:val="000000"/>
          <w:sz w:val="28"/>
          <w:szCs w:val="28"/>
        </w:rPr>
        <w:t>9].</w:t>
      </w:r>
    </w:p>
    <w:p w:rsidR="00470BB7" w:rsidRPr="005754BC" w:rsidRDefault="00470BB7" w:rsidP="00A829C7">
      <w:pPr>
        <w:keepNext/>
        <w:widowControl w:val="0"/>
        <w:spacing w:line="360" w:lineRule="auto"/>
        <w:ind w:firstLine="709"/>
        <w:jc w:val="both"/>
        <w:rPr>
          <w:noProof/>
          <w:color w:val="000000"/>
          <w:sz w:val="28"/>
          <w:szCs w:val="28"/>
        </w:rPr>
      </w:pPr>
      <w:r w:rsidRPr="005754BC">
        <w:rPr>
          <w:noProof/>
          <w:color w:val="000000"/>
          <w:sz w:val="28"/>
          <w:szCs w:val="28"/>
        </w:rPr>
        <w:t>В отличие от линейного метода сумма начисленной нелинейным методом за один месяц амортизации по объекту амортизируемого имущества определяется исходя из остаточной, а не первоначальной стоимости объекта амортизируемого имущества, которая в целях применения данного метода умножается на нормы амортизации, определенные для данного объекта. Этот расчет можно представить формулой:</w:t>
      </w:r>
    </w:p>
    <w:p w:rsidR="00966DBB" w:rsidRPr="005754BC" w:rsidRDefault="00966DBB" w:rsidP="00A829C7">
      <w:pPr>
        <w:keepNext/>
        <w:widowControl w:val="0"/>
        <w:spacing w:line="360" w:lineRule="auto"/>
        <w:ind w:firstLine="709"/>
        <w:jc w:val="both"/>
        <w:rPr>
          <w:noProof/>
          <w:color w:val="000000"/>
          <w:sz w:val="28"/>
          <w:szCs w:val="28"/>
        </w:rPr>
      </w:pPr>
    </w:p>
    <w:p w:rsidR="00470BB7" w:rsidRPr="005754BC" w:rsidRDefault="00470BB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K = (2 / n) * 100% </w:t>
      </w:r>
      <w:r w:rsidRPr="005754BC">
        <w:rPr>
          <w:noProof/>
          <w:color w:val="000000"/>
          <w:sz w:val="28"/>
          <w:szCs w:val="28"/>
        </w:rPr>
        <w:tab/>
      </w:r>
      <w:r w:rsidRPr="005754BC">
        <w:rPr>
          <w:noProof/>
          <w:color w:val="000000"/>
          <w:sz w:val="28"/>
          <w:szCs w:val="28"/>
        </w:rPr>
        <w:tab/>
      </w:r>
      <w:r w:rsidRPr="005754BC">
        <w:rPr>
          <w:noProof/>
          <w:color w:val="000000"/>
          <w:sz w:val="28"/>
          <w:szCs w:val="28"/>
        </w:rPr>
        <w:tab/>
      </w:r>
      <w:r w:rsidRPr="005754BC">
        <w:rPr>
          <w:noProof/>
          <w:color w:val="000000"/>
          <w:sz w:val="28"/>
          <w:szCs w:val="28"/>
        </w:rPr>
        <w:tab/>
      </w:r>
      <w:r w:rsidRPr="005754BC">
        <w:rPr>
          <w:noProof/>
          <w:color w:val="000000"/>
          <w:sz w:val="28"/>
          <w:szCs w:val="28"/>
        </w:rPr>
        <w:tab/>
        <w:t xml:space="preserve">(2), </w:t>
      </w:r>
    </w:p>
    <w:p w:rsidR="00966DBB" w:rsidRPr="005754BC" w:rsidRDefault="00966DBB" w:rsidP="00A829C7">
      <w:pPr>
        <w:keepNext/>
        <w:widowControl w:val="0"/>
        <w:spacing w:line="360" w:lineRule="auto"/>
        <w:ind w:firstLine="709"/>
        <w:jc w:val="both"/>
        <w:rPr>
          <w:noProof/>
          <w:color w:val="000000"/>
          <w:sz w:val="28"/>
          <w:szCs w:val="28"/>
        </w:rPr>
      </w:pPr>
    </w:p>
    <w:p w:rsidR="00470BB7" w:rsidRPr="005754BC" w:rsidRDefault="00470BB7" w:rsidP="00A829C7">
      <w:pPr>
        <w:keepNext/>
        <w:widowControl w:val="0"/>
        <w:spacing w:line="360" w:lineRule="auto"/>
        <w:ind w:firstLine="709"/>
        <w:jc w:val="both"/>
        <w:rPr>
          <w:noProof/>
          <w:color w:val="000000"/>
          <w:sz w:val="28"/>
          <w:szCs w:val="28"/>
        </w:rPr>
      </w:pPr>
      <w:r w:rsidRPr="005754BC">
        <w:rPr>
          <w:noProof/>
          <w:color w:val="000000"/>
          <w:sz w:val="28"/>
          <w:szCs w:val="28"/>
        </w:rPr>
        <w:t>где:</w:t>
      </w:r>
    </w:p>
    <w:p w:rsidR="00470BB7" w:rsidRPr="005754BC" w:rsidRDefault="00470BB7" w:rsidP="00A829C7">
      <w:pPr>
        <w:keepNext/>
        <w:widowControl w:val="0"/>
        <w:spacing w:line="360" w:lineRule="auto"/>
        <w:ind w:firstLine="709"/>
        <w:jc w:val="both"/>
        <w:rPr>
          <w:noProof/>
          <w:color w:val="000000"/>
          <w:sz w:val="28"/>
          <w:szCs w:val="28"/>
        </w:rPr>
      </w:pPr>
      <w:r w:rsidRPr="005754BC">
        <w:rPr>
          <w:noProof/>
          <w:color w:val="000000"/>
          <w:sz w:val="28"/>
          <w:szCs w:val="28"/>
        </w:rPr>
        <w:t>K - норма амортизации в процентах к остаточной стоимости, применяемая к данному объекту амортизируемого имущества;</w:t>
      </w:r>
    </w:p>
    <w:p w:rsidR="00470BB7" w:rsidRPr="005754BC" w:rsidRDefault="00470BB7" w:rsidP="00A829C7">
      <w:pPr>
        <w:keepNext/>
        <w:widowControl w:val="0"/>
        <w:spacing w:line="360" w:lineRule="auto"/>
        <w:ind w:firstLine="709"/>
        <w:jc w:val="both"/>
        <w:rPr>
          <w:noProof/>
          <w:color w:val="000000"/>
          <w:sz w:val="28"/>
          <w:szCs w:val="28"/>
        </w:rPr>
      </w:pPr>
      <w:r w:rsidRPr="005754BC">
        <w:rPr>
          <w:noProof/>
          <w:color w:val="000000"/>
          <w:sz w:val="28"/>
          <w:szCs w:val="28"/>
        </w:rPr>
        <w:t>n - срок полезного использования данного объекта амортизируемого имущества, выраженный в месяцах.</w:t>
      </w:r>
    </w:p>
    <w:p w:rsidR="00470BB7" w:rsidRPr="005754BC" w:rsidRDefault="00470BB7" w:rsidP="00A829C7">
      <w:pPr>
        <w:keepNext/>
        <w:widowControl w:val="0"/>
        <w:spacing w:line="360" w:lineRule="auto"/>
        <w:ind w:firstLine="709"/>
        <w:jc w:val="both"/>
        <w:rPr>
          <w:noProof/>
          <w:color w:val="000000"/>
          <w:sz w:val="28"/>
          <w:szCs w:val="28"/>
        </w:rPr>
      </w:pPr>
      <w:r w:rsidRPr="005754BC">
        <w:rPr>
          <w:noProof/>
          <w:color w:val="000000"/>
          <w:sz w:val="28"/>
          <w:szCs w:val="28"/>
        </w:rPr>
        <w:t>Особенность указанного метода в том, что с месяца, следующего за месяцем, в котором остаточная стоимость объекта амортизируемого имущества достигнет 20% от первоначальной (восстановительной) стоимости этого объекта, амортизация по нему будет исчисляться в следующем порядке:</w:t>
      </w:r>
    </w:p>
    <w:p w:rsidR="00470BB7" w:rsidRPr="005754BC" w:rsidRDefault="00470BB7" w:rsidP="00A829C7">
      <w:pPr>
        <w:keepNext/>
        <w:widowControl w:val="0"/>
        <w:spacing w:line="360" w:lineRule="auto"/>
        <w:ind w:firstLine="709"/>
        <w:jc w:val="both"/>
        <w:rPr>
          <w:noProof/>
          <w:color w:val="000000"/>
          <w:sz w:val="28"/>
          <w:szCs w:val="28"/>
        </w:rPr>
      </w:pPr>
      <w:r w:rsidRPr="005754BC">
        <w:rPr>
          <w:noProof/>
          <w:color w:val="000000"/>
          <w:sz w:val="28"/>
          <w:szCs w:val="28"/>
        </w:rPr>
        <w:t>1) остаточная стоимость объекта амортизируемого имущества в целях начисления амортизации фиксируется как его базовая стоимость для дальнейших расчетов;</w:t>
      </w:r>
    </w:p>
    <w:p w:rsidR="00470BB7" w:rsidRPr="005754BC" w:rsidRDefault="00470BB7" w:rsidP="00A829C7">
      <w:pPr>
        <w:keepNext/>
        <w:widowControl w:val="0"/>
        <w:spacing w:line="360" w:lineRule="auto"/>
        <w:ind w:firstLine="709"/>
        <w:jc w:val="both"/>
        <w:rPr>
          <w:noProof/>
          <w:color w:val="000000"/>
          <w:sz w:val="28"/>
          <w:szCs w:val="28"/>
        </w:rPr>
      </w:pPr>
      <w:r w:rsidRPr="005754BC">
        <w:rPr>
          <w:noProof/>
          <w:color w:val="000000"/>
          <w:sz w:val="28"/>
          <w:szCs w:val="28"/>
        </w:rPr>
        <w:t>2) сумма начисляемой за один месяц амортизации в отношении данного объекта определяется путем деления его базовой стоимости на количество месяцев, оставшихся до истечения срока полезного использования объекта.</w:t>
      </w:r>
    </w:p>
    <w:p w:rsidR="00470BB7" w:rsidRPr="005754BC" w:rsidRDefault="00470BB7" w:rsidP="00A829C7">
      <w:pPr>
        <w:keepNext/>
        <w:widowControl w:val="0"/>
        <w:spacing w:line="360" w:lineRule="auto"/>
        <w:ind w:firstLine="709"/>
        <w:jc w:val="both"/>
        <w:rPr>
          <w:noProof/>
          <w:color w:val="000000"/>
          <w:sz w:val="28"/>
          <w:szCs w:val="28"/>
        </w:rPr>
      </w:pPr>
      <w:r w:rsidRPr="005754BC">
        <w:rPr>
          <w:noProof/>
          <w:color w:val="000000"/>
          <w:sz w:val="28"/>
          <w:szCs w:val="28"/>
        </w:rPr>
        <w:t>Иными словами, с месяца, следующего за месяцем, в котором остаточная стоимость объекта амортизируемого имущества составит 20% от своей первоначальной (восстановительной) стоимости, налогоплательщик должен применять линейный метод начисления амортизации к остаточной стоимости данного объекта</w:t>
      </w:r>
      <w:r w:rsidR="007518A0" w:rsidRPr="005754BC">
        <w:rPr>
          <w:noProof/>
          <w:color w:val="000000"/>
          <w:sz w:val="28"/>
          <w:szCs w:val="28"/>
        </w:rPr>
        <w:t xml:space="preserve"> </w:t>
      </w:r>
      <w:r w:rsidR="00FC48E9" w:rsidRPr="005754BC">
        <w:rPr>
          <w:noProof/>
          <w:color w:val="000000"/>
          <w:sz w:val="28"/>
          <w:szCs w:val="28"/>
        </w:rPr>
        <w:t>[29].</w:t>
      </w:r>
    </w:p>
    <w:p w:rsidR="004F41FF" w:rsidRPr="005754BC" w:rsidRDefault="00881792" w:rsidP="00A829C7">
      <w:pPr>
        <w:keepNext/>
        <w:widowControl w:val="0"/>
        <w:spacing w:line="360" w:lineRule="auto"/>
        <w:ind w:firstLine="709"/>
        <w:jc w:val="both"/>
        <w:rPr>
          <w:noProof/>
          <w:color w:val="000000"/>
          <w:sz w:val="28"/>
          <w:szCs w:val="28"/>
        </w:rPr>
      </w:pPr>
      <w:r w:rsidRPr="005754BC">
        <w:rPr>
          <w:noProof/>
          <w:color w:val="000000"/>
          <w:sz w:val="28"/>
          <w:szCs w:val="28"/>
        </w:rPr>
        <w:t>Выбор метода начисления амортизации требует пристального внимания со стороны бухгалтера, так как менять метод по уже введенным в эксплуатацию основным средствам нельзя. Выбранный метод будет использоваться до конца срока полезного использования основных средств. Описанные способы различаются скоростью амортизации основных средств. Поскольку амортизационные отчисления являются элементом себестоимости, увеличение их размера приводит к уменьшению бухгалтерской прибыли предприятия в конкретном отчетном периоде.</w:t>
      </w:r>
      <w:r w:rsidR="00816CFF" w:rsidRPr="005754BC">
        <w:rPr>
          <w:noProof/>
          <w:color w:val="000000"/>
          <w:sz w:val="28"/>
          <w:szCs w:val="28"/>
        </w:rPr>
        <w:t xml:space="preserve"> </w:t>
      </w:r>
      <w:r w:rsidR="00390651" w:rsidRPr="005754BC">
        <w:rPr>
          <w:noProof/>
          <w:color w:val="000000"/>
          <w:sz w:val="28"/>
          <w:szCs w:val="28"/>
        </w:rPr>
        <w:t xml:space="preserve">Однако с точки зрения исчисления налога </w:t>
      </w:r>
      <w:r w:rsidR="004F41FF" w:rsidRPr="005754BC">
        <w:rPr>
          <w:noProof/>
          <w:color w:val="000000"/>
          <w:sz w:val="28"/>
          <w:szCs w:val="28"/>
        </w:rPr>
        <w:t xml:space="preserve">на </w:t>
      </w:r>
      <w:r w:rsidR="00390651" w:rsidRPr="005754BC">
        <w:rPr>
          <w:noProof/>
          <w:color w:val="000000"/>
          <w:sz w:val="28"/>
          <w:szCs w:val="28"/>
        </w:rPr>
        <w:t>прибыль выгоднее нелинейный метод</w:t>
      </w:r>
      <w:r w:rsidR="004F41FF" w:rsidRPr="005754BC">
        <w:rPr>
          <w:noProof/>
          <w:color w:val="000000"/>
          <w:sz w:val="28"/>
          <w:szCs w:val="28"/>
        </w:rPr>
        <w:t xml:space="preserve">. </w:t>
      </w:r>
    </w:p>
    <w:p w:rsidR="00390651" w:rsidRPr="005754BC" w:rsidRDefault="004F41FF" w:rsidP="00A829C7">
      <w:pPr>
        <w:keepNext/>
        <w:widowControl w:val="0"/>
        <w:spacing w:line="360" w:lineRule="auto"/>
        <w:ind w:firstLine="709"/>
        <w:jc w:val="both"/>
        <w:rPr>
          <w:noProof/>
          <w:color w:val="000000"/>
          <w:sz w:val="28"/>
          <w:szCs w:val="28"/>
        </w:rPr>
      </w:pPr>
      <w:r w:rsidRPr="005754BC">
        <w:rPr>
          <w:noProof/>
          <w:color w:val="000000"/>
          <w:sz w:val="28"/>
          <w:szCs w:val="28"/>
        </w:rPr>
        <w:t>Например, о</w:t>
      </w:r>
      <w:r w:rsidR="00470BB7" w:rsidRPr="005754BC">
        <w:rPr>
          <w:noProof/>
          <w:color w:val="000000"/>
          <w:sz w:val="28"/>
          <w:szCs w:val="28"/>
        </w:rPr>
        <w:t>рганизация</w:t>
      </w:r>
      <w:r w:rsidR="00390651" w:rsidRPr="005754BC">
        <w:rPr>
          <w:noProof/>
          <w:color w:val="000000"/>
          <w:sz w:val="28"/>
          <w:szCs w:val="28"/>
        </w:rPr>
        <w:t xml:space="preserve"> приобрел</w:t>
      </w:r>
      <w:r w:rsidR="00470BB7" w:rsidRPr="005754BC">
        <w:rPr>
          <w:noProof/>
          <w:color w:val="000000"/>
          <w:sz w:val="28"/>
          <w:szCs w:val="28"/>
        </w:rPr>
        <w:t>а</w:t>
      </w:r>
      <w:r w:rsidR="00390651" w:rsidRPr="005754BC">
        <w:rPr>
          <w:noProof/>
          <w:color w:val="000000"/>
          <w:sz w:val="28"/>
          <w:szCs w:val="28"/>
        </w:rPr>
        <w:t xml:space="preserve"> ксерокс</w:t>
      </w:r>
      <w:r w:rsidR="00470BB7" w:rsidRPr="005754BC">
        <w:rPr>
          <w:noProof/>
          <w:color w:val="000000"/>
          <w:sz w:val="28"/>
          <w:szCs w:val="28"/>
        </w:rPr>
        <w:t xml:space="preserve"> формата А2</w:t>
      </w:r>
      <w:r w:rsidR="00390651" w:rsidRPr="005754BC">
        <w:rPr>
          <w:noProof/>
          <w:color w:val="000000"/>
          <w:sz w:val="28"/>
          <w:szCs w:val="28"/>
        </w:rPr>
        <w:t xml:space="preserve">. Его первоначальная стоимость, сформированная в налоговом учете, составила 50 000 руб. В соответствии с Классификацией основных средств, включаемых в амортизационные группы, утвержденной Постановлением Правительства РФ от 01.01.2002 </w:t>
      </w:r>
      <w:r w:rsidR="00470BB7" w:rsidRPr="005754BC">
        <w:rPr>
          <w:noProof/>
          <w:color w:val="000000"/>
          <w:sz w:val="28"/>
          <w:szCs w:val="28"/>
        </w:rPr>
        <w:t>№</w:t>
      </w:r>
      <w:r w:rsidR="00390651" w:rsidRPr="005754BC">
        <w:rPr>
          <w:noProof/>
          <w:color w:val="000000"/>
          <w:sz w:val="28"/>
          <w:szCs w:val="28"/>
        </w:rPr>
        <w:t xml:space="preserve"> 1, ксерокс относится к средствам светокопирования по коду 14 3010210 ОКОФ к 3-й амортизационной группе и имеет срок полезного использования 5 лет (60 мес.).</w:t>
      </w:r>
    </w:p>
    <w:p w:rsidR="00390651" w:rsidRPr="005754BC" w:rsidRDefault="00390651" w:rsidP="00A829C7">
      <w:pPr>
        <w:keepNext/>
        <w:widowControl w:val="0"/>
        <w:spacing w:line="360" w:lineRule="auto"/>
        <w:ind w:firstLine="709"/>
        <w:jc w:val="both"/>
        <w:rPr>
          <w:noProof/>
          <w:color w:val="000000"/>
          <w:sz w:val="28"/>
          <w:szCs w:val="28"/>
        </w:rPr>
      </w:pPr>
      <w:r w:rsidRPr="005754BC">
        <w:rPr>
          <w:noProof/>
          <w:color w:val="000000"/>
          <w:sz w:val="28"/>
          <w:szCs w:val="28"/>
        </w:rPr>
        <w:t>Согласно учетной политике учреждения для целей налогообложения амортизацию на ксерокс начисляют линейным методом</w:t>
      </w:r>
      <w:r w:rsidR="00470BB7" w:rsidRPr="005754BC">
        <w:rPr>
          <w:noProof/>
          <w:color w:val="000000"/>
          <w:sz w:val="28"/>
          <w:szCs w:val="28"/>
        </w:rPr>
        <w:t>:</w:t>
      </w:r>
    </w:p>
    <w:p w:rsidR="00390651" w:rsidRPr="005754BC" w:rsidRDefault="00390651"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(1 / 60 мес.) </w:t>
      </w:r>
      <w:r w:rsidR="00730EAC" w:rsidRPr="005754BC">
        <w:rPr>
          <w:noProof/>
          <w:color w:val="000000"/>
          <w:sz w:val="28"/>
          <w:szCs w:val="28"/>
        </w:rPr>
        <w:t>*</w:t>
      </w:r>
      <w:r w:rsidRPr="005754BC">
        <w:rPr>
          <w:noProof/>
          <w:color w:val="000000"/>
          <w:sz w:val="28"/>
          <w:szCs w:val="28"/>
        </w:rPr>
        <w:t xml:space="preserve"> 100% = 1,66%.</w:t>
      </w:r>
    </w:p>
    <w:p w:rsidR="00390651" w:rsidRPr="005754BC" w:rsidRDefault="00390651"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Сумма ежемесячных амортизационных отчислений составит 830 руб. (50 000 руб. </w:t>
      </w:r>
      <w:r w:rsidR="00730EAC" w:rsidRPr="005754BC">
        <w:rPr>
          <w:noProof/>
          <w:color w:val="000000"/>
          <w:sz w:val="28"/>
          <w:szCs w:val="28"/>
        </w:rPr>
        <w:t>*</w:t>
      </w:r>
      <w:r w:rsidRPr="005754BC">
        <w:rPr>
          <w:noProof/>
          <w:color w:val="000000"/>
          <w:sz w:val="28"/>
          <w:szCs w:val="28"/>
        </w:rPr>
        <w:t>1,66%).</w:t>
      </w:r>
    </w:p>
    <w:p w:rsidR="00390651" w:rsidRPr="005754BC" w:rsidRDefault="006261F9" w:rsidP="00A829C7">
      <w:pPr>
        <w:keepNext/>
        <w:widowControl w:val="0"/>
        <w:spacing w:line="360" w:lineRule="auto"/>
        <w:ind w:firstLine="709"/>
        <w:jc w:val="both"/>
        <w:rPr>
          <w:noProof/>
          <w:color w:val="000000"/>
          <w:sz w:val="28"/>
          <w:szCs w:val="28"/>
        </w:rPr>
      </w:pPr>
      <w:r w:rsidRPr="005754BC">
        <w:rPr>
          <w:noProof/>
          <w:color w:val="000000"/>
          <w:sz w:val="28"/>
          <w:szCs w:val="28"/>
        </w:rPr>
        <w:t>В соответствии</w:t>
      </w:r>
      <w:r w:rsidR="00390651" w:rsidRPr="005754BC">
        <w:rPr>
          <w:noProof/>
          <w:color w:val="000000"/>
          <w:sz w:val="28"/>
          <w:szCs w:val="28"/>
        </w:rPr>
        <w:t xml:space="preserve"> п. 3 ст. 259 НК РФ по объектам амортизируемого имущества, включаемого в 8-10 амортизационные группы, независимо от сроков ввода в эксплуатацию этих объектов налогоплательщик должен применять только линейный метод начисления амортизации.</w:t>
      </w:r>
    </w:p>
    <w:p w:rsidR="00390651" w:rsidRPr="005754BC" w:rsidRDefault="00470BB7" w:rsidP="00A829C7">
      <w:pPr>
        <w:keepNext/>
        <w:widowControl w:val="0"/>
        <w:spacing w:line="360" w:lineRule="auto"/>
        <w:ind w:firstLine="709"/>
        <w:jc w:val="both"/>
        <w:rPr>
          <w:noProof/>
          <w:color w:val="000000"/>
          <w:sz w:val="28"/>
          <w:szCs w:val="28"/>
        </w:rPr>
      </w:pPr>
      <w:r w:rsidRPr="005754BC">
        <w:rPr>
          <w:noProof/>
          <w:color w:val="000000"/>
          <w:sz w:val="28"/>
          <w:szCs w:val="28"/>
        </w:rPr>
        <w:t>Организация</w:t>
      </w:r>
      <w:r w:rsidR="00390651" w:rsidRPr="005754BC">
        <w:rPr>
          <w:noProof/>
          <w:color w:val="000000"/>
          <w:sz w:val="28"/>
          <w:szCs w:val="28"/>
        </w:rPr>
        <w:t xml:space="preserve"> приобрел</w:t>
      </w:r>
      <w:r w:rsidRPr="005754BC">
        <w:rPr>
          <w:noProof/>
          <w:color w:val="000000"/>
          <w:sz w:val="28"/>
          <w:szCs w:val="28"/>
        </w:rPr>
        <w:t xml:space="preserve">а цветной лазерный принтер форматом А3. </w:t>
      </w:r>
      <w:r w:rsidR="00390651" w:rsidRPr="005754BC">
        <w:rPr>
          <w:noProof/>
          <w:color w:val="000000"/>
          <w:sz w:val="28"/>
          <w:szCs w:val="28"/>
        </w:rPr>
        <w:t>Его первоначальная стоимость - 30 000 руб. В соответствии с Классификацией ОС принтер относится к электронно-вычислительной технике по коду 143020000 ОКОФ ко 2-й амортизационной группе и имеет срок полезного использования 2 г. (24 мес.).</w:t>
      </w:r>
      <w:r w:rsidR="00854B99" w:rsidRPr="005754BC">
        <w:rPr>
          <w:noProof/>
          <w:color w:val="000000"/>
          <w:sz w:val="28"/>
          <w:szCs w:val="28"/>
        </w:rPr>
        <w:t xml:space="preserve"> </w:t>
      </w:r>
      <w:r w:rsidR="00390651" w:rsidRPr="005754BC">
        <w:rPr>
          <w:noProof/>
          <w:color w:val="000000"/>
          <w:sz w:val="28"/>
          <w:szCs w:val="28"/>
        </w:rPr>
        <w:t>Согласно учетной политике для целей налогообложения амортизация на принтер начисляется нелинейным методом</w:t>
      </w:r>
      <w:r w:rsidRPr="005754BC">
        <w:rPr>
          <w:noProof/>
          <w:color w:val="000000"/>
          <w:sz w:val="28"/>
          <w:szCs w:val="28"/>
        </w:rPr>
        <w:t>:</w:t>
      </w:r>
    </w:p>
    <w:p w:rsidR="00966DBB" w:rsidRPr="005754BC" w:rsidRDefault="00966DBB" w:rsidP="00A829C7">
      <w:pPr>
        <w:keepNext/>
        <w:widowControl w:val="0"/>
        <w:spacing w:line="360" w:lineRule="auto"/>
        <w:ind w:firstLine="709"/>
        <w:jc w:val="both"/>
        <w:rPr>
          <w:noProof/>
          <w:color w:val="000000"/>
          <w:sz w:val="28"/>
          <w:szCs w:val="28"/>
        </w:rPr>
      </w:pPr>
    </w:p>
    <w:p w:rsidR="00390651" w:rsidRPr="005754BC" w:rsidRDefault="00390651"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(2 / 24 мес.) </w:t>
      </w:r>
      <w:r w:rsidR="006261F9" w:rsidRPr="005754BC">
        <w:rPr>
          <w:noProof/>
          <w:color w:val="000000"/>
          <w:sz w:val="28"/>
          <w:szCs w:val="28"/>
        </w:rPr>
        <w:t>*</w:t>
      </w:r>
      <w:r w:rsidRPr="005754BC">
        <w:rPr>
          <w:noProof/>
          <w:color w:val="000000"/>
          <w:sz w:val="28"/>
          <w:szCs w:val="28"/>
        </w:rPr>
        <w:t xml:space="preserve"> 100% = 8,33%.</w:t>
      </w:r>
    </w:p>
    <w:p w:rsidR="00966DBB" w:rsidRPr="005754BC" w:rsidRDefault="00966DBB" w:rsidP="00A829C7">
      <w:pPr>
        <w:keepNext/>
        <w:widowControl w:val="0"/>
        <w:spacing w:line="360" w:lineRule="auto"/>
        <w:ind w:firstLine="709"/>
        <w:jc w:val="both"/>
        <w:rPr>
          <w:noProof/>
          <w:color w:val="000000"/>
          <w:sz w:val="28"/>
          <w:szCs w:val="28"/>
        </w:rPr>
      </w:pPr>
    </w:p>
    <w:p w:rsidR="00390651" w:rsidRPr="005754BC" w:rsidRDefault="00390651" w:rsidP="00A829C7">
      <w:pPr>
        <w:keepNext/>
        <w:widowControl w:val="0"/>
        <w:spacing w:line="360" w:lineRule="auto"/>
        <w:ind w:firstLine="709"/>
        <w:jc w:val="both"/>
        <w:rPr>
          <w:noProof/>
          <w:color w:val="000000"/>
          <w:sz w:val="28"/>
          <w:szCs w:val="28"/>
        </w:rPr>
      </w:pPr>
      <w:r w:rsidRPr="005754BC">
        <w:rPr>
          <w:noProof/>
          <w:color w:val="000000"/>
          <w:sz w:val="28"/>
          <w:szCs w:val="28"/>
        </w:rPr>
        <w:t>На принтер будет начислена амортизация:</w:t>
      </w:r>
    </w:p>
    <w:p w:rsidR="00390651" w:rsidRPr="005754BC" w:rsidRDefault="00390651" w:rsidP="00A829C7">
      <w:pPr>
        <w:keepNext/>
        <w:widowControl w:val="0"/>
        <w:numPr>
          <w:ilvl w:val="0"/>
          <w:numId w:val="8"/>
        </w:numPr>
        <w:spacing w:line="360" w:lineRule="auto"/>
        <w:ind w:left="0" w:firstLine="709"/>
        <w:jc w:val="both"/>
        <w:rPr>
          <w:noProof/>
          <w:color w:val="000000"/>
          <w:sz w:val="28"/>
          <w:szCs w:val="28"/>
        </w:rPr>
      </w:pPr>
      <w:r w:rsidRPr="005754BC">
        <w:rPr>
          <w:noProof/>
          <w:color w:val="000000"/>
          <w:sz w:val="28"/>
          <w:szCs w:val="28"/>
        </w:rPr>
        <w:t xml:space="preserve">в первый месяц - 2 499 руб. (30 000 руб. </w:t>
      </w:r>
      <w:r w:rsidR="00470BB7" w:rsidRPr="005754BC">
        <w:rPr>
          <w:noProof/>
          <w:color w:val="000000"/>
          <w:sz w:val="28"/>
          <w:szCs w:val="28"/>
        </w:rPr>
        <w:t>*</w:t>
      </w:r>
      <w:r w:rsidRPr="005754BC">
        <w:rPr>
          <w:noProof/>
          <w:color w:val="000000"/>
          <w:sz w:val="28"/>
          <w:szCs w:val="28"/>
        </w:rPr>
        <w:t xml:space="preserve"> 8,33%);</w:t>
      </w:r>
    </w:p>
    <w:p w:rsidR="00390651" w:rsidRPr="005754BC" w:rsidRDefault="00390651" w:rsidP="00A829C7">
      <w:pPr>
        <w:keepNext/>
        <w:widowControl w:val="0"/>
        <w:numPr>
          <w:ilvl w:val="0"/>
          <w:numId w:val="8"/>
        </w:numPr>
        <w:spacing w:line="360" w:lineRule="auto"/>
        <w:ind w:left="0" w:firstLine="709"/>
        <w:jc w:val="both"/>
        <w:rPr>
          <w:noProof/>
          <w:color w:val="000000"/>
          <w:sz w:val="28"/>
          <w:szCs w:val="28"/>
        </w:rPr>
      </w:pPr>
      <w:r w:rsidRPr="005754BC">
        <w:rPr>
          <w:noProof/>
          <w:color w:val="000000"/>
          <w:sz w:val="28"/>
          <w:szCs w:val="28"/>
        </w:rPr>
        <w:t xml:space="preserve">во второй - 2 291 руб. ((30 000 руб. - 2 499 руб.) </w:t>
      </w:r>
      <w:r w:rsidR="00470BB7" w:rsidRPr="005754BC">
        <w:rPr>
          <w:noProof/>
          <w:color w:val="000000"/>
          <w:sz w:val="28"/>
          <w:szCs w:val="28"/>
        </w:rPr>
        <w:t>*</w:t>
      </w:r>
      <w:r w:rsidRPr="005754BC">
        <w:rPr>
          <w:noProof/>
          <w:color w:val="000000"/>
          <w:sz w:val="28"/>
          <w:szCs w:val="28"/>
        </w:rPr>
        <w:t xml:space="preserve"> 8,33%);</w:t>
      </w:r>
    </w:p>
    <w:p w:rsidR="00390651" w:rsidRPr="005754BC" w:rsidRDefault="00390651" w:rsidP="00A829C7">
      <w:pPr>
        <w:keepNext/>
        <w:widowControl w:val="0"/>
        <w:numPr>
          <w:ilvl w:val="0"/>
          <w:numId w:val="8"/>
        </w:numPr>
        <w:spacing w:line="360" w:lineRule="auto"/>
        <w:ind w:left="0" w:firstLine="709"/>
        <w:jc w:val="both"/>
        <w:rPr>
          <w:noProof/>
          <w:color w:val="000000"/>
          <w:sz w:val="28"/>
          <w:szCs w:val="28"/>
        </w:rPr>
      </w:pPr>
      <w:r w:rsidRPr="005754BC">
        <w:rPr>
          <w:noProof/>
          <w:color w:val="000000"/>
          <w:sz w:val="28"/>
          <w:szCs w:val="28"/>
        </w:rPr>
        <w:t xml:space="preserve">в третий - 2 100 руб. ((30 000 руб. - 2 499 руб. - 2 291 руб.) </w:t>
      </w:r>
      <w:r w:rsidR="00470BB7" w:rsidRPr="005754BC">
        <w:rPr>
          <w:noProof/>
          <w:color w:val="000000"/>
          <w:sz w:val="28"/>
          <w:szCs w:val="28"/>
        </w:rPr>
        <w:t>*</w:t>
      </w:r>
      <w:r w:rsidRPr="005754BC">
        <w:rPr>
          <w:noProof/>
          <w:color w:val="000000"/>
          <w:sz w:val="28"/>
          <w:szCs w:val="28"/>
        </w:rPr>
        <w:t xml:space="preserve"> 8,33%) и т.д.</w:t>
      </w:r>
    </w:p>
    <w:p w:rsidR="00390651" w:rsidRPr="005754BC" w:rsidRDefault="00390651"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Когда остаточная стоимость принтера станет меньше 6000 руб. (30 000 руб. </w:t>
      </w:r>
      <w:r w:rsidR="00470BB7" w:rsidRPr="005754BC">
        <w:rPr>
          <w:noProof/>
          <w:color w:val="000000"/>
          <w:sz w:val="28"/>
          <w:szCs w:val="28"/>
        </w:rPr>
        <w:t>*</w:t>
      </w:r>
      <w:r w:rsidRPr="005754BC">
        <w:rPr>
          <w:noProof/>
          <w:color w:val="000000"/>
          <w:sz w:val="28"/>
          <w:szCs w:val="28"/>
        </w:rPr>
        <w:t xml:space="preserve"> 20%), нужно перейти на линейный метод начисления амортизации. Это произойдет через 19 месяцев его эксплуатации.</w:t>
      </w:r>
    </w:p>
    <w:p w:rsidR="00390651" w:rsidRPr="005754BC" w:rsidRDefault="00390651" w:rsidP="00A829C7">
      <w:pPr>
        <w:keepNext/>
        <w:widowControl w:val="0"/>
        <w:spacing w:line="360" w:lineRule="auto"/>
        <w:ind w:firstLine="709"/>
        <w:jc w:val="both"/>
        <w:rPr>
          <w:noProof/>
          <w:color w:val="000000"/>
          <w:sz w:val="28"/>
          <w:szCs w:val="28"/>
        </w:rPr>
      </w:pPr>
      <w:r w:rsidRPr="005754BC">
        <w:rPr>
          <w:noProof/>
          <w:color w:val="000000"/>
          <w:sz w:val="28"/>
          <w:szCs w:val="28"/>
        </w:rPr>
        <w:t>Сумма амортизации по принтеру составит 24 300 руб., а его остаточная стоимость - 5 700 руб. (30 000 - 24 300). Оставшийся срок эксплуатации - 5 месяцев (24 - 19). С этого момента сумма ежемесячных амортизационных отчислений составит 1 140 руб.: 5 700 руб. / 5 мес.</w:t>
      </w:r>
    </w:p>
    <w:p w:rsidR="00816CFF" w:rsidRPr="005754BC" w:rsidRDefault="00470BB7" w:rsidP="00A829C7">
      <w:pPr>
        <w:keepNext/>
        <w:widowControl w:val="0"/>
        <w:spacing w:line="360" w:lineRule="auto"/>
        <w:ind w:firstLine="709"/>
        <w:jc w:val="both"/>
        <w:rPr>
          <w:noProof/>
          <w:color w:val="000000"/>
          <w:sz w:val="28"/>
          <w:szCs w:val="28"/>
        </w:rPr>
      </w:pPr>
      <w:r w:rsidRPr="005754BC">
        <w:rPr>
          <w:noProof/>
          <w:color w:val="000000"/>
          <w:sz w:val="28"/>
          <w:szCs w:val="28"/>
        </w:rPr>
        <w:t>Сравним оба метода начисления амортизации</w:t>
      </w:r>
      <w:r w:rsidR="00390651" w:rsidRPr="005754BC">
        <w:rPr>
          <w:noProof/>
          <w:color w:val="000000"/>
          <w:sz w:val="28"/>
          <w:szCs w:val="28"/>
        </w:rPr>
        <w:t>, учитывая, что принтер введен в эксплуатацию в январе 2006 года</w:t>
      </w:r>
      <w:r w:rsidR="00816CFF" w:rsidRPr="005754BC">
        <w:rPr>
          <w:noProof/>
          <w:color w:val="000000"/>
          <w:sz w:val="28"/>
          <w:szCs w:val="28"/>
        </w:rPr>
        <w:t xml:space="preserve"> (табл. 1.3.)</w:t>
      </w:r>
      <w:r w:rsidR="00390651" w:rsidRPr="005754BC">
        <w:rPr>
          <w:noProof/>
          <w:color w:val="000000"/>
          <w:sz w:val="28"/>
          <w:szCs w:val="28"/>
        </w:rPr>
        <w:t>.</w:t>
      </w:r>
      <w:r w:rsidR="00816CFF" w:rsidRPr="005754BC">
        <w:rPr>
          <w:noProof/>
          <w:color w:val="000000"/>
          <w:sz w:val="28"/>
          <w:szCs w:val="28"/>
        </w:rPr>
        <w:t xml:space="preserve"> Как видно, нелинейный способ амортизации выгоднее. Амортизация в этом случае начисляется быстрее, а значит, в расходы при исчислении налогооблагаемой базы войдет большая сумма, следовательно, уменьшится налог на прибыль. И хотя за весь амортизационный период сумма налога в обоих случаях одинаковая, выигрыш во времени значительный. К недостаткам данного метода можно отнести слишком громоздкие расчеты. </w:t>
      </w:r>
    </w:p>
    <w:p w:rsidR="00966DBB" w:rsidRPr="005754BC" w:rsidRDefault="00966DBB" w:rsidP="00A829C7">
      <w:pPr>
        <w:keepNext/>
        <w:widowControl w:val="0"/>
        <w:spacing w:line="360" w:lineRule="auto"/>
        <w:ind w:firstLine="709"/>
        <w:jc w:val="both"/>
        <w:rPr>
          <w:b/>
          <w:noProof/>
          <w:color w:val="000000"/>
          <w:sz w:val="28"/>
          <w:szCs w:val="28"/>
        </w:rPr>
      </w:pPr>
    </w:p>
    <w:p w:rsidR="007518A0" w:rsidRPr="005754BC" w:rsidRDefault="000068B6" w:rsidP="00A829C7">
      <w:pPr>
        <w:keepNext/>
        <w:widowControl w:val="0"/>
        <w:spacing w:line="360" w:lineRule="auto"/>
        <w:ind w:firstLine="709"/>
        <w:jc w:val="both"/>
        <w:rPr>
          <w:b/>
          <w:noProof/>
          <w:color w:val="000000"/>
          <w:sz w:val="28"/>
          <w:szCs w:val="28"/>
        </w:rPr>
      </w:pPr>
      <w:r w:rsidRPr="005754BC">
        <w:rPr>
          <w:b/>
          <w:noProof/>
          <w:color w:val="000000"/>
          <w:sz w:val="28"/>
          <w:szCs w:val="28"/>
        </w:rPr>
        <w:t xml:space="preserve">Таблица </w:t>
      </w:r>
      <w:r w:rsidR="004F41FF" w:rsidRPr="005754BC">
        <w:rPr>
          <w:b/>
          <w:noProof/>
          <w:color w:val="000000"/>
          <w:sz w:val="28"/>
          <w:szCs w:val="28"/>
        </w:rPr>
        <w:t>1.3.</w:t>
      </w:r>
    </w:p>
    <w:p w:rsidR="000068B6" w:rsidRPr="005754BC" w:rsidRDefault="000068B6" w:rsidP="00A829C7">
      <w:pPr>
        <w:keepNext/>
        <w:widowControl w:val="0"/>
        <w:spacing w:line="360" w:lineRule="auto"/>
        <w:ind w:firstLine="709"/>
        <w:jc w:val="both"/>
        <w:rPr>
          <w:b/>
          <w:noProof/>
          <w:color w:val="000000"/>
          <w:sz w:val="28"/>
          <w:szCs w:val="28"/>
        </w:rPr>
      </w:pPr>
      <w:r w:rsidRPr="005754BC">
        <w:rPr>
          <w:b/>
          <w:noProof/>
          <w:color w:val="000000"/>
          <w:sz w:val="28"/>
          <w:szCs w:val="28"/>
        </w:rPr>
        <w:t>Сравнение методов начисления амортизации</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1341"/>
        <w:gridCol w:w="2035"/>
        <w:gridCol w:w="2081"/>
        <w:gridCol w:w="2035"/>
        <w:gridCol w:w="2079"/>
      </w:tblGrid>
      <w:tr w:rsidR="000068B6" w:rsidRPr="005754BC" w:rsidTr="00966DBB">
        <w:trPr>
          <w:trHeight w:val="23"/>
        </w:trPr>
        <w:tc>
          <w:tcPr>
            <w:tcW w:w="701" w:type="pct"/>
          </w:tcPr>
          <w:p w:rsidR="000068B6" w:rsidRPr="005754BC" w:rsidRDefault="000068B6" w:rsidP="00A829C7">
            <w:pPr>
              <w:keepNext/>
              <w:widowControl w:val="0"/>
              <w:spacing w:line="360" w:lineRule="auto"/>
              <w:jc w:val="both"/>
              <w:rPr>
                <w:noProof/>
                <w:color w:val="000000"/>
                <w:sz w:val="20"/>
                <w:szCs w:val="28"/>
              </w:rPr>
            </w:pPr>
            <w:r w:rsidRPr="005754BC">
              <w:rPr>
                <w:noProof/>
                <w:color w:val="000000"/>
                <w:sz w:val="20"/>
                <w:szCs w:val="28"/>
              </w:rPr>
              <w:t xml:space="preserve"> Дата</w:t>
            </w:r>
          </w:p>
        </w:tc>
        <w:tc>
          <w:tcPr>
            <w:tcW w:w="2150" w:type="pct"/>
            <w:gridSpan w:val="2"/>
          </w:tcPr>
          <w:p w:rsidR="000068B6" w:rsidRPr="005754BC" w:rsidRDefault="000068B6" w:rsidP="00A829C7">
            <w:pPr>
              <w:keepNext/>
              <w:widowControl w:val="0"/>
              <w:spacing w:line="360" w:lineRule="auto"/>
              <w:jc w:val="both"/>
              <w:rPr>
                <w:noProof/>
                <w:color w:val="000000"/>
                <w:sz w:val="20"/>
                <w:szCs w:val="28"/>
              </w:rPr>
            </w:pPr>
            <w:r w:rsidRPr="005754BC">
              <w:rPr>
                <w:noProof/>
                <w:color w:val="000000"/>
                <w:sz w:val="20"/>
                <w:szCs w:val="28"/>
              </w:rPr>
              <w:t>Линейный метод</w:t>
            </w:r>
          </w:p>
        </w:tc>
        <w:tc>
          <w:tcPr>
            <w:tcW w:w="2150" w:type="pct"/>
            <w:gridSpan w:val="2"/>
          </w:tcPr>
          <w:p w:rsidR="000068B6" w:rsidRPr="005754BC" w:rsidRDefault="000068B6" w:rsidP="00A829C7">
            <w:pPr>
              <w:keepNext/>
              <w:widowControl w:val="0"/>
              <w:spacing w:line="360" w:lineRule="auto"/>
              <w:jc w:val="both"/>
              <w:rPr>
                <w:noProof/>
                <w:color w:val="000000"/>
                <w:sz w:val="20"/>
                <w:szCs w:val="28"/>
              </w:rPr>
            </w:pPr>
            <w:r w:rsidRPr="005754BC">
              <w:rPr>
                <w:noProof/>
                <w:color w:val="000000"/>
                <w:sz w:val="20"/>
                <w:szCs w:val="28"/>
              </w:rPr>
              <w:t>Нелинейный метод</w:t>
            </w:r>
          </w:p>
        </w:tc>
      </w:tr>
      <w:tr w:rsidR="000068B6" w:rsidRPr="005754BC" w:rsidTr="00966DBB">
        <w:trPr>
          <w:trHeight w:val="23"/>
        </w:trPr>
        <w:tc>
          <w:tcPr>
            <w:tcW w:w="701"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2006</w:t>
            </w:r>
          </w:p>
        </w:tc>
        <w:tc>
          <w:tcPr>
            <w:tcW w:w="1063"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остаточная стоимость, руб.</w:t>
            </w:r>
          </w:p>
        </w:tc>
        <w:tc>
          <w:tcPr>
            <w:tcW w:w="1087"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сумма</w:t>
            </w:r>
            <w:r w:rsidR="007518A0" w:rsidRPr="005754BC">
              <w:rPr>
                <w:noProof/>
                <w:color w:val="000000"/>
                <w:sz w:val="20"/>
                <w:szCs w:val="26"/>
              </w:rPr>
              <w:t xml:space="preserve"> </w:t>
            </w:r>
            <w:r w:rsidRPr="005754BC">
              <w:rPr>
                <w:noProof/>
                <w:color w:val="000000"/>
                <w:sz w:val="20"/>
                <w:szCs w:val="26"/>
              </w:rPr>
              <w:t>амортизации, руб.</w:t>
            </w:r>
          </w:p>
        </w:tc>
        <w:tc>
          <w:tcPr>
            <w:tcW w:w="1063"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остаточная стоимость, руб.</w:t>
            </w:r>
          </w:p>
        </w:tc>
        <w:tc>
          <w:tcPr>
            <w:tcW w:w="1087"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сумма</w:t>
            </w:r>
            <w:r w:rsidR="007518A0" w:rsidRPr="005754BC">
              <w:rPr>
                <w:noProof/>
                <w:color w:val="000000"/>
                <w:sz w:val="20"/>
                <w:szCs w:val="26"/>
              </w:rPr>
              <w:t xml:space="preserve"> </w:t>
            </w:r>
            <w:r w:rsidRPr="005754BC">
              <w:rPr>
                <w:noProof/>
                <w:color w:val="000000"/>
                <w:sz w:val="20"/>
                <w:szCs w:val="26"/>
              </w:rPr>
              <w:t>амортизации, руб.</w:t>
            </w:r>
          </w:p>
        </w:tc>
      </w:tr>
      <w:tr w:rsidR="000068B6" w:rsidRPr="005754BC" w:rsidTr="00966DBB">
        <w:trPr>
          <w:trHeight w:val="23"/>
        </w:trPr>
        <w:tc>
          <w:tcPr>
            <w:tcW w:w="701"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Январь</w:t>
            </w:r>
          </w:p>
        </w:tc>
        <w:tc>
          <w:tcPr>
            <w:tcW w:w="1063"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30 000,00</w:t>
            </w:r>
          </w:p>
        </w:tc>
        <w:tc>
          <w:tcPr>
            <w:tcW w:w="1087" w:type="pct"/>
          </w:tcPr>
          <w:p w:rsidR="000068B6" w:rsidRPr="005754BC" w:rsidRDefault="000068B6" w:rsidP="00A829C7">
            <w:pPr>
              <w:keepNext/>
              <w:widowControl w:val="0"/>
              <w:spacing w:line="360" w:lineRule="auto"/>
              <w:jc w:val="both"/>
              <w:rPr>
                <w:noProof/>
                <w:color w:val="000000"/>
                <w:sz w:val="20"/>
                <w:szCs w:val="26"/>
              </w:rPr>
            </w:pPr>
          </w:p>
        </w:tc>
        <w:tc>
          <w:tcPr>
            <w:tcW w:w="1063"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30 000,00</w:t>
            </w:r>
          </w:p>
        </w:tc>
        <w:tc>
          <w:tcPr>
            <w:tcW w:w="1087" w:type="pct"/>
          </w:tcPr>
          <w:p w:rsidR="000068B6" w:rsidRPr="005754BC" w:rsidRDefault="000068B6" w:rsidP="00A829C7">
            <w:pPr>
              <w:keepNext/>
              <w:widowControl w:val="0"/>
              <w:spacing w:line="360" w:lineRule="auto"/>
              <w:jc w:val="both"/>
              <w:rPr>
                <w:noProof/>
                <w:color w:val="000000"/>
                <w:sz w:val="20"/>
                <w:szCs w:val="26"/>
              </w:rPr>
            </w:pPr>
          </w:p>
        </w:tc>
      </w:tr>
      <w:tr w:rsidR="000068B6" w:rsidRPr="005754BC" w:rsidTr="00966DBB">
        <w:trPr>
          <w:trHeight w:val="23"/>
        </w:trPr>
        <w:tc>
          <w:tcPr>
            <w:tcW w:w="701"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Февраль</w:t>
            </w:r>
          </w:p>
        </w:tc>
        <w:tc>
          <w:tcPr>
            <w:tcW w:w="1063"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28 749,90</w:t>
            </w:r>
          </w:p>
        </w:tc>
        <w:tc>
          <w:tcPr>
            <w:tcW w:w="1087"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1 250,10</w:t>
            </w:r>
          </w:p>
        </w:tc>
        <w:tc>
          <w:tcPr>
            <w:tcW w:w="1063" w:type="pct"/>
          </w:tcPr>
          <w:p w:rsidR="000068B6" w:rsidRPr="005754BC" w:rsidRDefault="00D10768" w:rsidP="00A829C7">
            <w:pPr>
              <w:keepNext/>
              <w:widowControl w:val="0"/>
              <w:spacing w:line="360" w:lineRule="auto"/>
              <w:jc w:val="both"/>
              <w:rPr>
                <w:noProof/>
                <w:color w:val="000000"/>
                <w:sz w:val="20"/>
                <w:szCs w:val="26"/>
              </w:rPr>
            </w:pPr>
            <w:r w:rsidRPr="005754BC">
              <w:rPr>
                <w:noProof/>
                <w:color w:val="000000"/>
                <w:sz w:val="20"/>
                <w:szCs w:val="26"/>
              </w:rPr>
              <w:t>27</w:t>
            </w:r>
            <w:r w:rsidR="007518A0" w:rsidRPr="005754BC">
              <w:rPr>
                <w:noProof/>
                <w:color w:val="000000"/>
                <w:sz w:val="20"/>
                <w:szCs w:val="26"/>
              </w:rPr>
              <w:t xml:space="preserve"> </w:t>
            </w:r>
            <w:r w:rsidRPr="005754BC">
              <w:rPr>
                <w:noProof/>
                <w:color w:val="000000"/>
                <w:sz w:val="20"/>
                <w:szCs w:val="26"/>
              </w:rPr>
              <w:t>501</w:t>
            </w:r>
          </w:p>
        </w:tc>
        <w:tc>
          <w:tcPr>
            <w:tcW w:w="1087" w:type="pct"/>
          </w:tcPr>
          <w:p w:rsidR="000068B6" w:rsidRPr="005754BC" w:rsidRDefault="00D10768" w:rsidP="00A829C7">
            <w:pPr>
              <w:keepNext/>
              <w:widowControl w:val="0"/>
              <w:spacing w:line="360" w:lineRule="auto"/>
              <w:jc w:val="both"/>
              <w:rPr>
                <w:noProof/>
                <w:color w:val="000000"/>
                <w:sz w:val="20"/>
                <w:szCs w:val="26"/>
              </w:rPr>
            </w:pPr>
            <w:r w:rsidRPr="005754BC">
              <w:rPr>
                <w:noProof/>
                <w:color w:val="000000"/>
                <w:sz w:val="20"/>
                <w:szCs w:val="26"/>
              </w:rPr>
              <w:t>2499</w:t>
            </w:r>
            <w:r w:rsidR="00D96B20" w:rsidRPr="005754BC">
              <w:rPr>
                <w:noProof/>
                <w:color w:val="000000"/>
                <w:sz w:val="20"/>
                <w:szCs w:val="26"/>
              </w:rPr>
              <w:t xml:space="preserve"> </w:t>
            </w:r>
          </w:p>
        </w:tc>
      </w:tr>
      <w:tr w:rsidR="000068B6" w:rsidRPr="005754BC" w:rsidTr="00966DBB">
        <w:trPr>
          <w:trHeight w:val="23"/>
        </w:trPr>
        <w:tc>
          <w:tcPr>
            <w:tcW w:w="701"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Март</w:t>
            </w:r>
          </w:p>
        </w:tc>
        <w:tc>
          <w:tcPr>
            <w:tcW w:w="1063"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27 499,80</w:t>
            </w:r>
          </w:p>
        </w:tc>
        <w:tc>
          <w:tcPr>
            <w:tcW w:w="1087"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1 250,10</w:t>
            </w:r>
          </w:p>
        </w:tc>
        <w:tc>
          <w:tcPr>
            <w:tcW w:w="1063" w:type="pct"/>
          </w:tcPr>
          <w:p w:rsidR="000068B6"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25 210</w:t>
            </w:r>
            <w:r w:rsidR="007518A0" w:rsidRPr="005754BC">
              <w:rPr>
                <w:noProof/>
                <w:color w:val="000000"/>
                <w:sz w:val="20"/>
                <w:szCs w:val="26"/>
              </w:rPr>
              <w:t xml:space="preserve"> </w:t>
            </w:r>
          </w:p>
        </w:tc>
        <w:tc>
          <w:tcPr>
            <w:tcW w:w="1087" w:type="pct"/>
          </w:tcPr>
          <w:p w:rsidR="000068B6"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2291</w:t>
            </w:r>
          </w:p>
        </w:tc>
      </w:tr>
      <w:tr w:rsidR="00D96B20" w:rsidRPr="005754BC" w:rsidTr="00966DBB">
        <w:trPr>
          <w:trHeight w:val="23"/>
        </w:trPr>
        <w:tc>
          <w:tcPr>
            <w:tcW w:w="701"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Апрель</w:t>
            </w:r>
          </w:p>
        </w:tc>
        <w:tc>
          <w:tcPr>
            <w:tcW w:w="1063"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26 249,70</w:t>
            </w:r>
          </w:p>
        </w:tc>
        <w:tc>
          <w:tcPr>
            <w:tcW w:w="1087"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1 250,10</w:t>
            </w:r>
          </w:p>
        </w:tc>
        <w:tc>
          <w:tcPr>
            <w:tcW w:w="1063"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22 919</w:t>
            </w:r>
          </w:p>
        </w:tc>
        <w:tc>
          <w:tcPr>
            <w:tcW w:w="1087"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2100</w:t>
            </w:r>
          </w:p>
        </w:tc>
      </w:tr>
      <w:tr w:rsidR="00D96B20" w:rsidRPr="005754BC" w:rsidTr="00966DBB">
        <w:trPr>
          <w:trHeight w:val="23"/>
        </w:trPr>
        <w:tc>
          <w:tcPr>
            <w:tcW w:w="701"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Май</w:t>
            </w:r>
          </w:p>
        </w:tc>
        <w:tc>
          <w:tcPr>
            <w:tcW w:w="1063"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24 999,60</w:t>
            </w:r>
          </w:p>
        </w:tc>
        <w:tc>
          <w:tcPr>
            <w:tcW w:w="1087"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1 250,10</w:t>
            </w:r>
          </w:p>
        </w:tc>
        <w:tc>
          <w:tcPr>
            <w:tcW w:w="1063"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21 010</w:t>
            </w:r>
          </w:p>
        </w:tc>
        <w:tc>
          <w:tcPr>
            <w:tcW w:w="1087"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1 909</w:t>
            </w:r>
          </w:p>
        </w:tc>
      </w:tr>
      <w:tr w:rsidR="00D96B20" w:rsidRPr="005754BC" w:rsidTr="00966DBB">
        <w:trPr>
          <w:trHeight w:val="23"/>
        </w:trPr>
        <w:tc>
          <w:tcPr>
            <w:tcW w:w="701"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Июнь</w:t>
            </w:r>
          </w:p>
        </w:tc>
        <w:tc>
          <w:tcPr>
            <w:tcW w:w="1063"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23 749,50</w:t>
            </w:r>
          </w:p>
        </w:tc>
        <w:tc>
          <w:tcPr>
            <w:tcW w:w="1087"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1 250,10</w:t>
            </w:r>
          </w:p>
        </w:tc>
        <w:tc>
          <w:tcPr>
            <w:tcW w:w="1063"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19</w:t>
            </w:r>
            <w:r w:rsidR="007518A0" w:rsidRPr="005754BC">
              <w:rPr>
                <w:noProof/>
                <w:color w:val="000000"/>
                <w:sz w:val="20"/>
                <w:szCs w:val="26"/>
              </w:rPr>
              <w:t xml:space="preserve"> </w:t>
            </w:r>
            <w:r w:rsidRPr="005754BC">
              <w:rPr>
                <w:noProof/>
                <w:color w:val="000000"/>
                <w:sz w:val="20"/>
                <w:szCs w:val="26"/>
              </w:rPr>
              <w:t>260</w:t>
            </w:r>
          </w:p>
        </w:tc>
        <w:tc>
          <w:tcPr>
            <w:tcW w:w="1087"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1 750</w:t>
            </w:r>
          </w:p>
        </w:tc>
      </w:tr>
      <w:tr w:rsidR="00D96B20" w:rsidRPr="005754BC" w:rsidTr="00966DBB">
        <w:trPr>
          <w:trHeight w:val="23"/>
        </w:trPr>
        <w:tc>
          <w:tcPr>
            <w:tcW w:w="701"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Июль</w:t>
            </w:r>
          </w:p>
        </w:tc>
        <w:tc>
          <w:tcPr>
            <w:tcW w:w="1063"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22 499,40</w:t>
            </w:r>
          </w:p>
        </w:tc>
        <w:tc>
          <w:tcPr>
            <w:tcW w:w="1087"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1 250,10</w:t>
            </w:r>
          </w:p>
        </w:tc>
        <w:tc>
          <w:tcPr>
            <w:tcW w:w="1063"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17 656</w:t>
            </w:r>
          </w:p>
        </w:tc>
        <w:tc>
          <w:tcPr>
            <w:tcW w:w="1087"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1 604</w:t>
            </w:r>
          </w:p>
        </w:tc>
      </w:tr>
      <w:tr w:rsidR="00D96B20" w:rsidRPr="005754BC" w:rsidTr="00966DBB">
        <w:trPr>
          <w:trHeight w:val="23"/>
        </w:trPr>
        <w:tc>
          <w:tcPr>
            <w:tcW w:w="701"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Август</w:t>
            </w:r>
          </w:p>
        </w:tc>
        <w:tc>
          <w:tcPr>
            <w:tcW w:w="1063"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21 249,30</w:t>
            </w:r>
          </w:p>
        </w:tc>
        <w:tc>
          <w:tcPr>
            <w:tcW w:w="1087"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1 250,10</w:t>
            </w:r>
          </w:p>
        </w:tc>
        <w:tc>
          <w:tcPr>
            <w:tcW w:w="1063"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16 185</w:t>
            </w:r>
          </w:p>
        </w:tc>
        <w:tc>
          <w:tcPr>
            <w:tcW w:w="1087"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1 471</w:t>
            </w:r>
          </w:p>
        </w:tc>
      </w:tr>
      <w:tr w:rsidR="00D96B20" w:rsidRPr="005754BC" w:rsidTr="00966DBB">
        <w:trPr>
          <w:trHeight w:val="23"/>
        </w:trPr>
        <w:tc>
          <w:tcPr>
            <w:tcW w:w="701"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Сентябрь</w:t>
            </w:r>
          </w:p>
        </w:tc>
        <w:tc>
          <w:tcPr>
            <w:tcW w:w="1063"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19 999,20</w:t>
            </w:r>
          </w:p>
        </w:tc>
        <w:tc>
          <w:tcPr>
            <w:tcW w:w="1087"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1 250,10</w:t>
            </w:r>
          </w:p>
        </w:tc>
        <w:tc>
          <w:tcPr>
            <w:tcW w:w="1063"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14 837</w:t>
            </w:r>
          </w:p>
        </w:tc>
        <w:tc>
          <w:tcPr>
            <w:tcW w:w="1087"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1 348</w:t>
            </w:r>
          </w:p>
        </w:tc>
      </w:tr>
      <w:tr w:rsidR="00D96B20" w:rsidRPr="005754BC" w:rsidTr="00966DBB">
        <w:trPr>
          <w:trHeight w:val="23"/>
        </w:trPr>
        <w:tc>
          <w:tcPr>
            <w:tcW w:w="701"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Октябрь</w:t>
            </w:r>
          </w:p>
        </w:tc>
        <w:tc>
          <w:tcPr>
            <w:tcW w:w="1063"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18 749,10</w:t>
            </w:r>
          </w:p>
        </w:tc>
        <w:tc>
          <w:tcPr>
            <w:tcW w:w="1087"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1 250,10</w:t>
            </w:r>
          </w:p>
        </w:tc>
        <w:tc>
          <w:tcPr>
            <w:tcW w:w="1063"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13 601</w:t>
            </w:r>
          </w:p>
        </w:tc>
        <w:tc>
          <w:tcPr>
            <w:tcW w:w="1087"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1 236</w:t>
            </w:r>
          </w:p>
        </w:tc>
      </w:tr>
      <w:tr w:rsidR="000068B6" w:rsidRPr="005754BC" w:rsidTr="00966DBB">
        <w:trPr>
          <w:trHeight w:val="23"/>
        </w:trPr>
        <w:tc>
          <w:tcPr>
            <w:tcW w:w="701"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Ноябрь</w:t>
            </w:r>
          </w:p>
        </w:tc>
        <w:tc>
          <w:tcPr>
            <w:tcW w:w="1063"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17 499,00</w:t>
            </w:r>
          </w:p>
        </w:tc>
        <w:tc>
          <w:tcPr>
            <w:tcW w:w="1087"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1 250,10</w:t>
            </w:r>
          </w:p>
        </w:tc>
        <w:tc>
          <w:tcPr>
            <w:tcW w:w="1063" w:type="pct"/>
          </w:tcPr>
          <w:p w:rsidR="000068B6" w:rsidRPr="005754BC" w:rsidRDefault="00D10768" w:rsidP="00A829C7">
            <w:pPr>
              <w:keepNext/>
              <w:widowControl w:val="0"/>
              <w:spacing w:line="360" w:lineRule="auto"/>
              <w:jc w:val="both"/>
              <w:rPr>
                <w:noProof/>
                <w:color w:val="000000"/>
                <w:sz w:val="20"/>
                <w:szCs w:val="26"/>
              </w:rPr>
            </w:pPr>
            <w:r w:rsidRPr="005754BC">
              <w:rPr>
                <w:noProof/>
                <w:color w:val="000000"/>
                <w:sz w:val="20"/>
                <w:szCs w:val="26"/>
              </w:rPr>
              <w:t>11 429</w:t>
            </w:r>
          </w:p>
        </w:tc>
        <w:tc>
          <w:tcPr>
            <w:tcW w:w="1087" w:type="pct"/>
          </w:tcPr>
          <w:p w:rsidR="000068B6" w:rsidRPr="005754BC" w:rsidRDefault="00D10768" w:rsidP="00A829C7">
            <w:pPr>
              <w:keepNext/>
              <w:widowControl w:val="0"/>
              <w:spacing w:line="360" w:lineRule="auto"/>
              <w:jc w:val="both"/>
              <w:rPr>
                <w:noProof/>
                <w:color w:val="000000"/>
                <w:sz w:val="20"/>
                <w:szCs w:val="26"/>
              </w:rPr>
            </w:pPr>
            <w:r w:rsidRPr="005754BC">
              <w:rPr>
                <w:noProof/>
                <w:color w:val="000000"/>
                <w:sz w:val="20"/>
                <w:szCs w:val="26"/>
              </w:rPr>
              <w:t>1 133</w:t>
            </w:r>
          </w:p>
        </w:tc>
      </w:tr>
      <w:tr w:rsidR="000068B6" w:rsidRPr="005754BC" w:rsidTr="00966DBB">
        <w:trPr>
          <w:trHeight w:val="23"/>
        </w:trPr>
        <w:tc>
          <w:tcPr>
            <w:tcW w:w="701"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Декабрь</w:t>
            </w:r>
          </w:p>
        </w:tc>
        <w:tc>
          <w:tcPr>
            <w:tcW w:w="1063"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16 248,90</w:t>
            </w:r>
          </w:p>
        </w:tc>
        <w:tc>
          <w:tcPr>
            <w:tcW w:w="1087" w:type="pct"/>
          </w:tcPr>
          <w:p w:rsidR="000068B6" w:rsidRPr="005754BC" w:rsidRDefault="000068B6" w:rsidP="00A829C7">
            <w:pPr>
              <w:keepNext/>
              <w:widowControl w:val="0"/>
              <w:spacing w:line="360" w:lineRule="auto"/>
              <w:jc w:val="both"/>
              <w:rPr>
                <w:noProof/>
                <w:color w:val="000000"/>
                <w:sz w:val="20"/>
                <w:szCs w:val="26"/>
              </w:rPr>
            </w:pPr>
            <w:r w:rsidRPr="005754BC">
              <w:rPr>
                <w:noProof/>
                <w:color w:val="000000"/>
                <w:sz w:val="20"/>
                <w:szCs w:val="26"/>
              </w:rPr>
              <w:t>1 250,10</w:t>
            </w:r>
          </w:p>
        </w:tc>
        <w:tc>
          <w:tcPr>
            <w:tcW w:w="1063" w:type="pct"/>
          </w:tcPr>
          <w:p w:rsidR="000068B6" w:rsidRPr="005754BC" w:rsidRDefault="00D10768" w:rsidP="00A829C7">
            <w:pPr>
              <w:keepNext/>
              <w:widowControl w:val="0"/>
              <w:spacing w:line="360" w:lineRule="auto"/>
              <w:jc w:val="both"/>
              <w:rPr>
                <w:noProof/>
                <w:color w:val="000000"/>
                <w:sz w:val="20"/>
                <w:szCs w:val="26"/>
              </w:rPr>
            </w:pPr>
            <w:r w:rsidRPr="005754BC">
              <w:rPr>
                <w:noProof/>
                <w:color w:val="000000"/>
                <w:sz w:val="20"/>
                <w:szCs w:val="26"/>
              </w:rPr>
              <w:t>11 429</w:t>
            </w:r>
          </w:p>
        </w:tc>
        <w:tc>
          <w:tcPr>
            <w:tcW w:w="1087" w:type="pct"/>
          </w:tcPr>
          <w:p w:rsidR="000068B6" w:rsidRPr="005754BC" w:rsidRDefault="00D10768" w:rsidP="00A829C7">
            <w:pPr>
              <w:keepNext/>
              <w:widowControl w:val="0"/>
              <w:spacing w:line="360" w:lineRule="auto"/>
              <w:jc w:val="both"/>
              <w:rPr>
                <w:noProof/>
                <w:color w:val="000000"/>
                <w:sz w:val="20"/>
                <w:szCs w:val="26"/>
              </w:rPr>
            </w:pPr>
            <w:r w:rsidRPr="005754BC">
              <w:rPr>
                <w:noProof/>
                <w:color w:val="000000"/>
                <w:sz w:val="20"/>
                <w:szCs w:val="26"/>
              </w:rPr>
              <w:t>1 039</w:t>
            </w:r>
          </w:p>
        </w:tc>
      </w:tr>
      <w:tr w:rsidR="00D10768" w:rsidRPr="005754BC" w:rsidTr="00966DBB">
        <w:trPr>
          <w:trHeight w:val="23"/>
        </w:trPr>
        <w:tc>
          <w:tcPr>
            <w:tcW w:w="701" w:type="pct"/>
          </w:tcPr>
          <w:p w:rsidR="00D10768" w:rsidRPr="005754BC" w:rsidRDefault="00854B99" w:rsidP="00A829C7">
            <w:pPr>
              <w:keepNext/>
              <w:widowControl w:val="0"/>
              <w:spacing w:line="360" w:lineRule="auto"/>
              <w:jc w:val="both"/>
              <w:rPr>
                <w:noProof/>
                <w:color w:val="000000"/>
                <w:sz w:val="20"/>
                <w:szCs w:val="26"/>
              </w:rPr>
            </w:pPr>
            <w:r w:rsidRPr="005754BC">
              <w:rPr>
                <w:noProof/>
                <w:color w:val="000000"/>
                <w:sz w:val="20"/>
                <w:szCs w:val="26"/>
              </w:rPr>
              <w:t>01.</w:t>
            </w:r>
            <w:r w:rsidR="00D10768" w:rsidRPr="005754BC">
              <w:rPr>
                <w:noProof/>
                <w:color w:val="000000"/>
                <w:sz w:val="20"/>
                <w:szCs w:val="26"/>
              </w:rPr>
              <w:t>2007</w:t>
            </w:r>
          </w:p>
        </w:tc>
        <w:tc>
          <w:tcPr>
            <w:tcW w:w="1063" w:type="pct"/>
          </w:tcPr>
          <w:p w:rsidR="00D10768" w:rsidRPr="005754BC" w:rsidRDefault="00D10768" w:rsidP="00A829C7">
            <w:pPr>
              <w:keepNext/>
              <w:widowControl w:val="0"/>
              <w:spacing w:line="360" w:lineRule="auto"/>
              <w:jc w:val="both"/>
              <w:rPr>
                <w:noProof/>
                <w:color w:val="000000"/>
                <w:sz w:val="20"/>
                <w:szCs w:val="26"/>
              </w:rPr>
            </w:pPr>
            <w:r w:rsidRPr="005754BC">
              <w:rPr>
                <w:noProof/>
                <w:color w:val="000000"/>
                <w:sz w:val="20"/>
                <w:szCs w:val="26"/>
              </w:rPr>
              <w:t>14 998,80</w:t>
            </w:r>
          </w:p>
        </w:tc>
        <w:tc>
          <w:tcPr>
            <w:tcW w:w="1087" w:type="pct"/>
          </w:tcPr>
          <w:p w:rsidR="00D10768" w:rsidRPr="005754BC" w:rsidRDefault="00D10768" w:rsidP="00A829C7">
            <w:pPr>
              <w:keepNext/>
              <w:widowControl w:val="0"/>
              <w:spacing w:line="360" w:lineRule="auto"/>
              <w:jc w:val="both"/>
              <w:rPr>
                <w:noProof/>
                <w:color w:val="000000"/>
                <w:sz w:val="20"/>
                <w:szCs w:val="26"/>
              </w:rPr>
            </w:pPr>
            <w:r w:rsidRPr="005754BC">
              <w:rPr>
                <w:noProof/>
                <w:color w:val="000000"/>
                <w:sz w:val="20"/>
                <w:szCs w:val="26"/>
              </w:rPr>
              <w:t>1 250,10</w:t>
            </w:r>
          </w:p>
        </w:tc>
        <w:tc>
          <w:tcPr>
            <w:tcW w:w="1063" w:type="pct"/>
          </w:tcPr>
          <w:p w:rsidR="00D10768" w:rsidRPr="005754BC" w:rsidRDefault="00D10768" w:rsidP="00A829C7">
            <w:pPr>
              <w:keepNext/>
              <w:widowControl w:val="0"/>
              <w:spacing w:line="360" w:lineRule="auto"/>
              <w:jc w:val="both"/>
              <w:rPr>
                <w:noProof/>
                <w:color w:val="000000"/>
                <w:sz w:val="20"/>
                <w:szCs w:val="26"/>
              </w:rPr>
            </w:pPr>
            <w:r w:rsidRPr="005754BC">
              <w:rPr>
                <w:noProof/>
                <w:color w:val="000000"/>
                <w:sz w:val="20"/>
                <w:szCs w:val="26"/>
              </w:rPr>
              <w:t>10 477</w:t>
            </w:r>
          </w:p>
        </w:tc>
        <w:tc>
          <w:tcPr>
            <w:tcW w:w="1087" w:type="pct"/>
          </w:tcPr>
          <w:p w:rsidR="00D10768" w:rsidRPr="005754BC" w:rsidRDefault="00D10768" w:rsidP="00A829C7">
            <w:pPr>
              <w:keepNext/>
              <w:widowControl w:val="0"/>
              <w:spacing w:line="360" w:lineRule="auto"/>
              <w:jc w:val="both"/>
              <w:rPr>
                <w:noProof/>
                <w:color w:val="000000"/>
                <w:sz w:val="20"/>
                <w:szCs w:val="26"/>
              </w:rPr>
            </w:pPr>
            <w:r w:rsidRPr="005754BC">
              <w:rPr>
                <w:noProof/>
                <w:color w:val="000000"/>
                <w:sz w:val="20"/>
                <w:szCs w:val="26"/>
              </w:rPr>
              <w:t>1 140</w:t>
            </w:r>
          </w:p>
        </w:tc>
      </w:tr>
      <w:tr w:rsidR="00D10768" w:rsidRPr="005754BC" w:rsidTr="00966DBB">
        <w:trPr>
          <w:trHeight w:val="23"/>
        </w:trPr>
        <w:tc>
          <w:tcPr>
            <w:tcW w:w="701" w:type="pct"/>
          </w:tcPr>
          <w:p w:rsidR="00D10768" w:rsidRPr="005754BC" w:rsidRDefault="00854B99" w:rsidP="00A829C7">
            <w:pPr>
              <w:keepNext/>
              <w:widowControl w:val="0"/>
              <w:spacing w:line="360" w:lineRule="auto"/>
              <w:jc w:val="both"/>
              <w:rPr>
                <w:noProof/>
                <w:color w:val="000000"/>
                <w:sz w:val="20"/>
                <w:szCs w:val="26"/>
              </w:rPr>
            </w:pPr>
            <w:r w:rsidRPr="005754BC">
              <w:rPr>
                <w:noProof/>
                <w:color w:val="000000"/>
                <w:sz w:val="20"/>
                <w:szCs w:val="26"/>
              </w:rPr>
              <w:t xml:space="preserve">12. </w:t>
            </w:r>
            <w:r w:rsidR="00D10768" w:rsidRPr="005754BC">
              <w:rPr>
                <w:noProof/>
                <w:color w:val="000000"/>
                <w:sz w:val="20"/>
                <w:szCs w:val="26"/>
              </w:rPr>
              <w:t>2007</w:t>
            </w:r>
          </w:p>
        </w:tc>
        <w:tc>
          <w:tcPr>
            <w:tcW w:w="1063" w:type="pct"/>
          </w:tcPr>
          <w:p w:rsidR="00D10768" w:rsidRPr="005754BC" w:rsidRDefault="00D10768" w:rsidP="00A829C7">
            <w:pPr>
              <w:keepNext/>
              <w:widowControl w:val="0"/>
              <w:spacing w:line="360" w:lineRule="auto"/>
              <w:jc w:val="both"/>
              <w:rPr>
                <w:noProof/>
                <w:color w:val="000000"/>
                <w:sz w:val="20"/>
                <w:szCs w:val="26"/>
              </w:rPr>
            </w:pPr>
            <w:r w:rsidRPr="005754BC">
              <w:rPr>
                <w:noProof/>
                <w:color w:val="000000"/>
                <w:sz w:val="20"/>
                <w:szCs w:val="26"/>
              </w:rPr>
              <w:t>1 247,70</w:t>
            </w:r>
          </w:p>
        </w:tc>
        <w:tc>
          <w:tcPr>
            <w:tcW w:w="1087" w:type="pct"/>
          </w:tcPr>
          <w:p w:rsidR="00D10768" w:rsidRPr="005754BC" w:rsidRDefault="00D10768" w:rsidP="00A829C7">
            <w:pPr>
              <w:keepNext/>
              <w:widowControl w:val="0"/>
              <w:spacing w:line="360" w:lineRule="auto"/>
              <w:jc w:val="both"/>
              <w:rPr>
                <w:noProof/>
                <w:color w:val="000000"/>
                <w:sz w:val="20"/>
                <w:szCs w:val="26"/>
              </w:rPr>
            </w:pPr>
            <w:r w:rsidRPr="005754BC">
              <w:rPr>
                <w:noProof/>
                <w:color w:val="000000"/>
                <w:sz w:val="20"/>
                <w:szCs w:val="26"/>
              </w:rPr>
              <w:t>1 247,70</w:t>
            </w:r>
          </w:p>
        </w:tc>
        <w:tc>
          <w:tcPr>
            <w:tcW w:w="1063" w:type="pct"/>
          </w:tcPr>
          <w:p w:rsidR="00D10768" w:rsidRPr="005754BC" w:rsidRDefault="00D10768" w:rsidP="00A829C7">
            <w:pPr>
              <w:keepNext/>
              <w:widowControl w:val="0"/>
              <w:spacing w:line="360" w:lineRule="auto"/>
              <w:jc w:val="both"/>
              <w:rPr>
                <w:noProof/>
                <w:color w:val="000000"/>
                <w:sz w:val="20"/>
                <w:szCs w:val="26"/>
              </w:rPr>
            </w:pPr>
            <w:r w:rsidRPr="005754BC">
              <w:rPr>
                <w:noProof/>
                <w:color w:val="000000"/>
                <w:sz w:val="20"/>
                <w:szCs w:val="26"/>
              </w:rPr>
              <w:t>1 140</w:t>
            </w:r>
          </w:p>
        </w:tc>
        <w:tc>
          <w:tcPr>
            <w:tcW w:w="1087" w:type="pct"/>
          </w:tcPr>
          <w:p w:rsidR="00D10768" w:rsidRPr="005754BC" w:rsidRDefault="00D10768" w:rsidP="00A829C7">
            <w:pPr>
              <w:keepNext/>
              <w:widowControl w:val="0"/>
              <w:spacing w:line="360" w:lineRule="auto"/>
              <w:jc w:val="both"/>
              <w:rPr>
                <w:noProof/>
                <w:color w:val="000000"/>
                <w:sz w:val="20"/>
                <w:szCs w:val="26"/>
              </w:rPr>
            </w:pPr>
            <w:r w:rsidRPr="005754BC">
              <w:rPr>
                <w:noProof/>
                <w:color w:val="000000"/>
                <w:sz w:val="20"/>
                <w:szCs w:val="26"/>
              </w:rPr>
              <w:t>1 140</w:t>
            </w:r>
          </w:p>
        </w:tc>
      </w:tr>
      <w:tr w:rsidR="000068B6" w:rsidRPr="005754BC" w:rsidTr="00966DBB">
        <w:trPr>
          <w:trHeight w:val="23"/>
        </w:trPr>
        <w:tc>
          <w:tcPr>
            <w:tcW w:w="701" w:type="pct"/>
          </w:tcPr>
          <w:p w:rsidR="000068B6" w:rsidRPr="005754BC" w:rsidRDefault="00854B99" w:rsidP="00A829C7">
            <w:pPr>
              <w:keepNext/>
              <w:widowControl w:val="0"/>
              <w:spacing w:line="360" w:lineRule="auto"/>
              <w:jc w:val="both"/>
              <w:rPr>
                <w:noProof/>
                <w:color w:val="000000"/>
                <w:sz w:val="20"/>
                <w:szCs w:val="26"/>
              </w:rPr>
            </w:pPr>
            <w:r w:rsidRPr="005754BC">
              <w:rPr>
                <w:noProof/>
                <w:color w:val="000000"/>
                <w:sz w:val="20"/>
                <w:szCs w:val="26"/>
              </w:rPr>
              <w:t>01.</w:t>
            </w:r>
            <w:r w:rsidR="00D10768" w:rsidRPr="005754BC">
              <w:rPr>
                <w:noProof/>
                <w:color w:val="000000"/>
                <w:sz w:val="20"/>
                <w:szCs w:val="26"/>
              </w:rPr>
              <w:t>2008</w:t>
            </w:r>
          </w:p>
        </w:tc>
        <w:tc>
          <w:tcPr>
            <w:tcW w:w="1063" w:type="pct"/>
          </w:tcPr>
          <w:p w:rsidR="000068B6" w:rsidRPr="005754BC" w:rsidRDefault="00D10768" w:rsidP="00A829C7">
            <w:pPr>
              <w:keepNext/>
              <w:widowControl w:val="0"/>
              <w:spacing w:line="360" w:lineRule="auto"/>
              <w:jc w:val="both"/>
              <w:rPr>
                <w:noProof/>
                <w:color w:val="000000"/>
                <w:sz w:val="20"/>
                <w:szCs w:val="26"/>
              </w:rPr>
            </w:pPr>
            <w:r w:rsidRPr="005754BC">
              <w:rPr>
                <w:noProof/>
                <w:color w:val="000000"/>
                <w:sz w:val="20"/>
                <w:szCs w:val="26"/>
              </w:rPr>
              <w:t>-</w:t>
            </w:r>
          </w:p>
        </w:tc>
        <w:tc>
          <w:tcPr>
            <w:tcW w:w="1087" w:type="pct"/>
          </w:tcPr>
          <w:p w:rsidR="000068B6" w:rsidRPr="005754BC" w:rsidRDefault="000068B6" w:rsidP="00A829C7">
            <w:pPr>
              <w:keepNext/>
              <w:widowControl w:val="0"/>
              <w:spacing w:line="360" w:lineRule="auto"/>
              <w:jc w:val="both"/>
              <w:rPr>
                <w:noProof/>
                <w:color w:val="000000"/>
                <w:sz w:val="20"/>
                <w:szCs w:val="26"/>
              </w:rPr>
            </w:pPr>
          </w:p>
        </w:tc>
        <w:tc>
          <w:tcPr>
            <w:tcW w:w="1063" w:type="pct"/>
          </w:tcPr>
          <w:p w:rsidR="000068B6" w:rsidRPr="005754BC" w:rsidRDefault="00D10768" w:rsidP="00A829C7">
            <w:pPr>
              <w:keepNext/>
              <w:widowControl w:val="0"/>
              <w:spacing w:line="360" w:lineRule="auto"/>
              <w:jc w:val="both"/>
              <w:rPr>
                <w:noProof/>
                <w:color w:val="000000"/>
                <w:sz w:val="20"/>
                <w:szCs w:val="26"/>
              </w:rPr>
            </w:pPr>
            <w:r w:rsidRPr="005754BC">
              <w:rPr>
                <w:noProof/>
                <w:color w:val="000000"/>
                <w:sz w:val="20"/>
                <w:szCs w:val="26"/>
              </w:rPr>
              <w:t>-</w:t>
            </w:r>
          </w:p>
        </w:tc>
        <w:tc>
          <w:tcPr>
            <w:tcW w:w="1087" w:type="pct"/>
          </w:tcPr>
          <w:p w:rsidR="000068B6" w:rsidRPr="005754BC" w:rsidRDefault="00D10768" w:rsidP="00A829C7">
            <w:pPr>
              <w:keepNext/>
              <w:widowControl w:val="0"/>
              <w:spacing w:line="360" w:lineRule="auto"/>
              <w:jc w:val="both"/>
              <w:rPr>
                <w:noProof/>
                <w:color w:val="000000"/>
                <w:sz w:val="20"/>
                <w:szCs w:val="26"/>
              </w:rPr>
            </w:pPr>
            <w:r w:rsidRPr="005754BC">
              <w:rPr>
                <w:noProof/>
                <w:color w:val="000000"/>
                <w:sz w:val="20"/>
                <w:szCs w:val="26"/>
              </w:rPr>
              <w:t>1 140</w:t>
            </w:r>
          </w:p>
        </w:tc>
      </w:tr>
      <w:tr w:rsidR="00D96B20" w:rsidRPr="005754BC" w:rsidTr="00966DBB">
        <w:trPr>
          <w:trHeight w:val="23"/>
        </w:trPr>
        <w:tc>
          <w:tcPr>
            <w:tcW w:w="701"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Итого</w:t>
            </w:r>
          </w:p>
        </w:tc>
        <w:tc>
          <w:tcPr>
            <w:tcW w:w="1063" w:type="pct"/>
          </w:tcPr>
          <w:p w:rsidR="00D96B20" w:rsidRPr="005754BC" w:rsidRDefault="00D96B20" w:rsidP="00A829C7">
            <w:pPr>
              <w:keepNext/>
              <w:widowControl w:val="0"/>
              <w:spacing w:line="360" w:lineRule="auto"/>
              <w:jc w:val="both"/>
              <w:rPr>
                <w:noProof/>
                <w:color w:val="000000"/>
                <w:sz w:val="20"/>
                <w:szCs w:val="26"/>
              </w:rPr>
            </w:pPr>
          </w:p>
        </w:tc>
        <w:tc>
          <w:tcPr>
            <w:tcW w:w="1087"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30 000,00</w:t>
            </w:r>
          </w:p>
        </w:tc>
        <w:tc>
          <w:tcPr>
            <w:tcW w:w="1063" w:type="pct"/>
          </w:tcPr>
          <w:p w:rsidR="00D96B20" w:rsidRPr="005754BC" w:rsidRDefault="00D96B20" w:rsidP="00A829C7">
            <w:pPr>
              <w:keepNext/>
              <w:widowControl w:val="0"/>
              <w:spacing w:line="360" w:lineRule="auto"/>
              <w:jc w:val="both"/>
              <w:rPr>
                <w:noProof/>
                <w:color w:val="000000"/>
                <w:sz w:val="20"/>
                <w:szCs w:val="26"/>
              </w:rPr>
            </w:pPr>
          </w:p>
        </w:tc>
        <w:tc>
          <w:tcPr>
            <w:tcW w:w="1087" w:type="pct"/>
          </w:tcPr>
          <w:p w:rsidR="00D96B20" w:rsidRPr="005754BC" w:rsidRDefault="00D96B20" w:rsidP="00A829C7">
            <w:pPr>
              <w:keepNext/>
              <w:widowControl w:val="0"/>
              <w:spacing w:line="360" w:lineRule="auto"/>
              <w:jc w:val="both"/>
              <w:rPr>
                <w:noProof/>
                <w:color w:val="000000"/>
                <w:sz w:val="20"/>
                <w:szCs w:val="26"/>
              </w:rPr>
            </w:pPr>
            <w:r w:rsidRPr="005754BC">
              <w:rPr>
                <w:noProof/>
                <w:color w:val="000000"/>
                <w:sz w:val="20"/>
                <w:szCs w:val="26"/>
              </w:rPr>
              <w:t>30 000,00</w:t>
            </w:r>
          </w:p>
        </w:tc>
      </w:tr>
    </w:tbl>
    <w:p w:rsidR="00966DBB" w:rsidRPr="005754BC" w:rsidRDefault="00966DBB" w:rsidP="00A829C7">
      <w:pPr>
        <w:keepNext/>
        <w:widowControl w:val="0"/>
        <w:spacing w:line="360" w:lineRule="auto"/>
        <w:ind w:firstLine="709"/>
        <w:jc w:val="both"/>
        <w:rPr>
          <w:noProof/>
          <w:color w:val="000000"/>
          <w:sz w:val="28"/>
          <w:szCs w:val="28"/>
        </w:rPr>
      </w:pPr>
    </w:p>
    <w:p w:rsidR="00854B99" w:rsidRPr="005754BC" w:rsidRDefault="00390651"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Следует отметить, </w:t>
      </w:r>
      <w:r w:rsidR="00FC48E9" w:rsidRPr="005754BC">
        <w:rPr>
          <w:noProof/>
          <w:color w:val="000000"/>
          <w:sz w:val="28"/>
          <w:szCs w:val="28"/>
        </w:rPr>
        <w:t>что,</w:t>
      </w:r>
      <w:r w:rsidRPr="005754BC">
        <w:rPr>
          <w:noProof/>
          <w:color w:val="000000"/>
          <w:sz w:val="28"/>
          <w:szCs w:val="28"/>
        </w:rPr>
        <w:t xml:space="preserve"> если </w:t>
      </w:r>
      <w:r w:rsidR="00D96B20" w:rsidRPr="005754BC">
        <w:rPr>
          <w:noProof/>
          <w:color w:val="000000"/>
          <w:sz w:val="28"/>
          <w:szCs w:val="28"/>
        </w:rPr>
        <w:t>организация</w:t>
      </w:r>
      <w:r w:rsidRPr="005754BC">
        <w:rPr>
          <w:noProof/>
          <w:color w:val="000000"/>
          <w:sz w:val="28"/>
          <w:szCs w:val="28"/>
        </w:rPr>
        <w:t xml:space="preserve"> применяет нелинейный метод, он</w:t>
      </w:r>
      <w:r w:rsidR="007D3AAE" w:rsidRPr="005754BC">
        <w:rPr>
          <w:noProof/>
          <w:color w:val="000000"/>
          <w:sz w:val="28"/>
          <w:szCs w:val="28"/>
        </w:rPr>
        <w:t>а</w:t>
      </w:r>
      <w:r w:rsidRPr="005754BC">
        <w:rPr>
          <w:noProof/>
          <w:color w:val="000000"/>
          <w:sz w:val="28"/>
          <w:szCs w:val="28"/>
        </w:rPr>
        <w:t xml:space="preserve"> не вправе применять повышающие коэффициенты к основным средствам 1-3 групп (п. 7 ст. 259 НК РФ).</w:t>
      </w:r>
      <w:r w:rsidR="00854B99" w:rsidRPr="005754BC">
        <w:rPr>
          <w:noProof/>
          <w:color w:val="000000"/>
          <w:sz w:val="28"/>
          <w:szCs w:val="28"/>
        </w:rPr>
        <w:t xml:space="preserve"> </w:t>
      </w:r>
    </w:p>
    <w:p w:rsidR="00881792" w:rsidRPr="005754BC" w:rsidRDefault="00881792" w:rsidP="00A829C7">
      <w:pPr>
        <w:keepNext/>
        <w:widowControl w:val="0"/>
        <w:spacing w:line="360" w:lineRule="auto"/>
        <w:ind w:firstLine="709"/>
        <w:jc w:val="both"/>
        <w:rPr>
          <w:noProof/>
          <w:color w:val="000000"/>
          <w:sz w:val="28"/>
          <w:szCs w:val="28"/>
        </w:rPr>
      </w:pPr>
      <w:r w:rsidRPr="005754BC">
        <w:rPr>
          <w:noProof/>
          <w:color w:val="000000"/>
          <w:sz w:val="28"/>
          <w:szCs w:val="28"/>
        </w:rPr>
        <w:t>На рис</w:t>
      </w:r>
      <w:r w:rsidR="00FC48E9" w:rsidRPr="005754BC">
        <w:rPr>
          <w:noProof/>
          <w:color w:val="000000"/>
          <w:sz w:val="28"/>
          <w:szCs w:val="28"/>
        </w:rPr>
        <w:t>.</w:t>
      </w:r>
      <w:r w:rsidRPr="005754BC">
        <w:rPr>
          <w:noProof/>
          <w:color w:val="000000"/>
          <w:sz w:val="28"/>
          <w:szCs w:val="28"/>
        </w:rPr>
        <w:t xml:space="preserve"> </w:t>
      </w:r>
      <w:r w:rsidR="00FC48E9" w:rsidRPr="005754BC">
        <w:rPr>
          <w:noProof/>
          <w:color w:val="000000"/>
          <w:sz w:val="28"/>
          <w:szCs w:val="28"/>
        </w:rPr>
        <w:t>1.6.</w:t>
      </w:r>
      <w:r w:rsidRPr="005754BC">
        <w:rPr>
          <w:noProof/>
          <w:color w:val="000000"/>
          <w:sz w:val="28"/>
          <w:szCs w:val="28"/>
        </w:rPr>
        <w:t xml:space="preserve"> показано, как выбор метода начисления амортизации влияет на величину амортизационных отчислений по годам.</w:t>
      </w:r>
    </w:p>
    <w:p w:rsidR="00854B99" w:rsidRPr="005754BC" w:rsidRDefault="00854B99" w:rsidP="00A829C7">
      <w:pPr>
        <w:keepNext/>
        <w:widowControl w:val="0"/>
        <w:spacing w:line="360" w:lineRule="auto"/>
        <w:ind w:firstLine="709"/>
        <w:jc w:val="both"/>
        <w:rPr>
          <w:noProof/>
          <w:color w:val="000000"/>
          <w:sz w:val="28"/>
          <w:szCs w:val="28"/>
        </w:rPr>
      </w:pPr>
      <w:r w:rsidRPr="005754BC">
        <w:rPr>
          <w:noProof/>
          <w:color w:val="000000"/>
          <w:sz w:val="28"/>
          <w:szCs w:val="28"/>
        </w:rPr>
        <w:t>На первый взгляд может показаться, что метод амортизации не влияет на финансовые результаты предприятия, - в любом случае на себестоимость списывается полная стоимость основных средств. Однако это ошибочное мнение: «от выбранного способа зависит себестоимость готовой продукции отчетного периода, стоимость незавершенного производства, остаточная стоимость основных средств, представленная в балансе, бухгалтерская прибыль (в целях исчисления налогооблагаемой прибыли амортизационные отчисления считаются отдельно), налог на имущество (так как базой для исчисления налога на имущество служат бухгалтерские данные), налог на прибыль (в части начисленного налога на имущество)» [37].</w:t>
      </w:r>
    </w:p>
    <w:p w:rsidR="00966DBB" w:rsidRPr="005754BC" w:rsidRDefault="00966DBB" w:rsidP="00A829C7">
      <w:pPr>
        <w:keepNext/>
        <w:widowControl w:val="0"/>
        <w:spacing w:line="360" w:lineRule="auto"/>
        <w:ind w:firstLine="709"/>
        <w:jc w:val="both"/>
        <w:rPr>
          <w:noProof/>
          <w:color w:val="000000"/>
          <w:sz w:val="28"/>
          <w:szCs w:val="28"/>
        </w:rPr>
      </w:pPr>
    </w:p>
    <w:p w:rsidR="00D96B20" w:rsidRPr="005754BC" w:rsidRDefault="009B4140" w:rsidP="00A829C7">
      <w:pPr>
        <w:keepNext/>
        <w:widowControl w:val="0"/>
        <w:spacing w:line="360" w:lineRule="auto"/>
        <w:ind w:firstLine="709"/>
        <w:jc w:val="both"/>
        <w:rPr>
          <w:noProof/>
          <w:color w:val="000000"/>
          <w:sz w:val="28"/>
          <w:szCs w:val="28"/>
        </w:rPr>
      </w:pPr>
      <w:r w:rsidRPr="005754BC">
        <w:rPr>
          <w:noProof/>
          <w:color w:val="000000"/>
          <w:sz w:val="28"/>
          <w:szCs w:val="28"/>
        </w:rPr>
        <w:object w:dxaOrig="6405" w:dyaOrig="3060">
          <v:shape id="_x0000_i1030" type="#_x0000_t75" style="width:320.25pt;height:153pt" o:ole="">
            <v:imagedata r:id="rId7" o:title=""/>
          </v:shape>
          <o:OLEObject Type="Embed" ProgID="MSGraph.Chart.8" ShapeID="_x0000_i1030" DrawAspect="Content" ObjectID="_1469871139" r:id="rId8">
            <o:FieldCodes>\s</o:FieldCodes>
          </o:OLEObject>
        </w:object>
      </w:r>
    </w:p>
    <w:p w:rsidR="00881792" w:rsidRPr="005754BC" w:rsidRDefault="00881792" w:rsidP="00A829C7">
      <w:pPr>
        <w:keepNext/>
        <w:widowControl w:val="0"/>
        <w:spacing w:line="360" w:lineRule="auto"/>
        <w:ind w:firstLine="709"/>
        <w:jc w:val="both"/>
        <w:rPr>
          <w:b/>
          <w:noProof/>
          <w:color w:val="000000"/>
          <w:sz w:val="28"/>
          <w:szCs w:val="28"/>
        </w:rPr>
      </w:pPr>
      <w:r w:rsidRPr="005754BC">
        <w:rPr>
          <w:b/>
          <w:noProof/>
          <w:color w:val="000000"/>
          <w:sz w:val="28"/>
          <w:szCs w:val="28"/>
        </w:rPr>
        <w:t>Рис</w:t>
      </w:r>
      <w:r w:rsidR="00FC48E9" w:rsidRPr="005754BC">
        <w:rPr>
          <w:b/>
          <w:noProof/>
          <w:color w:val="000000"/>
          <w:sz w:val="28"/>
          <w:szCs w:val="28"/>
        </w:rPr>
        <w:t>. 1.6.</w:t>
      </w:r>
      <w:r w:rsidRPr="005754BC">
        <w:rPr>
          <w:b/>
          <w:noProof/>
          <w:color w:val="000000"/>
          <w:sz w:val="28"/>
          <w:szCs w:val="28"/>
        </w:rPr>
        <w:t xml:space="preserve"> Сумма амортизационных отчислений, исчисленная разными методами</w:t>
      </w:r>
    </w:p>
    <w:p w:rsidR="00966DBB" w:rsidRPr="005754BC" w:rsidRDefault="00966DBB" w:rsidP="00A829C7">
      <w:pPr>
        <w:keepNext/>
        <w:widowControl w:val="0"/>
        <w:spacing w:line="360" w:lineRule="auto"/>
        <w:ind w:firstLine="709"/>
        <w:jc w:val="both"/>
        <w:rPr>
          <w:noProof/>
          <w:color w:val="000000"/>
          <w:sz w:val="28"/>
          <w:szCs w:val="28"/>
        </w:rPr>
      </w:pPr>
    </w:p>
    <w:p w:rsidR="0005184C" w:rsidRPr="005754BC" w:rsidRDefault="0088179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При этом более быстрые способы позволяют на начальном этапе списать на себестоимость большую часть стоимости активов, тем </w:t>
      </w:r>
      <w:r w:rsidR="00BE031C" w:rsidRPr="005754BC">
        <w:rPr>
          <w:noProof/>
          <w:color w:val="000000"/>
          <w:sz w:val="28"/>
          <w:szCs w:val="28"/>
        </w:rPr>
        <w:t>самым,</w:t>
      </w:r>
      <w:r w:rsidRPr="005754BC">
        <w:rPr>
          <w:noProof/>
          <w:color w:val="000000"/>
          <w:sz w:val="28"/>
          <w:szCs w:val="28"/>
        </w:rPr>
        <w:t xml:space="preserve"> уменьшив налог на имущество. По графику (рис</w:t>
      </w:r>
      <w:r w:rsidR="00FC48E9" w:rsidRPr="005754BC">
        <w:rPr>
          <w:noProof/>
          <w:color w:val="000000"/>
          <w:sz w:val="28"/>
          <w:szCs w:val="28"/>
        </w:rPr>
        <w:t>.1.6.</w:t>
      </w:r>
      <w:r w:rsidRPr="005754BC">
        <w:rPr>
          <w:noProof/>
          <w:color w:val="000000"/>
          <w:sz w:val="28"/>
          <w:szCs w:val="28"/>
        </w:rPr>
        <w:t xml:space="preserve">) видно, что величина амортизационных отчислений в первые годы эксплуатации больше всего при методе списания по </w:t>
      </w:r>
      <w:r w:rsidR="0005184C" w:rsidRPr="005754BC">
        <w:rPr>
          <w:noProof/>
          <w:color w:val="000000"/>
          <w:sz w:val="28"/>
          <w:szCs w:val="28"/>
        </w:rPr>
        <w:t>нелинейному методу</w:t>
      </w:r>
      <w:r w:rsidRPr="005754BC">
        <w:rPr>
          <w:noProof/>
          <w:color w:val="000000"/>
          <w:sz w:val="28"/>
          <w:szCs w:val="28"/>
        </w:rPr>
        <w:t xml:space="preserve">, а меньше всего - при </w:t>
      </w:r>
      <w:r w:rsidR="0005184C" w:rsidRPr="005754BC">
        <w:rPr>
          <w:noProof/>
          <w:color w:val="000000"/>
          <w:sz w:val="28"/>
          <w:szCs w:val="28"/>
        </w:rPr>
        <w:t xml:space="preserve">линейном </w:t>
      </w:r>
      <w:r w:rsidRPr="005754BC">
        <w:rPr>
          <w:noProof/>
          <w:color w:val="000000"/>
          <w:sz w:val="28"/>
          <w:szCs w:val="28"/>
        </w:rPr>
        <w:t>методе.</w:t>
      </w:r>
      <w:r w:rsidR="0005184C" w:rsidRPr="005754BC">
        <w:rPr>
          <w:noProof/>
          <w:color w:val="000000"/>
          <w:sz w:val="28"/>
          <w:szCs w:val="28"/>
        </w:rPr>
        <w:t xml:space="preserve"> </w:t>
      </w:r>
      <w:r w:rsidR="00D5108A" w:rsidRPr="005754BC">
        <w:rPr>
          <w:noProof/>
          <w:color w:val="000000"/>
          <w:sz w:val="28"/>
          <w:szCs w:val="28"/>
        </w:rPr>
        <w:t xml:space="preserve">А значит, </w:t>
      </w:r>
      <w:r w:rsidR="0005184C" w:rsidRPr="005754BC">
        <w:rPr>
          <w:noProof/>
          <w:color w:val="000000"/>
          <w:sz w:val="28"/>
          <w:szCs w:val="28"/>
        </w:rPr>
        <w:t>организация</w:t>
      </w:r>
      <w:r w:rsidR="00D5108A" w:rsidRPr="005754BC">
        <w:rPr>
          <w:noProof/>
          <w:color w:val="000000"/>
          <w:sz w:val="28"/>
          <w:szCs w:val="28"/>
        </w:rPr>
        <w:t xml:space="preserve">, используя этот метод, сможет уменьшить (и значительно) платежи по налогу на имущество. </w:t>
      </w:r>
    </w:p>
    <w:p w:rsidR="00881792" w:rsidRPr="005754BC" w:rsidRDefault="0088179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В таблице </w:t>
      </w:r>
      <w:r w:rsidR="00FC48E9" w:rsidRPr="005754BC">
        <w:rPr>
          <w:noProof/>
          <w:color w:val="000000"/>
          <w:sz w:val="28"/>
          <w:szCs w:val="28"/>
        </w:rPr>
        <w:t>1.4.</w:t>
      </w:r>
      <w:r w:rsidRPr="005754BC">
        <w:rPr>
          <w:noProof/>
          <w:color w:val="000000"/>
          <w:sz w:val="28"/>
          <w:szCs w:val="28"/>
        </w:rPr>
        <w:t xml:space="preserve"> отражены те элементы учетной политики, которые позволят снизить налог на имущество [4</w:t>
      </w:r>
      <w:r w:rsidR="00FC48E9" w:rsidRPr="005754BC">
        <w:rPr>
          <w:noProof/>
          <w:color w:val="000000"/>
          <w:sz w:val="28"/>
          <w:szCs w:val="28"/>
        </w:rPr>
        <w:t>2</w:t>
      </w:r>
      <w:r w:rsidRPr="005754BC">
        <w:rPr>
          <w:noProof/>
          <w:color w:val="000000"/>
          <w:sz w:val="28"/>
          <w:szCs w:val="28"/>
        </w:rPr>
        <w:t>].</w:t>
      </w:r>
    </w:p>
    <w:p w:rsidR="00FC48E9" w:rsidRPr="005754BC" w:rsidRDefault="00A829C7" w:rsidP="00A829C7">
      <w:pPr>
        <w:keepNext/>
        <w:widowControl w:val="0"/>
        <w:spacing w:line="360" w:lineRule="auto"/>
        <w:ind w:firstLine="709"/>
        <w:jc w:val="both"/>
        <w:rPr>
          <w:b/>
          <w:noProof/>
          <w:color w:val="000000"/>
          <w:sz w:val="28"/>
          <w:szCs w:val="28"/>
        </w:rPr>
      </w:pPr>
      <w:r>
        <w:rPr>
          <w:b/>
          <w:noProof/>
          <w:color w:val="000000"/>
          <w:sz w:val="28"/>
          <w:szCs w:val="28"/>
        </w:rPr>
        <w:br w:type="page"/>
      </w:r>
      <w:r w:rsidR="00881792" w:rsidRPr="005754BC">
        <w:rPr>
          <w:b/>
          <w:noProof/>
          <w:color w:val="000000"/>
          <w:sz w:val="28"/>
          <w:szCs w:val="28"/>
        </w:rPr>
        <w:t xml:space="preserve">Таблица </w:t>
      </w:r>
      <w:r w:rsidR="00FC48E9" w:rsidRPr="005754BC">
        <w:rPr>
          <w:b/>
          <w:noProof/>
          <w:color w:val="000000"/>
          <w:sz w:val="28"/>
          <w:szCs w:val="28"/>
        </w:rPr>
        <w:t>1.</w:t>
      </w:r>
      <w:r w:rsidR="0005184C" w:rsidRPr="005754BC">
        <w:rPr>
          <w:b/>
          <w:noProof/>
          <w:color w:val="000000"/>
          <w:sz w:val="28"/>
          <w:szCs w:val="28"/>
        </w:rPr>
        <w:t>4</w:t>
      </w:r>
      <w:r w:rsidR="00451220" w:rsidRPr="005754BC">
        <w:rPr>
          <w:b/>
          <w:noProof/>
          <w:color w:val="000000"/>
          <w:sz w:val="28"/>
          <w:szCs w:val="28"/>
        </w:rPr>
        <w:t>.</w:t>
      </w:r>
      <w:r w:rsidR="007518A0" w:rsidRPr="005754BC">
        <w:rPr>
          <w:b/>
          <w:noProof/>
          <w:color w:val="000000"/>
          <w:sz w:val="28"/>
          <w:szCs w:val="28"/>
        </w:rPr>
        <w:t xml:space="preserve"> </w:t>
      </w:r>
    </w:p>
    <w:p w:rsidR="00881792" w:rsidRPr="005754BC" w:rsidRDefault="00881792" w:rsidP="00A829C7">
      <w:pPr>
        <w:keepNext/>
        <w:widowControl w:val="0"/>
        <w:spacing w:line="360" w:lineRule="auto"/>
        <w:ind w:firstLine="709"/>
        <w:jc w:val="both"/>
        <w:rPr>
          <w:b/>
          <w:noProof/>
          <w:color w:val="000000"/>
          <w:sz w:val="28"/>
          <w:szCs w:val="28"/>
        </w:rPr>
      </w:pPr>
      <w:r w:rsidRPr="005754BC">
        <w:rPr>
          <w:b/>
          <w:noProof/>
          <w:color w:val="000000"/>
          <w:sz w:val="28"/>
          <w:szCs w:val="28"/>
        </w:rPr>
        <w:t>Элементы учетной политики, позволяющие снизить налог на имущество</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4607"/>
        <w:gridCol w:w="4964"/>
      </w:tblGrid>
      <w:tr w:rsidR="004B55AF" w:rsidRPr="005754BC" w:rsidTr="00966DBB">
        <w:trPr>
          <w:trHeight w:val="23"/>
        </w:trPr>
        <w:tc>
          <w:tcPr>
            <w:tcW w:w="2407" w:type="pct"/>
          </w:tcPr>
          <w:p w:rsidR="004B55AF" w:rsidRPr="005754BC" w:rsidRDefault="004B55AF" w:rsidP="00A829C7">
            <w:pPr>
              <w:keepNext/>
              <w:widowControl w:val="0"/>
              <w:spacing w:line="360" w:lineRule="auto"/>
              <w:jc w:val="both"/>
              <w:rPr>
                <w:noProof/>
                <w:color w:val="000000"/>
                <w:sz w:val="20"/>
                <w:szCs w:val="28"/>
              </w:rPr>
            </w:pPr>
            <w:r w:rsidRPr="005754BC">
              <w:rPr>
                <w:noProof/>
                <w:color w:val="000000"/>
                <w:sz w:val="20"/>
                <w:szCs w:val="28"/>
              </w:rPr>
              <w:t>Объект учетной политики</w:t>
            </w:r>
          </w:p>
        </w:tc>
        <w:tc>
          <w:tcPr>
            <w:tcW w:w="2593" w:type="pct"/>
          </w:tcPr>
          <w:p w:rsidR="004B55AF" w:rsidRPr="005754BC" w:rsidRDefault="004B55AF" w:rsidP="00A829C7">
            <w:pPr>
              <w:keepNext/>
              <w:widowControl w:val="0"/>
              <w:spacing w:line="360" w:lineRule="auto"/>
              <w:jc w:val="both"/>
              <w:rPr>
                <w:noProof/>
                <w:color w:val="000000"/>
                <w:sz w:val="20"/>
                <w:szCs w:val="28"/>
              </w:rPr>
            </w:pPr>
            <w:r w:rsidRPr="005754BC">
              <w:rPr>
                <w:noProof/>
                <w:color w:val="000000"/>
                <w:sz w:val="20"/>
                <w:szCs w:val="28"/>
              </w:rPr>
              <w:t>Элементы, позволяющие снизить налог на имущество</w:t>
            </w:r>
          </w:p>
        </w:tc>
      </w:tr>
      <w:tr w:rsidR="004B55AF" w:rsidRPr="005754BC" w:rsidTr="00966DBB">
        <w:trPr>
          <w:trHeight w:val="23"/>
        </w:trPr>
        <w:tc>
          <w:tcPr>
            <w:tcW w:w="2407" w:type="pct"/>
          </w:tcPr>
          <w:p w:rsidR="004B55AF" w:rsidRPr="005754BC" w:rsidRDefault="004B55AF" w:rsidP="00A829C7">
            <w:pPr>
              <w:keepNext/>
              <w:widowControl w:val="0"/>
              <w:spacing w:line="360" w:lineRule="auto"/>
              <w:jc w:val="both"/>
              <w:rPr>
                <w:noProof/>
                <w:color w:val="000000"/>
                <w:sz w:val="20"/>
                <w:szCs w:val="25"/>
              </w:rPr>
            </w:pPr>
            <w:r w:rsidRPr="005754BC">
              <w:rPr>
                <w:noProof/>
                <w:color w:val="000000"/>
                <w:sz w:val="20"/>
                <w:szCs w:val="25"/>
              </w:rPr>
              <w:t>Переоценка основных средств</w:t>
            </w:r>
          </w:p>
        </w:tc>
        <w:tc>
          <w:tcPr>
            <w:tcW w:w="2593" w:type="pct"/>
          </w:tcPr>
          <w:p w:rsidR="004B55AF" w:rsidRPr="005754BC" w:rsidRDefault="004B55AF" w:rsidP="00A829C7">
            <w:pPr>
              <w:keepNext/>
              <w:widowControl w:val="0"/>
              <w:spacing w:line="360" w:lineRule="auto"/>
              <w:jc w:val="both"/>
              <w:rPr>
                <w:noProof/>
                <w:color w:val="000000"/>
                <w:sz w:val="20"/>
                <w:szCs w:val="25"/>
              </w:rPr>
            </w:pPr>
            <w:r w:rsidRPr="005754BC">
              <w:rPr>
                <w:noProof/>
                <w:color w:val="000000"/>
                <w:sz w:val="20"/>
                <w:szCs w:val="25"/>
              </w:rPr>
              <w:t>Переоценку не проводить или проводить уценку</w:t>
            </w:r>
            <w:r w:rsidR="007518A0" w:rsidRPr="005754BC">
              <w:rPr>
                <w:noProof/>
                <w:color w:val="000000"/>
                <w:sz w:val="20"/>
                <w:szCs w:val="25"/>
              </w:rPr>
              <w:t xml:space="preserve"> </w:t>
            </w:r>
          </w:p>
        </w:tc>
      </w:tr>
      <w:tr w:rsidR="004B55AF" w:rsidRPr="005754BC" w:rsidTr="00966DBB">
        <w:trPr>
          <w:trHeight w:val="23"/>
        </w:trPr>
        <w:tc>
          <w:tcPr>
            <w:tcW w:w="2407" w:type="pct"/>
          </w:tcPr>
          <w:p w:rsidR="004B55AF" w:rsidRPr="005754BC" w:rsidRDefault="004B55AF" w:rsidP="00A829C7">
            <w:pPr>
              <w:keepNext/>
              <w:widowControl w:val="0"/>
              <w:spacing w:line="360" w:lineRule="auto"/>
              <w:jc w:val="both"/>
              <w:rPr>
                <w:noProof/>
                <w:color w:val="000000"/>
                <w:sz w:val="20"/>
                <w:szCs w:val="25"/>
              </w:rPr>
            </w:pPr>
            <w:r w:rsidRPr="005754BC">
              <w:rPr>
                <w:noProof/>
                <w:color w:val="000000"/>
                <w:sz w:val="20"/>
                <w:szCs w:val="25"/>
              </w:rPr>
              <w:t>Установление лимита отнесения к</w:t>
            </w:r>
            <w:r w:rsidR="007518A0" w:rsidRPr="005754BC">
              <w:rPr>
                <w:noProof/>
                <w:color w:val="000000"/>
                <w:sz w:val="20"/>
                <w:szCs w:val="25"/>
              </w:rPr>
              <w:t xml:space="preserve"> </w:t>
            </w:r>
            <w:r w:rsidRPr="005754BC">
              <w:rPr>
                <w:noProof/>
                <w:color w:val="000000"/>
                <w:sz w:val="20"/>
                <w:szCs w:val="25"/>
              </w:rPr>
              <w:t>основным</w:t>
            </w:r>
            <w:r w:rsidR="007518A0" w:rsidRPr="005754BC">
              <w:rPr>
                <w:noProof/>
                <w:color w:val="000000"/>
                <w:sz w:val="20"/>
                <w:szCs w:val="25"/>
              </w:rPr>
              <w:t xml:space="preserve"> </w:t>
            </w:r>
            <w:r w:rsidRPr="005754BC">
              <w:rPr>
                <w:noProof/>
                <w:color w:val="000000"/>
                <w:sz w:val="20"/>
                <w:szCs w:val="25"/>
              </w:rPr>
              <w:t>средствам</w:t>
            </w:r>
          </w:p>
        </w:tc>
        <w:tc>
          <w:tcPr>
            <w:tcW w:w="2593" w:type="pct"/>
          </w:tcPr>
          <w:p w:rsidR="004B55AF" w:rsidRPr="005754BC" w:rsidRDefault="004B55AF" w:rsidP="00A829C7">
            <w:pPr>
              <w:keepNext/>
              <w:widowControl w:val="0"/>
              <w:spacing w:line="360" w:lineRule="auto"/>
              <w:jc w:val="both"/>
              <w:rPr>
                <w:noProof/>
                <w:color w:val="000000"/>
                <w:sz w:val="20"/>
                <w:szCs w:val="25"/>
              </w:rPr>
            </w:pPr>
            <w:r w:rsidRPr="005754BC">
              <w:rPr>
                <w:noProof/>
                <w:color w:val="000000"/>
                <w:sz w:val="20"/>
                <w:szCs w:val="25"/>
              </w:rPr>
              <w:t>20 000 руб.</w:t>
            </w:r>
            <w:r w:rsidR="007518A0" w:rsidRPr="005754BC">
              <w:rPr>
                <w:noProof/>
                <w:color w:val="000000"/>
                <w:sz w:val="20"/>
                <w:szCs w:val="25"/>
              </w:rPr>
              <w:t xml:space="preserve"> </w:t>
            </w:r>
          </w:p>
        </w:tc>
      </w:tr>
      <w:tr w:rsidR="004B55AF" w:rsidRPr="005754BC" w:rsidTr="00966DBB">
        <w:trPr>
          <w:trHeight w:val="23"/>
        </w:trPr>
        <w:tc>
          <w:tcPr>
            <w:tcW w:w="2407" w:type="pct"/>
          </w:tcPr>
          <w:p w:rsidR="004B55AF" w:rsidRPr="005754BC" w:rsidRDefault="004B55AF" w:rsidP="00A829C7">
            <w:pPr>
              <w:keepNext/>
              <w:widowControl w:val="0"/>
              <w:spacing w:line="360" w:lineRule="auto"/>
              <w:jc w:val="both"/>
              <w:rPr>
                <w:noProof/>
                <w:color w:val="000000"/>
                <w:sz w:val="20"/>
                <w:szCs w:val="25"/>
              </w:rPr>
            </w:pPr>
            <w:r w:rsidRPr="005754BC">
              <w:rPr>
                <w:noProof/>
                <w:color w:val="000000"/>
                <w:sz w:val="20"/>
                <w:szCs w:val="25"/>
              </w:rPr>
              <w:t>Списание</w:t>
            </w:r>
            <w:r w:rsidR="007518A0" w:rsidRPr="005754BC">
              <w:rPr>
                <w:noProof/>
                <w:color w:val="000000"/>
                <w:sz w:val="20"/>
                <w:szCs w:val="25"/>
              </w:rPr>
              <w:t xml:space="preserve"> </w:t>
            </w:r>
            <w:r w:rsidRPr="005754BC">
              <w:rPr>
                <w:noProof/>
                <w:color w:val="000000"/>
                <w:sz w:val="20"/>
                <w:szCs w:val="25"/>
              </w:rPr>
              <w:t>основных средств стоимостью, не</w:t>
            </w:r>
            <w:r w:rsidR="007518A0" w:rsidRPr="005754BC">
              <w:rPr>
                <w:noProof/>
                <w:color w:val="000000"/>
                <w:sz w:val="20"/>
                <w:szCs w:val="25"/>
              </w:rPr>
              <w:t xml:space="preserve"> </w:t>
            </w:r>
            <w:r w:rsidRPr="005754BC">
              <w:rPr>
                <w:noProof/>
                <w:color w:val="000000"/>
                <w:sz w:val="20"/>
                <w:szCs w:val="25"/>
              </w:rPr>
              <w:t>более 20000 руб.</w:t>
            </w:r>
          </w:p>
        </w:tc>
        <w:tc>
          <w:tcPr>
            <w:tcW w:w="2593" w:type="pct"/>
          </w:tcPr>
          <w:p w:rsidR="004B55AF" w:rsidRPr="005754BC" w:rsidRDefault="004B55AF" w:rsidP="00A829C7">
            <w:pPr>
              <w:keepNext/>
              <w:widowControl w:val="0"/>
              <w:spacing w:line="360" w:lineRule="auto"/>
              <w:jc w:val="both"/>
              <w:rPr>
                <w:noProof/>
                <w:color w:val="000000"/>
                <w:sz w:val="20"/>
                <w:szCs w:val="25"/>
              </w:rPr>
            </w:pPr>
            <w:r w:rsidRPr="005754BC">
              <w:rPr>
                <w:noProof/>
                <w:color w:val="000000"/>
                <w:sz w:val="20"/>
                <w:szCs w:val="25"/>
              </w:rPr>
              <w:t xml:space="preserve">Путем единовременного списания на затраты по мере отпуска в производство </w:t>
            </w:r>
          </w:p>
        </w:tc>
      </w:tr>
      <w:tr w:rsidR="004B55AF" w:rsidRPr="005754BC" w:rsidTr="00966DBB">
        <w:trPr>
          <w:trHeight w:val="23"/>
        </w:trPr>
        <w:tc>
          <w:tcPr>
            <w:tcW w:w="2407" w:type="pct"/>
          </w:tcPr>
          <w:p w:rsidR="004B55AF" w:rsidRPr="005754BC" w:rsidRDefault="004B55AF" w:rsidP="00A829C7">
            <w:pPr>
              <w:keepNext/>
              <w:widowControl w:val="0"/>
              <w:spacing w:line="360" w:lineRule="auto"/>
              <w:jc w:val="both"/>
              <w:rPr>
                <w:noProof/>
                <w:color w:val="000000"/>
                <w:sz w:val="20"/>
                <w:szCs w:val="25"/>
              </w:rPr>
            </w:pPr>
            <w:r w:rsidRPr="005754BC">
              <w:rPr>
                <w:noProof/>
                <w:color w:val="000000"/>
                <w:sz w:val="20"/>
                <w:szCs w:val="25"/>
              </w:rPr>
              <w:t>Порядок включения в состав</w:t>
            </w:r>
            <w:r w:rsidR="007518A0" w:rsidRPr="005754BC">
              <w:rPr>
                <w:noProof/>
                <w:color w:val="000000"/>
                <w:sz w:val="20"/>
                <w:szCs w:val="25"/>
              </w:rPr>
              <w:t xml:space="preserve"> </w:t>
            </w:r>
            <w:r w:rsidRPr="005754BC">
              <w:rPr>
                <w:noProof/>
                <w:color w:val="000000"/>
                <w:sz w:val="20"/>
                <w:szCs w:val="25"/>
              </w:rPr>
              <w:t>основных средств объектов</w:t>
            </w:r>
            <w:r w:rsidR="00854B99" w:rsidRPr="005754BC">
              <w:rPr>
                <w:noProof/>
                <w:color w:val="000000"/>
                <w:sz w:val="20"/>
                <w:szCs w:val="25"/>
              </w:rPr>
              <w:t xml:space="preserve"> </w:t>
            </w:r>
            <w:r w:rsidRPr="005754BC">
              <w:rPr>
                <w:noProof/>
                <w:color w:val="000000"/>
                <w:sz w:val="20"/>
                <w:szCs w:val="25"/>
              </w:rPr>
              <w:t>недвижимости, подлежащих государственной</w:t>
            </w:r>
            <w:r w:rsidR="007518A0" w:rsidRPr="005754BC">
              <w:rPr>
                <w:noProof/>
                <w:color w:val="000000"/>
                <w:sz w:val="20"/>
                <w:szCs w:val="25"/>
              </w:rPr>
              <w:t xml:space="preserve"> </w:t>
            </w:r>
            <w:r w:rsidRPr="005754BC">
              <w:rPr>
                <w:noProof/>
                <w:color w:val="000000"/>
                <w:sz w:val="20"/>
                <w:szCs w:val="25"/>
              </w:rPr>
              <w:t xml:space="preserve">регистрации </w:t>
            </w:r>
          </w:p>
        </w:tc>
        <w:tc>
          <w:tcPr>
            <w:tcW w:w="2593" w:type="pct"/>
          </w:tcPr>
          <w:p w:rsidR="004B55AF" w:rsidRPr="005754BC" w:rsidRDefault="004B55AF" w:rsidP="00A829C7">
            <w:pPr>
              <w:keepNext/>
              <w:widowControl w:val="0"/>
              <w:spacing w:line="360" w:lineRule="auto"/>
              <w:jc w:val="both"/>
              <w:rPr>
                <w:noProof/>
                <w:color w:val="000000"/>
                <w:sz w:val="20"/>
                <w:szCs w:val="25"/>
              </w:rPr>
            </w:pPr>
            <w:r w:rsidRPr="005754BC">
              <w:rPr>
                <w:noProof/>
                <w:color w:val="000000"/>
                <w:sz w:val="20"/>
                <w:szCs w:val="25"/>
              </w:rPr>
              <w:t>Не</w:t>
            </w:r>
            <w:r w:rsidR="007518A0" w:rsidRPr="005754BC">
              <w:rPr>
                <w:noProof/>
                <w:color w:val="000000"/>
                <w:sz w:val="20"/>
                <w:szCs w:val="25"/>
              </w:rPr>
              <w:t xml:space="preserve"> </w:t>
            </w:r>
            <w:r w:rsidRPr="005754BC">
              <w:rPr>
                <w:noProof/>
                <w:color w:val="000000"/>
                <w:sz w:val="20"/>
                <w:szCs w:val="25"/>
              </w:rPr>
              <w:t>включать</w:t>
            </w:r>
            <w:r w:rsidR="007518A0" w:rsidRPr="005754BC">
              <w:rPr>
                <w:noProof/>
                <w:color w:val="000000"/>
                <w:sz w:val="20"/>
                <w:szCs w:val="25"/>
              </w:rPr>
              <w:t xml:space="preserve"> </w:t>
            </w:r>
            <w:r w:rsidRPr="005754BC">
              <w:rPr>
                <w:noProof/>
                <w:color w:val="000000"/>
                <w:sz w:val="20"/>
                <w:szCs w:val="25"/>
              </w:rPr>
              <w:t>в</w:t>
            </w:r>
            <w:r w:rsidR="007518A0" w:rsidRPr="005754BC">
              <w:rPr>
                <w:noProof/>
                <w:color w:val="000000"/>
                <w:sz w:val="20"/>
                <w:szCs w:val="25"/>
              </w:rPr>
              <w:t xml:space="preserve"> </w:t>
            </w:r>
            <w:r w:rsidRPr="005754BC">
              <w:rPr>
                <w:noProof/>
                <w:color w:val="000000"/>
                <w:sz w:val="20"/>
                <w:szCs w:val="25"/>
              </w:rPr>
              <w:t>состав основных средств до окончания регистрации</w:t>
            </w:r>
            <w:r w:rsidR="007518A0" w:rsidRPr="005754BC">
              <w:rPr>
                <w:noProof/>
                <w:color w:val="000000"/>
                <w:sz w:val="20"/>
                <w:szCs w:val="25"/>
              </w:rPr>
              <w:t xml:space="preserve"> </w:t>
            </w:r>
          </w:p>
        </w:tc>
      </w:tr>
      <w:tr w:rsidR="004B55AF" w:rsidRPr="005754BC" w:rsidTr="00966DBB">
        <w:trPr>
          <w:trHeight w:val="23"/>
        </w:trPr>
        <w:tc>
          <w:tcPr>
            <w:tcW w:w="2407" w:type="pct"/>
          </w:tcPr>
          <w:p w:rsidR="004B55AF" w:rsidRPr="005754BC" w:rsidRDefault="004B55AF" w:rsidP="00A829C7">
            <w:pPr>
              <w:keepNext/>
              <w:widowControl w:val="0"/>
              <w:spacing w:line="360" w:lineRule="auto"/>
              <w:jc w:val="both"/>
              <w:rPr>
                <w:noProof/>
                <w:color w:val="000000"/>
                <w:sz w:val="20"/>
                <w:szCs w:val="25"/>
              </w:rPr>
            </w:pPr>
            <w:r w:rsidRPr="005754BC">
              <w:rPr>
                <w:noProof/>
                <w:color w:val="000000"/>
                <w:sz w:val="20"/>
                <w:szCs w:val="25"/>
              </w:rPr>
              <w:t>Начисление амортизации основных средств</w:t>
            </w:r>
          </w:p>
        </w:tc>
        <w:tc>
          <w:tcPr>
            <w:tcW w:w="2593" w:type="pct"/>
          </w:tcPr>
          <w:p w:rsidR="004B55AF" w:rsidRPr="005754BC" w:rsidRDefault="004B55AF" w:rsidP="00A829C7">
            <w:pPr>
              <w:keepNext/>
              <w:widowControl w:val="0"/>
              <w:spacing w:line="360" w:lineRule="auto"/>
              <w:jc w:val="both"/>
              <w:rPr>
                <w:noProof/>
                <w:color w:val="000000"/>
                <w:sz w:val="20"/>
                <w:szCs w:val="25"/>
              </w:rPr>
            </w:pPr>
            <w:r w:rsidRPr="005754BC">
              <w:rPr>
                <w:noProof/>
                <w:color w:val="000000"/>
                <w:sz w:val="20"/>
                <w:szCs w:val="25"/>
              </w:rPr>
              <w:t>Метод уменьшаемого остатка (с</w:t>
            </w:r>
            <w:r w:rsidR="007518A0" w:rsidRPr="005754BC">
              <w:rPr>
                <w:noProof/>
                <w:color w:val="000000"/>
                <w:sz w:val="20"/>
                <w:szCs w:val="25"/>
              </w:rPr>
              <w:t xml:space="preserve"> </w:t>
            </w:r>
            <w:r w:rsidRPr="005754BC">
              <w:rPr>
                <w:noProof/>
                <w:color w:val="000000"/>
                <w:sz w:val="20"/>
                <w:szCs w:val="25"/>
              </w:rPr>
              <w:t xml:space="preserve">повышающим коэффициентом) </w:t>
            </w:r>
          </w:p>
          <w:p w:rsidR="004B55AF" w:rsidRPr="005754BC" w:rsidRDefault="004B55AF" w:rsidP="00A829C7">
            <w:pPr>
              <w:keepNext/>
              <w:widowControl w:val="0"/>
              <w:spacing w:line="360" w:lineRule="auto"/>
              <w:jc w:val="both"/>
              <w:rPr>
                <w:noProof/>
                <w:color w:val="000000"/>
                <w:sz w:val="20"/>
                <w:szCs w:val="25"/>
              </w:rPr>
            </w:pPr>
            <w:r w:rsidRPr="005754BC">
              <w:rPr>
                <w:noProof/>
                <w:color w:val="000000"/>
                <w:sz w:val="20"/>
                <w:szCs w:val="25"/>
              </w:rPr>
              <w:t>Метод суммы чисел лет</w:t>
            </w:r>
          </w:p>
        </w:tc>
      </w:tr>
    </w:tbl>
    <w:p w:rsidR="00966DBB" w:rsidRPr="005754BC" w:rsidRDefault="00966DBB" w:rsidP="00A829C7">
      <w:pPr>
        <w:keepNext/>
        <w:widowControl w:val="0"/>
        <w:spacing w:line="360" w:lineRule="auto"/>
        <w:ind w:firstLine="709"/>
        <w:jc w:val="both"/>
        <w:rPr>
          <w:noProof/>
          <w:color w:val="000000"/>
          <w:sz w:val="28"/>
          <w:szCs w:val="28"/>
        </w:rPr>
      </w:pP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Однак</w:t>
      </w:r>
      <w:r w:rsidR="007D3AAE" w:rsidRPr="005754BC">
        <w:rPr>
          <w:noProof/>
          <w:color w:val="000000"/>
          <w:sz w:val="28"/>
          <w:szCs w:val="28"/>
        </w:rPr>
        <w:t>о</w:t>
      </w:r>
      <w:r w:rsidRPr="005754BC">
        <w:rPr>
          <w:noProof/>
          <w:color w:val="000000"/>
          <w:sz w:val="28"/>
          <w:szCs w:val="28"/>
        </w:rPr>
        <w:t xml:space="preserve"> существующие возможности по использованию учетной политики в целях демонстрации финансового положения организации в ее бухгалтерской отчетности с наиболее выгодной для самой организации точки зрения создает необходимость введения определенных законодательных ограничений по выбору и в смене возможных методов учета. </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Это выражается в нормативном закреплении допущения последовательности применения учетной политики, согласно которому «принятая организацией учетная политика применяется последовательно из года в год» (п. 4 ст. 6 Федерального закона РФ «О бухгалтерском учете»). </w:t>
      </w:r>
    </w:p>
    <w:p w:rsidR="00C22C30" w:rsidRPr="005754BC" w:rsidRDefault="00017DE8" w:rsidP="00A829C7">
      <w:pPr>
        <w:pStyle w:val="1"/>
        <w:widowControl w:val="0"/>
        <w:spacing w:before="0" w:after="0" w:line="360" w:lineRule="auto"/>
        <w:ind w:firstLine="709"/>
        <w:jc w:val="both"/>
        <w:rPr>
          <w:rFonts w:ascii="Times New Roman" w:hAnsi="Times New Roman" w:cs="Times New Roman"/>
          <w:noProof/>
          <w:color w:val="000000"/>
          <w:sz w:val="28"/>
        </w:rPr>
      </w:pPr>
      <w:r w:rsidRPr="005754BC">
        <w:rPr>
          <w:rFonts w:ascii="Times New Roman" w:hAnsi="Times New Roman" w:cs="Times New Roman"/>
          <w:noProof/>
          <w:color w:val="000000"/>
          <w:sz w:val="28"/>
        </w:rPr>
        <w:br w:type="page"/>
      </w:r>
      <w:bookmarkStart w:id="9" w:name="_Toc214676624"/>
      <w:r w:rsidR="00C22C30" w:rsidRPr="005754BC">
        <w:rPr>
          <w:rFonts w:ascii="Times New Roman" w:hAnsi="Times New Roman" w:cs="Times New Roman"/>
          <w:noProof/>
          <w:color w:val="000000"/>
          <w:sz w:val="28"/>
        </w:rPr>
        <w:t>Глава 2. Оценка эффективности учетной политики организации на примере ОАО «Энергосервис»</w:t>
      </w:r>
      <w:bookmarkEnd w:id="9"/>
    </w:p>
    <w:p w:rsidR="00966DBB" w:rsidRPr="005754BC" w:rsidRDefault="00966DBB" w:rsidP="00A829C7">
      <w:pPr>
        <w:pStyle w:val="1"/>
        <w:widowControl w:val="0"/>
        <w:spacing w:before="0" w:after="0" w:line="360" w:lineRule="auto"/>
        <w:ind w:firstLine="709"/>
        <w:jc w:val="both"/>
        <w:rPr>
          <w:rFonts w:ascii="Times New Roman" w:hAnsi="Times New Roman" w:cs="Times New Roman"/>
          <w:noProof/>
          <w:color w:val="000000"/>
          <w:sz w:val="28"/>
          <w:szCs w:val="28"/>
        </w:rPr>
      </w:pPr>
      <w:bookmarkStart w:id="10" w:name="_Toc214676625"/>
    </w:p>
    <w:p w:rsidR="00C22C30" w:rsidRPr="005754BC" w:rsidRDefault="00C22C30" w:rsidP="00A829C7">
      <w:pPr>
        <w:pStyle w:val="1"/>
        <w:widowControl w:val="0"/>
        <w:spacing w:before="0" w:after="0" w:line="360" w:lineRule="auto"/>
        <w:ind w:firstLine="709"/>
        <w:jc w:val="both"/>
        <w:rPr>
          <w:rFonts w:ascii="Times New Roman" w:hAnsi="Times New Roman" w:cs="Times New Roman"/>
          <w:noProof/>
          <w:color w:val="000000"/>
          <w:sz w:val="28"/>
          <w:szCs w:val="28"/>
        </w:rPr>
      </w:pPr>
      <w:r w:rsidRPr="005754BC">
        <w:rPr>
          <w:rFonts w:ascii="Times New Roman" w:hAnsi="Times New Roman" w:cs="Times New Roman"/>
          <w:noProof/>
          <w:color w:val="000000"/>
          <w:sz w:val="28"/>
          <w:szCs w:val="28"/>
        </w:rPr>
        <w:t>2.1 Характеристика и анализ эффективности деятельности ОАО «Энергосервис»</w:t>
      </w:r>
      <w:bookmarkEnd w:id="10"/>
    </w:p>
    <w:p w:rsidR="00966DBB" w:rsidRPr="005754BC" w:rsidRDefault="00966DBB" w:rsidP="00A829C7">
      <w:pPr>
        <w:keepNext/>
        <w:widowControl w:val="0"/>
        <w:spacing w:line="360" w:lineRule="auto"/>
        <w:ind w:firstLine="709"/>
        <w:jc w:val="both"/>
        <w:rPr>
          <w:noProof/>
          <w:color w:val="000000"/>
          <w:sz w:val="28"/>
          <w:szCs w:val="28"/>
        </w:rPr>
      </w:pPr>
    </w:p>
    <w:p w:rsidR="00F616D8" w:rsidRPr="005754BC" w:rsidRDefault="008D5AD3"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Открытое акционерное общество «Энергосервис» образовано в соответствии с решением общего собрания Учредителей (п.2 договора о создании от </w:t>
      </w:r>
      <w:r w:rsidR="001E5075" w:rsidRPr="005754BC">
        <w:rPr>
          <w:noProof/>
          <w:color w:val="000000"/>
          <w:sz w:val="28"/>
          <w:szCs w:val="28"/>
        </w:rPr>
        <w:t>12</w:t>
      </w:r>
      <w:r w:rsidRPr="005754BC">
        <w:rPr>
          <w:noProof/>
          <w:color w:val="000000"/>
          <w:sz w:val="28"/>
          <w:szCs w:val="28"/>
        </w:rPr>
        <w:t>.1</w:t>
      </w:r>
      <w:r w:rsidR="001E5075" w:rsidRPr="005754BC">
        <w:rPr>
          <w:noProof/>
          <w:color w:val="000000"/>
          <w:sz w:val="28"/>
          <w:szCs w:val="28"/>
        </w:rPr>
        <w:t>1</w:t>
      </w:r>
      <w:r w:rsidRPr="005754BC">
        <w:rPr>
          <w:noProof/>
          <w:color w:val="000000"/>
          <w:sz w:val="28"/>
          <w:szCs w:val="28"/>
        </w:rPr>
        <w:t>.1996</w:t>
      </w:r>
      <w:r w:rsidR="00FC48E9" w:rsidRPr="005754BC">
        <w:rPr>
          <w:noProof/>
          <w:color w:val="000000"/>
          <w:sz w:val="28"/>
          <w:szCs w:val="28"/>
        </w:rPr>
        <w:t xml:space="preserve"> </w:t>
      </w:r>
      <w:r w:rsidRPr="005754BC">
        <w:rPr>
          <w:noProof/>
          <w:color w:val="000000"/>
          <w:sz w:val="28"/>
          <w:szCs w:val="28"/>
        </w:rPr>
        <w:t>г.</w:t>
      </w:r>
      <w:r w:rsidR="001E5075" w:rsidRPr="005754BC">
        <w:rPr>
          <w:noProof/>
          <w:color w:val="000000"/>
          <w:sz w:val="28"/>
          <w:szCs w:val="28"/>
        </w:rPr>
        <w:t>, зарегистрированного Постановлением Администрации Промышленного района г. Самары № 3151 от 26.11.1996</w:t>
      </w:r>
      <w:r w:rsidRPr="005754BC">
        <w:rPr>
          <w:noProof/>
          <w:color w:val="000000"/>
          <w:sz w:val="28"/>
          <w:szCs w:val="28"/>
        </w:rPr>
        <w:t>)</w:t>
      </w:r>
      <w:r w:rsidR="007F11B3" w:rsidRPr="005754BC">
        <w:rPr>
          <w:noProof/>
          <w:color w:val="000000"/>
          <w:sz w:val="28"/>
          <w:szCs w:val="28"/>
        </w:rPr>
        <w:t xml:space="preserve">, </w:t>
      </w:r>
      <w:r w:rsidRPr="005754BC">
        <w:rPr>
          <w:noProof/>
          <w:color w:val="000000"/>
          <w:sz w:val="28"/>
          <w:szCs w:val="28"/>
        </w:rPr>
        <w:t xml:space="preserve">и имеет свидетельство о внесении записи в Единый государственный реестр юридических лиц от </w:t>
      </w:r>
      <w:r w:rsidR="00F616D8" w:rsidRPr="005754BC">
        <w:rPr>
          <w:noProof/>
          <w:color w:val="000000"/>
          <w:sz w:val="28"/>
          <w:szCs w:val="28"/>
        </w:rPr>
        <w:t xml:space="preserve">02.03.2003. </w:t>
      </w:r>
      <w:r w:rsidRPr="005754BC">
        <w:rPr>
          <w:noProof/>
          <w:color w:val="000000"/>
          <w:sz w:val="28"/>
          <w:szCs w:val="28"/>
        </w:rPr>
        <w:t xml:space="preserve">года, выданное Инспекцией Министерства Российской Федерации по налогам и сборам по </w:t>
      </w:r>
      <w:r w:rsidR="00F616D8" w:rsidRPr="005754BC">
        <w:rPr>
          <w:noProof/>
          <w:color w:val="000000"/>
          <w:sz w:val="28"/>
          <w:szCs w:val="28"/>
        </w:rPr>
        <w:t xml:space="preserve">Промышленному району города Самары. </w:t>
      </w:r>
    </w:p>
    <w:p w:rsidR="001E5075" w:rsidRPr="005754BC" w:rsidRDefault="00F616D8" w:rsidP="00A829C7">
      <w:pPr>
        <w:keepNext/>
        <w:widowControl w:val="0"/>
        <w:spacing w:line="360" w:lineRule="auto"/>
        <w:ind w:firstLine="709"/>
        <w:jc w:val="both"/>
        <w:rPr>
          <w:noProof/>
          <w:color w:val="000000"/>
          <w:sz w:val="28"/>
          <w:szCs w:val="28"/>
        </w:rPr>
      </w:pPr>
      <w:r w:rsidRPr="005754BC">
        <w:rPr>
          <w:noProof/>
          <w:color w:val="000000"/>
          <w:sz w:val="28"/>
          <w:szCs w:val="28"/>
        </w:rPr>
        <w:t>Общество</w:t>
      </w:r>
      <w:r w:rsidR="007518A0" w:rsidRPr="005754BC">
        <w:rPr>
          <w:noProof/>
          <w:color w:val="000000"/>
          <w:sz w:val="28"/>
          <w:szCs w:val="28"/>
        </w:rPr>
        <w:t xml:space="preserve"> </w:t>
      </w:r>
      <w:r w:rsidRPr="005754BC">
        <w:rPr>
          <w:noProof/>
          <w:color w:val="000000"/>
          <w:sz w:val="28"/>
          <w:szCs w:val="28"/>
        </w:rPr>
        <w:t xml:space="preserve">является участником других юридических лиц, а именно ОАО «СамараМашЭлектроТорг» (регистрационный номер 4867, дата регистрации 04.08.1993 г., орган государственной организации - Администрация Кировского района г. Самара), </w:t>
      </w:r>
      <w:r w:rsidR="001E5075" w:rsidRPr="005754BC">
        <w:rPr>
          <w:noProof/>
          <w:color w:val="000000"/>
          <w:sz w:val="28"/>
          <w:szCs w:val="28"/>
        </w:rPr>
        <w:t>с уставным фондом 1904400 рублей и долей в уставном капитале 20,64 %.</w:t>
      </w:r>
    </w:p>
    <w:p w:rsidR="006C177F" w:rsidRPr="005754BC" w:rsidRDefault="006C177F" w:rsidP="00A829C7">
      <w:pPr>
        <w:keepNext/>
        <w:widowControl w:val="0"/>
        <w:spacing w:line="360" w:lineRule="auto"/>
        <w:ind w:firstLine="709"/>
        <w:jc w:val="both"/>
        <w:rPr>
          <w:noProof/>
          <w:color w:val="000000"/>
          <w:sz w:val="28"/>
          <w:szCs w:val="28"/>
        </w:rPr>
      </w:pPr>
      <w:r w:rsidRPr="005754BC">
        <w:rPr>
          <w:noProof/>
          <w:color w:val="000000"/>
          <w:sz w:val="28"/>
          <w:szCs w:val="28"/>
        </w:rPr>
        <w:t>Акционерное общество «Энергосервис» является открытым акционерным обществом и в своей деятельности руководствуется Федеральным законом «Об акционерных обществах»</w:t>
      </w:r>
      <w:r w:rsidR="00356F3F" w:rsidRPr="005754BC">
        <w:rPr>
          <w:noProof/>
          <w:color w:val="000000"/>
          <w:sz w:val="28"/>
          <w:szCs w:val="28"/>
        </w:rPr>
        <w:t xml:space="preserve"> [</w:t>
      </w:r>
      <w:r w:rsidR="00124D37" w:rsidRPr="005754BC">
        <w:rPr>
          <w:noProof/>
          <w:color w:val="000000"/>
          <w:sz w:val="28"/>
          <w:szCs w:val="28"/>
        </w:rPr>
        <w:t>2</w:t>
      </w:r>
      <w:r w:rsidR="00356F3F" w:rsidRPr="005754BC">
        <w:rPr>
          <w:noProof/>
          <w:color w:val="000000"/>
          <w:sz w:val="28"/>
          <w:szCs w:val="28"/>
        </w:rPr>
        <w:t>]</w:t>
      </w:r>
      <w:r w:rsidRPr="005754BC">
        <w:rPr>
          <w:noProof/>
          <w:color w:val="000000"/>
          <w:sz w:val="28"/>
          <w:szCs w:val="28"/>
        </w:rPr>
        <w:t>, Уставом, законодательными и нормативными актами</w:t>
      </w:r>
      <w:r w:rsidR="007518A0" w:rsidRPr="005754BC">
        <w:rPr>
          <w:noProof/>
          <w:color w:val="000000"/>
          <w:sz w:val="28"/>
          <w:szCs w:val="28"/>
        </w:rPr>
        <w:t xml:space="preserve"> </w:t>
      </w:r>
      <w:r w:rsidRPr="005754BC">
        <w:rPr>
          <w:noProof/>
          <w:color w:val="000000"/>
          <w:sz w:val="28"/>
          <w:szCs w:val="28"/>
        </w:rPr>
        <w:t xml:space="preserve">Российской Федерации. </w:t>
      </w:r>
    </w:p>
    <w:p w:rsidR="00DC0C29" w:rsidRPr="005754BC" w:rsidRDefault="00827E19"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Согласно Уставу ОАО «Энергосервис» </w:t>
      </w:r>
      <w:r w:rsidR="00DC0C29" w:rsidRPr="005754BC">
        <w:rPr>
          <w:noProof/>
          <w:color w:val="000000"/>
          <w:sz w:val="28"/>
          <w:szCs w:val="28"/>
        </w:rPr>
        <w:t>осуществляет следующие основные виды деятельности</w:t>
      </w:r>
      <w:r w:rsidR="00854B99" w:rsidRPr="005754BC">
        <w:rPr>
          <w:noProof/>
          <w:color w:val="000000"/>
          <w:sz w:val="28"/>
          <w:szCs w:val="28"/>
        </w:rPr>
        <w:t xml:space="preserve"> (Приложение 1)</w:t>
      </w:r>
      <w:r w:rsidR="00DC0C29" w:rsidRPr="005754BC">
        <w:rPr>
          <w:noProof/>
          <w:color w:val="000000"/>
          <w:sz w:val="28"/>
          <w:szCs w:val="28"/>
        </w:rPr>
        <w:t xml:space="preserve">: </w:t>
      </w:r>
    </w:p>
    <w:p w:rsidR="00124D37" w:rsidRPr="005754BC" w:rsidRDefault="00124D37" w:rsidP="00A829C7">
      <w:pPr>
        <w:keepNext/>
        <w:widowControl w:val="0"/>
        <w:numPr>
          <w:ilvl w:val="0"/>
          <w:numId w:val="20"/>
        </w:numPr>
        <w:spacing w:line="360" w:lineRule="auto"/>
        <w:ind w:left="0" w:firstLine="709"/>
        <w:jc w:val="both"/>
        <w:rPr>
          <w:noProof/>
          <w:color w:val="000000"/>
          <w:sz w:val="28"/>
          <w:szCs w:val="28"/>
        </w:rPr>
      </w:pPr>
      <w:r w:rsidRPr="005754BC">
        <w:rPr>
          <w:noProof/>
          <w:color w:val="000000"/>
          <w:sz w:val="28"/>
          <w:szCs w:val="28"/>
        </w:rPr>
        <w:t>оптовая и розничная торговля;</w:t>
      </w:r>
    </w:p>
    <w:p w:rsidR="00DC0C29" w:rsidRPr="005754BC" w:rsidRDefault="00DC0C29" w:rsidP="00A829C7">
      <w:pPr>
        <w:keepNext/>
        <w:widowControl w:val="0"/>
        <w:numPr>
          <w:ilvl w:val="0"/>
          <w:numId w:val="20"/>
        </w:numPr>
        <w:spacing w:line="360" w:lineRule="auto"/>
        <w:ind w:left="0" w:firstLine="709"/>
        <w:jc w:val="both"/>
        <w:rPr>
          <w:noProof/>
          <w:color w:val="000000"/>
          <w:sz w:val="28"/>
          <w:szCs w:val="28"/>
        </w:rPr>
      </w:pPr>
      <w:r w:rsidRPr="005754BC">
        <w:rPr>
          <w:noProof/>
          <w:color w:val="000000"/>
          <w:sz w:val="28"/>
          <w:szCs w:val="28"/>
        </w:rPr>
        <w:t>маркетинговые исследования;</w:t>
      </w:r>
    </w:p>
    <w:p w:rsidR="00DC0C29" w:rsidRPr="005754BC" w:rsidRDefault="00DC0C29" w:rsidP="00A829C7">
      <w:pPr>
        <w:keepNext/>
        <w:widowControl w:val="0"/>
        <w:numPr>
          <w:ilvl w:val="0"/>
          <w:numId w:val="20"/>
        </w:numPr>
        <w:spacing w:line="360" w:lineRule="auto"/>
        <w:ind w:left="0" w:firstLine="709"/>
        <w:jc w:val="both"/>
        <w:rPr>
          <w:noProof/>
          <w:color w:val="000000"/>
          <w:sz w:val="28"/>
          <w:szCs w:val="28"/>
        </w:rPr>
      </w:pPr>
      <w:r w:rsidRPr="005754BC">
        <w:rPr>
          <w:noProof/>
          <w:color w:val="000000"/>
          <w:sz w:val="28"/>
          <w:szCs w:val="28"/>
        </w:rPr>
        <w:t>консультации по вопросам коммерческой деятельности, финансов и управления;</w:t>
      </w:r>
    </w:p>
    <w:p w:rsidR="00DC0C29" w:rsidRPr="005754BC" w:rsidRDefault="00DC0C29" w:rsidP="00A829C7">
      <w:pPr>
        <w:keepNext/>
        <w:widowControl w:val="0"/>
        <w:numPr>
          <w:ilvl w:val="0"/>
          <w:numId w:val="20"/>
        </w:numPr>
        <w:spacing w:line="360" w:lineRule="auto"/>
        <w:ind w:left="0" w:firstLine="709"/>
        <w:jc w:val="both"/>
        <w:rPr>
          <w:noProof/>
          <w:color w:val="000000"/>
          <w:sz w:val="28"/>
          <w:szCs w:val="28"/>
        </w:rPr>
      </w:pPr>
      <w:r w:rsidRPr="005754BC">
        <w:rPr>
          <w:noProof/>
          <w:color w:val="000000"/>
          <w:sz w:val="28"/>
          <w:szCs w:val="28"/>
        </w:rPr>
        <w:t>реклама;</w:t>
      </w:r>
    </w:p>
    <w:p w:rsidR="00DC0C29" w:rsidRPr="005754BC" w:rsidRDefault="00DC0C29" w:rsidP="00A829C7">
      <w:pPr>
        <w:keepNext/>
        <w:widowControl w:val="0"/>
        <w:numPr>
          <w:ilvl w:val="0"/>
          <w:numId w:val="20"/>
        </w:numPr>
        <w:spacing w:line="360" w:lineRule="auto"/>
        <w:ind w:left="0" w:firstLine="709"/>
        <w:jc w:val="both"/>
        <w:rPr>
          <w:noProof/>
          <w:color w:val="000000"/>
          <w:sz w:val="28"/>
          <w:szCs w:val="28"/>
        </w:rPr>
      </w:pPr>
      <w:r w:rsidRPr="005754BC">
        <w:rPr>
          <w:noProof/>
          <w:color w:val="000000"/>
          <w:sz w:val="28"/>
          <w:szCs w:val="28"/>
        </w:rPr>
        <w:t>представительские услуги;</w:t>
      </w:r>
    </w:p>
    <w:p w:rsidR="00DC0C29" w:rsidRPr="005754BC" w:rsidRDefault="00DC0C29" w:rsidP="00A829C7">
      <w:pPr>
        <w:keepNext/>
        <w:widowControl w:val="0"/>
        <w:numPr>
          <w:ilvl w:val="0"/>
          <w:numId w:val="20"/>
        </w:numPr>
        <w:spacing w:line="360" w:lineRule="auto"/>
        <w:ind w:left="0" w:firstLine="709"/>
        <w:jc w:val="both"/>
        <w:rPr>
          <w:noProof/>
          <w:color w:val="000000"/>
          <w:sz w:val="28"/>
          <w:szCs w:val="28"/>
        </w:rPr>
      </w:pPr>
      <w:r w:rsidRPr="005754BC">
        <w:rPr>
          <w:noProof/>
          <w:color w:val="000000"/>
          <w:sz w:val="28"/>
          <w:szCs w:val="28"/>
        </w:rPr>
        <w:t>туризм;</w:t>
      </w:r>
    </w:p>
    <w:p w:rsidR="00DC0C29" w:rsidRPr="005754BC" w:rsidRDefault="00DC0C29" w:rsidP="00A829C7">
      <w:pPr>
        <w:keepNext/>
        <w:widowControl w:val="0"/>
        <w:numPr>
          <w:ilvl w:val="0"/>
          <w:numId w:val="20"/>
        </w:numPr>
        <w:spacing w:line="360" w:lineRule="auto"/>
        <w:ind w:left="0" w:firstLine="709"/>
        <w:jc w:val="both"/>
        <w:rPr>
          <w:noProof/>
          <w:color w:val="000000"/>
          <w:sz w:val="28"/>
          <w:szCs w:val="28"/>
        </w:rPr>
      </w:pPr>
      <w:r w:rsidRPr="005754BC">
        <w:rPr>
          <w:noProof/>
          <w:color w:val="000000"/>
          <w:sz w:val="28"/>
          <w:szCs w:val="28"/>
        </w:rPr>
        <w:t>посреднические услуги при купле-продаже продукции сельского хозяйства;</w:t>
      </w:r>
    </w:p>
    <w:p w:rsidR="00DC0C29" w:rsidRPr="005754BC" w:rsidRDefault="00DC0C29" w:rsidP="00A829C7">
      <w:pPr>
        <w:keepNext/>
        <w:widowControl w:val="0"/>
        <w:numPr>
          <w:ilvl w:val="0"/>
          <w:numId w:val="20"/>
        </w:numPr>
        <w:spacing w:line="360" w:lineRule="auto"/>
        <w:ind w:left="0" w:firstLine="709"/>
        <w:jc w:val="both"/>
        <w:rPr>
          <w:noProof/>
          <w:color w:val="000000"/>
          <w:sz w:val="28"/>
          <w:szCs w:val="28"/>
        </w:rPr>
      </w:pPr>
      <w:r w:rsidRPr="005754BC">
        <w:rPr>
          <w:noProof/>
          <w:color w:val="000000"/>
          <w:sz w:val="28"/>
          <w:szCs w:val="28"/>
        </w:rPr>
        <w:t>внешняя торговля негосударственных организаций;</w:t>
      </w:r>
    </w:p>
    <w:p w:rsidR="00DC0C29" w:rsidRPr="005754BC" w:rsidRDefault="00DC0C29" w:rsidP="00A829C7">
      <w:pPr>
        <w:keepNext/>
        <w:widowControl w:val="0"/>
        <w:numPr>
          <w:ilvl w:val="0"/>
          <w:numId w:val="20"/>
        </w:numPr>
        <w:spacing w:line="360" w:lineRule="auto"/>
        <w:ind w:left="0" w:firstLine="709"/>
        <w:jc w:val="both"/>
        <w:rPr>
          <w:noProof/>
          <w:color w:val="000000"/>
          <w:sz w:val="28"/>
          <w:szCs w:val="28"/>
        </w:rPr>
      </w:pPr>
      <w:r w:rsidRPr="005754BC">
        <w:rPr>
          <w:noProof/>
          <w:color w:val="000000"/>
          <w:sz w:val="28"/>
          <w:szCs w:val="28"/>
        </w:rPr>
        <w:t>оказание транспортных услуг;</w:t>
      </w:r>
    </w:p>
    <w:p w:rsidR="00DC0C29" w:rsidRPr="005754BC" w:rsidRDefault="00DC0C29" w:rsidP="00A829C7">
      <w:pPr>
        <w:keepNext/>
        <w:widowControl w:val="0"/>
        <w:numPr>
          <w:ilvl w:val="0"/>
          <w:numId w:val="20"/>
        </w:numPr>
        <w:spacing w:line="360" w:lineRule="auto"/>
        <w:ind w:left="0" w:firstLine="709"/>
        <w:jc w:val="both"/>
        <w:rPr>
          <w:noProof/>
          <w:color w:val="000000"/>
          <w:sz w:val="28"/>
          <w:szCs w:val="28"/>
        </w:rPr>
      </w:pPr>
      <w:r w:rsidRPr="005754BC">
        <w:rPr>
          <w:noProof/>
          <w:color w:val="000000"/>
          <w:sz w:val="28"/>
          <w:szCs w:val="28"/>
        </w:rPr>
        <w:t>иные виды деятельности, не запрещенные законодательством РФ.</w:t>
      </w:r>
    </w:p>
    <w:p w:rsidR="00827E19" w:rsidRPr="005754BC" w:rsidRDefault="00827E19" w:rsidP="00A829C7">
      <w:pPr>
        <w:keepNext/>
        <w:widowControl w:val="0"/>
        <w:spacing w:line="360" w:lineRule="auto"/>
        <w:ind w:firstLine="709"/>
        <w:jc w:val="both"/>
        <w:rPr>
          <w:noProof/>
          <w:color w:val="000000"/>
          <w:sz w:val="28"/>
          <w:szCs w:val="28"/>
        </w:rPr>
      </w:pPr>
      <w:r w:rsidRPr="005754BC">
        <w:rPr>
          <w:noProof/>
          <w:color w:val="000000"/>
          <w:sz w:val="28"/>
          <w:szCs w:val="28"/>
        </w:rPr>
        <w:t>Основным видом деятельности ОАО «Энергосервис» в соответствии с ОКВЭД является оптовая торговля прочими машинами и оборудованием (51.65).</w:t>
      </w:r>
    </w:p>
    <w:p w:rsidR="00DB5AC6" w:rsidRPr="005754BC" w:rsidRDefault="00524102" w:rsidP="00A829C7">
      <w:pPr>
        <w:keepNext/>
        <w:widowControl w:val="0"/>
        <w:spacing w:line="360" w:lineRule="auto"/>
        <w:ind w:firstLine="709"/>
        <w:jc w:val="both"/>
        <w:rPr>
          <w:noProof/>
          <w:color w:val="000000"/>
          <w:sz w:val="28"/>
          <w:szCs w:val="28"/>
        </w:rPr>
      </w:pPr>
      <w:r w:rsidRPr="005754BC">
        <w:rPr>
          <w:noProof/>
          <w:color w:val="000000"/>
          <w:sz w:val="28"/>
          <w:szCs w:val="28"/>
        </w:rPr>
        <w:t>Организационная структура ОАО «Энергосервис» представлена на рисунке 1 Приложения</w:t>
      </w:r>
      <w:r w:rsidR="00124D37" w:rsidRPr="005754BC">
        <w:rPr>
          <w:noProof/>
          <w:color w:val="000000"/>
          <w:sz w:val="28"/>
          <w:szCs w:val="28"/>
        </w:rPr>
        <w:t xml:space="preserve"> 1</w:t>
      </w:r>
      <w:r w:rsidRPr="005754BC">
        <w:rPr>
          <w:noProof/>
          <w:color w:val="000000"/>
          <w:sz w:val="28"/>
          <w:szCs w:val="28"/>
        </w:rPr>
        <w:t xml:space="preserve">. </w:t>
      </w:r>
      <w:r w:rsidR="00DB5AC6" w:rsidRPr="005754BC">
        <w:rPr>
          <w:noProof/>
          <w:color w:val="000000"/>
          <w:sz w:val="28"/>
          <w:szCs w:val="28"/>
        </w:rPr>
        <w:t>Согласно п. 1 ст. 6 Федерального закона от 21.11.1996 № 129-ФЗ «О бухгалтерском учете»</w:t>
      </w:r>
      <w:r w:rsidR="00124D37" w:rsidRPr="005754BC">
        <w:rPr>
          <w:noProof/>
          <w:color w:val="000000"/>
          <w:sz w:val="28"/>
          <w:szCs w:val="28"/>
        </w:rPr>
        <w:t xml:space="preserve"> [3]</w:t>
      </w:r>
      <w:r w:rsidR="00DB5AC6" w:rsidRPr="005754BC">
        <w:rPr>
          <w:noProof/>
          <w:color w:val="000000"/>
          <w:sz w:val="28"/>
          <w:szCs w:val="28"/>
        </w:rPr>
        <w:t xml:space="preserve"> ответственность за организацию бухгалтерского учета, соблюдение законодательства при выполнении хозяйственных операций несет директор и главный бухгалтер ОАО «Энергосервис».</w:t>
      </w:r>
      <w:r w:rsidR="007518A0" w:rsidRPr="005754BC">
        <w:rPr>
          <w:noProof/>
          <w:color w:val="000000"/>
          <w:sz w:val="28"/>
          <w:szCs w:val="28"/>
        </w:rPr>
        <w:t xml:space="preserve"> </w:t>
      </w:r>
    </w:p>
    <w:p w:rsidR="00A719DF" w:rsidRPr="005754BC" w:rsidRDefault="00A719DF" w:rsidP="00A829C7">
      <w:pPr>
        <w:keepNext/>
        <w:widowControl w:val="0"/>
        <w:spacing w:line="360" w:lineRule="auto"/>
        <w:ind w:firstLine="709"/>
        <w:jc w:val="both"/>
        <w:rPr>
          <w:noProof/>
          <w:color w:val="000000"/>
          <w:sz w:val="28"/>
          <w:szCs w:val="28"/>
        </w:rPr>
      </w:pPr>
      <w:r w:rsidRPr="005754BC">
        <w:rPr>
          <w:noProof/>
          <w:color w:val="000000"/>
          <w:sz w:val="28"/>
          <w:szCs w:val="28"/>
        </w:rPr>
        <w:t>В соответствии с п.2 ст. 6 Федерального закона от 21.11.1996 г. № 129-ФЗ «О бухгалтерском учете» [3] бухгалтерский учет в организации ведется бухгалтерией. В структуре бухгалтерии ОАО «Энергосервис» используется вертикальная организация.</w:t>
      </w:r>
      <w:r w:rsidR="007518A0" w:rsidRPr="005754BC">
        <w:rPr>
          <w:noProof/>
          <w:color w:val="000000"/>
          <w:sz w:val="28"/>
          <w:szCs w:val="28"/>
        </w:rPr>
        <w:t xml:space="preserve"> </w:t>
      </w:r>
    </w:p>
    <w:p w:rsidR="00A719DF" w:rsidRPr="005754BC" w:rsidRDefault="00A719DF" w:rsidP="00A829C7">
      <w:pPr>
        <w:keepNext/>
        <w:widowControl w:val="0"/>
        <w:suppressAutoHyphens/>
        <w:spacing w:line="360" w:lineRule="auto"/>
        <w:ind w:firstLine="709"/>
        <w:jc w:val="both"/>
        <w:rPr>
          <w:noProof/>
          <w:color w:val="000000"/>
          <w:sz w:val="28"/>
          <w:szCs w:val="28"/>
        </w:rPr>
      </w:pPr>
      <w:r w:rsidRPr="005754BC">
        <w:rPr>
          <w:noProof/>
          <w:color w:val="000000"/>
          <w:sz w:val="28"/>
          <w:szCs w:val="28"/>
        </w:rPr>
        <w:t>Ведение бухгалтерского учета в ОАО «Энергосервис» возложено на главного бухгалтера, решающего все вопросы, связанные с учетом, последующим контролем, своевременностью оформления документов и сдачей их в архив, сводом затрат, ведением Главной книги, составлением бухгалтерского баланса и других форм бухгалтерской отчетности.</w:t>
      </w:r>
    </w:p>
    <w:p w:rsidR="00A719DF" w:rsidRPr="005754BC" w:rsidRDefault="00A719DF" w:rsidP="00A829C7">
      <w:pPr>
        <w:keepNext/>
        <w:widowControl w:val="0"/>
        <w:suppressAutoHyphens/>
        <w:spacing w:line="360" w:lineRule="auto"/>
        <w:ind w:firstLine="709"/>
        <w:jc w:val="both"/>
        <w:rPr>
          <w:noProof/>
          <w:color w:val="000000"/>
          <w:sz w:val="28"/>
          <w:szCs w:val="28"/>
        </w:rPr>
      </w:pPr>
      <w:r w:rsidRPr="005754BC">
        <w:rPr>
          <w:noProof/>
          <w:color w:val="000000"/>
          <w:sz w:val="28"/>
          <w:szCs w:val="28"/>
        </w:rPr>
        <w:t>Кроме того, главный бухгалтер сдает отчетность по начислению налогов и сборов в федеральный, региональный и местный бюджеты, страховых взносов в государственные внебюджетные социальные фонды.</w:t>
      </w:r>
    </w:p>
    <w:p w:rsidR="00A719DF" w:rsidRPr="005754BC" w:rsidRDefault="00A719DF" w:rsidP="00A829C7">
      <w:pPr>
        <w:keepNext/>
        <w:widowControl w:val="0"/>
        <w:suppressAutoHyphens/>
        <w:spacing w:line="360" w:lineRule="auto"/>
        <w:ind w:firstLine="709"/>
        <w:jc w:val="both"/>
        <w:rPr>
          <w:noProof/>
          <w:color w:val="000000"/>
          <w:sz w:val="28"/>
          <w:szCs w:val="28"/>
        </w:rPr>
      </w:pPr>
      <w:r w:rsidRPr="005754BC">
        <w:rPr>
          <w:noProof/>
          <w:color w:val="000000"/>
          <w:sz w:val="28"/>
          <w:szCs w:val="28"/>
        </w:rPr>
        <w:t>Главный бухгалтер ОАО «Энергосервис» назначается и освобождается от должности только на основании приказа руководителя предприятия и ему непосредственно подчиняется.</w:t>
      </w:r>
    </w:p>
    <w:p w:rsidR="00A719DF" w:rsidRPr="005754BC" w:rsidRDefault="00A719DF" w:rsidP="00A829C7">
      <w:pPr>
        <w:keepNext/>
        <w:widowControl w:val="0"/>
        <w:spacing w:line="360" w:lineRule="auto"/>
        <w:ind w:firstLine="709"/>
        <w:jc w:val="both"/>
        <w:rPr>
          <w:noProof/>
          <w:color w:val="000000"/>
          <w:sz w:val="28"/>
          <w:szCs w:val="28"/>
        </w:rPr>
      </w:pPr>
      <w:r w:rsidRPr="005754BC">
        <w:rPr>
          <w:noProof/>
          <w:color w:val="000000"/>
          <w:sz w:val="28"/>
          <w:szCs w:val="28"/>
        </w:rPr>
        <w:t>Руководитель создает приказ об учреждении бухгалтерской службы, на основе этого создается Положение о бухгалтерской службе, а также должностные</w:t>
      </w:r>
      <w:r w:rsidR="007518A0" w:rsidRPr="005754BC">
        <w:rPr>
          <w:noProof/>
          <w:color w:val="000000"/>
          <w:sz w:val="28"/>
          <w:szCs w:val="28"/>
        </w:rPr>
        <w:t xml:space="preserve"> </w:t>
      </w:r>
      <w:r w:rsidRPr="005754BC">
        <w:rPr>
          <w:noProof/>
          <w:color w:val="000000"/>
          <w:sz w:val="28"/>
          <w:szCs w:val="28"/>
        </w:rPr>
        <w:t>инструкции работников бухгалтерии (Приложение 1).</w:t>
      </w:r>
    </w:p>
    <w:p w:rsidR="00A719DF" w:rsidRPr="005754BC" w:rsidRDefault="00A719DF"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Ведение бухгалтерского учета по направлениям (оптовая торговля и организация обслуживания и доставки) в организации возложено на бухгалтеров на участке. </w:t>
      </w:r>
    </w:p>
    <w:p w:rsidR="00A719DF" w:rsidRPr="005754BC" w:rsidRDefault="00A719DF" w:rsidP="00A829C7">
      <w:pPr>
        <w:keepNext/>
        <w:widowControl w:val="0"/>
        <w:suppressAutoHyphens/>
        <w:spacing w:line="360" w:lineRule="auto"/>
        <w:ind w:firstLine="709"/>
        <w:jc w:val="both"/>
        <w:rPr>
          <w:noProof/>
          <w:color w:val="000000"/>
          <w:sz w:val="28"/>
          <w:szCs w:val="28"/>
        </w:rPr>
      </w:pPr>
      <w:r w:rsidRPr="005754BC">
        <w:rPr>
          <w:noProof/>
          <w:color w:val="000000"/>
          <w:sz w:val="28"/>
          <w:szCs w:val="28"/>
        </w:rPr>
        <w:t xml:space="preserve">Ведение кассовых операций на предприятии возложено на кассира-бухгалтера, которая несет полную материальную ответственность за сохранность принятых ценностей (Приложение </w:t>
      </w:r>
      <w:r w:rsidR="00E240A8" w:rsidRPr="005754BC">
        <w:rPr>
          <w:noProof/>
          <w:color w:val="000000"/>
          <w:sz w:val="28"/>
          <w:szCs w:val="28"/>
        </w:rPr>
        <w:t>1</w:t>
      </w:r>
      <w:r w:rsidRPr="005754BC">
        <w:rPr>
          <w:noProof/>
          <w:color w:val="000000"/>
          <w:sz w:val="28"/>
          <w:szCs w:val="28"/>
        </w:rPr>
        <w:t>).</w:t>
      </w:r>
    </w:p>
    <w:p w:rsidR="00A719DF" w:rsidRPr="005754BC" w:rsidRDefault="00A719DF" w:rsidP="00A829C7">
      <w:pPr>
        <w:keepNext/>
        <w:widowControl w:val="0"/>
        <w:spacing w:line="360" w:lineRule="auto"/>
        <w:ind w:firstLine="709"/>
        <w:jc w:val="both"/>
        <w:rPr>
          <w:noProof/>
          <w:color w:val="000000"/>
          <w:sz w:val="28"/>
          <w:szCs w:val="28"/>
        </w:rPr>
      </w:pPr>
      <w:r w:rsidRPr="005754BC">
        <w:rPr>
          <w:noProof/>
          <w:color w:val="000000"/>
          <w:sz w:val="28"/>
          <w:szCs w:val="28"/>
        </w:rPr>
        <w:t>Договор предусматривает ответственность бухгалтера-кассира за сохранность ценностей в кассе ОАО «Энергосервис» и за правильное оформление кассовых документов. Договор составлен в двух экземплярах:</w:t>
      </w:r>
    </w:p>
    <w:p w:rsidR="00A719DF" w:rsidRPr="005754BC" w:rsidRDefault="00A719DF" w:rsidP="00A829C7">
      <w:pPr>
        <w:keepNext/>
        <w:widowControl w:val="0"/>
        <w:numPr>
          <w:ilvl w:val="0"/>
          <w:numId w:val="10"/>
        </w:numPr>
        <w:spacing w:line="360" w:lineRule="auto"/>
        <w:ind w:left="0" w:firstLine="709"/>
        <w:jc w:val="both"/>
        <w:rPr>
          <w:noProof/>
          <w:color w:val="000000"/>
          <w:sz w:val="28"/>
          <w:szCs w:val="28"/>
        </w:rPr>
      </w:pPr>
      <w:r w:rsidRPr="005754BC">
        <w:rPr>
          <w:noProof/>
          <w:color w:val="000000"/>
          <w:sz w:val="28"/>
          <w:szCs w:val="28"/>
        </w:rPr>
        <w:t>один экземпляр - у кассира;</w:t>
      </w:r>
    </w:p>
    <w:p w:rsidR="00A719DF" w:rsidRPr="005754BC" w:rsidRDefault="00A719DF" w:rsidP="00A829C7">
      <w:pPr>
        <w:keepNext/>
        <w:widowControl w:val="0"/>
        <w:numPr>
          <w:ilvl w:val="0"/>
          <w:numId w:val="10"/>
        </w:numPr>
        <w:spacing w:line="360" w:lineRule="auto"/>
        <w:ind w:left="0" w:firstLine="709"/>
        <w:jc w:val="both"/>
        <w:rPr>
          <w:noProof/>
          <w:color w:val="000000"/>
          <w:sz w:val="28"/>
          <w:szCs w:val="28"/>
        </w:rPr>
      </w:pPr>
      <w:r w:rsidRPr="005754BC">
        <w:rPr>
          <w:noProof/>
          <w:color w:val="000000"/>
          <w:sz w:val="28"/>
          <w:szCs w:val="28"/>
        </w:rPr>
        <w:t>второй экземпляр - в бюро кадрового</w:t>
      </w:r>
      <w:r w:rsidR="007518A0" w:rsidRPr="005754BC">
        <w:rPr>
          <w:noProof/>
          <w:color w:val="000000"/>
          <w:sz w:val="28"/>
          <w:szCs w:val="28"/>
        </w:rPr>
        <w:t xml:space="preserve"> </w:t>
      </w:r>
      <w:r w:rsidRPr="005754BC">
        <w:rPr>
          <w:noProof/>
          <w:color w:val="000000"/>
          <w:sz w:val="28"/>
          <w:szCs w:val="28"/>
        </w:rPr>
        <w:t>менеджмента.</w:t>
      </w:r>
    </w:p>
    <w:p w:rsidR="00A80D2E" w:rsidRPr="005754BC" w:rsidRDefault="00A80D2E" w:rsidP="00A829C7">
      <w:pPr>
        <w:keepNext/>
        <w:widowControl w:val="0"/>
        <w:tabs>
          <w:tab w:val="left" w:pos="1218"/>
        </w:tabs>
        <w:spacing w:line="360" w:lineRule="auto"/>
        <w:ind w:firstLine="709"/>
        <w:jc w:val="both"/>
        <w:rPr>
          <w:noProof/>
          <w:color w:val="000000"/>
          <w:sz w:val="28"/>
          <w:szCs w:val="28"/>
        </w:rPr>
      </w:pPr>
      <w:r w:rsidRPr="005754BC">
        <w:rPr>
          <w:noProof/>
          <w:color w:val="000000"/>
          <w:sz w:val="28"/>
          <w:szCs w:val="28"/>
        </w:rPr>
        <w:t>Бухгалтерский учет в ОАО «Энергосервис» автоматизирован, используются программы «1С: Предприятие» версии 8.0 и «Первичные документы». Для составления учетной политики для целей бухгалтерского и налогового учета используется программа</w:t>
      </w:r>
      <w:r w:rsidR="007518A0" w:rsidRPr="005754BC">
        <w:rPr>
          <w:noProof/>
          <w:color w:val="000000"/>
          <w:sz w:val="28"/>
          <w:szCs w:val="28"/>
        </w:rPr>
        <w:t xml:space="preserve"> </w:t>
      </w:r>
      <w:r w:rsidRPr="005754BC">
        <w:rPr>
          <w:noProof/>
          <w:color w:val="000000"/>
          <w:sz w:val="28"/>
          <w:szCs w:val="28"/>
        </w:rPr>
        <w:t>«Мастер учетной политики».</w:t>
      </w:r>
    </w:p>
    <w:p w:rsidR="00A80D2E" w:rsidRPr="005754BC" w:rsidRDefault="00A80D2E"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В конце каждого отчетного периода бухгалтерия ОАО «Энергосервис» формирует бухгалтерскую отчетность, данные каждой формы отражают итоги деятельности организации за соответствующий период. Сведения, содержащиеся в бухгалтерском Балансе и Отчете о прибылях и убытках, служат информационной базой для проведения анализа финансового состояния организации. </w:t>
      </w:r>
    </w:p>
    <w:p w:rsidR="00A719DF" w:rsidRPr="005754BC" w:rsidRDefault="00A719DF" w:rsidP="00A829C7">
      <w:pPr>
        <w:keepNext/>
        <w:widowControl w:val="0"/>
        <w:spacing w:line="360" w:lineRule="auto"/>
        <w:ind w:firstLine="709"/>
        <w:jc w:val="both"/>
        <w:rPr>
          <w:noProof/>
          <w:color w:val="000000"/>
          <w:sz w:val="28"/>
          <w:szCs w:val="28"/>
        </w:rPr>
      </w:pPr>
      <w:r w:rsidRPr="005754BC">
        <w:rPr>
          <w:noProof/>
          <w:color w:val="000000"/>
          <w:sz w:val="28"/>
          <w:szCs w:val="28"/>
        </w:rPr>
        <w:t>Для обеспечения сохранности имущества, законности и целесообразности ведения финансово-хозяйственной деятельности, а также достоверности учетных и отчетных данных в ОАО «Энергосервис» существует система внутрихозяйственного контроля. Предусматривается, что лица, которые распоряжаются денежными средствами и материальными ценностями, не ведут бухгалтерский учет операций с этими активами и не имеют доступа к учетным регистрам, кроме кассира, который ведет кассовую книгу.</w:t>
      </w:r>
    </w:p>
    <w:p w:rsidR="00827E19" w:rsidRPr="005754BC" w:rsidRDefault="00827E19" w:rsidP="00A829C7">
      <w:pPr>
        <w:keepNext/>
        <w:widowControl w:val="0"/>
        <w:spacing w:line="360" w:lineRule="auto"/>
        <w:ind w:firstLine="709"/>
        <w:jc w:val="both"/>
        <w:rPr>
          <w:noProof/>
          <w:color w:val="000000"/>
          <w:sz w:val="28"/>
          <w:szCs w:val="28"/>
        </w:rPr>
      </w:pPr>
      <w:r w:rsidRPr="005754BC">
        <w:rPr>
          <w:noProof/>
          <w:color w:val="000000"/>
          <w:sz w:val="28"/>
          <w:szCs w:val="28"/>
        </w:rPr>
        <w:t>Общество является юридическим лицом и имеет в собственности обособленное имущество, учитываемое на его самостоятельном балансе.</w:t>
      </w:r>
    </w:p>
    <w:p w:rsidR="00883A44" w:rsidRPr="005754BC" w:rsidRDefault="006D7B48" w:rsidP="00A829C7">
      <w:pPr>
        <w:keepNext/>
        <w:widowControl w:val="0"/>
        <w:spacing w:line="360" w:lineRule="auto"/>
        <w:ind w:firstLine="709"/>
        <w:jc w:val="both"/>
        <w:rPr>
          <w:noProof/>
          <w:color w:val="000000"/>
          <w:sz w:val="28"/>
          <w:szCs w:val="28"/>
        </w:rPr>
      </w:pPr>
      <w:r w:rsidRPr="005754BC">
        <w:rPr>
          <w:noProof/>
          <w:color w:val="000000"/>
          <w:sz w:val="28"/>
          <w:szCs w:val="28"/>
        </w:rPr>
        <w:t>Размер уставного капитала определен учредителями при создании общества.</w:t>
      </w:r>
      <w:r w:rsidR="00883A44" w:rsidRPr="005754BC">
        <w:rPr>
          <w:noProof/>
          <w:color w:val="000000"/>
          <w:sz w:val="28"/>
          <w:szCs w:val="28"/>
        </w:rPr>
        <w:t xml:space="preserve"> При этом был учтен минимальный размер, установленный ст. 26 Закона «Об акционерных обществах» [</w:t>
      </w:r>
      <w:r w:rsidR="00124D37" w:rsidRPr="005754BC">
        <w:rPr>
          <w:noProof/>
          <w:color w:val="000000"/>
          <w:sz w:val="28"/>
          <w:szCs w:val="28"/>
        </w:rPr>
        <w:t>2</w:t>
      </w:r>
      <w:r w:rsidR="00883A44" w:rsidRPr="005754BC">
        <w:rPr>
          <w:noProof/>
          <w:color w:val="000000"/>
          <w:sz w:val="28"/>
          <w:szCs w:val="28"/>
        </w:rPr>
        <w:t xml:space="preserve">]. </w:t>
      </w:r>
    </w:p>
    <w:p w:rsidR="00883A44" w:rsidRPr="005754BC" w:rsidRDefault="00883A44" w:rsidP="00A829C7">
      <w:pPr>
        <w:keepNext/>
        <w:widowControl w:val="0"/>
        <w:spacing w:line="360" w:lineRule="auto"/>
        <w:ind w:firstLine="709"/>
        <w:jc w:val="both"/>
        <w:rPr>
          <w:noProof/>
          <w:color w:val="000000"/>
          <w:sz w:val="28"/>
          <w:szCs w:val="28"/>
        </w:rPr>
      </w:pPr>
      <w:r w:rsidRPr="005754BC">
        <w:rPr>
          <w:noProof/>
          <w:color w:val="000000"/>
          <w:sz w:val="28"/>
          <w:szCs w:val="28"/>
        </w:rPr>
        <w:t>Уставный капитал - один из основных показателей, характеризующих размеры и финансовое состояние организации. Его отражают в сумме, зарегистрированной в учредительных документах как совокупность вкладов (акций по номинальной стоимости) учредителей организации</w:t>
      </w:r>
      <w:r w:rsidR="00124D37" w:rsidRPr="005754BC">
        <w:rPr>
          <w:noProof/>
          <w:color w:val="000000"/>
          <w:sz w:val="28"/>
          <w:szCs w:val="28"/>
        </w:rPr>
        <w:t>.</w:t>
      </w:r>
      <w:r w:rsidRPr="005754BC">
        <w:rPr>
          <w:noProof/>
          <w:color w:val="000000"/>
          <w:sz w:val="28"/>
          <w:szCs w:val="28"/>
        </w:rPr>
        <w:t xml:space="preserve"> </w:t>
      </w:r>
    </w:p>
    <w:p w:rsidR="00883A44" w:rsidRPr="005754BC" w:rsidRDefault="00883A44" w:rsidP="00A829C7">
      <w:pPr>
        <w:keepNext/>
        <w:widowControl w:val="0"/>
        <w:spacing w:line="360" w:lineRule="auto"/>
        <w:ind w:firstLine="709"/>
        <w:jc w:val="both"/>
        <w:rPr>
          <w:noProof/>
          <w:color w:val="000000"/>
          <w:sz w:val="28"/>
          <w:szCs w:val="28"/>
        </w:rPr>
      </w:pPr>
      <w:r w:rsidRPr="005754BC">
        <w:rPr>
          <w:noProof/>
          <w:color w:val="000000"/>
          <w:sz w:val="28"/>
          <w:szCs w:val="28"/>
        </w:rPr>
        <w:t>Уставный капитал является стартовым капиталом организации, необходимым для обеспечения его основной деятельности и получения в дальнейшем прибыли</w:t>
      </w:r>
      <w:r w:rsidR="007F11B3" w:rsidRPr="005754BC">
        <w:rPr>
          <w:noProof/>
          <w:color w:val="000000"/>
          <w:sz w:val="28"/>
          <w:szCs w:val="28"/>
        </w:rPr>
        <w:t>.</w:t>
      </w:r>
      <w:r w:rsidR="007518A0" w:rsidRPr="005754BC">
        <w:rPr>
          <w:noProof/>
          <w:color w:val="000000"/>
          <w:sz w:val="28"/>
          <w:szCs w:val="28"/>
        </w:rPr>
        <w:t xml:space="preserve"> </w:t>
      </w:r>
      <w:r w:rsidRPr="005754BC">
        <w:rPr>
          <w:noProof/>
          <w:color w:val="000000"/>
          <w:sz w:val="28"/>
          <w:szCs w:val="28"/>
        </w:rPr>
        <w:t>В открытых акционерных обществах уставный капитал должен быть не менее 1000 МРОТ</w:t>
      </w:r>
      <w:r w:rsidR="007F11B3" w:rsidRPr="005754BC">
        <w:rPr>
          <w:noProof/>
          <w:color w:val="000000"/>
          <w:sz w:val="28"/>
          <w:szCs w:val="28"/>
        </w:rPr>
        <w:t xml:space="preserve"> на момент регистрации общества</w:t>
      </w:r>
      <w:r w:rsidRPr="005754BC">
        <w:rPr>
          <w:noProof/>
          <w:color w:val="000000"/>
          <w:sz w:val="28"/>
          <w:szCs w:val="28"/>
        </w:rPr>
        <w:t xml:space="preserve"> [3</w:t>
      </w:r>
      <w:r w:rsidR="00124D37" w:rsidRPr="005754BC">
        <w:rPr>
          <w:noProof/>
          <w:color w:val="000000"/>
          <w:sz w:val="28"/>
          <w:szCs w:val="28"/>
        </w:rPr>
        <w:t>5</w:t>
      </w:r>
      <w:r w:rsidRPr="005754BC">
        <w:rPr>
          <w:noProof/>
          <w:color w:val="000000"/>
          <w:sz w:val="28"/>
          <w:szCs w:val="28"/>
        </w:rPr>
        <w:t>].</w:t>
      </w:r>
    </w:p>
    <w:p w:rsidR="006D7B48" w:rsidRPr="005754BC" w:rsidRDefault="006D7B48" w:rsidP="00A829C7">
      <w:pPr>
        <w:keepNext/>
        <w:widowControl w:val="0"/>
        <w:spacing w:line="360" w:lineRule="auto"/>
        <w:ind w:firstLine="709"/>
        <w:jc w:val="both"/>
        <w:rPr>
          <w:noProof/>
          <w:color w:val="000000"/>
          <w:sz w:val="28"/>
          <w:szCs w:val="28"/>
        </w:rPr>
      </w:pPr>
      <w:r w:rsidRPr="005754BC">
        <w:rPr>
          <w:noProof/>
          <w:color w:val="000000"/>
          <w:sz w:val="28"/>
          <w:szCs w:val="28"/>
        </w:rPr>
        <w:t>Уставный капитал общества составляет 8300000 (Восемь миллионов триста тысяч) рублей. Он составляется из номинальной стоимости акций обще</w:t>
      </w:r>
      <w:r w:rsidR="005D1C6E" w:rsidRPr="005754BC">
        <w:rPr>
          <w:noProof/>
          <w:color w:val="000000"/>
          <w:sz w:val="28"/>
          <w:szCs w:val="28"/>
        </w:rPr>
        <w:t xml:space="preserve">ства, приобретенных акционерами </w:t>
      </w:r>
      <w:r w:rsidRPr="005754BC">
        <w:rPr>
          <w:noProof/>
          <w:color w:val="000000"/>
          <w:sz w:val="28"/>
          <w:szCs w:val="28"/>
        </w:rPr>
        <w:t>8300000 (Восемь миллионов триста тысяч) штук обыкновенных именных акций номинальной стоимостью 1 (Один) рубль.</w:t>
      </w:r>
    </w:p>
    <w:p w:rsidR="00E240A8" w:rsidRPr="005754BC" w:rsidRDefault="00883A44" w:rsidP="00A829C7">
      <w:pPr>
        <w:keepNext/>
        <w:widowControl w:val="0"/>
        <w:spacing w:line="360" w:lineRule="auto"/>
        <w:ind w:firstLine="709"/>
        <w:jc w:val="both"/>
        <w:rPr>
          <w:noProof/>
          <w:color w:val="000000"/>
          <w:sz w:val="28"/>
          <w:szCs w:val="28"/>
        </w:rPr>
      </w:pPr>
      <w:r w:rsidRPr="005754BC">
        <w:rPr>
          <w:noProof/>
          <w:color w:val="000000"/>
          <w:sz w:val="28"/>
          <w:szCs w:val="28"/>
        </w:rPr>
        <w:t>Уставный капитал общества определяет минимальный размер имущества общества, гарантирующего интересы его кредиторов.</w:t>
      </w:r>
      <w:r w:rsidR="007518A0" w:rsidRPr="005754BC">
        <w:rPr>
          <w:noProof/>
          <w:color w:val="000000"/>
          <w:sz w:val="28"/>
          <w:szCs w:val="28"/>
        </w:rPr>
        <w:t xml:space="preserve"> </w:t>
      </w:r>
    </w:p>
    <w:p w:rsidR="006D7B48" w:rsidRPr="005754BC" w:rsidRDefault="00883A44" w:rsidP="00A829C7">
      <w:pPr>
        <w:keepNext/>
        <w:widowControl w:val="0"/>
        <w:spacing w:line="360" w:lineRule="auto"/>
        <w:ind w:firstLine="709"/>
        <w:jc w:val="both"/>
        <w:rPr>
          <w:noProof/>
          <w:color w:val="000000"/>
          <w:sz w:val="28"/>
          <w:szCs w:val="28"/>
        </w:rPr>
      </w:pPr>
      <w:r w:rsidRPr="005754BC">
        <w:rPr>
          <w:noProof/>
          <w:color w:val="000000"/>
          <w:sz w:val="28"/>
          <w:szCs w:val="28"/>
        </w:rPr>
        <w:t>У</w:t>
      </w:r>
      <w:r w:rsidR="006D7B48" w:rsidRPr="005754BC">
        <w:rPr>
          <w:noProof/>
          <w:color w:val="000000"/>
          <w:sz w:val="28"/>
          <w:szCs w:val="28"/>
        </w:rPr>
        <w:t xml:space="preserve">ставный капитал - это не само имущество, а именно размер, т.е. цифра, указанная в </w:t>
      </w:r>
      <w:r w:rsidRPr="005754BC">
        <w:rPr>
          <w:noProof/>
          <w:color w:val="000000"/>
          <w:sz w:val="28"/>
          <w:szCs w:val="28"/>
        </w:rPr>
        <w:t>У</w:t>
      </w:r>
      <w:r w:rsidR="006D7B48" w:rsidRPr="005754BC">
        <w:rPr>
          <w:noProof/>
          <w:color w:val="000000"/>
          <w:sz w:val="28"/>
          <w:szCs w:val="28"/>
        </w:rPr>
        <w:t>ставе, ниже которой не должна опускаться стоимость имущества общества</w:t>
      </w:r>
      <w:r w:rsidRPr="005754BC">
        <w:rPr>
          <w:noProof/>
          <w:color w:val="000000"/>
          <w:sz w:val="28"/>
          <w:szCs w:val="28"/>
        </w:rPr>
        <w:t xml:space="preserve"> [</w:t>
      </w:r>
      <w:r w:rsidR="00124D37" w:rsidRPr="005754BC">
        <w:rPr>
          <w:noProof/>
          <w:color w:val="000000"/>
          <w:sz w:val="28"/>
          <w:szCs w:val="28"/>
        </w:rPr>
        <w:t>7</w:t>
      </w:r>
      <w:r w:rsidRPr="005754BC">
        <w:rPr>
          <w:noProof/>
          <w:color w:val="000000"/>
          <w:sz w:val="28"/>
          <w:szCs w:val="28"/>
        </w:rPr>
        <w:t>2].</w:t>
      </w:r>
      <w:r w:rsidR="007518A0" w:rsidRPr="005754BC">
        <w:rPr>
          <w:noProof/>
          <w:color w:val="000000"/>
          <w:sz w:val="28"/>
          <w:szCs w:val="28"/>
        </w:rPr>
        <w:t xml:space="preserve"> </w:t>
      </w:r>
    </w:p>
    <w:p w:rsidR="00883A44" w:rsidRPr="005754BC" w:rsidRDefault="00883A44" w:rsidP="00A829C7">
      <w:pPr>
        <w:keepNext/>
        <w:widowControl w:val="0"/>
        <w:spacing w:line="360" w:lineRule="auto"/>
        <w:ind w:firstLine="709"/>
        <w:jc w:val="both"/>
        <w:rPr>
          <w:noProof/>
          <w:color w:val="000000"/>
          <w:sz w:val="28"/>
          <w:szCs w:val="28"/>
        </w:rPr>
      </w:pPr>
      <w:r w:rsidRPr="005754BC">
        <w:rPr>
          <w:noProof/>
          <w:color w:val="000000"/>
          <w:sz w:val="28"/>
          <w:szCs w:val="28"/>
        </w:rPr>
        <w:t>При учреждении общества все его акции были размещены среди учредителей. Все акции общества являются именными.</w:t>
      </w:r>
    </w:p>
    <w:p w:rsidR="00E240A8" w:rsidRPr="005754BC" w:rsidRDefault="007F11B3"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Резервный капитал создается в соответствии с учредительными документами и предназначен для покрытия убытков и других непредвиденных случаев. </w:t>
      </w:r>
    </w:p>
    <w:p w:rsidR="007F11B3" w:rsidRPr="005754BC" w:rsidRDefault="007F11B3" w:rsidP="00A829C7">
      <w:pPr>
        <w:keepNext/>
        <w:widowControl w:val="0"/>
        <w:spacing w:line="360" w:lineRule="auto"/>
        <w:ind w:firstLine="709"/>
        <w:jc w:val="both"/>
        <w:rPr>
          <w:noProof/>
          <w:color w:val="000000"/>
          <w:sz w:val="28"/>
          <w:szCs w:val="28"/>
        </w:rPr>
      </w:pPr>
      <w:r w:rsidRPr="005754BC">
        <w:rPr>
          <w:noProof/>
          <w:color w:val="000000"/>
          <w:sz w:val="28"/>
          <w:szCs w:val="28"/>
        </w:rPr>
        <w:t>В настоящее время размер резервного капитала должен составлять не менее 15 и не более 25% уставного капитала. В любом случае отчисления на пополнение этого капитала в отчетном периоде не должны превышать 50% налогооблагаемой прибыли [</w:t>
      </w:r>
      <w:r w:rsidR="00124D37" w:rsidRPr="005754BC">
        <w:rPr>
          <w:noProof/>
          <w:color w:val="000000"/>
          <w:sz w:val="28"/>
          <w:szCs w:val="28"/>
        </w:rPr>
        <w:t>35</w:t>
      </w:r>
      <w:r w:rsidRPr="005754BC">
        <w:rPr>
          <w:noProof/>
          <w:color w:val="000000"/>
          <w:sz w:val="28"/>
          <w:szCs w:val="28"/>
        </w:rPr>
        <w:t>].</w:t>
      </w:r>
    </w:p>
    <w:p w:rsidR="007F11B3" w:rsidRPr="005754BC" w:rsidRDefault="00263E06" w:rsidP="00A829C7">
      <w:pPr>
        <w:keepNext/>
        <w:widowControl w:val="0"/>
        <w:suppressAutoHyphens/>
        <w:spacing w:line="360" w:lineRule="auto"/>
        <w:ind w:firstLine="709"/>
        <w:jc w:val="both"/>
        <w:rPr>
          <w:noProof/>
          <w:color w:val="000000"/>
          <w:sz w:val="28"/>
          <w:szCs w:val="28"/>
        </w:rPr>
      </w:pPr>
      <w:r w:rsidRPr="005754BC">
        <w:rPr>
          <w:noProof/>
          <w:color w:val="000000"/>
          <w:sz w:val="28"/>
          <w:szCs w:val="28"/>
        </w:rPr>
        <w:t>Согласно Уставу</w:t>
      </w:r>
      <w:r w:rsidR="007F11B3" w:rsidRPr="005754BC">
        <w:rPr>
          <w:noProof/>
          <w:color w:val="000000"/>
          <w:sz w:val="28"/>
          <w:szCs w:val="28"/>
        </w:rPr>
        <w:t xml:space="preserve"> (п.15.1)</w:t>
      </w:r>
      <w:r w:rsidRPr="005754BC">
        <w:rPr>
          <w:noProof/>
          <w:color w:val="000000"/>
          <w:sz w:val="28"/>
          <w:szCs w:val="28"/>
        </w:rPr>
        <w:t xml:space="preserve"> </w:t>
      </w:r>
      <w:r w:rsidR="007F11B3" w:rsidRPr="005754BC">
        <w:rPr>
          <w:noProof/>
          <w:color w:val="000000"/>
          <w:sz w:val="28"/>
          <w:szCs w:val="28"/>
        </w:rPr>
        <w:t xml:space="preserve">в </w:t>
      </w:r>
      <w:r w:rsidRPr="005754BC">
        <w:rPr>
          <w:noProof/>
          <w:color w:val="000000"/>
          <w:sz w:val="28"/>
          <w:szCs w:val="28"/>
        </w:rPr>
        <w:t>Обществ</w:t>
      </w:r>
      <w:r w:rsidR="007F11B3" w:rsidRPr="005754BC">
        <w:rPr>
          <w:noProof/>
          <w:color w:val="000000"/>
          <w:sz w:val="28"/>
          <w:szCs w:val="28"/>
        </w:rPr>
        <w:t>е создается резервный фонд в размере 25 процентов Уставного капитала Общества. Резервный фонд формируется до достижения размера, установленного в п. 15.1 Устава Общества за счет нераспределенной прибыли прошлых лет, а также путем ежегодных отчислений в размере не менее 5 % от чистой прибыли текущего года.</w:t>
      </w:r>
    </w:p>
    <w:p w:rsidR="007F11B3" w:rsidRPr="005754BC" w:rsidRDefault="007F11B3" w:rsidP="00A829C7">
      <w:pPr>
        <w:keepNext/>
        <w:widowControl w:val="0"/>
        <w:spacing w:line="360" w:lineRule="auto"/>
        <w:ind w:firstLine="709"/>
        <w:jc w:val="both"/>
        <w:rPr>
          <w:noProof/>
          <w:color w:val="000000"/>
          <w:sz w:val="28"/>
          <w:szCs w:val="28"/>
        </w:rPr>
      </w:pPr>
      <w:r w:rsidRPr="005754BC">
        <w:rPr>
          <w:noProof/>
          <w:color w:val="000000"/>
          <w:sz w:val="28"/>
          <w:szCs w:val="28"/>
        </w:rPr>
        <w:t>Под добавочным капиталом организации обычно понимают часть ее собственного капитала, которая выделена в качестве отдельного объекта бухгалтерского учета, показывает общую собственность всех участников организации, а также является самостоятельным показателем отчетности [6</w:t>
      </w:r>
      <w:r w:rsidR="00124D37" w:rsidRPr="005754BC">
        <w:rPr>
          <w:noProof/>
          <w:color w:val="000000"/>
          <w:sz w:val="28"/>
          <w:szCs w:val="28"/>
        </w:rPr>
        <w:t>8</w:t>
      </w:r>
      <w:r w:rsidRPr="005754BC">
        <w:rPr>
          <w:noProof/>
          <w:color w:val="000000"/>
          <w:sz w:val="28"/>
          <w:szCs w:val="28"/>
        </w:rPr>
        <w:t>].</w:t>
      </w:r>
    </w:p>
    <w:p w:rsidR="007F11B3" w:rsidRPr="005754BC" w:rsidRDefault="007F11B3" w:rsidP="00A829C7">
      <w:pPr>
        <w:keepNext/>
        <w:widowControl w:val="0"/>
        <w:spacing w:line="360" w:lineRule="auto"/>
        <w:ind w:firstLine="709"/>
        <w:jc w:val="both"/>
        <w:rPr>
          <w:noProof/>
          <w:color w:val="000000"/>
          <w:sz w:val="28"/>
          <w:szCs w:val="28"/>
        </w:rPr>
      </w:pPr>
      <w:r w:rsidRPr="005754BC">
        <w:rPr>
          <w:noProof/>
          <w:color w:val="000000"/>
          <w:sz w:val="28"/>
          <w:szCs w:val="28"/>
        </w:rPr>
        <w:t>Размер добавочного капитала отражает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r w:rsidR="007518A0" w:rsidRPr="005754BC">
        <w:rPr>
          <w:noProof/>
          <w:color w:val="000000"/>
          <w:sz w:val="28"/>
          <w:szCs w:val="28"/>
        </w:rPr>
        <w:t xml:space="preserve"> </w:t>
      </w:r>
      <w:r w:rsidRPr="005754BC">
        <w:rPr>
          <w:noProof/>
          <w:color w:val="000000"/>
          <w:sz w:val="28"/>
          <w:szCs w:val="28"/>
        </w:rPr>
        <w:t>[</w:t>
      </w:r>
      <w:r w:rsidR="00124D37" w:rsidRPr="005754BC">
        <w:rPr>
          <w:noProof/>
          <w:color w:val="000000"/>
          <w:sz w:val="28"/>
          <w:szCs w:val="28"/>
        </w:rPr>
        <w:t>77</w:t>
      </w:r>
      <w:r w:rsidRPr="005754BC">
        <w:rPr>
          <w:noProof/>
          <w:color w:val="000000"/>
          <w:sz w:val="28"/>
          <w:szCs w:val="28"/>
        </w:rPr>
        <w:t>].</w:t>
      </w:r>
    </w:p>
    <w:p w:rsidR="00E240A8" w:rsidRPr="005754BC" w:rsidRDefault="00E240A8" w:rsidP="00A829C7">
      <w:pPr>
        <w:keepNext/>
        <w:widowControl w:val="0"/>
        <w:spacing w:line="360" w:lineRule="auto"/>
        <w:ind w:firstLine="709"/>
        <w:jc w:val="both"/>
        <w:rPr>
          <w:noProof/>
          <w:color w:val="000000"/>
          <w:sz w:val="28"/>
          <w:szCs w:val="28"/>
        </w:rPr>
      </w:pPr>
      <w:r w:rsidRPr="005754BC">
        <w:rPr>
          <w:noProof/>
          <w:color w:val="000000"/>
          <w:sz w:val="28"/>
          <w:szCs w:val="28"/>
        </w:rPr>
        <w:t>Динамика изменения имущества ОАО «Энергосервис» за</w:t>
      </w:r>
      <w:r w:rsidR="007518A0" w:rsidRPr="005754BC">
        <w:rPr>
          <w:noProof/>
          <w:color w:val="000000"/>
          <w:sz w:val="28"/>
          <w:szCs w:val="28"/>
        </w:rPr>
        <w:t xml:space="preserve"> </w:t>
      </w:r>
      <w:r w:rsidRPr="005754BC">
        <w:rPr>
          <w:noProof/>
          <w:color w:val="000000"/>
          <w:sz w:val="28"/>
          <w:szCs w:val="28"/>
        </w:rPr>
        <w:t>2005-2007 годы представлена на рис. 2.1.</w:t>
      </w:r>
    </w:p>
    <w:p w:rsidR="007F11B3" w:rsidRPr="005754BC" w:rsidRDefault="00966DBB" w:rsidP="00A829C7">
      <w:pPr>
        <w:keepNext/>
        <w:widowControl w:val="0"/>
        <w:spacing w:line="360" w:lineRule="auto"/>
        <w:ind w:firstLine="709"/>
        <w:jc w:val="both"/>
        <w:rPr>
          <w:noProof/>
          <w:color w:val="000000"/>
          <w:sz w:val="28"/>
          <w:szCs w:val="28"/>
        </w:rPr>
      </w:pPr>
      <w:r w:rsidRPr="005754BC">
        <w:rPr>
          <w:noProof/>
          <w:color w:val="000000"/>
          <w:sz w:val="28"/>
          <w:szCs w:val="16"/>
        </w:rPr>
        <w:br w:type="page"/>
      </w:r>
      <w:r w:rsidR="00086584">
        <w:rPr>
          <w:noProof/>
          <w:color w:val="000000"/>
          <w:sz w:val="28"/>
        </w:rPr>
        <w:pict>
          <v:shape id="_x0000_i1031" type="#_x0000_t75" style="width:329.25pt;height:195.75pt">
            <v:imagedata r:id="rId9" o:title=""/>
          </v:shape>
        </w:pict>
      </w:r>
    </w:p>
    <w:p w:rsidR="00A15F27" w:rsidRPr="005754BC" w:rsidRDefault="00A15F27" w:rsidP="00A829C7">
      <w:pPr>
        <w:keepNext/>
        <w:widowControl w:val="0"/>
        <w:spacing w:line="360" w:lineRule="auto"/>
        <w:ind w:firstLine="709"/>
        <w:jc w:val="both"/>
        <w:rPr>
          <w:b/>
          <w:noProof/>
          <w:color w:val="000000"/>
          <w:sz w:val="28"/>
          <w:szCs w:val="28"/>
        </w:rPr>
      </w:pPr>
      <w:r w:rsidRPr="005754BC">
        <w:rPr>
          <w:b/>
          <w:noProof/>
          <w:color w:val="000000"/>
          <w:sz w:val="28"/>
          <w:szCs w:val="28"/>
        </w:rPr>
        <w:t>Рис</w:t>
      </w:r>
      <w:r w:rsidR="00124D37" w:rsidRPr="005754BC">
        <w:rPr>
          <w:b/>
          <w:noProof/>
          <w:color w:val="000000"/>
          <w:sz w:val="28"/>
          <w:szCs w:val="28"/>
        </w:rPr>
        <w:t xml:space="preserve">. 2.1. </w:t>
      </w:r>
      <w:r w:rsidRPr="005754BC">
        <w:rPr>
          <w:b/>
          <w:noProof/>
          <w:color w:val="000000"/>
          <w:sz w:val="28"/>
          <w:szCs w:val="28"/>
        </w:rPr>
        <w:t>Динамика изменения имущества ОАО «Энергосервис» за</w:t>
      </w:r>
      <w:r w:rsidR="007518A0" w:rsidRPr="005754BC">
        <w:rPr>
          <w:b/>
          <w:noProof/>
          <w:color w:val="000000"/>
          <w:sz w:val="28"/>
          <w:szCs w:val="28"/>
        </w:rPr>
        <w:t xml:space="preserve"> </w:t>
      </w:r>
      <w:r w:rsidRPr="005754BC">
        <w:rPr>
          <w:b/>
          <w:noProof/>
          <w:color w:val="000000"/>
          <w:sz w:val="28"/>
          <w:szCs w:val="28"/>
        </w:rPr>
        <w:t>2005-2007 годы</w:t>
      </w:r>
    </w:p>
    <w:p w:rsidR="00966DBB" w:rsidRPr="005754BC" w:rsidRDefault="00966DBB" w:rsidP="00A829C7">
      <w:pPr>
        <w:keepNext/>
        <w:widowControl w:val="0"/>
        <w:spacing w:line="360" w:lineRule="auto"/>
        <w:ind w:firstLine="709"/>
        <w:jc w:val="both"/>
        <w:rPr>
          <w:noProof/>
          <w:color w:val="000000"/>
          <w:sz w:val="28"/>
          <w:szCs w:val="28"/>
        </w:rPr>
      </w:pPr>
    </w:p>
    <w:p w:rsidR="000D1707" w:rsidRPr="005754BC" w:rsidRDefault="00C645F6" w:rsidP="00A829C7">
      <w:pPr>
        <w:keepNext/>
        <w:widowControl w:val="0"/>
        <w:spacing w:line="360" w:lineRule="auto"/>
        <w:ind w:firstLine="709"/>
        <w:jc w:val="both"/>
        <w:rPr>
          <w:noProof/>
          <w:color w:val="000000"/>
          <w:sz w:val="28"/>
          <w:szCs w:val="28"/>
        </w:rPr>
      </w:pPr>
      <w:r w:rsidRPr="005754BC">
        <w:rPr>
          <w:noProof/>
          <w:color w:val="000000"/>
          <w:sz w:val="28"/>
          <w:szCs w:val="28"/>
        </w:rPr>
        <w:t>Диаграмма рис</w:t>
      </w:r>
      <w:r w:rsidR="005D1C6E" w:rsidRPr="005754BC">
        <w:rPr>
          <w:noProof/>
          <w:color w:val="000000"/>
          <w:sz w:val="28"/>
          <w:szCs w:val="28"/>
        </w:rPr>
        <w:t>.2.1.</w:t>
      </w:r>
      <w:r w:rsidRPr="005754BC">
        <w:rPr>
          <w:noProof/>
          <w:color w:val="000000"/>
          <w:sz w:val="28"/>
          <w:szCs w:val="28"/>
        </w:rPr>
        <w:t xml:space="preserve"> показывает рост имущества О</w:t>
      </w:r>
      <w:r w:rsidR="00A15F27" w:rsidRPr="005754BC">
        <w:rPr>
          <w:noProof/>
          <w:color w:val="000000"/>
          <w:sz w:val="28"/>
          <w:szCs w:val="28"/>
        </w:rPr>
        <w:t>А</w:t>
      </w:r>
      <w:r w:rsidRPr="005754BC">
        <w:rPr>
          <w:noProof/>
          <w:color w:val="000000"/>
          <w:sz w:val="28"/>
          <w:szCs w:val="28"/>
        </w:rPr>
        <w:t>О «</w:t>
      </w:r>
      <w:r w:rsidR="00A15F27" w:rsidRPr="005754BC">
        <w:rPr>
          <w:noProof/>
          <w:color w:val="000000"/>
          <w:sz w:val="28"/>
          <w:szCs w:val="28"/>
        </w:rPr>
        <w:t>Энергосервис</w:t>
      </w:r>
      <w:r w:rsidRPr="005754BC">
        <w:rPr>
          <w:noProof/>
          <w:color w:val="000000"/>
          <w:sz w:val="28"/>
          <w:szCs w:val="28"/>
        </w:rPr>
        <w:t xml:space="preserve">», причем в структуре имущества </w:t>
      </w:r>
      <w:r w:rsidR="00F95A71" w:rsidRPr="005754BC">
        <w:rPr>
          <w:noProof/>
          <w:color w:val="000000"/>
          <w:sz w:val="28"/>
          <w:szCs w:val="28"/>
        </w:rPr>
        <w:t xml:space="preserve">наибольшая </w:t>
      </w:r>
      <w:r w:rsidRPr="005754BC">
        <w:rPr>
          <w:noProof/>
          <w:color w:val="000000"/>
          <w:sz w:val="28"/>
          <w:szCs w:val="28"/>
        </w:rPr>
        <w:t>доля принадлежит</w:t>
      </w:r>
      <w:r w:rsidR="00F95A71" w:rsidRPr="005754BC">
        <w:rPr>
          <w:noProof/>
          <w:color w:val="000000"/>
          <w:sz w:val="28"/>
          <w:szCs w:val="28"/>
        </w:rPr>
        <w:t xml:space="preserve"> собственному капиталу </w:t>
      </w:r>
      <w:r w:rsidR="000D1707" w:rsidRPr="005754BC">
        <w:rPr>
          <w:noProof/>
          <w:color w:val="000000"/>
          <w:sz w:val="28"/>
          <w:szCs w:val="28"/>
        </w:rPr>
        <w:t>(26,23%) за счет величины уставного капитала</w:t>
      </w:r>
      <w:r w:rsidR="005D1C6E" w:rsidRPr="005754BC">
        <w:rPr>
          <w:noProof/>
          <w:color w:val="000000"/>
          <w:sz w:val="28"/>
          <w:szCs w:val="28"/>
        </w:rPr>
        <w:t xml:space="preserve">, а также </w:t>
      </w:r>
      <w:r w:rsidR="000D1707" w:rsidRPr="005754BC">
        <w:rPr>
          <w:noProof/>
          <w:color w:val="000000"/>
          <w:sz w:val="28"/>
          <w:szCs w:val="28"/>
        </w:rPr>
        <w:t>внеоборотным активам (25,09%)</w:t>
      </w:r>
      <w:r w:rsidR="005D1C6E" w:rsidRPr="005754BC">
        <w:rPr>
          <w:noProof/>
          <w:color w:val="000000"/>
          <w:sz w:val="28"/>
          <w:szCs w:val="28"/>
        </w:rPr>
        <w:t>,</w:t>
      </w:r>
      <w:r w:rsidR="000D1707" w:rsidRPr="005754BC">
        <w:rPr>
          <w:noProof/>
          <w:color w:val="000000"/>
          <w:sz w:val="28"/>
          <w:szCs w:val="28"/>
        </w:rPr>
        <w:t xml:space="preserve"> за счет незавершенного строительства.</w:t>
      </w:r>
    </w:p>
    <w:p w:rsidR="00966DBB" w:rsidRPr="005754BC" w:rsidRDefault="00966DBB" w:rsidP="00A829C7">
      <w:pPr>
        <w:keepNext/>
        <w:widowControl w:val="0"/>
        <w:spacing w:line="360" w:lineRule="auto"/>
        <w:ind w:firstLine="709"/>
        <w:jc w:val="both"/>
        <w:rPr>
          <w:noProof/>
          <w:color w:val="000000"/>
          <w:sz w:val="28"/>
          <w:szCs w:val="28"/>
        </w:rPr>
      </w:pPr>
    </w:p>
    <w:p w:rsidR="00C645F6" w:rsidRPr="005754BC" w:rsidRDefault="009B4140" w:rsidP="00A829C7">
      <w:pPr>
        <w:keepNext/>
        <w:widowControl w:val="0"/>
        <w:spacing w:line="360" w:lineRule="auto"/>
        <w:ind w:firstLine="709"/>
        <w:jc w:val="both"/>
        <w:rPr>
          <w:noProof/>
          <w:color w:val="000000"/>
          <w:sz w:val="28"/>
          <w:szCs w:val="28"/>
        </w:rPr>
      </w:pPr>
      <w:r w:rsidRPr="005754BC">
        <w:rPr>
          <w:noProof/>
          <w:color w:val="000000"/>
          <w:sz w:val="28"/>
          <w:szCs w:val="28"/>
        </w:rPr>
        <w:object w:dxaOrig="8061" w:dyaOrig="2042">
          <v:shape id="_x0000_i1032" type="#_x0000_t75" style="width:402.75pt;height:102pt" o:ole="">
            <v:imagedata r:id="rId10" o:title=""/>
          </v:shape>
          <o:OLEObject Type="Embed" ProgID="MSGraph.Chart.8" ShapeID="_x0000_i1032" DrawAspect="Content" ObjectID="_1469871140" r:id="rId11">
            <o:FieldCodes>\s</o:FieldCodes>
          </o:OLEObject>
        </w:object>
      </w:r>
    </w:p>
    <w:p w:rsidR="00C645F6" w:rsidRPr="005754BC" w:rsidRDefault="00C645F6" w:rsidP="00A829C7">
      <w:pPr>
        <w:keepNext/>
        <w:widowControl w:val="0"/>
        <w:spacing w:line="360" w:lineRule="auto"/>
        <w:ind w:firstLine="709"/>
        <w:jc w:val="both"/>
        <w:rPr>
          <w:b/>
          <w:noProof/>
          <w:color w:val="000000"/>
          <w:sz w:val="28"/>
          <w:szCs w:val="28"/>
        </w:rPr>
      </w:pPr>
      <w:r w:rsidRPr="005754BC">
        <w:rPr>
          <w:b/>
          <w:noProof/>
          <w:color w:val="000000"/>
          <w:sz w:val="28"/>
          <w:szCs w:val="28"/>
        </w:rPr>
        <w:t>Рис</w:t>
      </w:r>
      <w:r w:rsidR="005D1C6E" w:rsidRPr="005754BC">
        <w:rPr>
          <w:b/>
          <w:noProof/>
          <w:color w:val="000000"/>
          <w:sz w:val="28"/>
          <w:szCs w:val="28"/>
        </w:rPr>
        <w:t>. 2.2.</w:t>
      </w:r>
      <w:r w:rsidRPr="005754BC">
        <w:rPr>
          <w:b/>
          <w:noProof/>
          <w:color w:val="000000"/>
          <w:sz w:val="28"/>
          <w:szCs w:val="28"/>
        </w:rPr>
        <w:t xml:space="preserve"> Структура имущества </w:t>
      </w:r>
      <w:r w:rsidR="00A15F27" w:rsidRPr="005754BC">
        <w:rPr>
          <w:b/>
          <w:noProof/>
          <w:color w:val="000000"/>
          <w:sz w:val="28"/>
          <w:szCs w:val="28"/>
        </w:rPr>
        <w:t xml:space="preserve">ОАО «Энергосервис» </w:t>
      </w:r>
      <w:r w:rsidRPr="005754BC">
        <w:rPr>
          <w:b/>
          <w:noProof/>
          <w:color w:val="000000"/>
          <w:sz w:val="28"/>
          <w:szCs w:val="28"/>
        </w:rPr>
        <w:t>в 2005 году</w:t>
      </w:r>
    </w:p>
    <w:p w:rsidR="00E240A8" w:rsidRPr="005754BC" w:rsidRDefault="00E240A8" w:rsidP="00A829C7">
      <w:pPr>
        <w:keepNext/>
        <w:widowControl w:val="0"/>
        <w:spacing w:line="360" w:lineRule="auto"/>
        <w:ind w:firstLine="709"/>
        <w:jc w:val="both"/>
        <w:rPr>
          <w:b/>
          <w:noProof/>
          <w:color w:val="000000"/>
          <w:sz w:val="28"/>
          <w:szCs w:val="28"/>
        </w:rPr>
      </w:pPr>
    </w:p>
    <w:p w:rsidR="00C645F6" w:rsidRPr="005754BC" w:rsidRDefault="009B4140" w:rsidP="00A829C7">
      <w:pPr>
        <w:keepNext/>
        <w:widowControl w:val="0"/>
        <w:spacing w:line="360" w:lineRule="auto"/>
        <w:ind w:firstLine="709"/>
        <w:jc w:val="both"/>
        <w:rPr>
          <w:noProof/>
          <w:color w:val="000000"/>
          <w:sz w:val="28"/>
          <w:szCs w:val="28"/>
        </w:rPr>
      </w:pPr>
      <w:r w:rsidRPr="005754BC">
        <w:rPr>
          <w:noProof/>
          <w:color w:val="000000"/>
          <w:sz w:val="28"/>
          <w:szCs w:val="28"/>
        </w:rPr>
        <w:object w:dxaOrig="8273" w:dyaOrig="2237">
          <v:shape id="_x0000_i1033" type="#_x0000_t75" style="width:414pt;height:111.75pt" o:ole="">
            <v:imagedata r:id="rId12" o:title=""/>
          </v:shape>
          <o:OLEObject Type="Embed" ProgID="MSGraph.Chart.8" ShapeID="_x0000_i1033" DrawAspect="Content" ObjectID="_1469871141" r:id="rId13">
            <o:FieldCodes>\s</o:FieldCodes>
          </o:OLEObject>
        </w:object>
      </w:r>
    </w:p>
    <w:p w:rsidR="00C645F6" w:rsidRPr="005754BC" w:rsidRDefault="00C645F6" w:rsidP="00A829C7">
      <w:pPr>
        <w:keepNext/>
        <w:widowControl w:val="0"/>
        <w:spacing w:line="360" w:lineRule="auto"/>
        <w:ind w:firstLine="709"/>
        <w:jc w:val="both"/>
        <w:rPr>
          <w:b/>
          <w:noProof/>
          <w:color w:val="000000"/>
          <w:sz w:val="28"/>
          <w:szCs w:val="28"/>
        </w:rPr>
      </w:pPr>
      <w:r w:rsidRPr="005754BC">
        <w:rPr>
          <w:b/>
          <w:noProof/>
          <w:color w:val="000000"/>
          <w:sz w:val="28"/>
          <w:szCs w:val="28"/>
        </w:rPr>
        <w:t>Рис</w:t>
      </w:r>
      <w:r w:rsidR="005D1C6E" w:rsidRPr="005754BC">
        <w:rPr>
          <w:b/>
          <w:noProof/>
          <w:color w:val="000000"/>
          <w:sz w:val="28"/>
          <w:szCs w:val="28"/>
        </w:rPr>
        <w:t xml:space="preserve">. 2.3. </w:t>
      </w:r>
      <w:r w:rsidRPr="005754BC">
        <w:rPr>
          <w:b/>
          <w:noProof/>
          <w:color w:val="000000"/>
          <w:sz w:val="28"/>
          <w:szCs w:val="28"/>
        </w:rPr>
        <w:t xml:space="preserve">Структура имущества </w:t>
      </w:r>
      <w:r w:rsidR="00A15F27" w:rsidRPr="005754BC">
        <w:rPr>
          <w:b/>
          <w:noProof/>
          <w:color w:val="000000"/>
          <w:sz w:val="28"/>
          <w:szCs w:val="28"/>
        </w:rPr>
        <w:t xml:space="preserve">ОАО «Энергосервис» </w:t>
      </w:r>
      <w:r w:rsidRPr="005754BC">
        <w:rPr>
          <w:b/>
          <w:noProof/>
          <w:color w:val="000000"/>
          <w:sz w:val="28"/>
          <w:szCs w:val="28"/>
        </w:rPr>
        <w:t>в 2006 году</w:t>
      </w:r>
    </w:p>
    <w:p w:rsidR="00C645F6" w:rsidRPr="005754BC" w:rsidRDefault="00966DBB" w:rsidP="00A829C7">
      <w:pPr>
        <w:keepNext/>
        <w:widowControl w:val="0"/>
        <w:spacing w:line="360" w:lineRule="auto"/>
        <w:ind w:firstLine="709"/>
        <w:jc w:val="both"/>
        <w:rPr>
          <w:noProof/>
          <w:color w:val="000000"/>
          <w:sz w:val="28"/>
          <w:szCs w:val="28"/>
        </w:rPr>
      </w:pPr>
      <w:r w:rsidRPr="005754BC">
        <w:rPr>
          <w:noProof/>
          <w:color w:val="000000"/>
          <w:sz w:val="28"/>
          <w:szCs w:val="28"/>
        </w:rPr>
        <w:br w:type="page"/>
      </w:r>
      <w:r w:rsidR="009B4140" w:rsidRPr="005754BC">
        <w:rPr>
          <w:noProof/>
          <w:color w:val="000000"/>
          <w:sz w:val="28"/>
          <w:szCs w:val="28"/>
        </w:rPr>
        <w:object w:dxaOrig="5794" w:dyaOrig="2148">
          <v:shape id="_x0000_i1034" type="#_x0000_t75" style="width:289.5pt;height:107.25pt" o:ole="">
            <v:imagedata r:id="rId14" o:title=""/>
          </v:shape>
          <o:OLEObject Type="Embed" ProgID="MSGraph.Chart.8" ShapeID="_x0000_i1034" DrawAspect="Content" ObjectID="_1469871142" r:id="rId15">
            <o:FieldCodes>\s</o:FieldCodes>
          </o:OLEObject>
        </w:object>
      </w:r>
    </w:p>
    <w:p w:rsidR="00C645F6" w:rsidRPr="005754BC" w:rsidRDefault="00C645F6" w:rsidP="00A829C7">
      <w:pPr>
        <w:keepNext/>
        <w:widowControl w:val="0"/>
        <w:spacing w:line="360" w:lineRule="auto"/>
        <w:ind w:firstLine="709"/>
        <w:jc w:val="both"/>
        <w:rPr>
          <w:b/>
          <w:noProof/>
          <w:color w:val="000000"/>
          <w:sz w:val="28"/>
          <w:szCs w:val="28"/>
        </w:rPr>
      </w:pPr>
      <w:r w:rsidRPr="005754BC">
        <w:rPr>
          <w:b/>
          <w:noProof/>
          <w:color w:val="000000"/>
          <w:sz w:val="28"/>
          <w:szCs w:val="28"/>
        </w:rPr>
        <w:t>Рис</w:t>
      </w:r>
      <w:r w:rsidR="005D1C6E" w:rsidRPr="005754BC">
        <w:rPr>
          <w:b/>
          <w:noProof/>
          <w:color w:val="000000"/>
          <w:sz w:val="28"/>
          <w:szCs w:val="28"/>
        </w:rPr>
        <w:t xml:space="preserve">. 2.4. </w:t>
      </w:r>
      <w:r w:rsidRPr="005754BC">
        <w:rPr>
          <w:b/>
          <w:noProof/>
          <w:color w:val="000000"/>
          <w:sz w:val="28"/>
          <w:szCs w:val="28"/>
        </w:rPr>
        <w:t xml:space="preserve">Структура имущества </w:t>
      </w:r>
      <w:r w:rsidR="00A15F27" w:rsidRPr="005754BC">
        <w:rPr>
          <w:b/>
          <w:noProof/>
          <w:color w:val="000000"/>
          <w:sz w:val="28"/>
          <w:szCs w:val="28"/>
        </w:rPr>
        <w:t xml:space="preserve">ОАО «Энергосервис» </w:t>
      </w:r>
      <w:r w:rsidRPr="005754BC">
        <w:rPr>
          <w:b/>
          <w:noProof/>
          <w:color w:val="000000"/>
          <w:sz w:val="28"/>
          <w:szCs w:val="28"/>
        </w:rPr>
        <w:t>в 2007 году</w:t>
      </w:r>
    </w:p>
    <w:p w:rsidR="00966DBB" w:rsidRPr="005754BC" w:rsidRDefault="00966DBB" w:rsidP="00A829C7">
      <w:pPr>
        <w:keepNext/>
        <w:widowControl w:val="0"/>
        <w:spacing w:line="360" w:lineRule="auto"/>
        <w:ind w:firstLine="709"/>
        <w:jc w:val="both"/>
        <w:rPr>
          <w:noProof/>
          <w:color w:val="000000"/>
          <w:sz w:val="28"/>
          <w:szCs w:val="28"/>
        </w:rPr>
      </w:pPr>
    </w:p>
    <w:p w:rsidR="00F95A71" w:rsidRPr="005754BC" w:rsidRDefault="00695E39" w:rsidP="00A829C7">
      <w:pPr>
        <w:keepNext/>
        <w:widowControl w:val="0"/>
        <w:spacing w:line="360" w:lineRule="auto"/>
        <w:ind w:firstLine="709"/>
        <w:jc w:val="both"/>
        <w:rPr>
          <w:noProof/>
          <w:color w:val="000000"/>
          <w:sz w:val="28"/>
          <w:szCs w:val="28"/>
        </w:rPr>
      </w:pPr>
      <w:r w:rsidRPr="005754BC">
        <w:rPr>
          <w:noProof/>
          <w:color w:val="000000"/>
          <w:sz w:val="28"/>
          <w:szCs w:val="28"/>
        </w:rPr>
        <w:t>Сравнительный а</w:t>
      </w:r>
      <w:r w:rsidR="00C645F6" w:rsidRPr="005754BC">
        <w:rPr>
          <w:noProof/>
          <w:color w:val="000000"/>
          <w:sz w:val="28"/>
          <w:szCs w:val="28"/>
        </w:rPr>
        <w:t>нализ диаграмм на рис</w:t>
      </w:r>
      <w:r w:rsidR="005D1C6E" w:rsidRPr="005754BC">
        <w:rPr>
          <w:noProof/>
          <w:color w:val="000000"/>
          <w:sz w:val="28"/>
          <w:szCs w:val="28"/>
        </w:rPr>
        <w:t>.</w:t>
      </w:r>
      <w:r w:rsidR="00C645F6" w:rsidRPr="005754BC">
        <w:rPr>
          <w:noProof/>
          <w:color w:val="000000"/>
          <w:sz w:val="28"/>
          <w:szCs w:val="28"/>
        </w:rPr>
        <w:t xml:space="preserve"> </w:t>
      </w:r>
      <w:r w:rsidR="005D1C6E" w:rsidRPr="005754BC">
        <w:rPr>
          <w:noProof/>
          <w:color w:val="000000"/>
          <w:sz w:val="28"/>
          <w:szCs w:val="28"/>
        </w:rPr>
        <w:t xml:space="preserve">2.2.-2.4. </w:t>
      </w:r>
      <w:r w:rsidR="00C645F6" w:rsidRPr="005754BC">
        <w:rPr>
          <w:noProof/>
          <w:color w:val="000000"/>
          <w:sz w:val="28"/>
          <w:szCs w:val="28"/>
        </w:rPr>
        <w:t>показывает, что доля собственного капитала в структуре имущества</w:t>
      </w:r>
      <w:r w:rsidR="007F7A49" w:rsidRPr="005754BC">
        <w:rPr>
          <w:noProof/>
          <w:color w:val="000000"/>
          <w:sz w:val="28"/>
          <w:szCs w:val="28"/>
        </w:rPr>
        <w:t xml:space="preserve"> имеет тенденцию к снижению</w:t>
      </w:r>
      <w:r w:rsidR="000D1707" w:rsidRPr="005754BC">
        <w:rPr>
          <w:noProof/>
          <w:color w:val="000000"/>
          <w:sz w:val="28"/>
          <w:szCs w:val="28"/>
        </w:rPr>
        <w:t xml:space="preserve"> с</w:t>
      </w:r>
      <w:r w:rsidR="00C645F6" w:rsidRPr="005754BC">
        <w:rPr>
          <w:noProof/>
          <w:color w:val="000000"/>
          <w:sz w:val="28"/>
          <w:szCs w:val="28"/>
        </w:rPr>
        <w:t xml:space="preserve"> </w:t>
      </w:r>
      <w:r w:rsidR="007F7A49" w:rsidRPr="005754BC">
        <w:rPr>
          <w:noProof/>
          <w:color w:val="000000"/>
          <w:sz w:val="28"/>
          <w:szCs w:val="28"/>
        </w:rPr>
        <w:t>2</w:t>
      </w:r>
      <w:r w:rsidR="00C645F6" w:rsidRPr="005754BC">
        <w:rPr>
          <w:noProof/>
          <w:color w:val="000000"/>
          <w:sz w:val="28"/>
          <w:szCs w:val="28"/>
        </w:rPr>
        <w:t>8,</w:t>
      </w:r>
      <w:r w:rsidR="007F7A49" w:rsidRPr="005754BC">
        <w:rPr>
          <w:noProof/>
          <w:color w:val="000000"/>
          <w:sz w:val="28"/>
          <w:szCs w:val="28"/>
        </w:rPr>
        <w:t>7</w:t>
      </w:r>
      <w:r w:rsidR="00C645F6" w:rsidRPr="005754BC">
        <w:rPr>
          <w:noProof/>
          <w:color w:val="000000"/>
          <w:sz w:val="28"/>
          <w:szCs w:val="28"/>
        </w:rPr>
        <w:t xml:space="preserve">2% (2005 г.) до </w:t>
      </w:r>
      <w:r w:rsidR="007F7A49" w:rsidRPr="005754BC">
        <w:rPr>
          <w:noProof/>
          <w:color w:val="000000"/>
          <w:sz w:val="28"/>
          <w:szCs w:val="28"/>
        </w:rPr>
        <w:t>26</w:t>
      </w:r>
      <w:r w:rsidR="00C645F6" w:rsidRPr="005754BC">
        <w:rPr>
          <w:noProof/>
          <w:color w:val="000000"/>
          <w:sz w:val="28"/>
          <w:szCs w:val="28"/>
        </w:rPr>
        <w:t>,</w:t>
      </w:r>
      <w:r w:rsidR="007F7A49" w:rsidRPr="005754BC">
        <w:rPr>
          <w:noProof/>
          <w:color w:val="000000"/>
          <w:sz w:val="28"/>
          <w:szCs w:val="28"/>
        </w:rPr>
        <w:t>23</w:t>
      </w:r>
      <w:r w:rsidR="00C645F6" w:rsidRPr="005754BC">
        <w:rPr>
          <w:noProof/>
          <w:color w:val="000000"/>
          <w:sz w:val="28"/>
          <w:szCs w:val="28"/>
        </w:rPr>
        <w:t>% (2007 г.).</w:t>
      </w:r>
      <w:r w:rsidR="000D1707" w:rsidRPr="005754BC">
        <w:rPr>
          <w:noProof/>
          <w:color w:val="000000"/>
          <w:sz w:val="28"/>
          <w:szCs w:val="28"/>
        </w:rPr>
        <w:t xml:space="preserve"> </w:t>
      </w:r>
      <w:r w:rsidR="00C645F6" w:rsidRPr="005754BC">
        <w:rPr>
          <w:noProof/>
          <w:color w:val="000000"/>
          <w:sz w:val="28"/>
          <w:szCs w:val="28"/>
        </w:rPr>
        <w:t xml:space="preserve">Доля заемного капитала в структуре имущества наоборот выросла с </w:t>
      </w:r>
      <w:r w:rsidR="00F95A71" w:rsidRPr="005754BC">
        <w:rPr>
          <w:noProof/>
          <w:color w:val="000000"/>
          <w:sz w:val="28"/>
          <w:szCs w:val="28"/>
        </w:rPr>
        <w:t>2</w:t>
      </w:r>
      <w:r w:rsidR="00C645F6" w:rsidRPr="005754BC">
        <w:rPr>
          <w:noProof/>
          <w:color w:val="000000"/>
          <w:sz w:val="28"/>
          <w:szCs w:val="28"/>
        </w:rPr>
        <w:t>1,</w:t>
      </w:r>
      <w:r w:rsidR="00F95A71" w:rsidRPr="005754BC">
        <w:rPr>
          <w:noProof/>
          <w:color w:val="000000"/>
          <w:sz w:val="28"/>
          <w:szCs w:val="28"/>
        </w:rPr>
        <w:t>2</w:t>
      </w:r>
      <w:r w:rsidR="00C645F6" w:rsidRPr="005754BC">
        <w:rPr>
          <w:noProof/>
          <w:color w:val="000000"/>
          <w:sz w:val="28"/>
          <w:szCs w:val="28"/>
        </w:rPr>
        <w:t xml:space="preserve">8% (2005 г.) до </w:t>
      </w:r>
      <w:r w:rsidR="00F95A71" w:rsidRPr="005754BC">
        <w:rPr>
          <w:noProof/>
          <w:color w:val="000000"/>
          <w:sz w:val="28"/>
          <w:szCs w:val="28"/>
        </w:rPr>
        <w:t>23</w:t>
      </w:r>
      <w:r w:rsidR="00C645F6" w:rsidRPr="005754BC">
        <w:rPr>
          <w:noProof/>
          <w:color w:val="000000"/>
          <w:sz w:val="28"/>
          <w:szCs w:val="28"/>
        </w:rPr>
        <w:t>, 7</w:t>
      </w:r>
      <w:r w:rsidR="00F95A71" w:rsidRPr="005754BC">
        <w:rPr>
          <w:noProof/>
          <w:color w:val="000000"/>
          <w:sz w:val="28"/>
          <w:szCs w:val="28"/>
        </w:rPr>
        <w:t>7</w:t>
      </w:r>
      <w:r w:rsidR="00C645F6" w:rsidRPr="005754BC">
        <w:rPr>
          <w:noProof/>
          <w:color w:val="000000"/>
          <w:sz w:val="28"/>
          <w:szCs w:val="28"/>
        </w:rPr>
        <w:t xml:space="preserve"> % (2007 г.). </w:t>
      </w:r>
      <w:r w:rsidR="00F95A71" w:rsidRPr="005754BC">
        <w:rPr>
          <w:noProof/>
          <w:color w:val="000000"/>
          <w:sz w:val="28"/>
          <w:szCs w:val="28"/>
        </w:rPr>
        <w:t xml:space="preserve">В структуре пассивов доля собственного капитала снизилась с 57,4% до 52,5%. </w:t>
      </w:r>
    </w:p>
    <w:p w:rsidR="005D1C6E" w:rsidRPr="005754BC" w:rsidRDefault="005D1C6E" w:rsidP="00A829C7">
      <w:pPr>
        <w:keepNext/>
        <w:widowControl w:val="0"/>
        <w:spacing w:line="360" w:lineRule="auto"/>
        <w:ind w:firstLine="709"/>
        <w:jc w:val="both"/>
        <w:rPr>
          <w:noProof/>
          <w:color w:val="000000"/>
          <w:sz w:val="28"/>
          <w:szCs w:val="28"/>
        </w:rPr>
      </w:pPr>
      <w:r w:rsidRPr="005754BC">
        <w:rPr>
          <w:noProof/>
          <w:color w:val="000000"/>
          <w:sz w:val="28"/>
          <w:szCs w:val="28"/>
        </w:rPr>
        <w:t>Для акционеров предприятия важны не столько финансовые результаты деятельности организации, сколько рост стоимости компании.</w:t>
      </w:r>
    </w:p>
    <w:p w:rsidR="00966DBB" w:rsidRPr="005754BC" w:rsidRDefault="00966DBB" w:rsidP="00A829C7">
      <w:pPr>
        <w:keepNext/>
        <w:widowControl w:val="0"/>
        <w:spacing w:line="360" w:lineRule="auto"/>
        <w:ind w:firstLine="709"/>
        <w:jc w:val="both"/>
        <w:rPr>
          <w:b/>
          <w:noProof/>
          <w:color w:val="000000"/>
          <w:sz w:val="28"/>
          <w:szCs w:val="28"/>
        </w:rPr>
      </w:pPr>
    </w:p>
    <w:p w:rsidR="005D1C6E" w:rsidRPr="005754BC" w:rsidRDefault="00524102" w:rsidP="00A829C7">
      <w:pPr>
        <w:keepNext/>
        <w:widowControl w:val="0"/>
        <w:spacing w:line="360" w:lineRule="auto"/>
        <w:ind w:firstLine="709"/>
        <w:jc w:val="both"/>
        <w:rPr>
          <w:b/>
          <w:noProof/>
          <w:color w:val="000000"/>
          <w:sz w:val="28"/>
          <w:szCs w:val="28"/>
        </w:rPr>
      </w:pPr>
      <w:r w:rsidRPr="005754BC">
        <w:rPr>
          <w:b/>
          <w:noProof/>
          <w:color w:val="000000"/>
          <w:sz w:val="28"/>
          <w:szCs w:val="28"/>
        </w:rPr>
        <w:t>Табл</w:t>
      </w:r>
      <w:r w:rsidR="005D1C6E" w:rsidRPr="005754BC">
        <w:rPr>
          <w:b/>
          <w:noProof/>
          <w:color w:val="000000"/>
          <w:sz w:val="28"/>
          <w:szCs w:val="28"/>
        </w:rPr>
        <w:t>. 2.1.</w:t>
      </w:r>
    </w:p>
    <w:p w:rsidR="00524102" w:rsidRPr="005754BC" w:rsidRDefault="00524102" w:rsidP="00A829C7">
      <w:pPr>
        <w:keepNext/>
        <w:widowControl w:val="0"/>
        <w:spacing w:line="360" w:lineRule="auto"/>
        <w:ind w:firstLine="709"/>
        <w:jc w:val="both"/>
        <w:rPr>
          <w:b/>
          <w:noProof/>
          <w:color w:val="000000"/>
          <w:sz w:val="28"/>
          <w:szCs w:val="28"/>
        </w:rPr>
      </w:pPr>
      <w:r w:rsidRPr="005754BC">
        <w:rPr>
          <w:b/>
          <w:noProof/>
          <w:color w:val="000000"/>
          <w:sz w:val="28"/>
          <w:szCs w:val="28"/>
        </w:rPr>
        <w:t>Оценка стоимости компании по модели</w:t>
      </w:r>
      <w:r w:rsidR="007518A0" w:rsidRPr="005754BC">
        <w:rPr>
          <w:b/>
          <w:noProof/>
          <w:color w:val="000000"/>
          <w:sz w:val="28"/>
          <w:szCs w:val="28"/>
        </w:rPr>
        <w:t xml:space="preserve"> </w:t>
      </w:r>
      <w:r w:rsidRPr="005754BC">
        <w:rPr>
          <w:b/>
          <w:noProof/>
          <w:color w:val="000000"/>
          <w:sz w:val="28"/>
          <w:szCs w:val="28"/>
        </w:rPr>
        <w:t>Ольсона</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6137"/>
        <w:gridCol w:w="1717"/>
        <w:gridCol w:w="1717"/>
      </w:tblGrid>
      <w:tr w:rsidR="00524102" w:rsidRPr="005754BC" w:rsidTr="00966DBB">
        <w:trPr>
          <w:trHeight w:val="23"/>
        </w:trPr>
        <w:tc>
          <w:tcPr>
            <w:tcW w:w="3206" w:type="pct"/>
            <w:vMerge w:val="restart"/>
            <w:noWrap/>
          </w:tcPr>
          <w:p w:rsidR="00524102" w:rsidRPr="005754BC" w:rsidRDefault="00524102" w:rsidP="00A829C7">
            <w:pPr>
              <w:keepNext/>
              <w:widowControl w:val="0"/>
              <w:spacing w:line="360" w:lineRule="auto"/>
              <w:jc w:val="both"/>
              <w:rPr>
                <w:noProof/>
                <w:color w:val="000000"/>
                <w:sz w:val="20"/>
                <w:szCs w:val="28"/>
              </w:rPr>
            </w:pPr>
            <w:r w:rsidRPr="005754BC">
              <w:rPr>
                <w:noProof/>
                <w:color w:val="000000"/>
                <w:sz w:val="20"/>
                <w:szCs w:val="28"/>
              </w:rPr>
              <w:t>Параметры информационной динамики</w:t>
            </w:r>
          </w:p>
        </w:tc>
        <w:tc>
          <w:tcPr>
            <w:tcW w:w="1794" w:type="pct"/>
            <w:gridSpan w:val="2"/>
            <w:noWrap/>
          </w:tcPr>
          <w:p w:rsidR="00524102" w:rsidRPr="005754BC" w:rsidRDefault="00524102" w:rsidP="00A829C7">
            <w:pPr>
              <w:keepNext/>
              <w:widowControl w:val="0"/>
              <w:spacing w:line="360" w:lineRule="auto"/>
              <w:jc w:val="both"/>
              <w:rPr>
                <w:noProof/>
                <w:color w:val="000000"/>
                <w:sz w:val="20"/>
                <w:szCs w:val="28"/>
              </w:rPr>
            </w:pPr>
            <w:r w:rsidRPr="005754BC">
              <w:rPr>
                <w:noProof/>
                <w:color w:val="000000"/>
                <w:sz w:val="20"/>
                <w:szCs w:val="28"/>
              </w:rPr>
              <w:t>Годы</w:t>
            </w:r>
          </w:p>
        </w:tc>
      </w:tr>
      <w:tr w:rsidR="00524102" w:rsidRPr="005754BC" w:rsidTr="00966DBB">
        <w:trPr>
          <w:trHeight w:val="23"/>
        </w:trPr>
        <w:tc>
          <w:tcPr>
            <w:tcW w:w="3206" w:type="pct"/>
            <w:vMerge/>
          </w:tcPr>
          <w:p w:rsidR="00524102" w:rsidRPr="005754BC" w:rsidRDefault="00524102" w:rsidP="00A829C7">
            <w:pPr>
              <w:keepNext/>
              <w:widowControl w:val="0"/>
              <w:spacing w:line="360" w:lineRule="auto"/>
              <w:jc w:val="both"/>
              <w:rPr>
                <w:noProof/>
                <w:color w:val="000000"/>
                <w:sz w:val="20"/>
                <w:szCs w:val="28"/>
              </w:rPr>
            </w:pPr>
          </w:p>
        </w:tc>
        <w:tc>
          <w:tcPr>
            <w:tcW w:w="897" w:type="pct"/>
            <w:noWrap/>
          </w:tcPr>
          <w:p w:rsidR="00524102" w:rsidRPr="005754BC" w:rsidRDefault="00524102" w:rsidP="00A829C7">
            <w:pPr>
              <w:keepNext/>
              <w:widowControl w:val="0"/>
              <w:spacing w:line="360" w:lineRule="auto"/>
              <w:jc w:val="both"/>
              <w:rPr>
                <w:noProof/>
                <w:color w:val="000000"/>
                <w:sz w:val="20"/>
                <w:szCs w:val="28"/>
              </w:rPr>
            </w:pPr>
            <w:r w:rsidRPr="005754BC">
              <w:rPr>
                <w:noProof/>
                <w:color w:val="000000"/>
                <w:sz w:val="20"/>
                <w:szCs w:val="28"/>
              </w:rPr>
              <w:t>2006</w:t>
            </w:r>
          </w:p>
        </w:tc>
        <w:tc>
          <w:tcPr>
            <w:tcW w:w="897" w:type="pct"/>
            <w:noWrap/>
          </w:tcPr>
          <w:p w:rsidR="00524102" w:rsidRPr="005754BC" w:rsidRDefault="00524102" w:rsidP="00A829C7">
            <w:pPr>
              <w:keepNext/>
              <w:widowControl w:val="0"/>
              <w:spacing w:line="360" w:lineRule="auto"/>
              <w:jc w:val="both"/>
              <w:rPr>
                <w:noProof/>
                <w:color w:val="000000"/>
                <w:sz w:val="20"/>
                <w:szCs w:val="28"/>
              </w:rPr>
            </w:pPr>
            <w:r w:rsidRPr="005754BC">
              <w:rPr>
                <w:noProof/>
                <w:color w:val="000000"/>
                <w:sz w:val="20"/>
                <w:szCs w:val="28"/>
              </w:rPr>
              <w:t>2007</w:t>
            </w:r>
          </w:p>
        </w:tc>
      </w:tr>
      <w:tr w:rsidR="00524102" w:rsidRPr="005754BC" w:rsidTr="00966DBB">
        <w:trPr>
          <w:trHeight w:val="23"/>
        </w:trPr>
        <w:tc>
          <w:tcPr>
            <w:tcW w:w="3206"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Вес влияния прибыли (w)</w:t>
            </w:r>
          </w:p>
        </w:tc>
        <w:tc>
          <w:tcPr>
            <w:tcW w:w="897"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0,80</w:t>
            </w:r>
          </w:p>
        </w:tc>
        <w:tc>
          <w:tcPr>
            <w:tcW w:w="897"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0,80</w:t>
            </w:r>
          </w:p>
        </w:tc>
      </w:tr>
      <w:tr w:rsidR="00524102" w:rsidRPr="005754BC" w:rsidTr="00966DBB">
        <w:trPr>
          <w:trHeight w:val="23"/>
        </w:trPr>
        <w:tc>
          <w:tcPr>
            <w:tcW w:w="3206"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Вес влияния прочей информации (g)</w:t>
            </w:r>
          </w:p>
        </w:tc>
        <w:tc>
          <w:tcPr>
            <w:tcW w:w="897"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0,34</w:t>
            </w:r>
          </w:p>
        </w:tc>
        <w:tc>
          <w:tcPr>
            <w:tcW w:w="897"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0,34</w:t>
            </w:r>
          </w:p>
        </w:tc>
      </w:tr>
      <w:tr w:rsidR="00524102" w:rsidRPr="005754BC" w:rsidTr="00966DBB">
        <w:trPr>
          <w:trHeight w:val="23"/>
        </w:trPr>
        <w:tc>
          <w:tcPr>
            <w:tcW w:w="3206"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Чистые активы (Bt)</w:t>
            </w:r>
          </w:p>
        </w:tc>
        <w:tc>
          <w:tcPr>
            <w:tcW w:w="897"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9449,28</w:t>
            </w:r>
          </w:p>
        </w:tc>
        <w:tc>
          <w:tcPr>
            <w:tcW w:w="897"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10273,46</w:t>
            </w:r>
          </w:p>
        </w:tc>
      </w:tr>
      <w:tr w:rsidR="00524102" w:rsidRPr="005754BC" w:rsidTr="00966DBB">
        <w:trPr>
          <w:trHeight w:val="23"/>
        </w:trPr>
        <w:tc>
          <w:tcPr>
            <w:tcW w:w="3206"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Чистая прибыль (Xt)</w:t>
            </w:r>
          </w:p>
        </w:tc>
        <w:tc>
          <w:tcPr>
            <w:tcW w:w="897"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765,38</w:t>
            </w:r>
          </w:p>
        </w:tc>
        <w:tc>
          <w:tcPr>
            <w:tcW w:w="897"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970,50</w:t>
            </w:r>
          </w:p>
        </w:tc>
      </w:tr>
      <w:tr w:rsidR="00524102" w:rsidRPr="005754BC" w:rsidTr="00966DBB">
        <w:trPr>
          <w:trHeight w:val="23"/>
        </w:trPr>
        <w:tc>
          <w:tcPr>
            <w:tcW w:w="3206"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Ставка дисконтирования (WACC) (r)</w:t>
            </w:r>
          </w:p>
        </w:tc>
        <w:tc>
          <w:tcPr>
            <w:tcW w:w="897"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17,06%</w:t>
            </w:r>
          </w:p>
        </w:tc>
        <w:tc>
          <w:tcPr>
            <w:tcW w:w="897"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17,22%</w:t>
            </w:r>
          </w:p>
        </w:tc>
      </w:tr>
      <w:tr w:rsidR="00524102" w:rsidRPr="005754BC" w:rsidTr="00966DBB">
        <w:trPr>
          <w:trHeight w:val="23"/>
        </w:trPr>
        <w:tc>
          <w:tcPr>
            <w:tcW w:w="3206"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«Обобщенные» дивиденды (dt)</w:t>
            </w:r>
          </w:p>
        </w:tc>
        <w:tc>
          <w:tcPr>
            <w:tcW w:w="897"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1180,60</w:t>
            </w:r>
          </w:p>
        </w:tc>
        <w:tc>
          <w:tcPr>
            <w:tcW w:w="897"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146,33</w:t>
            </w:r>
          </w:p>
        </w:tc>
      </w:tr>
      <w:tr w:rsidR="00524102" w:rsidRPr="005754BC" w:rsidTr="00966DBB">
        <w:trPr>
          <w:trHeight w:val="23"/>
        </w:trPr>
        <w:tc>
          <w:tcPr>
            <w:tcW w:w="3206"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Вклад прочих факторов в прибыль (vt)</w:t>
            </w:r>
          </w:p>
        </w:tc>
        <w:tc>
          <w:tcPr>
            <w:tcW w:w="897"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92,43</w:t>
            </w:r>
          </w:p>
        </w:tc>
        <w:tc>
          <w:tcPr>
            <w:tcW w:w="897"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-184,99</w:t>
            </w:r>
          </w:p>
        </w:tc>
      </w:tr>
      <w:tr w:rsidR="00524102" w:rsidRPr="005754BC" w:rsidTr="00966DBB">
        <w:trPr>
          <w:trHeight w:val="23"/>
        </w:trPr>
        <w:tc>
          <w:tcPr>
            <w:tcW w:w="3206" w:type="pct"/>
          </w:tcPr>
          <w:p w:rsidR="00524102" w:rsidRPr="005754BC" w:rsidRDefault="00524102" w:rsidP="00A829C7">
            <w:pPr>
              <w:keepNext/>
              <w:widowControl w:val="0"/>
              <w:spacing w:line="360" w:lineRule="auto"/>
              <w:jc w:val="both"/>
              <w:rPr>
                <w:noProof/>
                <w:color w:val="000000"/>
                <w:sz w:val="20"/>
                <w:szCs w:val="26"/>
              </w:rPr>
            </w:pPr>
            <w:r w:rsidRPr="005754BC">
              <w:rPr>
                <w:noProof/>
                <w:color w:val="000000"/>
                <w:sz w:val="20"/>
                <w:szCs w:val="26"/>
              </w:rPr>
              <w:t>Оценочная стоимость компании (P)</w:t>
            </w:r>
          </w:p>
        </w:tc>
        <w:tc>
          <w:tcPr>
            <w:tcW w:w="897" w:type="pct"/>
          </w:tcPr>
          <w:p w:rsidR="00524102" w:rsidRPr="005754BC" w:rsidRDefault="00524102" w:rsidP="00A829C7">
            <w:pPr>
              <w:keepNext/>
              <w:widowControl w:val="0"/>
              <w:spacing w:line="360" w:lineRule="auto"/>
              <w:jc w:val="both"/>
              <w:rPr>
                <w:bCs/>
                <w:noProof/>
                <w:color w:val="000000"/>
                <w:sz w:val="20"/>
                <w:szCs w:val="26"/>
              </w:rPr>
            </w:pPr>
            <w:r w:rsidRPr="005754BC">
              <w:rPr>
                <w:bCs/>
                <w:noProof/>
                <w:color w:val="000000"/>
                <w:sz w:val="20"/>
                <w:szCs w:val="26"/>
              </w:rPr>
              <w:t>7819,84</w:t>
            </w:r>
          </w:p>
        </w:tc>
        <w:tc>
          <w:tcPr>
            <w:tcW w:w="897" w:type="pct"/>
          </w:tcPr>
          <w:p w:rsidR="00524102" w:rsidRPr="005754BC" w:rsidRDefault="00524102" w:rsidP="00A829C7">
            <w:pPr>
              <w:keepNext/>
              <w:widowControl w:val="0"/>
              <w:spacing w:line="360" w:lineRule="auto"/>
              <w:jc w:val="both"/>
              <w:rPr>
                <w:bCs/>
                <w:noProof/>
                <w:color w:val="000000"/>
                <w:sz w:val="20"/>
                <w:szCs w:val="26"/>
              </w:rPr>
            </w:pPr>
            <w:r w:rsidRPr="005754BC">
              <w:rPr>
                <w:bCs/>
                <w:noProof/>
                <w:color w:val="000000"/>
                <w:sz w:val="20"/>
                <w:szCs w:val="26"/>
              </w:rPr>
              <w:t>8162,06</w:t>
            </w:r>
          </w:p>
        </w:tc>
      </w:tr>
    </w:tbl>
    <w:p w:rsidR="00524102" w:rsidRPr="005754BC" w:rsidRDefault="00524102" w:rsidP="00A829C7">
      <w:pPr>
        <w:keepNext/>
        <w:widowControl w:val="0"/>
        <w:spacing w:line="360" w:lineRule="auto"/>
        <w:ind w:firstLine="709"/>
        <w:jc w:val="both"/>
        <w:rPr>
          <w:noProof/>
          <w:color w:val="000000"/>
          <w:sz w:val="28"/>
          <w:szCs w:val="16"/>
        </w:rPr>
      </w:pPr>
    </w:p>
    <w:p w:rsidR="000D1707" w:rsidRPr="005754BC" w:rsidRDefault="000D170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Анализ, проведенный с использованием программы «ФинАнализ3.0» (Приложение </w:t>
      </w:r>
      <w:r w:rsidR="005D1C6E" w:rsidRPr="005754BC">
        <w:rPr>
          <w:noProof/>
          <w:color w:val="000000"/>
          <w:sz w:val="28"/>
          <w:szCs w:val="28"/>
        </w:rPr>
        <w:t>2</w:t>
      </w:r>
      <w:r w:rsidRPr="005754BC">
        <w:rPr>
          <w:noProof/>
          <w:color w:val="000000"/>
          <w:sz w:val="28"/>
          <w:szCs w:val="28"/>
        </w:rPr>
        <w:t>), показал, что оценочная стоимость ОАО «Энергосервис» увеличилась не</w:t>
      </w:r>
      <w:r w:rsidR="00524102" w:rsidRPr="005754BC">
        <w:rPr>
          <w:noProof/>
          <w:color w:val="000000"/>
          <w:sz w:val="28"/>
          <w:szCs w:val="28"/>
        </w:rPr>
        <w:t xml:space="preserve"> </w:t>
      </w:r>
      <w:r w:rsidRPr="005754BC">
        <w:rPr>
          <w:noProof/>
          <w:color w:val="000000"/>
          <w:sz w:val="28"/>
          <w:szCs w:val="28"/>
        </w:rPr>
        <w:t xml:space="preserve">значительно с </w:t>
      </w:r>
      <w:r w:rsidRPr="005754BC">
        <w:rPr>
          <w:bCs/>
          <w:noProof/>
          <w:color w:val="000000"/>
          <w:sz w:val="28"/>
          <w:szCs w:val="28"/>
        </w:rPr>
        <w:t xml:space="preserve">7819,84 </w:t>
      </w:r>
      <w:r w:rsidRPr="005754BC">
        <w:rPr>
          <w:noProof/>
          <w:color w:val="000000"/>
          <w:sz w:val="28"/>
          <w:szCs w:val="28"/>
        </w:rPr>
        <w:t xml:space="preserve">тыс. руб. в 2006 году до </w:t>
      </w:r>
      <w:r w:rsidRPr="005754BC">
        <w:rPr>
          <w:bCs/>
          <w:noProof/>
          <w:color w:val="000000"/>
          <w:sz w:val="28"/>
          <w:szCs w:val="28"/>
        </w:rPr>
        <w:t xml:space="preserve">8162,06 </w:t>
      </w:r>
      <w:r w:rsidRPr="005754BC">
        <w:rPr>
          <w:noProof/>
          <w:color w:val="000000"/>
          <w:sz w:val="28"/>
          <w:szCs w:val="28"/>
        </w:rPr>
        <w:t xml:space="preserve">тыс. руб. в 2007 году или всего на 342,22 тыс. руб. </w:t>
      </w:r>
    </w:p>
    <w:p w:rsidR="000D1707" w:rsidRPr="005754BC" w:rsidRDefault="000D170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Таким образом, предварительный анализ динамики изменения структуры капитала и оценочная стоимость компании по модели Ольсона, показывает, то деятельность исполнительных органов ОАО «Энергосервис» не направлена на увеличение стоимости собственности </w:t>
      </w:r>
      <w:r w:rsidR="00524102" w:rsidRPr="005754BC">
        <w:rPr>
          <w:noProof/>
          <w:color w:val="000000"/>
          <w:sz w:val="28"/>
          <w:szCs w:val="28"/>
        </w:rPr>
        <w:t>акционеров</w:t>
      </w:r>
      <w:r w:rsidRPr="005754BC">
        <w:rPr>
          <w:noProof/>
          <w:color w:val="000000"/>
          <w:sz w:val="28"/>
          <w:szCs w:val="28"/>
        </w:rPr>
        <w:t xml:space="preserve"> Общества.</w:t>
      </w:r>
    </w:p>
    <w:p w:rsidR="00F5689A" w:rsidRPr="005754BC" w:rsidRDefault="00F5689A" w:rsidP="00A829C7">
      <w:pPr>
        <w:keepNext/>
        <w:widowControl w:val="0"/>
        <w:spacing w:line="360" w:lineRule="auto"/>
        <w:ind w:firstLine="709"/>
        <w:jc w:val="both"/>
        <w:rPr>
          <w:rFonts w:eastAsia="MS Mincho"/>
          <w:noProof/>
          <w:color w:val="000000"/>
          <w:sz w:val="28"/>
        </w:rPr>
      </w:pPr>
      <w:r w:rsidRPr="005754BC">
        <w:rPr>
          <w:rFonts w:eastAsia="MS Mincho"/>
          <w:noProof/>
          <w:color w:val="000000"/>
          <w:sz w:val="28"/>
        </w:rPr>
        <w:t>В процессе исследования финансово-хозяйственной деятельности ОАО «Энергосервис» был проведен</w:t>
      </w:r>
      <w:r w:rsidR="007518A0" w:rsidRPr="005754BC">
        <w:rPr>
          <w:rFonts w:eastAsia="MS Mincho"/>
          <w:noProof/>
          <w:color w:val="000000"/>
          <w:sz w:val="28"/>
        </w:rPr>
        <w:t xml:space="preserve"> </w:t>
      </w:r>
      <w:r w:rsidRPr="005754BC">
        <w:rPr>
          <w:rFonts w:eastAsia="MS Mincho"/>
          <w:noProof/>
          <w:color w:val="000000"/>
          <w:sz w:val="28"/>
        </w:rPr>
        <w:t>аудит</w:t>
      </w:r>
      <w:r w:rsidR="007518A0" w:rsidRPr="005754BC">
        <w:rPr>
          <w:rFonts w:eastAsia="MS Mincho"/>
          <w:noProof/>
          <w:color w:val="000000"/>
          <w:sz w:val="28"/>
        </w:rPr>
        <w:t xml:space="preserve"> </w:t>
      </w:r>
      <w:r w:rsidRPr="005754BC">
        <w:rPr>
          <w:rFonts w:eastAsia="MS Mincho"/>
          <w:noProof/>
          <w:color w:val="000000"/>
          <w:sz w:val="28"/>
        </w:rPr>
        <w:t xml:space="preserve">бухгалтерской отчетности за 2006-2007 годы (Приложение </w:t>
      </w:r>
      <w:r w:rsidR="005D1C6E" w:rsidRPr="005754BC">
        <w:rPr>
          <w:rFonts w:eastAsia="MS Mincho"/>
          <w:noProof/>
          <w:color w:val="000000"/>
          <w:sz w:val="28"/>
        </w:rPr>
        <w:t>3</w:t>
      </w:r>
      <w:r w:rsidRPr="005754BC">
        <w:rPr>
          <w:rFonts w:eastAsia="MS Mincho"/>
          <w:noProof/>
          <w:color w:val="000000"/>
          <w:sz w:val="28"/>
        </w:rPr>
        <w:t>). Ответственность за подготовку</w:t>
      </w:r>
      <w:r w:rsidR="007518A0" w:rsidRPr="005754BC">
        <w:rPr>
          <w:rFonts w:eastAsia="MS Mincho"/>
          <w:noProof/>
          <w:color w:val="000000"/>
          <w:sz w:val="28"/>
        </w:rPr>
        <w:t xml:space="preserve"> </w:t>
      </w:r>
      <w:r w:rsidRPr="005754BC">
        <w:rPr>
          <w:rFonts w:eastAsia="MS Mincho"/>
          <w:noProof/>
          <w:color w:val="000000"/>
          <w:sz w:val="28"/>
        </w:rPr>
        <w:t>данной</w:t>
      </w:r>
      <w:r w:rsidR="007518A0" w:rsidRPr="005754BC">
        <w:rPr>
          <w:rFonts w:eastAsia="MS Mincho"/>
          <w:noProof/>
          <w:color w:val="000000"/>
          <w:sz w:val="28"/>
        </w:rPr>
        <w:t xml:space="preserve"> </w:t>
      </w:r>
      <w:r w:rsidRPr="005754BC">
        <w:rPr>
          <w:rFonts w:eastAsia="MS Mincho"/>
          <w:noProof/>
          <w:color w:val="000000"/>
          <w:sz w:val="28"/>
        </w:rPr>
        <w:t>отчетности</w:t>
      </w:r>
      <w:r w:rsidR="007518A0" w:rsidRPr="005754BC">
        <w:rPr>
          <w:rFonts w:eastAsia="MS Mincho"/>
          <w:noProof/>
          <w:color w:val="000000"/>
          <w:sz w:val="28"/>
        </w:rPr>
        <w:t xml:space="preserve"> </w:t>
      </w:r>
      <w:r w:rsidRPr="005754BC">
        <w:rPr>
          <w:rFonts w:eastAsia="MS Mincho"/>
          <w:noProof/>
          <w:color w:val="000000"/>
          <w:sz w:val="28"/>
        </w:rPr>
        <w:t>несет</w:t>
      </w:r>
      <w:r w:rsidR="007518A0" w:rsidRPr="005754BC">
        <w:rPr>
          <w:rFonts w:eastAsia="MS Mincho"/>
          <w:noProof/>
          <w:color w:val="000000"/>
          <w:sz w:val="28"/>
        </w:rPr>
        <w:t xml:space="preserve"> </w:t>
      </w:r>
      <w:r w:rsidRPr="005754BC">
        <w:rPr>
          <w:rFonts w:eastAsia="MS Mincho"/>
          <w:noProof/>
          <w:color w:val="000000"/>
          <w:sz w:val="28"/>
        </w:rPr>
        <w:t>исполнительный орган ОАО «Энергосервис».</w:t>
      </w:r>
    </w:p>
    <w:p w:rsidR="00D922BD" w:rsidRPr="005754BC" w:rsidRDefault="00F5689A" w:rsidP="00A829C7">
      <w:pPr>
        <w:keepNext/>
        <w:widowControl w:val="0"/>
        <w:spacing w:line="360" w:lineRule="auto"/>
        <w:ind w:firstLine="709"/>
        <w:jc w:val="both"/>
        <w:rPr>
          <w:noProof/>
          <w:color w:val="000000"/>
          <w:sz w:val="28"/>
          <w:szCs w:val="28"/>
        </w:rPr>
      </w:pPr>
      <w:r w:rsidRPr="005754BC">
        <w:rPr>
          <w:rFonts w:eastAsia="MS Mincho"/>
          <w:noProof/>
          <w:color w:val="000000"/>
          <w:sz w:val="28"/>
        </w:rPr>
        <w:t>Анализ бухгалтерской отчетности за 2006-2007 годы показал, что в</w:t>
      </w:r>
      <w:r w:rsidR="00D922BD" w:rsidRPr="005754BC">
        <w:rPr>
          <w:noProof/>
          <w:color w:val="000000"/>
          <w:sz w:val="28"/>
          <w:szCs w:val="28"/>
        </w:rPr>
        <w:t xml:space="preserve">необоротные активы у </w:t>
      </w:r>
      <w:r w:rsidR="00D922BD" w:rsidRPr="005754BC">
        <w:rPr>
          <w:rFonts w:eastAsia="MS Mincho"/>
          <w:noProof/>
          <w:color w:val="000000"/>
          <w:sz w:val="28"/>
        </w:rPr>
        <w:t xml:space="preserve">ОАО «Энергосервис» </w:t>
      </w:r>
      <w:r w:rsidR="00135102" w:rsidRPr="005754BC">
        <w:rPr>
          <w:noProof/>
          <w:color w:val="000000"/>
          <w:sz w:val="28"/>
          <w:szCs w:val="28"/>
        </w:rPr>
        <w:t>за два анализируемых года</w:t>
      </w:r>
      <w:r w:rsidR="007518A0" w:rsidRPr="005754BC">
        <w:rPr>
          <w:noProof/>
          <w:color w:val="000000"/>
          <w:sz w:val="28"/>
          <w:szCs w:val="28"/>
        </w:rPr>
        <w:t xml:space="preserve"> </w:t>
      </w:r>
      <w:r w:rsidR="00135102" w:rsidRPr="005754BC">
        <w:rPr>
          <w:noProof/>
          <w:color w:val="000000"/>
          <w:sz w:val="28"/>
          <w:szCs w:val="28"/>
        </w:rPr>
        <w:t xml:space="preserve">выросли на 7,5% и </w:t>
      </w:r>
      <w:r w:rsidR="00D922BD" w:rsidRPr="005754BC">
        <w:rPr>
          <w:noProof/>
          <w:color w:val="000000"/>
          <w:sz w:val="28"/>
          <w:szCs w:val="28"/>
        </w:rPr>
        <w:t>состав</w:t>
      </w:r>
      <w:r w:rsidR="00135102" w:rsidRPr="005754BC">
        <w:rPr>
          <w:noProof/>
          <w:color w:val="000000"/>
          <w:sz w:val="28"/>
          <w:szCs w:val="28"/>
        </w:rPr>
        <w:t>или в 2007 году</w:t>
      </w:r>
      <w:r w:rsidR="00D922BD" w:rsidRPr="005754BC">
        <w:rPr>
          <w:noProof/>
          <w:color w:val="000000"/>
          <w:sz w:val="28"/>
          <w:szCs w:val="28"/>
        </w:rPr>
        <w:t xml:space="preserve"> 50,2 %. Внеоборотные активы представлены в виде основных </w:t>
      </w:r>
      <w:r w:rsidR="00135102" w:rsidRPr="005754BC">
        <w:rPr>
          <w:noProof/>
          <w:color w:val="000000"/>
          <w:sz w:val="28"/>
          <w:szCs w:val="28"/>
        </w:rPr>
        <w:t>средств (14,5%) и незавершенного строительства (32,8%)</w:t>
      </w:r>
      <w:r w:rsidR="00D922BD" w:rsidRPr="005754BC">
        <w:rPr>
          <w:noProof/>
          <w:color w:val="000000"/>
          <w:sz w:val="28"/>
          <w:szCs w:val="28"/>
        </w:rPr>
        <w:t>.</w:t>
      </w:r>
    </w:p>
    <w:p w:rsidR="00966DBB" w:rsidRPr="005754BC" w:rsidRDefault="00966DBB" w:rsidP="00A829C7">
      <w:pPr>
        <w:keepNext/>
        <w:widowControl w:val="0"/>
        <w:spacing w:line="360" w:lineRule="auto"/>
        <w:ind w:firstLine="709"/>
        <w:jc w:val="both"/>
        <w:rPr>
          <w:noProof/>
          <w:color w:val="000000"/>
          <w:sz w:val="28"/>
          <w:szCs w:val="28"/>
        </w:rPr>
      </w:pPr>
    </w:p>
    <w:p w:rsidR="00135102" w:rsidRPr="005754BC" w:rsidRDefault="009B4140" w:rsidP="00A829C7">
      <w:pPr>
        <w:keepNext/>
        <w:widowControl w:val="0"/>
        <w:spacing w:line="360" w:lineRule="auto"/>
        <w:ind w:firstLine="709"/>
        <w:jc w:val="both"/>
        <w:rPr>
          <w:noProof/>
          <w:color w:val="000000"/>
          <w:sz w:val="28"/>
          <w:szCs w:val="28"/>
        </w:rPr>
      </w:pPr>
      <w:r w:rsidRPr="005754BC">
        <w:rPr>
          <w:noProof/>
          <w:color w:val="000000"/>
          <w:sz w:val="28"/>
          <w:szCs w:val="28"/>
        </w:rPr>
        <w:object w:dxaOrig="7665" w:dyaOrig="2160">
          <v:shape id="_x0000_i1035" type="#_x0000_t75" style="width:383.25pt;height:108pt" o:ole="">
            <v:imagedata r:id="rId16" o:title=""/>
          </v:shape>
          <o:OLEObject Type="Embed" ProgID="MSGraph.Chart.8" ShapeID="_x0000_i1035" DrawAspect="Content" ObjectID="_1469871143" r:id="rId17">
            <o:FieldCodes>\s</o:FieldCodes>
          </o:OLEObject>
        </w:object>
      </w:r>
    </w:p>
    <w:p w:rsidR="00135102" w:rsidRPr="005754BC" w:rsidRDefault="00135102" w:rsidP="00A829C7">
      <w:pPr>
        <w:keepNext/>
        <w:widowControl w:val="0"/>
        <w:spacing w:line="360" w:lineRule="auto"/>
        <w:ind w:firstLine="709"/>
        <w:jc w:val="both"/>
        <w:rPr>
          <w:b/>
          <w:noProof/>
          <w:color w:val="000000"/>
          <w:sz w:val="28"/>
          <w:szCs w:val="28"/>
        </w:rPr>
      </w:pPr>
      <w:r w:rsidRPr="005754BC">
        <w:rPr>
          <w:b/>
          <w:noProof/>
          <w:color w:val="000000"/>
          <w:sz w:val="28"/>
          <w:szCs w:val="28"/>
        </w:rPr>
        <w:t>Рис</w:t>
      </w:r>
      <w:r w:rsidR="005D1C6E" w:rsidRPr="005754BC">
        <w:rPr>
          <w:b/>
          <w:noProof/>
          <w:color w:val="000000"/>
          <w:sz w:val="28"/>
          <w:szCs w:val="28"/>
        </w:rPr>
        <w:t>. 2.5.</w:t>
      </w:r>
      <w:r w:rsidRPr="005754BC">
        <w:rPr>
          <w:b/>
          <w:noProof/>
          <w:color w:val="000000"/>
          <w:sz w:val="28"/>
          <w:szCs w:val="28"/>
        </w:rPr>
        <w:t xml:space="preserve"> Структура оборотных активов </w:t>
      </w:r>
      <w:r w:rsidR="001B03CB" w:rsidRPr="005754BC">
        <w:rPr>
          <w:b/>
          <w:noProof/>
          <w:color w:val="000000"/>
          <w:sz w:val="28"/>
          <w:szCs w:val="28"/>
        </w:rPr>
        <w:t>(2007 г.) по данным бухгалтерского баланса ОАО «Энергосервис»</w:t>
      </w:r>
    </w:p>
    <w:p w:rsidR="00966DBB" w:rsidRPr="005754BC" w:rsidRDefault="00966DBB" w:rsidP="00A829C7">
      <w:pPr>
        <w:keepNext/>
        <w:widowControl w:val="0"/>
        <w:spacing w:line="360" w:lineRule="auto"/>
        <w:ind w:firstLine="709"/>
        <w:jc w:val="both"/>
        <w:rPr>
          <w:noProof/>
          <w:color w:val="000000"/>
          <w:sz w:val="28"/>
          <w:szCs w:val="28"/>
        </w:rPr>
      </w:pPr>
    </w:p>
    <w:p w:rsidR="00135102" w:rsidRPr="005754BC" w:rsidRDefault="00135102" w:rsidP="00A829C7">
      <w:pPr>
        <w:keepNext/>
        <w:widowControl w:val="0"/>
        <w:spacing w:line="360" w:lineRule="auto"/>
        <w:ind w:firstLine="709"/>
        <w:jc w:val="both"/>
        <w:rPr>
          <w:noProof/>
          <w:color w:val="000000"/>
          <w:sz w:val="28"/>
          <w:szCs w:val="28"/>
        </w:rPr>
      </w:pPr>
      <w:r w:rsidRPr="005754BC">
        <w:rPr>
          <w:noProof/>
          <w:color w:val="000000"/>
          <w:sz w:val="28"/>
          <w:szCs w:val="28"/>
        </w:rPr>
        <w:t>В структуре оборотных активов на конец анализируемого периода</w:t>
      </w:r>
      <w:r w:rsidR="007518A0" w:rsidRPr="005754BC">
        <w:rPr>
          <w:noProof/>
          <w:color w:val="000000"/>
          <w:sz w:val="28"/>
          <w:szCs w:val="28"/>
        </w:rPr>
        <w:t xml:space="preserve"> </w:t>
      </w:r>
      <w:r w:rsidR="00A80D2E" w:rsidRPr="005754BC">
        <w:rPr>
          <w:noProof/>
          <w:color w:val="000000"/>
          <w:sz w:val="28"/>
          <w:szCs w:val="28"/>
        </w:rPr>
        <w:t xml:space="preserve">(Рис. 2.6.) </w:t>
      </w:r>
      <w:r w:rsidRPr="005754BC">
        <w:rPr>
          <w:noProof/>
          <w:color w:val="000000"/>
          <w:sz w:val="28"/>
          <w:szCs w:val="28"/>
        </w:rPr>
        <w:t>значительный удельный вес занимают</w:t>
      </w:r>
      <w:r w:rsidR="007518A0" w:rsidRPr="005754BC">
        <w:rPr>
          <w:noProof/>
          <w:color w:val="000000"/>
          <w:sz w:val="28"/>
          <w:szCs w:val="28"/>
        </w:rPr>
        <w:t xml:space="preserve"> </w:t>
      </w:r>
      <w:r w:rsidRPr="005754BC">
        <w:rPr>
          <w:noProof/>
          <w:color w:val="000000"/>
          <w:sz w:val="28"/>
          <w:szCs w:val="28"/>
        </w:rPr>
        <w:t xml:space="preserve">запасы – </w:t>
      </w:r>
      <w:r w:rsidR="001B03CB" w:rsidRPr="005754BC">
        <w:rPr>
          <w:noProof/>
          <w:color w:val="000000"/>
          <w:sz w:val="28"/>
          <w:szCs w:val="28"/>
        </w:rPr>
        <w:t>62</w:t>
      </w:r>
      <w:r w:rsidRPr="005754BC">
        <w:rPr>
          <w:noProof/>
          <w:color w:val="000000"/>
          <w:sz w:val="28"/>
          <w:szCs w:val="28"/>
        </w:rPr>
        <w:t>,</w:t>
      </w:r>
      <w:r w:rsidR="001B03CB" w:rsidRPr="005754BC">
        <w:rPr>
          <w:noProof/>
          <w:color w:val="000000"/>
          <w:sz w:val="28"/>
          <w:szCs w:val="28"/>
        </w:rPr>
        <w:t>59</w:t>
      </w:r>
      <w:r w:rsidRPr="005754BC">
        <w:rPr>
          <w:noProof/>
          <w:color w:val="000000"/>
          <w:sz w:val="28"/>
          <w:szCs w:val="28"/>
        </w:rPr>
        <w:t xml:space="preserve"> %, </w:t>
      </w:r>
      <w:r w:rsidR="001B03CB" w:rsidRPr="005754BC">
        <w:rPr>
          <w:noProof/>
          <w:color w:val="000000"/>
          <w:sz w:val="28"/>
          <w:szCs w:val="28"/>
        </w:rPr>
        <w:t xml:space="preserve">денежные средства – 18,23 % и </w:t>
      </w:r>
      <w:r w:rsidRPr="005754BC">
        <w:rPr>
          <w:noProof/>
          <w:color w:val="000000"/>
          <w:sz w:val="28"/>
          <w:szCs w:val="28"/>
        </w:rPr>
        <w:t>дебиторская задолженность –</w:t>
      </w:r>
      <w:r w:rsidR="001B03CB" w:rsidRPr="005754BC">
        <w:rPr>
          <w:noProof/>
          <w:color w:val="000000"/>
          <w:sz w:val="28"/>
          <w:szCs w:val="28"/>
        </w:rPr>
        <w:t>10</w:t>
      </w:r>
      <w:r w:rsidRPr="005754BC">
        <w:rPr>
          <w:noProof/>
          <w:color w:val="000000"/>
          <w:sz w:val="28"/>
          <w:szCs w:val="28"/>
        </w:rPr>
        <w:t>,</w:t>
      </w:r>
      <w:r w:rsidR="001B03CB" w:rsidRPr="005754BC">
        <w:rPr>
          <w:noProof/>
          <w:color w:val="000000"/>
          <w:sz w:val="28"/>
          <w:szCs w:val="28"/>
        </w:rPr>
        <w:t>2</w:t>
      </w:r>
      <w:r w:rsidRPr="005754BC">
        <w:rPr>
          <w:noProof/>
          <w:color w:val="000000"/>
          <w:sz w:val="28"/>
          <w:szCs w:val="28"/>
        </w:rPr>
        <w:t>6 %.</w:t>
      </w:r>
    </w:p>
    <w:p w:rsidR="00A80D2E" w:rsidRPr="005754BC" w:rsidRDefault="00A80D2E" w:rsidP="00A829C7">
      <w:pPr>
        <w:keepNext/>
        <w:widowControl w:val="0"/>
        <w:spacing w:line="360" w:lineRule="auto"/>
        <w:ind w:firstLine="709"/>
        <w:jc w:val="both"/>
        <w:rPr>
          <w:noProof/>
          <w:color w:val="000000"/>
          <w:sz w:val="28"/>
          <w:szCs w:val="28"/>
        </w:rPr>
      </w:pPr>
      <w:r w:rsidRPr="005754BC">
        <w:rPr>
          <w:noProof/>
          <w:color w:val="000000"/>
          <w:sz w:val="28"/>
          <w:szCs w:val="28"/>
        </w:rPr>
        <w:t>В структуре кредиторской задолженности на конец периода преобладает</w:t>
      </w:r>
      <w:r w:rsidR="007518A0" w:rsidRPr="005754BC">
        <w:rPr>
          <w:noProof/>
          <w:color w:val="000000"/>
          <w:sz w:val="28"/>
          <w:szCs w:val="28"/>
        </w:rPr>
        <w:t xml:space="preserve"> </w:t>
      </w:r>
      <w:r w:rsidRPr="005754BC">
        <w:rPr>
          <w:noProof/>
          <w:color w:val="000000"/>
          <w:sz w:val="28"/>
          <w:szCs w:val="28"/>
        </w:rPr>
        <w:t>задолженность перед поставщиками и подрядчиками – 70,91%. На задолженность по налогам и сборам приходится -15,18%, на персонал</w:t>
      </w:r>
      <w:r w:rsidR="007518A0" w:rsidRPr="005754BC">
        <w:rPr>
          <w:noProof/>
          <w:color w:val="000000"/>
          <w:sz w:val="28"/>
          <w:szCs w:val="28"/>
        </w:rPr>
        <w:t xml:space="preserve"> </w:t>
      </w:r>
      <w:r w:rsidRPr="005754BC">
        <w:rPr>
          <w:noProof/>
          <w:color w:val="000000"/>
          <w:sz w:val="28"/>
          <w:szCs w:val="28"/>
        </w:rPr>
        <w:t>организации – 11,04 %,</w:t>
      </w:r>
      <w:r w:rsidR="007518A0" w:rsidRPr="005754BC">
        <w:rPr>
          <w:noProof/>
          <w:color w:val="000000"/>
          <w:sz w:val="28"/>
          <w:szCs w:val="28"/>
        </w:rPr>
        <w:t xml:space="preserve"> </w:t>
      </w:r>
      <w:r w:rsidRPr="005754BC">
        <w:rPr>
          <w:noProof/>
          <w:color w:val="000000"/>
          <w:sz w:val="28"/>
          <w:szCs w:val="28"/>
        </w:rPr>
        <w:t>на внебюджетные фонды – 2,87 %.</w:t>
      </w:r>
    </w:p>
    <w:p w:rsidR="005C65CD" w:rsidRPr="005754BC" w:rsidRDefault="00966DBB" w:rsidP="00A829C7">
      <w:pPr>
        <w:keepNext/>
        <w:widowControl w:val="0"/>
        <w:spacing w:line="360" w:lineRule="auto"/>
        <w:ind w:firstLine="709"/>
        <w:jc w:val="both"/>
        <w:rPr>
          <w:noProof/>
          <w:color w:val="000000"/>
          <w:sz w:val="28"/>
          <w:szCs w:val="16"/>
        </w:rPr>
      </w:pPr>
      <w:r w:rsidRPr="005754BC">
        <w:rPr>
          <w:noProof/>
          <w:color w:val="000000"/>
          <w:sz w:val="28"/>
          <w:szCs w:val="28"/>
        </w:rPr>
        <w:br w:type="page"/>
      </w:r>
      <w:r w:rsidR="009B4140" w:rsidRPr="005754BC">
        <w:rPr>
          <w:noProof/>
          <w:color w:val="000000"/>
          <w:sz w:val="28"/>
          <w:szCs w:val="28"/>
        </w:rPr>
        <w:object w:dxaOrig="5810" w:dyaOrig="2462">
          <v:shape id="_x0000_i1036" type="#_x0000_t75" style="width:290.25pt;height:123pt" o:ole="">
            <v:imagedata r:id="rId18" o:title=""/>
          </v:shape>
          <o:OLEObject Type="Embed" ProgID="MSGraph.Chart.8" ShapeID="_x0000_i1036" DrawAspect="Content" ObjectID="_1469871144" r:id="rId19">
            <o:FieldCodes>\s</o:FieldCodes>
          </o:OLEObject>
        </w:object>
      </w:r>
    </w:p>
    <w:p w:rsidR="005C65CD" w:rsidRPr="005754BC" w:rsidRDefault="005C65CD" w:rsidP="00A829C7">
      <w:pPr>
        <w:keepNext/>
        <w:widowControl w:val="0"/>
        <w:spacing w:line="360" w:lineRule="auto"/>
        <w:ind w:firstLine="709"/>
        <w:jc w:val="both"/>
        <w:rPr>
          <w:b/>
          <w:noProof/>
          <w:color w:val="000000"/>
          <w:sz w:val="28"/>
          <w:szCs w:val="28"/>
        </w:rPr>
      </w:pPr>
      <w:r w:rsidRPr="005754BC">
        <w:rPr>
          <w:b/>
          <w:noProof/>
          <w:color w:val="000000"/>
          <w:sz w:val="28"/>
          <w:szCs w:val="28"/>
        </w:rPr>
        <w:t>Рис</w:t>
      </w:r>
      <w:r w:rsidR="005D1C6E" w:rsidRPr="005754BC">
        <w:rPr>
          <w:b/>
          <w:noProof/>
          <w:color w:val="000000"/>
          <w:sz w:val="28"/>
          <w:szCs w:val="28"/>
        </w:rPr>
        <w:t>.</w:t>
      </w:r>
      <w:r w:rsidRPr="005754BC">
        <w:rPr>
          <w:b/>
          <w:noProof/>
          <w:color w:val="000000"/>
          <w:sz w:val="28"/>
          <w:szCs w:val="28"/>
        </w:rPr>
        <w:t xml:space="preserve"> </w:t>
      </w:r>
      <w:r w:rsidR="005D1C6E" w:rsidRPr="005754BC">
        <w:rPr>
          <w:b/>
          <w:noProof/>
          <w:color w:val="000000"/>
          <w:sz w:val="28"/>
          <w:szCs w:val="28"/>
        </w:rPr>
        <w:t>2.6.</w:t>
      </w:r>
      <w:r w:rsidRPr="005754BC">
        <w:rPr>
          <w:b/>
          <w:noProof/>
          <w:color w:val="000000"/>
          <w:sz w:val="28"/>
          <w:szCs w:val="28"/>
        </w:rPr>
        <w:t xml:space="preserve"> Структура кредиторской задолженности на конец анализируемого периода</w:t>
      </w:r>
    </w:p>
    <w:p w:rsidR="00966DBB" w:rsidRPr="005754BC" w:rsidRDefault="00966DBB" w:rsidP="00A829C7">
      <w:pPr>
        <w:keepNext/>
        <w:widowControl w:val="0"/>
        <w:spacing w:line="360" w:lineRule="auto"/>
        <w:ind w:firstLine="709"/>
        <w:jc w:val="both"/>
        <w:rPr>
          <w:noProof/>
          <w:color w:val="000000"/>
          <w:sz w:val="28"/>
          <w:szCs w:val="28"/>
        </w:rPr>
      </w:pPr>
    </w:p>
    <w:p w:rsidR="00DB2FDB" w:rsidRPr="005754BC" w:rsidRDefault="00DB2FDB" w:rsidP="00A829C7">
      <w:pPr>
        <w:keepNext/>
        <w:widowControl w:val="0"/>
        <w:spacing w:line="360" w:lineRule="auto"/>
        <w:ind w:firstLine="709"/>
        <w:jc w:val="both"/>
        <w:rPr>
          <w:noProof/>
          <w:color w:val="000000"/>
          <w:sz w:val="28"/>
          <w:szCs w:val="28"/>
        </w:rPr>
      </w:pPr>
      <w:r w:rsidRPr="005754BC">
        <w:rPr>
          <w:noProof/>
          <w:color w:val="000000"/>
          <w:sz w:val="28"/>
          <w:szCs w:val="28"/>
        </w:rPr>
        <w:t>Сопоставление сумм дебиторской и кредиторской задолженности</w:t>
      </w:r>
      <w:r w:rsidR="007518A0" w:rsidRPr="005754BC">
        <w:rPr>
          <w:noProof/>
          <w:color w:val="000000"/>
          <w:sz w:val="28"/>
          <w:szCs w:val="28"/>
        </w:rPr>
        <w:t xml:space="preserve"> </w:t>
      </w:r>
      <w:r w:rsidRPr="005754BC">
        <w:rPr>
          <w:noProof/>
          <w:color w:val="000000"/>
          <w:sz w:val="28"/>
          <w:szCs w:val="28"/>
        </w:rPr>
        <w:t>(табл. 2.2.) показывает, что ОАО «Энергосервис» в анализируемом периоде имело неактивное сальдо задолженности, то есть кредиторская задолженность превышала дебиторскую.</w:t>
      </w:r>
      <w:r w:rsidR="007518A0" w:rsidRPr="005754BC">
        <w:rPr>
          <w:noProof/>
          <w:color w:val="000000"/>
          <w:sz w:val="28"/>
          <w:szCs w:val="28"/>
        </w:rPr>
        <w:t xml:space="preserve"> </w:t>
      </w:r>
    </w:p>
    <w:p w:rsidR="00DB2FDB" w:rsidRPr="005754BC" w:rsidRDefault="00DB2FDB" w:rsidP="00A829C7">
      <w:pPr>
        <w:keepNext/>
        <w:widowControl w:val="0"/>
        <w:spacing w:line="360" w:lineRule="auto"/>
        <w:ind w:firstLine="709"/>
        <w:jc w:val="both"/>
        <w:rPr>
          <w:noProof/>
          <w:color w:val="000000"/>
          <w:sz w:val="28"/>
          <w:szCs w:val="16"/>
        </w:rPr>
      </w:pPr>
    </w:p>
    <w:p w:rsidR="00DB2FDB" w:rsidRPr="005754BC" w:rsidRDefault="005C65CD" w:rsidP="00A829C7">
      <w:pPr>
        <w:keepNext/>
        <w:widowControl w:val="0"/>
        <w:spacing w:line="360" w:lineRule="auto"/>
        <w:ind w:firstLine="709"/>
        <w:jc w:val="both"/>
        <w:rPr>
          <w:b/>
          <w:noProof/>
          <w:color w:val="000000"/>
          <w:sz w:val="28"/>
          <w:szCs w:val="28"/>
        </w:rPr>
      </w:pPr>
      <w:r w:rsidRPr="005754BC">
        <w:rPr>
          <w:b/>
          <w:noProof/>
          <w:color w:val="000000"/>
          <w:sz w:val="28"/>
          <w:szCs w:val="28"/>
        </w:rPr>
        <w:t xml:space="preserve">Таблица </w:t>
      </w:r>
      <w:r w:rsidR="00DB2FDB" w:rsidRPr="005754BC">
        <w:rPr>
          <w:b/>
          <w:noProof/>
          <w:color w:val="000000"/>
          <w:sz w:val="28"/>
          <w:szCs w:val="28"/>
        </w:rPr>
        <w:t>2.2.</w:t>
      </w:r>
      <w:r w:rsidRPr="005754BC">
        <w:rPr>
          <w:b/>
          <w:noProof/>
          <w:color w:val="000000"/>
          <w:sz w:val="28"/>
          <w:szCs w:val="28"/>
        </w:rPr>
        <w:t xml:space="preserve"> </w:t>
      </w:r>
    </w:p>
    <w:p w:rsidR="005C65CD" w:rsidRPr="005754BC" w:rsidRDefault="005C65CD" w:rsidP="00A829C7">
      <w:pPr>
        <w:keepNext/>
        <w:widowControl w:val="0"/>
        <w:spacing w:line="360" w:lineRule="auto"/>
        <w:ind w:firstLine="709"/>
        <w:jc w:val="both"/>
        <w:rPr>
          <w:b/>
          <w:noProof/>
          <w:color w:val="000000"/>
          <w:sz w:val="28"/>
          <w:szCs w:val="28"/>
        </w:rPr>
      </w:pPr>
      <w:r w:rsidRPr="005754BC">
        <w:rPr>
          <w:b/>
          <w:noProof/>
          <w:color w:val="000000"/>
          <w:sz w:val="28"/>
          <w:szCs w:val="28"/>
        </w:rPr>
        <w:t>Анализ тенденций изменения кредиторской и дебиторской задолженностей</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3948"/>
        <w:gridCol w:w="1123"/>
        <w:gridCol w:w="1124"/>
        <w:gridCol w:w="1126"/>
        <w:gridCol w:w="1126"/>
        <w:gridCol w:w="1124"/>
      </w:tblGrid>
      <w:tr w:rsidR="005C65CD" w:rsidRPr="005754BC" w:rsidTr="00966DBB">
        <w:trPr>
          <w:trHeight w:val="23"/>
        </w:trPr>
        <w:tc>
          <w:tcPr>
            <w:tcW w:w="2063" w:type="pct"/>
            <w:vMerge w:val="restart"/>
          </w:tcPr>
          <w:p w:rsidR="005C65CD" w:rsidRPr="005754BC" w:rsidRDefault="005C65CD" w:rsidP="00A829C7">
            <w:pPr>
              <w:keepNext/>
              <w:widowControl w:val="0"/>
              <w:spacing w:line="360" w:lineRule="auto"/>
              <w:jc w:val="both"/>
              <w:rPr>
                <w:noProof/>
                <w:color w:val="000000"/>
                <w:sz w:val="20"/>
                <w:szCs w:val="28"/>
              </w:rPr>
            </w:pPr>
            <w:r w:rsidRPr="005754BC">
              <w:rPr>
                <w:noProof/>
                <w:color w:val="000000"/>
                <w:sz w:val="20"/>
                <w:szCs w:val="28"/>
              </w:rPr>
              <w:t>Показатели</w:t>
            </w:r>
          </w:p>
        </w:tc>
        <w:tc>
          <w:tcPr>
            <w:tcW w:w="1762" w:type="pct"/>
            <w:gridSpan w:val="3"/>
          </w:tcPr>
          <w:p w:rsidR="005C65CD" w:rsidRPr="005754BC" w:rsidRDefault="005C65CD" w:rsidP="00A829C7">
            <w:pPr>
              <w:keepNext/>
              <w:widowControl w:val="0"/>
              <w:spacing w:line="360" w:lineRule="auto"/>
              <w:jc w:val="both"/>
              <w:rPr>
                <w:noProof/>
                <w:color w:val="000000"/>
                <w:sz w:val="20"/>
                <w:szCs w:val="28"/>
              </w:rPr>
            </w:pPr>
            <w:r w:rsidRPr="005754BC">
              <w:rPr>
                <w:noProof/>
                <w:color w:val="000000"/>
                <w:sz w:val="20"/>
                <w:szCs w:val="28"/>
              </w:rPr>
              <w:t>Годы</w:t>
            </w:r>
          </w:p>
        </w:tc>
        <w:tc>
          <w:tcPr>
            <w:tcW w:w="1176" w:type="pct"/>
            <w:gridSpan w:val="2"/>
          </w:tcPr>
          <w:p w:rsidR="005C65CD" w:rsidRPr="005754BC" w:rsidRDefault="00EB5BA1" w:rsidP="00A829C7">
            <w:pPr>
              <w:keepNext/>
              <w:widowControl w:val="0"/>
              <w:spacing w:line="360" w:lineRule="auto"/>
              <w:jc w:val="both"/>
              <w:rPr>
                <w:noProof/>
                <w:color w:val="000000"/>
                <w:sz w:val="20"/>
                <w:szCs w:val="28"/>
              </w:rPr>
            </w:pPr>
            <w:r w:rsidRPr="005754BC">
              <w:rPr>
                <w:noProof/>
                <w:color w:val="000000"/>
                <w:sz w:val="20"/>
                <w:szCs w:val="28"/>
              </w:rPr>
              <w:t>Изменение</w:t>
            </w:r>
          </w:p>
        </w:tc>
      </w:tr>
      <w:tr w:rsidR="005C65CD" w:rsidRPr="005754BC" w:rsidTr="00966DBB">
        <w:trPr>
          <w:trHeight w:val="23"/>
        </w:trPr>
        <w:tc>
          <w:tcPr>
            <w:tcW w:w="2063" w:type="pct"/>
            <w:vMerge/>
          </w:tcPr>
          <w:p w:rsidR="005C65CD" w:rsidRPr="005754BC" w:rsidRDefault="005C65CD" w:rsidP="00A829C7">
            <w:pPr>
              <w:keepNext/>
              <w:widowControl w:val="0"/>
              <w:spacing w:line="360" w:lineRule="auto"/>
              <w:jc w:val="both"/>
              <w:rPr>
                <w:noProof/>
                <w:color w:val="000000"/>
                <w:sz w:val="20"/>
                <w:szCs w:val="28"/>
              </w:rPr>
            </w:pPr>
          </w:p>
        </w:tc>
        <w:tc>
          <w:tcPr>
            <w:tcW w:w="587" w:type="pct"/>
          </w:tcPr>
          <w:p w:rsidR="005C65CD" w:rsidRPr="005754BC" w:rsidRDefault="005C65CD" w:rsidP="00A829C7">
            <w:pPr>
              <w:keepNext/>
              <w:widowControl w:val="0"/>
              <w:spacing w:line="360" w:lineRule="auto"/>
              <w:jc w:val="both"/>
              <w:rPr>
                <w:noProof/>
                <w:color w:val="000000"/>
                <w:sz w:val="20"/>
                <w:szCs w:val="28"/>
              </w:rPr>
            </w:pPr>
            <w:r w:rsidRPr="005754BC">
              <w:rPr>
                <w:noProof/>
                <w:color w:val="000000"/>
                <w:sz w:val="20"/>
                <w:szCs w:val="28"/>
              </w:rPr>
              <w:t>2005</w:t>
            </w:r>
          </w:p>
        </w:tc>
        <w:tc>
          <w:tcPr>
            <w:tcW w:w="587" w:type="pct"/>
          </w:tcPr>
          <w:p w:rsidR="005C65CD" w:rsidRPr="005754BC" w:rsidRDefault="005C65CD" w:rsidP="00A829C7">
            <w:pPr>
              <w:keepNext/>
              <w:widowControl w:val="0"/>
              <w:spacing w:line="360" w:lineRule="auto"/>
              <w:jc w:val="both"/>
              <w:rPr>
                <w:noProof/>
                <w:color w:val="000000"/>
                <w:sz w:val="20"/>
                <w:szCs w:val="28"/>
              </w:rPr>
            </w:pPr>
            <w:r w:rsidRPr="005754BC">
              <w:rPr>
                <w:noProof/>
                <w:color w:val="000000"/>
                <w:sz w:val="20"/>
                <w:szCs w:val="28"/>
              </w:rPr>
              <w:t>2006</w:t>
            </w:r>
          </w:p>
        </w:tc>
        <w:tc>
          <w:tcPr>
            <w:tcW w:w="587" w:type="pct"/>
          </w:tcPr>
          <w:p w:rsidR="005C65CD" w:rsidRPr="005754BC" w:rsidRDefault="005C65CD" w:rsidP="00A829C7">
            <w:pPr>
              <w:keepNext/>
              <w:widowControl w:val="0"/>
              <w:spacing w:line="360" w:lineRule="auto"/>
              <w:jc w:val="both"/>
              <w:rPr>
                <w:noProof/>
                <w:color w:val="000000"/>
                <w:sz w:val="20"/>
                <w:szCs w:val="28"/>
              </w:rPr>
            </w:pPr>
            <w:r w:rsidRPr="005754BC">
              <w:rPr>
                <w:noProof/>
                <w:color w:val="000000"/>
                <w:sz w:val="20"/>
                <w:szCs w:val="28"/>
              </w:rPr>
              <w:t>2007</w:t>
            </w:r>
          </w:p>
        </w:tc>
        <w:tc>
          <w:tcPr>
            <w:tcW w:w="588" w:type="pct"/>
          </w:tcPr>
          <w:p w:rsidR="005C65CD" w:rsidRPr="005754BC" w:rsidRDefault="005C65CD" w:rsidP="00A829C7">
            <w:pPr>
              <w:keepNext/>
              <w:widowControl w:val="0"/>
              <w:spacing w:line="360" w:lineRule="auto"/>
              <w:jc w:val="both"/>
              <w:rPr>
                <w:noProof/>
                <w:color w:val="000000"/>
                <w:sz w:val="20"/>
              </w:rPr>
            </w:pPr>
            <w:r w:rsidRPr="005754BC">
              <w:rPr>
                <w:noProof/>
                <w:color w:val="000000"/>
                <w:sz w:val="20"/>
              </w:rPr>
              <w:t>2006</w:t>
            </w:r>
            <w:r w:rsidR="00EB5BA1" w:rsidRPr="005754BC">
              <w:rPr>
                <w:noProof/>
                <w:color w:val="000000"/>
                <w:sz w:val="20"/>
              </w:rPr>
              <w:t>-</w:t>
            </w:r>
          </w:p>
          <w:p w:rsidR="005C65CD" w:rsidRPr="005754BC" w:rsidRDefault="005C65CD" w:rsidP="00A829C7">
            <w:pPr>
              <w:keepNext/>
              <w:widowControl w:val="0"/>
              <w:spacing w:line="360" w:lineRule="auto"/>
              <w:jc w:val="both"/>
              <w:rPr>
                <w:noProof/>
                <w:color w:val="000000"/>
                <w:sz w:val="20"/>
              </w:rPr>
            </w:pPr>
            <w:r w:rsidRPr="005754BC">
              <w:rPr>
                <w:noProof/>
                <w:color w:val="000000"/>
                <w:sz w:val="20"/>
              </w:rPr>
              <w:t>2005</w:t>
            </w:r>
          </w:p>
        </w:tc>
        <w:tc>
          <w:tcPr>
            <w:tcW w:w="588" w:type="pct"/>
          </w:tcPr>
          <w:p w:rsidR="005C65CD" w:rsidRPr="005754BC" w:rsidRDefault="005C65CD" w:rsidP="00A829C7">
            <w:pPr>
              <w:keepNext/>
              <w:widowControl w:val="0"/>
              <w:spacing w:line="360" w:lineRule="auto"/>
              <w:jc w:val="both"/>
              <w:rPr>
                <w:noProof/>
                <w:color w:val="000000"/>
                <w:sz w:val="20"/>
              </w:rPr>
            </w:pPr>
            <w:r w:rsidRPr="005754BC">
              <w:rPr>
                <w:noProof/>
                <w:color w:val="000000"/>
                <w:sz w:val="20"/>
              </w:rPr>
              <w:t>2007</w:t>
            </w:r>
            <w:r w:rsidR="00EB5BA1" w:rsidRPr="005754BC">
              <w:rPr>
                <w:noProof/>
                <w:color w:val="000000"/>
                <w:sz w:val="20"/>
              </w:rPr>
              <w:t>-</w:t>
            </w:r>
          </w:p>
          <w:p w:rsidR="005C65CD" w:rsidRPr="005754BC" w:rsidRDefault="005C65CD" w:rsidP="00A829C7">
            <w:pPr>
              <w:keepNext/>
              <w:widowControl w:val="0"/>
              <w:spacing w:line="360" w:lineRule="auto"/>
              <w:jc w:val="both"/>
              <w:rPr>
                <w:noProof/>
                <w:color w:val="000000"/>
                <w:sz w:val="20"/>
              </w:rPr>
            </w:pPr>
            <w:r w:rsidRPr="005754BC">
              <w:rPr>
                <w:noProof/>
                <w:color w:val="000000"/>
                <w:sz w:val="20"/>
              </w:rPr>
              <w:t>2006</w:t>
            </w:r>
          </w:p>
        </w:tc>
      </w:tr>
      <w:tr w:rsidR="005C65CD" w:rsidRPr="005754BC" w:rsidTr="00966DBB">
        <w:trPr>
          <w:trHeight w:val="23"/>
        </w:trPr>
        <w:tc>
          <w:tcPr>
            <w:tcW w:w="2063" w:type="pct"/>
          </w:tcPr>
          <w:p w:rsidR="005C65CD" w:rsidRPr="005754BC" w:rsidRDefault="005C65CD" w:rsidP="00A829C7">
            <w:pPr>
              <w:keepNext/>
              <w:widowControl w:val="0"/>
              <w:spacing w:line="360" w:lineRule="auto"/>
              <w:jc w:val="both"/>
              <w:rPr>
                <w:noProof/>
                <w:color w:val="000000"/>
                <w:sz w:val="20"/>
                <w:szCs w:val="26"/>
              </w:rPr>
            </w:pPr>
            <w:r w:rsidRPr="005754BC">
              <w:rPr>
                <w:noProof/>
                <w:color w:val="000000"/>
                <w:sz w:val="20"/>
                <w:szCs w:val="26"/>
              </w:rPr>
              <w:t>1. Кредиторская задолженность</w:t>
            </w:r>
          </w:p>
        </w:tc>
        <w:tc>
          <w:tcPr>
            <w:tcW w:w="587" w:type="pct"/>
          </w:tcPr>
          <w:p w:rsidR="005C65CD" w:rsidRPr="005754BC" w:rsidRDefault="005C65CD" w:rsidP="00A829C7">
            <w:pPr>
              <w:keepNext/>
              <w:widowControl w:val="0"/>
              <w:spacing w:line="360" w:lineRule="auto"/>
              <w:jc w:val="both"/>
              <w:rPr>
                <w:noProof/>
                <w:color w:val="000000"/>
                <w:sz w:val="20"/>
                <w:szCs w:val="26"/>
              </w:rPr>
            </w:pPr>
            <w:r w:rsidRPr="005754BC">
              <w:rPr>
                <w:noProof/>
                <w:color w:val="000000"/>
                <w:sz w:val="20"/>
                <w:szCs w:val="26"/>
              </w:rPr>
              <w:t>2344,8</w:t>
            </w:r>
          </w:p>
        </w:tc>
        <w:tc>
          <w:tcPr>
            <w:tcW w:w="587" w:type="pct"/>
          </w:tcPr>
          <w:p w:rsidR="005C65CD" w:rsidRPr="005754BC" w:rsidRDefault="005C65CD" w:rsidP="00A829C7">
            <w:pPr>
              <w:keepNext/>
              <w:widowControl w:val="0"/>
              <w:spacing w:line="360" w:lineRule="auto"/>
              <w:jc w:val="both"/>
              <w:rPr>
                <w:noProof/>
                <w:color w:val="000000"/>
                <w:sz w:val="20"/>
                <w:szCs w:val="26"/>
              </w:rPr>
            </w:pPr>
            <w:r w:rsidRPr="005754BC">
              <w:rPr>
                <w:noProof/>
                <w:color w:val="000000"/>
                <w:sz w:val="20"/>
                <w:szCs w:val="26"/>
              </w:rPr>
              <w:t>4187,6</w:t>
            </w:r>
          </w:p>
        </w:tc>
        <w:tc>
          <w:tcPr>
            <w:tcW w:w="587" w:type="pct"/>
          </w:tcPr>
          <w:p w:rsidR="005C65CD" w:rsidRPr="005754BC" w:rsidRDefault="005C65CD" w:rsidP="00A829C7">
            <w:pPr>
              <w:keepNext/>
              <w:widowControl w:val="0"/>
              <w:spacing w:line="360" w:lineRule="auto"/>
              <w:jc w:val="both"/>
              <w:rPr>
                <w:noProof/>
                <w:color w:val="000000"/>
                <w:sz w:val="20"/>
                <w:szCs w:val="26"/>
              </w:rPr>
            </w:pPr>
            <w:r w:rsidRPr="005754BC">
              <w:rPr>
                <w:noProof/>
                <w:color w:val="000000"/>
                <w:sz w:val="20"/>
                <w:szCs w:val="26"/>
              </w:rPr>
              <w:t>4853,3</w:t>
            </w:r>
          </w:p>
        </w:tc>
        <w:tc>
          <w:tcPr>
            <w:tcW w:w="588" w:type="pct"/>
          </w:tcPr>
          <w:p w:rsidR="005C65CD" w:rsidRPr="005754BC" w:rsidRDefault="00EB5BA1" w:rsidP="00A829C7">
            <w:pPr>
              <w:keepNext/>
              <w:widowControl w:val="0"/>
              <w:spacing w:line="360" w:lineRule="auto"/>
              <w:jc w:val="both"/>
              <w:rPr>
                <w:noProof/>
                <w:color w:val="000000"/>
                <w:sz w:val="20"/>
                <w:szCs w:val="26"/>
              </w:rPr>
            </w:pPr>
            <w:r w:rsidRPr="005754BC">
              <w:rPr>
                <w:noProof/>
                <w:color w:val="000000"/>
                <w:sz w:val="20"/>
                <w:szCs w:val="26"/>
              </w:rPr>
              <w:t>+1842,8</w:t>
            </w:r>
          </w:p>
        </w:tc>
        <w:tc>
          <w:tcPr>
            <w:tcW w:w="588" w:type="pct"/>
          </w:tcPr>
          <w:p w:rsidR="005C65CD" w:rsidRPr="005754BC" w:rsidRDefault="00EB5BA1" w:rsidP="00A829C7">
            <w:pPr>
              <w:keepNext/>
              <w:widowControl w:val="0"/>
              <w:spacing w:line="360" w:lineRule="auto"/>
              <w:jc w:val="both"/>
              <w:rPr>
                <w:noProof/>
                <w:color w:val="000000"/>
                <w:sz w:val="20"/>
                <w:szCs w:val="26"/>
              </w:rPr>
            </w:pPr>
            <w:r w:rsidRPr="005754BC">
              <w:rPr>
                <w:noProof/>
                <w:color w:val="000000"/>
                <w:sz w:val="20"/>
                <w:szCs w:val="26"/>
              </w:rPr>
              <w:t>+665,7</w:t>
            </w:r>
          </w:p>
        </w:tc>
      </w:tr>
      <w:tr w:rsidR="005C65CD" w:rsidRPr="005754BC" w:rsidTr="00966DBB">
        <w:trPr>
          <w:trHeight w:val="23"/>
        </w:trPr>
        <w:tc>
          <w:tcPr>
            <w:tcW w:w="2063" w:type="pct"/>
          </w:tcPr>
          <w:p w:rsidR="005C65CD" w:rsidRPr="005754BC" w:rsidRDefault="005C65CD" w:rsidP="00A829C7">
            <w:pPr>
              <w:keepNext/>
              <w:widowControl w:val="0"/>
              <w:spacing w:line="360" w:lineRule="auto"/>
              <w:jc w:val="both"/>
              <w:rPr>
                <w:noProof/>
                <w:color w:val="000000"/>
                <w:sz w:val="20"/>
                <w:szCs w:val="26"/>
              </w:rPr>
            </w:pPr>
            <w:r w:rsidRPr="005754BC">
              <w:rPr>
                <w:noProof/>
                <w:color w:val="000000"/>
                <w:sz w:val="20"/>
                <w:szCs w:val="26"/>
              </w:rPr>
              <w:t>2. Дебиторская задолженность</w:t>
            </w:r>
          </w:p>
        </w:tc>
        <w:tc>
          <w:tcPr>
            <w:tcW w:w="587" w:type="pct"/>
          </w:tcPr>
          <w:p w:rsidR="005C65CD" w:rsidRPr="005754BC" w:rsidRDefault="005C65CD" w:rsidP="00A829C7">
            <w:pPr>
              <w:keepNext/>
              <w:widowControl w:val="0"/>
              <w:spacing w:line="360" w:lineRule="auto"/>
              <w:jc w:val="both"/>
              <w:rPr>
                <w:noProof/>
                <w:color w:val="000000"/>
                <w:sz w:val="20"/>
                <w:szCs w:val="26"/>
              </w:rPr>
            </w:pPr>
            <w:r w:rsidRPr="005754BC">
              <w:rPr>
                <w:noProof/>
                <w:color w:val="000000"/>
                <w:sz w:val="20"/>
                <w:szCs w:val="26"/>
              </w:rPr>
              <w:t>1820,9</w:t>
            </w:r>
          </w:p>
        </w:tc>
        <w:tc>
          <w:tcPr>
            <w:tcW w:w="587" w:type="pct"/>
          </w:tcPr>
          <w:p w:rsidR="005C65CD" w:rsidRPr="005754BC" w:rsidRDefault="005C65CD" w:rsidP="00A829C7">
            <w:pPr>
              <w:keepNext/>
              <w:widowControl w:val="0"/>
              <w:spacing w:line="360" w:lineRule="auto"/>
              <w:jc w:val="both"/>
              <w:rPr>
                <w:noProof/>
                <w:color w:val="000000"/>
                <w:sz w:val="20"/>
                <w:szCs w:val="26"/>
              </w:rPr>
            </w:pPr>
            <w:r w:rsidRPr="005754BC">
              <w:rPr>
                <w:noProof/>
                <w:color w:val="000000"/>
                <w:sz w:val="20"/>
                <w:szCs w:val="26"/>
              </w:rPr>
              <w:t>1680,0</w:t>
            </w:r>
          </w:p>
        </w:tc>
        <w:tc>
          <w:tcPr>
            <w:tcW w:w="587" w:type="pct"/>
          </w:tcPr>
          <w:p w:rsidR="005C65CD" w:rsidRPr="005754BC" w:rsidRDefault="005C65CD" w:rsidP="00A829C7">
            <w:pPr>
              <w:keepNext/>
              <w:widowControl w:val="0"/>
              <w:spacing w:line="360" w:lineRule="auto"/>
              <w:jc w:val="both"/>
              <w:rPr>
                <w:noProof/>
                <w:color w:val="000000"/>
                <w:sz w:val="20"/>
                <w:szCs w:val="26"/>
              </w:rPr>
            </w:pPr>
            <w:r w:rsidRPr="005754BC">
              <w:rPr>
                <w:noProof/>
                <w:color w:val="000000"/>
                <w:sz w:val="20"/>
                <w:szCs w:val="26"/>
              </w:rPr>
              <w:t>1001,0</w:t>
            </w:r>
          </w:p>
        </w:tc>
        <w:tc>
          <w:tcPr>
            <w:tcW w:w="588" w:type="pct"/>
          </w:tcPr>
          <w:p w:rsidR="005C65CD" w:rsidRPr="005754BC" w:rsidRDefault="00EB5BA1" w:rsidP="00A829C7">
            <w:pPr>
              <w:keepNext/>
              <w:widowControl w:val="0"/>
              <w:spacing w:line="360" w:lineRule="auto"/>
              <w:jc w:val="both"/>
              <w:rPr>
                <w:noProof/>
                <w:color w:val="000000"/>
                <w:sz w:val="20"/>
                <w:szCs w:val="26"/>
              </w:rPr>
            </w:pPr>
            <w:r w:rsidRPr="005754BC">
              <w:rPr>
                <w:noProof/>
                <w:color w:val="000000"/>
                <w:sz w:val="20"/>
                <w:szCs w:val="26"/>
              </w:rPr>
              <w:t>-140,9</w:t>
            </w:r>
          </w:p>
        </w:tc>
        <w:tc>
          <w:tcPr>
            <w:tcW w:w="588" w:type="pct"/>
          </w:tcPr>
          <w:p w:rsidR="005C65CD" w:rsidRPr="005754BC" w:rsidRDefault="00EB5BA1" w:rsidP="00A829C7">
            <w:pPr>
              <w:keepNext/>
              <w:widowControl w:val="0"/>
              <w:spacing w:line="360" w:lineRule="auto"/>
              <w:jc w:val="both"/>
              <w:rPr>
                <w:noProof/>
                <w:color w:val="000000"/>
                <w:sz w:val="20"/>
                <w:szCs w:val="26"/>
              </w:rPr>
            </w:pPr>
            <w:r w:rsidRPr="005754BC">
              <w:rPr>
                <w:noProof/>
                <w:color w:val="000000"/>
                <w:sz w:val="20"/>
                <w:szCs w:val="26"/>
              </w:rPr>
              <w:t>-679,0</w:t>
            </w:r>
          </w:p>
        </w:tc>
      </w:tr>
      <w:tr w:rsidR="005C65CD" w:rsidRPr="005754BC" w:rsidTr="00966DBB">
        <w:trPr>
          <w:trHeight w:val="23"/>
        </w:trPr>
        <w:tc>
          <w:tcPr>
            <w:tcW w:w="2063" w:type="pct"/>
          </w:tcPr>
          <w:p w:rsidR="005C65CD" w:rsidRPr="005754BC" w:rsidRDefault="005C65CD" w:rsidP="00A829C7">
            <w:pPr>
              <w:keepNext/>
              <w:widowControl w:val="0"/>
              <w:spacing w:line="360" w:lineRule="auto"/>
              <w:jc w:val="both"/>
              <w:rPr>
                <w:noProof/>
                <w:color w:val="000000"/>
                <w:sz w:val="20"/>
                <w:szCs w:val="26"/>
              </w:rPr>
            </w:pPr>
            <w:r w:rsidRPr="005754BC">
              <w:rPr>
                <w:noProof/>
                <w:color w:val="000000"/>
                <w:sz w:val="20"/>
                <w:szCs w:val="26"/>
              </w:rPr>
              <w:t>3. Отношение (стр. 1/стр.2)</w:t>
            </w:r>
          </w:p>
        </w:tc>
        <w:tc>
          <w:tcPr>
            <w:tcW w:w="587" w:type="pct"/>
          </w:tcPr>
          <w:p w:rsidR="005C65CD" w:rsidRPr="005754BC" w:rsidRDefault="00EB5BA1" w:rsidP="00A829C7">
            <w:pPr>
              <w:keepNext/>
              <w:widowControl w:val="0"/>
              <w:spacing w:line="360" w:lineRule="auto"/>
              <w:jc w:val="both"/>
              <w:rPr>
                <w:noProof/>
                <w:color w:val="000000"/>
                <w:sz w:val="20"/>
                <w:szCs w:val="26"/>
              </w:rPr>
            </w:pPr>
            <w:r w:rsidRPr="005754BC">
              <w:rPr>
                <w:noProof/>
                <w:color w:val="000000"/>
                <w:sz w:val="20"/>
                <w:szCs w:val="26"/>
              </w:rPr>
              <w:t>1,29</w:t>
            </w:r>
          </w:p>
        </w:tc>
        <w:tc>
          <w:tcPr>
            <w:tcW w:w="587" w:type="pct"/>
          </w:tcPr>
          <w:p w:rsidR="005C65CD" w:rsidRPr="005754BC" w:rsidRDefault="00EB5BA1" w:rsidP="00A829C7">
            <w:pPr>
              <w:keepNext/>
              <w:widowControl w:val="0"/>
              <w:spacing w:line="360" w:lineRule="auto"/>
              <w:jc w:val="both"/>
              <w:rPr>
                <w:noProof/>
                <w:color w:val="000000"/>
                <w:sz w:val="20"/>
                <w:szCs w:val="26"/>
              </w:rPr>
            </w:pPr>
            <w:r w:rsidRPr="005754BC">
              <w:rPr>
                <w:noProof/>
                <w:color w:val="000000"/>
                <w:sz w:val="20"/>
                <w:szCs w:val="26"/>
              </w:rPr>
              <w:t>2,49</w:t>
            </w:r>
          </w:p>
        </w:tc>
        <w:tc>
          <w:tcPr>
            <w:tcW w:w="587" w:type="pct"/>
          </w:tcPr>
          <w:p w:rsidR="005C65CD" w:rsidRPr="005754BC" w:rsidRDefault="00EB5BA1" w:rsidP="00A829C7">
            <w:pPr>
              <w:keepNext/>
              <w:widowControl w:val="0"/>
              <w:spacing w:line="360" w:lineRule="auto"/>
              <w:jc w:val="both"/>
              <w:rPr>
                <w:noProof/>
                <w:color w:val="000000"/>
                <w:sz w:val="20"/>
                <w:szCs w:val="26"/>
              </w:rPr>
            </w:pPr>
            <w:r w:rsidRPr="005754BC">
              <w:rPr>
                <w:noProof/>
                <w:color w:val="000000"/>
                <w:sz w:val="20"/>
                <w:szCs w:val="26"/>
              </w:rPr>
              <w:t>4,85</w:t>
            </w:r>
          </w:p>
        </w:tc>
        <w:tc>
          <w:tcPr>
            <w:tcW w:w="588" w:type="pct"/>
          </w:tcPr>
          <w:p w:rsidR="005C65CD" w:rsidRPr="005754BC" w:rsidRDefault="00EB5BA1" w:rsidP="00A829C7">
            <w:pPr>
              <w:keepNext/>
              <w:widowControl w:val="0"/>
              <w:spacing w:line="360" w:lineRule="auto"/>
              <w:jc w:val="both"/>
              <w:rPr>
                <w:noProof/>
                <w:color w:val="000000"/>
                <w:sz w:val="20"/>
                <w:szCs w:val="26"/>
              </w:rPr>
            </w:pPr>
            <w:r w:rsidRPr="005754BC">
              <w:rPr>
                <w:noProof/>
                <w:color w:val="000000"/>
                <w:sz w:val="20"/>
                <w:szCs w:val="26"/>
              </w:rPr>
              <w:t>-</w:t>
            </w:r>
          </w:p>
        </w:tc>
        <w:tc>
          <w:tcPr>
            <w:tcW w:w="588" w:type="pct"/>
          </w:tcPr>
          <w:p w:rsidR="005C65CD" w:rsidRPr="005754BC" w:rsidRDefault="00EB5BA1" w:rsidP="00A829C7">
            <w:pPr>
              <w:keepNext/>
              <w:widowControl w:val="0"/>
              <w:spacing w:line="360" w:lineRule="auto"/>
              <w:jc w:val="both"/>
              <w:rPr>
                <w:noProof/>
                <w:color w:val="000000"/>
                <w:sz w:val="20"/>
                <w:szCs w:val="26"/>
              </w:rPr>
            </w:pPr>
            <w:r w:rsidRPr="005754BC">
              <w:rPr>
                <w:noProof/>
                <w:color w:val="000000"/>
                <w:sz w:val="20"/>
                <w:szCs w:val="26"/>
              </w:rPr>
              <w:t>-</w:t>
            </w:r>
          </w:p>
        </w:tc>
      </w:tr>
    </w:tbl>
    <w:p w:rsidR="00E240A8" w:rsidRPr="005754BC" w:rsidRDefault="00E240A8" w:rsidP="00A829C7">
      <w:pPr>
        <w:keepNext/>
        <w:widowControl w:val="0"/>
        <w:spacing w:line="360" w:lineRule="auto"/>
        <w:ind w:firstLine="709"/>
        <w:jc w:val="both"/>
        <w:rPr>
          <w:noProof/>
          <w:color w:val="000000"/>
          <w:sz w:val="28"/>
          <w:szCs w:val="16"/>
        </w:rPr>
      </w:pPr>
    </w:p>
    <w:p w:rsidR="00EB5BA1" w:rsidRPr="005754BC" w:rsidRDefault="00EB5BA1"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Если в 2005 году </w:t>
      </w:r>
      <w:r w:rsidR="005C65CD" w:rsidRPr="005754BC">
        <w:rPr>
          <w:noProof/>
          <w:color w:val="000000"/>
          <w:sz w:val="28"/>
          <w:szCs w:val="28"/>
        </w:rPr>
        <w:t xml:space="preserve">на </w:t>
      </w:r>
      <w:r w:rsidRPr="005754BC">
        <w:rPr>
          <w:noProof/>
          <w:color w:val="000000"/>
          <w:sz w:val="28"/>
          <w:szCs w:val="28"/>
        </w:rPr>
        <w:t>523,9</w:t>
      </w:r>
      <w:r w:rsidR="005C65CD" w:rsidRPr="005754BC">
        <w:rPr>
          <w:noProof/>
          <w:color w:val="000000"/>
          <w:sz w:val="28"/>
          <w:szCs w:val="28"/>
        </w:rPr>
        <w:t xml:space="preserve"> тыс. рублей или в 1,</w:t>
      </w:r>
      <w:r w:rsidRPr="005754BC">
        <w:rPr>
          <w:noProof/>
          <w:color w:val="000000"/>
          <w:sz w:val="28"/>
          <w:szCs w:val="28"/>
        </w:rPr>
        <w:t>29</w:t>
      </w:r>
      <w:r w:rsidR="005C65CD" w:rsidRPr="005754BC">
        <w:rPr>
          <w:noProof/>
          <w:color w:val="000000"/>
          <w:sz w:val="28"/>
          <w:szCs w:val="28"/>
        </w:rPr>
        <w:t xml:space="preserve"> раза</w:t>
      </w:r>
      <w:r w:rsidRPr="005754BC">
        <w:rPr>
          <w:noProof/>
          <w:color w:val="000000"/>
          <w:sz w:val="28"/>
          <w:szCs w:val="28"/>
        </w:rPr>
        <w:t>, то в 2007 году - уже</w:t>
      </w:r>
      <w:r w:rsidR="007518A0" w:rsidRPr="005754BC">
        <w:rPr>
          <w:noProof/>
          <w:color w:val="000000"/>
          <w:sz w:val="28"/>
          <w:szCs w:val="28"/>
        </w:rPr>
        <w:t xml:space="preserve"> </w:t>
      </w:r>
      <w:r w:rsidR="005C65CD" w:rsidRPr="005754BC">
        <w:rPr>
          <w:noProof/>
          <w:color w:val="000000"/>
          <w:sz w:val="28"/>
          <w:szCs w:val="28"/>
        </w:rPr>
        <w:t>на</w:t>
      </w:r>
      <w:r w:rsidRPr="005754BC">
        <w:rPr>
          <w:noProof/>
          <w:color w:val="000000"/>
          <w:sz w:val="28"/>
          <w:szCs w:val="28"/>
        </w:rPr>
        <w:t xml:space="preserve"> 3852,3 тыс. руб. или в 4,85 раз.</w:t>
      </w:r>
    </w:p>
    <w:p w:rsidR="00EB5BA1" w:rsidRPr="005754BC" w:rsidRDefault="00EB5BA1" w:rsidP="00A829C7">
      <w:pPr>
        <w:keepNext/>
        <w:widowControl w:val="0"/>
        <w:spacing w:line="360" w:lineRule="auto"/>
        <w:ind w:firstLine="709"/>
        <w:jc w:val="both"/>
        <w:rPr>
          <w:noProof/>
          <w:color w:val="000000"/>
          <w:sz w:val="28"/>
          <w:szCs w:val="28"/>
        </w:rPr>
      </w:pPr>
      <w:r w:rsidRPr="005754BC">
        <w:rPr>
          <w:noProof/>
          <w:color w:val="000000"/>
          <w:sz w:val="28"/>
          <w:szCs w:val="28"/>
        </w:rPr>
        <w:t>Данный факт является отрицательным моментом в оценке финансового состояния, поскольку даже при условии своевременного погашения покупателями ОАО «Энергосервис своей задолженности с помощью этих средств организация не сможет полностью покрыть собственную кредиторскую задолженность.</w:t>
      </w:r>
    </w:p>
    <w:p w:rsidR="00965905" w:rsidRPr="005754BC" w:rsidRDefault="00E50EED"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По данным форм </w:t>
      </w:r>
      <w:r w:rsidR="00E240A8" w:rsidRPr="005754BC">
        <w:rPr>
          <w:noProof/>
          <w:color w:val="000000"/>
          <w:sz w:val="28"/>
          <w:szCs w:val="28"/>
        </w:rPr>
        <w:t xml:space="preserve">бухгалтерской отчетности были </w:t>
      </w:r>
      <w:r w:rsidRPr="005754BC">
        <w:rPr>
          <w:noProof/>
          <w:color w:val="000000"/>
          <w:sz w:val="28"/>
          <w:szCs w:val="28"/>
        </w:rPr>
        <w:t>рассчитаны основные финансово-экономические показатели деятельности общества, коэффициенты платежеспособности организации, показатели ликвидности показатели безубыточности.</w:t>
      </w:r>
      <w:r w:rsidR="00B32506" w:rsidRPr="005754BC">
        <w:rPr>
          <w:noProof/>
          <w:color w:val="000000"/>
          <w:sz w:val="28"/>
          <w:szCs w:val="28"/>
        </w:rPr>
        <w:t xml:space="preserve"> </w:t>
      </w:r>
      <w:r w:rsidR="00965905" w:rsidRPr="005754BC">
        <w:rPr>
          <w:noProof/>
          <w:color w:val="000000"/>
          <w:sz w:val="28"/>
          <w:szCs w:val="28"/>
        </w:rPr>
        <w:t xml:space="preserve">Данные рис. 2.7. показали отрицательную динамику показателей ликвидности и платежеспособности ОАО «Энергосервис» за 2006 – 2007 годы, что негативно сказалось на рейтинге организации, а также на финансовой устойчивости организации (табл. 2.3.). </w:t>
      </w:r>
    </w:p>
    <w:p w:rsidR="00966DBB" w:rsidRPr="005754BC" w:rsidRDefault="00966DBB" w:rsidP="00A829C7">
      <w:pPr>
        <w:keepNext/>
        <w:widowControl w:val="0"/>
        <w:spacing w:line="360" w:lineRule="auto"/>
        <w:ind w:firstLine="709"/>
        <w:jc w:val="both"/>
        <w:rPr>
          <w:noProof/>
          <w:color w:val="000000"/>
          <w:sz w:val="28"/>
        </w:rPr>
      </w:pPr>
    </w:p>
    <w:p w:rsidR="00BA2FB1" w:rsidRPr="005754BC" w:rsidRDefault="00086584" w:rsidP="00A829C7">
      <w:pPr>
        <w:keepNext/>
        <w:widowControl w:val="0"/>
        <w:spacing w:line="360" w:lineRule="auto"/>
        <w:ind w:firstLine="709"/>
        <w:jc w:val="both"/>
        <w:rPr>
          <w:noProof/>
          <w:color w:val="000000"/>
          <w:sz w:val="28"/>
          <w:szCs w:val="28"/>
        </w:rPr>
      </w:pPr>
      <w:r>
        <w:rPr>
          <w:noProof/>
          <w:color w:val="000000"/>
          <w:sz w:val="28"/>
        </w:rPr>
        <w:pict>
          <v:shape id="_x0000_i1037" type="#_x0000_t75" style="width:291pt;height:159pt">
            <v:imagedata r:id="rId20" o:title=""/>
          </v:shape>
        </w:pict>
      </w:r>
    </w:p>
    <w:p w:rsidR="00BA2FB1" w:rsidRPr="005754BC" w:rsidRDefault="00BA2FB1" w:rsidP="00A829C7">
      <w:pPr>
        <w:keepNext/>
        <w:widowControl w:val="0"/>
        <w:spacing w:line="360" w:lineRule="auto"/>
        <w:ind w:firstLine="709"/>
        <w:jc w:val="both"/>
        <w:rPr>
          <w:b/>
          <w:noProof/>
          <w:color w:val="000000"/>
          <w:sz w:val="28"/>
          <w:szCs w:val="28"/>
        </w:rPr>
      </w:pPr>
      <w:r w:rsidRPr="005754BC">
        <w:rPr>
          <w:b/>
          <w:noProof/>
          <w:color w:val="000000"/>
          <w:sz w:val="28"/>
          <w:szCs w:val="28"/>
        </w:rPr>
        <w:t>Рис</w:t>
      </w:r>
      <w:r w:rsidR="00DB2FDB" w:rsidRPr="005754BC">
        <w:rPr>
          <w:b/>
          <w:noProof/>
          <w:color w:val="000000"/>
          <w:sz w:val="28"/>
          <w:szCs w:val="28"/>
        </w:rPr>
        <w:t>. 2.7.</w:t>
      </w:r>
      <w:r w:rsidRPr="005754BC">
        <w:rPr>
          <w:b/>
          <w:noProof/>
          <w:color w:val="000000"/>
          <w:sz w:val="28"/>
          <w:szCs w:val="28"/>
        </w:rPr>
        <w:t xml:space="preserve"> Динамика показателей платежеспособности и ликвидности</w:t>
      </w:r>
    </w:p>
    <w:p w:rsidR="00E564EA" w:rsidRPr="005754BC" w:rsidRDefault="00E564EA" w:rsidP="00A829C7">
      <w:pPr>
        <w:keepNext/>
        <w:widowControl w:val="0"/>
        <w:spacing w:line="360" w:lineRule="auto"/>
        <w:ind w:firstLine="709"/>
        <w:jc w:val="both"/>
        <w:rPr>
          <w:b/>
          <w:noProof/>
          <w:color w:val="000000"/>
          <w:sz w:val="28"/>
          <w:szCs w:val="16"/>
        </w:rPr>
      </w:pPr>
    </w:p>
    <w:p w:rsidR="007518A0" w:rsidRPr="005754BC" w:rsidRDefault="00BA2FB1" w:rsidP="00A829C7">
      <w:pPr>
        <w:keepNext/>
        <w:widowControl w:val="0"/>
        <w:spacing w:line="360" w:lineRule="auto"/>
        <w:ind w:firstLine="709"/>
        <w:jc w:val="both"/>
        <w:rPr>
          <w:b/>
          <w:noProof/>
          <w:color w:val="000000"/>
          <w:sz w:val="28"/>
          <w:szCs w:val="28"/>
        </w:rPr>
      </w:pPr>
      <w:r w:rsidRPr="005754BC">
        <w:rPr>
          <w:b/>
          <w:noProof/>
          <w:color w:val="000000"/>
          <w:sz w:val="28"/>
          <w:szCs w:val="28"/>
        </w:rPr>
        <w:t>Табл</w:t>
      </w:r>
      <w:r w:rsidR="00DB2FDB" w:rsidRPr="005754BC">
        <w:rPr>
          <w:b/>
          <w:noProof/>
          <w:color w:val="000000"/>
          <w:sz w:val="28"/>
          <w:szCs w:val="28"/>
        </w:rPr>
        <w:t>ица 2.3.</w:t>
      </w:r>
    </w:p>
    <w:p w:rsidR="00BA2FB1" w:rsidRPr="005754BC" w:rsidRDefault="00BA2FB1" w:rsidP="00A829C7">
      <w:pPr>
        <w:keepNext/>
        <w:widowControl w:val="0"/>
        <w:spacing w:line="360" w:lineRule="auto"/>
        <w:ind w:firstLine="709"/>
        <w:jc w:val="both"/>
        <w:rPr>
          <w:b/>
          <w:noProof/>
          <w:color w:val="000000"/>
          <w:sz w:val="28"/>
          <w:szCs w:val="28"/>
        </w:rPr>
      </w:pPr>
      <w:r w:rsidRPr="005754BC">
        <w:rPr>
          <w:b/>
          <w:noProof/>
          <w:color w:val="000000"/>
          <w:sz w:val="28"/>
          <w:szCs w:val="28"/>
        </w:rPr>
        <w:t xml:space="preserve">Динамика показателей, характеризующих финансовую устойчивость и платежеспособность ОАО «Энергосервис» </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4922"/>
        <w:gridCol w:w="1558"/>
        <w:gridCol w:w="1531"/>
        <w:gridCol w:w="1560"/>
      </w:tblGrid>
      <w:tr w:rsidR="00B64116" w:rsidRPr="005754BC" w:rsidTr="00966DBB">
        <w:trPr>
          <w:trHeight w:val="23"/>
        </w:trPr>
        <w:tc>
          <w:tcPr>
            <w:tcW w:w="2571" w:type="pct"/>
            <w:vMerge w:val="restart"/>
          </w:tcPr>
          <w:p w:rsidR="00B64116" w:rsidRPr="005754BC" w:rsidRDefault="00B64116" w:rsidP="00A829C7">
            <w:pPr>
              <w:keepNext/>
              <w:widowControl w:val="0"/>
              <w:spacing w:line="360" w:lineRule="auto"/>
              <w:jc w:val="both"/>
              <w:rPr>
                <w:noProof/>
                <w:color w:val="000000"/>
                <w:sz w:val="20"/>
                <w:szCs w:val="28"/>
              </w:rPr>
            </w:pPr>
            <w:r w:rsidRPr="005754BC">
              <w:rPr>
                <w:noProof/>
                <w:color w:val="000000"/>
                <w:sz w:val="20"/>
                <w:szCs w:val="28"/>
              </w:rPr>
              <w:t>Показатели</w:t>
            </w:r>
          </w:p>
        </w:tc>
        <w:tc>
          <w:tcPr>
            <w:tcW w:w="2429" w:type="pct"/>
            <w:gridSpan w:val="3"/>
          </w:tcPr>
          <w:p w:rsidR="00B64116" w:rsidRPr="005754BC" w:rsidRDefault="00B64116" w:rsidP="00A829C7">
            <w:pPr>
              <w:keepNext/>
              <w:widowControl w:val="0"/>
              <w:spacing w:line="360" w:lineRule="auto"/>
              <w:jc w:val="both"/>
              <w:rPr>
                <w:noProof/>
                <w:color w:val="000000"/>
                <w:sz w:val="20"/>
                <w:szCs w:val="28"/>
              </w:rPr>
            </w:pPr>
            <w:r w:rsidRPr="005754BC">
              <w:rPr>
                <w:noProof/>
                <w:color w:val="000000"/>
                <w:sz w:val="20"/>
                <w:szCs w:val="28"/>
              </w:rPr>
              <w:t>Годы</w:t>
            </w:r>
          </w:p>
        </w:tc>
      </w:tr>
      <w:tr w:rsidR="00B64116" w:rsidRPr="005754BC" w:rsidTr="00966DBB">
        <w:trPr>
          <w:trHeight w:val="23"/>
        </w:trPr>
        <w:tc>
          <w:tcPr>
            <w:tcW w:w="2571" w:type="pct"/>
            <w:vMerge/>
          </w:tcPr>
          <w:p w:rsidR="00B64116" w:rsidRPr="005754BC" w:rsidRDefault="00B64116" w:rsidP="00A829C7">
            <w:pPr>
              <w:keepNext/>
              <w:widowControl w:val="0"/>
              <w:spacing w:line="360" w:lineRule="auto"/>
              <w:jc w:val="both"/>
              <w:rPr>
                <w:noProof/>
                <w:color w:val="000000"/>
                <w:sz w:val="20"/>
                <w:szCs w:val="28"/>
              </w:rPr>
            </w:pPr>
          </w:p>
        </w:tc>
        <w:tc>
          <w:tcPr>
            <w:tcW w:w="814" w:type="pct"/>
          </w:tcPr>
          <w:p w:rsidR="00B64116" w:rsidRPr="005754BC" w:rsidRDefault="00B64116" w:rsidP="00A829C7">
            <w:pPr>
              <w:keepNext/>
              <w:widowControl w:val="0"/>
              <w:spacing w:line="360" w:lineRule="auto"/>
              <w:jc w:val="both"/>
              <w:rPr>
                <w:noProof/>
                <w:color w:val="000000"/>
                <w:sz w:val="20"/>
                <w:szCs w:val="28"/>
              </w:rPr>
            </w:pPr>
            <w:r w:rsidRPr="005754BC">
              <w:rPr>
                <w:noProof/>
                <w:color w:val="000000"/>
                <w:sz w:val="20"/>
                <w:szCs w:val="28"/>
              </w:rPr>
              <w:t>2005</w:t>
            </w:r>
          </w:p>
        </w:tc>
        <w:tc>
          <w:tcPr>
            <w:tcW w:w="800" w:type="pct"/>
          </w:tcPr>
          <w:p w:rsidR="00B64116" w:rsidRPr="005754BC" w:rsidRDefault="00B64116" w:rsidP="00A829C7">
            <w:pPr>
              <w:keepNext/>
              <w:widowControl w:val="0"/>
              <w:spacing w:line="360" w:lineRule="auto"/>
              <w:jc w:val="both"/>
              <w:rPr>
                <w:noProof/>
                <w:color w:val="000000"/>
                <w:sz w:val="20"/>
                <w:szCs w:val="28"/>
              </w:rPr>
            </w:pPr>
            <w:r w:rsidRPr="005754BC">
              <w:rPr>
                <w:noProof/>
                <w:color w:val="000000"/>
                <w:sz w:val="20"/>
                <w:szCs w:val="28"/>
              </w:rPr>
              <w:t>2006</w:t>
            </w:r>
          </w:p>
        </w:tc>
        <w:tc>
          <w:tcPr>
            <w:tcW w:w="814" w:type="pct"/>
          </w:tcPr>
          <w:p w:rsidR="00B64116" w:rsidRPr="005754BC" w:rsidRDefault="00B64116" w:rsidP="00A829C7">
            <w:pPr>
              <w:keepNext/>
              <w:widowControl w:val="0"/>
              <w:spacing w:line="360" w:lineRule="auto"/>
              <w:jc w:val="both"/>
              <w:rPr>
                <w:noProof/>
                <w:color w:val="000000"/>
                <w:sz w:val="20"/>
                <w:szCs w:val="28"/>
              </w:rPr>
            </w:pPr>
            <w:r w:rsidRPr="005754BC">
              <w:rPr>
                <w:noProof/>
                <w:color w:val="000000"/>
                <w:sz w:val="20"/>
                <w:szCs w:val="28"/>
              </w:rPr>
              <w:t>2007</w:t>
            </w:r>
          </w:p>
        </w:tc>
      </w:tr>
      <w:tr w:rsidR="00BA2FB1" w:rsidRPr="005754BC" w:rsidTr="00966DBB">
        <w:trPr>
          <w:trHeight w:val="23"/>
        </w:trPr>
        <w:tc>
          <w:tcPr>
            <w:tcW w:w="2571"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Рейтинговое число</w:t>
            </w:r>
          </w:p>
        </w:tc>
        <w:tc>
          <w:tcPr>
            <w:tcW w:w="814"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Х</w:t>
            </w:r>
          </w:p>
        </w:tc>
        <w:tc>
          <w:tcPr>
            <w:tcW w:w="800"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1,59</w:t>
            </w:r>
          </w:p>
        </w:tc>
        <w:tc>
          <w:tcPr>
            <w:tcW w:w="814"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1,36</w:t>
            </w:r>
          </w:p>
        </w:tc>
      </w:tr>
      <w:tr w:rsidR="00BA2FB1" w:rsidRPr="005754BC" w:rsidTr="00966DBB">
        <w:trPr>
          <w:trHeight w:val="23"/>
        </w:trPr>
        <w:tc>
          <w:tcPr>
            <w:tcW w:w="2571"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Коэффициент восстановления (утраты) платежеспособности</w:t>
            </w:r>
          </w:p>
        </w:tc>
        <w:tc>
          <w:tcPr>
            <w:tcW w:w="814" w:type="pct"/>
          </w:tcPr>
          <w:p w:rsidR="00BA2FB1" w:rsidRPr="005754BC" w:rsidRDefault="00BA2FB1" w:rsidP="00A829C7">
            <w:pPr>
              <w:keepNext/>
              <w:widowControl w:val="0"/>
              <w:spacing w:line="360" w:lineRule="auto"/>
              <w:jc w:val="both"/>
              <w:rPr>
                <w:noProof/>
                <w:color w:val="000000"/>
                <w:sz w:val="20"/>
                <w:szCs w:val="26"/>
              </w:rPr>
            </w:pPr>
          </w:p>
        </w:tc>
        <w:tc>
          <w:tcPr>
            <w:tcW w:w="800"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0,96</w:t>
            </w:r>
          </w:p>
        </w:tc>
        <w:tc>
          <w:tcPr>
            <w:tcW w:w="814"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0,89</w:t>
            </w:r>
          </w:p>
        </w:tc>
      </w:tr>
      <w:tr w:rsidR="00B64116" w:rsidRPr="005754BC" w:rsidTr="00966DBB">
        <w:trPr>
          <w:trHeight w:val="23"/>
        </w:trPr>
        <w:tc>
          <w:tcPr>
            <w:tcW w:w="5000" w:type="pct"/>
            <w:gridSpan w:val="4"/>
          </w:tcPr>
          <w:p w:rsidR="00B64116" w:rsidRPr="005754BC" w:rsidRDefault="00B64116" w:rsidP="00A829C7">
            <w:pPr>
              <w:keepNext/>
              <w:widowControl w:val="0"/>
              <w:spacing w:line="360" w:lineRule="auto"/>
              <w:jc w:val="both"/>
              <w:rPr>
                <w:noProof/>
                <w:color w:val="000000"/>
                <w:sz w:val="20"/>
                <w:szCs w:val="26"/>
              </w:rPr>
            </w:pPr>
            <w:r w:rsidRPr="005754BC">
              <w:rPr>
                <w:noProof/>
                <w:color w:val="000000"/>
                <w:sz w:val="20"/>
                <w:szCs w:val="26"/>
              </w:rPr>
              <w:t>3-х комплексный показатель (S) финансовой ситуации</w:t>
            </w:r>
          </w:p>
        </w:tc>
      </w:tr>
      <w:tr w:rsidR="00BA2FB1" w:rsidRPr="005754BC" w:rsidTr="00966DBB">
        <w:trPr>
          <w:trHeight w:val="23"/>
        </w:trPr>
        <w:tc>
          <w:tcPr>
            <w:tcW w:w="2571"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 xml:space="preserve">1. </w:t>
            </w:r>
          </w:p>
        </w:tc>
        <w:tc>
          <w:tcPr>
            <w:tcW w:w="814"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0</w:t>
            </w:r>
          </w:p>
        </w:tc>
        <w:tc>
          <w:tcPr>
            <w:tcW w:w="800"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0</w:t>
            </w:r>
          </w:p>
        </w:tc>
        <w:tc>
          <w:tcPr>
            <w:tcW w:w="814"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0</w:t>
            </w:r>
          </w:p>
        </w:tc>
      </w:tr>
      <w:tr w:rsidR="00BA2FB1" w:rsidRPr="005754BC" w:rsidTr="00966DBB">
        <w:trPr>
          <w:trHeight w:val="23"/>
        </w:trPr>
        <w:tc>
          <w:tcPr>
            <w:tcW w:w="2571"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2.</w:t>
            </w:r>
          </w:p>
        </w:tc>
        <w:tc>
          <w:tcPr>
            <w:tcW w:w="814"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1</w:t>
            </w:r>
          </w:p>
        </w:tc>
        <w:tc>
          <w:tcPr>
            <w:tcW w:w="800"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1</w:t>
            </w:r>
          </w:p>
        </w:tc>
        <w:tc>
          <w:tcPr>
            <w:tcW w:w="814"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0</w:t>
            </w:r>
          </w:p>
        </w:tc>
      </w:tr>
      <w:tr w:rsidR="00BA2FB1" w:rsidRPr="005754BC" w:rsidTr="00966DBB">
        <w:trPr>
          <w:trHeight w:val="23"/>
        </w:trPr>
        <w:tc>
          <w:tcPr>
            <w:tcW w:w="2571"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3.</w:t>
            </w:r>
          </w:p>
        </w:tc>
        <w:tc>
          <w:tcPr>
            <w:tcW w:w="814"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1</w:t>
            </w:r>
          </w:p>
        </w:tc>
        <w:tc>
          <w:tcPr>
            <w:tcW w:w="800"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1</w:t>
            </w:r>
          </w:p>
        </w:tc>
        <w:tc>
          <w:tcPr>
            <w:tcW w:w="814" w:type="pct"/>
          </w:tcPr>
          <w:p w:rsidR="00BA2FB1" w:rsidRPr="005754BC" w:rsidRDefault="00BA2FB1" w:rsidP="00A829C7">
            <w:pPr>
              <w:keepNext/>
              <w:widowControl w:val="0"/>
              <w:spacing w:line="360" w:lineRule="auto"/>
              <w:jc w:val="both"/>
              <w:rPr>
                <w:noProof/>
                <w:color w:val="000000"/>
                <w:sz w:val="20"/>
                <w:szCs w:val="26"/>
              </w:rPr>
            </w:pPr>
            <w:r w:rsidRPr="005754BC">
              <w:rPr>
                <w:noProof/>
                <w:color w:val="000000"/>
                <w:sz w:val="20"/>
                <w:szCs w:val="26"/>
              </w:rPr>
              <w:t>0</w:t>
            </w:r>
          </w:p>
        </w:tc>
      </w:tr>
      <w:tr w:rsidR="00B64116" w:rsidRPr="005754BC" w:rsidTr="00966DBB">
        <w:trPr>
          <w:trHeight w:val="23"/>
        </w:trPr>
        <w:tc>
          <w:tcPr>
            <w:tcW w:w="2571" w:type="pct"/>
          </w:tcPr>
          <w:p w:rsidR="00B64116" w:rsidRPr="005754BC" w:rsidRDefault="00B64116" w:rsidP="00A829C7">
            <w:pPr>
              <w:keepNext/>
              <w:widowControl w:val="0"/>
              <w:spacing w:line="360" w:lineRule="auto"/>
              <w:jc w:val="both"/>
              <w:rPr>
                <w:noProof/>
                <w:color w:val="000000"/>
                <w:sz w:val="20"/>
                <w:szCs w:val="26"/>
              </w:rPr>
            </w:pPr>
            <w:r w:rsidRPr="005754BC">
              <w:rPr>
                <w:noProof/>
                <w:color w:val="000000"/>
                <w:sz w:val="20"/>
                <w:szCs w:val="26"/>
              </w:rPr>
              <w:t>Финансовая устойчивость предприятия</w:t>
            </w:r>
          </w:p>
        </w:tc>
        <w:tc>
          <w:tcPr>
            <w:tcW w:w="814" w:type="pct"/>
          </w:tcPr>
          <w:p w:rsidR="00B64116" w:rsidRPr="005754BC" w:rsidRDefault="00B64116" w:rsidP="00A829C7">
            <w:pPr>
              <w:keepNext/>
              <w:widowControl w:val="0"/>
              <w:spacing w:line="360" w:lineRule="auto"/>
              <w:jc w:val="both"/>
              <w:rPr>
                <w:noProof/>
                <w:color w:val="000000"/>
                <w:sz w:val="20"/>
                <w:szCs w:val="20"/>
              </w:rPr>
            </w:pPr>
            <w:r w:rsidRPr="005754BC">
              <w:rPr>
                <w:noProof/>
                <w:color w:val="000000"/>
                <w:sz w:val="20"/>
                <w:szCs w:val="20"/>
              </w:rPr>
              <w:t>Нормальная финансовая устойчивость</w:t>
            </w:r>
          </w:p>
        </w:tc>
        <w:tc>
          <w:tcPr>
            <w:tcW w:w="800" w:type="pct"/>
          </w:tcPr>
          <w:p w:rsidR="00B64116" w:rsidRPr="005754BC" w:rsidRDefault="00B64116" w:rsidP="00A829C7">
            <w:pPr>
              <w:keepNext/>
              <w:widowControl w:val="0"/>
              <w:spacing w:line="360" w:lineRule="auto"/>
              <w:jc w:val="both"/>
              <w:rPr>
                <w:noProof/>
                <w:color w:val="000000"/>
                <w:sz w:val="20"/>
                <w:szCs w:val="20"/>
              </w:rPr>
            </w:pPr>
            <w:r w:rsidRPr="005754BC">
              <w:rPr>
                <w:noProof/>
                <w:color w:val="000000"/>
                <w:sz w:val="20"/>
                <w:szCs w:val="20"/>
              </w:rPr>
              <w:t>Нормальная финансовая устойчивость</w:t>
            </w:r>
          </w:p>
        </w:tc>
        <w:tc>
          <w:tcPr>
            <w:tcW w:w="814" w:type="pct"/>
          </w:tcPr>
          <w:p w:rsidR="00B64116" w:rsidRPr="005754BC" w:rsidRDefault="00B64116" w:rsidP="00A829C7">
            <w:pPr>
              <w:keepNext/>
              <w:widowControl w:val="0"/>
              <w:spacing w:line="360" w:lineRule="auto"/>
              <w:jc w:val="both"/>
              <w:rPr>
                <w:noProof/>
                <w:color w:val="000000"/>
                <w:sz w:val="20"/>
                <w:szCs w:val="20"/>
              </w:rPr>
            </w:pPr>
            <w:r w:rsidRPr="005754BC">
              <w:rPr>
                <w:noProof/>
                <w:color w:val="000000"/>
                <w:sz w:val="20"/>
                <w:szCs w:val="20"/>
              </w:rPr>
              <w:t>Кризисно неустойчивое состояние предприятия</w:t>
            </w:r>
          </w:p>
        </w:tc>
      </w:tr>
      <w:tr w:rsidR="00B64116" w:rsidRPr="005754BC" w:rsidTr="00966DBB">
        <w:trPr>
          <w:trHeight w:val="23"/>
        </w:trPr>
        <w:tc>
          <w:tcPr>
            <w:tcW w:w="5000" w:type="pct"/>
            <w:gridSpan w:val="4"/>
          </w:tcPr>
          <w:p w:rsidR="00B64116" w:rsidRPr="005754BC" w:rsidRDefault="00B64116" w:rsidP="00A829C7">
            <w:pPr>
              <w:keepNext/>
              <w:widowControl w:val="0"/>
              <w:spacing w:line="360" w:lineRule="auto"/>
              <w:jc w:val="both"/>
              <w:rPr>
                <w:noProof/>
                <w:color w:val="000000"/>
                <w:sz w:val="20"/>
                <w:szCs w:val="26"/>
              </w:rPr>
            </w:pPr>
            <w:r w:rsidRPr="005754BC">
              <w:rPr>
                <w:noProof/>
                <w:color w:val="000000"/>
                <w:sz w:val="20"/>
                <w:szCs w:val="26"/>
              </w:rPr>
              <w:t>5-ти факторная модель Альтмана (Z-счет)</w:t>
            </w:r>
          </w:p>
        </w:tc>
      </w:tr>
      <w:tr w:rsidR="00B64116" w:rsidRPr="005754BC" w:rsidTr="00966DBB">
        <w:trPr>
          <w:trHeight w:val="23"/>
        </w:trPr>
        <w:tc>
          <w:tcPr>
            <w:tcW w:w="2571" w:type="pct"/>
          </w:tcPr>
          <w:p w:rsidR="00B64116" w:rsidRPr="005754BC" w:rsidRDefault="00B64116" w:rsidP="00A829C7">
            <w:pPr>
              <w:keepNext/>
              <w:widowControl w:val="0"/>
              <w:spacing w:line="360" w:lineRule="auto"/>
              <w:jc w:val="both"/>
              <w:rPr>
                <w:noProof/>
                <w:color w:val="000000"/>
                <w:sz w:val="20"/>
                <w:szCs w:val="26"/>
              </w:rPr>
            </w:pPr>
            <w:r w:rsidRPr="005754BC">
              <w:rPr>
                <w:noProof/>
                <w:color w:val="000000"/>
                <w:sz w:val="20"/>
                <w:szCs w:val="26"/>
              </w:rPr>
              <w:t>Значение коэффициента</w:t>
            </w:r>
          </w:p>
        </w:tc>
        <w:tc>
          <w:tcPr>
            <w:tcW w:w="814" w:type="pct"/>
          </w:tcPr>
          <w:p w:rsidR="00B64116" w:rsidRPr="005754BC" w:rsidRDefault="00B64116" w:rsidP="00A829C7">
            <w:pPr>
              <w:keepNext/>
              <w:widowControl w:val="0"/>
              <w:spacing w:line="360" w:lineRule="auto"/>
              <w:jc w:val="both"/>
              <w:rPr>
                <w:noProof/>
                <w:color w:val="000000"/>
                <w:sz w:val="20"/>
                <w:szCs w:val="20"/>
              </w:rPr>
            </w:pPr>
            <w:r w:rsidRPr="005754BC">
              <w:rPr>
                <w:noProof/>
                <w:color w:val="000000"/>
                <w:sz w:val="20"/>
                <w:szCs w:val="20"/>
              </w:rPr>
              <w:t>Не хватает данных</w:t>
            </w:r>
          </w:p>
        </w:tc>
        <w:tc>
          <w:tcPr>
            <w:tcW w:w="800" w:type="pct"/>
          </w:tcPr>
          <w:p w:rsidR="00B64116" w:rsidRPr="005754BC" w:rsidRDefault="00B64116" w:rsidP="00A829C7">
            <w:pPr>
              <w:keepNext/>
              <w:widowControl w:val="0"/>
              <w:spacing w:line="360" w:lineRule="auto"/>
              <w:jc w:val="both"/>
              <w:rPr>
                <w:noProof/>
                <w:color w:val="000000"/>
                <w:sz w:val="20"/>
                <w:szCs w:val="26"/>
              </w:rPr>
            </w:pPr>
            <w:r w:rsidRPr="005754BC">
              <w:rPr>
                <w:noProof/>
                <w:color w:val="000000"/>
                <w:sz w:val="20"/>
                <w:szCs w:val="26"/>
              </w:rPr>
              <w:t>1,50</w:t>
            </w:r>
          </w:p>
        </w:tc>
        <w:tc>
          <w:tcPr>
            <w:tcW w:w="814" w:type="pct"/>
          </w:tcPr>
          <w:p w:rsidR="00B64116" w:rsidRPr="005754BC" w:rsidRDefault="00B64116" w:rsidP="00A829C7">
            <w:pPr>
              <w:keepNext/>
              <w:widowControl w:val="0"/>
              <w:spacing w:line="360" w:lineRule="auto"/>
              <w:jc w:val="both"/>
              <w:rPr>
                <w:noProof/>
                <w:color w:val="000000"/>
                <w:sz w:val="20"/>
                <w:szCs w:val="26"/>
              </w:rPr>
            </w:pPr>
            <w:r w:rsidRPr="005754BC">
              <w:rPr>
                <w:noProof/>
                <w:color w:val="000000"/>
                <w:sz w:val="20"/>
                <w:szCs w:val="26"/>
              </w:rPr>
              <w:t>1,60</w:t>
            </w:r>
          </w:p>
        </w:tc>
      </w:tr>
      <w:tr w:rsidR="00B64116" w:rsidRPr="005754BC" w:rsidTr="00966DBB">
        <w:trPr>
          <w:trHeight w:val="23"/>
        </w:trPr>
        <w:tc>
          <w:tcPr>
            <w:tcW w:w="2571" w:type="pct"/>
          </w:tcPr>
          <w:p w:rsidR="00B64116" w:rsidRPr="005754BC" w:rsidRDefault="00B64116" w:rsidP="00A829C7">
            <w:pPr>
              <w:keepNext/>
              <w:widowControl w:val="0"/>
              <w:spacing w:line="360" w:lineRule="auto"/>
              <w:jc w:val="both"/>
              <w:rPr>
                <w:noProof/>
                <w:color w:val="000000"/>
                <w:sz w:val="20"/>
                <w:szCs w:val="26"/>
              </w:rPr>
            </w:pPr>
            <w:r w:rsidRPr="005754BC">
              <w:rPr>
                <w:noProof/>
                <w:color w:val="000000"/>
                <w:sz w:val="20"/>
                <w:szCs w:val="26"/>
              </w:rPr>
              <w:t>Вероятность банкротства</w:t>
            </w:r>
          </w:p>
        </w:tc>
        <w:tc>
          <w:tcPr>
            <w:tcW w:w="814" w:type="pct"/>
          </w:tcPr>
          <w:p w:rsidR="00B64116" w:rsidRPr="005754BC" w:rsidRDefault="00B64116" w:rsidP="00A829C7">
            <w:pPr>
              <w:keepNext/>
              <w:widowControl w:val="0"/>
              <w:spacing w:line="360" w:lineRule="auto"/>
              <w:jc w:val="both"/>
              <w:rPr>
                <w:noProof/>
                <w:color w:val="000000"/>
                <w:sz w:val="20"/>
                <w:szCs w:val="20"/>
              </w:rPr>
            </w:pPr>
            <w:r w:rsidRPr="005754BC">
              <w:rPr>
                <w:noProof/>
                <w:color w:val="000000"/>
                <w:sz w:val="20"/>
                <w:szCs w:val="20"/>
              </w:rPr>
              <w:t>Не хватает данных</w:t>
            </w:r>
          </w:p>
        </w:tc>
        <w:tc>
          <w:tcPr>
            <w:tcW w:w="800" w:type="pct"/>
          </w:tcPr>
          <w:p w:rsidR="00B64116" w:rsidRPr="005754BC" w:rsidRDefault="00B64116" w:rsidP="00A829C7">
            <w:pPr>
              <w:keepNext/>
              <w:widowControl w:val="0"/>
              <w:spacing w:line="360" w:lineRule="auto"/>
              <w:jc w:val="both"/>
              <w:rPr>
                <w:noProof/>
                <w:color w:val="000000"/>
                <w:sz w:val="20"/>
                <w:szCs w:val="20"/>
              </w:rPr>
            </w:pPr>
            <w:r w:rsidRPr="005754BC">
              <w:rPr>
                <w:noProof/>
                <w:color w:val="000000"/>
                <w:sz w:val="20"/>
                <w:szCs w:val="20"/>
              </w:rPr>
              <w:t>Вероятность банкротства очень велика</w:t>
            </w:r>
          </w:p>
        </w:tc>
        <w:tc>
          <w:tcPr>
            <w:tcW w:w="814" w:type="pct"/>
          </w:tcPr>
          <w:p w:rsidR="00B64116" w:rsidRPr="005754BC" w:rsidRDefault="00B64116" w:rsidP="00A829C7">
            <w:pPr>
              <w:keepNext/>
              <w:widowControl w:val="0"/>
              <w:spacing w:line="360" w:lineRule="auto"/>
              <w:jc w:val="both"/>
              <w:rPr>
                <w:noProof/>
                <w:color w:val="000000"/>
                <w:sz w:val="20"/>
                <w:szCs w:val="20"/>
              </w:rPr>
            </w:pPr>
            <w:r w:rsidRPr="005754BC">
              <w:rPr>
                <w:noProof/>
                <w:color w:val="000000"/>
                <w:sz w:val="20"/>
                <w:szCs w:val="20"/>
              </w:rPr>
              <w:t>Вероятность банкротства очень велика</w:t>
            </w:r>
          </w:p>
        </w:tc>
      </w:tr>
    </w:tbl>
    <w:p w:rsidR="00730EAC" w:rsidRPr="005754BC" w:rsidRDefault="00730EAC" w:rsidP="00A829C7">
      <w:pPr>
        <w:keepNext/>
        <w:widowControl w:val="0"/>
        <w:spacing w:line="360" w:lineRule="auto"/>
        <w:ind w:firstLine="709"/>
        <w:jc w:val="both"/>
        <w:rPr>
          <w:noProof/>
          <w:color w:val="000000"/>
          <w:sz w:val="28"/>
          <w:szCs w:val="16"/>
        </w:rPr>
      </w:pPr>
    </w:p>
    <w:p w:rsidR="00E50EED" w:rsidRPr="005754BC" w:rsidRDefault="00E50EED"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Рейтинговое число снизилось с 1,59 до 1,36. Снижение рейтингового числа свидетельствует об ухудшении финансового состояния. </w:t>
      </w:r>
    </w:p>
    <w:p w:rsidR="00E50EED" w:rsidRPr="005754BC" w:rsidRDefault="00E50EED" w:rsidP="00A829C7">
      <w:pPr>
        <w:keepNext/>
        <w:widowControl w:val="0"/>
        <w:spacing w:line="360" w:lineRule="auto"/>
        <w:ind w:firstLine="709"/>
        <w:jc w:val="both"/>
        <w:rPr>
          <w:noProof/>
          <w:color w:val="000000"/>
          <w:sz w:val="28"/>
          <w:szCs w:val="28"/>
        </w:rPr>
      </w:pPr>
      <w:r w:rsidRPr="005754BC">
        <w:rPr>
          <w:noProof/>
          <w:color w:val="000000"/>
          <w:sz w:val="28"/>
          <w:szCs w:val="28"/>
        </w:rPr>
        <w:t>Нормальная финансовая устойчивость ОАО «Энергосервис» в 2005-2006 годах снизилась до кризисно неустойчивого состояния в 2007 году.</w:t>
      </w:r>
    </w:p>
    <w:p w:rsidR="00E50EED" w:rsidRPr="005754BC" w:rsidRDefault="00E50EED" w:rsidP="00A829C7">
      <w:pPr>
        <w:keepNext/>
        <w:widowControl w:val="0"/>
        <w:spacing w:line="360" w:lineRule="auto"/>
        <w:ind w:firstLine="709"/>
        <w:jc w:val="both"/>
        <w:rPr>
          <w:noProof/>
          <w:color w:val="000000"/>
          <w:sz w:val="28"/>
          <w:szCs w:val="28"/>
        </w:rPr>
      </w:pPr>
      <w:r w:rsidRPr="005754BC">
        <w:rPr>
          <w:noProof/>
          <w:color w:val="000000"/>
          <w:sz w:val="28"/>
          <w:szCs w:val="28"/>
        </w:rPr>
        <w:t>Снижение коэффициента восстановления платежеспособности с 0,96 до 0,89</w:t>
      </w:r>
      <w:r w:rsidR="007518A0" w:rsidRPr="005754BC">
        <w:rPr>
          <w:noProof/>
          <w:color w:val="000000"/>
          <w:sz w:val="28"/>
          <w:szCs w:val="28"/>
        </w:rPr>
        <w:t xml:space="preserve"> </w:t>
      </w:r>
      <w:r w:rsidRPr="005754BC">
        <w:rPr>
          <w:noProof/>
          <w:color w:val="000000"/>
          <w:sz w:val="28"/>
          <w:szCs w:val="28"/>
        </w:rPr>
        <w:t>(нормативное значение 1) так же показывает, что ОАО «Энергосервис» в ближайшем будущем не сумеет восстановить свою платежеспособность.</w:t>
      </w:r>
    </w:p>
    <w:p w:rsidR="00B64116" w:rsidRPr="005754BC" w:rsidRDefault="00B64116" w:rsidP="00A829C7">
      <w:pPr>
        <w:keepNext/>
        <w:widowControl w:val="0"/>
        <w:spacing w:line="360" w:lineRule="auto"/>
        <w:ind w:firstLine="709"/>
        <w:jc w:val="both"/>
        <w:rPr>
          <w:noProof/>
          <w:color w:val="000000"/>
          <w:sz w:val="28"/>
          <w:szCs w:val="28"/>
        </w:rPr>
      </w:pPr>
      <w:r w:rsidRPr="005754BC">
        <w:rPr>
          <w:noProof/>
          <w:color w:val="000000"/>
          <w:sz w:val="28"/>
          <w:szCs w:val="28"/>
        </w:rPr>
        <w:t>Анализ Отчета о прибылях и убытках показал, что финансовые результаты ОАО «Энергосервис» за 2005-2007 годы имеют положительную динамику.</w:t>
      </w:r>
    </w:p>
    <w:p w:rsidR="00985E65" w:rsidRPr="005754BC" w:rsidRDefault="00B64116" w:rsidP="00A829C7">
      <w:pPr>
        <w:keepNext/>
        <w:widowControl w:val="0"/>
        <w:spacing w:line="360" w:lineRule="auto"/>
        <w:ind w:firstLine="709"/>
        <w:jc w:val="both"/>
        <w:rPr>
          <w:noProof/>
          <w:color w:val="000000"/>
          <w:sz w:val="28"/>
          <w:szCs w:val="28"/>
        </w:rPr>
      </w:pPr>
      <w:r w:rsidRPr="005754BC">
        <w:rPr>
          <w:noProof/>
          <w:color w:val="000000"/>
          <w:sz w:val="28"/>
          <w:szCs w:val="28"/>
        </w:rPr>
        <w:t>За два года прирост выручки</w:t>
      </w:r>
      <w:r w:rsidR="00985E65" w:rsidRPr="005754BC">
        <w:rPr>
          <w:noProof/>
          <w:color w:val="000000"/>
          <w:sz w:val="28"/>
          <w:szCs w:val="28"/>
        </w:rPr>
        <w:t xml:space="preserve"> в абсолютном выражении</w:t>
      </w:r>
      <w:r w:rsidRPr="005754BC">
        <w:rPr>
          <w:noProof/>
          <w:color w:val="000000"/>
          <w:sz w:val="28"/>
          <w:szCs w:val="28"/>
        </w:rPr>
        <w:t xml:space="preserve"> составил 4692,8 тыс. руб.</w:t>
      </w:r>
      <w:r w:rsidR="00985E65" w:rsidRPr="005754BC">
        <w:rPr>
          <w:noProof/>
          <w:color w:val="000000"/>
          <w:sz w:val="28"/>
          <w:szCs w:val="28"/>
        </w:rPr>
        <w:t>, себестоимости – всего на 3347,8 тыс. руб., валовой</w:t>
      </w:r>
      <w:r w:rsidR="007518A0" w:rsidRPr="005754BC">
        <w:rPr>
          <w:noProof/>
          <w:color w:val="000000"/>
          <w:sz w:val="28"/>
          <w:szCs w:val="28"/>
        </w:rPr>
        <w:t xml:space="preserve"> </w:t>
      </w:r>
      <w:r w:rsidR="00985E65" w:rsidRPr="005754BC">
        <w:rPr>
          <w:noProof/>
          <w:color w:val="000000"/>
          <w:sz w:val="28"/>
          <w:szCs w:val="28"/>
        </w:rPr>
        <w:t xml:space="preserve">прибыли – на 1344,7 тыс. руб. </w:t>
      </w:r>
    </w:p>
    <w:p w:rsidR="00E50EED" w:rsidRPr="005754BC" w:rsidRDefault="00985E65" w:rsidP="00A829C7">
      <w:pPr>
        <w:keepNext/>
        <w:widowControl w:val="0"/>
        <w:spacing w:line="360" w:lineRule="auto"/>
        <w:ind w:firstLine="709"/>
        <w:jc w:val="both"/>
        <w:rPr>
          <w:noProof/>
          <w:color w:val="000000"/>
          <w:sz w:val="28"/>
          <w:szCs w:val="28"/>
        </w:rPr>
      </w:pPr>
      <w:r w:rsidRPr="005754BC">
        <w:rPr>
          <w:noProof/>
          <w:color w:val="000000"/>
          <w:sz w:val="28"/>
          <w:szCs w:val="28"/>
        </w:rPr>
        <w:t>Динамика финансовых результатов ОАО «Энергосервис» по данным программы «ФинАнализ3.0»</w:t>
      </w:r>
      <w:r w:rsidR="00DB2FDB" w:rsidRPr="005754BC">
        <w:rPr>
          <w:noProof/>
          <w:color w:val="000000"/>
          <w:sz w:val="28"/>
          <w:szCs w:val="28"/>
        </w:rPr>
        <w:t xml:space="preserve"> </w:t>
      </w:r>
      <w:r w:rsidRPr="005754BC">
        <w:rPr>
          <w:noProof/>
          <w:color w:val="000000"/>
          <w:sz w:val="28"/>
          <w:szCs w:val="28"/>
        </w:rPr>
        <w:t>представлена на рис</w:t>
      </w:r>
      <w:r w:rsidR="00DB2FDB" w:rsidRPr="005754BC">
        <w:rPr>
          <w:noProof/>
          <w:color w:val="000000"/>
          <w:sz w:val="28"/>
          <w:szCs w:val="28"/>
        </w:rPr>
        <w:t>.</w:t>
      </w:r>
      <w:r w:rsidRPr="005754BC">
        <w:rPr>
          <w:noProof/>
          <w:color w:val="000000"/>
          <w:sz w:val="28"/>
          <w:szCs w:val="28"/>
        </w:rPr>
        <w:t xml:space="preserve"> </w:t>
      </w:r>
      <w:r w:rsidR="00DB2FDB" w:rsidRPr="005754BC">
        <w:rPr>
          <w:noProof/>
          <w:color w:val="000000"/>
          <w:sz w:val="28"/>
          <w:szCs w:val="28"/>
        </w:rPr>
        <w:t>2.8</w:t>
      </w:r>
      <w:r w:rsidRPr="005754BC">
        <w:rPr>
          <w:noProof/>
          <w:color w:val="000000"/>
          <w:sz w:val="28"/>
          <w:szCs w:val="28"/>
        </w:rPr>
        <w:t>.</w:t>
      </w:r>
    </w:p>
    <w:p w:rsidR="00A829C7" w:rsidRDefault="00A829C7" w:rsidP="00A829C7">
      <w:pPr>
        <w:keepNext/>
        <w:widowControl w:val="0"/>
        <w:spacing w:line="360" w:lineRule="auto"/>
        <w:ind w:firstLine="709"/>
        <w:jc w:val="both"/>
        <w:rPr>
          <w:noProof/>
          <w:color w:val="000000"/>
          <w:sz w:val="28"/>
        </w:rPr>
      </w:pPr>
    </w:p>
    <w:p w:rsidR="00E50EED" w:rsidRPr="005754BC" w:rsidRDefault="00086584" w:rsidP="00A829C7">
      <w:pPr>
        <w:keepNext/>
        <w:widowControl w:val="0"/>
        <w:spacing w:line="360" w:lineRule="auto"/>
        <w:ind w:firstLine="709"/>
        <w:jc w:val="both"/>
        <w:rPr>
          <w:noProof/>
          <w:color w:val="000000"/>
          <w:sz w:val="28"/>
          <w:szCs w:val="28"/>
        </w:rPr>
      </w:pPr>
      <w:r>
        <w:rPr>
          <w:noProof/>
          <w:color w:val="000000"/>
          <w:sz w:val="28"/>
        </w:rPr>
        <w:pict>
          <v:shape id="_x0000_i1038" type="#_x0000_t75" style="width:291pt;height:186.75pt">
            <v:imagedata r:id="rId21" o:title=""/>
          </v:shape>
        </w:pict>
      </w:r>
    </w:p>
    <w:p w:rsidR="00985E65" w:rsidRPr="005754BC" w:rsidRDefault="00985E65" w:rsidP="00A829C7">
      <w:pPr>
        <w:keepNext/>
        <w:widowControl w:val="0"/>
        <w:spacing w:line="360" w:lineRule="auto"/>
        <w:ind w:firstLine="709"/>
        <w:jc w:val="both"/>
        <w:rPr>
          <w:b/>
          <w:noProof/>
          <w:color w:val="000000"/>
          <w:sz w:val="28"/>
          <w:szCs w:val="28"/>
        </w:rPr>
      </w:pPr>
      <w:r w:rsidRPr="005754BC">
        <w:rPr>
          <w:b/>
          <w:noProof/>
          <w:color w:val="000000"/>
          <w:sz w:val="28"/>
          <w:szCs w:val="28"/>
        </w:rPr>
        <w:t>Рис</w:t>
      </w:r>
      <w:r w:rsidR="00DB2FDB" w:rsidRPr="005754BC">
        <w:rPr>
          <w:b/>
          <w:noProof/>
          <w:color w:val="000000"/>
          <w:sz w:val="28"/>
          <w:szCs w:val="28"/>
        </w:rPr>
        <w:t xml:space="preserve">. 2.8. </w:t>
      </w:r>
      <w:r w:rsidRPr="005754BC">
        <w:rPr>
          <w:b/>
          <w:noProof/>
          <w:color w:val="000000"/>
          <w:sz w:val="28"/>
          <w:szCs w:val="28"/>
        </w:rPr>
        <w:t>Финансовые результаты ОАО «Энергосервис» (2005-2007 г.г.)</w:t>
      </w:r>
    </w:p>
    <w:p w:rsidR="00965905" w:rsidRPr="005754BC" w:rsidRDefault="00965905" w:rsidP="00A829C7">
      <w:pPr>
        <w:keepNext/>
        <w:widowControl w:val="0"/>
        <w:spacing w:line="360" w:lineRule="auto"/>
        <w:ind w:firstLine="709"/>
        <w:jc w:val="both"/>
        <w:rPr>
          <w:noProof/>
          <w:color w:val="000000"/>
          <w:sz w:val="28"/>
          <w:szCs w:val="10"/>
        </w:rPr>
      </w:pPr>
    </w:p>
    <w:p w:rsidR="001F0CD2" w:rsidRPr="005754BC" w:rsidRDefault="001F0CD2" w:rsidP="00A829C7">
      <w:pPr>
        <w:keepNext/>
        <w:widowControl w:val="0"/>
        <w:spacing w:line="360" w:lineRule="auto"/>
        <w:ind w:firstLine="709"/>
        <w:jc w:val="both"/>
        <w:rPr>
          <w:noProof/>
          <w:color w:val="000000"/>
          <w:sz w:val="28"/>
          <w:szCs w:val="28"/>
        </w:rPr>
      </w:pPr>
      <w:r w:rsidRPr="005754BC">
        <w:rPr>
          <w:noProof/>
          <w:color w:val="000000"/>
          <w:sz w:val="28"/>
          <w:szCs w:val="28"/>
        </w:rPr>
        <w:t>Как результат наблюдается снижение показателей рентабельности, за исключением рентабельности финансовых вложений (рис</w:t>
      </w:r>
      <w:r w:rsidR="00DB2FDB" w:rsidRPr="005754BC">
        <w:rPr>
          <w:noProof/>
          <w:color w:val="000000"/>
          <w:sz w:val="28"/>
          <w:szCs w:val="28"/>
        </w:rPr>
        <w:t>.</w:t>
      </w:r>
      <w:r w:rsidRPr="005754BC">
        <w:rPr>
          <w:noProof/>
          <w:color w:val="000000"/>
          <w:sz w:val="28"/>
          <w:szCs w:val="28"/>
        </w:rPr>
        <w:t xml:space="preserve"> </w:t>
      </w:r>
      <w:r w:rsidR="00DB2FDB" w:rsidRPr="005754BC">
        <w:rPr>
          <w:noProof/>
          <w:color w:val="000000"/>
          <w:sz w:val="28"/>
          <w:szCs w:val="28"/>
        </w:rPr>
        <w:t>2.9.</w:t>
      </w:r>
      <w:r w:rsidRPr="005754BC">
        <w:rPr>
          <w:noProof/>
          <w:color w:val="000000"/>
          <w:sz w:val="28"/>
          <w:szCs w:val="28"/>
        </w:rPr>
        <w:t>)</w:t>
      </w:r>
      <w:r w:rsidR="00965905" w:rsidRPr="005754BC">
        <w:rPr>
          <w:noProof/>
          <w:color w:val="000000"/>
          <w:sz w:val="28"/>
          <w:szCs w:val="28"/>
        </w:rPr>
        <w:t xml:space="preserve">, </w:t>
      </w:r>
      <w:r w:rsidRPr="005754BC">
        <w:rPr>
          <w:noProof/>
          <w:color w:val="000000"/>
          <w:sz w:val="28"/>
          <w:szCs w:val="28"/>
        </w:rPr>
        <w:t>и повышается точка безубыточности (рис</w:t>
      </w:r>
      <w:r w:rsidR="00DB2FDB" w:rsidRPr="005754BC">
        <w:rPr>
          <w:noProof/>
          <w:color w:val="000000"/>
          <w:sz w:val="28"/>
          <w:szCs w:val="28"/>
        </w:rPr>
        <w:t>.</w:t>
      </w:r>
      <w:r w:rsidRPr="005754BC">
        <w:rPr>
          <w:noProof/>
          <w:color w:val="000000"/>
          <w:sz w:val="28"/>
          <w:szCs w:val="28"/>
        </w:rPr>
        <w:t xml:space="preserve"> </w:t>
      </w:r>
      <w:r w:rsidR="00DB2FDB" w:rsidRPr="005754BC">
        <w:rPr>
          <w:noProof/>
          <w:color w:val="000000"/>
          <w:sz w:val="28"/>
          <w:szCs w:val="28"/>
        </w:rPr>
        <w:t>2.10</w:t>
      </w:r>
      <w:r w:rsidRPr="005754BC">
        <w:rPr>
          <w:noProof/>
          <w:color w:val="000000"/>
          <w:sz w:val="28"/>
          <w:szCs w:val="28"/>
        </w:rPr>
        <w:t>).</w:t>
      </w:r>
    </w:p>
    <w:p w:rsidR="00966DBB" w:rsidRPr="005754BC" w:rsidRDefault="00966DBB" w:rsidP="00A829C7">
      <w:pPr>
        <w:keepNext/>
        <w:widowControl w:val="0"/>
        <w:spacing w:line="360" w:lineRule="auto"/>
        <w:ind w:firstLine="709"/>
        <w:jc w:val="both"/>
        <w:rPr>
          <w:noProof/>
          <w:color w:val="000000"/>
          <w:sz w:val="28"/>
          <w:szCs w:val="28"/>
        </w:rPr>
      </w:pPr>
    </w:p>
    <w:p w:rsidR="00E50EED" w:rsidRPr="005754BC" w:rsidRDefault="00086584" w:rsidP="00A829C7">
      <w:pPr>
        <w:keepNext/>
        <w:widowControl w:val="0"/>
        <w:spacing w:line="360" w:lineRule="auto"/>
        <w:ind w:firstLine="709"/>
        <w:jc w:val="both"/>
        <w:rPr>
          <w:noProof/>
          <w:color w:val="000000"/>
          <w:sz w:val="28"/>
          <w:szCs w:val="28"/>
        </w:rPr>
      </w:pPr>
      <w:r>
        <w:rPr>
          <w:noProof/>
          <w:color w:val="000000"/>
          <w:sz w:val="28"/>
        </w:rPr>
        <w:pict>
          <v:shape id="_x0000_i1039" type="#_x0000_t75" style="width:298.5pt;height:177.75pt">
            <v:imagedata r:id="rId22" o:title=""/>
          </v:shape>
        </w:pict>
      </w:r>
    </w:p>
    <w:p w:rsidR="00E50EED" w:rsidRPr="005754BC" w:rsidRDefault="00E50EED" w:rsidP="00A829C7">
      <w:pPr>
        <w:keepNext/>
        <w:widowControl w:val="0"/>
        <w:spacing w:line="360" w:lineRule="auto"/>
        <w:ind w:firstLine="709"/>
        <w:jc w:val="both"/>
        <w:rPr>
          <w:b/>
          <w:noProof/>
          <w:color w:val="000000"/>
          <w:sz w:val="28"/>
          <w:szCs w:val="28"/>
        </w:rPr>
      </w:pPr>
      <w:r w:rsidRPr="005754BC">
        <w:rPr>
          <w:b/>
          <w:noProof/>
          <w:color w:val="000000"/>
          <w:sz w:val="28"/>
          <w:szCs w:val="28"/>
        </w:rPr>
        <w:t>Рис</w:t>
      </w:r>
      <w:r w:rsidR="00DB2FDB" w:rsidRPr="005754BC">
        <w:rPr>
          <w:b/>
          <w:noProof/>
          <w:color w:val="000000"/>
          <w:sz w:val="28"/>
          <w:szCs w:val="28"/>
        </w:rPr>
        <w:t>.</w:t>
      </w:r>
      <w:r w:rsidR="00E7095D" w:rsidRPr="005754BC">
        <w:rPr>
          <w:b/>
          <w:noProof/>
          <w:color w:val="000000"/>
          <w:sz w:val="28"/>
          <w:szCs w:val="28"/>
        </w:rPr>
        <w:t xml:space="preserve"> </w:t>
      </w:r>
      <w:r w:rsidR="00DB2FDB" w:rsidRPr="005754BC">
        <w:rPr>
          <w:b/>
          <w:noProof/>
          <w:color w:val="000000"/>
          <w:sz w:val="28"/>
          <w:szCs w:val="28"/>
        </w:rPr>
        <w:t>2.9.</w:t>
      </w:r>
      <w:r w:rsidRPr="005754BC">
        <w:rPr>
          <w:b/>
          <w:noProof/>
          <w:color w:val="000000"/>
          <w:sz w:val="28"/>
          <w:szCs w:val="28"/>
        </w:rPr>
        <w:t xml:space="preserve"> Показатели рентабельности ОАО «Энергосервис» (2005-2007 г.г.)</w:t>
      </w:r>
    </w:p>
    <w:p w:rsidR="00A829C7" w:rsidRDefault="00A829C7" w:rsidP="00A829C7">
      <w:pPr>
        <w:keepNext/>
        <w:widowControl w:val="0"/>
        <w:spacing w:line="360" w:lineRule="auto"/>
        <w:ind w:firstLine="709"/>
        <w:jc w:val="both"/>
        <w:rPr>
          <w:noProof/>
          <w:color w:val="000000"/>
          <w:sz w:val="28"/>
        </w:rPr>
      </w:pPr>
    </w:p>
    <w:p w:rsidR="00E50EED" w:rsidRPr="005754BC" w:rsidRDefault="00086584" w:rsidP="00A829C7">
      <w:pPr>
        <w:keepNext/>
        <w:widowControl w:val="0"/>
        <w:spacing w:line="360" w:lineRule="auto"/>
        <w:ind w:firstLine="709"/>
        <w:jc w:val="both"/>
        <w:rPr>
          <w:noProof/>
          <w:color w:val="000000"/>
          <w:sz w:val="28"/>
          <w:szCs w:val="28"/>
        </w:rPr>
      </w:pPr>
      <w:r>
        <w:rPr>
          <w:noProof/>
          <w:color w:val="000000"/>
          <w:sz w:val="28"/>
        </w:rPr>
        <w:pict>
          <v:shape id="_x0000_i1040" type="#_x0000_t75" style="width:306pt;height:182.25pt">
            <v:imagedata r:id="rId23" o:title=""/>
          </v:shape>
        </w:pict>
      </w:r>
    </w:p>
    <w:p w:rsidR="001F0CD2" w:rsidRPr="005754BC" w:rsidRDefault="001F0CD2" w:rsidP="00A829C7">
      <w:pPr>
        <w:keepNext/>
        <w:widowControl w:val="0"/>
        <w:spacing w:line="360" w:lineRule="auto"/>
        <w:ind w:firstLine="709"/>
        <w:jc w:val="both"/>
        <w:rPr>
          <w:b/>
          <w:noProof/>
          <w:color w:val="000000"/>
          <w:sz w:val="28"/>
          <w:szCs w:val="28"/>
        </w:rPr>
      </w:pPr>
      <w:r w:rsidRPr="005754BC">
        <w:rPr>
          <w:b/>
          <w:noProof/>
          <w:color w:val="000000"/>
          <w:sz w:val="28"/>
          <w:szCs w:val="28"/>
        </w:rPr>
        <w:t>Рис</w:t>
      </w:r>
      <w:r w:rsidR="00DB2FDB" w:rsidRPr="005754BC">
        <w:rPr>
          <w:b/>
          <w:noProof/>
          <w:color w:val="000000"/>
          <w:sz w:val="28"/>
          <w:szCs w:val="28"/>
        </w:rPr>
        <w:t>. 2.10.</w:t>
      </w:r>
      <w:r w:rsidRPr="005754BC">
        <w:rPr>
          <w:b/>
          <w:noProof/>
          <w:color w:val="000000"/>
          <w:sz w:val="28"/>
          <w:szCs w:val="28"/>
        </w:rPr>
        <w:t xml:space="preserve"> Динамика точки безубыточности ОАО «Энергосервис» (2005-2007 г.г.)</w:t>
      </w:r>
    </w:p>
    <w:p w:rsidR="00965905" w:rsidRPr="005754BC" w:rsidRDefault="00965905" w:rsidP="00A829C7">
      <w:pPr>
        <w:keepNext/>
        <w:widowControl w:val="0"/>
        <w:spacing w:line="360" w:lineRule="auto"/>
        <w:ind w:firstLine="709"/>
        <w:jc w:val="both"/>
        <w:rPr>
          <w:noProof/>
          <w:color w:val="000000"/>
          <w:sz w:val="28"/>
          <w:szCs w:val="16"/>
        </w:rPr>
      </w:pPr>
    </w:p>
    <w:p w:rsidR="00E50EED" w:rsidRPr="005754BC" w:rsidRDefault="001F0CD2" w:rsidP="00A829C7">
      <w:pPr>
        <w:keepNext/>
        <w:widowControl w:val="0"/>
        <w:spacing w:line="360" w:lineRule="auto"/>
        <w:ind w:firstLine="709"/>
        <w:jc w:val="both"/>
        <w:rPr>
          <w:noProof/>
          <w:color w:val="000000"/>
          <w:sz w:val="28"/>
          <w:szCs w:val="28"/>
        </w:rPr>
      </w:pPr>
      <w:r w:rsidRPr="005754BC">
        <w:rPr>
          <w:noProof/>
          <w:color w:val="000000"/>
          <w:sz w:val="28"/>
          <w:szCs w:val="28"/>
        </w:rPr>
        <w:t>Точка безубыточности выросла с 7471,5 тыс. руб. (2005 г.) до 13887,1</w:t>
      </w:r>
      <w:r w:rsidR="007518A0" w:rsidRPr="005754BC">
        <w:rPr>
          <w:noProof/>
          <w:color w:val="000000"/>
          <w:sz w:val="28"/>
          <w:szCs w:val="28"/>
        </w:rPr>
        <w:t xml:space="preserve"> </w:t>
      </w:r>
      <w:r w:rsidRPr="005754BC">
        <w:rPr>
          <w:noProof/>
          <w:color w:val="000000"/>
          <w:sz w:val="28"/>
          <w:szCs w:val="28"/>
        </w:rPr>
        <w:t>тыс.</w:t>
      </w:r>
      <w:r w:rsidR="007518A0" w:rsidRPr="005754BC">
        <w:rPr>
          <w:noProof/>
          <w:color w:val="000000"/>
          <w:sz w:val="28"/>
          <w:szCs w:val="28"/>
        </w:rPr>
        <w:t xml:space="preserve"> </w:t>
      </w:r>
      <w:r w:rsidRPr="005754BC">
        <w:rPr>
          <w:noProof/>
          <w:color w:val="000000"/>
          <w:sz w:val="28"/>
          <w:szCs w:val="28"/>
        </w:rPr>
        <w:t>руб. (2007 г). При этом запас прочности по точке безубыточности снизился с 36,4% до 15,5%, что свидетельствует о снижении финансовой независимости ОАО «Энергосервис».</w:t>
      </w:r>
    </w:p>
    <w:p w:rsidR="001F0CD2" w:rsidRPr="005754BC" w:rsidRDefault="001F0CD2" w:rsidP="00A829C7">
      <w:pPr>
        <w:keepNext/>
        <w:widowControl w:val="0"/>
        <w:spacing w:line="360" w:lineRule="auto"/>
        <w:ind w:firstLine="709"/>
        <w:jc w:val="both"/>
        <w:rPr>
          <w:rFonts w:eastAsia="MS Mincho"/>
          <w:noProof/>
          <w:color w:val="000000"/>
          <w:sz w:val="28"/>
          <w:szCs w:val="28"/>
        </w:rPr>
      </w:pPr>
      <w:r w:rsidRPr="005754BC">
        <w:rPr>
          <w:rFonts w:eastAsia="MS Mincho"/>
          <w:noProof/>
          <w:color w:val="000000"/>
          <w:sz w:val="28"/>
          <w:szCs w:val="28"/>
        </w:rPr>
        <w:t>Исходя из вышеперечисленного</w:t>
      </w:r>
      <w:r w:rsidR="006261F9" w:rsidRPr="005754BC">
        <w:rPr>
          <w:rFonts w:eastAsia="MS Mincho"/>
          <w:noProof/>
          <w:color w:val="000000"/>
          <w:sz w:val="28"/>
          <w:szCs w:val="28"/>
        </w:rPr>
        <w:t>,</w:t>
      </w:r>
      <w:r w:rsidRPr="005754BC">
        <w:rPr>
          <w:rFonts w:eastAsia="MS Mincho"/>
          <w:noProof/>
          <w:color w:val="000000"/>
          <w:sz w:val="28"/>
          <w:szCs w:val="28"/>
        </w:rPr>
        <w:t xml:space="preserve"> можно сделать вывод, что открытое акционерное общество «Энергосервис» имеет абсолютно неустойчивое финансовое состояние и находится в кризисном </w:t>
      </w:r>
      <w:r w:rsidR="00555F41" w:rsidRPr="005754BC">
        <w:rPr>
          <w:rFonts w:eastAsia="MS Mincho"/>
          <w:noProof/>
          <w:color w:val="000000"/>
          <w:sz w:val="28"/>
          <w:szCs w:val="28"/>
        </w:rPr>
        <w:t>положении.</w:t>
      </w:r>
      <w:r w:rsidR="007D4499" w:rsidRPr="005754BC">
        <w:rPr>
          <w:rFonts w:eastAsia="MS Mincho"/>
          <w:noProof/>
          <w:color w:val="000000"/>
          <w:sz w:val="28"/>
          <w:szCs w:val="28"/>
        </w:rPr>
        <w:t xml:space="preserve"> </w:t>
      </w:r>
    </w:p>
    <w:p w:rsidR="00966DBB" w:rsidRPr="005754BC" w:rsidRDefault="00966DBB" w:rsidP="00A829C7">
      <w:pPr>
        <w:pStyle w:val="1"/>
        <w:widowControl w:val="0"/>
        <w:spacing w:before="0" w:after="0" w:line="360" w:lineRule="auto"/>
        <w:ind w:firstLine="709"/>
        <w:jc w:val="both"/>
        <w:rPr>
          <w:rFonts w:ascii="Times New Roman" w:hAnsi="Times New Roman" w:cs="Times New Roman"/>
          <w:noProof/>
          <w:color w:val="000000"/>
          <w:sz w:val="28"/>
          <w:szCs w:val="28"/>
        </w:rPr>
      </w:pPr>
      <w:bookmarkStart w:id="11" w:name="_Toc214676626"/>
    </w:p>
    <w:p w:rsidR="00981E4B" w:rsidRPr="005754BC" w:rsidRDefault="00981E4B" w:rsidP="00A829C7">
      <w:pPr>
        <w:pStyle w:val="1"/>
        <w:widowControl w:val="0"/>
        <w:spacing w:before="0" w:after="0" w:line="360" w:lineRule="auto"/>
        <w:ind w:firstLine="709"/>
        <w:jc w:val="both"/>
        <w:rPr>
          <w:rFonts w:ascii="Times New Roman" w:hAnsi="Times New Roman" w:cs="Times New Roman"/>
          <w:noProof/>
          <w:color w:val="000000"/>
          <w:sz w:val="28"/>
          <w:szCs w:val="28"/>
        </w:rPr>
      </w:pPr>
      <w:r w:rsidRPr="005754BC">
        <w:rPr>
          <w:rFonts w:ascii="Times New Roman" w:hAnsi="Times New Roman" w:cs="Times New Roman"/>
          <w:noProof/>
          <w:color w:val="000000"/>
          <w:sz w:val="28"/>
          <w:szCs w:val="28"/>
        </w:rPr>
        <w:t>2.2 Аудит учетной политики организации</w:t>
      </w:r>
      <w:bookmarkEnd w:id="11"/>
      <w:r w:rsidRPr="005754BC">
        <w:rPr>
          <w:rFonts w:ascii="Times New Roman" w:hAnsi="Times New Roman" w:cs="Times New Roman"/>
          <w:noProof/>
          <w:color w:val="000000"/>
          <w:sz w:val="28"/>
          <w:szCs w:val="28"/>
        </w:rPr>
        <w:t xml:space="preserve"> </w:t>
      </w:r>
    </w:p>
    <w:p w:rsidR="001C1728" w:rsidRPr="005754BC" w:rsidRDefault="001C1728" w:rsidP="00A829C7">
      <w:pPr>
        <w:keepNext/>
        <w:widowControl w:val="0"/>
        <w:suppressAutoHyphens/>
        <w:spacing w:line="360" w:lineRule="auto"/>
        <w:ind w:firstLine="709"/>
        <w:jc w:val="both"/>
        <w:rPr>
          <w:noProof/>
          <w:color w:val="000000"/>
          <w:sz w:val="28"/>
          <w:szCs w:val="20"/>
        </w:rPr>
      </w:pPr>
    </w:p>
    <w:p w:rsidR="001C1728" w:rsidRPr="005754BC" w:rsidRDefault="001C1728" w:rsidP="00A829C7">
      <w:pPr>
        <w:keepNext/>
        <w:widowControl w:val="0"/>
        <w:suppressAutoHyphens/>
        <w:spacing w:line="360" w:lineRule="auto"/>
        <w:ind w:firstLine="709"/>
        <w:jc w:val="both"/>
        <w:rPr>
          <w:noProof/>
          <w:color w:val="000000"/>
          <w:sz w:val="28"/>
          <w:szCs w:val="28"/>
        </w:rPr>
      </w:pPr>
      <w:r w:rsidRPr="005754BC">
        <w:rPr>
          <w:noProof/>
          <w:color w:val="000000"/>
          <w:sz w:val="28"/>
          <w:szCs w:val="28"/>
        </w:rPr>
        <w:t>В ходе аудита учетной политики ОАО «Энергосервис» было выявлено, что в соответствии с Законом № 129-ФЗ ответственными за учетную политику являются:</w:t>
      </w:r>
    </w:p>
    <w:p w:rsidR="001C1728" w:rsidRPr="005754BC" w:rsidRDefault="001C1728" w:rsidP="00A829C7">
      <w:pPr>
        <w:keepNext/>
        <w:widowControl w:val="0"/>
        <w:numPr>
          <w:ilvl w:val="0"/>
          <w:numId w:val="11"/>
        </w:numPr>
        <w:spacing w:line="360" w:lineRule="auto"/>
        <w:ind w:left="0" w:firstLine="709"/>
        <w:jc w:val="both"/>
        <w:rPr>
          <w:noProof/>
          <w:color w:val="000000"/>
          <w:sz w:val="28"/>
          <w:szCs w:val="28"/>
        </w:rPr>
      </w:pPr>
      <w:r w:rsidRPr="005754BC">
        <w:rPr>
          <w:noProof/>
          <w:color w:val="000000"/>
          <w:sz w:val="28"/>
          <w:szCs w:val="28"/>
        </w:rPr>
        <w:t>за организацию бухгалтерского учета и соблюдение законодательства при выполнении хозяйственных операций - руководитель организации;</w:t>
      </w:r>
    </w:p>
    <w:p w:rsidR="001C1728" w:rsidRPr="005754BC" w:rsidRDefault="001C1728" w:rsidP="00A829C7">
      <w:pPr>
        <w:keepNext/>
        <w:widowControl w:val="0"/>
        <w:numPr>
          <w:ilvl w:val="0"/>
          <w:numId w:val="11"/>
        </w:numPr>
        <w:spacing w:line="360" w:lineRule="auto"/>
        <w:ind w:left="0" w:firstLine="709"/>
        <w:jc w:val="both"/>
        <w:rPr>
          <w:noProof/>
          <w:color w:val="000000"/>
          <w:sz w:val="28"/>
          <w:szCs w:val="28"/>
        </w:rPr>
      </w:pPr>
      <w:r w:rsidRPr="005754BC">
        <w:rPr>
          <w:noProof/>
          <w:color w:val="000000"/>
          <w:sz w:val="28"/>
          <w:szCs w:val="28"/>
        </w:rPr>
        <w:t>за формирование учетной политики, ведение бухгалтерского учета, своевременное предоставление полной и достоверной бухгалтерской отчетности и налоговой отчетности - главный бухгалтер организации.</w:t>
      </w:r>
    </w:p>
    <w:p w:rsidR="001C1728" w:rsidRPr="005754BC" w:rsidRDefault="001C1728"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Одним из основных документов, регулирующих порядок ведения бухгалтерского и налогового учета организации, является учетная политика (Приложение 4). </w:t>
      </w:r>
    </w:p>
    <w:p w:rsidR="001C1728" w:rsidRPr="005754BC" w:rsidRDefault="001C1728" w:rsidP="00A829C7">
      <w:pPr>
        <w:keepNext/>
        <w:widowControl w:val="0"/>
        <w:spacing w:line="360" w:lineRule="auto"/>
        <w:ind w:firstLine="709"/>
        <w:jc w:val="both"/>
        <w:rPr>
          <w:noProof/>
          <w:color w:val="000000"/>
          <w:sz w:val="28"/>
          <w:szCs w:val="28"/>
        </w:rPr>
      </w:pPr>
      <w:r w:rsidRPr="005754BC">
        <w:rPr>
          <w:noProof/>
          <w:color w:val="000000"/>
          <w:sz w:val="28"/>
          <w:szCs w:val="28"/>
        </w:rPr>
        <w:t>Аудит учетной политики для целей бухгалтерского учета является одним из важнейших разделов аудита. Поэтому в ходе проверки по программе аудита была изучена</w:t>
      </w:r>
      <w:r w:rsidR="007518A0" w:rsidRPr="005754BC">
        <w:rPr>
          <w:noProof/>
          <w:color w:val="000000"/>
          <w:sz w:val="28"/>
          <w:szCs w:val="28"/>
        </w:rPr>
        <w:t xml:space="preserve"> </w:t>
      </w:r>
      <w:r w:rsidRPr="005754BC">
        <w:rPr>
          <w:noProof/>
          <w:color w:val="000000"/>
          <w:sz w:val="28"/>
          <w:szCs w:val="28"/>
        </w:rPr>
        <w:t xml:space="preserve">и проанализирована учетная политика ОАО «Энергосервис». </w:t>
      </w:r>
    </w:p>
    <w:p w:rsidR="001C1728" w:rsidRPr="005754BC" w:rsidRDefault="001C1728" w:rsidP="00A829C7">
      <w:pPr>
        <w:keepNext/>
        <w:widowControl w:val="0"/>
        <w:spacing w:line="360" w:lineRule="auto"/>
        <w:ind w:firstLine="709"/>
        <w:jc w:val="both"/>
        <w:rPr>
          <w:noProof/>
          <w:color w:val="000000"/>
          <w:sz w:val="28"/>
          <w:szCs w:val="28"/>
        </w:rPr>
      </w:pPr>
      <w:r w:rsidRPr="005754BC">
        <w:rPr>
          <w:noProof/>
          <w:color w:val="000000"/>
          <w:sz w:val="28"/>
          <w:szCs w:val="28"/>
        </w:rPr>
        <w:t>Целью проверки стало не только подтверждение факта наличия утвержденной учетной политики и отражения в ней способов ведения учета организации, но и оценка правильности и рациональности выбранных методов и форм, регламентирующих методические и организационные основы ведения бухгалтерского учета и порядка налогообложения.</w:t>
      </w:r>
    </w:p>
    <w:p w:rsidR="001C1728" w:rsidRPr="005754BC" w:rsidRDefault="001C1728" w:rsidP="00A829C7">
      <w:pPr>
        <w:keepNext/>
        <w:widowControl w:val="0"/>
        <w:suppressAutoHyphens/>
        <w:spacing w:line="360" w:lineRule="auto"/>
        <w:ind w:firstLine="709"/>
        <w:jc w:val="both"/>
        <w:rPr>
          <w:noProof/>
          <w:color w:val="000000"/>
          <w:sz w:val="28"/>
          <w:szCs w:val="28"/>
        </w:rPr>
      </w:pPr>
      <w:r w:rsidRPr="005754BC">
        <w:rPr>
          <w:noProof/>
          <w:color w:val="000000"/>
          <w:sz w:val="28"/>
          <w:szCs w:val="28"/>
        </w:rPr>
        <w:t>План аудиторской проверки учетной политики представлен в табл</w:t>
      </w:r>
      <w:r w:rsidR="00C24BA3" w:rsidRPr="005754BC">
        <w:rPr>
          <w:noProof/>
          <w:color w:val="000000"/>
          <w:sz w:val="28"/>
          <w:szCs w:val="28"/>
        </w:rPr>
        <w:t>.</w:t>
      </w:r>
      <w:r w:rsidRPr="005754BC">
        <w:rPr>
          <w:noProof/>
          <w:color w:val="000000"/>
          <w:sz w:val="28"/>
          <w:szCs w:val="28"/>
        </w:rPr>
        <w:t xml:space="preserve"> 1 Приложения 4.</w:t>
      </w:r>
    </w:p>
    <w:p w:rsidR="001C1728" w:rsidRPr="005754BC" w:rsidRDefault="001C1728" w:rsidP="00A829C7">
      <w:pPr>
        <w:keepNext/>
        <w:widowControl w:val="0"/>
        <w:suppressAutoHyphens/>
        <w:spacing w:line="360" w:lineRule="auto"/>
        <w:ind w:firstLine="709"/>
        <w:jc w:val="both"/>
        <w:rPr>
          <w:noProof/>
          <w:color w:val="000000"/>
          <w:sz w:val="28"/>
          <w:szCs w:val="28"/>
        </w:rPr>
      </w:pPr>
      <w:r w:rsidRPr="005754BC">
        <w:rPr>
          <w:noProof/>
          <w:color w:val="000000"/>
          <w:sz w:val="28"/>
          <w:szCs w:val="28"/>
        </w:rPr>
        <w:t>В ходе аудита было выявлено, что в учетной политике ОАО «Энергосервис» установлен порядок ведения</w:t>
      </w:r>
      <w:r w:rsidR="007518A0" w:rsidRPr="005754BC">
        <w:rPr>
          <w:noProof/>
          <w:color w:val="000000"/>
          <w:sz w:val="28"/>
          <w:szCs w:val="28"/>
        </w:rPr>
        <w:t xml:space="preserve"> </w:t>
      </w:r>
      <w:r w:rsidRPr="005754BC">
        <w:rPr>
          <w:noProof/>
          <w:color w:val="000000"/>
          <w:sz w:val="28"/>
          <w:szCs w:val="28"/>
        </w:rPr>
        <w:t xml:space="preserve">бухгалтерского и налогового учета основных средств, материальных активов, материально-производственных запасов, затрат на производство, создания резервов. </w:t>
      </w:r>
    </w:p>
    <w:p w:rsidR="008226FE" w:rsidRPr="005754BC" w:rsidRDefault="008226FE"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При проверке учетной политики </w:t>
      </w:r>
      <w:r w:rsidR="00451220" w:rsidRPr="005754BC">
        <w:rPr>
          <w:noProof/>
          <w:color w:val="000000"/>
          <w:sz w:val="28"/>
          <w:szCs w:val="28"/>
        </w:rPr>
        <w:t>анализировались</w:t>
      </w:r>
      <w:r w:rsidRPr="005754BC">
        <w:rPr>
          <w:noProof/>
          <w:color w:val="000000"/>
          <w:sz w:val="28"/>
          <w:szCs w:val="28"/>
        </w:rPr>
        <w:t xml:space="preserve"> следующи</w:t>
      </w:r>
      <w:r w:rsidR="00451220" w:rsidRPr="005754BC">
        <w:rPr>
          <w:noProof/>
          <w:color w:val="000000"/>
          <w:sz w:val="28"/>
          <w:szCs w:val="28"/>
        </w:rPr>
        <w:t>е</w:t>
      </w:r>
      <w:r w:rsidRPr="005754BC">
        <w:rPr>
          <w:noProof/>
          <w:color w:val="000000"/>
          <w:sz w:val="28"/>
          <w:szCs w:val="28"/>
        </w:rPr>
        <w:t xml:space="preserve"> документ</w:t>
      </w:r>
      <w:r w:rsidR="00451220" w:rsidRPr="005754BC">
        <w:rPr>
          <w:noProof/>
          <w:color w:val="000000"/>
          <w:sz w:val="28"/>
          <w:szCs w:val="28"/>
        </w:rPr>
        <w:t>ы</w:t>
      </w:r>
      <w:r w:rsidRPr="005754BC">
        <w:rPr>
          <w:noProof/>
          <w:color w:val="000000"/>
          <w:sz w:val="28"/>
          <w:szCs w:val="28"/>
        </w:rPr>
        <w:t xml:space="preserve"> аудируемого лица:</w:t>
      </w:r>
    </w:p>
    <w:p w:rsidR="008226FE" w:rsidRPr="005754BC" w:rsidRDefault="008226FE" w:rsidP="00A829C7">
      <w:pPr>
        <w:keepNext/>
        <w:widowControl w:val="0"/>
        <w:numPr>
          <w:ilvl w:val="0"/>
          <w:numId w:val="1"/>
        </w:numPr>
        <w:spacing w:line="360" w:lineRule="auto"/>
        <w:ind w:left="0" w:firstLine="709"/>
        <w:jc w:val="both"/>
        <w:rPr>
          <w:noProof/>
          <w:color w:val="000000"/>
          <w:sz w:val="28"/>
          <w:szCs w:val="28"/>
        </w:rPr>
      </w:pPr>
      <w:r w:rsidRPr="005754BC">
        <w:rPr>
          <w:noProof/>
          <w:color w:val="000000"/>
          <w:sz w:val="28"/>
          <w:szCs w:val="28"/>
        </w:rPr>
        <w:t>приказ (распоряжение) об учетной политике проверяемой организации;</w:t>
      </w:r>
    </w:p>
    <w:p w:rsidR="008226FE" w:rsidRPr="005754BC" w:rsidRDefault="008226FE" w:rsidP="00A829C7">
      <w:pPr>
        <w:keepNext/>
        <w:widowControl w:val="0"/>
        <w:numPr>
          <w:ilvl w:val="0"/>
          <w:numId w:val="1"/>
        </w:numPr>
        <w:spacing w:line="360" w:lineRule="auto"/>
        <w:ind w:left="0" w:firstLine="709"/>
        <w:jc w:val="both"/>
        <w:rPr>
          <w:noProof/>
          <w:color w:val="000000"/>
          <w:sz w:val="28"/>
          <w:szCs w:val="28"/>
        </w:rPr>
      </w:pPr>
      <w:r w:rsidRPr="005754BC">
        <w:rPr>
          <w:noProof/>
          <w:color w:val="000000"/>
          <w:sz w:val="28"/>
          <w:szCs w:val="28"/>
        </w:rPr>
        <w:t>рабочи</w:t>
      </w:r>
      <w:r w:rsidR="00451220" w:rsidRPr="005754BC">
        <w:rPr>
          <w:noProof/>
          <w:color w:val="000000"/>
          <w:sz w:val="28"/>
          <w:szCs w:val="28"/>
        </w:rPr>
        <w:t>й</w:t>
      </w:r>
      <w:r w:rsidRPr="005754BC">
        <w:rPr>
          <w:noProof/>
          <w:color w:val="000000"/>
          <w:sz w:val="28"/>
          <w:szCs w:val="28"/>
        </w:rPr>
        <w:t xml:space="preserve"> планом счетов бухгалтерского учета;</w:t>
      </w:r>
    </w:p>
    <w:p w:rsidR="008226FE" w:rsidRPr="005754BC" w:rsidRDefault="008226FE" w:rsidP="00A829C7">
      <w:pPr>
        <w:keepNext/>
        <w:widowControl w:val="0"/>
        <w:numPr>
          <w:ilvl w:val="0"/>
          <w:numId w:val="1"/>
        </w:numPr>
        <w:spacing w:line="360" w:lineRule="auto"/>
        <w:ind w:left="0" w:firstLine="709"/>
        <w:jc w:val="both"/>
        <w:rPr>
          <w:noProof/>
          <w:color w:val="000000"/>
          <w:sz w:val="28"/>
          <w:szCs w:val="28"/>
        </w:rPr>
      </w:pPr>
      <w:r w:rsidRPr="005754BC">
        <w:rPr>
          <w:noProof/>
          <w:color w:val="000000"/>
          <w:sz w:val="28"/>
          <w:szCs w:val="28"/>
        </w:rPr>
        <w:t>переч</w:t>
      </w:r>
      <w:r w:rsidR="00451220" w:rsidRPr="005754BC">
        <w:rPr>
          <w:noProof/>
          <w:color w:val="000000"/>
          <w:sz w:val="28"/>
          <w:szCs w:val="28"/>
        </w:rPr>
        <w:t>ень</w:t>
      </w:r>
      <w:r w:rsidRPr="005754BC">
        <w:rPr>
          <w:noProof/>
          <w:color w:val="000000"/>
          <w:sz w:val="28"/>
          <w:szCs w:val="28"/>
        </w:rPr>
        <w:t xml:space="preserve"> утвержденных форм первичных документов и форм документов для внутренней бухгалтерской отчетности;</w:t>
      </w:r>
    </w:p>
    <w:p w:rsidR="008226FE" w:rsidRPr="005754BC" w:rsidRDefault="008226FE" w:rsidP="00A829C7">
      <w:pPr>
        <w:keepNext/>
        <w:widowControl w:val="0"/>
        <w:numPr>
          <w:ilvl w:val="0"/>
          <w:numId w:val="1"/>
        </w:numPr>
        <w:spacing w:line="360" w:lineRule="auto"/>
        <w:ind w:left="0" w:firstLine="709"/>
        <w:jc w:val="both"/>
        <w:rPr>
          <w:noProof/>
          <w:color w:val="000000"/>
          <w:sz w:val="28"/>
          <w:szCs w:val="28"/>
        </w:rPr>
      </w:pPr>
      <w:r w:rsidRPr="005754BC">
        <w:rPr>
          <w:noProof/>
          <w:color w:val="000000"/>
          <w:sz w:val="28"/>
          <w:szCs w:val="28"/>
        </w:rPr>
        <w:t>правила документооборота и технологии обработки учетной информации;</w:t>
      </w:r>
    </w:p>
    <w:p w:rsidR="008226FE" w:rsidRPr="005754BC" w:rsidRDefault="008226FE" w:rsidP="00A829C7">
      <w:pPr>
        <w:keepNext/>
        <w:widowControl w:val="0"/>
        <w:numPr>
          <w:ilvl w:val="0"/>
          <w:numId w:val="1"/>
        </w:numPr>
        <w:spacing w:line="360" w:lineRule="auto"/>
        <w:ind w:left="0" w:firstLine="709"/>
        <w:jc w:val="both"/>
        <w:rPr>
          <w:noProof/>
          <w:color w:val="000000"/>
          <w:sz w:val="28"/>
          <w:szCs w:val="28"/>
        </w:rPr>
      </w:pPr>
      <w:r w:rsidRPr="005754BC">
        <w:rPr>
          <w:noProof/>
          <w:color w:val="000000"/>
          <w:sz w:val="28"/>
          <w:szCs w:val="28"/>
        </w:rPr>
        <w:t>методик</w:t>
      </w:r>
      <w:r w:rsidR="00451220" w:rsidRPr="005754BC">
        <w:rPr>
          <w:noProof/>
          <w:color w:val="000000"/>
          <w:sz w:val="28"/>
          <w:szCs w:val="28"/>
        </w:rPr>
        <w:t>а</w:t>
      </w:r>
      <w:r w:rsidRPr="005754BC">
        <w:rPr>
          <w:noProof/>
          <w:color w:val="000000"/>
          <w:sz w:val="28"/>
          <w:szCs w:val="28"/>
        </w:rPr>
        <w:t xml:space="preserve"> учета отдельных показателей и другими приложениями к приказу об учетной политике проверяемой организации;</w:t>
      </w:r>
    </w:p>
    <w:p w:rsidR="008226FE" w:rsidRPr="005754BC" w:rsidRDefault="008226FE" w:rsidP="00A829C7">
      <w:pPr>
        <w:keepNext/>
        <w:widowControl w:val="0"/>
        <w:numPr>
          <w:ilvl w:val="0"/>
          <w:numId w:val="1"/>
        </w:numPr>
        <w:spacing w:line="360" w:lineRule="auto"/>
        <w:ind w:left="0" w:firstLine="709"/>
        <w:jc w:val="both"/>
        <w:rPr>
          <w:noProof/>
          <w:color w:val="000000"/>
          <w:sz w:val="28"/>
          <w:szCs w:val="28"/>
        </w:rPr>
      </w:pPr>
      <w:r w:rsidRPr="005754BC">
        <w:rPr>
          <w:noProof/>
          <w:color w:val="000000"/>
          <w:sz w:val="28"/>
          <w:szCs w:val="28"/>
        </w:rPr>
        <w:t>изменения в учетной политике, существенно влияющи</w:t>
      </w:r>
      <w:r w:rsidR="00676ABC" w:rsidRPr="005754BC">
        <w:rPr>
          <w:noProof/>
          <w:color w:val="000000"/>
          <w:sz w:val="28"/>
          <w:szCs w:val="28"/>
        </w:rPr>
        <w:t>е</w:t>
      </w:r>
      <w:r w:rsidRPr="005754BC">
        <w:rPr>
          <w:noProof/>
          <w:color w:val="000000"/>
          <w:sz w:val="28"/>
          <w:szCs w:val="28"/>
        </w:rPr>
        <w:t xml:space="preserve"> на оценку и принятие решений пользователей бухгалтерской отчетности в отчетном году или в периодах, следующих за отчетным.</w:t>
      </w:r>
    </w:p>
    <w:p w:rsidR="007D3AAE" w:rsidRPr="005754BC" w:rsidRDefault="007D3AAE" w:rsidP="00A829C7">
      <w:pPr>
        <w:keepNext/>
        <w:widowControl w:val="0"/>
        <w:spacing w:line="360" w:lineRule="auto"/>
        <w:ind w:firstLine="709"/>
        <w:jc w:val="both"/>
        <w:rPr>
          <w:noProof/>
          <w:color w:val="000000"/>
          <w:sz w:val="28"/>
          <w:szCs w:val="28"/>
        </w:rPr>
      </w:pPr>
      <w:r w:rsidRPr="005754BC">
        <w:rPr>
          <w:noProof/>
          <w:color w:val="000000"/>
          <w:sz w:val="28"/>
          <w:szCs w:val="28"/>
        </w:rPr>
        <w:t>Рабочий план счетов ОАО «Энергосервис» относится к документам системы нормативного регулирования бухгалтерского учета на уровне организации.</w:t>
      </w:r>
    </w:p>
    <w:p w:rsidR="007D3AAE" w:rsidRPr="005754BC" w:rsidRDefault="007D3AAE"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Рабочий план счетов бухгалтерского учета утвержден приказом Исполнительного директора ОАО «Энергосервис», что соответствует п. 3 ст. 6 Закона «О бухгалтерском учете» [3]. </w:t>
      </w:r>
    </w:p>
    <w:p w:rsidR="00AE2AB6" w:rsidRPr="005754BC" w:rsidRDefault="00AE2AB6" w:rsidP="00A829C7">
      <w:pPr>
        <w:keepNext/>
        <w:widowControl w:val="0"/>
        <w:spacing w:line="360" w:lineRule="auto"/>
        <w:ind w:firstLine="709"/>
        <w:jc w:val="both"/>
        <w:rPr>
          <w:noProof/>
          <w:color w:val="000000"/>
          <w:sz w:val="28"/>
          <w:szCs w:val="28"/>
        </w:rPr>
      </w:pPr>
      <w:r w:rsidRPr="005754BC">
        <w:rPr>
          <w:noProof/>
          <w:color w:val="000000"/>
          <w:sz w:val="28"/>
          <w:szCs w:val="28"/>
        </w:rPr>
        <w:t>Аудит рабочего плана счетов выявил, что при составлении данного документа не достаточно полно отражена специфика деятельности организации</w:t>
      </w:r>
      <w:r w:rsidR="00C208F6" w:rsidRPr="005754BC">
        <w:rPr>
          <w:noProof/>
          <w:color w:val="000000"/>
          <w:sz w:val="28"/>
          <w:szCs w:val="28"/>
        </w:rPr>
        <w:t xml:space="preserve">, т.е. </w:t>
      </w:r>
      <w:r w:rsidRPr="005754BC">
        <w:rPr>
          <w:noProof/>
          <w:color w:val="000000"/>
          <w:sz w:val="28"/>
          <w:szCs w:val="28"/>
        </w:rPr>
        <w:t>достаточность введенных синтетических счетов и аналитических позиций (включая субсчета) для адекватного отражения всех хозяйственных операций, осуществляемых организацией.</w:t>
      </w:r>
    </w:p>
    <w:p w:rsidR="003407A1" w:rsidRPr="005754BC" w:rsidRDefault="003407A1"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Например, </w:t>
      </w:r>
      <w:r w:rsidR="00FB2F42" w:rsidRPr="005754BC">
        <w:rPr>
          <w:noProof/>
          <w:color w:val="000000"/>
          <w:sz w:val="28"/>
          <w:szCs w:val="28"/>
        </w:rPr>
        <w:t>ОАО «Энергосервис»</w:t>
      </w:r>
      <w:r w:rsidRPr="005754BC">
        <w:rPr>
          <w:noProof/>
          <w:color w:val="000000"/>
          <w:sz w:val="28"/>
          <w:szCs w:val="28"/>
        </w:rPr>
        <w:t xml:space="preserve"> имеет в своем составе несколько обособленных подразделений. </w:t>
      </w:r>
      <w:r w:rsidR="00FB2F42" w:rsidRPr="005754BC">
        <w:rPr>
          <w:noProof/>
          <w:color w:val="000000"/>
          <w:sz w:val="28"/>
          <w:szCs w:val="28"/>
        </w:rPr>
        <w:t>Рекомендуется а</w:t>
      </w:r>
      <w:r w:rsidRPr="005754BC">
        <w:rPr>
          <w:noProof/>
          <w:color w:val="000000"/>
          <w:sz w:val="28"/>
          <w:szCs w:val="28"/>
        </w:rPr>
        <w:t>налитический учет доходов, расходов, активов и обязательств организаци</w:t>
      </w:r>
      <w:r w:rsidR="00FB2F42" w:rsidRPr="005754BC">
        <w:rPr>
          <w:noProof/>
          <w:color w:val="000000"/>
          <w:sz w:val="28"/>
          <w:szCs w:val="28"/>
        </w:rPr>
        <w:t>и</w:t>
      </w:r>
      <w:r w:rsidRPr="005754BC">
        <w:rPr>
          <w:noProof/>
          <w:color w:val="000000"/>
          <w:sz w:val="28"/>
          <w:szCs w:val="28"/>
        </w:rPr>
        <w:t xml:space="preserve"> ве</w:t>
      </w:r>
      <w:r w:rsidR="00FB2F42" w:rsidRPr="005754BC">
        <w:rPr>
          <w:noProof/>
          <w:color w:val="000000"/>
          <w:sz w:val="28"/>
          <w:szCs w:val="28"/>
        </w:rPr>
        <w:t>сти</w:t>
      </w:r>
      <w:r w:rsidRPr="005754BC">
        <w:rPr>
          <w:noProof/>
          <w:color w:val="000000"/>
          <w:sz w:val="28"/>
          <w:szCs w:val="28"/>
        </w:rPr>
        <w:t xml:space="preserve"> в разрезе подразделений на аналитических счетах, включенных в рабочий план счетов. Такое устройство рабочего плана счетов позвол</w:t>
      </w:r>
      <w:r w:rsidR="00FB2F42" w:rsidRPr="005754BC">
        <w:rPr>
          <w:noProof/>
          <w:color w:val="000000"/>
          <w:sz w:val="28"/>
          <w:szCs w:val="28"/>
        </w:rPr>
        <w:t>и</w:t>
      </w:r>
      <w:r w:rsidRPr="005754BC">
        <w:rPr>
          <w:noProof/>
          <w:color w:val="000000"/>
          <w:sz w:val="28"/>
          <w:szCs w:val="28"/>
        </w:rPr>
        <w:t>т в любой момент определить имущественное и финансовое состояние каждого подразделения, а также существенно облегчить расчет налоговых обязательств организации по месту нахождения ее обособленных подразделений.</w:t>
      </w:r>
    </w:p>
    <w:p w:rsidR="00FB2F42" w:rsidRPr="005754BC" w:rsidRDefault="00DD68B7" w:rsidP="00A829C7">
      <w:pPr>
        <w:keepNext/>
        <w:widowControl w:val="0"/>
        <w:spacing w:line="360" w:lineRule="auto"/>
        <w:ind w:firstLine="709"/>
        <w:jc w:val="both"/>
        <w:rPr>
          <w:noProof/>
          <w:color w:val="000000"/>
          <w:sz w:val="28"/>
          <w:szCs w:val="28"/>
        </w:rPr>
      </w:pPr>
      <w:r w:rsidRPr="005754BC">
        <w:rPr>
          <w:noProof/>
          <w:color w:val="000000"/>
          <w:sz w:val="28"/>
          <w:szCs w:val="28"/>
        </w:rPr>
        <w:t>П</w:t>
      </w:r>
      <w:r w:rsidR="00FB2F42" w:rsidRPr="005754BC">
        <w:rPr>
          <w:noProof/>
          <w:color w:val="000000"/>
          <w:sz w:val="28"/>
          <w:szCs w:val="28"/>
        </w:rPr>
        <w:t>ри разработке рабочего плана счетов</w:t>
      </w:r>
      <w:r w:rsidR="00705735" w:rsidRPr="005754BC">
        <w:rPr>
          <w:noProof/>
          <w:color w:val="000000"/>
          <w:sz w:val="28"/>
          <w:szCs w:val="28"/>
        </w:rPr>
        <w:t xml:space="preserve"> бухгалтерия</w:t>
      </w:r>
      <w:r w:rsidR="00FB2F42" w:rsidRPr="005754BC">
        <w:rPr>
          <w:noProof/>
          <w:color w:val="000000"/>
          <w:sz w:val="28"/>
          <w:szCs w:val="28"/>
        </w:rPr>
        <w:t xml:space="preserve"> </w:t>
      </w:r>
      <w:r w:rsidR="00705735" w:rsidRPr="005754BC">
        <w:rPr>
          <w:noProof/>
          <w:color w:val="000000"/>
          <w:sz w:val="28"/>
          <w:szCs w:val="28"/>
        </w:rPr>
        <w:t>ОАО «Энергосервис»</w:t>
      </w:r>
      <w:r w:rsidR="007518A0" w:rsidRPr="005754BC">
        <w:rPr>
          <w:noProof/>
          <w:color w:val="000000"/>
          <w:sz w:val="28"/>
          <w:szCs w:val="28"/>
        </w:rPr>
        <w:t xml:space="preserve"> </w:t>
      </w:r>
      <w:r w:rsidR="00FB2F42" w:rsidRPr="005754BC">
        <w:rPr>
          <w:noProof/>
          <w:color w:val="000000"/>
          <w:sz w:val="28"/>
          <w:szCs w:val="28"/>
        </w:rPr>
        <w:t xml:space="preserve">отвела в нем на субсчет один знак. В развитие синтетического счета 90 </w:t>
      </w:r>
      <w:r w:rsidR="002977BA" w:rsidRPr="005754BC">
        <w:rPr>
          <w:noProof/>
          <w:color w:val="000000"/>
          <w:sz w:val="28"/>
          <w:szCs w:val="28"/>
        </w:rPr>
        <w:t>«</w:t>
      </w:r>
      <w:r w:rsidR="00FB2F42" w:rsidRPr="005754BC">
        <w:rPr>
          <w:noProof/>
          <w:color w:val="000000"/>
          <w:sz w:val="28"/>
          <w:szCs w:val="28"/>
        </w:rPr>
        <w:t>Продажи</w:t>
      </w:r>
      <w:r w:rsidR="002977BA" w:rsidRPr="005754BC">
        <w:rPr>
          <w:noProof/>
          <w:color w:val="000000"/>
          <w:sz w:val="28"/>
          <w:szCs w:val="28"/>
        </w:rPr>
        <w:t>»</w:t>
      </w:r>
      <w:r w:rsidR="00FB2F42" w:rsidRPr="005754BC">
        <w:rPr>
          <w:noProof/>
          <w:color w:val="000000"/>
          <w:sz w:val="28"/>
          <w:szCs w:val="28"/>
        </w:rPr>
        <w:t xml:space="preserve"> открыты субсчета, рекомендованные Минфином России в Плане счетов бухгалтерского учета</w:t>
      </w:r>
      <w:r w:rsidR="002977BA" w:rsidRPr="005754BC">
        <w:rPr>
          <w:noProof/>
          <w:color w:val="000000"/>
          <w:sz w:val="28"/>
          <w:szCs w:val="28"/>
        </w:rPr>
        <w:t xml:space="preserve"> [6]</w:t>
      </w:r>
      <w:r w:rsidR="00705735" w:rsidRPr="005754BC">
        <w:rPr>
          <w:noProof/>
          <w:color w:val="000000"/>
          <w:sz w:val="28"/>
          <w:szCs w:val="28"/>
        </w:rPr>
        <w:t xml:space="preserve"> (табл. 2.4.)</w:t>
      </w:r>
    </w:p>
    <w:p w:rsidR="00A829C7" w:rsidRDefault="00A829C7" w:rsidP="00A829C7">
      <w:pPr>
        <w:keepNext/>
        <w:widowControl w:val="0"/>
        <w:spacing w:line="360" w:lineRule="auto"/>
        <w:ind w:firstLine="709"/>
        <w:jc w:val="both"/>
        <w:rPr>
          <w:b/>
          <w:noProof/>
          <w:color w:val="000000"/>
          <w:sz w:val="28"/>
          <w:szCs w:val="28"/>
        </w:rPr>
      </w:pPr>
    </w:p>
    <w:p w:rsidR="002977BA" w:rsidRPr="005754BC" w:rsidRDefault="002977BA" w:rsidP="00A829C7">
      <w:pPr>
        <w:keepNext/>
        <w:widowControl w:val="0"/>
        <w:spacing w:line="360" w:lineRule="auto"/>
        <w:ind w:firstLine="709"/>
        <w:jc w:val="both"/>
        <w:rPr>
          <w:b/>
          <w:noProof/>
          <w:color w:val="000000"/>
          <w:sz w:val="28"/>
          <w:szCs w:val="28"/>
        </w:rPr>
      </w:pPr>
      <w:r w:rsidRPr="005754BC">
        <w:rPr>
          <w:b/>
          <w:noProof/>
          <w:color w:val="000000"/>
          <w:sz w:val="28"/>
          <w:szCs w:val="28"/>
        </w:rPr>
        <w:t>Таблица 2.4.</w:t>
      </w:r>
    </w:p>
    <w:p w:rsidR="002977BA" w:rsidRPr="005754BC" w:rsidRDefault="002977BA" w:rsidP="00A829C7">
      <w:pPr>
        <w:keepNext/>
        <w:widowControl w:val="0"/>
        <w:spacing w:line="360" w:lineRule="auto"/>
        <w:ind w:firstLine="709"/>
        <w:jc w:val="both"/>
        <w:rPr>
          <w:b/>
          <w:noProof/>
          <w:color w:val="000000"/>
          <w:sz w:val="28"/>
          <w:szCs w:val="28"/>
        </w:rPr>
      </w:pPr>
      <w:r w:rsidRPr="005754BC">
        <w:rPr>
          <w:b/>
          <w:noProof/>
          <w:color w:val="000000"/>
          <w:sz w:val="28"/>
          <w:szCs w:val="28"/>
        </w:rPr>
        <w:t>Синтетический счет 90 «Продажи»</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777"/>
        <w:gridCol w:w="2699"/>
        <w:gridCol w:w="6095"/>
      </w:tblGrid>
      <w:tr w:rsidR="002977BA" w:rsidRPr="005754BC" w:rsidTr="00966DBB">
        <w:trPr>
          <w:trHeight w:val="23"/>
        </w:trPr>
        <w:tc>
          <w:tcPr>
            <w:tcW w:w="406"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w:t>
            </w:r>
          </w:p>
        </w:tc>
        <w:tc>
          <w:tcPr>
            <w:tcW w:w="1410"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Субсчет</w:t>
            </w:r>
          </w:p>
        </w:tc>
        <w:tc>
          <w:tcPr>
            <w:tcW w:w="3184"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Наименование субсчета</w:t>
            </w:r>
          </w:p>
        </w:tc>
      </w:tr>
      <w:tr w:rsidR="002977BA" w:rsidRPr="005754BC" w:rsidTr="00966DBB">
        <w:trPr>
          <w:trHeight w:val="23"/>
        </w:trPr>
        <w:tc>
          <w:tcPr>
            <w:tcW w:w="406"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1</w:t>
            </w:r>
          </w:p>
        </w:tc>
        <w:tc>
          <w:tcPr>
            <w:tcW w:w="1410"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90-1</w:t>
            </w:r>
          </w:p>
        </w:tc>
        <w:tc>
          <w:tcPr>
            <w:tcW w:w="3184"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«Выручка»</w:t>
            </w:r>
          </w:p>
        </w:tc>
      </w:tr>
      <w:tr w:rsidR="002977BA" w:rsidRPr="005754BC" w:rsidTr="00966DBB">
        <w:trPr>
          <w:trHeight w:val="23"/>
        </w:trPr>
        <w:tc>
          <w:tcPr>
            <w:tcW w:w="406"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2</w:t>
            </w:r>
          </w:p>
        </w:tc>
        <w:tc>
          <w:tcPr>
            <w:tcW w:w="1410"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90-2</w:t>
            </w:r>
          </w:p>
        </w:tc>
        <w:tc>
          <w:tcPr>
            <w:tcW w:w="3184"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«Себестоимость продаж»</w:t>
            </w:r>
          </w:p>
        </w:tc>
      </w:tr>
      <w:tr w:rsidR="002977BA" w:rsidRPr="005754BC" w:rsidTr="00966DBB">
        <w:trPr>
          <w:trHeight w:val="23"/>
        </w:trPr>
        <w:tc>
          <w:tcPr>
            <w:tcW w:w="406"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3</w:t>
            </w:r>
          </w:p>
        </w:tc>
        <w:tc>
          <w:tcPr>
            <w:tcW w:w="1410"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90-3</w:t>
            </w:r>
          </w:p>
        </w:tc>
        <w:tc>
          <w:tcPr>
            <w:tcW w:w="3184"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«Налог на добавленную стоимость»</w:t>
            </w:r>
          </w:p>
        </w:tc>
      </w:tr>
      <w:tr w:rsidR="002977BA" w:rsidRPr="005754BC" w:rsidTr="00966DBB">
        <w:trPr>
          <w:trHeight w:val="23"/>
        </w:trPr>
        <w:tc>
          <w:tcPr>
            <w:tcW w:w="406"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4</w:t>
            </w:r>
          </w:p>
        </w:tc>
        <w:tc>
          <w:tcPr>
            <w:tcW w:w="1410"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90-4</w:t>
            </w:r>
          </w:p>
        </w:tc>
        <w:tc>
          <w:tcPr>
            <w:tcW w:w="3184"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«Акцизы»</w:t>
            </w:r>
          </w:p>
        </w:tc>
      </w:tr>
      <w:tr w:rsidR="002977BA" w:rsidRPr="005754BC" w:rsidTr="00966DBB">
        <w:trPr>
          <w:trHeight w:val="23"/>
        </w:trPr>
        <w:tc>
          <w:tcPr>
            <w:tcW w:w="406"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5</w:t>
            </w:r>
          </w:p>
        </w:tc>
        <w:tc>
          <w:tcPr>
            <w:tcW w:w="1410"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90-9</w:t>
            </w:r>
          </w:p>
        </w:tc>
        <w:tc>
          <w:tcPr>
            <w:tcW w:w="3184" w:type="pct"/>
          </w:tcPr>
          <w:p w:rsidR="002977BA" w:rsidRPr="005754BC" w:rsidRDefault="002977BA" w:rsidP="00A829C7">
            <w:pPr>
              <w:keepNext/>
              <w:widowControl w:val="0"/>
              <w:spacing w:line="360" w:lineRule="auto"/>
              <w:jc w:val="both"/>
              <w:rPr>
                <w:noProof/>
                <w:color w:val="000000"/>
                <w:sz w:val="20"/>
                <w:szCs w:val="28"/>
              </w:rPr>
            </w:pPr>
            <w:r w:rsidRPr="005754BC">
              <w:rPr>
                <w:noProof/>
                <w:color w:val="000000"/>
                <w:sz w:val="20"/>
                <w:szCs w:val="28"/>
              </w:rPr>
              <w:t>«Прибыль/убыток от продаж»</w:t>
            </w:r>
          </w:p>
        </w:tc>
      </w:tr>
    </w:tbl>
    <w:p w:rsidR="002977BA" w:rsidRPr="005754BC" w:rsidRDefault="002977BA" w:rsidP="00A829C7">
      <w:pPr>
        <w:keepNext/>
        <w:widowControl w:val="0"/>
        <w:spacing w:line="360" w:lineRule="auto"/>
        <w:ind w:firstLine="709"/>
        <w:jc w:val="both"/>
        <w:rPr>
          <w:noProof/>
          <w:color w:val="000000"/>
          <w:sz w:val="28"/>
          <w:szCs w:val="16"/>
        </w:rPr>
      </w:pPr>
    </w:p>
    <w:p w:rsidR="00382174" w:rsidRPr="005754BC" w:rsidRDefault="00382174" w:rsidP="00A829C7">
      <w:pPr>
        <w:keepNext/>
        <w:widowControl w:val="0"/>
        <w:spacing w:line="360" w:lineRule="auto"/>
        <w:ind w:firstLine="709"/>
        <w:jc w:val="both"/>
        <w:rPr>
          <w:noProof/>
          <w:color w:val="000000"/>
          <w:sz w:val="28"/>
          <w:szCs w:val="28"/>
        </w:rPr>
      </w:pPr>
      <w:r w:rsidRPr="005754BC">
        <w:rPr>
          <w:noProof/>
          <w:color w:val="000000"/>
          <w:sz w:val="28"/>
          <w:szCs w:val="28"/>
        </w:rPr>
        <w:t>Таким образом,</w:t>
      </w:r>
      <w:r w:rsidR="00C24BA3" w:rsidRPr="005754BC">
        <w:rPr>
          <w:noProof/>
          <w:color w:val="000000"/>
          <w:sz w:val="28"/>
          <w:szCs w:val="28"/>
        </w:rPr>
        <w:t xml:space="preserve"> при разработке рабочего плана счетов ОАО «Энергосервис» </w:t>
      </w:r>
      <w:r w:rsidRPr="005754BC">
        <w:rPr>
          <w:noProof/>
          <w:color w:val="000000"/>
          <w:sz w:val="28"/>
          <w:szCs w:val="28"/>
        </w:rPr>
        <w:t>не учтены особенности организационной структуры предприятия.</w:t>
      </w:r>
    </w:p>
    <w:p w:rsidR="004C1CC4" w:rsidRPr="005754BC" w:rsidRDefault="00FB2F4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В дальнейшем было принято решение об отражении на счетах бухгалтерского учета, включенных в рабочий план счетов, операций по продажам в разрезе сегментов. </w:t>
      </w:r>
      <w:r w:rsidR="004C1CC4" w:rsidRPr="005754BC">
        <w:rPr>
          <w:noProof/>
          <w:color w:val="000000"/>
          <w:sz w:val="28"/>
          <w:szCs w:val="28"/>
        </w:rPr>
        <w:t>В настоящее время в ОАО «Энергосервис»</w:t>
      </w:r>
      <w:r w:rsidRPr="005754BC">
        <w:rPr>
          <w:noProof/>
          <w:color w:val="000000"/>
          <w:sz w:val="28"/>
          <w:szCs w:val="28"/>
        </w:rPr>
        <w:t xml:space="preserve"> выделено </w:t>
      </w:r>
      <w:r w:rsidR="004C1CC4" w:rsidRPr="005754BC">
        <w:rPr>
          <w:noProof/>
          <w:color w:val="000000"/>
          <w:sz w:val="28"/>
          <w:szCs w:val="28"/>
        </w:rPr>
        <w:t>три</w:t>
      </w:r>
      <w:r w:rsidRPr="005754BC">
        <w:rPr>
          <w:noProof/>
          <w:color w:val="000000"/>
          <w:sz w:val="28"/>
          <w:szCs w:val="28"/>
        </w:rPr>
        <w:t xml:space="preserve"> сегмента</w:t>
      </w:r>
      <w:r w:rsidR="004C1CC4" w:rsidRPr="005754BC">
        <w:rPr>
          <w:noProof/>
          <w:color w:val="000000"/>
          <w:sz w:val="28"/>
          <w:szCs w:val="28"/>
        </w:rPr>
        <w:t xml:space="preserve"> (три склада)</w:t>
      </w:r>
      <w:r w:rsidRPr="005754BC">
        <w:rPr>
          <w:noProof/>
          <w:color w:val="000000"/>
          <w:sz w:val="28"/>
          <w:szCs w:val="28"/>
        </w:rPr>
        <w:t xml:space="preserve">. </w:t>
      </w:r>
    </w:p>
    <w:p w:rsidR="007518A0" w:rsidRPr="005754BC" w:rsidRDefault="00382174" w:rsidP="00A829C7">
      <w:pPr>
        <w:keepNext/>
        <w:widowControl w:val="0"/>
        <w:spacing w:line="360" w:lineRule="auto"/>
        <w:ind w:firstLine="709"/>
        <w:jc w:val="both"/>
        <w:rPr>
          <w:noProof/>
          <w:color w:val="000000"/>
          <w:sz w:val="28"/>
          <w:szCs w:val="28"/>
        </w:rPr>
      </w:pPr>
      <w:r w:rsidRPr="005754BC">
        <w:rPr>
          <w:noProof/>
          <w:color w:val="000000"/>
          <w:sz w:val="28"/>
          <w:szCs w:val="28"/>
        </w:rPr>
        <w:t>Поэтому</w:t>
      </w:r>
      <w:r w:rsidR="00FB2F42" w:rsidRPr="005754BC">
        <w:rPr>
          <w:noProof/>
          <w:color w:val="000000"/>
          <w:sz w:val="28"/>
          <w:szCs w:val="28"/>
        </w:rPr>
        <w:t>, необходимо добавить десять дополнительных субсчетов (по два на каждую аналитическую позицию), а свободных только пять. Становится очевидной необходимость увеличения числа разрядов, отводимых под субсчет. Такое нововведение, особенно если речь идет об изменении плана счетов в автоматизированной системе, повлечет за собой полную перестройку рабочего плана счетов.</w:t>
      </w:r>
    </w:p>
    <w:p w:rsidR="00FB2F42" w:rsidRPr="005754BC" w:rsidRDefault="00FB2F42" w:rsidP="00A829C7">
      <w:pPr>
        <w:keepNext/>
        <w:widowControl w:val="0"/>
        <w:spacing w:line="360" w:lineRule="auto"/>
        <w:ind w:firstLine="709"/>
        <w:jc w:val="both"/>
        <w:rPr>
          <w:noProof/>
          <w:color w:val="000000"/>
          <w:sz w:val="28"/>
          <w:szCs w:val="28"/>
        </w:rPr>
      </w:pPr>
      <w:r w:rsidRPr="005754BC">
        <w:rPr>
          <w:noProof/>
          <w:color w:val="000000"/>
          <w:sz w:val="28"/>
          <w:szCs w:val="28"/>
        </w:rPr>
        <w:t>Если бы изначально на субсчет было отведено два знака, изменения могли бы быть локальными</w:t>
      </w:r>
      <w:r w:rsidR="004C1CC4" w:rsidRPr="005754BC">
        <w:rPr>
          <w:noProof/>
          <w:color w:val="000000"/>
          <w:sz w:val="28"/>
          <w:szCs w:val="28"/>
        </w:rPr>
        <w:t>,</w:t>
      </w:r>
      <w:r w:rsidR="007518A0" w:rsidRPr="005754BC">
        <w:rPr>
          <w:noProof/>
          <w:color w:val="000000"/>
          <w:sz w:val="28"/>
          <w:szCs w:val="28"/>
        </w:rPr>
        <w:t xml:space="preserve"> </w:t>
      </w:r>
      <w:r w:rsidRPr="005754BC">
        <w:rPr>
          <w:noProof/>
          <w:color w:val="000000"/>
          <w:sz w:val="28"/>
          <w:szCs w:val="28"/>
        </w:rPr>
        <w:t>и затронули бы только субсчета к счету 90.</w:t>
      </w:r>
    </w:p>
    <w:p w:rsidR="00966DBB" w:rsidRPr="005754BC" w:rsidRDefault="00966DBB" w:rsidP="00A829C7">
      <w:pPr>
        <w:keepNext/>
        <w:widowControl w:val="0"/>
        <w:spacing w:line="360" w:lineRule="auto"/>
        <w:ind w:firstLine="709"/>
        <w:jc w:val="both"/>
        <w:rPr>
          <w:noProof/>
          <w:color w:val="000000"/>
          <w:sz w:val="28"/>
          <w:szCs w:val="28"/>
        </w:rPr>
      </w:pPr>
    </w:p>
    <w:p w:rsidR="004C1CC4" w:rsidRPr="005754BC" w:rsidRDefault="004C1CC4" w:rsidP="00A829C7">
      <w:pPr>
        <w:keepNext/>
        <w:widowControl w:val="0"/>
        <w:spacing w:line="360" w:lineRule="auto"/>
        <w:ind w:firstLine="709"/>
        <w:jc w:val="both"/>
        <w:rPr>
          <w:noProof/>
          <w:color w:val="000000"/>
          <w:sz w:val="28"/>
          <w:szCs w:val="28"/>
        </w:rPr>
      </w:pPr>
      <w:r w:rsidRPr="005754BC">
        <w:rPr>
          <w:noProof/>
          <w:color w:val="000000"/>
          <w:sz w:val="28"/>
          <w:szCs w:val="28"/>
        </w:rPr>
        <w:t>Таблица 2.5.</w:t>
      </w:r>
    </w:p>
    <w:p w:rsidR="004C1CC4" w:rsidRPr="005754BC" w:rsidRDefault="004C1CC4" w:rsidP="00A829C7">
      <w:pPr>
        <w:keepNext/>
        <w:widowControl w:val="0"/>
        <w:spacing w:line="360" w:lineRule="auto"/>
        <w:ind w:firstLine="709"/>
        <w:jc w:val="both"/>
        <w:rPr>
          <w:noProof/>
          <w:color w:val="000000"/>
          <w:sz w:val="28"/>
          <w:szCs w:val="28"/>
        </w:rPr>
      </w:pPr>
      <w:r w:rsidRPr="005754BC">
        <w:rPr>
          <w:noProof/>
          <w:color w:val="000000"/>
          <w:sz w:val="28"/>
          <w:szCs w:val="28"/>
        </w:rPr>
        <w:t>Рекомендуемый синтетический счет 90 «Продажи»</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477"/>
        <w:gridCol w:w="1179"/>
        <w:gridCol w:w="4029"/>
        <w:gridCol w:w="1283"/>
        <w:gridCol w:w="1309"/>
        <w:gridCol w:w="1294"/>
      </w:tblGrid>
      <w:tr w:rsidR="00966DBB" w:rsidRPr="005754BC" w:rsidTr="00966DBB">
        <w:trPr>
          <w:trHeight w:val="23"/>
        </w:trPr>
        <w:tc>
          <w:tcPr>
            <w:tcW w:w="249" w:type="pct"/>
            <w:vMerge w:val="restar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w:t>
            </w:r>
          </w:p>
        </w:tc>
        <w:tc>
          <w:tcPr>
            <w:tcW w:w="616" w:type="pct"/>
            <w:vMerge w:val="restar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Субсчет</w:t>
            </w:r>
          </w:p>
        </w:tc>
        <w:tc>
          <w:tcPr>
            <w:tcW w:w="2105" w:type="pct"/>
            <w:vMerge w:val="restar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Наименование субсчета</w:t>
            </w:r>
          </w:p>
        </w:tc>
        <w:tc>
          <w:tcPr>
            <w:tcW w:w="2031" w:type="pct"/>
            <w:gridSpan w:val="3"/>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Сегменты</w:t>
            </w:r>
          </w:p>
        </w:tc>
      </w:tr>
      <w:tr w:rsidR="00966DBB" w:rsidRPr="005754BC" w:rsidTr="00966DBB">
        <w:trPr>
          <w:trHeight w:val="23"/>
        </w:trPr>
        <w:tc>
          <w:tcPr>
            <w:tcW w:w="249" w:type="pct"/>
            <w:vMerge/>
          </w:tcPr>
          <w:p w:rsidR="004C1CC4" w:rsidRPr="005754BC" w:rsidRDefault="004C1CC4" w:rsidP="00A829C7">
            <w:pPr>
              <w:keepNext/>
              <w:widowControl w:val="0"/>
              <w:spacing w:line="360" w:lineRule="auto"/>
              <w:jc w:val="both"/>
              <w:rPr>
                <w:noProof/>
                <w:color w:val="000000"/>
                <w:sz w:val="20"/>
                <w:szCs w:val="28"/>
              </w:rPr>
            </w:pPr>
          </w:p>
        </w:tc>
        <w:tc>
          <w:tcPr>
            <w:tcW w:w="616" w:type="pct"/>
            <w:vMerge/>
          </w:tcPr>
          <w:p w:rsidR="004C1CC4" w:rsidRPr="005754BC" w:rsidRDefault="004C1CC4" w:rsidP="00A829C7">
            <w:pPr>
              <w:keepNext/>
              <w:widowControl w:val="0"/>
              <w:spacing w:line="360" w:lineRule="auto"/>
              <w:jc w:val="both"/>
              <w:rPr>
                <w:noProof/>
                <w:color w:val="000000"/>
                <w:sz w:val="20"/>
                <w:szCs w:val="28"/>
              </w:rPr>
            </w:pPr>
          </w:p>
        </w:tc>
        <w:tc>
          <w:tcPr>
            <w:tcW w:w="2105" w:type="pct"/>
            <w:vMerge/>
          </w:tcPr>
          <w:p w:rsidR="004C1CC4" w:rsidRPr="005754BC" w:rsidRDefault="004C1CC4" w:rsidP="00A829C7">
            <w:pPr>
              <w:keepNext/>
              <w:widowControl w:val="0"/>
              <w:spacing w:line="360" w:lineRule="auto"/>
              <w:jc w:val="both"/>
              <w:rPr>
                <w:noProof/>
                <w:color w:val="000000"/>
                <w:sz w:val="20"/>
                <w:szCs w:val="28"/>
              </w:rPr>
            </w:pPr>
          </w:p>
        </w:tc>
        <w:tc>
          <w:tcPr>
            <w:tcW w:w="670"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Склад № 1</w:t>
            </w:r>
          </w:p>
        </w:tc>
        <w:tc>
          <w:tcPr>
            <w:tcW w:w="684"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 xml:space="preserve">Склад № </w:t>
            </w:r>
            <w:r w:rsidR="00974D3F" w:rsidRPr="005754BC">
              <w:rPr>
                <w:noProof/>
                <w:color w:val="000000"/>
                <w:sz w:val="20"/>
                <w:szCs w:val="28"/>
              </w:rPr>
              <w:t>2</w:t>
            </w:r>
          </w:p>
        </w:tc>
        <w:tc>
          <w:tcPr>
            <w:tcW w:w="677"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 xml:space="preserve">Склад № </w:t>
            </w:r>
            <w:r w:rsidR="00974D3F" w:rsidRPr="005754BC">
              <w:rPr>
                <w:noProof/>
                <w:color w:val="000000"/>
                <w:sz w:val="20"/>
                <w:szCs w:val="28"/>
              </w:rPr>
              <w:t>3</w:t>
            </w:r>
          </w:p>
        </w:tc>
      </w:tr>
      <w:tr w:rsidR="00966DBB" w:rsidRPr="005754BC" w:rsidTr="00966DBB">
        <w:trPr>
          <w:trHeight w:val="23"/>
        </w:trPr>
        <w:tc>
          <w:tcPr>
            <w:tcW w:w="249"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1</w:t>
            </w:r>
          </w:p>
        </w:tc>
        <w:tc>
          <w:tcPr>
            <w:tcW w:w="616"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90-10</w:t>
            </w:r>
          </w:p>
        </w:tc>
        <w:tc>
          <w:tcPr>
            <w:tcW w:w="2105" w:type="pct"/>
          </w:tcPr>
          <w:p w:rsidR="004C1CC4" w:rsidRPr="005754BC" w:rsidRDefault="004C1CC4" w:rsidP="00A829C7">
            <w:pPr>
              <w:keepNext/>
              <w:widowControl w:val="0"/>
              <w:spacing w:line="360" w:lineRule="auto"/>
              <w:jc w:val="both"/>
              <w:rPr>
                <w:noProof/>
                <w:color w:val="000000"/>
                <w:sz w:val="20"/>
                <w:szCs w:val="26"/>
              </w:rPr>
            </w:pPr>
            <w:r w:rsidRPr="005754BC">
              <w:rPr>
                <w:noProof/>
                <w:color w:val="000000"/>
                <w:sz w:val="20"/>
                <w:szCs w:val="26"/>
              </w:rPr>
              <w:t>«Выручка»</w:t>
            </w:r>
          </w:p>
        </w:tc>
        <w:tc>
          <w:tcPr>
            <w:tcW w:w="670"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90-11</w:t>
            </w:r>
          </w:p>
        </w:tc>
        <w:tc>
          <w:tcPr>
            <w:tcW w:w="684"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90-12</w:t>
            </w:r>
          </w:p>
        </w:tc>
        <w:tc>
          <w:tcPr>
            <w:tcW w:w="677"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90-13</w:t>
            </w:r>
          </w:p>
        </w:tc>
      </w:tr>
      <w:tr w:rsidR="00966DBB" w:rsidRPr="005754BC" w:rsidTr="00966DBB">
        <w:trPr>
          <w:trHeight w:val="23"/>
        </w:trPr>
        <w:tc>
          <w:tcPr>
            <w:tcW w:w="249"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2</w:t>
            </w:r>
          </w:p>
        </w:tc>
        <w:tc>
          <w:tcPr>
            <w:tcW w:w="616"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90-20</w:t>
            </w:r>
          </w:p>
        </w:tc>
        <w:tc>
          <w:tcPr>
            <w:tcW w:w="2105" w:type="pct"/>
          </w:tcPr>
          <w:p w:rsidR="004C1CC4" w:rsidRPr="005754BC" w:rsidRDefault="004C1CC4" w:rsidP="00A829C7">
            <w:pPr>
              <w:keepNext/>
              <w:widowControl w:val="0"/>
              <w:spacing w:line="360" w:lineRule="auto"/>
              <w:jc w:val="both"/>
              <w:rPr>
                <w:noProof/>
                <w:color w:val="000000"/>
                <w:sz w:val="20"/>
                <w:szCs w:val="26"/>
              </w:rPr>
            </w:pPr>
            <w:r w:rsidRPr="005754BC">
              <w:rPr>
                <w:noProof/>
                <w:color w:val="000000"/>
                <w:sz w:val="20"/>
                <w:szCs w:val="26"/>
              </w:rPr>
              <w:t>«Себестоимость продаж»</w:t>
            </w:r>
          </w:p>
        </w:tc>
        <w:tc>
          <w:tcPr>
            <w:tcW w:w="670"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90-21</w:t>
            </w:r>
          </w:p>
        </w:tc>
        <w:tc>
          <w:tcPr>
            <w:tcW w:w="684"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90-22</w:t>
            </w:r>
          </w:p>
        </w:tc>
        <w:tc>
          <w:tcPr>
            <w:tcW w:w="677"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90-23</w:t>
            </w:r>
          </w:p>
        </w:tc>
      </w:tr>
      <w:tr w:rsidR="00966DBB" w:rsidRPr="005754BC" w:rsidTr="00966DBB">
        <w:trPr>
          <w:trHeight w:val="23"/>
        </w:trPr>
        <w:tc>
          <w:tcPr>
            <w:tcW w:w="249"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3</w:t>
            </w:r>
          </w:p>
        </w:tc>
        <w:tc>
          <w:tcPr>
            <w:tcW w:w="616"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90-30</w:t>
            </w:r>
          </w:p>
        </w:tc>
        <w:tc>
          <w:tcPr>
            <w:tcW w:w="2105" w:type="pct"/>
          </w:tcPr>
          <w:p w:rsidR="004C1CC4" w:rsidRPr="005754BC" w:rsidRDefault="004C1CC4" w:rsidP="00A829C7">
            <w:pPr>
              <w:keepNext/>
              <w:widowControl w:val="0"/>
              <w:spacing w:line="360" w:lineRule="auto"/>
              <w:jc w:val="both"/>
              <w:rPr>
                <w:noProof/>
                <w:color w:val="000000"/>
                <w:sz w:val="20"/>
                <w:szCs w:val="26"/>
              </w:rPr>
            </w:pPr>
            <w:r w:rsidRPr="005754BC">
              <w:rPr>
                <w:noProof/>
                <w:color w:val="000000"/>
                <w:sz w:val="20"/>
                <w:szCs w:val="26"/>
              </w:rPr>
              <w:t>«Налог на добавленную стоимость»</w:t>
            </w:r>
          </w:p>
        </w:tc>
        <w:tc>
          <w:tcPr>
            <w:tcW w:w="670"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90-3</w:t>
            </w:r>
            <w:r w:rsidR="00382174" w:rsidRPr="005754BC">
              <w:rPr>
                <w:noProof/>
                <w:color w:val="000000"/>
                <w:sz w:val="20"/>
                <w:szCs w:val="28"/>
              </w:rPr>
              <w:t>1</w:t>
            </w:r>
          </w:p>
        </w:tc>
        <w:tc>
          <w:tcPr>
            <w:tcW w:w="684"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90-3</w:t>
            </w:r>
            <w:r w:rsidR="00382174" w:rsidRPr="005754BC">
              <w:rPr>
                <w:noProof/>
                <w:color w:val="000000"/>
                <w:sz w:val="20"/>
                <w:szCs w:val="28"/>
              </w:rPr>
              <w:t>2</w:t>
            </w:r>
          </w:p>
        </w:tc>
        <w:tc>
          <w:tcPr>
            <w:tcW w:w="677"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90-3</w:t>
            </w:r>
            <w:r w:rsidR="00382174" w:rsidRPr="005754BC">
              <w:rPr>
                <w:noProof/>
                <w:color w:val="000000"/>
                <w:sz w:val="20"/>
                <w:szCs w:val="28"/>
              </w:rPr>
              <w:t>3</w:t>
            </w:r>
          </w:p>
        </w:tc>
      </w:tr>
      <w:tr w:rsidR="00966DBB" w:rsidRPr="005754BC" w:rsidTr="00966DBB">
        <w:trPr>
          <w:trHeight w:val="23"/>
        </w:trPr>
        <w:tc>
          <w:tcPr>
            <w:tcW w:w="249"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4</w:t>
            </w:r>
          </w:p>
        </w:tc>
        <w:tc>
          <w:tcPr>
            <w:tcW w:w="616"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90-40</w:t>
            </w:r>
          </w:p>
        </w:tc>
        <w:tc>
          <w:tcPr>
            <w:tcW w:w="2105" w:type="pct"/>
          </w:tcPr>
          <w:p w:rsidR="004C1CC4" w:rsidRPr="005754BC" w:rsidRDefault="004C1CC4" w:rsidP="00A829C7">
            <w:pPr>
              <w:keepNext/>
              <w:widowControl w:val="0"/>
              <w:spacing w:line="360" w:lineRule="auto"/>
              <w:jc w:val="both"/>
              <w:rPr>
                <w:noProof/>
                <w:color w:val="000000"/>
                <w:sz w:val="20"/>
                <w:szCs w:val="26"/>
              </w:rPr>
            </w:pPr>
            <w:r w:rsidRPr="005754BC">
              <w:rPr>
                <w:noProof/>
                <w:color w:val="000000"/>
                <w:sz w:val="20"/>
                <w:szCs w:val="26"/>
              </w:rPr>
              <w:t>«Акцизы»</w:t>
            </w:r>
          </w:p>
        </w:tc>
        <w:tc>
          <w:tcPr>
            <w:tcW w:w="670"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90-4</w:t>
            </w:r>
            <w:r w:rsidR="00382174" w:rsidRPr="005754BC">
              <w:rPr>
                <w:noProof/>
                <w:color w:val="000000"/>
                <w:sz w:val="20"/>
                <w:szCs w:val="28"/>
              </w:rPr>
              <w:t>1</w:t>
            </w:r>
          </w:p>
        </w:tc>
        <w:tc>
          <w:tcPr>
            <w:tcW w:w="684"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90-4</w:t>
            </w:r>
            <w:r w:rsidR="00382174" w:rsidRPr="005754BC">
              <w:rPr>
                <w:noProof/>
                <w:color w:val="000000"/>
                <w:sz w:val="20"/>
                <w:szCs w:val="28"/>
              </w:rPr>
              <w:t>2</w:t>
            </w:r>
          </w:p>
        </w:tc>
        <w:tc>
          <w:tcPr>
            <w:tcW w:w="677"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90-4</w:t>
            </w:r>
            <w:r w:rsidR="00382174" w:rsidRPr="005754BC">
              <w:rPr>
                <w:noProof/>
                <w:color w:val="000000"/>
                <w:sz w:val="20"/>
                <w:szCs w:val="28"/>
              </w:rPr>
              <w:t>3</w:t>
            </w:r>
          </w:p>
        </w:tc>
      </w:tr>
      <w:tr w:rsidR="00966DBB" w:rsidRPr="005754BC" w:rsidTr="00966DBB">
        <w:trPr>
          <w:trHeight w:val="23"/>
        </w:trPr>
        <w:tc>
          <w:tcPr>
            <w:tcW w:w="249"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5</w:t>
            </w:r>
          </w:p>
        </w:tc>
        <w:tc>
          <w:tcPr>
            <w:tcW w:w="616"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90-90</w:t>
            </w:r>
          </w:p>
        </w:tc>
        <w:tc>
          <w:tcPr>
            <w:tcW w:w="2105" w:type="pct"/>
          </w:tcPr>
          <w:p w:rsidR="004C1CC4" w:rsidRPr="005754BC" w:rsidRDefault="004C1CC4" w:rsidP="00A829C7">
            <w:pPr>
              <w:keepNext/>
              <w:widowControl w:val="0"/>
              <w:spacing w:line="360" w:lineRule="auto"/>
              <w:jc w:val="both"/>
              <w:rPr>
                <w:noProof/>
                <w:color w:val="000000"/>
                <w:sz w:val="20"/>
                <w:szCs w:val="26"/>
              </w:rPr>
            </w:pPr>
            <w:r w:rsidRPr="005754BC">
              <w:rPr>
                <w:noProof/>
                <w:color w:val="000000"/>
                <w:sz w:val="20"/>
                <w:szCs w:val="26"/>
              </w:rPr>
              <w:t>«Прибыль/убыток от продаж»</w:t>
            </w:r>
          </w:p>
        </w:tc>
        <w:tc>
          <w:tcPr>
            <w:tcW w:w="670"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90-9</w:t>
            </w:r>
            <w:r w:rsidR="00382174" w:rsidRPr="005754BC">
              <w:rPr>
                <w:noProof/>
                <w:color w:val="000000"/>
                <w:sz w:val="20"/>
                <w:szCs w:val="28"/>
              </w:rPr>
              <w:t>1</w:t>
            </w:r>
          </w:p>
        </w:tc>
        <w:tc>
          <w:tcPr>
            <w:tcW w:w="684"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90-9</w:t>
            </w:r>
            <w:r w:rsidR="00382174" w:rsidRPr="005754BC">
              <w:rPr>
                <w:noProof/>
                <w:color w:val="000000"/>
                <w:sz w:val="20"/>
                <w:szCs w:val="28"/>
              </w:rPr>
              <w:t>2</w:t>
            </w:r>
          </w:p>
        </w:tc>
        <w:tc>
          <w:tcPr>
            <w:tcW w:w="677" w:type="pct"/>
          </w:tcPr>
          <w:p w:rsidR="004C1CC4" w:rsidRPr="005754BC" w:rsidRDefault="004C1CC4" w:rsidP="00A829C7">
            <w:pPr>
              <w:keepNext/>
              <w:widowControl w:val="0"/>
              <w:spacing w:line="360" w:lineRule="auto"/>
              <w:jc w:val="both"/>
              <w:rPr>
                <w:noProof/>
                <w:color w:val="000000"/>
                <w:sz w:val="20"/>
                <w:szCs w:val="28"/>
              </w:rPr>
            </w:pPr>
            <w:r w:rsidRPr="005754BC">
              <w:rPr>
                <w:noProof/>
                <w:color w:val="000000"/>
                <w:sz w:val="20"/>
                <w:szCs w:val="28"/>
              </w:rPr>
              <w:t>90-9</w:t>
            </w:r>
            <w:r w:rsidR="00382174" w:rsidRPr="005754BC">
              <w:rPr>
                <w:noProof/>
                <w:color w:val="000000"/>
                <w:sz w:val="20"/>
                <w:szCs w:val="28"/>
              </w:rPr>
              <w:t>3</w:t>
            </w:r>
          </w:p>
        </w:tc>
      </w:tr>
    </w:tbl>
    <w:p w:rsidR="002977BA" w:rsidRPr="005754BC" w:rsidRDefault="002977BA" w:rsidP="00A829C7">
      <w:pPr>
        <w:keepNext/>
        <w:widowControl w:val="0"/>
        <w:spacing w:line="360" w:lineRule="auto"/>
        <w:ind w:firstLine="709"/>
        <w:jc w:val="both"/>
        <w:rPr>
          <w:noProof/>
          <w:color w:val="000000"/>
          <w:sz w:val="28"/>
          <w:szCs w:val="16"/>
        </w:rPr>
      </w:pPr>
    </w:p>
    <w:p w:rsidR="00382174" w:rsidRPr="005754BC" w:rsidRDefault="00382174" w:rsidP="00A829C7">
      <w:pPr>
        <w:keepNext/>
        <w:widowControl w:val="0"/>
        <w:spacing w:line="360" w:lineRule="auto"/>
        <w:ind w:firstLine="709"/>
        <w:jc w:val="both"/>
        <w:rPr>
          <w:noProof/>
          <w:color w:val="000000"/>
          <w:sz w:val="28"/>
          <w:szCs w:val="28"/>
        </w:rPr>
      </w:pPr>
      <w:r w:rsidRPr="005754BC">
        <w:rPr>
          <w:noProof/>
          <w:color w:val="000000"/>
          <w:sz w:val="28"/>
          <w:szCs w:val="28"/>
        </w:rPr>
        <w:t>Поскольку по правилам бухгалтерского учета все хозяйственные операции должны быть зарегистрированы на счетах бухгалтерского учета, глубина аналитического учета будет зависеть от возможности организации переработать соответствующий объем информации (бухгалтерских записей). Хорошо построенная система аналитических счетов может позволить оптимизировать процесс обработки информации в целях составления управленческой, статистической, налоговой отчетности [50].</w:t>
      </w:r>
    </w:p>
    <w:p w:rsidR="00382174" w:rsidRPr="005754BC" w:rsidRDefault="008D394D"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В ходе анализа </w:t>
      </w:r>
      <w:r w:rsidR="00382174" w:rsidRPr="005754BC">
        <w:rPr>
          <w:noProof/>
          <w:color w:val="000000"/>
          <w:sz w:val="28"/>
          <w:szCs w:val="28"/>
        </w:rPr>
        <w:t xml:space="preserve">учетной политики и </w:t>
      </w:r>
      <w:r w:rsidRPr="005754BC">
        <w:rPr>
          <w:noProof/>
          <w:color w:val="000000"/>
          <w:sz w:val="28"/>
          <w:szCs w:val="28"/>
        </w:rPr>
        <w:t xml:space="preserve">данных бухгалтерской отчетности </w:t>
      </w:r>
      <w:r w:rsidR="00382174" w:rsidRPr="005754BC">
        <w:rPr>
          <w:noProof/>
          <w:color w:val="000000"/>
          <w:sz w:val="28"/>
          <w:szCs w:val="28"/>
        </w:rPr>
        <w:t xml:space="preserve">ОАО «Энергосервис» </w:t>
      </w:r>
      <w:r w:rsidRPr="005754BC">
        <w:rPr>
          <w:noProof/>
          <w:color w:val="000000"/>
          <w:sz w:val="28"/>
          <w:szCs w:val="28"/>
        </w:rPr>
        <w:t xml:space="preserve">в части, приходящейся на </w:t>
      </w:r>
      <w:r w:rsidR="00382174" w:rsidRPr="005754BC">
        <w:rPr>
          <w:noProof/>
          <w:color w:val="000000"/>
          <w:sz w:val="28"/>
          <w:szCs w:val="28"/>
        </w:rPr>
        <w:t>финансовые вложения</w:t>
      </w:r>
      <w:r w:rsidRPr="005754BC">
        <w:rPr>
          <w:noProof/>
          <w:color w:val="000000"/>
          <w:sz w:val="28"/>
          <w:szCs w:val="28"/>
        </w:rPr>
        <w:t>, было установлено, что они недостоверно отражают фактическое состояние дел в организации: сведения разных форм отчетности противоречат друг другу и расходятся с</w:t>
      </w:r>
      <w:r w:rsidR="007518A0" w:rsidRPr="005754BC">
        <w:rPr>
          <w:noProof/>
          <w:color w:val="000000"/>
          <w:sz w:val="28"/>
          <w:szCs w:val="28"/>
        </w:rPr>
        <w:t xml:space="preserve"> </w:t>
      </w:r>
      <w:r w:rsidRPr="005754BC">
        <w:rPr>
          <w:noProof/>
          <w:color w:val="000000"/>
          <w:sz w:val="28"/>
          <w:szCs w:val="28"/>
        </w:rPr>
        <w:t xml:space="preserve">данными регистров бухгалтерского учета. </w:t>
      </w:r>
    </w:p>
    <w:p w:rsidR="003B47D5" w:rsidRPr="005754BC" w:rsidRDefault="003B47D5" w:rsidP="00A829C7">
      <w:pPr>
        <w:keepNext/>
        <w:widowControl w:val="0"/>
        <w:spacing w:line="360" w:lineRule="auto"/>
        <w:ind w:firstLine="709"/>
        <w:jc w:val="both"/>
        <w:rPr>
          <w:noProof/>
          <w:color w:val="000000"/>
          <w:sz w:val="28"/>
        </w:rPr>
      </w:pPr>
      <w:r w:rsidRPr="005754BC">
        <w:rPr>
          <w:noProof/>
          <w:color w:val="000000"/>
          <w:sz w:val="28"/>
        </w:rPr>
        <w:t>Для ведения бухгалтерского учета финансовых инвестиций Планом счетов и Инструкцией по его применению, утвержденными Приказом Минфина РФ от 31.10. 2000 г. №</w:t>
      </w:r>
      <w:r w:rsidR="007518A0" w:rsidRPr="005754BC">
        <w:rPr>
          <w:noProof/>
          <w:color w:val="000000"/>
          <w:sz w:val="28"/>
        </w:rPr>
        <w:t xml:space="preserve"> </w:t>
      </w:r>
      <w:r w:rsidRPr="005754BC">
        <w:rPr>
          <w:noProof/>
          <w:color w:val="000000"/>
          <w:sz w:val="28"/>
        </w:rPr>
        <w:t>94н, предусмотрен счет 58 «Финансовые вложения».</w:t>
      </w:r>
    </w:p>
    <w:p w:rsidR="00382174" w:rsidRPr="005754BC" w:rsidRDefault="00382174" w:rsidP="00A829C7">
      <w:pPr>
        <w:keepNext/>
        <w:widowControl w:val="0"/>
        <w:spacing w:line="360" w:lineRule="auto"/>
        <w:ind w:firstLine="709"/>
        <w:jc w:val="both"/>
        <w:rPr>
          <w:noProof/>
          <w:color w:val="000000"/>
          <w:sz w:val="28"/>
        </w:rPr>
      </w:pPr>
      <w:r w:rsidRPr="005754BC">
        <w:rPr>
          <w:noProof/>
          <w:color w:val="000000"/>
          <w:sz w:val="28"/>
        </w:rPr>
        <w:t>В настоящее время наиболее распространенным видом финансовых вложений</w:t>
      </w:r>
      <w:r w:rsidR="007518A0" w:rsidRPr="005754BC">
        <w:rPr>
          <w:noProof/>
          <w:color w:val="000000"/>
          <w:sz w:val="28"/>
        </w:rPr>
        <w:t xml:space="preserve"> </w:t>
      </w:r>
      <w:r w:rsidRPr="005754BC">
        <w:rPr>
          <w:noProof/>
          <w:color w:val="000000"/>
          <w:sz w:val="28"/>
        </w:rPr>
        <w:t xml:space="preserve">выступают ценные бумаги, приобретенные по договорам купли-продажи. В связи с этим бухгалтерский учет таких финансовых инвестиций ведется в соответствии с нормами Положения по бухгалтерскому учету «Учет финансовых вложений» (ПБУ 19/02), утвержденного Приказом Минфина РФ от 10.12.2002 г. № 126н. </w:t>
      </w:r>
    </w:p>
    <w:p w:rsidR="00382174" w:rsidRPr="005754BC" w:rsidRDefault="00382174" w:rsidP="00A829C7">
      <w:pPr>
        <w:keepNext/>
        <w:widowControl w:val="0"/>
        <w:spacing w:line="360" w:lineRule="auto"/>
        <w:ind w:firstLine="709"/>
        <w:jc w:val="both"/>
        <w:rPr>
          <w:noProof/>
          <w:color w:val="000000"/>
          <w:sz w:val="28"/>
        </w:rPr>
      </w:pPr>
      <w:r w:rsidRPr="005754BC">
        <w:rPr>
          <w:noProof/>
          <w:color w:val="000000"/>
          <w:sz w:val="28"/>
        </w:rPr>
        <w:t>В частности</w:t>
      </w:r>
      <w:r w:rsidR="007518A0" w:rsidRPr="005754BC">
        <w:rPr>
          <w:noProof/>
          <w:color w:val="000000"/>
          <w:sz w:val="28"/>
        </w:rPr>
        <w:t xml:space="preserve"> </w:t>
      </w:r>
      <w:r w:rsidRPr="005754BC">
        <w:rPr>
          <w:noProof/>
          <w:color w:val="000000"/>
          <w:sz w:val="28"/>
        </w:rPr>
        <w:t xml:space="preserve">данное Положение предписывает самостоятельный выбор организацией единицы бухгалтерского учета. Выбранная единица должна обеспечивать формирование полной и достоверной информации о финансовых </w:t>
      </w:r>
      <w:r w:rsidR="00B51554" w:rsidRPr="005754BC">
        <w:rPr>
          <w:noProof/>
          <w:color w:val="000000"/>
          <w:sz w:val="28"/>
        </w:rPr>
        <w:t>вложениях</w:t>
      </w:r>
      <w:r w:rsidRPr="005754BC">
        <w:rPr>
          <w:noProof/>
          <w:color w:val="000000"/>
          <w:sz w:val="28"/>
        </w:rPr>
        <w:t>, надлежащий контроль за их наличием и движением.</w:t>
      </w:r>
    </w:p>
    <w:p w:rsidR="00382174" w:rsidRPr="005754BC" w:rsidRDefault="00382174" w:rsidP="00A829C7">
      <w:pPr>
        <w:keepNext/>
        <w:widowControl w:val="0"/>
        <w:spacing w:line="360" w:lineRule="auto"/>
        <w:ind w:firstLine="709"/>
        <w:jc w:val="both"/>
        <w:rPr>
          <w:noProof/>
          <w:color w:val="000000"/>
          <w:sz w:val="28"/>
        </w:rPr>
      </w:pPr>
      <w:r w:rsidRPr="005754BC">
        <w:rPr>
          <w:noProof/>
          <w:color w:val="000000"/>
          <w:sz w:val="28"/>
        </w:rPr>
        <w:t xml:space="preserve">В учетной политике </w:t>
      </w:r>
      <w:r w:rsidRPr="005754BC">
        <w:rPr>
          <w:noProof/>
          <w:color w:val="000000"/>
          <w:sz w:val="28"/>
          <w:szCs w:val="28"/>
        </w:rPr>
        <w:t xml:space="preserve">ОАО «Энергосервис» </w:t>
      </w:r>
      <w:r w:rsidRPr="005754BC">
        <w:rPr>
          <w:noProof/>
          <w:color w:val="000000"/>
          <w:sz w:val="28"/>
        </w:rPr>
        <w:t xml:space="preserve">информация о единице бухгалтерского учета финансовых вложений в ценные бумаги отсутствует. Более того, политикой не урегулированы многие альтернативные варианты ведения бухгалтерского учета финансовых вложений, в </w:t>
      </w:r>
      <w:r w:rsidR="003B47D5" w:rsidRPr="005754BC">
        <w:rPr>
          <w:noProof/>
          <w:color w:val="000000"/>
          <w:sz w:val="28"/>
        </w:rPr>
        <w:t>связи,</w:t>
      </w:r>
      <w:r w:rsidRPr="005754BC">
        <w:rPr>
          <w:noProof/>
          <w:color w:val="000000"/>
          <w:sz w:val="28"/>
        </w:rPr>
        <w:t xml:space="preserve"> с чем затрудняется контроль соблюдения организацией принципа</w:t>
      </w:r>
      <w:r w:rsidR="003B47D5" w:rsidRPr="005754BC">
        <w:rPr>
          <w:noProof/>
          <w:color w:val="000000"/>
          <w:sz w:val="28"/>
        </w:rPr>
        <w:t xml:space="preserve"> </w:t>
      </w:r>
      <w:r w:rsidRPr="005754BC">
        <w:rPr>
          <w:noProof/>
          <w:color w:val="000000"/>
          <w:sz w:val="28"/>
        </w:rPr>
        <w:t>последовательности применения выбранного метода ведения учета той</w:t>
      </w:r>
      <w:r w:rsidR="003B47D5" w:rsidRPr="005754BC">
        <w:rPr>
          <w:noProof/>
          <w:color w:val="000000"/>
          <w:sz w:val="28"/>
        </w:rPr>
        <w:t>,</w:t>
      </w:r>
      <w:r w:rsidRPr="005754BC">
        <w:rPr>
          <w:noProof/>
          <w:color w:val="000000"/>
          <w:sz w:val="28"/>
        </w:rPr>
        <w:t xml:space="preserve"> или иной категории финансовых </w:t>
      </w:r>
      <w:r w:rsidR="00F65DEA" w:rsidRPr="005754BC">
        <w:rPr>
          <w:noProof/>
          <w:color w:val="000000"/>
          <w:sz w:val="28"/>
        </w:rPr>
        <w:t>вложений</w:t>
      </w:r>
      <w:r w:rsidRPr="005754BC">
        <w:rPr>
          <w:noProof/>
          <w:color w:val="000000"/>
          <w:sz w:val="28"/>
        </w:rPr>
        <w:t>.</w:t>
      </w:r>
    </w:p>
    <w:p w:rsidR="00F65DEA" w:rsidRPr="005754BC" w:rsidRDefault="00F65DEA" w:rsidP="00A829C7">
      <w:pPr>
        <w:keepNext/>
        <w:widowControl w:val="0"/>
        <w:spacing w:line="360" w:lineRule="auto"/>
        <w:ind w:firstLine="709"/>
        <w:jc w:val="both"/>
        <w:rPr>
          <w:noProof/>
          <w:color w:val="000000"/>
          <w:sz w:val="28"/>
        </w:rPr>
      </w:pPr>
      <w:r w:rsidRPr="005754BC">
        <w:rPr>
          <w:noProof/>
          <w:color w:val="000000"/>
          <w:sz w:val="28"/>
        </w:rPr>
        <w:t xml:space="preserve">В </w:t>
      </w:r>
      <w:r w:rsidR="003B47D5" w:rsidRPr="005754BC">
        <w:rPr>
          <w:noProof/>
          <w:color w:val="000000"/>
          <w:sz w:val="28"/>
          <w:szCs w:val="28"/>
        </w:rPr>
        <w:t xml:space="preserve">ОАО «Энергосервис» </w:t>
      </w:r>
      <w:r w:rsidRPr="005754BC">
        <w:rPr>
          <w:noProof/>
          <w:color w:val="000000"/>
          <w:sz w:val="28"/>
        </w:rPr>
        <w:t xml:space="preserve">для раздельного учета различных </w:t>
      </w:r>
      <w:r w:rsidR="003B47D5" w:rsidRPr="005754BC">
        <w:rPr>
          <w:noProof/>
          <w:color w:val="000000"/>
          <w:sz w:val="28"/>
        </w:rPr>
        <w:t>финансовых вложений</w:t>
      </w:r>
      <w:r w:rsidR="007518A0" w:rsidRPr="005754BC">
        <w:rPr>
          <w:noProof/>
          <w:color w:val="000000"/>
          <w:sz w:val="28"/>
        </w:rPr>
        <w:t xml:space="preserve"> </w:t>
      </w:r>
      <w:r w:rsidRPr="005754BC">
        <w:rPr>
          <w:noProof/>
          <w:color w:val="000000"/>
          <w:sz w:val="28"/>
        </w:rPr>
        <w:t>к счету 58 предусмотрено открытие нескольких субсчетов, перечень которых представлен в</w:t>
      </w:r>
      <w:r w:rsidR="007518A0" w:rsidRPr="005754BC">
        <w:rPr>
          <w:noProof/>
          <w:color w:val="000000"/>
          <w:sz w:val="28"/>
        </w:rPr>
        <w:t xml:space="preserve"> </w:t>
      </w:r>
      <w:r w:rsidRPr="005754BC">
        <w:rPr>
          <w:noProof/>
          <w:color w:val="000000"/>
          <w:sz w:val="28"/>
        </w:rPr>
        <w:t>табл</w:t>
      </w:r>
      <w:r w:rsidR="003B47D5" w:rsidRPr="005754BC">
        <w:rPr>
          <w:noProof/>
          <w:color w:val="000000"/>
          <w:sz w:val="28"/>
        </w:rPr>
        <w:t>.</w:t>
      </w:r>
      <w:r w:rsidRPr="005754BC">
        <w:rPr>
          <w:noProof/>
          <w:color w:val="000000"/>
          <w:sz w:val="28"/>
        </w:rPr>
        <w:t xml:space="preserve"> </w:t>
      </w:r>
      <w:r w:rsidR="003B47D5" w:rsidRPr="005754BC">
        <w:rPr>
          <w:noProof/>
          <w:color w:val="000000"/>
          <w:sz w:val="28"/>
        </w:rPr>
        <w:t>2.6</w:t>
      </w:r>
      <w:r w:rsidRPr="005754BC">
        <w:rPr>
          <w:noProof/>
          <w:color w:val="000000"/>
          <w:sz w:val="28"/>
        </w:rPr>
        <w:t>.</w:t>
      </w:r>
    </w:p>
    <w:p w:rsidR="00966DBB" w:rsidRPr="005754BC" w:rsidRDefault="00966DBB" w:rsidP="00A829C7">
      <w:pPr>
        <w:keepNext/>
        <w:widowControl w:val="0"/>
        <w:spacing w:line="360" w:lineRule="auto"/>
        <w:ind w:firstLine="709"/>
        <w:jc w:val="both"/>
        <w:rPr>
          <w:b/>
          <w:noProof/>
          <w:color w:val="000000"/>
          <w:sz w:val="28"/>
        </w:rPr>
      </w:pPr>
    </w:p>
    <w:p w:rsidR="003B47D5" w:rsidRPr="005754BC" w:rsidRDefault="003B47D5" w:rsidP="00A829C7">
      <w:pPr>
        <w:keepNext/>
        <w:widowControl w:val="0"/>
        <w:spacing w:line="360" w:lineRule="auto"/>
        <w:ind w:firstLine="709"/>
        <w:jc w:val="both"/>
        <w:rPr>
          <w:b/>
          <w:noProof/>
          <w:color w:val="000000"/>
          <w:sz w:val="28"/>
        </w:rPr>
      </w:pPr>
      <w:r w:rsidRPr="005754BC">
        <w:rPr>
          <w:b/>
          <w:noProof/>
          <w:color w:val="000000"/>
          <w:sz w:val="28"/>
        </w:rPr>
        <w:t xml:space="preserve">Таблица 2.6. </w:t>
      </w:r>
    </w:p>
    <w:p w:rsidR="003B47D5" w:rsidRPr="005754BC" w:rsidRDefault="003B47D5" w:rsidP="00A829C7">
      <w:pPr>
        <w:keepNext/>
        <w:widowControl w:val="0"/>
        <w:spacing w:line="360" w:lineRule="auto"/>
        <w:ind w:firstLine="709"/>
        <w:jc w:val="both"/>
        <w:rPr>
          <w:b/>
          <w:noProof/>
          <w:color w:val="000000"/>
          <w:sz w:val="28"/>
        </w:rPr>
      </w:pPr>
      <w:r w:rsidRPr="005754BC">
        <w:rPr>
          <w:b/>
          <w:noProof/>
          <w:color w:val="000000"/>
          <w:sz w:val="28"/>
        </w:rPr>
        <w:t xml:space="preserve">Перечень счетов для учета финансовых вложений по данным Рабочего плана счетов </w:t>
      </w:r>
      <w:r w:rsidRPr="005754BC">
        <w:rPr>
          <w:b/>
          <w:noProof/>
          <w:color w:val="000000"/>
          <w:sz w:val="28"/>
          <w:szCs w:val="28"/>
        </w:rPr>
        <w:t>ОАО «Энергосервис»</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1717"/>
        <w:gridCol w:w="7854"/>
      </w:tblGrid>
      <w:tr w:rsidR="003B47D5" w:rsidRPr="005754BC" w:rsidTr="00966DBB">
        <w:trPr>
          <w:trHeight w:val="23"/>
        </w:trPr>
        <w:tc>
          <w:tcPr>
            <w:tcW w:w="897" w:type="pct"/>
          </w:tcPr>
          <w:p w:rsidR="003B47D5" w:rsidRPr="005754BC" w:rsidRDefault="003B47D5" w:rsidP="00A829C7">
            <w:pPr>
              <w:pStyle w:val="ConsPlusNormal"/>
              <w:keepNext/>
              <w:spacing w:line="360" w:lineRule="auto"/>
              <w:ind w:firstLine="0"/>
              <w:jc w:val="both"/>
              <w:rPr>
                <w:rFonts w:ascii="Times New Roman" w:hAnsi="Times New Roman" w:cs="Times New Roman"/>
                <w:noProof/>
                <w:color w:val="000000"/>
                <w:szCs w:val="28"/>
              </w:rPr>
            </w:pPr>
            <w:r w:rsidRPr="005754BC">
              <w:rPr>
                <w:rFonts w:ascii="Times New Roman" w:hAnsi="Times New Roman" w:cs="Times New Roman"/>
                <w:noProof/>
                <w:color w:val="000000"/>
                <w:szCs w:val="28"/>
              </w:rPr>
              <w:t>Номер счета</w:t>
            </w:r>
          </w:p>
        </w:tc>
        <w:tc>
          <w:tcPr>
            <w:tcW w:w="4103" w:type="pct"/>
          </w:tcPr>
          <w:p w:rsidR="003B47D5" w:rsidRPr="005754BC" w:rsidRDefault="003B47D5" w:rsidP="00A829C7">
            <w:pPr>
              <w:pStyle w:val="ConsPlusNormal"/>
              <w:keepNext/>
              <w:spacing w:line="360" w:lineRule="auto"/>
              <w:ind w:firstLine="0"/>
              <w:jc w:val="both"/>
              <w:rPr>
                <w:rFonts w:ascii="Times New Roman" w:hAnsi="Times New Roman" w:cs="Times New Roman"/>
                <w:noProof/>
                <w:color w:val="000000"/>
                <w:szCs w:val="28"/>
              </w:rPr>
            </w:pPr>
            <w:r w:rsidRPr="005754BC">
              <w:rPr>
                <w:rFonts w:ascii="Times New Roman" w:hAnsi="Times New Roman" w:cs="Times New Roman"/>
                <w:noProof/>
                <w:color w:val="000000"/>
                <w:szCs w:val="28"/>
              </w:rPr>
              <w:t>Наименование счета</w:t>
            </w:r>
          </w:p>
        </w:tc>
      </w:tr>
      <w:tr w:rsidR="003B47D5" w:rsidRPr="005754BC" w:rsidTr="00966DBB">
        <w:trPr>
          <w:trHeight w:val="23"/>
        </w:trPr>
        <w:tc>
          <w:tcPr>
            <w:tcW w:w="897" w:type="pct"/>
          </w:tcPr>
          <w:p w:rsidR="003B47D5" w:rsidRPr="005754BC" w:rsidRDefault="003B47D5" w:rsidP="00A829C7">
            <w:pPr>
              <w:pStyle w:val="ConsPlusNormal"/>
              <w:keepNext/>
              <w:spacing w:line="360" w:lineRule="auto"/>
              <w:ind w:firstLine="0"/>
              <w:jc w:val="both"/>
              <w:rPr>
                <w:rFonts w:ascii="Times New Roman" w:hAnsi="Times New Roman" w:cs="Times New Roman"/>
                <w:noProof/>
                <w:color w:val="000000"/>
                <w:szCs w:val="28"/>
              </w:rPr>
            </w:pPr>
            <w:r w:rsidRPr="005754BC">
              <w:rPr>
                <w:rFonts w:ascii="Times New Roman" w:hAnsi="Times New Roman" w:cs="Times New Roman"/>
                <w:noProof/>
                <w:color w:val="000000"/>
                <w:szCs w:val="28"/>
              </w:rPr>
              <w:t>58</w:t>
            </w:r>
          </w:p>
        </w:tc>
        <w:tc>
          <w:tcPr>
            <w:tcW w:w="4103" w:type="pct"/>
          </w:tcPr>
          <w:p w:rsidR="003B47D5" w:rsidRPr="005754BC" w:rsidRDefault="003B47D5" w:rsidP="00A829C7">
            <w:pPr>
              <w:pStyle w:val="ConsPlusNormal"/>
              <w:keepNext/>
              <w:spacing w:line="360" w:lineRule="auto"/>
              <w:ind w:firstLine="0"/>
              <w:jc w:val="both"/>
              <w:rPr>
                <w:rFonts w:ascii="Times New Roman" w:hAnsi="Times New Roman" w:cs="Times New Roman"/>
                <w:noProof/>
                <w:color w:val="000000"/>
                <w:szCs w:val="26"/>
              </w:rPr>
            </w:pPr>
            <w:r w:rsidRPr="005754BC">
              <w:rPr>
                <w:rFonts w:ascii="Times New Roman" w:hAnsi="Times New Roman" w:cs="Times New Roman"/>
                <w:noProof/>
                <w:color w:val="000000"/>
                <w:szCs w:val="26"/>
              </w:rPr>
              <w:t>Финансовые вложения</w:t>
            </w:r>
          </w:p>
        </w:tc>
      </w:tr>
      <w:tr w:rsidR="003B47D5" w:rsidRPr="005754BC" w:rsidTr="00966DBB">
        <w:trPr>
          <w:trHeight w:val="23"/>
        </w:trPr>
        <w:tc>
          <w:tcPr>
            <w:tcW w:w="897" w:type="pct"/>
          </w:tcPr>
          <w:p w:rsidR="003B47D5" w:rsidRPr="005754BC" w:rsidRDefault="003B47D5" w:rsidP="00A829C7">
            <w:pPr>
              <w:pStyle w:val="ConsPlusNormal"/>
              <w:keepNext/>
              <w:spacing w:line="360" w:lineRule="auto"/>
              <w:ind w:firstLine="0"/>
              <w:jc w:val="both"/>
              <w:rPr>
                <w:rFonts w:ascii="Times New Roman" w:hAnsi="Times New Roman" w:cs="Times New Roman"/>
                <w:noProof/>
                <w:color w:val="000000"/>
                <w:szCs w:val="28"/>
              </w:rPr>
            </w:pPr>
            <w:r w:rsidRPr="005754BC">
              <w:rPr>
                <w:rFonts w:ascii="Times New Roman" w:hAnsi="Times New Roman" w:cs="Times New Roman"/>
                <w:noProof/>
                <w:color w:val="000000"/>
                <w:szCs w:val="28"/>
              </w:rPr>
              <w:t>58-1</w:t>
            </w:r>
          </w:p>
        </w:tc>
        <w:tc>
          <w:tcPr>
            <w:tcW w:w="4103" w:type="pct"/>
          </w:tcPr>
          <w:p w:rsidR="003B47D5" w:rsidRPr="005754BC" w:rsidRDefault="003B47D5" w:rsidP="00A829C7">
            <w:pPr>
              <w:keepNext/>
              <w:widowControl w:val="0"/>
              <w:spacing w:line="360" w:lineRule="auto"/>
              <w:jc w:val="both"/>
              <w:rPr>
                <w:noProof/>
                <w:color w:val="000000"/>
                <w:sz w:val="20"/>
                <w:szCs w:val="26"/>
              </w:rPr>
            </w:pPr>
            <w:r w:rsidRPr="005754BC">
              <w:rPr>
                <w:noProof/>
                <w:color w:val="000000"/>
                <w:sz w:val="20"/>
                <w:szCs w:val="26"/>
              </w:rPr>
              <w:t>Краткосрочные инвестиции в облигации государственных и муниципальных займов</w:t>
            </w:r>
          </w:p>
        </w:tc>
      </w:tr>
      <w:tr w:rsidR="003B47D5" w:rsidRPr="005754BC" w:rsidTr="00966DBB">
        <w:trPr>
          <w:trHeight w:val="23"/>
        </w:trPr>
        <w:tc>
          <w:tcPr>
            <w:tcW w:w="897" w:type="pct"/>
          </w:tcPr>
          <w:p w:rsidR="003B47D5" w:rsidRPr="005754BC" w:rsidRDefault="003B47D5" w:rsidP="00A829C7">
            <w:pPr>
              <w:pStyle w:val="ConsPlusNormal"/>
              <w:keepNext/>
              <w:spacing w:line="360" w:lineRule="auto"/>
              <w:ind w:firstLine="0"/>
              <w:jc w:val="both"/>
              <w:rPr>
                <w:rFonts w:ascii="Times New Roman" w:hAnsi="Times New Roman" w:cs="Times New Roman"/>
                <w:noProof/>
                <w:color w:val="000000"/>
                <w:szCs w:val="28"/>
              </w:rPr>
            </w:pPr>
            <w:r w:rsidRPr="005754BC">
              <w:rPr>
                <w:rFonts w:ascii="Times New Roman" w:hAnsi="Times New Roman" w:cs="Times New Roman"/>
                <w:noProof/>
                <w:color w:val="000000"/>
                <w:szCs w:val="28"/>
              </w:rPr>
              <w:t>58-2</w:t>
            </w:r>
          </w:p>
        </w:tc>
        <w:tc>
          <w:tcPr>
            <w:tcW w:w="4103" w:type="pct"/>
          </w:tcPr>
          <w:p w:rsidR="003B47D5" w:rsidRPr="005754BC" w:rsidRDefault="003B47D5" w:rsidP="00A829C7">
            <w:pPr>
              <w:pStyle w:val="ConsPlusNormal"/>
              <w:keepNext/>
              <w:spacing w:line="360" w:lineRule="auto"/>
              <w:ind w:firstLine="0"/>
              <w:jc w:val="both"/>
              <w:rPr>
                <w:rFonts w:ascii="Times New Roman" w:hAnsi="Times New Roman" w:cs="Times New Roman"/>
                <w:noProof/>
                <w:color w:val="000000"/>
                <w:szCs w:val="26"/>
              </w:rPr>
            </w:pPr>
            <w:r w:rsidRPr="005754BC">
              <w:rPr>
                <w:rFonts w:ascii="Times New Roman" w:hAnsi="Times New Roman" w:cs="Times New Roman"/>
                <w:noProof/>
                <w:color w:val="000000"/>
                <w:szCs w:val="26"/>
              </w:rPr>
              <w:t>Долевые ценные бумаги (акции)</w:t>
            </w:r>
          </w:p>
        </w:tc>
      </w:tr>
      <w:tr w:rsidR="003B47D5" w:rsidRPr="005754BC" w:rsidTr="00966DBB">
        <w:trPr>
          <w:trHeight w:val="23"/>
        </w:trPr>
        <w:tc>
          <w:tcPr>
            <w:tcW w:w="897" w:type="pct"/>
          </w:tcPr>
          <w:p w:rsidR="003B47D5" w:rsidRPr="005754BC" w:rsidRDefault="003B47D5" w:rsidP="00A829C7">
            <w:pPr>
              <w:pStyle w:val="ConsPlusNormal"/>
              <w:keepNext/>
              <w:spacing w:line="360" w:lineRule="auto"/>
              <w:ind w:firstLine="0"/>
              <w:jc w:val="both"/>
              <w:rPr>
                <w:rFonts w:ascii="Times New Roman" w:hAnsi="Times New Roman" w:cs="Times New Roman"/>
                <w:noProof/>
                <w:color w:val="000000"/>
                <w:szCs w:val="28"/>
              </w:rPr>
            </w:pPr>
            <w:r w:rsidRPr="005754BC">
              <w:rPr>
                <w:rFonts w:ascii="Times New Roman" w:hAnsi="Times New Roman" w:cs="Times New Roman"/>
                <w:noProof/>
                <w:color w:val="000000"/>
                <w:szCs w:val="28"/>
              </w:rPr>
              <w:t>58-3</w:t>
            </w:r>
          </w:p>
        </w:tc>
        <w:tc>
          <w:tcPr>
            <w:tcW w:w="4103" w:type="pct"/>
          </w:tcPr>
          <w:p w:rsidR="003B47D5" w:rsidRPr="005754BC" w:rsidRDefault="003B47D5" w:rsidP="00A829C7">
            <w:pPr>
              <w:pStyle w:val="ConsPlusNormal"/>
              <w:keepNext/>
              <w:spacing w:line="360" w:lineRule="auto"/>
              <w:ind w:firstLine="0"/>
              <w:jc w:val="both"/>
              <w:rPr>
                <w:rFonts w:ascii="Times New Roman" w:hAnsi="Times New Roman" w:cs="Times New Roman"/>
                <w:noProof/>
                <w:color w:val="000000"/>
                <w:szCs w:val="26"/>
              </w:rPr>
            </w:pPr>
            <w:r w:rsidRPr="005754BC">
              <w:rPr>
                <w:rFonts w:ascii="Times New Roman" w:hAnsi="Times New Roman" w:cs="Times New Roman"/>
                <w:noProof/>
                <w:color w:val="000000"/>
                <w:szCs w:val="26"/>
              </w:rPr>
              <w:t>Долговые ценные бумаги, депозиты</w:t>
            </w:r>
          </w:p>
        </w:tc>
      </w:tr>
    </w:tbl>
    <w:p w:rsidR="003B47D5" w:rsidRPr="005754BC" w:rsidRDefault="003B47D5" w:rsidP="00A829C7">
      <w:pPr>
        <w:keepNext/>
        <w:widowControl w:val="0"/>
        <w:spacing w:line="360" w:lineRule="auto"/>
        <w:ind w:firstLine="709"/>
        <w:jc w:val="both"/>
        <w:rPr>
          <w:noProof/>
          <w:color w:val="000000"/>
          <w:sz w:val="28"/>
          <w:szCs w:val="16"/>
        </w:rPr>
      </w:pPr>
    </w:p>
    <w:p w:rsidR="00F65DEA" w:rsidRPr="005754BC" w:rsidRDefault="00F65DEA" w:rsidP="00A829C7">
      <w:pPr>
        <w:keepNext/>
        <w:widowControl w:val="0"/>
        <w:spacing w:line="360" w:lineRule="auto"/>
        <w:ind w:firstLine="709"/>
        <w:jc w:val="both"/>
        <w:rPr>
          <w:noProof/>
          <w:color w:val="000000"/>
          <w:sz w:val="28"/>
        </w:rPr>
      </w:pPr>
      <w:r w:rsidRPr="005754BC">
        <w:rPr>
          <w:noProof/>
          <w:color w:val="000000"/>
          <w:sz w:val="28"/>
          <w:szCs w:val="28"/>
        </w:rPr>
        <w:t xml:space="preserve">По данным </w:t>
      </w:r>
      <w:r w:rsidR="003B47D5" w:rsidRPr="005754BC">
        <w:rPr>
          <w:noProof/>
          <w:color w:val="000000"/>
          <w:sz w:val="28"/>
        </w:rPr>
        <w:t>табл. 2.6</w:t>
      </w:r>
      <w:r w:rsidR="007518A0" w:rsidRPr="005754BC">
        <w:rPr>
          <w:noProof/>
          <w:color w:val="000000"/>
          <w:sz w:val="28"/>
        </w:rPr>
        <w:t xml:space="preserve"> </w:t>
      </w:r>
      <w:r w:rsidRPr="005754BC">
        <w:rPr>
          <w:noProof/>
          <w:color w:val="000000"/>
          <w:sz w:val="28"/>
          <w:szCs w:val="28"/>
        </w:rPr>
        <w:t>можно</w:t>
      </w:r>
      <w:r w:rsidR="007518A0" w:rsidRPr="005754BC">
        <w:rPr>
          <w:noProof/>
          <w:color w:val="000000"/>
          <w:sz w:val="28"/>
          <w:szCs w:val="28"/>
        </w:rPr>
        <w:t xml:space="preserve"> </w:t>
      </w:r>
      <w:r w:rsidRPr="005754BC">
        <w:rPr>
          <w:noProof/>
          <w:color w:val="000000"/>
          <w:sz w:val="28"/>
          <w:szCs w:val="28"/>
        </w:rPr>
        <w:t xml:space="preserve">сделать вывод о том, что применяемые в </w:t>
      </w:r>
      <w:r w:rsidR="003B47D5" w:rsidRPr="005754BC">
        <w:rPr>
          <w:noProof/>
          <w:color w:val="000000"/>
          <w:sz w:val="28"/>
          <w:szCs w:val="28"/>
        </w:rPr>
        <w:t xml:space="preserve">ОАО «Энергосервис» </w:t>
      </w:r>
      <w:r w:rsidRPr="005754BC">
        <w:rPr>
          <w:noProof/>
          <w:color w:val="000000"/>
          <w:sz w:val="28"/>
          <w:szCs w:val="28"/>
        </w:rPr>
        <w:t>аналитика счета 58 не соответствует действующему Плану счетов.</w:t>
      </w:r>
    </w:p>
    <w:p w:rsidR="00F65DEA" w:rsidRPr="005754BC" w:rsidRDefault="00F65DEA" w:rsidP="00A829C7">
      <w:pPr>
        <w:keepNext/>
        <w:widowControl w:val="0"/>
        <w:spacing w:line="360" w:lineRule="auto"/>
        <w:ind w:firstLine="709"/>
        <w:jc w:val="both"/>
        <w:rPr>
          <w:noProof/>
          <w:color w:val="000000"/>
          <w:sz w:val="28"/>
          <w:szCs w:val="28"/>
        </w:rPr>
      </w:pPr>
      <w:r w:rsidRPr="005754BC">
        <w:rPr>
          <w:noProof/>
          <w:color w:val="000000"/>
          <w:sz w:val="28"/>
          <w:szCs w:val="28"/>
        </w:rPr>
        <w:t>В соответствии с законодательством РФ аналитика по</w:t>
      </w:r>
      <w:r w:rsidR="007518A0" w:rsidRPr="005754BC">
        <w:rPr>
          <w:noProof/>
          <w:color w:val="000000"/>
          <w:sz w:val="28"/>
          <w:szCs w:val="28"/>
        </w:rPr>
        <w:t xml:space="preserve"> </w:t>
      </w:r>
      <w:r w:rsidRPr="005754BC">
        <w:rPr>
          <w:noProof/>
          <w:color w:val="000000"/>
          <w:sz w:val="28"/>
          <w:szCs w:val="28"/>
        </w:rPr>
        <w:t>счету 58 должна быть построена следующим образом:</w:t>
      </w:r>
    </w:p>
    <w:p w:rsidR="00F65DEA" w:rsidRPr="005754BC" w:rsidRDefault="00F65DEA" w:rsidP="00A829C7">
      <w:pPr>
        <w:keepNext/>
        <w:widowControl w:val="0"/>
        <w:numPr>
          <w:ilvl w:val="1"/>
          <w:numId w:val="25"/>
        </w:numPr>
        <w:overflowPunct w:val="0"/>
        <w:autoSpaceDE w:val="0"/>
        <w:autoSpaceDN w:val="0"/>
        <w:adjustRightInd w:val="0"/>
        <w:spacing w:line="360" w:lineRule="auto"/>
        <w:ind w:left="0" w:firstLine="709"/>
        <w:jc w:val="both"/>
        <w:textAlignment w:val="baseline"/>
        <w:rPr>
          <w:noProof/>
          <w:color w:val="000000"/>
          <w:sz w:val="28"/>
          <w:szCs w:val="28"/>
        </w:rPr>
      </w:pPr>
      <w:r w:rsidRPr="005754BC">
        <w:rPr>
          <w:noProof/>
          <w:color w:val="000000"/>
          <w:sz w:val="28"/>
          <w:szCs w:val="28"/>
        </w:rPr>
        <w:t>- «Паи и акции»;</w:t>
      </w:r>
    </w:p>
    <w:p w:rsidR="00F65DEA" w:rsidRPr="005754BC" w:rsidRDefault="00F65DEA" w:rsidP="00A829C7">
      <w:pPr>
        <w:keepNext/>
        <w:widowControl w:val="0"/>
        <w:numPr>
          <w:ilvl w:val="1"/>
          <w:numId w:val="25"/>
        </w:numPr>
        <w:overflowPunct w:val="0"/>
        <w:autoSpaceDE w:val="0"/>
        <w:autoSpaceDN w:val="0"/>
        <w:adjustRightInd w:val="0"/>
        <w:spacing w:line="360" w:lineRule="auto"/>
        <w:ind w:left="0" w:firstLine="709"/>
        <w:jc w:val="both"/>
        <w:textAlignment w:val="baseline"/>
        <w:rPr>
          <w:noProof/>
          <w:color w:val="000000"/>
          <w:sz w:val="28"/>
          <w:szCs w:val="28"/>
        </w:rPr>
      </w:pPr>
      <w:r w:rsidRPr="005754BC">
        <w:rPr>
          <w:noProof/>
          <w:color w:val="000000"/>
          <w:sz w:val="28"/>
          <w:szCs w:val="28"/>
        </w:rPr>
        <w:t>«Долговые ценные бумаги»;</w:t>
      </w:r>
    </w:p>
    <w:p w:rsidR="00F65DEA" w:rsidRPr="005754BC" w:rsidRDefault="00F65DEA" w:rsidP="00A829C7">
      <w:pPr>
        <w:keepNext/>
        <w:widowControl w:val="0"/>
        <w:numPr>
          <w:ilvl w:val="1"/>
          <w:numId w:val="25"/>
        </w:numPr>
        <w:overflowPunct w:val="0"/>
        <w:autoSpaceDE w:val="0"/>
        <w:autoSpaceDN w:val="0"/>
        <w:adjustRightInd w:val="0"/>
        <w:spacing w:line="360" w:lineRule="auto"/>
        <w:ind w:left="0" w:firstLine="709"/>
        <w:jc w:val="both"/>
        <w:textAlignment w:val="baseline"/>
        <w:rPr>
          <w:noProof/>
          <w:color w:val="000000"/>
          <w:sz w:val="28"/>
          <w:szCs w:val="28"/>
        </w:rPr>
      </w:pPr>
      <w:r w:rsidRPr="005754BC">
        <w:rPr>
          <w:noProof/>
          <w:color w:val="000000"/>
          <w:sz w:val="28"/>
          <w:szCs w:val="28"/>
        </w:rPr>
        <w:t>«Предоставленные займы»;</w:t>
      </w:r>
    </w:p>
    <w:p w:rsidR="00F65DEA" w:rsidRPr="005754BC" w:rsidRDefault="00F65DEA" w:rsidP="00A829C7">
      <w:pPr>
        <w:keepNext/>
        <w:widowControl w:val="0"/>
        <w:numPr>
          <w:ilvl w:val="1"/>
          <w:numId w:val="25"/>
        </w:numPr>
        <w:overflowPunct w:val="0"/>
        <w:autoSpaceDE w:val="0"/>
        <w:autoSpaceDN w:val="0"/>
        <w:adjustRightInd w:val="0"/>
        <w:spacing w:line="360" w:lineRule="auto"/>
        <w:ind w:left="0" w:firstLine="709"/>
        <w:jc w:val="both"/>
        <w:textAlignment w:val="baseline"/>
        <w:rPr>
          <w:noProof/>
          <w:color w:val="000000"/>
          <w:sz w:val="28"/>
          <w:szCs w:val="28"/>
        </w:rPr>
      </w:pPr>
      <w:r w:rsidRPr="005754BC">
        <w:rPr>
          <w:noProof/>
          <w:color w:val="000000"/>
          <w:sz w:val="28"/>
          <w:szCs w:val="28"/>
        </w:rPr>
        <w:t>«Вклады по договору простого товарищества».</w:t>
      </w:r>
    </w:p>
    <w:p w:rsidR="00F65DEA" w:rsidRPr="005754BC" w:rsidRDefault="001C1728" w:rsidP="00A829C7">
      <w:pPr>
        <w:keepNext/>
        <w:widowControl w:val="0"/>
        <w:spacing w:line="360" w:lineRule="auto"/>
        <w:ind w:firstLine="709"/>
        <w:jc w:val="both"/>
        <w:rPr>
          <w:noProof/>
          <w:color w:val="000000"/>
          <w:sz w:val="28"/>
        </w:rPr>
      </w:pPr>
      <w:r w:rsidRPr="005754BC">
        <w:rPr>
          <w:noProof/>
          <w:color w:val="000000"/>
          <w:sz w:val="28"/>
        </w:rPr>
        <w:t>К</w:t>
      </w:r>
      <w:r w:rsidR="00F65DEA" w:rsidRPr="005754BC">
        <w:rPr>
          <w:noProof/>
          <w:color w:val="000000"/>
          <w:sz w:val="28"/>
        </w:rPr>
        <w:t xml:space="preserve"> недостаткам аналитического учета финансовых </w:t>
      </w:r>
      <w:r w:rsidRPr="005754BC">
        <w:rPr>
          <w:noProof/>
          <w:color w:val="000000"/>
          <w:sz w:val="28"/>
        </w:rPr>
        <w:t xml:space="preserve">вложений </w:t>
      </w:r>
      <w:r w:rsidR="00F65DEA" w:rsidRPr="005754BC">
        <w:rPr>
          <w:noProof/>
          <w:color w:val="000000"/>
          <w:sz w:val="28"/>
        </w:rPr>
        <w:t xml:space="preserve">в </w:t>
      </w:r>
      <w:r w:rsidRPr="005754BC">
        <w:rPr>
          <w:noProof/>
          <w:color w:val="000000"/>
          <w:sz w:val="28"/>
          <w:szCs w:val="28"/>
        </w:rPr>
        <w:t>ОАО «Энергосервис»</w:t>
      </w:r>
      <w:r w:rsidR="00F65DEA" w:rsidRPr="005754BC">
        <w:rPr>
          <w:noProof/>
          <w:color w:val="000000"/>
          <w:sz w:val="28"/>
        </w:rPr>
        <w:t xml:space="preserve">, следует также отнести отсутствие раздельного учета долгосрочных и краткосрочных финансовых </w:t>
      </w:r>
      <w:r w:rsidRPr="005754BC">
        <w:rPr>
          <w:noProof/>
          <w:color w:val="000000"/>
          <w:sz w:val="28"/>
        </w:rPr>
        <w:t>вложений</w:t>
      </w:r>
      <w:r w:rsidR="00F65DEA" w:rsidRPr="005754BC">
        <w:rPr>
          <w:noProof/>
          <w:color w:val="000000"/>
          <w:sz w:val="28"/>
        </w:rPr>
        <w:t>, что особенно важно для достоверного раскрытия информации по ним в отчетности.</w:t>
      </w:r>
    </w:p>
    <w:p w:rsidR="00F65DEA" w:rsidRPr="005754BC" w:rsidRDefault="00F65DEA" w:rsidP="00A829C7">
      <w:pPr>
        <w:keepNext/>
        <w:widowControl w:val="0"/>
        <w:spacing w:line="360" w:lineRule="auto"/>
        <w:ind w:firstLine="709"/>
        <w:jc w:val="both"/>
        <w:rPr>
          <w:noProof/>
          <w:color w:val="000000"/>
          <w:sz w:val="28"/>
        </w:rPr>
      </w:pPr>
      <w:r w:rsidRPr="005754BC">
        <w:rPr>
          <w:noProof/>
          <w:color w:val="000000"/>
          <w:sz w:val="28"/>
        </w:rPr>
        <w:t xml:space="preserve">В целях устранения выявленных недостатков и создания более прозрачной структуры аналитического учета финансовых </w:t>
      </w:r>
      <w:r w:rsidR="001C1728" w:rsidRPr="005754BC">
        <w:rPr>
          <w:noProof/>
          <w:color w:val="000000"/>
          <w:sz w:val="28"/>
        </w:rPr>
        <w:t>вложений</w:t>
      </w:r>
      <w:r w:rsidRPr="005754BC">
        <w:rPr>
          <w:noProof/>
          <w:color w:val="000000"/>
          <w:sz w:val="28"/>
        </w:rPr>
        <w:t xml:space="preserve"> в </w:t>
      </w:r>
      <w:r w:rsidR="001C1728" w:rsidRPr="005754BC">
        <w:rPr>
          <w:noProof/>
          <w:color w:val="000000"/>
          <w:sz w:val="28"/>
          <w:szCs w:val="28"/>
        </w:rPr>
        <w:t>ОАО «Энергосервис»</w:t>
      </w:r>
      <w:r w:rsidRPr="005754BC">
        <w:rPr>
          <w:noProof/>
          <w:color w:val="000000"/>
          <w:sz w:val="28"/>
        </w:rPr>
        <w:t>, рекомендуется организовать учет в соответствии с аналитикой, предусмотренной табл</w:t>
      </w:r>
      <w:r w:rsidR="001C1728" w:rsidRPr="005754BC">
        <w:rPr>
          <w:noProof/>
          <w:color w:val="000000"/>
          <w:sz w:val="28"/>
        </w:rPr>
        <w:t>.</w:t>
      </w:r>
      <w:r w:rsidRPr="005754BC">
        <w:rPr>
          <w:noProof/>
          <w:color w:val="000000"/>
          <w:sz w:val="28"/>
        </w:rPr>
        <w:t xml:space="preserve"> 2.</w:t>
      </w:r>
      <w:r w:rsidR="001C1728" w:rsidRPr="005754BC">
        <w:rPr>
          <w:noProof/>
          <w:color w:val="000000"/>
          <w:sz w:val="28"/>
        </w:rPr>
        <w:t>7.</w:t>
      </w:r>
    </w:p>
    <w:p w:rsidR="00966DBB" w:rsidRPr="005754BC" w:rsidRDefault="00966DBB" w:rsidP="00A829C7">
      <w:pPr>
        <w:keepNext/>
        <w:widowControl w:val="0"/>
        <w:spacing w:line="360" w:lineRule="auto"/>
        <w:ind w:firstLine="709"/>
        <w:jc w:val="both"/>
        <w:rPr>
          <w:b/>
          <w:noProof/>
          <w:color w:val="000000"/>
          <w:sz w:val="28"/>
        </w:rPr>
      </w:pPr>
    </w:p>
    <w:p w:rsidR="001C1728" w:rsidRPr="005754BC" w:rsidRDefault="00F65DEA" w:rsidP="00A829C7">
      <w:pPr>
        <w:keepNext/>
        <w:widowControl w:val="0"/>
        <w:spacing w:line="360" w:lineRule="auto"/>
        <w:ind w:firstLine="709"/>
        <w:jc w:val="both"/>
        <w:rPr>
          <w:b/>
          <w:noProof/>
          <w:color w:val="000000"/>
          <w:sz w:val="28"/>
        </w:rPr>
      </w:pPr>
      <w:r w:rsidRPr="005754BC">
        <w:rPr>
          <w:b/>
          <w:noProof/>
          <w:color w:val="000000"/>
          <w:sz w:val="28"/>
        </w:rPr>
        <w:t>Таблица 2</w:t>
      </w:r>
      <w:r w:rsidR="001C1728" w:rsidRPr="005754BC">
        <w:rPr>
          <w:b/>
          <w:noProof/>
          <w:color w:val="000000"/>
          <w:sz w:val="28"/>
        </w:rPr>
        <w:t>.7.</w:t>
      </w:r>
    </w:p>
    <w:p w:rsidR="00F65DEA" w:rsidRPr="005754BC" w:rsidRDefault="00F65DEA" w:rsidP="00A829C7">
      <w:pPr>
        <w:keepNext/>
        <w:widowControl w:val="0"/>
        <w:spacing w:line="360" w:lineRule="auto"/>
        <w:ind w:firstLine="709"/>
        <w:jc w:val="both"/>
        <w:rPr>
          <w:b/>
          <w:noProof/>
          <w:color w:val="000000"/>
          <w:sz w:val="28"/>
        </w:rPr>
      </w:pPr>
      <w:r w:rsidRPr="005754BC">
        <w:rPr>
          <w:b/>
          <w:noProof/>
          <w:color w:val="000000"/>
          <w:sz w:val="28"/>
        </w:rPr>
        <w:t xml:space="preserve">Рекомендуемый перечень счетов учета финансовых </w:t>
      </w:r>
      <w:r w:rsidR="001C1728" w:rsidRPr="005754BC">
        <w:rPr>
          <w:b/>
          <w:noProof/>
          <w:color w:val="000000"/>
          <w:sz w:val="28"/>
        </w:rPr>
        <w:t>вложений</w:t>
      </w:r>
      <w:r w:rsidRPr="005754BC">
        <w:rPr>
          <w:b/>
          <w:noProof/>
          <w:color w:val="000000"/>
          <w:sz w:val="28"/>
        </w:rPr>
        <w:t xml:space="preserve"> </w:t>
      </w:r>
      <w:r w:rsidR="001C1728" w:rsidRPr="005754BC">
        <w:rPr>
          <w:b/>
          <w:noProof/>
          <w:color w:val="000000"/>
          <w:sz w:val="28"/>
          <w:szCs w:val="28"/>
        </w:rPr>
        <w:t>ОАО «Энергосервис»</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2504"/>
        <w:gridCol w:w="7067"/>
      </w:tblGrid>
      <w:tr w:rsidR="00F65DEA" w:rsidRPr="005754BC" w:rsidTr="00966DBB">
        <w:trPr>
          <w:trHeight w:val="23"/>
        </w:trPr>
        <w:tc>
          <w:tcPr>
            <w:tcW w:w="1308" w:type="pct"/>
          </w:tcPr>
          <w:p w:rsidR="00F65DEA" w:rsidRPr="005754BC" w:rsidRDefault="00F65DEA" w:rsidP="00A829C7">
            <w:pPr>
              <w:pStyle w:val="ConsPlusNormal"/>
              <w:keepNext/>
              <w:spacing w:line="360" w:lineRule="auto"/>
              <w:ind w:firstLine="0"/>
              <w:jc w:val="both"/>
              <w:rPr>
                <w:rFonts w:ascii="Times New Roman" w:hAnsi="Times New Roman" w:cs="Times New Roman"/>
                <w:noProof/>
                <w:color w:val="000000"/>
                <w:szCs w:val="28"/>
              </w:rPr>
            </w:pPr>
            <w:r w:rsidRPr="005754BC">
              <w:rPr>
                <w:rFonts w:ascii="Times New Roman" w:hAnsi="Times New Roman" w:cs="Times New Roman"/>
                <w:noProof/>
                <w:color w:val="000000"/>
                <w:szCs w:val="28"/>
              </w:rPr>
              <w:t>Номер счета</w:t>
            </w:r>
          </w:p>
        </w:tc>
        <w:tc>
          <w:tcPr>
            <w:tcW w:w="3692" w:type="pct"/>
          </w:tcPr>
          <w:p w:rsidR="00F65DEA" w:rsidRPr="005754BC" w:rsidRDefault="00F65DEA" w:rsidP="00A829C7">
            <w:pPr>
              <w:pStyle w:val="ConsPlusNormal"/>
              <w:keepNext/>
              <w:spacing w:line="360" w:lineRule="auto"/>
              <w:ind w:firstLine="0"/>
              <w:jc w:val="both"/>
              <w:rPr>
                <w:rFonts w:ascii="Times New Roman" w:hAnsi="Times New Roman" w:cs="Times New Roman"/>
                <w:noProof/>
                <w:color w:val="000000"/>
                <w:szCs w:val="28"/>
              </w:rPr>
            </w:pPr>
            <w:r w:rsidRPr="005754BC">
              <w:rPr>
                <w:rFonts w:ascii="Times New Roman" w:hAnsi="Times New Roman" w:cs="Times New Roman"/>
                <w:noProof/>
                <w:color w:val="000000"/>
                <w:szCs w:val="28"/>
              </w:rPr>
              <w:t>Наименование счета</w:t>
            </w:r>
          </w:p>
        </w:tc>
      </w:tr>
      <w:tr w:rsidR="00F65DEA" w:rsidRPr="005754BC" w:rsidTr="00966DBB">
        <w:trPr>
          <w:trHeight w:val="23"/>
        </w:trPr>
        <w:tc>
          <w:tcPr>
            <w:tcW w:w="1308"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58</w:t>
            </w:r>
          </w:p>
        </w:tc>
        <w:tc>
          <w:tcPr>
            <w:tcW w:w="3692"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Финансовые вложения</w:t>
            </w:r>
          </w:p>
        </w:tc>
      </w:tr>
      <w:tr w:rsidR="00F65DEA" w:rsidRPr="005754BC" w:rsidTr="00966DBB">
        <w:trPr>
          <w:trHeight w:val="23"/>
        </w:trPr>
        <w:tc>
          <w:tcPr>
            <w:tcW w:w="1308"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58-1</w:t>
            </w:r>
          </w:p>
        </w:tc>
        <w:tc>
          <w:tcPr>
            <w:tcW w:w="3692"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Паи и акции</w:t>
            </w:r>
          </w:p>
        </w:tc>
      </w:tr>
      <w:tr w:rsidR="00F65DEA" w:rsidRPr="005754BC" w:rsidTr="00966DBB">
        <w:trPr>
          <w:trHeight w:val="23"/>
        </w:trPr>
        <w:tc>
          <w:tcPr>
            <w:tcW w:w="1308"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58-2</w:t>
            </w:r>
          </w:p>
        </w:tc>
        <w:tc>
          <w:tcPr>
            <w:tcW w:w="3692"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Долговые ценные бумаги</w:t>
            </w:r>
          </w:p>
        </w:tc>
      </w:tr>
      <w:tr w:rsidR="00F65DEA" w:rsidRPr="005754BC" w:rsidTr="00966DBB">
        <w:trPr>
          <w:trHeight w:val="23"/>
        </w:trPr>
        <w:tc>
          <w:tcPr>
            <w:tcW w:w="1308"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58-2-1</w:t>
            </w:r>
          </w:p>
        </w:tc>
        <w:tc>
          <w:tcPr>
            <w:tcW w:w="3692"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Краткосрочные долговые ценные бумаги</w:t>
            </w:r>
          </w:p>
        </w:tc>
      </w:tr>
      <w:tr w:rsidR="00F65DEA" w:rsidRPr="005754BC" w:rsidTr="00966DBB">
        <w:trPr>
          <w:trHeight w:val="23"/>
        </w:trPr>
        <w:tc>
          <w:tcPr>
            <w:tcW w:w="1308"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58-2-1-1</w:t>
            </w:r>
          </w:p>
        </w:tc>
        <w:tc>
          <w:tcPr>
            <w:tcW w:w="3692"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Облигации</w:t>
            </w:r>
          </w:p>
        </w:tc>
      </w:tr>
      <w:tr w:rsidR="00F65DEA" w:rsidRPr="005754BC" w:rsidTr="00966DBB">
        <w:trPr>
          <w:trHeight w:val="23"/>
        </w:trPr>
        <w:tc>
          <w:tcPr>
            <w:tcW w:w="1308"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58-2-1-2</w:t>
            </w:r>
          </w:p>
        </w:tc>
        <w:tc>
          <w:tcPr>
            <w:tcW w:w="3692"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Векселя</w:t>
            </w:r>
          </w:p>
        </w:tc>
      </w:tr>
      <w:tr w:rsidR="00F65DEA" w:rsidRPr="005754BC" w:rsidTr="00966DBB">
        <w:trPr>
          <w:trHeight w:val="23"/>
        </w:trPr>
        <w:tc>
          <w:tcPr>
            <w:tcW w:w="1308"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58-2-2</w:t>
            </w:r>
          </w:p>
        </w:tc>
        <w:tc>
          <w:tcPr>
            <w:tcW w:w="3692"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Долгосрочные долговые ценные бумаги</w:t>
            </w:r>
          </w:p>
        </w:tc>
      </w:tr>
      <w:tr w:rsidR="00F65DEA" w:rsidRPr="005754BC" w:rsidTr="00966DBB">
        <w:trPr>
          <w:trHeight w:val="23"/>
        </w:trPr>
        <w:tc>
          <w:tcPr>
            <w:tcW w:w="1308"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58-2-2-1</w:t>
            </w:r>
          </w:p>
        </w:tc>
        <w:tc>
          <w:tcPr>
            <w:tcW w:w="3692"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Облигации</w:t>
            </w:r>
          </w:p>
        </w:tc>
      </w:tr>
      <w:tr w:rsidR="00F65DEA" w:rsidRPr="005754BC" w:rsidTr="00966DBB">
        <w:trPr>
          <w:trHeight w:val="23"/>
        </w:trPr>
        <w:tc>
          <w:tcPr>
            <w:tcW w:w="1308"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58-2-2-2</w:t>
            </w:r>
          </w:p>
        </w:tc>
        <w:tc>
          <w:tcPr>
            <w:tcW w:w="3692"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Векселя</w:t>
            </w:r>
          </w:p>
        </w:tc>
      </w:tr>
      <w:tr w:rsidR="00F65DEA" w:rsidRPr="005754BC" w:rsidTr="00966DBB">
        <w:trPr>
          <w:trHeight w:val="23"/>
        </w:trPr>
        <w:tc>
          <w:tcPr>
            <w:tcW w:w="1308"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58-5</w:t>
            </w:r>
          </w:p>
        </w:tc>
        <w:tc>
          <w:tcPr>
            <w:tcW w:w="3692" w:type="pct"/>
          </w:tcPr>
          <w:p w:rsidR="00F65DEA" w:rsidRPr="005754BC" w:rsidRDefault="00F65DEA" w:rsidP="00A829C7">
            <w:pPr>
              <w:keepNext/>
              <w:widowControl w:val="0"/>
              <w:spacing w:line="360" w:lineRule="auto"/>
              <w:jc w:val="both"/>
              <w:rPr>
                <w:noProof/>
                <w:color w:val="000000"/>
                <w:sz w:val="20"/>
                <w:szCs w:val="28"/>
              </w:rPr>
            </w:pPr>
            <w:r w:rsidRPr="005754BC">
              <w:rPr>
                <w:noProof/>
                <w:color w:val="000000"/>
                <w:sz w:val="20"/>
                <w:szCs w:val="28"/>
              </w:rPr>
              <w:t>Краткосрочные долевые ценные бумаги (акции)</w:t>
            </w:r>
          </w:p>
        </w:tc>
      </w:tr>
    </w:tbl>
    <w:p w:rsidR="00F65DEA" w:rsidRPr="005754BC" w:rsidRDefault="00F65DEA" w:rsidP="00A829C7">
      <w:pPr>
        <w:keepNext/>
        <w:widowControl w:val="0"/>
        <w:spacing w:line="360" w:lineRule="auto"/>
        <w:ind w:firstLine="709"/>
        <w:jc w:val="both"/>
        <w:rPr>
          <w:noProof/>
          <w:color w:val="000000"/>
          <w:sz w:val="28"/>
          <w:szCs w:val="16"/>
        </w:rPr>
      </w:pPr>
    </w:p>
    <w:p w:rsidR="00F65DEA" w:rsidRPr="005754BC" w:rsidRDefault="00F65DEA" w:rsidP="00A829C7">
      <w:pPr>
        <w:keepNext/>
        <w:widowControl w:val="0"/>
        <w:spacing w:line="360" w:lineRule="auto"/>
        <w:ind w:firstLine="709"/>
        <w:jc w:val="both"/>
        <w:rPr>
          <w:noProof/>
          <w:color w:val="000000"/>
          <w:sz w:val="28"/>
        </w:rPr>
      </w:pPr>
      <w:r w:rsidRPr="005754BC">
        <w:rPr>
          <w:noProof/>
          <w:color w:val="000000"/>
          <w:sz w:val="28"/>
        </w:rPr>
        <w:t xml:space="preserve">Рекомендуемая аналитика позволяет четко определить величину долевых (счета 58-1, 58-5) и долговых (счет 58-2) ценных бумаг, долгосрочных (счета 58-1, 58-2-2) и краткосрочных (счета 58-2-1, 58-5) финансовых </w:t>
      </w:r>
      <w:r w:rsidR="001C1728" w:rsidRPr="005754BC">
        <w:rPr>
          <w:noProof/>
          <w:color w:val="000000"/>
          <w:sz w:val="28"/>
        </w:rPr>
        <w:t>вложений</w:t>
      </w:r>
      <w:r w:rsidRPr="005754BC">
        <w:rPr>
          <w:noProof/>
          <w:color w:val="000000"/>
          <w:sz w:val="28"/>
        </w:rPr>
        <w:t>.</w:t>
      </w:r>
    </w:p>
    <w:p w:rsidR="008226FE" w:rsidRPr="005754BC" w:rsidRDefault="008226FE"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На втором этапе для проверки учетной политики учета </w:t>
      </w:r>
      <w:r w:rsidR="00451220" w:rsidRPr="005754BC">
        <w:rPr>
          <w:noProof/>
          <w:color w:val="000000"/>
          <w:sz w:val="28"/>
          <w:szCs w:val="28"/>
        </w:rPr>
        <w:t>была</w:t>
      </w:r>
      <w:r w:rsidRPr="005754BC">
        <w:rPr>
          <w:noProof/>
          <w:color w:val="000000"/>
          <w:sz w:val="28"/>
          <w:szCs w:val="28"/>
        </w:rPr>
        <w:t xml:space="preserve"> заполн</w:t>
      </w:r>
      <w:r w:rsidR="00451220" w:rsidRPr="005754BC">
        <w:rPr>
          <w:noProof/>
          <w:color w:val="000000"/>
          <w:sz w:val="28"/>
          <w:szCs w:val="28"/>
        </w:rPr>
        <w:t>ена</w:t>
      </w:r>
      <w:r w:rsidRPr="005754BC">
        <w:rPr>
          <w:noProof/>
          <w:color w:val="000000"/>
          <w:sz w:val="28"/>
          <w:szCs w:val="28"/>
        </w:rPr>
        <w:t xml:space="preserve"> рабоч</w:t>
      </w:r>
      <w:r w:rsidR="00451220" w:rsidRPr="005754BC">
        <w:rPr>
          <w:noProof/>
          <w:color w:val="000000"/>
          <w:sz w:val="28"/>
          <w:szCs w:val="28"/>
        </w:rPr>
        <w:t>ая</w:t>
      </w:r>
      <w:r w:rsidRPr="005754BC">
        <w:rPr>
          <w:noProof/>
          <w:color w:val="000000"/>
          <w:sz w:val="28"/>
          <w:szCs w:val="28"/>
        </w:rPr>
        <w:t xml:space="preserve"> таблиц</w:t>
      </w:r>
      <w:r w:rsidR="001C1728" w:rsidRPr="005754BC">
        <w:rPr>
          <w:noProof/>
          <w:color w:val="000000"/>
          <w:sz w:val="28"/>
          <w:szCs w:val="28"/>
        </w:rPr>
        <w:t>а</w:t>
      </w:r>
      <w:r w:rsidR="000B1289" w:rsidRPr="005754BC">
        <w:rPr>
          <w:noProof/>
          <w:color w:val="000000"/>
          <w:sz w:val="28"/>
          <w:szCs w:val="28"/>
        </w:rPr>
        <w:t xml:space="preserve">. </w:t>
      </w:r>
      <w:r w:rsidRPr="005754BC">
        <w:rPr>
          <w:noProof/>
          <w:color w:val="000000"/>
          <w:sz w:val="28"/>
          <w:szCs w:val="28"/>
        </w:rPr>
        <w:t xml:space="preserve">Алгоритм проверки соблюдения положений учетной политики действующему законодательству представлен в </w:t>
      </w:r>
      <w:r w:rsidR="00A80D2E" w:rsidRPr="005754BC">
        <w:rPr>
          <w:noProof/>
          <w:color w:val="000000"/>
          <w:sz w:val="28"/>
          <w:szCs w:val="28"/>
        </w:rPr>
        <w:t>П</w:t>
      </w:r>
      <w:r w:rsidRPr="005754BC">
        <w:rPr>
          <w:noProof/>
          <w:color w:val="000000"/>
          <w:sz w:val="28"/>
          <w:szCs w:val="28"/>
        </w:rPr>
        <w:t xml:space="preserve">риложении </w:t>
      </w:r>
      <w:r w:rsidR="00965905" w:rsidRPr="005754BC">
        <w:rPr>
          <w:noProof/>
          <w:color w:val="000000"/>
          <w:sz w:val="28"/>
          <w:szCs w:val="28"/>
        </w:rPr>
        <w:t>4</w:t>
      </w:r>
      <w:r w:rsidRPr="005754BC">
        <w:rPr>
          <w:noProof/>
          <w:color w:val="000000"/>
          <w:sz w:val="28"/>
          <w:szCs w:val="28"/>
        </w:rPr>
        <w:t>.</w:t>
      </w:r>
    </w:p>
    <w:p w:rsidR="00682C4E" w:rsidRPr="005754BC" w:rsidRDefault="008226FE" w:rsidP="00A829C7">
      <w:pPr>
        <w:keepNext/>
        <w:widowControl w:val="0"/>
        <w:spacing w:line="360" w:lineRule="auto"/>
        <w:ind w:firstLine="709"/>
        <w:jc w:val="both"/>
        <w:rPr>
          <w:noProof/>
          <w:color w:val="000000"/>
          <w:sz w:val="28"/>
          <w:szCs w:val="28"/>
        </w:rPr>
      </w:pPr>
      <w:r w:rsidRPr="005754BC">
        <w:rPr>
          <w:noProof/>
          <w:color w:val="000000"/>
          <w:sz w:val="28"/>
          <w:szCs w:val="28"/>
        </w:rPr>
        <w:t>Аудит учетной политики для целей налогового учета включает организационно-технический и методологический разделы.</w:t>
      </w:r>
      <w:r w:rsidR="00451220" w:rsidRPr="005754BC">
        <w:rPr>
          <w:noProof/>
          <w:color w:val="000000"/>
          <w:sz w:val="28"/>
          <w:szCs w:val="28"/>
        </w:rPr>
        <w:t xml:space="preserve"> </w:t>
      </w:r>
      <w:r w:rsidRPr="005754BC">
        <w:rPr>
          <w:noProof/>
          <w:color w:val="000000"/>
          <w:sz w:val="28"/>
          <w:szCs w:val="28"/>
        </w:rPr>
        <w:t xml:space="preserve">В рамках аудиторской проверки </w:t>
      </w:r>
      <w:r w:rsidR="00451220" w:rsidRPr="005754BC">
        <w:rPr>
          <w:noProof/>
          <w:color w:val="000000"/>
          <w:sz w:val="28"/>
          <w:szCs w:val="28"/>
        </w:rPr>
        <w:t>были</w:t>
      </w:r>
      <w:r w:rsidRPr="005754BC">
        <w:rPr>
          <w:noProof/>
          <w:color w:val="000000"/>
          <w:sz w:val="28"/>
          <w:szCs w:val="28"/>
        </w:rPr>
        <w:t xml:space="preserve"> выясн</w:t>
      </w:r>
      <w:r w:rsidR="00451220" w:rsidRPr="005754BC">
        <w:rPr>
          <w:noProof/>
          <w:color w:val="000000"/>
          <w:sz w:val="28"/>
          <w:szCs w:val="28"/>
        </w:rPr>
        <w:t>ены</w:t>
      </w:r>
      <w:r w:rsidRPr="005754BC">
        <w:rPr>
          <w:noProof/>
          <w:color w:val="000000"/>
          <w:sz w:val="28"/>
          <w:szCs w:val="28"/>
        </w:rPr>
        <w:t xml:space="preserve"> организационно-технические моменты ведения налогового учета </w:t>
      </w:r>
      <w:r w:rsidR="00451220" w:rsidRPr="005754BC">
        <w:rPr>
          <w:noProof/>
          <w:color w:val="000000"/>
          <w:sz w:val="28"/>
          <w:szCs w:val="28"/>
        </w:rPr>
        <w:t>в ОАО «Энергосервис»</w:t>
      </w:r>
      <w:r w:rsidR="00682C4E" w:rsidRPr="005754BC">
        <w:rPr>
          <w:noProof/>
          <w:color w:val="000000"/>
          <w:sz w:val="28"/>
          <w:szCs w:val="28"/>
        </w:rPr>
        <w:t>.</w:t>
      </w:r>
    </w:p>
    <w:p w:rsidR="00965905" w:rsidRPr="005754BC" w:rsidRDefault="00965905" w:rsidP="00A829C7">
      <w:pPr>
        <w:keepNext/>
        <w:widowControl w:val="0"/>
        <w:suppressAutoHyphens/>
        <w:spacing w:line="360" w:lineRule="auto"/>
        <w:ind w:firstLine="709"/>
        <w:jc w:val="both"/>
        <w:rPr>
          <w:noProof/>
          <w:color w:val="000000"/>
          <w:sz w:val="28"/>
          <w:szCs w:val="28"/>
        </w:rPr>
      </w:pPr>
      <w:r w:rsidRPr="005754BC">
        <w:rPr>
          <w:noProof/>
          <w:color w:val="000000"/>
          <w:sz w:val="28"/>
          <w:szCs w:val="28"/>
        </w:rPr>
        <w:t>Изменения в учетной политике представлены в табл. 2.4.</w:t>
      </w:r>
    </w:p>
    <w:p w:rsidR="00A829C7" w:rsidRDefault="00A829C7" w:rsidP="00A829C7">
      <w:pPr>
        <w:keepNext/>
        <w:widowControl w:val="0"/>
        <w:spacing w:line="360" w:lineRule="auto"/>
        <w:ind w:firstLine="709"/>
        <w:jc w:val="both"/>
        <w:rPr>
          <w:b/>
          <w:noProof/>
          <w:color w:val="000000"/>
          <w:sz w:val="28"/>
          <w:szCs w:val="28"/>
        </w:rPr>
      </w:pPr>
    </w:p>
    <w:p w:rsidR="00965905" w:rsidRPr="005754BC" w:rsidRDefault="00DE0DD2" w:rsidP="00A829C7">
      <w:pPr>
        <w:keepNext/>
        <w:widowControl w:val="0"/>
        <w:spacing w:line="360" w:lineRule="auto"/>
        <w:ind w:firstLine="709"/>
        <w:jc w:val="both"/>
        <w:rPr>
          <w:b/>
          <w:noProof/>
          <w:color w:val="000000"/>
          <w:sz w:val="28"/>
          <w:szCs w:val="28"/>
        </w:rPr>
      </w:pPr>
      <w:r w:rsidRPr="005754BC">
        <w:rPr>
          <w:b/>
          <w:noProof/>
          <w:color w:val="000000"/>
          <w:sz w:val="28"/>
          <w:szCs w:val="28"/>
        </w:rPr>
        <w:t xml:space="preserve">Таблица </w:t>
      </w:r>
      <w:r w:rsidR="00965905" w:rsidRPr="005754BC">
        <w:rPr>
          <w:b/>
          <w:noProof/>
          <w:color w:val="000000"/>
          <w:sz w:val="28"/>
          <w:szCs w:val="28"/>
        </w:rPr>
        <w:t>2.4.</w:t>
      </w:r>
      <w:r w:rsidR="007518A0" w:rsidRPr="005754BC">
        <w:rPr>
          <w:b/>
          <w:noProof/>
          <w:color w:val="000000"/>
          <w:sz w:val="28"/>
          <w:szCs w:val="28"/>
        </w:rPr>
        <w:t xml:space="preserve"> </w:t>
      </w:r>
    </w:p>
    <w:p w:rsidR="00DE0DD2" w:rsidRPr="005754BC" w:rsidRDefault="00965905" w:rsidP="00A829C7">
      <w:pPr>
        <w:keepNext/>
        <w:widowControl w:val="0"/>
        <w:spacing w:line="360" w:lineRule="auto"/>
        <w:ind w:firstLine="709"/>
        <w:jc w:val="both"/>
        <w:rPr>
          <w:b/>
          <w:noProof/>
          <w:color w:val="000000"/>
          <w:sz w:val="28"/>
          <w:szCs w:val="28"/>
        </w:rPr>
      </w:pPr>
      <w:r w:rsidRPr="005754BC">
        <w:rPr>
          <w:b/>
          <w:noProof/>
          <w:color w:val="000000"/>
          <w:sz w:val="28"/>
          <w:szCs w:val="28"/>
        </w:rPr>
        <w:t xml:space="preserve">Изменения в учетной </w:t>
      </w:r>
      <w:r w:rsidR="00DE0DD2" w:rsidRPr="005754BC">
        <w:rPr>
          <w:b/>
          <w:noProof/>
          <w:color w:val="000000"/>
          <w:sz w:val="28"/>
          <w:szCs w:val="28"/>
        </w:rPr>
        <w:t>политик</w:t>
      </w:r>
      <w:r w:rsidRPr="005754BC">
        <w:rPr>
          <w:b/>
          <w:noProof/>
          <w:color w:val="000000"/>
          <w:sz w:val="28"/>
          <w:szCs w:val="28"/>
        </w:rPr>
        <w:t>е</w:t>
      </w:r>
      <w:r w:rsidR="00DE0DD2" w:rsidRPr="005754BC">
        <w:rPr>
          <w:b/>
          <w:noProof/>
          <w:color w:val="000000"/>
          <w:sz w:val="28"/>
          <w:szCs w:val="28"/>
        </w:rPr>
        <w:t xml:space="preserve"> ОАО </w:t>
      </w:r>
      <w:r w:rsidRPr="005754BC">
        <w:rPr>
          <w:b/>
          <w:noProof/>
          <w:color w:val="000000"/>
          <w:sz w:val="28"/>
          <w:szCs w:val="28"/>
        </w:rPr>
        <w:t>«</w:t>
      </w:r>
      <w:r w:rsidR="00DE0DD2" w:rsidRPr="005754BC">
        <w:rPr>
          <w:b/>
          <w:noProof/>
          <w:color w:val="000000"/>
          <w:sz w:val="28"/>
          <w:szCs w:val="28"/>
        </w:rPr>
        <w:t>Энергосервис</w:t>
      </w:r>
      <w:r w:rsidRPr="005754BC">
        <w:rPr>
          <w:b/>
          <w:noProof/>
          <w:color w:val="000000"/>
          <w:sz w:val="28"/>
          <w:szCs w:val="28"/>
        </w:rPr>
        <w:t>»</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2209"/>
        <w:gridCol w:w="1520"/>
        <w:gridCol w:w="1520"/>
        <w:gridCol w:w="1520"/>
        <w:gridCol w:w="2802"/>
      </w:tblGrid>
      <w:tr w:rsidR="00DD6FB5" w:rsidRPr="005754BC" w:rsidTr="00966DBB">
        <w:trPr>
          <w:trHeight w:val="408"/>
        </w:trPr>
        <w:tc>
          <w:tcPr>
            <w:tcW w:w="1154" w:type="pct"/>
            <w:vMerge w:val="restart"/>
          </w:tcPr>
          <w:p w:rsidR="00DD6FB5" w:rsidRPr="005754BC" w:rsidRDefault="00DD6FB5" w:rsidP="00A829C7">
            <w:pPr>
              <w:keepNext/>
              <w:widowControl w:val="0"/>
              <w:spacing w:line="360" w:lineRule="auto"/>
              <w:jc w:val="both"/>
              <w:rPr>
                <w:noProof/>
                <w:color w:val="000000"/>
                <w:sz w:val="20"/>
                <w:szCs w:val="28"/>
              </w:rPr>
            </w:pPr>
            <w:r w:rsidRPr="005754BC">
              <w:rPr>
                <w:noProof/>
                <w:color w:val="000000"/>
                <w:sz w:val="20"/>
                <w:szCs w:val="28"/>
              </w:rPr>
              <w:t>Положение учетной политики</w:t>
            </w:r>
          </w:p>
        </w:tc>
        <w:tc>
          <w:tcPr>
            <w:tcW w:w="2381" w:type="pct"/>
            <w:gridSpan w:val="3"/>
          </w:tcPr>
          <w:p w:rsidR="00DD6FB5" w:rsidRPr="005754BC" w:rsidRDefault="00DD6FB5" w:rsidP="00A829C7">
            <w:pPr>
              <w:keepNext/>
              <w:widowControl w:val="0"/>
              <w:spacing w:line="360" w:lineRule="auto"/>
              <w:jc w:val="both"/>
              <w:rPr>
                <w:noProof/>
                <w:color w:val="000000"/>
                <w:sz w:val="20"/>
                <w:szCs w:val="28"/>
              </w:rPr>
            </w:pPr>
            <w:r w:rsidRPr="005754BC">
              <w:rPr>
                <w:noProof/>
                <w:color w:val="000000"/>
                <w:sz w:val="20"/>
                <w:szCs w:val="28"/>
              </w:rPr>
              <w:t>Выбранный вариант</w:t>
            </w:r>
          </w:p>
        </w:tc>
        <w:tc>
          <w:tcPr>
            <w:tcW w:w="1465" w:type="pct"/>
            <w:vMerge w:val="restart"/>
          </w:tcPr>
          <w:p w:rsidR="00DD6FB5" w:rsidRPr="005754BC" w:rsidRDefault="00DD6FB5" w:rsidP="00A829C7">
            <w:pPr>
              <w:keepNext/>
              <w:widowControl w:val="0"/>
              <w:spacing w:line="360" w:lineRule="auto"/>
              <w:jc w:val="both"/>
              <w:rPr>
                <w:noProof/>
                <w:color w:val="000000"/>
                <w:sz w:val="20"/>
                <w:szCs w:val="28"/>
              </w:rPr>
            </w:pPr>
            <w:r w:rsidRPr="005754BC">
              <w:rPr>
                <w:noProof/>
                <w:color w:val="000000"/>
                <w:sz w:val="20"/>
                <w:szCs w:val="28"/>
              </w:rPr>
              <w:t>Основание</w:t>
            </w:r>
          </w:p>
        </w:tc>
      </w:tr>
      <w:tr w:rsidR="00DD6FB5" w:rsidRPr="005754BC" w:rsidTr="00966DBB">
        <w:trPr>
          <w:trHeight w:val="145"/>
        </w:trPr>
        <w:tc>
          <w:tcPr>
            <w:tcW w:w="1154" w:type="pct"/>
            <w:vMerge/>
          </w:tcPr>
          <w:p w:rsidR="00DD6FB5" w:rsidRPr="005754BC" w:rsidRDefault="00DD6FB5" w:rsidP="00A829C7">
            <w:pPr>
              <w:keepNext/>
              <w:widowControl w:val="0"/>
              <w:spacing w:line="360" w:lineRule="auto"/>
              <w:jc w:val="both"/>
              <w:rPr>
                <w:noProof/>
                <w:color w:val="000000"/>
                <w:sz w:val="20"/>
                <w:szCs w:val="28"/>
              </w:rPr>
            </w:pPr>
          </w:p>
        </w:tc>
        <w:tc>
          <w:tcPr>
            <w:tcW w:w="794" w:type="pct"/>
          </w:tcPr>
          <w:p w:rsidR="00DD6FB5" w:rsidRPr="005754BC" w:rsidRDefault="00DD6FB5" w:rsidP="00A829C7">
            <w:pPr>
              <w:keepNext/>
              <w:widowControl w:val="0"/>
              <w:spacing w:line="360" w:lineRule="auto"/>
              <w:jc w:val="both"/>
              <w:rPr>
                <w:noProof/>
                <w:color w:val="000000"/>
                <w:sz w:val="20"/>
                <w:szCs w:val="28"/>
              </w:rPr>
            </w:pPr>
            <w:r w:rsidRPr="005754BC">
              <w:rPr>
                <w:noProof/>
                <w:color w:val="000000"/>
                <w:sz w:val="20"/>
                <w:szCs w:val="28"/>
              </w:rPr>
              <w:t>2006 год</w:t>
            </w:r>
          </w:p>
        </w:tc>
        <w:tc>
          <w:tcPr>
            <w:tcW w:w="794" w:type="pct"/>
          </w:tcPr>
          <w:p w:rsidR="00DD6FB5" w:rsidRPr="005754BC" w:rsidRDefault="00DD6FB5" w:rsidP="00A829C7">
            <w:pPr>
              <w:keepNext/>
              <w:widowControl w:val="0"/>
              <w:spacing w:line="360" w:lineRule="auto"/>
              <w:jc w:val="both"/>
              <w:rPr>
                <w:noProof/>
                <w:color w:val="000000"/>
                <w:sz w:val="20"/>
                <w:szCs w:val="28"/>
              </w:rPr>
            </w:pPr>
            <w:r w:rsidRPr="005754BC">
              <w:rPr>
                <w:noProof/>
                <w:color w:val="000000"/>
                <w:sz w:val="20"/>
                <w:szCs w:val="28"/>
              </w:rPr>
              <w:t>2007год</w:t>
            </w:r>
          </w:p>
        </w:tc>
        <w:tc>
          <w:tcPr>
            <w:tcW w:w="794" w:type="pct"/>
          </w:tcPr>
          <w:p w:rsidR="00DD6FB5" w:rsidRPr="005754BC" w:rsidRDefault="00DD6FB5" w:rsidP="00A829C7">
            <w:pPr>
              <w:keepNext/>
              <w:widowControl w:val="0"/>
              <w:spacing w:line="360" w:lineRule="auto"/>
              <w:jc w:val="both"/>
              <w:rPr>
                <w:noProof/>
                <w:color w:val="000000"/>
                <w:sz w:val="20"/>
                <w:szCs w:val="28"/>
              </w:rPr>
            </w:pPr>
            <w:r w:rsidRPr="005754BC">
              <w:rPr>
                <w:noProof/>
                <w:color w:val="000000"/>
                <w:sz w:val="20"/>
                <w:szCs w:val="28"/>
              </w:rPr>
              <w:t>2008 год</w:t>
            </w:r>
          </w:p>
        </w:tc>
        <w:tc>
          <w:tcPr>
            <w:tcW w:w="1465" w:type="pct"/>
            <w:vMerge/>
          </w:tcPr>
          <w:p w:rsidR="00DD6FB5" w:rsidRPr="005754BC" w:rsidRDefault="00DD6FB5" w:rsidP="00A829C7">
            <w:pPr>
              <w:keepNext/>
              <w:widowControl w:val="0"/>
              <w:spacing w:line="360" w:lineRule="auto"/>
              <w:jc w:val="both"/>
              <w:rPr>
                <w:noProof/>
                <w:color w:val="000000"/>
                <w:sz w:val="20"/>
                <w:szCs w:val="28"/>
              </w:rPr>
            </w:pPr>
          </w:p>
        </w:tc>
      </w:tr>
      <w:tr w:rsidR="00DD6FB5" w:rsidRPr="005754BC" w:rsidTr="00966DBB">
        <w:trPr>
          <w:trHeight w:val="5301"/>
        </w:trPr>
        <w:tc>
          <w:tcPr>
            <w:tcW w:w="1154" w:type="pct"/>
          </w:tcPr>
          <w:p w:rsidR="00695E39" w:rsidRPr="005754BC" w:rsidRDefault="00695E39" w:rsidP="00A829C7">
            <w:pPr>
              <w:keepNext/>
              <w:widowControl w:val="0"/>
              <w:spacing w:line="360" w:lineRule="auto"/>
              <w:jc w:val="both"/>
              <w:rPr>
                <w:noProof/>
                <w:color w:val="000000"/>
                <w:sz w:val="20"/>
                <w:szCs w:val="28"/>
              </w:rPr>
            </w:pPr>
          </w:p>
          <w:p w:rsidR="00DD6FB5" w:rsidRPr="005754BC" w:rsidRDefault="00DD6FB5" w:rsidP="00A829C7">
            <w:pPr>
              <w:keepNext/>
              <w:widowControl w:val="0"/>
              <w:spacing w:line="360" w:lineRule="auto"/>
              <w:jc w:val="both"/>
              <w:rPr>
                <w:noProof/>
                <w:color w:val="000000"/>
                <w:sz w:val="20"/>
                <w:szCs w:val="26"/>
              </w:rPr>
            </w:pPr>
            <w:r w:rsidRPr="005754BC">
              <w:rPr>
                <w:noProof/>
                <w:color w:val="000000"/>
                <w:sz w:val="20"/>
                <w:szCs w:val="26"/>
              </w:rPr>
              <w:t>Стоимостной</w:t>
            </w:r>
            <w:r w:rsidR="007518A0" w:rsidRPr="005754BC">
              <w:rPr>
                <w:noProof/>
                <w:color w:val="000000"/>
                <w:sz w:val="20"/>
                <w:szCs w:val="26"/>
              </w:rPr>
              <w:t xml:space="preserve"> </w:t>
            </w:r>
            <w:r w:rsidRPr="005754BC">
              <w:rPr>
                <w:noProof/>
                <w:color w:val="000000"/>
                <w:sz w:val="20"/>
                <w:szCs w:val="26"/>
              </w:rPr>
              <w:t>лимит основных средств</w:t>
            </w:r>
          </w:p>
        </w:tc>
        <w:tc>
          <w:tcPr>
            <w:tcW w:w="794" w:type="pct"/>
            <w:textDirection w:val="btLr"/>
          </w:tcPr>
          <w:p w:rsidR="00DD6FB5" w:rsidRPr="005754BC" w:rsidRDefault="00DD6FB5" w:rsidP="00A829C7">
            <w:pPr>
              <w:keepNext/>
              <w:widowControl w:val="0"/>
              <w:spacing w:line="360" w:lineRule="auto"/>
              <w:jc w:val="both"/>
              <w:rPr>
                <w:noProof/>
                <w:color w:val="000000"/>
                <w:sz w:val="20"/>
              </w:rPr>
            </w:pPr>
            <w:r w:rsidRPr="005754BC">
              <w:rPr>
                <w:noProof/>
                <w:color w:val="000000"/>
                <w:sz w:val="20"/>
              </w:rPr>
              <w:t>Не относятся к основным средствам и отражаются в бухгалтерском учете и отчетности в составе материально-производственных запасов активы стоимостью не более 10000 руб.</w:t>
            </w:r>
          </w:p>
        </w:tc>
        <w:tc>
          <w:tcPr>
            <w:tcW w:w="794" w:type="pct"/>
            <w:textDirection w:val="btLr"/>
          </w:tcPr>
          <w:p w:rsidR="00DD6FB5" w:rsidRPr="005754BC" w:rsidRDefault="00DD6FB5" w:rsidP="00A829C7">
            <w:pPr>
              <w:keepNext/>
              <w:widowControl w:val="0"/>
              <w:spacing w:line="360" w:lineRule="auto"/>
              <w:jc w:val="both"/>
              <w:rPr>
                <w:noProof/>
                <w:color w:val="000000"/>
                <w:sz w:val="20"/>
              </w:rPr>
            </w:pPr>
            <w:r w:rsidRPr="005754BC">
              <w:rPr>
                <w:noProof/>
                <w:color w:val="000000"/>
                <w:sz w:val="20"/>
              </w:rPr>
              <w:t>Не относятся к основным средствам и отражаются в бухгалтерском учете и отчетности в составе материально-производственных запасов активы стоимостью не более 20000 руб.</w:t>
            </w:r>
          </w:p>
        </w:tc>
        <w:tc>
          <w:tcPr>
            <w:tcW w:w="794" w:type="pct"/>
            <w:textDirection w:val="btLr"/>
          </w:tcPr>
          <w:p w:rsidR="00DD6FB5" w:rsidRPr="005754BC" w:rsidRDefault="00DD6FB5" w:rsidP="00A829C7">
            <w:pPr>
              <w:keepNext/>
              <w:widowControl w:val="0"/>
              <w:spacing w:line="360" w:lineRule="auto"/>
              <w:jc w:val="both"/>
              <w:rPr>
                <w:noProof/>
                <w:color w:val="000000"/>
                <w:sz w:val="20"/>
              </w:rPr>
            </w:pPr>
            <w:r w:rsidRPr="005754BC">
              <w:rPr>
                <w:noProof/>
                <w:color w:val="000000"/>
                <w:sz w:val="20"/>
              </w:rPr>
              <w:t>Не относятся к основным средствам и отражаются в бухгалтерском учете и отчетности в составе материально-производственных запасов активы стоимостью не более 20000 руб.</w:t>
            </w:r>
          </w:p>
        </w:tc>
        <w:tc>
          <w:tcPr>
            <w:tcW w:w="1465" w:type="pct"/>
          </w:tcPr>
          <w:p w:rsidR="00DD6FB5" w:rsidRPr="005754BC" w:rsidRDefault="00DD6FB5" w:rsidP="00A829C7">
            <w:pPr>
              <w:keepNext/>
              <w:widowControl w:val="0"/>
              <w:spacing w:line="360" w:lineRule="auto"/>
              <w:jc w:val="both"/>
              <w:rPr>
                <w:noProof/>
                <w:color w:val="000000"/>
                <w:sz w:val="20"/>
                <w:szCs w:val="26"/>
              </w:rPr>
            </w:pPr>
            <w:r w:rsidRPr="005754BC">
              <w:rPr>
                <w:noProof/>
                <w:color w:val="000000"/>
                <w:sz w:val="20"/>
                <w:szCs w:val="26"/>
              </w:rPr>
              <w:t>п. 18 Приказа Минфина РФ от 30.03.2001 г. № 26н «Об утверждении Положения по бухгалтерскому учету «Учет основных средств» ПБУ 6/01»</w:t>
            </w:r>
          </w:p>
          <w:p w:rsidR="00DD6FB5" w:rsidRPr="005754BC" w:rsidRDefault="00DD6FB5" w:rsidP="00A829C7">
            <w:pPr>
              <w:keepNext/>
              <w:widowControl w:val="0"/>
              <w:spacing w:line="360" w:lineRule="auto"/>
              <w:jc w:val="both"/>
              <w:rPr>
                <w:noProof/>
                <w:color w:val="000000"/>
                <w:sz w:val="20"/>
                <w:szCs w:val="26"/>
              </w:rPr>
            </w:pPr>
          </w:p>
        </w:tc>
      </w:tr>
    </w:tbl>
    <w:p w:rsidR="00695E39" w:rsidRPr="005754BC" w:rsidRDefault="00695E39" w:rsidP="00A829C7">
      <w:pPr>
        <w:keepNext/>
        <w:widowControl w:val="0"/>
        <w:spacing w:line="360" w:lineRule="auto"/>
        <w:ind w:firstLine="709"/>
        <w:jc w:val="both"/>
        <w:rPr>
          <w:noProof/>
          <w:color w:val="000000"/>
          <w:sz w:val="28"/>
          <w:szCs w:val="16"/>
        </w:rPr>
      </w:pPr>
    </w:p>
    <w:p w:rsidR="00677571" w:rsidRPr="005754BC" w:rsidRDefault="00DE0DD2" w:rsidP="00A829C7">
      <w:pPr>
        <w:keepNext/>
        <w:widowControl w:val="0"/>
        <w:spacing w:line="360" w:lineRule="auto"/>
        <w:ind w:firstLine="709"/>
        <w:jc w:val="both"/>
        <w:rPr>
          <w:noProof/>
          <w:color w:val="000000"/>
          <w:sz w:val="28"/>
          <w:szCs w:val="28"/>
        </w:rPr>
      </w:pPr>
      <w:r w:rsidRPr="005754BC">
        <w:rPr>
          <w:noProof/>
          <w:color w:val="000000"/>
          <w:sz w:val="28"/>
          <w:szCs w:val="28"/>
        </w:rPr>
        <w:t>До 2006 г</w:t>
      </w:r>
      <w:r w:rsidR="00DD6FB5" w:rsidRPr="005754BC">
        <w:rPr>
          <w:noProof/>
          <w:color w:val="000000"/>
          <w:sz w:val="28"/>
          <w:szCs w:val="28"/>
        </w:rPr>
        <w:t>ода</w:t>
      </w:r>
      <w:r w:rsidRPr="005754BC">
        <w:rPr>
          <w:noProof/>
          <w:color w:val="000000"/>
          <w:sz w:val="28"/>
          <w:szCs w:val="28"/>
        </w:rPr>
        <w:t xml:space="preserve"> лимит стоимости основных средств, списываемых на затраты по мере отпуска в производство составлял 10000 руб. и в налоговом и бухгалтерском учете. С 2006 г</w:t>
      </w:r>
      <w:r w:rsidR="00DD6FB5" w:rsidRPr="005754BC">
        <w:rPr>
          <w:noProof/>
          <w:color w:val="000000"/>
          <w:sz w:val="28"/>
          <w:szCs w:val="28"/>
        </w:rPr>
        <w:t>ода</w:t>
      </w:r>
      <w:r w:rsidRPr="005754BC">
        <w:rPr>
          <w:noProof/>
          <w:color w:val="000000"/>
          <w:sz w:val="28"/>
          <w:szCs w:val="28"/>
        </w:rPr>
        <w:t xml:space="preserve"> Приказом Минфина РФ от 12.12.2005 г. </w:t>
      </w:r>
      <w:r w:rsidR="00DD6FB5" w:rsidRPr="005754BC">
        <w:rPr>
          <w:noProof/>
          <w:color w:val="000000"/>
          <w:sz w:val="28"/>
          <w:szCs w:val="28"/>
        </w:rPr>
        <w:t xml:space="preserve">№ </w:t>
      </w:r>
      <w:r w:rsidRPr="005754BC">
        <w:rPr>
          <w:noProof/>
          <w:color w:val="000000"/>
          <w:sz w:val="28"/>
          <w:szCs w:val="28"/>
        </w:rPr>
        <w:t xml:space="preserve">147н лимит в бухгалтерском учете был повышен до 20000 руб., а в налоговом остался 10 </w:t>
      </w:r>
      <w:r w:rsidR="00695E39" w:rsidRPr="005754BC">
        <w:rPr>
          <w:noProof/>
          <w:color w:val="000000"/>
          <w:sz w:val="28"/>
          <w:szCs w:val="28"/>
        </w:rPr>
        <w:t>000</w:t>
      </w:r>
      <w:r w:rsidRPr="005754BC">
        <w:rPr>
          <w:noProof/>
          <w:color w:val="000000"/>
          <w:sz w:val="28"/>
          <w:szCs w:val="28"/>
        </w:rPr>
        <w:t xml:space="preserve"> руб.</w:t>
      </w:r>
      <w:r w:rsidR="00677571" w:rsidRPr="005754BC">
        <w:rPr>
          <w:noProof/>
          <w:color w:val="000000"/>
          <w:sz w:val="28"/>
          <w:szCs w:val="28"/>
        </w:rPr>
        <w:t xml:space="preserve"> </w:t>
      </w:r>
    </w:p>
    <w:p w:rsidR="00DE0DD2" w:rsidRPr="005754BC" w:rsidRDefault="00DE0DD2" w:rsidP="00A829C7">
      <w:pPr>
        <w:keepNext/>
        <w:widowControl w:val="0"/>
        <w:spacing w:line="360" w:lineRule="auto"/>
        <w:ind w:firstLine="709"/>
        <w:jc w:val="both"/>
        <w:rPr>
          <w:noProof/>
          <w:color w:val="000000"/>
          <w:sz w:val="28"/>
          <w:szCs w:val="28"/>
        </w:rPr>
      </w:pPr>
      <w:r w:rsidRPr="005754BC">
        <w:rPr>
          <w:noProof/>
          <w:color w:val="000000"/>
          <w:sz w:val="28"/>
          <w:szCs w:val="28"/>
        </w:rPr>
        <w:t>С 2008 г</w:t>
      </w:r>
      <w:r w:rsidR="00677571" w:rsidRPr="005754BC">
        <w:rPr>
          <w:noProof/>
          <w:color w:val="000000"/>
          <w:sz w:val="28"/>
          <w:szCs w:val="28"/>
        </w:rPr>
        <w:t>ода</w:t>
      </w:r>
      <w:r w:rsidRPr="005754BC">
        <w:rPr>
          <w:noProof/>
          <w:color w:val="000000"/>
          <w:sz w:val="28"/>
          <w:szCs w:val="28"/>
        </w:rPr>
        <w:t xml:space="preserve"> лимит</w:t>
      </w:r>
      <w:r w:rsidR="00677571" w:rsidRPr="005754BC">
        <w:rPr>
          <w:noProof/>
          <w:color w:val="000000"/>
          <w:sz w:val="28"/>
          <w:szCs w:val="28"/>
        </w:rPr>
        <w:t xml:space="preserve"> стоимости основных средств, списываемых на затраты по мере отпуска в производство,</w:t>
      </w:r>
      <w:r w:rsidRPr="005754BC">
        <w:rPr>
          <w:noProof/>
          <w:color w:val="000000"/>
          <w:sz w:val="28"/>
          <w:szCs w:val="28"/>
        </w:rPr>
        <w:t xml:space="preserve"> и в бухгалтерском, и в налоговом учете составляет 20 </w:t>
      </w:r>
      <w:r w:rsidR="00677571" w:rsidRPr="005754BC">
        <w:rPr>
          <w:noProof/>
          <w:color w:val="000000"/>
          <w:sz w:val="28"/>
          <w:szCs w:val="28"/>
        </w:rPr>
        <w:t>000</w:t>
      </w:r>
      <w:r w:rsidRPr="005754BC">
        <w:rPr>
          <w:noProof/>
          <w:color w:val="000000"/>
          <w:sz w:val="28"/>
          <w:szCs w:val="28"/>
        </w:rPr>
        <w:t xml:space="preserve"> руб.</w:t>
      </w:r>
    </w:p>
    <w:p w:rsidR="008051F8" w:rsidRPr="005754BC" w:rsidRDefault="008051F8"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Выбор способа начисления амортизационных отчислений по основным средствам </w:t>
      </w:r>
      <w:r w:rsidR="00677571" w:rsidRPr="005754BC">
        <w:rPr>
          <w:noProof/>
          <w:color w:val="000000"/>
          <w:sz w:val="28"/>
          <w:szCs w:val="28"/>
        </w:rPr>
        <w:t xml:space="preserve">и нематериальным активам </w:t>
      </w:r>
      <w:r w:rsidRPr="005754BC">
        <w:rPr>
          <w:noProof/>
          <w:color w:val="000000"/>
          <w:sz w:val="28"/>
          <w:szCs w:val="28"/>
        </w:rPr>
        <w:t>возможен отдельно для каждой группы однородных основных средств.</w:t>
      </w:r>
    </w:p>
    <w:p w:rsidR="005B0FEA" w:rsidRPr="005754BC" w:rsidRDefault="005B0FEA" w:rsidP="00A829C7">
      <w:pPr>
        <w:keepNext/>
        <w:widowControl w:val="0"/>
        <w:spacing w:line="360" w:lineRule="auto"/>
        <w:ind w:firstLine="709"/>
        <w:jc w:val="both"/>
        <w:rPr>
          <w:noProof/>
          <w:color w:val="000000"/>
          <w:sz w:val="28"/>
          <w:szCs w:val="28"/>
        </w:rPr>
      </w:pPr>
      <w:r w:rsidRPr="005754BC">
        <w:rPr>
          <w:noProof/>
          <w:color w:val="000000"/>
          <w:sz w:val="28"/>
          <w:szCs w:val="28"/>
        </w:rPr>
        <w:t>Варианты</w:t>
      </w:r>
      <w:r w:rsidR="00677571" w:rsidRPr="005754BC">
        <w:rPr>
          <w:noProof/>
          <w:color w:val="000000"/>
          <w:sz w:val="28"/>
          <w:szCs w:val="28"/>
        </w:rPr>
        <w:t xml:space="preserve"> возможного способа </w:t>
      </w:r>
      <w:r w:rsidR="00DC6EF9" w:rsidRPr="005754BC">
        <w:rPr>
          <w:noProof/>
          <w:color w:val="000000"/>
          <w:sz w:val="28"/>
          <w:szCs w:val="28"/>
        </w:rPr>
        <w:t>амортизационных отчислений, а также переоценка первоначальной стоимости основных средств</w:t>
      </w:r>
      <w:r w:rsidR="00277F8C" w:rsidRPr="005754BC">
        <w:rPr>
          <w:noProof/>
          <w:color w:val="000000"/>
          <w:sz w:val="28"/>
          <w:szCs w:val="28"/>
        </w:rPr>
        <w:t xml:space="preserve"> и нематериальных активов</w:t>
      </w:r>
      <w:r w:rsidR="00DC6EF9" w:rsidRPr="005754BC">
        <w:rPr>
          <w:noProof/>
          <w:color w:val="000000"/>
          <w:sz w:val="28"/>
          <w:szCs w:val="28"/>
        </w:rPr>
        <w:t xml:space="preserve"> </w:t>
      </w:r>
      <w:r w:rsidR="00677571" w:rsidRPr="005754BC">
        <w:rPr>
          <w:noProof/>
          <w:color w:val="000000"/>
          <w:sz w:val="28"/>
          <w:szCs w:val="28"/>
        </w:rPr>
        <w:t>представлены в табл. 2.5.</w:t>
      </w:r>
    </w:p>
    <w:p w:rsidR="00A829C7" w:rsidRDefault="00A829C7" w:rsidP="00A829C7">
      <w:pPr>
        <w:keepNext/>
        <w:widowControl w:val="0"/>
        <w:spacing w:line="360" w:lineRule="auto"/>
        <w:ind w:firstLine="709"/>
        <w:jc w:val="both"/>
        <w:rPr>
          <w:b/>
          <w:noProof/>
          <w:color w:val="000000"/>
          <w:sz w:val="28"/>
          <w:szCs w:val="28"/>
        </w:rPr>
      </w:pPr>
    </w:p>
    <w:p w:rsidR="00277F8C" w:rsidRPr="005754BC" w:rsidRDefault="00277F8C" w:rsidP="00A829C7">
      <w:pPr>
        <w:keepNext/>
        <w:widowControl w:val="0"/>
        <w:spacing w:line="360" w:lineRule="auto"/>
        <w:ind w:firstLine="709"/>
        <w:jc w:val="both"/>
        <w:rPr>
          <w:b/>
          <w:noProof/>
          <w:color w:val="000000"/>
          <w:sz w:val="28"/>
          <w:szCs w:val="28"/>
        </w:rPr>
      </w:pPr>
      <w:r w:rsidRPr="005754BC">
        <w:rPr>
          <w:b/>
          <w:noProof/>
          <w:color w:val="000000"/>
          <w:sz w:val="28"/>
          <w:szCs w:val="28"/>
        </w:rPr>
        <w:t>Таблица 2.5</w:t>
      </w:r>
    </w:p>
    <w:p w:rsidR="00277F8C" w:rsidRPr="005754BC" w:rsidRDefault="00277F8C" w:rsidP="00A829C7">
      <w:pPr>
        <w:keepNext/>
        <w:widowControl w:val="0"/>
        <w:spacing w:line="360" w:lineRule="auto"/>
        <w:ind w:firstLine="709"/>
        <w:jc w:val="both"/>
        <w:rPr>
          <w:b/>
          <w:noProof/>
          <w:color w:val="000000"/>
          <w:sz w:val="28"/>
          <w:szCs w:val="28"/>
        </w:rPr>
      </w:pPr>
      <w:r w:rsidRPr="005754BC">
        <w:rPr>
          <w:b/>
          <w:noProof/>
          <w:color w:val="000000"/>
          <w:sz w:val="28"/>
          <w:szCs w:val="28"/>
        </w:rPr>
        <w:t>Варианты возможных способов способа амортизационных отчислений и переоценки первоначальной стоимости ОС и НМА</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2758"/>
        <w:gridCol w:w="6813"/>
      </w:tblGrid>
      <w:tr w:rsidR="0070332A" w:rsidRPr="005754BC" w:rsidTr="00966DBB">
        <w:trPr>
          <w:trHeight w:val="23"/>
        </w:trPr>
        <w:tc>
          <w:tcPr>
            <w:tcW w:w="1441" w:type="pct"/>
          </w:tcPr>
          <w:p w:rsidR="0070332A" w:rsidRPr="005754BC" w:rsidRDefault="0070332A" w:rsidP="00A829C7">
            <w:pPr>
              <w:keepNext/>
              <w:widowControl w:val="0"/>
              <w:spacing w:line="360" w:lineRule="auto"/>
              <w:jc w:val="both"/>
              <w:rPr>
                <w:noProof/>
                <w:color w:val="000000"/>
                <w:sz w:val="20"/>
                <w:szCs w:val="28"/>
              </w:rPr>
            </w:pPr>
            <w:r w:rsidRPr="005754BC">
              <w:rPr>
                <w:noProof/>
                <w:color w:val="000000"/>
                <w:sz w:val="20"/>
                <w:szCs w:val="28"/>
              </w:rPr>
              <w:t>Положения учетной политики</w:t>
            </w:r>
          </w:p>
        </w:tc>
        <w:tc>
          <w:tcPr>
            <w:tcW w:w="3559" w:type="pct"/>
          </w:tcPr>
          <w:p w:rsidR="0070332A" w:rsidRPr="005754BC" w:rsidRDefault="0070332A" w:rsidP="00A829C7">
            <w:pPr>
              <w:keepNext/>
              <w:widowControl w:val="0"/>
              <w:spacing w:line="360" w:lineRule="auto"/>
              <w:jc w:val="both"/>
              <w:rPr>
                <w:noProof/>
                <w:color w:val="000000"/>
                <w:sz w:val="20"/>
                <w:szCs w:val="28"/>
              </w:rPr>
            </w:pPr>
            <w:r w:rsidRPr="005754BC">
              <w:rPr>
                <w:noProof/>
                <w:color w:val="000000"/>
                <w:sz w:val="20"/>
                <w:szCs w:val="28"/>
              </w:rPr>
              <w:t>Варианты возможного способа</w:t>
            </w:r>
          </w:p>
        </w:tc>
      </w:tr>
      <w:tr w:rsidR="0070332A" w:rsidRPr="005754BC" w:rsidTr="00966DBB">
        <w:trPr>
          <w:trHeight w:val="23"/>
        </w:trPr>
        <w:tc>
          <w:tcPr>
            <w:tcW w:w="1441" w:type="pct"/>
            <w:vMerge w:val="restart"/>
          </w:tcPr>
          <w:p w:rsidR="0070332A" w:rsidRPr="005754BC" w:rsidRDefault="0070332A" w:rsidP="00A829C7">
            <w:pPr>
              <w:keepNext/>
              <w:widowControl w:val="0"/>
              <w:spacing w:line="360" w:lineRule="auto"/>
              <w:jc w:val="both"/>
              <w:rPr>
                <w:noProof/>
                <w:color w:val="000000"/>
                <w:sz w:val="20"/>
                <w:szCs w:val="26"/>
              </w:rPr>
            </w:pPr>
            <w:r w:rsidRPr="005754BC">
              <w:rPr>
                <w:noProof/>
                <w:color w:val="000000"/>
                <w:sz w:val="20"/>
                <w:szCs w:val="26"/>
              </w:rPr>
              <w:t xml:space="preserve">1. Амортизационные отчисления по </w:t>
            </w:r>
            <w:r w:rsidR="000A1A00" w:rsidRPr="005754BC">
              <w:rPr>
                <w:noProof/>
                <w:color w:val="000000"/>
                <w:sz w:val="20"/>
                <w:szCs w:val="26"/>
              </w:rPr>
              <w:t>ОС</w:t>
            </w:r>
          </w:p>
        </w:tc>
        <w:tc>
          <w:tcPr>
            <w:tcW w:w="3559" w:type="pct"/>
          </w:tcPr>
          <w:p w:rsidR="0070332A" w:rsidRPr="005754BC" w:rsidRDefault="0070332A" w:rsidP="00A829C7">
            <w:pPr>
              <w:keepNext/>
              <w:widowControl w:val="0"/>
              <w:spacing w:line="360" w:lineRule="auto"/>
              <w:jc w:val="both"/>
              <w:rPr>
                <w:noProof/>
                <w:color w:val="000000"/>
                <w:sz w:val="20"/>
                <w:szCs w:val="20"/>
              </w:rPr>
            </w:pPr>
            <w:r w:rsidRPr="005754BC">
              <w:rPr>
                <w:noProof/>
                <w:color w:val="000000"/>
                <w:sz w:val="20"/>
                <w:szCs w:val="20"/>
              </w:rPr>
              <w:t>линейный способ (первоначальная стоимость умножить на норму амортизации)</w:t>
            </w:r>
          </w:p>
        </w:tc>
      </w:tr>
      <w:tr w:rsidR="0070332A" w:rsidRPr="005754BC" w:rsidTr="00966DBB">
        <w:trPr>
          <w:trHeight w:val="23"/>
        </w:trPr>
        <w:tc>
          <w:tcPr>
            <w:tcW w:w="1441" w:type="pct"/>
            <w:vMerge/>
          </w:tcPr>
          <w:p w:rsidR="0070332A" w:rsidRPr="005754BC" w:rsidRDefault="0070332A" w:rsidP="00A829C7">
            <w:pPr>
              <w:keepNext/>
              <w:widowControl w:val="0"/>
              <w:spacing w:line="360" w:lineRule="auto"/>
              <w:jc w:val="both"/>
              <w:rPr>
                <w:noProof/>
                <w:color w:val="000000"/>
                <w:sz w:val="20"/>
                <w:szCs w:val="26"/>
              </w:rPr>
            </w:pPr>
          </w:p>
        </w:tc>
        <w:tc>
          <w:tcPr>
            <w:tcW w:w="3559" w:type="pct"/>
          </w:tcPr>
          <w:p w:rsidR="0070332A" w:rsidRPr="005754BC" w:rsidRDefault="0070332A" w:rsidP="00A829C7">
            <w:pPr>
              <w:keepNext/>
              <w:widowControl w:val="0"/>
              <w:spacing w:line="360" w:lineRule="auto"/>
              <w:jc w:val="both"/>
              <w:rPr>
                <w:noProof/>
                <w:color w:val="000000"/>
                <w:sz w:val="20"/>
                <w:szCs w:val="20"/>
              </w:rPr>
            </w:pPr>
            <w:r w:rsidRPr="005754BC">
              <w:rPr>
                <w:noProof/>
                <w:color w:val="000000"/>
                <w:sz w:val="20"/>
                <w:szCs w:val="20"/>
              </w:rPr>
              <w:t>способ уменьшаемого остатка (остаточная стоимость на начало года умножить на норму амортизации умножить на коэффициент ускорения (устанавливаемый в соответствии с законодательством РФ)</w:t>
            </w:r>
          </w:p>
        </w:tc>
      </w:tr>
      <w:tr w:rsidR="0070332A" w:rsidRPr="005754BC" w:rsidTr="00966DBB">
        <w:trPr>
          <w:trHeight w:val="23"/>
        </w:trPr>
        <w:tc>
          <w:tcPr>
            <w:tcW w:w="1441" w:type="pct"/>
            <w:vMerge/>
          </w:tcPr>
          <w:p w:rsidR="0070332A" w:rsidRPr="005754BC" w:rsidRDefault="0070332A" w:rsidP="00A829C7">
            <w:pPr>
              <w:keepNext/>
              <w:widowControl w:val="0"/>
              <w:spacing w:line="360" w:lineRule="auto"/>
              <w:jc w:val="both"/>
              <w:rPr>
                <w:noProof/>
                <w:color w:val="000000"/>
                <w:sz w:val="20"/>
                <w:szCs w:val="26"/>
              </w:rPr>
            </w:pPr>
          </w:p>
        </w:tc>
        <w:tc>
          <w:tcPr>
            <w:tcW w:w="3559" w:type="pct"/>
          </w:tcPr>
          <w:p w:rsidR="0070332A" w:rsidRPr="005754BC" w:rsidRDefault="0070332A" w:rsidP="00A829C7">
            <w:pPr>
              <w:keepNext/>
              <w:widowControl w:val="0"/>
              <w:spacing w:line="360" w:lineRule="auto"/>
              <w:jc w:val="both"/>
              <w:rPr>
                <w:noProof/>
                <w:color w:val="000000"/>
                <w:sz w:val="20"/>
                <w:szCs w:val="20"/>
              </w:rPr>
            </w:pPr>
            <w:r w:rsidRPr="005754BC">
              <w:rPr>
                <w:noProof/>
                <w:color w:val="000000"/>
                <w:sz w:val="20"/>
                <w:szCs w:val="20"/>
              </w:rPr>
              <w:t>способ списания стоимости по сумме чисел лет срока полезного использования (первоначальная стоимость умножить на число лет, остающихся до конца срока службы делить на число лет срока службы объекта)</w:t>
            </w:r>
          </w:p>
        </w:tc>
      </w:tr>
      <w:tr w:rsidR="0070332A" w:rsidRPr="005754BC" w:rsidTr="00966DBB">
        <w:trPr>
          <w:trHeight w:val="23"/>
        </w:trPr>
        <w:tc>
          <w:tcPr>
            <w:tcW w:w="1441" w:type="pct"/>
            <w:vMerge/>
          </w:tcPr>
          <w:p w:rsidR="0070332A" w:rsidRPr="005754BC" w:rsidRDefault="0070332A" w:rsidP="00A829C7">
            <w:pPr>
              <w:keepNext/>
              <w:widowControl w:val="0"/>
              <w:spacing w:line="360" w:lineRule="auto"/>
              <w:jc w:val="both"/>
              <w:rPr>
                <w:noProof/>
                <w:color w:val="000000"/>
                <w:sz w:val="20"/>
                <w:szCs w:val="26"/>
              </w:rPr>
            </w:pPr>
          </w:p>
        </w:tc>
        <w:tc>
          <w:tcPr>
            <w:tcW w:w="3559" w:type="pct"/>
          </w:tcPr>
          <w:p w:rsidR="0070332A" w:rsidRPr="005754BC" w:rsidRDefault="0070332A" w:rsidP="00A829C7">
            <w:pPr>
              <w:keepNext/>
              <w:widowControl w:val="0"/>
              <w:spacing w:line="360" w:lineRule="auto"/>
              <w:jc w:val="both"/>
              <w:rPr>
                <w:noProof/>
                <w:color w:val="000000"/>
                <w:sz w:val="20"/>
                <w:szCs w:val="20"/>
              </w:rPr>
            </w:pPr>
            <w:r w:rsidRPr="005754BC">
              <w:rPr>
                <w:noProof/>
                <w:color w:val="000000"/>
                <w:sz w:val="20"/>
                <w:szCs w:val="20"/>
              </w:rPr>
              <w:t>способ списания стоимости пропорционально объему продукции (работ)</w:t>
            </w:r>
          </w:p>
        </w:tc>
      </w:tr>
      <w:tr w:rsidR="0070332A" w:rsidRPr="005754BC" w:rsidTr="00966DBB">
        <w:trPr>
          <w:trHeight w:val="23"/>
        </w:trPr>
        <w:tc>
          <w:tcPr>
            <w:tcW w:w="1441" w:type="pct"/>
            <w:vMerge w:val="restart"/>
          </w:tcPr>
          <w:p w:rsidR="0070332A" w:rsidRPr="005754BC" w:rsidRDefault="0070332A" w:rsidP="00A829C7">
            <w:pPr>
              <w:keepNext/>
              <w:widowControl w:val="0"/>
              <w:spacing w:line="360" w:lineRule="auto"/>
              <w:jc w:val="both"/>
              <w:rPr>
                <w:noProof/>
                <w:color w:val="000000"/>
                <w:sz w:val="20"/>
                <w:szCs w:val="26"/>
              </w:rPr>
            </w:pPr>
            <w:r w:rsidRPr="005754BC">
              <w:rPr>
                <w:noProof/>
                <w:color w:val="000000"/>
                <w:sz w:val="20"/>
                <w:szCs w:val="26"/>
              </w:rPr>
              <w:t xml:space="preserve">2. Переоценка первоначальной стоимости </w:t>
            </w:r>
            <w:r w:rsidR="000A1A00" w:rsidRPr="005754BC">
              <w:rPr>
                <w:noProof/>
                <w:color w:val="000000"/>
                <w:sz w:val="20"/>
                <w:szCs w:val="26"/>
              </w:rPr>
              <w:t>ОС</w:t>
            </w:r>
          </w:p>
        </w:tc>
        <w:tc>
          <w:tcPr>
            <w:tcW w:w="3559" w:type="pct"/>
          </w:tcPr>
          <w:p w:rsidR="0070332A" w:rsidRPr="005754BC" w:rsidRDefault="0070332A" w:rsidP="00A829C7">
            <w:pPr>
              <w:keepNext/>
              <w:widowControl w:val="0"/>
              <w:spacing w:line="360" w:lineRule="auto"/>
              <w:jc w:val="both"/>
              <w:rPr>
                <w:noProof/>
                <w:color w:val="000000"/>
                <w:sz w:val="20"/>
                <w:szCs w:val="20"/>
              </w:rPr>
            </w:pPr>
            <w:r w:rsidRPr="005754BC">
              <w:rPr>
                <w:noProof/>
                <w:color w:val="000000"/>
                <w:sz w:val="20"/>
                <w:szCs w:val="20"/>
              </w:rPr>
              <w:t>не производится</w:t>
            </w:r>
          </w:p>
        </w:tc>
      </w:tr>
      <w:tr w:rsidR="0070332A" w:rsidRPr="005754BC" w:rsidTr="00966DBB">
        <w:trPr>
          <w:trHeight w:val="23"/>
        </w:trPr>
        <w:tc>
          <w:tcPr>
            <w:tcW w:w="1441" w:type="pct"/>
            <w:vMerge/>
          </w:tcPr>
          <w:p w:rsidR="0070332A" w:rsidRPr="005754BC" w:rsidRDefault="0070332A" w:rsidP="00A829C7">
            <w:pPr>
              <w:keepNext/>
              <w:widowControl w:val="0"/>
              <w:spacing w:line="360" w:lineRule="auto"/>
              <w:jc w:val="both"/>
              <w:rPr>
                <w:noProof/>
                <w:color w:val="000000"/>
                <w:sz w:val="20"/>
                <w:szCs w:val="26"/>
              </w:rPr>
            </w:pPr>
          </w:p>
        </w:tc>
        <w:tc>
          <w:tcPr>
            <w:tcW w:w="3559" w:type="pct"/>
          </w:tcPr>
          <w:p w:rsidR="0070332A" w:rsidRPr="005754BC" w:rsidRDefault="0070332A" w:rsidP="00A829C7">
            <w:pPr>
              <w:keepNext/>
              <w:widowControl w:val="0"/>
              <w:spacing w:line="360" w:lineRule="auto"/>
              <w:jc w:val="both"/>
              <w:rPr>
                <w:noProof/>
                <w:color w:val="000000"/>
                <w:sz w:val="20"/>
                <w:szCs w:val="20"/>
              </w:rPr>
            </w:pPr>
            <w:r w:rsidRPr="005754BC">
              <w:rPr>
                <w:noProof/>
                <w:color w:val="000000"/>
                <w:sz w:val="20"/>
                <w:szCs w:val="20"/>
              </w:rPr>
              <w:t>производится по решению организации не чаще одного раз в год (на начало отчетного года) путем индексации;</w:t>
            </w:r>
          </w:p>
        </w:tc>
      </w:tr>
      <w:tr w:rsidR="0070332A" w:rsidRPr="005754BC" w:rsidTr="00966DBB">
        <w:trPr>
          <w:trHeight w:val="23"/>
        </w:trPr>
        <w:tc>
          <w:tcPr>
            <w:tcW w:w="1441" w:type="pct"/>
            <w:vMerge/>
          </w:tcPr>
          <w:p w:rsidR="0070332A" w:rsidRPr="005754BC" w:rsidRDefault="0070332A" w:rsidP="00A829C7">
            <w:pPr>
              <w:keepNext/>
              <w:widowControl w:val="0"/>
              <w:spacing w:line="360" w:lineRule="auto"/>
              <w:jc w:val="both"/>
              <w:rPr>
                <w:noProof/>
                <w:color w:val="000000"/>
                <w:sz w:val="20"/>
                <w:szCs w:val="26"/>
              </w:rPr>
            </w:pPr>
          </w:p>
        </w:tc>
        <w:tc>
          <w:tcPr>
            <w:tcW w:w="3559" w:type="pct"/>
          </w:tcPr>
          <w:p w:rsidR="0070332A" w:rsidRPr="005754BC" w:rsidRDefault="0070332A" w:rsidP="00A829C7">
            <w:pPr>
              <w:keepNext/>
              <w:widowControl w:val="0"/>
              <w:spacing w:line="360" w:lineRule="auto"/>
              <w:jc w:val="both"/>
              <w:rPr>
                <w:noProof/>
                <w:color w:val="000000"/>
                <w:sz w:val="20"/>
                <w:szCs w:val="20"/>
              </w:rPr>
            </w:pPr>
            <w:r w:rsidRPr="005754BC">
              <w:rPr>
                <w:noProof/>
                <w:color w:val="000000"/>
                <w:sz w:val="20"/>
                <w:szCs w:val="20"/>
              </w:rPr>
              <w:t>производится по решению организации не чаще одного раз в год (на начало отчетного года) путем прямого пересчета по документально подтвержденным рыночным ценам.</w:t>
            </w:r>
          </w:p>
        </w:tc>
      </w:tr>
      <w:tr w:rsidR="00277F8C" w:rsidRPr="005754BC" w:rsidTr="00966DBB">
        <w:trPr>
          <w:trHeight w:val="23"/>
        </w:trPr>
        <w:tc>
          <w:tcPr>
            <w:tcW w:w="1441" w:type="pct"/>
            <w:vMerge w:val="restart"/>
          </w:tcPr>
          <w:p w:rsidR="00277F8C" w:rsidRPr="005754BC" w:rsidRDefault="00277F8C" w:rsidP="00A829C7">
            <w:pPr>
              <w:keepNext/>
              <w:widowControl w:val="0"/>
              <w:spacing w:line="360" w:lineRule="auto"/>
              <w:jc w:val="both"/>
              <w:rPr>
                <w:noProof/>
                <w:color w:val="000000"/>
                <w:sz w:val="20"/>
                <w:szCs w:val="26"/>
              </w:rPr>
            </w:pPr>
            <w:r w:rsidRPr="005754BC">
              <w:rPr>
                <w:noProof/>
                <w:color w:val="000000"/>
                <w:sz w:val="20"/>
                <w:szCs w:val="26"/>
              </w:rPr>
              <w:t>3. Амортизационные отчисления по</w:t>
            </w:r>
            <w:r w:rsidR="000A1A00" w:rsidRPr="005754BC">
              <w:rPr>
                <w:noProof/>
                <w:color w:val="000000"/>
                <w:sz w:val="20"/>
                <w:szCs w:val="26"/>
              </w:rPr>
              <w:t xml:space="preserve"> НМА</w:t>
            </w:r>
            <w:r w:rsidRPr="005754BC">
              <w:rPr>
                <w:noProof/>
                <w:color w:val="000000"/>
                <w:sz w:val="20"/>
                <w:szCs w:val="26"/>
              </w:rPr>
              <w:t xml:space="preserve"> </w:t>
            </w:r>
          </w:p>
        </w:tc>
        <w:tc>
          <w:tcPr>
            <w:tcW w:w="3559" w:type="pct"/>
          </w:tcPr>
          <w:p w:rsidR="00277F8C" w:rsidRPr="005754BC" w:rsidRDefault="00277F8C" w:rsidP="00A829C7">
            <w:pPr>
              <w:keepNext/>
              <w:widowControl w:val="0"/>
              <w:spacing w:line="360" w:lineRule="auto"/>
              <w:jc w:val="both"/>
              <w:rPr>
                <w:noProof/>
                <w:color w:val="000000"/>
                <w:sz w:val="20"/>
                <w:szCs w:val="28"/>
              </w:rPr>
            </w:pPr>
            <w:r w:rsidRPr="005754BC">
              <w:rPr>
                <w:noProof/>
                <w:color w:val="000000"/>
                <w:sz w:val="20"/>
                <w:szCs w:val="20"/>
              </w:rPr>
              <w:t>линейный способ</w:t>
            </w:r>
          </w:p>
        </w:tc>
      </w:tr>
      <w:tr w:rsidR="00277F8C" w:rsidRPr="005754BC" w:rsidTr="00966DBB">
        <w:trPr>
          <w:trHeight w:val="23"/>
        </w:trPr>
        <w:tc>
          <w:tcPr>
            <w:tcW w:w="1441" w:type="pct"/>
            <w:vMerge/>
          </w:tcPr>
          <w:p w:rsidR="00277F8C" w:rsidRPr="005754BC" w:rsidRDefault="00277F8C" w:rsidP="00A829C7">
            <w:pPr>
              <w:keepNext/>
              <w:widowControl w:val="0"/>
              <w:spacing w:line="360" w:lineRule="auto"/>
              <w:jc w:val="both"/>
              <w:rPr>
                <w:noProof/>
                <w:color w:val="000000"/>
                <w:sz w:val="20"/>
                <w:szCs w:val="26"/>
              </w:rPr>
            </w:pPr>
          </w:p>
        </w:tc>
        <w:tc>
          <w:tcPr>
            <w:tcW w:w="3559" w:type="pct"/>
          </w:tcPr>
          <w:p w:rsidR="00277F8C" w:rsidRPr="005754BC" w:rsidRDefault="00277F8C" w:rsidP="00A829C7">
            <w:pPr>
              <w:keepNext/>
              <w:widowControl w:val="0"/>
              <w:spacing w:line="360" w:lineRule="auto"/>
              <w:jc w:val="both"/>
              <w:rPr>
                <w:noProof/>
                <w:color w:val="000000"/>
                <w:sz w:val="20"/>
                <w:szCs w:val="28"/>
              </w:rPr>
            </w:pPr>
            <w:r w:rsidRPr="005754BC">
              <w:rPr>
                <w:noProof/>
                <w:color w:val="000000"/>
                <w:sz w:val="20"/>
                <w:szCs w:val="20"/>
              </w:rPr>
              <w:t>способ уменьшаемого остатка</w:t>
            </w:r>
          </w:p>
        </w:tc>
      </w:tr>
      <w:tr w:rsidR="00277F8C" w:rsidRPr="005754BC" w:rsidTr="00966DBB">
        <w:trPr>
          <w:trHeight w:val="23"/>
        </w:trPr>
        <w:tc>
          <w:tcPr>
            <w:tcW w:w="1441" w:type="pct"/>
            <w:vMerge/>
          </w:tcPr>
          <w:p w:rsidR="00277F8C" w:rsidRPr="005754BC" w:rsidRDefault="00277F8C" w:rsidP="00A829C7">
            <w:pPr>
              <w:keepNext/>
              <w:widowControl w:val="0"/>
              <w:spacing w:line="360" w:lineRule="auto"/>
              <w:jc w:val="both"/>
              <w:rPr>
                <w:noProof/>
                <w:color w:val="000000"/>
                <w:sz w:val="20"/>
                <w:szCs w:val="26"/>
              </w:rPr>
            </w:pPr>
          </w:p>
        </w:tc>
        <w:tc>
          <w:tcPr>
            <w:tcW w:w="3559" w:type="pct"/>
          </w:tcPr>
          <w:p w:rsidR="00277F8C" w:rsidRPr="005754BC" w:rsidRDefault="00277F8C" w:rsidP="00A829C7">
            <w:pPr>
              <w:keepNext/>
              <w:widowControl w:val="0"/>
              <w:spacing w:line="360" w:lineRule="auto"/>
              <w:jc w:val="both"/>
              <w:rPr>
                <w:noProof/>
                <w:color w:val="000000"/>
                <w:sz w:val="20"/>
                <w:szCs w:val="28"/>
              </w:rPr>
            </w:pPr>
            <w:r w:rsidRPr="005754BC">
              <w:rPr>
                <w:noProof/>
                <w:color w:val="000000"/>
                <w:sz w:val="20"/>
                <w:szCs w:val="20"/>
              </w:rPr>
              <w:t>способ списания стоимости пропорционально объему продукции (работ) с использованием коэффициента (коэффициент не может быть выше, чем 3)</w:t>
            </w:r>
          </w:p>
        </w:tc>
      </w:tr>
      <w:tr w:rsidR="00277F8C" w:rsidRPr="005754BC" w:rsidTr="00966DBB">
        <w:trPr>
          <w:trHeight w:val="23"/>
        </w:trPr>
        <w:tc>
          <w:tcPr>
            <w:tcW w:w="1441" w:type="pct"/>
            <w:vMerge w:val="restart"/>
          </w:tcPr>
          <w:p w:rsidR="00277F8C" w:rsidRPr="005754BC" w:rsidRDefault="00277F8C" w:rsidP="00A829C7">
            <w:pPr>
              <w:keepNext/>
              <w:widowControl w:val="0"/>
              <w:spacing w:line="360" w:lineRule="auto"/>
              <w:jc w:val="both"/>
              <w:rPr>
                <w:noProof/>
                <w:color w:val="000000"/>
                <w:sz w:val="20"/>
                <w:szCs w:val="26"/>
              </w:rPr>
            </w:pPr>
            <w:r w:rsidRPr="005754BC">
              <w:rPr>
                <w:noProof/>
                <w:color w:val="000000"/>
                <w:sz w:val="20"/>
                <w:szCs w:val="26"/>
              </w:rPr>
              <w:t xml:space="preserve">4. Переоценка </w:t>
            </w:r>
            <w:r w:rsidR="000A1A00" w:rsidRPr="005754BC">
              <w:rPr>
                <w:noProof/>
                <w:color w:val="000000"/>
                <w:sz w:val="20"/>
                <w:szCs w:val="26"/>
              </w:rPr>
              <w:t>НМА</w:t>
            </w:r>
          </w:p>
        </w:tc>
        <w:tc>
          <w:tcPr>
            <w:tcW w:w="3559" w:type="pct"/>
          </w:tcPr>
          <w:p w:rsidR="00277F8C" w:rsidRPr="005754BC" w:rsidRDefault="00277F8C" w:rsidP="00A829C7">
            <w:pPr>
              <w:keepNext/>
              <w:widowControl w:val="0"/>
              <w:spacing w:line="360" w:lineRule="auto"/>
              <w:jc w:val="both"/>
              <w:rPr>
                <w:noProof/>
                <w:color w:val="000000"/>
                <w:sz w:val="20"/>
                <w:szCs w:val="28"/>
              </w:rPr>
            </w:pPr>
            <w:r w:rsidRPr="005754BC">
              <w:rPr>
                <w:noProof/>
                <w:color w:val="000000"/>
                <w:sz w:val="20"/>
                <w:szCs w:val="20"/>
              </w:rPr>
              <w:t>не производится</w:t>
            </w:r>
          </w:p>
        </w:tc>
      </w:tr>
      <w:tr w:rsidR="00277F8C" w:rsidRPr="005754BC" w:rsidTr="00966DBB">
        <w:trPr>
          <w:trHeight w:val="23"/>
        </w:trPr>
        <w:tc>
          <w:tcPr>
            <w:tcW w:w="1441" w:type="pct"/>
            <w:vMerge/>
          </w:tcPr>
          <w:p w:rsidR="00277F8C" w:rsidRPr="005754BC" w:rsidRDefault="00277F8C" w:rsidP="00A829C7">
            <w:pPr>
              <w:keepNext/>
              <w:widowControl w:val="0"/>
              <w:spacing w:line="360" w:lineRule="auto"/>
              <w:jc w:val="both"/>
              <w:rPr>
                <w:noProof/>
                <w:color w:val="000000"/>
                <w:sz w:val="20"/>
                <w:szCs w:val="28"/>
              </w:rPr>
            </w:pPr>
          </w:p>
        </w:tc>
        <w:tc>
          <w:tcPr>
            <w:tcW w:w="3559" w:type="pct"/>
          </w:tcPr>
          <w:p w:rsidR="00277F8C" w:rsidRPr="005754BC" w:rsidRDefault="00277F8C" w:rsidP="00A829C7">
            <w:pPr>
              <w:keepNext/>
              <w:widowControl w:val="0"/>
              <w:spacing w:line="360" w:lineRule="auto"/>
              <w:jc w:val="both"/>
              <w:rPr>
                <w:noProof/>
                <w:color w:val="000000"/>
                <w:sz w:val="20"/>
                <w:szCs w:val="28"/>
              </w:rPr>
            </w:pPr>
            <w:r w:rsidRPr="005754BC">
              <w:rPr>
                <w:noProof/>
                <w:color w:val="000000"/>
                <w:sz w:val="20"/>
                <w:szCs w:val="20"/>
              </w:rPr>
              <w:t>производится по текущей рыночной стоимости, определяемой исключительно по данным активного рынка этих нематериальных активов</w:t>
            </w:r>
          </w:p>
        </w:tc>
      </w:tr>
    </w:tbl>
    <w:p w:rsidR="00677571" w:rsidRPr="005754BC" w:rsidRDefault="00677571" w:rsidP="00A829C7">
      <w:pPr>
        <w:keepNext/>
        <w:widowControl w:val="0"/>
        <w:spacing w:line="360" w:lineRule="auto"/>
        <w:ind w:firstLine="709"/>
        <w:jc w:val="both"/>
        <w:rPr>
          <w:noProof/>
          <w:color w:val="000000"/>
          <w:sz w:val="28"/>
          <w:szCs w:val="16"/>
        </w:rPr>
      </w:pPr>
    </w:p>
    <w:p w:rsidR="00277F8C" w:rsidRPr="005754BC" w:rsidRDefault="00277F8C" w:rsidP="00A829C7">
      <w:pPr>
        <w:keepNext/>
        <w:widowControl w:val="0"/>
        <w:spacing w:line="360" w:lineRule="auto"/>
        <w:ind w:firstLine="709"/>
        <w:jc w:val="both"/>
        <w:rPr>
          <w:noProof/>
          <w:color w:val="000000"/>
          <w:sz w:val="28"/>
          <w:szCs w:val="28"/>
        </w:rPr>
      </w:pPr>
      <w:r w:rsidRPr="005754BC">
        <w:rPr>
          <w:noProof/>
          <w:color w:val="000000"/>
          <w:sz w:val="28"/>
          <w:szCs w:val="28"/>
        </w:rPr>
        <w:t>Выбор положений учетной политики ОАО «Энергосервис» из возможных по законодательству представлен в табл. 2.6.</w:t>
      </w:r>
    </w:p>
    <w:p w:rsidR="00966DBB" w:rsidRPr="005754BC" w:rsidRDefault="00966DBB" w:rsidP="00A829C7">
      <w:pPr>
        <w:keepNext/>
        <w:widowControl w:val="0"/>
        <w:spacing w:line="360" w:lineRule="auto"/>
        <w:ind w:firstLine="709"/>
        <w:jc w:val="both"/>
        <w:rPr>
          <w:b/>
          <w:noProof/>
          <w:color w:val="000000"/>
          <w:sz w:val="28"/>
          <w:szCs w:val="28"/>
        </w:rPr>
      </w:pPr>
    </w:p>
    <w:p w:rsidR="00277F8C" w:rsidRPr="005754BC" w:rsidRDefault="00277F8C" w:rsidP="00A829C7">
      <w:pPr>
        <w:keepNext/>
        <w:widowControl w:val="0"/>
        <w:spacing w:line="360" w:lineRule="auto"/>
        <w:ind w:firstLine="709"/>
        <w:jc w:val="both"/>
        <w:rPr>
          <w:b/>
          <w:noProof/>
          <w:color w:val="000000"/>
          <w:sz w:val="28"/>
          <w:szCs w:val="28"/>
        </w:rPr>
      </w:pPr>
      <w:r w:rsidRPr="005754BC">
        <w:rPr>
          <w:b/>
          <w:noProof/>
          <w:color w:val="000000"/>
          <w:sz w:val="28"/>
          <w:szCs w:val="28"/>
        </w:rPr>
        <w:t>Таблица 2.6.</w:t>
      </w:r>
      <w:r w:rsidR="007518A0" w:rsidRPr="005754BC">
        <w:rPr>
          <w:b/>
          <w:noProof/>
          <w:color w:val="000000"/>
          <w:sz w:val="28"/>
          <w:szCs w:val="28"/>
        </w:rPr>
        <w:t xml:space="preserve"> </w:t>
      </w:r>
    </w:p>
    <w:p w:rsidR="00277F8C" w:rsidRPr="005754BC" w:rsidRDefault="00277F8C" w:rsidP="00A829C7">
      <w:pPr>
        <w:keepNext/>
        <w:widowControl w:val="0"/>
        <w:spacing w:line="360" w:lineRule="auto"/>
        <w:ind w:firstLine="709"/>
        <w:jc w:val="both"/>
        <w:rPr>
          <w:b/>
          <w:noProof/>
          <w:color w:val="000000"/>
          <w:sz w:val="28"/>
          <w:szCs w:val="28"/>
        </w:rPr>
      </w:pPr>
      <w:r w:rsidRPr="005754BC">
        <w:rPr>
          <w:b/>
          <w:noProof/>
          <w:color w:val="000000"/>
          <w:sz w:val="28"/>
          <w:szCs w:val="28"/>
        </w:rPr>
        <w:t>Выбранный вариант</w:t>
      </w:r>
      <w:r w:rsidR="007518A0" w:rsidRPr="005754BC">
        <w:rPr>
          <w:b/>
          <w:noProof/>
          <w:color w:val="000000"/>
          <w:sz w:val="28"/>
          <w:szCs w:val="28"/>
        </w:rPr>
        <w:t xml:space="preserve"> </w:t>
      </w:r>
      <w:r w:rsidRPr="005754BC">
        <w:rPr>
          <w:b/>
          <w:noProof/>
          <w:color w:val="000000"/>
          <w:sz w:val="28"/>
          <w:szCs w:val="28"/>
        </w:rPr>
        <w:t>учетной политики ОАО «Энергосервис»</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2632"/>
        <w:gridCol w:w="1776"/>
        <w:gridCol w:w="5163"/>
      </w:tblGrid>
      <w:tr w:rsidR="00277F8C" w:rsidRPr="005754BC" w:rsidTr="00966DBB">
        <w:trPr>
          <w:trHeight w:val="23"/>
        </w:trPr>
        <w:tc>
          <w:tcPr>
            <w:tcW w:w="1375" w:type="pct"/>
          </w:tcPr>
          <w:p w:rsidR="00277F8C" w:rsidRPr="005754BC" w:rsidRDefault="00E6461A" w:rsidP="00A829C7">
            <w:pPr>
              <w:keepNext/>
              <w:widowControl w:val="0"/>
              <w:spacing w:line="360" w:lineRule="auto"/>
              <w:jc w:val="both"/>
              <w:rPr>
                <w:noProof/>
                <w:color w:val="000000"/>
                <w:sz w:val="20"/>
                <w:szCs w:val="28"/>
              </w:rPr>
            </w:pPr>
            <w:r w:rsidRPr="005754BC">
              <w:rPr>
                <w:noProof/>
                <w:color w:val="000000"/>
                <w:sz w:val="20"/>
                <w:szCs w:val="28"/>
              </w:rPr>
              <w:t>Положение учетной политики</w:t>
            </w:r>
          </w:p>
        </w:tc>
        <w:tc>
          <w:tcPr>
            <w:tcW w:w="928" w:type="pct"/>
          </w:tcPr>
          <w:p w:rsidR="00277F8C" w:rsidRPr="005754BC" w:rsidRDefault="00E6461A" w:rsidP="00A829C7">
            <w:pPr>
              <w:keepNext/>
              <w:widowControl w:val="0"/>
              <w:spacing w:line="360" w:lineRule="auto"/>
              <w:jc w:val="both"/>
              <w:rPr>
                <w:noProof/>
                <w:color w:val="000000"/>
                <w:sz w:val="20"/>
                <w:szCs w:val="28"/>
              </w:rPr>
            </w:pPr>
            <w:r w:rsidRPr="005754BC">
              <w:rPr>
                <w:noProof/>
                <w:color w:val="000000"/>
                <w:sz w:val="20"/>
                <w:szCs w:val="28"/>
              </w:rPr>
              <w:t>Выбранный вариант</w:t>
            </w:r>
          </w:p>
        </w:tc>
        <w:tc>
          <w:tcPr>
            <w:tcW w:w="2697" w:type="pct"/>
          </w:tcPr>
          <w:p w:rsidR="00277F8C" w:rsidRPr="005754BC" w:rsidRDefault="00E6461A" w:rsidP="00A829C7">
            <w:pPr>
              <w:keepNext/>
              <w:widowControl w:val="0"/>
              <w:spacing w:line="360" w:lineRule="auto"/>
              <w:jc w:val="both"/>
              <w:rPr>
                <w:noProof/>
                <w:color w:val="000000"/>
                <w:sz w:val="20"/>
                <w:szCs w:val="28"/>
              </w:rPr>
            </w:pPr>
            <w:r w:rsidRPr="005754BC">
              <w:rPr>
                <w:noProof/>
                <w:color w:val="000000"/>
                <w:sz w:val="20"/>
                <w:szCs w:val="28"/>
              </w:rPr>
              <w:t>Основание</w:t>
            </w:r>
          </w:p>
        </w:tc>
      </w:tr>
      <w:tr w:rsidR="00E6461A" w:rsidRPr="005754BC" w:rsidTr="00966DBB">
        <w:trPr>
          <w:trHeight w:val="23"/>
        </w:trPr>
        <w:tc>
          <w:tcPr>
            <w:tcW w:w="1375" w:type="pct"/>
          </w:tcPr>
          <w:p w:rsidR="00E6461A" w:rsidRPr="005754BC" w:rsidRDefault="00E6461A" w:rsidP="00A829C7">
            <w:pPr>
              <w:keepNext/>
              <w:widowControl w:val="0"/>
              <w:spacing w:line="360" w:lineRule="auto"/>
              <w:jc w:val="both"/>
              <w:rPr>
                <w:noProof/>
                <w:color w:val="000000"/>
                <w:sz w:val="20"/>
                <w:szCs w:val="26"/>
              </w:rPr>
            </w:pPr>
            <w:r w:rsidRPr="005754BC">
              <w:rPr>
                <w:noProof/>
                <w:color w:val="000000"/>
                <w:sz w:val="20"/>
                <w:szCs w:val="26"/>
              </w:rPr>
              <w:t xml:space="preserve">1. Способ начисления амортизационных отчислений по </w:t>
            </w:r>
            <w:r w:rsidR="000A1A00" w:rsidRPr="005754BC">
              <w:rPr>
                <w:noProof/>
                <w:color w:val="000000"/>
                <w:sz w:val="20"/>
                <w:szCs w:val="26"/>
              </w:rPr>
              <w:t xml:space="preserve">ОС </w:t>
            </w:r>
          </w:p>
        </w:tc>
        <w:tc>
          <w:tcPr>
            <w:tcW w:w="928" w:type="pct"/>
          </w:tcPr>
          <w:p w:rsidR="00E6461A" w:rsidRPr="005754BC" w:rsidRDefault="00E6461A" w:rsidP="00A829C7">
            <w:pPr>
              <w:keepNext/>
              <w:widowControl w:val="0"/>
              <w:spacing w:line="360" w:lineRule="auto"/>
              <w:jc w:val="both"/>
              <w:rPr>
                <w:noProof/>
                <w:color w:val="000000"/>
                <w:sz w:val="20"/>
                <w:szCs w:val="26"/>
              </w:rPr>
            </w:pPr>
            <w:r w:rsidRPr="005754BC">
              <w:rPr>
                <w:noProof/>
                <w:color w:val="000000"/>
                <w:sz w:val="20"/>
                <w:szCs w:val="26"/>
              </w:rPr>
              <w:t xml:space="preserve">линейный способ </w:t>
            </w:r>
          </w:p>
        </w:tc>
        <w:tc>
          <w:tcPr>
            <w:tcW w:w="2697" w:type="pct"/>
          </w:tcPr>
          <w:p w:rsidR="00E6461A" w:rsidRPr="005754BC" w:rsidRDefault="00E6461A" w:rsidP="00A829C7">
            <w:pPr>
              <w:keepNext/>
              <w:widowControl w:val="0"/>
              <w:spacing w:line="360" w:lineRule="auto"/>
              <w:jc w:val="both"/>
              <w:rPr>
                <w:noProof/>
                <w:color w:val="000000"/>
                <w:sz w:val="20"/>
                <w:szCs w:val="20"/>
              </w:rPr>
            </w:pPr>
            <w:r w:rsidRPr="005754BC">
              <w:rPr>
                <w:noProof/>
                <w:color w:val="000000"/>
                <w:sz w:val="20"/>
                <w:szCs w:val="20"/>
              </w:rPr>
              <w:t>п. 18, 19 Приказа Минфина РФ от 30.03.2001 г. № 26н "Об утверждении Положения по бухгалтерскому учету «Учет основных средств» ПБУ 6/01»</w:t>
            </w:r>
            <w:r w:rsidR="000A1A00" w:rsidRPr="005754BC">
              <w:rPr>
                <w:noProof/>
                <w:color w:val="000000"/>
                <w:sz w:val="20"/>
                <w:szCs w:val="20"/>
              </w:rPr>
              <w:t xml:space="preserve">; </w:t>
            </w:r>
            <w:r w:rsidRPr="005754BC">
              <w:rPr>
                <w:noProof/>
                <w:color w:val="000000"/>
                <w:sz w:val="20"/>
                <w:szCs w:val="20"/>
              </w:rPr>
              <w:t>п. 48 «Положения по ведению бухгалтерского учета и бухгалтерской отчетности в РФ» (утв. приказом МФ РФ от 29.07.1998 г. №34н.)</w:t>
            </w:r>
          </w:p>
        </w:tc>
      </w:tr>
      <w:tr w:rsidR="00E6461A" w:rsidRPr="005754BC" w:rsidTr="00966DBB">
        <w:trPr>
          <w:trHeight w:val="23"/>
        </w:trPr>
        <w:tc>
          <w:tcPr>
            <w:tcW w:w="1375" w:type="pct"/>
          </w:tcPr>
          <w:p w:rsidR="00E6461A" w:rsidRPr="005754BC" w:rsidRDefault="00E6461A" w:rsidP="00A829C7">
            <w:pPr>
              <w:keepNext/>
              <w:widowControl w:val="0"/>
              <w:spacing w:line="360" w:lineRule="auto"/>
              <w:jc w:val="both"/>
              <w:rPr>
                <w:noProof/>
                <w:color w:val="000000"/>
                <w:sz w:val="20"/>
                <w:szCs w:val="26"/>
              </w:rPr>
            </w:pPr>
            <w:r w:rsidRPr="005754BC">
              <w:rPr>
                <w:noProof/>
                <w:color w:val="000000"/>
                <w:sz w:val="20"/>
                <w:szCs w:val="26"/>
              </w:rPr>
              <w:t xml:space="preserve">2. Переоценка первоначальной стоимости </w:t>
            </w:r>
            <w:r w:rsidR="000A1A00" w:rsidRPr="005754BC">
              <w:rPr>
                <w:noProof/>
                <w:color w:val="000000"/>
                <w:sz w:val="20"/>
                <w:szCs w:val="26"/>
              </w:rPr>
              <w:t>ОС</w:t>
            </w:r>
          </w:p>
        </w:tc>
        <w:tc>
          <w:tcPr>
            <w:tcW w:w="928" w:type="pct"/>
          </w:tcPr>
          <w:p w:rsidR="00E6461A" w:rsidRPr="005754BC" w:rsidRDefault="00E6461A" w:rsidP="00A829C7">
            <w:pPr>
              <w:keepNext/>
              <w:widowControl w:val="0"/>
              <w:spacing w:line="360" w:lineRule="auto"/>
              <w:jc w:val="both"/>
              <w:rPr>
                <w:noProof/>
                <w:color w:val="000000"/>
                <w:sz w:val="20"/>
                <w:szCs w:val="26"/>
              </w:rPr>
            </w:pPr>
            <w:r w:rsidRPr="005754BC">
              <w:rPr>
                <w:noProof/>
                <w:color w:val="000000"/>
                <w:sz w:val="20"/>
                <w:szCs w:val="26"/>
              </w:rPr>
              <w:t>не производится</w:t>
            </w:r>
          </w:p>
        </w:tc>
        <w:tc>
          <w:tcPr>
            <w:tcW w:w="2697" w:type="pct"/>
          </w:tcPr>
          <w:p w:rsidR="00E6461A" w:rsidRPr="005754BC" w:rsidRDefault="00E6461A" w:rsidP="00A829C7">
            <w:pPr>
              <w:keepNext/>
              <w:widowControl w:val="0"/>
              <w:spacing w:line="360" w:lineRule="auto"/>
              <w:jc w:val="both"/>
              <w:rPr>
                <w:noProof/>
                <w:color w:val="000000"/>
                <w:sz w:val="20"/>
                <w:szCs w:val="20"/>
              </w:rPr>
            </w:pPr>
            <w:r w:rsidRPr="005754BC">
              <w:rPr>
                <w:noProof/>
                <w:color w:val="000000"/>
                <w:sz w:val="20"/>
                <w:szCs w:val="20"/>
              </w:rPr>
              <w:t>п. 14, 15 Приказа Минфина РФ от 30.03.2001 г. № 26н «Об утверждении Положения по бухгалтерскому учету «Учет основных средств» ПБУ 6/01»</w:t>
            </w:r>
            <w:r w:rsidR="000A1A00" w:rsidRPr="005754BC">
              <w:rPr>
                <w:noProof/>
                <w:color w:val="000000"/>
                <w:sz w:val="20"/>
                <w:szCs w:val="20"/>
              </w:rPr>
              <w:t xml:space="preserve">; </w:t>
            </w:r>
            <w:r w:rsidRPr="005754BC">
              <w:rPr>
                <w:noProof/>
                <w:color w:val="000000"/>
                <w:sz w:val="20"/>
                <w:szCs w:val="20"/>
              </w:rPr>
              <w:t>п. 49 «Положения по ведению бухгалтерского учета и бухгалтерской отчетности в РФ» (утв. приказом МФ РФ от 29.07.1998 г. № 34н.)</w:t>
            </w:r>
          </w:p>
        </w:tc>
      </w:tr>
      <w:tr w:rsidR="00E6461A" w:rsidRPr="005754BC" w:rsidTr="00966DBB">
        <w:trPr>
          <w:trHeight w:val="23"/>
        </w:trPr>
        <w:tc>
          <w:tcPr>
            <w:tcW w:w="1375" w:type="pct"/>
          </w:tcPr>
          <w:p w:rsidR="00E6461A" w:rsidRPr="005754BC" w:rsidRDefault="00E6461A" w:rsidP="00A829C7">
            <w:pPr>
              <w:keepNext/>
              <w:widowControl w:val="0"/>
              <w:spacing w:line="360" w:lineRule="auto"/>
              <w:jc w:val="both"/>
              <w:rPr>
                <w:noProof/>
                <w:color w:val="000000"/>
                <w:sz w:val="20"/>
                <w:szCs w:val="26"/>
              </w:rPr>
            </w:pPr>
            <w:r w:rsidRPr="005754BC">
              <w:rPr>
                <w:noProof/>
                <w:color w:val="000000"/>
                <w:sz w:val="20"/>
                <w:szCs w:val="26"/>
              </w:rPr>
              <w:t xml:space="preserve">3. Способ начисления амортизационных отчислений по </w:t>
            </w:r>
            <w:r w:rsidR="000A1A00" w:rsidRPr="005754BC">
              <w:rPr>
                <w:noProof/>
                <w:color w:val="000000"/>
                <w:sz w:val="20"/>
                <w:szCs w:val="26"/>
              </w:rPr>
              <w:t>НМА</w:t>
            </w:r>
          </w:p>
        </w:tc>
        <w:tc>
          <w:tcPr>
            <w:tcW w:w="928" w:type="pct"/>
          </w:tcPr>
          <w:p w:rsidR="00E6461A" w:rsidRPr="005754BC" w:rsidRDefault="00E6461A" w:rsidP="00A829C7">
            <w:pPr>
              <w:keepNext/>
              <w:widowControl w:val="0"/>
              <w:spacing w:line="360" w:lineRule="auto"/>
              <w:jc w:val="both"/>
              <w:rPr>
                <w:noProof/>
                <w:color w:val="000000"/>
                <w:sz w:val="20"/>
                <w:szCs w:val="26"/>
              </w:rPr>
            </w:pPr>
            <w:r w:rsidRPr="005754BC">
              <w:rPr>
                <w:noProof/>
                <w:color w:val="000000"/>
                <w:sz w:val="20"/>
                <w:szCs w:val="26"/>
              </w:rPr>
              <w:t xml:space="preserve">линейный способ </w:t>
            </w:r>
          </w:p>
        </w:tc>
        <w:tc>
          <w:tcPr>
            <w:tcW w:w="2697" w:type="pct"/>
          </w:tcPr>
          <w:p w:rsidR="00E6461A" w:rsidRPr="005754BC" w:rsidRDefault="00E6461A" w:rsidP="00A829C7">
            <w:pPr>
              <w:keepNext/>
              <w:widowControl w:val="0"/>
              <w:spacing w:line="360" w:lineRule="auto"/>
              <w:jc w:val="both"/>
              <w:rPr>
                <w:noProof/>
                <w:color w:val="000000"/>
                <w:sz w:val="20"/>
                <w:szCs w:val="20"/>
              </w:rPr>
            </w:pPr>
            <w:r w:rsidRPr="005754BC">
              <w:rPr>
                <w:noProof/>
                <w:color w:val="000000"/>
                <w:sz w:val="20"/>
                <w:szCs w:val="20"/>
              </w:rPr>
              <w:t>п. 56 «Положения по ведению бухгалтерского учета и бухгалтерской отчетности в РФ" (утв. приказом МФ РФ от 29.07.1998 г. № 34н.)</w:t>
            </w:r>
            <w:r w:rsidR="000A1A00" w:rsidRPr="005754BC">
              <w:rPr>
                <w:noProof/>
                <w:color w:val="000000"/>
                <w:sz w:val="20"/>
                <w:szCs w:val="20"/>
              </w:rPr>
              <w:t xml:space="preserve">; </w:t>
            </w:r>
            <w:r w:rsidRPr="005754BC">
              <w:rPr>
                <w:noProof/>
                <w:color w:val="000000"/>
                <w:sz w:val="20"/>
                <w:szCs w:val="20"/>
              </w:rPr>
              <w:t>п. 29 ПБУ 14/2007 «Учет нематериальных активов» (утв. Приказом Минфина № 153н от 27.12.2007)</w:t>
            </w:r>
          </w:p>
        </w:tc>
      </w:tr>
      <w:tr w:rsidR="00E6461A" w:rsidRPr="005754BC" w:rsidTr="00966DBB">
        <w:trPr>
          <w:trHeight w:val="23"/>
        </w:trPr>
        <w:tc>
          <w:tcPr>
            <w:tcW w:w="1375" w:type="pct"/>
          </w:tcPr>
          <w:p w:rsidR="00E6461A" w:rsidRPr="005754BC" w:rsidRDefault="00E6461A" w:rsidP="00A829C7">
            <w:pPr>
              <w:keepNext/>
              <w:widowControl w:val="0"/>
              <w:spacing w:line="360" w:lineRule="auto"/>
              <w:jc w:val="both"/>
              <w:rPr>
                <w:noProof/>
                <w:color w:val="000000"/>
                <w:sz w:val="20"/>
                <w:szCs w:val="26"/>
              </w:rPr>
            </w:pPr>
            <w:r w:rsidRPr="005754BC">
              <w:rPr>
                <w:noProof/>
                <w:color w:val="000000"/>
                <w:sz w:val="20"/>
                <w:szCs w:val="26"/>
              </w:rPr>
              <w:t xml:space="preserve">4. Переоценка </w:t>
            </w:r>
            <w:r w:rsidR="000A1A00" w:rsidRPr="005754BC">
              <w:rPr>
                <w:noProof/>
                <w:color w:val="000000"/>
                <w:sz w:val="20"/>
                <w:szCs w:val="26"/>
              </w:rPr>
              <w:t>НМА</w:t>
            </w:r>
          </w:p>
        </w:tc>
        <w:tc>
          <w:tcPr>
            <w:tcW w:w="928" w:type="pct"/>
          </w:tcPr>
          <w:p w:rsidR="00E6461A" w:rsidRPr="005754BC" w:rsidRDefault="00E6461A" w:rsidP="00A829C7">
            <w:pPr>
              <w:keepNext/>
              <w:widowControl w:val="0"/>
              <w:spacing w:line="360" w:lineRule="auto"/>
              <w:jc w:val="both"/>
              <w:rPr>
                <w:noProof/>
                <w:color w:val="000000"/>
                <w:sz w:val="20"/>
                <w:szCs w:val="26"/>
              </w:rPr>
            </w:pPr>
            <w:r w:rsidRPr="005754BC">
              <w:rPr>
                <w:noProof/>
                <w:color w:val="000000"/>
                <w:sz w:val="20"/>
                <w:szCs w:val="26"/>
              </w:rPr>
              <w:t>не производится</w:t>
            </w:r>
          </w:p>
        </w:tc>
        <w:tc>
          <w:tcPr>
            <w:tcW w:w="2697" w:type="pct"/>
          </w:tcPr>
          <w:p w:rsidR="00E6461A" w:rsidRPr="005754BC" w:rsidRDefault="00E6461A" w:rsidP="00A829C7">
            <w:pPr>
              <w:keepNext/>
              <w:widowControl w:val="0"/>
              <w:spacing w:line="360" w:lineRule="auto"/>
              <w:jc w:val="both"/>
              <w:rPr>
                <w:noProof/>
                <w:color w:val="000000"/>
                <w:sz w:val="20"/>
                <w:szCs w:val="20"/>
              </w:rPr>
            </w:pPr>
            <w:r w:rsidRPr="005754BC">
              <w:rPr>
                <w:noProof/>
                <w:color w:val="000000"/>
                <w:sz w:val="20"/>
                <w:szCs w:val="20"/>
              </w:rPr>
              <w:t>п.17 ПБУ 14/2007 «Учет нематериальных активов» (утв. Приказом Минфина № 153н от 27.12.2007)</w:t>
            </w:r>
          </w:p>
        </w:tc>
      </w:tr>
    </w:tbl>
    <w:p w:rsidR="00277F8C" w:rsidRPr="005754BC" w:rsidRDefault="00277F8C" w:rsidP="00A829C7">
      <w:pPr>
        <w:keepNext/>
        <w:widowControl w:val="0"/>
        <w:spacing w:line="360" w:lineRule="auto"/>
        <w:ind w:firstLine="709"/>
        <w:jc w:val="both"/>
        <w:rPr>
          <w:b/>
          <w:noProof/>
          <w:color w:val="000000"/>
          <w:sz w:val="28"/>
          <w:szCs w:val="16"/>
        </w:rPr>
      </w:pPr>
    </w:p>
    <w:p w:rsidR="009A3B9A" w:rsidRPr="005754BC" w:rsidRDefault="009A3B9A" w:rsidP="00A829C7">
      <w:pPr>
        <w:keepNext/>
        <w:widowControl w:val="0"/>
        <w:spacing w:line="360" w:lineRule="auto"/>
        <w:ind w:firstLine="709"/>
        <w:jc w:val="both"/>
        <w:rPr>
          <w:noProof/>
          <w:color w:val="000000"/>
          <w:sz w:val="28"/>
          <w:szCs w:val="28"/>
        </w:rPr>
      </w:pPr>
      <w:r w:rsidRPr="005754BC">
        <w:rPr>
          <w:noProof/>
          <w:color w:val="000000"/>
          <w:sz w:val="28"/>
          <w:szCs w:val="28"/>
        </w:rPr>
        <w:t>Налоговый учет в ОАО «Энергосервис» ведется на основе регистров бухгалтерского учета с добавлением в них реквизитов, необходимых для налогового учета в соответствии с требованиями Налогового кодекса РФ</w:t>
      </w:r>
      <w:r w:rsidR="006356E7" w:rsidRPr="005754BC">
        <w:rPr>
          <w:noProof/>
          <w:color w:val="000000"/>
          <w:sz w:val="28"/>
          <w:szCs w:val="28"/>
        </w:rPr>
        <w:t xml:space="preserve"> (ст.ст. 313, 314 НК РФ)</w:t>
      </w:r>
      <w:r w:rsidRPr="005754BC">
        <w:rPr>
          <w:noProof/>
          <w:color w:val="000000"/>
          <w:sz w:val="28"/>
          <w:szCs w:val="28"/>
        </w:rPr>
        <w:t>.</w:t>
      </w:r>
      <w:r w:rsidR="006356E7" w:rsidRPr="005754BC">
        <w:rPr>
          <w:noProof/>
          <w:color w:val="000000"/>
          <w:sz w:val="28"/>
          <w:szCs w:val="28"/>
        </w:rPr>
        <w:t xml:space="preserve"> </w:t>
      </w:r>
      <w:r w:rsidRPr="005754BC">
        <w:rPr>
          <w:noProof/>
          <w:color w:val="000000"/>
          <w:sz w:val="28"/>
          <w:szCs w:val="28"/>
        </w:rPr>
        <w:t>Основные положения налогового учета анализируемой организации представлены в табл.</w:t>
      </w:r>
      <w:r w:rsidR="007518A0" w:rsidRPr="005754BC">
        <w:rPr>
          <w:noProof/>
          <w:color w:val="000000"/>
          <w:sz w:val="28"/>
          <w:szCs w:val="28"/>
        </w:rPr>
        <w:t xml:space="preserve"> </w:t>
      </w:r>
      <w:r w:rsidRPr="005754BC">
        <w:rPr>
          <w:noProof/>
          <w:color w:val="000000"/>
          <w:sz w:val="28"/>
          <w:szCs w:val="28"/>
        </w:rPr>
        <w:t>2.7.</w:t>
      </w:r>
    </w:p>
    <w:p w:rsidR="00966DBB" w:rsidRPr="005754BC" w:rsidRDefault="00966DBB" w:rsidP="00A829C7">
      <w:pPr>
        <w:keepNext/>
        <w:widowControl w:val="0"/>
        <w:spacing w:line="360" w:lineRule="auto"/>
        <w:ind w:firstLine="709"/>
        <w:jc w:val="both"/>
        <w:rPr>
          <w:b/>
          <w:noProof/>
          <w:color w:val="000000"/>
          <w:sz w:val="28"/>
          <w:szCs w:val="28"/>
        </w:rPr>
      </w:pPr>
    </w:p>
    <w:p w:rsidR="009A3B9A" w:rsidRPr="005754BC" w:rsidRDefault="009A3B9A" w:rsidP="00A829C7">
      <w:pPr>
        <w:keepNext/>
        <w:widowControl w:val="0"/>
        <w:spacing w:line="360" w:lineRule="auto"/>
        <w:ind w:firstLine="709"/>
        <w:jc w:val="both"/>
        <w:rPr>
          <w:b/>
          <w:noProof/>
          <w:color w:val="000000"/>
          <w:sz w:val="28"/>
          <w:szCs w:val="28"/>
        </w:rPr>
      </w:pPr>
      <w:r w:rsidRPr="005754BC">
        <w:rPr>
          <w:b/>
          <w:noProof/>
          <w:color w:val="000000"/>
          <w:sz w:val="28"/>
          <w:szCs w:val="28"/>
        </w:rPr>
        <w:t>Таблица 2.7.</w:t>
      </w:r>
      <w:r w:rsidR="007518A0" w:rsidRPr="005754BC">
        <w:rPr>
          <w:b/>
          <w:noProof/>
          <w:color w:val="000000"/>
          <w:sz w:val="28"/>
          <w:szCs w:val="28"/>
        </w:rPr>
        <w:t xml:space="preserve"> </w:t>
      </w:r>
    </w:p>
    <w:p w:rsidR="009A3B9A" w:rsidRPr="005754BC" w:rsidRDefault="009A3B9A" w:rsidP="00A829C7">
      <w:pPr>
        <w:keepNext/>
        <w:widowControl w:val="0"/>
        <w:spacing w:line="360" w:lineRule="auto"/>
        <w:ind w:firstLine="709"/>
        <w:jc w:val="both"/>
        <w:rPr>
          <w:b/>
          <w:noProof/>
          <w:color w:val="000000"/>
          <w:sz w:val="28"/>
          <w:szCs w:val="28"/>
        </w:rPr>
      </w:pPr>
      <w:r w:rsidRPr="005754BC">
        <w:rPr>
          <w:b/>
          <w:noProof/>
          <w:color w:val="000000"/>
          <w:sz w:val="28"/>
          <w:szCs w:val="28"/>
        </w:rPr>
        <w:t>Учетная политика для целей налогового учета на 2008 год</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4050"/>
        <w:gridCol w:w="2992"/>
        <w:gridCol w:w="2529"/>
      </w:tblGrid>
      <w:tr w:rsidR="006356E7" w:rsidRPr="005754BC" w:rsidTr="00966DBB">
        <w:trPr>
          <w:trHeight w:val="23"/>
        </w:trPr>
        <w:tc>
          <w:tcPr>
            <w:tcW w:w="2116" w:type="pct"/>
          </w:tcPr>
          <w:p w:rsidR="006356E7" w:rsidRPr="005754BC" w:rsidRDefault="006356E7" w:rsidP="00A829C7">
            <w:pPr>
              <w:keepNext/>
              <w:widowControl w:val="0"/>
              <w:spacing w:line="360" w:lineRule="auto"/>
              <w:jc w:val="both"/>
              <w:rPr>
                <w:noProof/>
                <w:color w:val="000000"/>
                <w:sz w:val="20"/>
                <w:szCs w:val="28"/>
              </w:rPr>
            </w:pPr>
            <w:r w:rsidRPr="005754BC">
              <w:rPr>
                <w:noProof/>
                <w:color w:val="000000"/>
                <w:sz w:val="20"/>
                <w:szCs w:val="28"/>
              </w:rPr>
              <w:t>Положение учетной политики</w:t>
            </w:r>
          </w:p>
        </w:tc>
        <w:tc>
          <w:tcPr>
            <w:tcW w:w="1563" w:type="pct"/>
          </w:tcPr>
          <w:p w:rsidR="006356E7" w:rsidRPr="005754BC" w:rsidRDefault="006356E7" w:rsidP="00A829C7">
            <w:pPr>
              <w:keepNext/>
              <w:widowControl w:val="0"/>
              <w:spacing w:line="360" w:lineRule="auto"/>
              <w:jc w:val="both"/>
              <w:rPr>
                <w:noProof/>
                <w:color w:val="000000"/>
                <w:sz w:val="20"/>
                <w:szCs w:val="28"/>
              </w:rPr>
            </w:pPr>
            <w:r w:rsidRPr="005754BC">
              <w:rPr>
                <w:noProof/>
                <w:color w:val="000000"/>
                <w:sz w:val="20"/>
                <w:szCs w:val="28"/>
              </w:rPr>
              <w:t>Выбранный вариант</w:t>
            </w:r>
          </w:p>
        </w:tc>
        <w:tc>
          <w:tcPr>
            <w:tcW w:w="1322" w:type="pct"/>
          </w:tcPr>
          <w:p w:rsidR="006356E7" w:rsidRPr="005754BC" w:rsidRDefault="006356E7" w:rsidP="00A829C7">
            <w:pPr>
              <w:keepNext/>
              <w:widowControl w:val="0"/>
              <w:spacing w:line="360" w:lineRule="auto"/>
              <w:jc w:val="both"/>
              <w:rPr>
                <w:noProof/>
                <w:color w:val="000000"/>
                <w:sz w:val="20"/>
                <w:szCs w:val="28"/>
              </w:rPr>
            </w:pPr>
            <w:r w:rsidRPr="005754BC">
              <w:rPr>
                <w:noProof/>
                <w:color w:val="000000"/>
                <w:sz w:val="20"/>
                <w:szCs w:val="28"/>
              </w:rPr>
              <w:t>Основание</w:t>
            </w:r>
          </w:p>
        </w:tc>
      </w:tr>
      <w:tr w:rsidR="006356E7" w:rsidRPr="005754BC" w:rsidTr="00966DBB">
        <w:trPr>
          <w:trHeight w:val="23"/>
        </w:trPr>
        <w:tc>
          <w:tcPr>
            <w:tcW w:w="2116" w:type="pct"/>
          </w:tcPr>
          <w:p w:rsidR="006356E7" w:rsidRPr="005754BC" w:rsidRDefault="006356E7" w:rsidP="00A829C7">
            <w:pPr>
              <w:keepNext/>
              <w:widowControl w:val="0"/>
              <w:spacing w:line="360" w:lineRule="auto"/>
              <w:jc w:val="both"/>
              <w:rPr>
                <w:noProof/>
                <w:color w:val="000000"/>
                <w:sz w:val="20"/>
                <w:szCs w:val="26"/>
              </w:rPr>
            </w:pPr>
            <w:r w:rsidRPr="005754BC">
              <w:rPr>
                <w:noProof/>
                <w:color w:val="000000"/>
                <w:sz w:val="20"/>
                <w:szCs w:val="26"/>
              </w:rPr>
              <w:t>Определение даты получения дохода (осуществления расхода)</w:t>
            </w:r>
          </w:p>
        </w:tc>
        <w:tc>
          <w:tcPr>
            <w:tcW w:w="1563" w:type="pct"/>
          </w:tcPr>
          <w:p w:rsidR="006356E7" w:rsidRPr="005754BC" w:rsidRDefault="006356E7" w:rsidP="00A829C7">
            <w:pPr>
              <w:keepNext/>
              <w:widowControl w:val="0"/>
              <w:spacing w:line="360" w:lineRule="auto"/>
              <w:jc w:val="both"/>
              <w:rPr>
                <w:noProof/>
                <w:color w:val="000000"/>
                <w:sz w:val="20"/>
                <w:szCs w:val="26"/>
              </w:rPr>
            </w:pPr>
            <w:r w:rsidRPr="005754BC">
              <w:rPr>
                <w:noProof/>
                <w:color w:val="000000"/>
                <w:sz w:val="20"/>
                <w:szCs w:val="26"/>
              </w:rPr>
              <w:t>по методу начисления</w:t>
            </w:r>
          </w:p>
        </w:tc>
        <w:tc>
          <w:tcPr>
            <w:tcW w:w="1322" w:type="pct"/>
          </w:tcPr>
          <w:p w:rsidR="006356E7" w:rsidRPr="005754BC" w:rsidRDefault="006356E7" w:rsidP="00A829C7">
            <w:pPr>
              <w:keepNext/>
              <w:widowControl w:val="0"/>
              <w:spacing w:line="360" w:lineRule="auto"/>
              <w:jc w:val="both"/>
              <w:rPr>
                <w:noProof/>
                <w:color w:val="000000"/>
                <w:sz w:val="20"/>
                <w:szCs w:val="26"/>
              </w:rPr>
            </w:pPr>
            <w:r w:rsidRPr="005754BC">
              <w:rPr>
                <w:noProof/>
                <w:color w:val="000000"/>
                <w:sz w:val="20"/>
                <w:szCs w:val="26"/>
              </w:rPr>
              <w:t>ст. 271, 273 НК РФ</w:t>
            </w:r>
          </w:p>
        </w:tc>
      </w:tr>
      <w:tr w:rsidR="006356E7" w:rsidRPr="005754BC" w:rsidTr="00966DBB">
        <w:trPr>
          <w:trHeight w:val="23"/>
        </w:trPr>
        <w:tc>
          <w:tcPr>
            <w:tcW w:w="2116" w:type="pct"/>
          </w:tcPr>
          <w:p w:rsidR="006356E7" w:rsidRPr="005754BC" w:rsidRDefault="006356E7" w:rsidP="00A829C7">
            <w:pPr>
              <w:keepNext/>
              <w:widowControl w:val="0"/>
              <w:spacing w:line="360" w:lineRule="auto"/>
              <w:jc w:val="both"/>
              <w:rPr>
                <w:noProof/>
                <w:color w:val="000000"/>
                <w:sz w:val="20"/>
                <w:szCs w:val="26"/>
              </w:rPr>
            </w:pPr>
            <w:r w:rsidRPr="005754BC">
              <w:rPr>
                <w:noProof/>
                <w:color w:val="000000"/>
                <w:sz w:val="20"/>
                <w:szCs w:val="26"/>
              </w:rPr>
              <w:t>Методы списания сырья и материалов при определении размера материальных расходов</w:t>
            </w:r>
          </w:p>
        </w:tc>
        <w:tc>
          <w:tcPr>
            <w:tcW w:w="1563" w:type="pct"/>
          </w:tcPr>
          <w:p w:rsidR="006356E7" w:rsidRPr="005754BC" w:rsidRDefault="006356E7" w:rsidP="00A829C7">
            <w:pPr>
              <w:keepNext/>
              <w:widowControl w:val="0"/>
              <w:spacing w:line="360" w:lineRule="auto"/>
              <w:jc w:val="both"/>
              <w:rPr>
                <w:noProof/>
                <w:color w:val="000000"/>
                <w:sz w:val="20"/>
                <w:szCs w:val="26"/>
              </w:rPr>
            </w:pPr>
            <w:r w:rsidRPr="005754BC">
              <w:rPr>
                <w:noProof/>
                <w:color w:val="000000"/>
                <w:sz w:val="20"/>
                <w:szCs w:val="26"/>
              </w:rPr>
              <w:t>по средней себестоимости</w:t>
            </w:r>
          </w:p>
        </w:tc>
        <w:tc>
          <w:tcPr>
            <w:tcW w:w="1322" w:type="pct"/>
          </w:tcPr>
          <w:p w:rsidR="006356E7" w:rsidRPr="005754BC" w:rsidRDefault="006356E7" w:rsidP="00A829C7">
            <w:pPr>
              <w:keepNext/>
              <w:widowControl w:val="0"/>
              <w:spacing w:line="360" w:lineRule="auto"/>
              <w:jc w:val="both"/>
              <w:rPr>
                <w:noProof/>
                <w:color w:val="000000"/>
                <w:sz w:val="20"/>
                <w:szCs w:val="26"/>
              </w:rPr>
            </w:pPr>
            <w:r w:rsidRPr="005754BC">
              <w:rPr>
                <w:noProof/>
                <w:color w:val="000000"/>
                <w:sz w:val="20"/>
                <w:szCs w:val="26"/>
              </w:rPr>
              <w:t>ст. 254 НК РФ</w:t>
            </w:r>
          </w:p>
        </w:tc>
      </w:tr>
      <w:tr w:rsidR="006356E7" w:rsidRPr="005754BC" w:rsidTr="00966DBB">
        <w:trPr>
          <w:trHeight w:val="23"/>
        </w:trPr>
        <w:tc>
          <w:tcPr>
            <w:tcW w:w="2116" w:type="pct"/>
          </w:tcPr>
          <w:p w:rsidR="006356E7" w:rsidRPr="005754BC" w:rsidRDefault="006356E7" w:rsidP="00A829C7">
            <w:pPr>
              <w:keepNext/>
              <w:widowControl w:val="0"/>
              <w:spacing w:line="360" w:lineRule="auto"/>
              <w:jc w:val="both"/>
              <w:rPr>
                <w:noProof/>
                <w:color w:val="000000"/>
                <w:sz w:val="20"/>
                <w:szCs w:val="26"/>
              </w:rPr>
            </w:pPr>
            <w:r w:rsidRPr="005754BC">
              <w:rPr>
                <w:noProof/>
                <w:color w:val="000000"/>
                <w:sz w:val="20"/>
                <w:szCs w:val="26"/>
              </w:rPr>
              <w:t>Методы оценки стоимости покупных товаров, уменьшающей доходы от их реализации</w:t>
            </w:r>
          </w:p>
        </w:tc>
        <w:tc>
          <w:tcPr>
            <w:tcW w:w="1563" w:type="pct"/>
          </w:tcPr>
          <w:p w:rsidR="006356E7" w:rsidRPr="005754BC" w:rsidRDefault="006356E7" w:rsidP="00A829C7">
            <w:pPr>
              <w:keepNext/>
              <w:widowControl w:val="0"/>
              <w:spacing w:line="360" w:lineRule="auto"/>
              <w:jc w:val="both"/>
              <w:rPr>
                <w:noProof/>
                <w:color w:val="000000"/>
                <w:sz w:val="20"/>
                <w:szCs w:val="26"/>
              </w:rPr>
            </w:pPr>
            <w:r w:rsidRPr="005754BC">
              <w:rPr>
                <w:noProof/>
                <w:color w:val="000000"/>
                <w:sz w:val="20"/>
                <w:szCs w:val="26"/>
              </w:rPr>
              <w:t>по средней стоимости.</w:t>
            </w:r>
          </w:p>
        </w:tc>
        <w:tc>
          <w:tcPr>
            <w:tcW w:w="1322" w:type="pct"/>
          </w:tcPr>
          <w:p w:rsidR="006356E7" w:rsidRPr="005754BC" w:rsidRDefault="006356E7" w:rsidP="00A829C7">
            <w:pPr>
              <w:keepNext/>
              <w:widowControl w:val="0"/>
              <w:spacing w:line="360" w:lineRule="auto"/>
              <w:jc w:val="both"/>
              <w:rPr>
                <w:noProof/>
                <w:color w:val="000000"/>
                <w:sz w:val="20"/>
                <w:szCs w:val="26"/>
              </w:rPr>
            </w:pPr>
            <w:r w:rsidRPr="005754BC">
              <w:rPr>
                <w:noProof/>
                <w:color w:val="000000"/>
                <w:sz w:val="20"/>
                <w:szCs w:val="26"/>
              </w:rPr>
              <w:t>п. 1 ст. 268 НК РФ</w:t>
            </w:r>
          </w:p>
        </w:tc>
      </w:tr>
    </w:tbl>
    <w:p w:rsidR="00966DBB" w:rsidRPr="005754BC" w:rsidRDefault="00966DBB" w:rsidP="00A829C7">
      <w:pPr>
        <w:keepNext/>
        <w:widowControl w:val="0"/>
        <w:spacing w:line="360" w:lineRule="auto"/>
        <w:ind w:firstLine="709"/>
        <w:jc w:val="both"/>
        <w:rPr>
          <w:noProof/>
          <w:color w:val="000000"/>
          <w:sz w:val="28"/>
          <w:szCs w:val="28"/>
        </w:rPr>
      </w:pPr>
    </w:p>
    <w:p w:rsidR="009A3B9A" w:rsidRPr="005754BC" w:rsidRDefault="009A3B9A" w:rsidP="00A829C7">
      <w:pPr>
        <w:keepNext/>
        <w:widowControl w:val="0"/>
        <w:spacing w:line="360" w:lineRule="auto"/>
        <w:ind w:firstLine="709"/>
        <w:jc w:val="both"/>
        <w:rPr>
          <w:noProof/>
          <w:color w:val="000000"/>
          <w:sz w:val="28"/>
          <w:szCs w:val="28"/>
        </w:rPr>
      </w:pPr>
      <w:r w:rsidRPr="005754BC">
        <w:rPr>
          <w:noProof/>
          <w:color w:val="000000"/>
          <w:sz w:val="28"/>
          <w:szCs w:val="28"/>
        </w:rPr>
        <w:t>Организации (за исключением банков) имеют право на применение кассового метода, если в среднем за предыдущие 4 квартала сумма выручки от реализации товаров (работ, услуг) без учета НДС и налога с продаж не превысила одного миллиона рублей за каждый квартал.</w:t>
      </w:r>
      <w:r w:rsidR="006356E7" w:rsidRPr="005754BC">
        <w:rPr>
          <w:noProof/>
          <w:color w:val="000000"/>
          <w:sz w:val="28"/>
          <w:szCs w:val="28"/>
        </w:rPr>
        <w:t xml:space="preserve"> Однако в анализируемой организации указанный лимит превышен, поэтому в учетной политике выбран правильный вариант определения даты получения дохода (осуществления расхода) – по методу начисления.</w:t>
      </w:r>
    </w:p>
    <w:p w:rsidR="006356E7" w:rsidRPr="005754BC" w:rsidRDefault="009A3B9A"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Для сближения бухгалтерского и налогового учета </w:t>
      </w:r>
      <w:r w:rsidR="006356E7" w:rsidRPr="005754BC">
        <w:rPr>
          <w:noProof/>
          <w:color w:val="000000"/>
          <w:sz w:val="28"/>
          <w:szCs w:val="28"/>
        </w:rPr>
        <w:t>ОАО «Энергосервис»</w:t>
      </w:r>
      <w:r w:rsidRPr="005754BC">
        <w:rPr>
          <w:noProof/>
          <w:color w:val="000000"/>
          <w:sz w:val="28"/>
          <w:szCs w:val="28"/>
        </w:rPr>
        <w:t xml:space="preserve"> </w:t>
      </w:r>
      <w:r w:rsidR="006356E7" w:rsidRPr="005754BC">
        <w:rPr>
          <w:noProof/>
          <w:color w:val="000000"/>
          <w:sz w:val="28"/>
          <w:szCs w:val="28"/>
        </w:rPr>
        <w:t>в учетной политике</w:t>
      </w:r>
      <w:r w:rsidRPr="005754BC">
        <w:rPr>
          <w:noProof/>
          <w:color w:val="000000"/>
          <w:sz w:val="28"/>
          <w:szCs w:val="28"/>
        </w:rPr>
        <w:t xml:space="preserve"> выбра</w:t>
      </w:r>
      <w:r w:rsidR="006356E7" w:rsidRPr="005754BC">
        <w:rPr>
          <w:noProof/>
          <w:color w:val="000000"/>
          <w:sz w:val="28"/>
          <w:szCs w:val="28"/>
        </w:rPr>
        <w:t>н</w:t>
      </w:r>
      <w:r w:rsidRPr="005754BC">
        <w:rPr>
          <w:noProof/>
          <w:color w:val="000000"/>
          <w:sz w:val="28"/>
          <w:szCs w:val="28"/>
        </w:rPr>
        <w:t xml:space="preserve"> </w:t>
      </w:r>
      <w:r w:rsidR="006356E7" w:rsidRPr="005754BC">
        <w:rPr>
          <w:noProof/>
          <w:color w:val="000000"/>
          <w:sz w:val="28"/>
          <w:szCs w:val="28"/>
        </w:rPr>
        <w:t>одинаковый метод</w:t>
      </w:r>
      <w:r w:rsidR="007518A0" w:rsidRPr="005754BC">
        <w:rPr>
          <w:noProof/>
          <w:color w:val="000000"/>
          <w:sz w:val="28"/>
          <w:szCs w:val="28"/>
        </w:rPr>
        <w:t xml:space="preserve"> </w:t>
      </w:r>
      <w:r w:rsidR="006356E7" w:rsidRPr="005754BC">
        <w:rPr>
          <w:noProof/>
          <w:color w:val="000000"/>
          <w:sz w:val="28"/>
          <w:szCs w:val="28"/>
        </w:rPr>
        <w:t>оценки списания материально-производственных запасов.</w:t>
      </w:r>
    </w:p>
    <w:p w:rsidR="00F83ADA" w:rsidRPr="005754BC" w:rsidRDefault="006356E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При выборе учетной политики очень важен момент выбора </w:t>
      </w:r>
      <w:r w:rsidR="009A3B9A" w:rsidRPr="005754BC">
        <w:rPr>
          <w:noProof/>
          <w:color w:val="000000"/>
          <w:sz w:val="28"/>
          <w:szCs w:val="28"/>
        </w:rPr>
        <w:t>метода распределения условно-постоянных расходов</w:t>
      </w:r>
      <w:r w:rsidR="00F83ADA" w:rsidRPr="005754BC">
        <w:rPr>
          <w:noProof/>
          <w:color w:val="000000"/>
          <w:sz w:val="28"/>
          <w:szCs w:val="28"/>
        </w:rPr>
        <w:t xml:space="preserve">. Инструкция по применению плана счетов [7] устанавливает возможность для организации выбора одного из двух подходов к соотнесению условно-переменных и условно-постоянных расходов с отчетными периодами, в которых они фиксируются. </w:t>
      </w:r>
    </w:p>
    <w:p w:rsidR="009A3B9A" w:rsidRPr="005754BC" w:rsidRDefault="00F83ADA" w:rsidP="00A829C7">
      <w:pPr>
        <w:keepNext/>
        <w:widowControl w:val="0"/>
        <w:spacing w:line="360" w:lineRule="auto"/>
        <w:ind w:firstLine="709"/>
        <w:jc w:val="both"/>
        <w:rPr>
          <w:noProof/>
          <w:color w:val="000000"/>
          <w:sz w:val="28"/>
          <w:szCs w:val="28"/>
        </w:rPr>
      </w:pPr>
      <w:r w:rsidRPr="005754BC">
        <w:rPr>
          <w:noProof/>
          <w:color w:val="000000"/>
          <w:sz w:val="28"/>
          <w:szCs w:val="28"/>
        </w:rPr>
        <w:t>Однако в учетной политике ОАО «Энергосервис» не прописан выбор метода распределения условно-постоянных расходов.</w:t>
      </w:r>
    </w:p>
    <w:p w:rsidR="00A80D2E" w:rsidRPr="005754BC" w:rsidRDefault="00A80D2E" w:rsidP="00A829C7">
      <w:pPr>
        <w:keepNext/>
        <w:widowControl w:val="0"/>
        <w:suppressAutoHyphens/>
        <w:spacing w:line="360" w:lineRule="auto"/>
        <w:ind w:firstLine="709"/>
        <w:jc w:val="both"/>
        <w:rPr>
          <w:noProof/>
          <w:color w:val="000000"/>
          <w:sz w:val="28"/>
          <w:szCs w:val="28"/>
        </w:rPr>
      </w:pPr>
      <w:r w:rsidRPr="005754BC">
        <w:rPr>
          <w:noProof/>
          <w:color w:val="000000"/>
          <w:sz w:val="28"/>
          <w:szCs w:val="28"/>
        </w:rPr>
        <w:t>Таким образом,</w:t>
      </w:r>
      <w:r w:rsidR="007518A0" w:rsidRPr="005754BC">
        <w:rPr>
          <w:noProof/>
          <w:color w:val="000000"/>
          <w:sz w:val="28"/>
          <w:szCs w:val="28"/>
        </w:rPr>
        <w:t xml:space="preserve"> </w:t>
      </w:r>
      <w:r w:rsidRPr="005754BC">
        <w:rPr>
          <w:noProof/>
          <w:color w:val="000000"/>
          <w:sz w:val="28"/>
          <w:szCs w:val="28"/>
        </w:rPr>
        <w:t>аудит учетной политики для целей бухгалтерского и налогового учета, показал, что выбор вариантов учетной политики осуществляется в ОАО «Энергосервис» с ПБУ и Налоговым кодексом РФ.</w:t>
      </w:r>
    </w:p>
    <w:p w:rsidR="00B578A1" w:rsidRPr="005754BC" w:rsidRDefault="00F5689A" w:rsidP="00A829C7">
      <w:pPr>
        <w:keepNext/>
        <w:widowControl w:val="0"/>
        <w:suppressAutoHyphens/>
        <w:spacing w:line="360" w:lineRule="auto"/>
        <w:ind w:firstLine="709"/>
        <w:jc w:val="both"/>
        <w:rPr>
          <w:noProof/>
          <w:color w:val="000000"/>
          <w:sz w:val="28"/>
          <w:szCs w:val="28"/>
        </w:rPr>
      </w:pPr>
      <w:r w:rsidRPr="005754BC">
        <w:rPr>
          <w:noProof/>
          <w:color w:val="000000"/>
          <w:sz w:val="28"/>
          <w:szCs w:val="28"/>
        </w:rPr>
        <w:t>К недостаткам учетной политики</w:t>
      </w:r>
      <w:r w:rsidR="00AE2DEA" w:rsidRPr="005754BC">
        <w:rPr>
          <w:noProof/>
          <w:color w:val="000000"/>
          <w:sz w:val="28"/>
          <w:szCs w:val="28"/>
        </w:rPr>
        <w:t xml:space="preserve"> ОАО «Энергосервис» за 2006-2007 годы </w:t>
      </w:r>
      <w:r w:rsidRPr="005754BC">
        <w:rPr>
          <w:noProof/>
          <w:color w:val="000000"/>
          <w:sz w:val="28"/>
          <w:szCs w:val="28"/>
        </w:rPr>
        <w:t xml:space="preserve">следует отнести отсутствие обязательных по законодательству приложений в виде графика документооборота, порядка проведения инвентаризаций. </w:t>
      </w:r>
    </w:p>
    <w:p w:rsidR="00F5689A" w:rsidRPr="005754BC" w:rsidRDefault="00B578A1" w:rsidP="00A829C7">
      <w:pPr>
        <w:keepNext/>
        <w:widowControl w:val="0"/>
        <w:suppressAutoHyphens/>
        <w:spacing w:line="360" w:lineRule="auto"/>
        <w:ind w:firstLine="709"/>
        <w:jc w:val="both"/>
        <w:rPr>
          <w:noProof/>
          <w:color w:val="000000"/>
          <w:sz w:val="28"/>
          <w:szCs w:val="28"/>
        </w:rPr>
      </w:pPr>
      <w:r w:rsidRPr="005754BC">
        <w:rPr>
          <w:noProof/>
          <w:color w:val="000000"/>
          <w:sz w:val="28"/>
          <w:szCs w:val="28"/>
        </w:rPr>
        <w:t>Однако на 2008 год к учетной политике по ОАО «Энергосервис» в качестве п</w:t>
      </w:r>
      <w:r w:rsidR="00F5689A" w:rsidRPr="005754BC">
        <w:rPr>
          <w:noProof/>
          <w:color w:val="000000"/>
          <w:sz w:val="28"/>
          <w:szCs w:val="28"/>
        </w:rPr>
        <w:t>риложени</w:t>
      </w:r>
      <w:r w:rsidRPr="005754BC">
        <w:rPr>
          <w:noProof/>
          <w:color w:val="000000"/>
          <w:sz w:val="28"/>
          <w:szCs w:val="28"/>
        </w:rPr>
        <w:t>й</w:t>
      </w:r>
      <w:r w:rsidR="00F5689A" w:rsidRPr="005754BC">
        <w:rPr>
          <w:noProof/>
          <w:color w:val="000000"/>
          <w:sz w:val="28"/>
          <w:szCs w:val="28"/>
        </w:rPr>
        <w:t xml:space="preserve"> являются рабочий план счетов, график документооборота и график внутреннего аудита хозяйственных операций</w:t>
      </w:r>
      <w:r w:rsidRPr="005754BC">
        <w:rPr>
          <w:noProof/>
          <w:color w:val="000000"/>
          <w:sz w:val="28"/>
          <w:szCs w:val="28"/>
        </w:rPr>
        <w:t xml:space="preserve"> (Приложение </w:t>
      </w:r>
      <w:r w:rsidR="00A80D2E" w:rsidRPr="005754BC">
        <w:rPr>
          <w:noProof/>
          <w:color w:val="000000"/>
          <w:sz w:val="28"/>
          <w:szCs w:val="28"/>
        </w:rPr>
        <w:t>4</w:t>
      </w:r>
      <w:r w:rsidRPr="005754BC">
        <w:rPr>
          <w:noProof/>
          <w:color w:val="000000"/>
          <w:sz w:val="28"/>
          <w:szCs w:val="28"/>
        </w:rPr>
        <w:t>)</w:t>
      </w:r>
      <w:r w:rsidR="00F5689A" w:rsidRPr="005754BC">
        <w:rPr>
          <w:noProof/>
          <w:color w:val="000000"/>
          <w:sz w:val="28"/>
          <w:szCs w:val="28"/>
        </w:rPr>
        <w:t>.</w:t>
      </w:r>
    </w:p>
    <w:p w:rsidR="00A829C7" w:rsidRDefault="00A829C7" w:rsidP="00A829C7">
      <w:pPr>
        <w:pStyle w:val="1"/>
        <w:widowControl w:val="0"/>
        <w:spacing w:before="0" w:after="0" w:line="360" w:lineRule="auto"/>
        <w:ind w:firstLine="709"/>
        <w:jc w:val="both"/>
        <w:rPr>
          <w:rFonts w:ascii="Times New Roman" w:hAnsi="Times New Roman" w:cs="Times New Roman"/>
          <w:noProof/>
          <w:color w:val="000000"/>
          <w:sz w:val="28"/>
          <w:szCs w:val="28"/>
        </w:rPr>
      </w:pPr>
      <w:bookmarkStart w:id="12" w:name="_Toc214676627"/>
    </w:p>
    <w:p w:rsidR="00981E4B" w:rsidRPr="005754BC" w:rsidRDefault="00981E4B" w:rsidP="00A829C7">
      <w:pPr>
        <w:pStyle w:val="1"/>
        <w:widowControl w:val="0"/>
        <w:spacing w:before="0" w:after="0" w:line="360" w:lineRule="auto"/>
        <w:ind w:firstLine="709"/>
        <w:jc w:val="both"/>
        <w:rPr>
          <w:rFonts w:ascii="Times New Roman" w:hAnsi="Times New Roman" w:cs="Times New Roman"/>
          <w:noProof/>
          <w:color w:val="000000"/>
          <w:sz w:val="28"/>
          <w:szCs w:val="28"/>
        </w:rPr>
      </w:pPr>
      <w:r w:rsidRPr="005754BC">
        <w:rPr>
          <w:rFonts w:ascii="Times New Roman" w:hAnsi="Times New Roman" w:cs="Times New Roman"/>
          <w:noProof/>
          <w:color w:val="000000"/>
          <w:sz w:val="28"/>
          <w:szCs w:val="28"/>
        </w:rPr>
        <w:t>2.3 Оценка эффективности учетной политики организации</w:t>
      </w:r>
      <w:bookmarkEnd w:id="12"/>
    </w:p>
    <w:p w:rsidR="00966DBB" w:rsidRPr="005754BC" w:rsidRDefault="00966DBB" w:rsidP="00A829C7">
      <w:pPr>
        <w:keepNext/>
        <w:widowControl w:val="0"/>
        <w:spacing w:line="360" w:lineRule="auto"/>
        <w:ind w:firstLine="709"/>
        <w:jc w:val="both"/>
        <w:rPr>
          <w:noProof/>
          <w:color w:val="000000"/>
          <w:sz w:val="28"/>
          <w:szCs w:val="28"/>
        </w:rPr>
      </w:pPr>
    </w:p>
    <w:p w:rsidR="00D00146" w:rsidRPr="005754BC" w:rsidRDefault="00D00146"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В том случае, когда организация может выбирать различные методы бухгалтерского учета одних и тех же фактов хозяйственной жизни, у нее возникает возможность совершенно по-разному представить информацию о данных фактах в бухгалтерской отчетности. </w:t>
      </w:r>
    </w:p>
    <w:p w:rsidR="00D00146" w:rsidRPr="005754BC" w:rsidRDefault="00D00146"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Следовательно, посредством учетной политики организация, выбирая конкретные методы учета, может формировать подчас прямо противоположные картины своего финансового положения, представляемые в бухгалтерской отчетности при полном сохранении реального положения дел. </w:t>
      </w:r>
    </w:p>
    <w:p w:rsidR="00D00146" w:rsidRPr="005754BC" w:rsidRDefault="00D00146"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Наиболее значимые для картины финансового положения организация решения, принимаемые при формировании учетной политики, касаются оценки и распределения по отчетным периодам доходов и расходов организации. </w:t>
      </w:r>
    </w:p>
    <w:p w:rsidR="0080116B" w:rsidRPr="005754BC" w:rsidRDefault="004F537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Один из классических подходов к классификации расходов, реализуемых в действующем бухгалтерском законодательстве, разделяет их на две группы - условно-переменные и условно-постоянные. </w:t>
      </w:r>
    </w:p>
    <w:p w:rsidR="0080116B" w:rsidRPr="005754BC" w:rsidRDefault="004F537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Под условно-переменными понимаются расходы, величина которых зависит от объемов производства. </w:t>
      </w:r>
    </w:p>
    <w:p w:rsidR="004F5377" w:rsidRPr="005754BC" w:rsidRDefault="004F537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Условно-постоянными называют расходы, объем которых не зависит от масштабов производства, и, соответственно, номенклатура которых в течение длительного времени сохраняется постоянной. </w:t>
      </w:r>
    </w:p>
    <w:p w:rsidR="003839B2" w:rsidRPr="005754BC" w:rsidRDefault="003839B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Первый </w:t>
      </w:r>
      <w:r w:rsidR="009838A4" w:rsidRPr="005754BC">
        <w:rPr>
          <w:noProof/>
          <w:color w:val="000000"/>
          <w:sz w:val="28"/>
          <w:szCs w:val="28"/>
        </w:rPr>
        <w:t xml:space="preserve">подход </w:t>
      </w:r>
      <w:r w:rsidRPr="005754BC">
        <w:rPr>
          <w:noProof/>
          <w:color w:val="000000"/>
          <w:sz w:val="28"/>
          <w:szCs w:val="28"/>
        </w:rPr>
        <w:t>основывается на рассмотрении условно-постоянных расходов как составляющей затрат организации по выпуску продукции. Здесь утверждается, что хотя размер условно-постоянных расходов и не связан с объемом выпуска продукции, без этих затрат существование предприятия, задачей которого является выпуск и продажа продукции, невозможно</w:t>
      </w:r>
      <w:r w:rsidR="005869BD" w:rsidRPr="005754BC">
        <w:rPr>
          <w:noProof/>
          <w:color w:val="000000"/>
          <w:sz w:val="28"/>
          <w:szCs w:val="28"/>
        </w:rPr>
        <w:t xml:space="preserve"> [71]</w:t>
      </w:r>
      <w:r w:rsidRPr="005754BC">
        <w:rPr>
          <w:noProof/>
          <w:color w:val="000000"/>
          <w:sz w:val="28"/>
          <w:szCs w:val="28"/>
        </w:rPr>
        <w:t xml:space="preserve">. </w:t>
      </w:r>
    </w:p>
    <w:p w:rsidR="003839B2" w:rsidRPr="005754BC" w:rsidRDefault="003839B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Следовательно, расходы эти должны учитываться как один из элементов себестоимости продукции. С позиций исчисления финансовых результатов деятельности организации это означает, что часть данных расходов капитализируется в суммах оценки незавершенного производства и остатков готовой продукции на конец отчетного периода. </w:t>
      </w:r>
    </w:p>
    <w:p w:rsidR="009838A4" w:rsidRPr="005754BC" w:rsidRDefault="009838A4"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Второй подход основывается на принципе временной определенности фактов хозяйственной жизни (п. 6 ПБУ 1/98). Согласно этому принципу, так как величина условно-постоянных расходов не зависит от объема производства, более того, так как условно-постоянные расходы будут у предприятия даже в том случае, если продукцию вообще не будет выпускаться, они не должны оставаться на балансе в суммах незавершенного производства и непроданной готовой продукции, поскольку относятся непосредственно к тому отчетному периоду, в котором возникли [60]. </w:t>
      </w:r>
    </w:p>
    <w:p w:rsidR="00C10823" w:rsidRPr="005754BC" w:rsidRDefault="00C10823" w:rsidP="00A829C7">
      <w:pPr>
        <w:keepNext/>
        <w:widowControl w:val="0"/>
        <w:spacing w:line="360" w:lineRule="auto"/>
        <w:ind w:firstLine="709"/>
        <w:jc w:val="both"/>
        <w:rPr>
          <w:noProof/>
          <w:color w:val="000000"/>
          <w:sz w:val="28"/>
          <w:szCs w:val="28"/>
        </w:rPr>
      </w:pPr>
      <w:r w:rsidRPr="005754BC">
        <w:rPr>
          <w:noProof/>
          <w:color w:val="000000"/>
          <w:sz w:val="28"/>
          <w:szCs w:val="28"/>
        </w:rPr>
        <w:t>Для организаций, занимающихся оптовой торговлей н</w:t>
      </w:r>
      <w:r w:rsidR="001C3A5A" w:rsidRPr="005754BC">
        <w:rPr>
          <w:noProof/>
          <w:color w:val="000000"/>
          <w:sz w:val="28"/>
          <w:szCs w:val="28"/>
        </w:rPr>
        <w:t>аличие и движение товарных запасов, находящихся на оптовых и распределительных базах, складах учитывается на</w:t>
      </w:r>
      <w:r w:rsidRPr="005754BC">
        <w:rPr>
          <w:noProof/>
          <w:color w:val="000000"/>
          <w:sz w:val="28"/>
          <w:szCs w:val="28"/>
        </w:rPr>
        <w:t xml:space="preserve"> следующих счетах, представленных в табл</w:t>
      </w:r>
      <w:r w:rsidR="005869BD" w:rsidRPr="005754BC">
        <w:rPr>
          <w:noProof/>
          <w:color w:val="000000"/>
          <w:sz w:val="28"/>
          <w:szCs w:val="28"/>
        </w:rPr>
        <w:t>.</w:t>
      </w:r>
      <w:r w:rsidRPr="005754BC">
        <w:rPr>
          <w:noProof/>
          <w:color w:val="000000"/>
          <w:sz w:val="28"/>
          <w:szCs w:val="28"/>
        </w:rPr>
        <w:t xml:space="preserve"> </w:t>
      </w:r>
      <w:r w:rsidR="005869BD" w:rsidRPr="005754BC">
        <w:rPr>
          <w:noProof/>
          <w:color w:val="000000"/>
          <w:sz w:val="28"/>
          <w:szCs w:val="28"/>
        </w:rPr>
        <w:t>2.7</w:t>
      </w:r>
      <w:r w:rsidRPr="005754BC">
        <w:rPr>
          <w:noProof/>
          <w:color w:val="000000"/>
          <w:sz w:val="28"/>
          <w:szCs w:val="28"/>
        </w:rPr>
        <w:t>.</w:t>
      </w:r>
    </w:p>
    <w:p w:rsidR="00966DBB" w:rsidRPr="005754BC" w:rsidRDefault="00966DBB" w:rsidP="00A829C7">
      <w:pPr>
        <w:keepNext/>
        <w:widowControl w:val="0"/>
        <w:spacing w:line="360" w:lineRule="auto"/>
        <w:ind w:firstLine="709"/>
        <w:jc w:val="both"/>
        <w:rPr>
          <w:b/>
          <w:noProof/>
          <w:color w:val="000000"/>
          <w:sz w:val="28"/>
          <w:szCs w:val="28"/>
        </w:rPr>
      </w:pPr>
    </w:p>
    <w:p w:rsidR="005869BD" w:rsidRPr="005754BC" w:rsidRDefault="00A829C7" w:rsidP="00A829C7">
      <w:pPr>
        <w:keepNext/>
        <w:widowControl w:val="0"/>
        <w:spacing w:line="360" w:lineRule="auto"/>
        <w:ind w:firstLine="709"/>
        <w:jc w:val="both"/>
        <w:rPr>
          <w:b/>
          <w:noProof/>
          <w:color w:val="000000"/>
          <w:sz w:val="28"/>
          <w:szCs w:val="28"/>
        </w:rPr>
      </w:pPr>
      <w:r>
        <w:rPr>
          <w:b/>
          <w:noProof/>
          <w:color w:val="000000"/>
          <w:sz w:val="28"/>
          <w:szCs w:val="28"/>
        </w:rPr>
        <w:br w:type="page"/>
      </w:r>
      <w:r w:rsidR="00C10823" w:rsidRPr="005754BC">
        <w:rPr>
          <w:b/>
          <w:noProof/>
          <w:color w:val="000000"/>
          <w:sz w:val="28"/>
          <w:szCs w:val="28"/>
        </w:rPr>
        <w:t xml:space="preserve">Таблица </w:t>
      </w:r>
      <w:r w:rsidR="005869BD" w:rsidRPr="005754BC">
        <w:rPr>
          <w:b/>
          <w:noProof/>
          <w:color w:val="000000"/>
          <w:sz w:val="28"/>
          <w:szCs w:val="28"/>
        </w:rPr>
        <w:t>2.7.</w:t>
      </w:r>
      <w:r w:rsidR="00C10823" w:rsidRPr="005754BC">
        <w:rPr>
          <w:b/>
          <w:noProof/>
          <w:color w:val="000000"/>
          <w:sz w:val="28"/>
          <w:szCs w:val="28"/>
        </w:rPr>
        <w:t xml:space="preserve"> </w:t>
      </w:r>
    </w:p>
    <w:p w:rsidR="00C10823" w:rsidRPr="005754BC" w:rsidRDefault="00C10823" w:rsidP="00A829C7">
      <w:pPr>
        <w:keepNext/>
        <w:widowControl w:val="0"/>
        <w:spacing w:line="360" w:lineRule="auto"/>
        <w:ind w:firstLine="709"/>
        <w:jc w:val="both"/>
        <w:rPr>
          <w:b/>
          <w:noProof/>
          <w:color w:val="000000"/>
          <w:sz w:val="28"/>
          <w:szCs w:val="28"/>
        </w:rPr>
      </w:pPr>
      <w:r w:rsidRPr="005754BC">
        <w:rPr>
          <w:b/>
          <w:noProof/>
          <w:color w:val="000000"/>
          <w:sz w:val="28"/>
          <w:szCs w:val="28"/>
        </w:rPr>
        <w:t>Отражение наличия и движения товарных запасов в оптовой торговле</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496"/>
        <w:gridCol w:w="5752"/>
        <w:gridCol w:w="3323"/>
      </w:tblGrid>
      <w:tr w:rsidR="003839B2" w:rsidRPr="005754BC" w:rsidTr="00966DBB">
        <w:trPr>
          <w:trHeight w:val="23"/>
        </w:trPr>
        <w:tc>
          <w:tcPr>
            <w:tcW w:w="259" w:type="pct"/>
          </w:tcPr>
          <w:p w:rsidR="003839B2" w:rsidRPr="005754BC" w:rsidRDefault="003839B2" w:rsidP="00A829C7">
            <w:pPr>
              <w:keepNext/>
              <w:widowControl w:val="0"/>
              <w:spacing w:line="360" w:lineRule="auto"/>
              <w:jc w:val="both"/>
              <w:rPr>
                <w:noProof/>
                <w:color w:val="000000"/>
                <w:sz w:val="20"/>
                <w:szCs w:val="28"/>
              </w:rPr>
            </w:pPr>
            <w:r w:rsidRPr="005754BC">
              <w:rPr>
                <w:noProof/>
                <w:color w:val="000000"/>
                <w:sz w:val="20"/>
                <w:szCs w:val="28"/>
              </w:rPr>
              <w:t>№</w:t>
            </w:r>
          </w:p>
        </w:tc>
        <w:tc>
          <w:tcPr>
            <w:tcW w:w="3004" w:type="pct"/>
          </w:tcPr>
          <w:p w:rsidR="003839B2" w:rsidRPr="005754BC" w:rsidRDefault="003839B2" w:rsidP="00A829C7">
            <w:pPr>
              <w:keepNext/>
              <w:widowControl w:val="0"/>
              <w:spacing w:line="360" w:lineRule="auto"/>
              <w:jc w:val="both"/>
              <w:rPr>
                <w:noProof/>
                <w:color w:val="000000"/>
                <w:sz w:val="20"/>
                <w:szCs w:val="28"/>
              </w:rPr>
            </w:pPr>
            <w:r w:rsidRPr="005754BC">
              <w:rPr>
                <w:noProof/>
                <w:color w:val="000000"/>
                <w:sz w:val="20"/>
                <w:szCs w:val="28"/>
              </w:rPr>
              <w:t>Наименование счета</w:t>
            </w:r>
          </w:p>
        </w:tc>
        <w:tc>
          <w:tcPr>
            <w:tcW w:w="1736" w:type="pct"/>
          </w:tcPr>
          <w:p w:rsidR="003839B2" w:rsidRPr="005754BC" w:rsidRDefault="003839B2" w:rsidP="00A829C7">
            <w:pPr>
              <w:keepNext/>
              <w:widowControl w:val="0"/>
              <w:spacing w:line="360" w:lineRule="auto"/>
              <w:jc w:val="both"/>
              <w:rPr>
                <w:noProof/>
                <w:color w:val="000000"/>
                <w:sz w:val="20"/>
                <w:szCs w:val="28"/>
              </w:rPr>
            </w:pPr>
            <w:r w:rsidRPr="005754BC">
              <w:rPr>
                <w:noProof/>
                <w:color w:val="000000"/>
                <w:sz w:val="20"/>
                <w:szCs w:val="28"/>
              </w:rPr>
              <w:t>Наименование субсчета</w:t>
            </w:r>
          </w:p>
        </w:tc>
      </w:tr>
      <w:tr w:rsidR="003839B2" w:rsidRPr="005754BC" w:rsidTr="00966DBB">
        <w:trPr>
          <w:trHeight w:val="23"/>
        </w:trPr>
        <w:tc>
          <w:tcPr>
            <w:tcW w:w="259" w:type="pct"/>
          </w:tcPr>
          <w:p w:rsidR="003839B2" w:rsidRPr="005754BC" w:rsidRDefault="003839B2" w:rsidP="00A829C7">
            <w:pPr>
              <w:keepNext/>
              <w:widowControl w:val="0"/>
              <w:spacing w:line="360" w:lineRule="auto"/>
              <w:jc w:val="both"/>
              <w:rPr>
                <w:noProof/>
                <w:color w:val="000000"/>
                <w:sz w:val="20"/>
                <w:szCs w:val="28"/>
              </w:rPr>
            </w:pPr>
            <w:r w:rsidRPr="005754BC">
              <w:rPr>
                <w:noProof/>
                <w:color w:val="000000"/>
                <w:sz w:val="20"/>
                <w:szCs w:val="28"/>
              </w:rPr>
              <w:t>15</w:t>
            </w:r>
          </w:p>
        </w:tc>
        <w:tc>
          <w:tcPr>
            <w:tcW w:w="3004" w:type="pct"/>
          </w:tcPr>
          <w:p w:rsidR="003839B2" w:rsidRPr="005754BC" w:rsidRDefault="003839B2" w:rsidP="00A829C7">
            <w:pPr>
              <w:keepNext/>
              <w:widowControl w:val="0"/>
              <w:spacing w:line="360" w:lineRule="auto"/>
              <w:jc w:val="both"/>
              <w:rPr>
                <w:noProof/>
                <w:color w:val="000000"/>
                <w:sz w:val="20"/>
                <w:szCs w:val="28"/>
              </w:rPr>
            </w:pPr>
            <w:r w:rsidRPr="005754BC">
              <w:rPr>
                <w:noProof/>
                <w:color w:val="000000"/>
                <w:sz w:val="20"/>
                <w:szCs w:val="28"/>
              </w:rPr>
              <w:t>«Заготовление и приобретение материальных ценностей»</w:t>
            </w:r>
          </w:p>
        </w:tc>
        <w:tc>
          <w:tcPr>
            <w:tcW w:w="1736" w:type="pct"/>
          </w:tcPr>
          <w:p w:rsidR="003839B2" w:rsidRPr="005754BC" w:rsidRDefault="003839B2" w:rsidP="00A829C7">
            <w:pPr>
              <w:keepNext/>
              <w:widowControl w:val="0"/>
              <w:spacing w:line="360" w:lineRule="auto"/>
              <w:jc w:val="both"/>
              <w:rPr>
                <w:noProof/>
                <w:color w:val="000000"/>
                <w:sz w:val="20"/>
                <w:szCs w:val="28"/>
              </w:rPr>
            </w:pPr>
          </w:p>
        </w:tc>
      </w:tr>
      <w:tr w:rsidR="003839B2" w:rsidRPr="005754BC" w:rsidTr="00966DBB">
        <w:trPr>
          <w:trHeight w:val="23"/>
        </w:trPr>
        <w:tc>
          <w:tcPr>
            <w:tcW w:w="259" w:type="pct"/>
          </w:tcPr>
          <w:p w:rsidR="003839B2" w:rsidRPr="005754BC" w:rsidRDefault="003839B2" w:rsidP="00A829C7">
            <w:pPr>
              <w:keepNext/>
              <w:widowControl w:val="0"/>
              <w:spacing w:line="360" w:lineRule="auto"/>
              <w:jc w:val="both"/>
              <w:rPr>
                <w:noProof/>
                <w:color w:val="000000"/>
                <w:sz w:val="20"/>
                <w:szCs w:val="28"/>
              </w:rPr>
            </w:pPr>
            <w:r w:rsidRPr="005754BC">
              <w:rPr>
                <w:noProof/>
                <w:color w:val="000000"/>
                <w:sz w:val="20"/>
                <w:szCs w:val="28"/>
              </w:rPr>
              <w:t>41</w:t>
            </w:r>
          </w:p>
        </w:tc>
        <w:tc>
          <w:tcPr>
            <w:tcW w:w="3004" w:type="pct"/>
          </w:tcPr>
          <w:p w:rsidR="003839B2" w:rsidRPr="005754BC" w:rsidRDefault="003839B2" w:rsidP="00A829C7">
            <w:pPr>
              <w:keepNext/>
              <w:widowControl w:val="0"/>
              <w:spacing w:line="360" w:lineRule="auto"/>
              <w:jc w:val="both"/>
              <w:rPr>
                <w:noProof/>
                <w:color w:val="000000"/>
                <w:sz w:val="20"/>
                <w:szCs w:val="28"/>
              </w:rPr>
            </w:pPr>
            <w:r w:rsidRPr="005754BC">
              <w:rPr>
                <w:noProof/>
                <w:color w:val="000000"/>
                <w:sz w:val="20"/>
                <w:szCs w:val="28"/>
              </w:rPr>
              <w:t>«Товары»</w:t>
            </w:r>
          </w:p>
        </w:tc>
        <w:tc>
          <w:tcPr>
            <w:tcW w:w="1736" w:type="pct"/>
          </w:tcPr>
          <w:p w:rsidR="003839B2" w:rsidRPr="005754BC" w:rsidRDefault="003839B2" w:rsidP="00A829C7">
            <w:pPr>
              <w:keepNext/>
              <w:widowControl w:val="0"/>
              <w:spacing w:line="360" w:lineRule="auto"/>
              <w:jc w:val="both"/>
              <w:rPr>
                <w:noProof/>
                <w:color w:val="000000"/>
                <w:sz w:val="20"/>
                <w:szCs w:val="28"/>
              </w:rPr>
            </w:pPr>
            <w:r w:rsidRPr="005754BC">
              <w:rPr>
                <w:noProof/>
                <w:color w:val="000000"/>
                <w:sz w:val="20"/>
                <w:szCs w:val="28"/>
              </w:rPr>
              <w:t>41-1 «Товары на складах»</w:t>
            </w:r>
          </w:p>
        </w:tc>
      </w:tr>
      <w:tr w:rsidR="003839B2" w:rsidRPr="005754BC" w:rsidTr="00966DBB">
        <w:trPr>
          <w:trHeight w:val="23"/>
        </w:trPr>
        <w:tc>
          <w:tcPr>
            <w:tcW w:w="259" w:type="pct"/>
          </w:tcPr>
          <w:p w:rsidR="003839B2" w:rsidRPr="005754BC" w:rsidRDefault="003839B2" w:rsidP="00A829C7">
            <w:pPr>
              <w:keepNext/>
              <w:widowControl w:val="0"/>
              <w:spacing w:line="360" w:lineRule="auto"/>
              <w:jc w:val="both"/>
              <w:rPr>
                <w:noProof/>
                <w:color w:val="000000"/>
                <w:sz w:val="20"/>
                <w:szCs w:val="28"/>
              </w:rPr>
            </w:pPr>
            <w:r w:rsidRPr="005754BC">
              <w:rPr>
                <w:noProof/>
                <w:color w:val="000000"/>
                <w:sz w:val="20"/>
                <w:szCs w:val="28"/>
              </w:rPr>
              <w:t>42</w:t>
            </w:r>
          </w:p>
        </w:tc>
        <w:tc>
          <w:tcPr>
            <w:tcW w:w="3004" w:type="pct"/>
          </w:tcPr>
          <w:p w:rsidR="003839B2" w:rsidRPr="005754BC" w:rsidRDefault="003839B2" w:rsidP="00A829C7">
            <w:pPr>
              <w:keepNext/>
              <w:widowControl w:val="0"/>
              <w:spacing w:line="360" w:lineRule="auto"/>
              <w:jc w:val="both"/>
              <w:rPr>
                <w:noProof/>
                <w:color w:val="000000"/>
                <w:sz w:val="20"/>
                <w:szCs w:val="28"/>
              </w:rPr>
            </w:pPr>
            <w:r w:rsidRPr="005754BC">
              <w:rPr>
                <w:noProof/>
                <w:color w:val="000000"/>
                <w:sz w:val="20"/>
                <w:szCs w:val="28"/>
              </w:rPr>
              <w:t>«Торговая наценка»</w:t>
            </w:r>
          </w:p>
        </w:tc>
        <w:tc>
          <w:tcPr>
            <w:tcW w:w="1736" w:type="pct"/>
          </w:tcPr>
          <w:p w:rsidR="003839B2" w:rsidRPr="005754BC" w:rsidRDefault="003839B2" w:rsidP="00A829C7">
            <w:pPr>
              <w:keepNext/>
              <w:widowControl w:val="0"/>
              <w:spacing w:line="360" w:lineRule="auto"/>
              <w:jc w:val="both"/>
              <w:rPr>
                <w:noProof/>
                <w:color w:val="000000"/>
                <w:sz w:val="20"/>
                <w:szCs w:val="28"/>
              </w:rPr>
            </w:pPr>
          </w:p>
        </w:tc>
      </w:tr>
      <w:tr w:rsidR="003839B2" w:rsidRPr="005754BC" w:rsidTr="00966DBB">
        <w:trPr>
          <w:trHeight w:val="23"/>
        </w:trPr>
        <w:tc>
          <w:tcPr>
            <w:tcW w:w="259" w:type="pct"/>
          </w:tcPr>
          <w:p w:rsidR="003839B2" w:rsidRPr="005754BC" w:rsidRDefault="003839B2" w:rsidP="00A829C7">
            <w:pPr>
              <w:keepNext/>
              <w:widowControl w:val="0"/>
              <w:spacing w:line="360" w:lineRule="auto"/>
              <w:jc w:val="both"/>
              <w:rPr>
                <w:noProof/>
                <w:color w:val="000000"/>
                <w:sz w:val="20"/>
                <w:szCs w:val="28"/>
              </w:rPr>
            </w:pPr>
            <w:r w:rsidRPr="005754BC">
              <w:rPr>
                <w:noProof/>
                <w:color w:val="000000"/>
                <w:sz w:val="20"/>
                <w:szCs w:val="28"/>
              </w:rPr>
              <w:t>44</w:t>
            </w:r>
          </w:p>
        </w:tc>
        <w:tc>
          <w:tcPr>
            <w:tcW w:w="3004" w:type="pct"/>
          </w:tcPr>
          <w:p w:rsidR="003839B2" w:rsidRPr="005754BC" w:rsidRDefault="003839B2" w:rsidP="00A829C7">
            <w:pPr>
              <w:keepNext/>
              <w:widowControl w:val="0"/>
              <w:spacing w:line="360" w:lineRule="auto"/>
              <w:jc w:val="both"/>
              <w:rPr>
                <w:noProof/>
                <w:color w:val="000000"/>
                <w:sz w:val="20"/>
                <w:szCs w:val="28"/>
              </w:rPr>
            </w:pPr>
            <w:r w:rsidRPr="005754BC">
              <w:rPr>
                <w:noProof/>
                <w:color w:val="000000"/>
                <w:sz w:val="20"/>
                <w:szCs w:val="28"/>
              </w:rPr>
              <w:t>«Расходы на продажу»</w:t>
            </w:r>
          </w:p>
        </w:tc>
        <w:tc>
          <w:tcPr>
            <w:tcW w:w="1736" w:type="pct"/>
          </w:tcPr>
          <w:p w:rsidR="003839B2" w:rsidRPr="005754BC" w:rsidRDefault="003839B2" w:rsidP="00A829C7">
            <w:pPr>
              <w:keepNext/>
              <w:widowControl w:val="0"/>
              <w:spacing w:line="360" w:lineRule="auto"/>
              <w:jc w:val="both"/>
              <w:rPr>
                <w:noProof/>
                <w:color w:val="000000"/>
                <w:sz w:val="20"/>
                <w:szCs w:val="28"/>
              </w:rPr>
            </w:pPr>
          </w:p>
        </w:tc>
      </w:tr>
      <w:tr w:rsidR="003839B2" w:rsidRPr="005754BC" w:rsidTr="00966DBB">
        <w:trPr>
          <w:trHeight w:val="23"/>
        </w:trPr>
        <w:tc>
          <w:tcPr>
            <w:tcW w:w="259" w:type="pct"/>
          </w:tcPr>
          <w:p w:rsidR="003839B2" w:rsidRPr="005754BC" w:rsidRDefault="003839B2" w:rsidP="00A829C7">
            <w:pPr>
              <w:keepNext/>
              <w:widowControl w:val="0"/>
              <w:spacing w:line="360" w:lineRule="auto"/>
              <w:jc w:val="both"/>
              <w:rPr>
                <w:noProof/>
                <w:color w:val="000000"/>
                <w:sz w:val="20"/>
                <w:szCs w:val="28"/>
              </w:rPr>
            </w:pPr>
            <w:r w:rsidRPr="005754BC">
              <w:rPr>
                <w:noProof/>
                <w:color w:val="000000"/>
                <w:sz w:val="20"/>
                <w:szCs w:val="28"/>
              </w:rPr>
              <w:t>45</w:t>
            </w:r>
          </w:p>
        </w:tc>
        <w:tc>
          <w:tcPr>
            <w:tcW w:w="3004" w:type="pct"/>
          </w:tcPr>
          <w:p w:rsidR="003839B2" w:rsidRPr="005754BC" w:rsidRDefault="003839B2" w:rsidP="00A829C7">
            <w:pPr>
              <w:keepNext/>
              <w:widowControl w:val="0"/>
              <w:spacing w:line="360" w:lineRule="auto"/>
              <w:jc w:val="both"/>
              <w:rPr>
                <w:noProof/>
                <w:color w:val="000000"/>
                <w:sz w:val="20"/>
                <w:szCs w:val="28"/>
              </w:rPr>
            </w:pPr>
            <w:r w:rsidRPr="005754BC">
              <w:rPr>
                <w:noProof/>
                <w:color w:val="000000"/>
                <w:sz w:val="20"/>
                <w:szCs w:val="28"/>
              </w:rPr>
              <w:t>«Товары отгруженные»</w:t>
            </w:r>
          </w:p>
        </w:tc>
        <w:tc>
          <w:tcPr>
            <w:tcW w:w="1736" w:type="pct"/>
          </w:tcPr>
          <w:p w:rsidR="003839B2" w:rsidRPr="005754BC" w:rsidRDefault="003839B2" w:rsidP="00A829C7">
            <w:pPr>
              <w:keepNext/>
              <w:widowControl w:val="0"/>
              <w:spacing w:line="360" w:lineRule="auto"/>
              <w:jc w:val="both"/>
              <w:rPr>
                <w:noProof/>
                <w:color w:val="000000"/>
                <w:sz w:val="20"/>
                <w:szCs w:val="28"/>
              </w:rPr>
            </w:pPr>
          </w:p>
        </w:tc>
      </w:tr>
      <w:tr w:rsidR="003839B2" w:rsidRPr="005754BC" w:rsidTr="00966DBB">
        <w:trPr>
          <w:trHeight w:val="23"/>
        </w:trPr>
        <w:tc>
          <w:tcPr>
            <w:tcW w:w="259" w:type="pct"/>
          </w:tcPr>
          <w:p w:rsidR="003839B2" w:rsidRPr="005754BC" w:rsidRDefault="003839B2" w:rsidP="00A829C7">
            <w:pPr>
              <w:keepNext/>
              <w:widowControl w:val="0"/>
              <w:spacing w:line="360" w:lineRule="auto"/>
              <w:jc w:val="both"/>
              <w:rPr>
                <w:noProof/>
                <w:color w:val="000000"/>
                <w:sz w:val="20"/>
                <w:szCs w:val="28"/>
              </w:rPr>
            </w:pPr>
            <w:r w:rsidRPr="005754BC">
              <w:rPr>
                <w:noProof/>
                <w:color w:val="000000"/>
                <w:sz w:val="20"/>
                <w:szCs w:val="28"/>
              </w:rPr>
              <w:t>90</w:t>
            </w:r>
          </w:p>
        </w:tc>
        <w:tc>
          <w:tcPr>
            <w:tcW w:w="3004" w:type="pct"/>
          </w:tcPr>
          <w:p w:rsidR="003839B2" w:rsidRPr="005754BC" w:rsidRDefault="003839B2" w:rsidP="00A829C7">
            <w:pPr>
              <w:keepNext/>
              <w:widowControl w:val="0"/>
              <w:spacing w:line="360" w:lineRule="auto"/>
              <w:jc w:val="both"/>
              <w:rPr>
                <w:noProof/>
                <w:color w:val="000000"/>
                <w:sz w:val="20"/>
                <w:szCs w:val="28"/>
              </w:rPr>
            </w:pPr>
            <w:r w:rsidRPr="005754BC">
              <w:rPr>
                <w:noProof/>
                <w:color w:val="000000"/>
                <w:sz w:val="20"/>
                <w:szCs w:val="28"/>
              </w:rPr>
              <w:t>«Продажи»</w:t>
            </w:r>
          </w:p>
        </w:tc>
        <w:tc>
          <w:tcPr>
            <w:tcW w:w="1736" w:type="pct"/>
          </w:tcPr>
          <w:p w:rsidR="003839B2" w:rsidRPr="005754BC" w:rsidRDefault="003839B2" w:rsidP="00A829C7">
            <w:pPr>
              <w:keepNext/>
              <w:widowControl w:val="0"/>
              <w:spacing w:line="360" w:lineRule="auto"/>
              <w:jc w:val="both"/>
              <w:rPr>
                <w:noProof/>
                <w:color w:val="000000"/>
                <w:sz w:val="20"/>
                <w:szCs w:val="28"/>
              </w:rPr>
            </w:pPr>
          </w:p>
        </w:tc>
      </w:tr>
    </w:tbl>
    <w:p w:rsidR="001C3A5A" w:rsidRPr="005754BC" w:rsidRDefault="001C3A5A" w:rsidP="00A829C7">
      <w:pPr>
        <w:keepNext/>
        <w:widowControl w:val="0"/>
        <w:spacing w:line="360" w:lineRule="auto"/>
        <w:ind w:firstLine="709"/>
        <w:jc w:val="both"/>
        <w:rPr>
          <w:noProof/>
          <w:color w:val="000000"/>
          <w:sz w:val="28"/>
          <w:szCs w:val="16"/>
        </w:rPr>
      </w:pPr>
    </w:p>
    <w:p w:rsidR="003839B2" w:rsidRPr="005754BC" w:rsidRDefault="007B7AAA"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Оприходование прибывших на склад товаров и тары отражается по дебету счета 41 </w:t>
      </w:r>
      <w:r w:rsidR="003839B2" w:rsidRPr="005754BC">
        <w:rPr>
          <w:noProof/>
          <w:color w:val="000000"/>
          <w:sz w:val="28"/>
          <w:szCs w:val="28"/>
        </w:rPr>
        <w:t>«</w:t>
      </w:r>
      <w:r w:rsidRPr="005754BC">
        <w:rPr>
          <w:noProof/>
          <w:color w:val="000000"/>
          <w:sz w:val="28"/>
          <w:szCs w:val="28"/>
        </w:rPr>
        <w:t>Товары</w:t>
      </w:r>
      <w:r w:rsidR="003839B2" w:rsidRPr="005754BC">
        <w:rPr>
          <w:noProof/>
          <w:color w:val="000000"/>
          <w:sz w:val="28"/>
          <w:szCs w:val="28"/>
        </w:rPr>
        <w:t>»</w:t>
      </w:r>
      <w:r w:rsidRPr="005754BC">
        <w:rPr>
          <w:noProof/>
          <w:color w:val="000000"/>
          <w:sz w:val="28"/>
          <w:szCs w:val="28"/>
        </w:rPr>
        <w:t xml:space="preserve"> в корреспонденции со счетом 60 </w:t>
      </w:r>
      <w:r w:rsidR="003839B2" w:rsidRPr="005754BC">
        <w:rPr>
          <w:noProof/>
          <w:color w:val="000000"/>
          <w:sz w:val="28"/>
          <w:szCs w:val="28"/>
        </w:rPr>
        <w:t>«</w:t>
      </w:r>
      <w:r w:rsidRPr="005754BC">
        <w:rPr>
          <w:noProof/>
          <w:color w:val="000000"/>
          <w:sz w:val="28"/>
          <w:szCs w:val="28"/>
        </w:rPr>
        <w:t>Расчеты с поставщиками и подрядчиками</w:t>
      </w:r>
      <w:r w:rsidR="003839B2" w:rsidRPr="005754BC">
        <w:rPr>
          <w:noProof/>
          <w:color w:val="000000"/>
          <w:sz w:val="28"/>
          <w:szCs w:val="28"/>
        </w:rPr>
        <w:t>»</w:t>
      </w:r>
      <w:r w:rsidRPr="005754BC">
        <w:rPr>
          <w:noProof/>
          <w:color w:val="000000"/>
          <w:sz w:val="28"/>
          <w:szCs w:val="28"/>
        </w:rPr>
        <w:t xml:space="preserve"> по стоимости их приобретения. </w:t>
      </w:r>
    </w:p>
    <w:p w:rsidR="003839B2" w:rsidRPr="005754BC" w:rsidRDefault="003839B2" w:rsidP="00A829C7">
      <w:pPr>
        <w:keepNext/>
        <w:widowControl w:val="0"/>
        <w:spacing w:line="360" w:lineRule="auto"/>
        <w:ind w:firstLine="709"/>
        <w:jc w:val="both"/>
        <w:rPr>
          <w:noProof/>
          <w:color w:val="000000"/>
          <w:sz w:val="28"/>
          <w:szCs w:val="28"/>
        </w:rPr>
      </w:pPr>
      <w:r w:rsidRPr="005754BC">
        <w:rPr>
          <w:noProof/>
          <w:color w:val="000000"/>
          <w:sz w:val="28"/>
          <w:szCs w:val="28"/>
        </w:rPr>
        <w:t>Поступление товаров и тары может быть отражено с использованием счета 15 «Заготовление и приобретение материальных ценностей» или без использования его в порядке, аналогичном порядку учета соответствующих операций с материалами.</w:t>
      </w:r>
    </w:p>
    <w:p w:rsidR="003839B2" w:rsidRPr="005754BC" w:rsidRDefault="007B7AAA"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При учете организацией товаров по продажным ценам одновременно с этой записью делается запись по дебету счета 41 </w:t>
      </w:r>
      <w:r w:rsidR="003839B2" w:rsidRPr="005754BC">
        <w:rPr>
          <w:noProof/>
          <w:color w:val="000000"/>
          <w:sz w:val="28"/>
          <w:szCs w:val="28"/>
        </w:rPr>
        <w:t>«</w:t>
      </w:r>
      <w:r w:rsidRPr="005754BC">
        <w:rPr>
          <w:noProof/>
          <w:color w:val="000000"/>
          <w:sz w:val="28"/>
          <w:szCs w:val="28"/>
        </w:rPr>
        <w:t>Товары</w:t>
      </w:r>
      <w:r w:rsidR="003839B2" w:rsidRPr="005754BC">
        <w:rPr>
          <w:noProof/>
          <w:color w:val="000000"/>
          <w:sz w:val="28"/>
          <w:szCs w:val="28"/>
        </w:rPr>
        <w:t>»</w:t>
      </w:r>
      <w:r w:rsidRPr="005754BC">
        <w:rPr>
          <w:noProof/>
          <w:color w:val="000000"/>
          <w:sz w:val="28"/>
          <w:szCs w:val="28"/>
        </w:rPr>
        <w:t xml:space="preserve"> и кредиту счета 42 </w:t>
      </w:r>
      <w:r w:rsidR="003839B2" w:rsidRPr="005754BC">
        <w:rPr>
          <w:noProof/>
          <w:color w:val="000000"/>
          <w:sz w:val="28"/>
          <w:szCs w:val="28"/>
        </w:rPr>
        <w:t>«</w:t>
      </w:r>
      <w:r w:rsidRPr="005754BC">
        <w:rPr>
          <w:noProof/>
          <w:color w:val="000000"/>
          <w:sz w:val="28"/>
          <w:szCs w:val="28"/>
        </w:rPr>
        <w:t>Торговая наценка</w:t>
      </w:r>
      <w:r w:rsidR="003839B2" w:rsidRPr="005754BC">
        <w:rPr>
          <w:noProof/>
          <w:color w:val="000000"/>
          <w:sz w:val="28"/>
          <w:szCs w:val="28"/>
        </w:rPr>
        <w:t>»</w:t>
      </w:r>
      <w:r w:rsidRPr="005754BC">
        <w:rPr>
          <w:noProof/>
          <w:color w:val="000000"/>
          <w:sz w:val="28"/>
          <w:szCs w:val="28"/>
        </w:rPr>
        <w:t xml:space="preserve"> на разницу между стоимостью приобретения и стоимостью по продажным ценам (скидки, накидки). </w:t>
      </w:r>
    </w:p>
    <w:p w:rsidR="007B7AAA" w:rsidRPr="005754BC" w:rsidRDefault="007B7AAA"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Транспортные (по завозу) и другие расходы по заготовке и доставке товаров относятся с кредита счета 60 </w:t>
      </w:r>
      <w:r w:rsidR="003839B2" w:rsidRPr="005754BC">
        <w:rPr>
          <w:noProof/>
          <w:color w:val="000000"/>
          <w:sz w:val="28"/>
          <w:szCs w:val="28"/>
        </w:rPr>
        <w:t>«</w:t>
      </w:r>
      <w:r w:rsidRPr="005754BC">
        <w:rPr>
          <w:noProof/>
          <w:color w:val="000000"/>
          <w:sz w:val="28"/>
          <w:szCs w:val="28"/>
        </w:rPr>
        <w:t>Расчеты с поставщиками и подрядчиками</w:t>
      </w:r>
      <w:r w:rsidR="003839B2" w:rsidRPr="005754BC">
        <w:rPr>
          <w:noProof/>
          <w:color w:val="000000"/>
          <w:sz w:val="28"/>
          <w:szCs w:val="28"/>
        </w:rPr>
        <w:t>»</w:t>
      </w:r>
      <w:r w:rsidRPr="005754BC">
        <w:rPr>
          <w:noProof/>
          <w:color w:val="000000"/>
          <w:sz w:val="28"/>
          <w:szCs w:val="28"/>
        </w:rPr>
        <w:t xml:space="preserve"> в дебет счета 44 </w:t>
      </w:r>
      <w:r w:rsidR="003839B2" w:rsidRPr="005754BC">
        <w:rPr>
          <w:noProof/>
          <w:color w:val="000000"/>
          <w:sz w:val="28"/>
          <w:szCs w:val="28"/>
        </w:rPr>
        <w:t>«</w:t>
      </w:r>
      <w:r w:rsidRPr="005754BC">
        <w:rPr>
          <w:noProof/>
          <w:color w:val="000000"/>
          <w:sz w:val="28"/>
          <w:szCs w:val="28"/>
        </w:rPr>
        <w:t>Расходы на продажу</w:t>
      </w:r>
      <w:r w:rsidR="003839B2" w:rsidRPr="005754BC">
        <w:rPr>
          <w:noProof/>
          <w:color w:val="000000"/>
          <w:sz w:val="28"/>
          <w:szCs w:val="28"/>
        </w:rPr>
        <w:t>»</w:t>
      </w:r>
      <w:r w:rsidRPr="005754BC">
        <w:rPr>
          <w:noProof/>
          <w:color w:val="000000"/>
          <w:sz w:val="28"/>
          <w:szCs w:val="28"/>
        </w:rPr>
        <w:t>.</w:t>
      </w:r>
    </w:p>
    <w:p w:rsidR="002030ED" w:rsidRPr="005754BC" w:rsidRDefault="002030ED" w:rsidP="00A829C7">
      <w:pPr>
        <w:keepNext/>
        <w:widowControl w:val="0"/>
        <w:spacing w:line="360" w:lineRule="auto"/>
        <w:ind w:firstLine="709"/>
        <w:jc w:val="both"/>
        <w:rPr>
          <w:noProof/>
          <w:color w:val="000000"/>
          <w:sz w:val="28"/>
          <w:szCs w:val="28"/>
        </w:rPr>
      </w:pPr>
      <w:r w:rsidRPr="005754BC">
        <w:rPr>
          <w:noProof/>
          <w:color w:val="000000"/>
          <w:sz w:val="28"/>
          <w:szCs w:val="28"/>
        </w:rPr>
        <w:t>В организациях, осуществляющих торговую деятельность, на счете 44 «Расходы на продажу» могут быть отражены, помимо издержек обращения на перевозку товаров следующие расходы: на оплату труда; на аренду; на содержание зданий, сооружений, помещений и инвентаря; по хранению и подработке товаров; на рекламу; на представительские расходы; другие аналогичные по назначению расходы</w:t>
      </w:r>
      <w:r w:rsidR="000B061B" w:rsidRPr="005754BC">
        <w:rPr>
          <w:noProof/>
          <w:color w:val="000000"/>
          <w:sz w:val="28"/>
          <w:szCs w:val="28"/>
        </w:rPr>
        <w:t xml:space="preserve"> [39]</w:t>
      </w:r>
      <w:r w:rsidRPr="005754BC">
        <w:rPr>
          <w:noProof/>
          <w:color w:val="000000"/>
          <w:sz w:val="28"/>
          <w:szCs w:val="28"/>
        </w:rPr>
        <w:t>.</w:t>
      </w:r>
    </w:p>
    <w:p w:rsidR="007B7AAA" w:rsidRPr="005754BC" w:rsidRDefault="007B7AAA"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При признании в бухгалтерском учете выручки от продажи товаров их стоимость списывается со счета 41 </w:t>
      </w:r>
      <w:r w:rsidR="003839B2" w:rsidRPr="005754BC">
        <w:rPr>
          <w:noProof/>
          <w:color w:val="000000"/>
          <w:sz w:val="28"/>
          <w:szCs w:val="28"/>
        </w:rPr>
        <w:t>«</w:t>
      </w:r>
      <w:r w:rsidRPr="005754BC">
        <w:rPr>
          <w:noProof/>
          <w:color w:val="000000"/>
          <w:sz w:val="28"/>
          <w:szCs w:val="28"/>
        </w:rPr>
        <w:t>Товары</w:t>
      </w:r>
      <w:r w:rsidR="003839B2" w:rsidRPr="005754BC">
        <w:rPr>
          <w:noProof/>
          <w:color w:val="000000"/>
          <w:sz w:val="28"/>
          <w:szCs w:val="28"/>
        </w:rPr>
        <w:t>»</w:t>
      </w:r>
      <w:r w:rsidRPr="005754BC">
        <w:rPr>
          <w:noProof/>
          <w:color w:val="000000"/>
          <w:sz w:val="28"/>
          <w:szCs w:val="28"/>
        </w:rPr>
        <w:t xml:space="preserve"> в дебет счета 90 </w:t>
      </w:r>
      <w:r w:rsidR="003839B2" w:rsidRPr="005754BC">
        <w:rPr>
          <w:noProof/>
          <w:color w:val="000000"/>
          <w:sz w:val="28"/>
          <w:szCs w:val="28"/>
        </w:rPr>
        <w:t>«</w:t>
      </w:r>
      <w:r w:rsidRPr="005754BC">
        <w:rPr>
          <w:noProof/>
          <w:color w:val="000000"/>
          <w:sz w:val="28"/>
          <w:szCs w:val="28"/>
        </w:rPr>
        <w:t>Продажи</w:t>
      </w:r>
      <w:r w:rsidR="003839B2" w:rsidRPr="005754BC">
        <w:rPr>
          <w:noProof/>
          <w:color w:val="000000"/>
          <w:sz w:val="28"/>
          <w:szCs w:val="28"/>
        </w:rPr>
        <w:t>»</w:t>
      </w:r>
      <w:r w:rsidRPr="005754BC">
        <w:rPr>
          <w:noProof/>
          <w:color w:val="000000"/>
          <w:sz w:val="28"/>
          <w:szCs w:val="28"/>
        </w:rPr>
        <w:t>.</w:t>
      </w:r>
    </w:p>
    <w:p w:rsidR="007B7AAA" w:rsidRPr="005754BC" w:rsidRDefault="007B7AAA"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Если выручка от продажи отпущенных (отгруженных) товаров определенное время не может быть признана в бухгалтерском учете, то до момента признания выручки эти товары учитываются на счете 45 </w:t>
      </w:r>
      <w:r w:rsidR="003839B2" w:rsidRPr="005754BC">
        <w:rPr>
          <w:noProof/>
          <w:color w:val="000000"/>
          <w:sz w:val="28"/>
          <w:szCs w:val="28"/>
        </w:rPr>
        <w:t>«</w:t>
      </w:r>
      <w:r w:rsidRPr="005754BC">
        <w:rPr>
          <w:noProof/>
          <w:color w:val="000000"/>
          <w:sz w:val="28"/>
          <w:szCs w:val="28"/>
        </w:rPr>
        <w:t>Товары отгруженные</w:t>
      </w:r>
      <w:r w:rsidR="003839B2" w:rsidRPr="005754BC">
        <w:rPr>
          <w:noProof/>
          <w:color w:val="000000"/>
          <w:sz w:val="28"/>
          <w:szCs w:val="28"/>
        </w:rPr>
        <w:t>»</w:t>
      </w:r>
      <w:r w:rsidRPr="005754BC">
        <w:rPr>
          <w:noProof/>
          <w:color w:val="000000"/>
          <w:sz w:val="28"/>
          <w:szCs w:val="28"/>
        </w:rPr>
        <w:t xml:space="preserve">. При фактическом их отпуске (отгрузке) производится запись по кредиту счета 41 </w:t>
      </w:r>
      <w:r w:rsidR="003839B2" w:rsidRPr="005754BC">
        <w:rPr>
          <w:noProof/>
          <w:color w:val="000000"/>
          <w:sz w:val="28"/>
          <w:szCs w:val="28"/>
        </w:rPr>
        <w:t>«</w:t>
      </w:r>
      <w:r w:rsidRPr="005754BC">
        <w:rPr>
          <w:noProof/>
          <w:color w:val="000000"/>
          <w:sz w:val="28"/>
          <w:szCs w:val="28"/>
        </w:rPr>
        <w:t>Товары</w:t>
      </w:r>
      <w:r w:rsidR="003839B2" w:rsidRPr="005754BC">
        <w:rPr>
          <w:noProof/>
          <w:color w:val="000000"/>
          <w:sz w:val="28"/>
          <w:szCs w:val="28"/>
        </w:rPr>
        <w:t>»</w:t>
      </w:r>
      <w:r w:rsidRPr="005754BC">
        <w:rPr>
          <w:noProof/>
          <w:color w:val="000000"/>
          <w:sz w:val="28"/>
          <w:szCs w:val="28"/>
        </w:rPr>
        <w:t xml:space="preserve"> в корреспонденции со счетом 45 </w:t>
      </w:r>
      <w:r w:rsidR="003839B2" w:rsidRPr="005754BC">
        <w:rPr>
          <w:noProof/>
          <w:color w:val="000000"/>
          <w:sz w:val="28"/>
          <w:szCs w:val="28"/>
        </w:rPr>
        <w:t>«</w:t>
      </w:r>
      <w:r w:rsidRPr="005754BC">
        <w:rPr>
          <w:noProof/>
          <w:color w:val="000000"/>
          <w:sz w:val="28"/>
          <w:szCs w:val="28"/>
        </w:rPr>
        <w:t>Товары отгруженные</w:t>
      </w:r>
      <w:r w:rsidR="003839B2" w:rsidRPr="005754BC">
        <w:rPr>
          <w:noProof/>
          <w:color w:val="000000"/>
          <w:sz w:val="28"/>
          <w:szCs w:val="28"/>
        </w:rPr>
        <w:t>»</w:t>
      </w:r>
      <w:r w:rsidR="005869BD" w:rsidRPr="005754BC">
        <w:rPr>
          <w:noProof/>
          <w:color w:val="000000"/>
          <w:sz w:val="28"/>
          <w:szCs w:val="28"/>
        </w:rPr>
        <w:t xml:space="preserve"> [21]</w:t>
      </w:r>
      <w:r w:rsidRPr="005754BC">
        <w:rPr>
          <w:noProof/>
          <w:color w:val="000000"/>
          <w:sz w:val="28"/>
          <w:szCs w:val="28"/>
        </w:rPr>
        <w:t>.</w:t>
      </w:r>
    </w:p>
    <w:p w:rsidR="009838A4" w:rsidRPr="005754BC" w:rsidRDefault="009838A4"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Наиболее значимые для картины финансового положения организации решения, принимаемые при формировании учетной политики, касаются оценки и распределения по отчетным периодам доходов и расходов организации. </w:t>
      </w:r>
    </w:p>
    <w:p w:rsidR="001A2C33" w:rsidRPr="005754BC" w:rsidRDefault="001A2C33" w:rsidP="00A829C7">
      <w:pPr>
        <w:keepNext/>
        <w:widowControl w:val="0"/>
        <w:spacing w:line="360" w:lineRule="auto"/>
        <w:ind w:firstLine="709"/>
        <w:jc w:val="both"/>
        <w:rPr>
          <w:noProof/>
          <w:color w:val="000000"/>
          <w:sz w:val="28"/>
          <w:szCs w:val="28"/>
        </w:rPr>
      </w:pPr>
      <w:r w:rsidRPr="005754BC">
        <w:rPr>
          <w:noProof/>
          <w:color w:val="000000"/>
          <w:sz w:val="28"/>
          <w:szCs w:val="28"/>
        </w:rPr>
        <w:t>В учетной политике ОАО «Энергосервис» за 2008 год списание общехозяйственных расходов происходит в дебет сч.</w:t>
      </w:r>
      <w:r w:rsidR="007518A0" w:rsidRPr="005754BC">
        <w:rPr>
          <w:noProof/>
          <w:color w:val="000000"/>
          <w:sz w:val="28"/>
          <w:szCs w:val="28"/>
        </w:rPr>
        <w:t xml:space="preserve"> </w:t>
      </w:r>
      <w:r w:rsidRPr="005754BC">
        <w:rPr>
          <w:noProof/>
          <w:color w:val="000000"/>
          <w:sz w:val="28"/>
          <w:szCs w:val="28"/>
        </w:rPr>
        <w:t>90 «Продажи»</w:t>
      </w:r>
      <w:r w:rsidR="000A1A00" w:rsidRPr="005754BC">
        <w:rPr>
          <w:noProof/>
          <w:color w:val="000000"/>
          <w:sz w:val="28"/>
          <w:szCs w:val="28"/>
        </w:rPr>
        <w:t>.</w:t>
      </w:r>
    </w:p>
    <w:p w:rsidR="00A829C7" w:rsidRDefault="00A829C7" w:rsidP="00A829C7">
      <w:pPr>
        <w:keepNext/>
        <w:widowControl w:val="0"/>
        <w:spacing w:line="360" w:lineRule="auto"/>
        <w:ind w:firstLine="709"/>
        <w:jc w:val="both"/>
        <w:rPr>
          <w:b/>
          <w:noProof/>
          <w:color w:val="000000"/>
          <w:sz w:val="28"/>
          <w:szCs w:val="28"/>
        </w:rPr>
      </w:pPr>
    </w:p>
    <w:p w:rsidR="001A2C33" w:rsidRPr="005754BC" w:rsidRDefault="001A2C33" w:rsidP="00A829C7">
      <w:pPr>
        <w:keepNext/>
        <w:widowControl w:val="0"/>
        <w:spacing w:line="360" w:lineRule="auto"/>
        <w:ind w:firstLine="709"/>
        <w:jc w:val="both"/>
        <w:rPr>
          <w:b/>
          <w:noProof/>
          <w:color w:val="000000"/>
          <w:sz w:val="28"/>
          <w:szCs w:val="28"/>
        </w:rPr>
      </w:pPr>
      <w:r w:rsidRPr="005754BC">
        <w:rPr>
          <w:b/>
          <w:noProof/>
          <w:color w:val="000000"/>
          <w:sz w:val="28"/>
          <w:szCs w:val="28"/>
        </w:rPr>
        <w:t>Таблица 2.8.</w:t>
      </w:r>
    </w:p>
    <w:p w:rsidR="001A2C33" w:rsidRPr="005754BC" w:rsidRDefault="001A2C33" w:rsidP="00A829C7">
      <w:pPr>
        <w:keepNext/>
        <w:widowControl w:val="0"/>
        <w:spacing w:line="360" w:lineRule="auto"/>
        <w:ind w:firstLine="709"/>
        <w:jc w:val="both"/>
        <w:rPr>
          <w:b/>
          <w:noProof/>
          <w:color w:val="000000"/>
          <w:sz w:val="28"/>
          <w:szCs w:val="28"/>
        </w:rPr>
      </w:pPr>
      <w:r w:rsidRPr="005754BC">
        <w:rPr>
          <w:b/>
          <w:noProof/>
          <w:color w:val="000000"/>
          <w:sz w:val="28"/>
          <w:szCs w:val="28"/>
        </w:rPr>
        <w:t>Выписка из учетной политики</w:t>
      </w:r>
      <w:r w:rsidR="007518A0" w:rsidRPr="005754BC">
        <w:rPr>
          <w:b/>
          <w:noProof/>
          <w:color w:val="000000"/>
          <w:sz w:val="28"/>
          <w:szCs w:val="28"/>
        </w:rPr>
        <w:t xml:space="preserve"> </w:t>
      </w:r>
      <w:r w:rsidRPr="005754BC">
        <w:rPr>
          <w:b/>
          <w:noProof/>
          <w:color w:val="000000"/>
          <w:sz w:val="28"/>
          <w:szCs w:val="28"/>
        </w:rPr>
        <w:t>ОАО «Энергосервис» за 2008 год</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2807"/>
        <w:gridCol w:w="3405"/>
        <w:gridCol w:w="3359"/>
      </w:tblGrid>
      <w:tr w:rsidR="001A2C33" w:rsidRPr="005754BC" w:rsidTr="00966DBB">
        <w:trPr>
          <w:trHeight w:val="23"/>
        </w:trPr>
        <w:tc>
          <w:tcPr>
            <w:tcW w:w="1466" w:type="pct"/>
          </w:tcPr>
          <w:p w:rsidR="001A2C33" w:rsidRPr="005754BC" w:rsidRDefault="001A2C33" w:rsidP="00A829C7">
            <w:pPr>
              <w:keepNext/>
              <w:widowControl w:val="0"/>
              <w:spacing w:line="360" w:lineRule="auto"/>
              <w:jc w:val="both"/>
              <w:rPr>
                <w:noProof/>
                <w:color w:val="000000"/>
                <w:sz w:val="20"/>
                <w:szCs w:val="28"/>
              </w:rPr>
            </w:pPr>
            <w:r w:rsidRPr="005754BC">
              <w:rPr>
                <w:noProof/>
                <w:color w:val="000000"/>
                <w:sz w:val="20"/>
                <w:szCs w:val="28"/>
              </w:rPr>
              <w:t>Положение учетной политики</w:t>
            </w:r>
          </w:p>
        </w:tc>
        <w:tc>
          <w:tcPr>
            <w:tcW w:w="1779" w:type="pct"/>
          </w:tcPr>
          <w:p w:rsidR="001A2C33" w:rsidRPr="005754BC" w:rsidRDefault="001A2C33" w:rsidP="00A829C7">
            <w:pPr>
              <w:keepNext/>
              <w:widowControl w:val="0"/>
              <w:spacing w:line="360" w:lineRule="auto"/>
              <w:jc w:val="both"/>
              <w:rPr>
                <w:noProof/>
                <w:color w:val="000000"/>
                <w:sz w:val="20"/>
                <w:szCs w:val="28"/>
              </w:rPr>
            </w:pPr>
            <w:r w:rsidRPr="005754BC">
              <w:rPr>
                <w:noProof/>
                <w:color w:val="000000"/>
                <w:sz w:val="20"/>
                <w:szCs w:val="28"/>
              </w:rPr>
              <w:t>Выбранный вариант</w:t>
            </w:r>
          </w:p>
        </w:tc>
        <w:tc>
          <w:tcPr>
            <w:tcW w:w="1756" w:type="pct"/>
          </w:tcPr>
          <w:p w:rsidR="001A2C33" w:rsidRPr="005754BC" w:rsidRDefault="001A2C33" w:rsidP="00A829C7">
            <w:pPr>
              <w:keepNext/>
              <w:widowControl w:val="0"/>
              <w:spacing w:line="360" w:lineRule="auto"/>
              <w:jc w:val="both"/>
              <w:rPr>
                <w:noProof/>
                <w:color w:val="000000"/>
                <w:sz w:val="20"/>
                <w:szCs w:val="28"/>
              </w:rPr>
            </w:pPr>
            <w:r w:rsidRPr="005754BC">
              <w:rPr>
                <w:noProof/>
                <w:color w:val="000000"/>
                <w:sz w:val="20"/>
                <w:szCs w:val="28"/>
              </w:rPr>
              <w:t>Основание</w:t>
            </w:r>
          </w:p>
        </w:tc>
      </w:tr>
      <w:tr w:rsidR="001A2C33" w:rsidRPr="005754BC" w:rsidTr="00966DBB">
        <w:trPr>
          <w:trHeight w:val="23"/>
        </w:trPr>
        <w:tc>
          <w:tcPr>
            <w:tcW w:w="1466" w:type="pct"/>
          </w:tcPr>
          <w:p w:rsidR="001A2C33" w:rsidRPr="005754BC" w:rsidRDefault="001A2C33" w:rsidP="00A829C7">
            <w:pPr>
              <w:keepNext/>
              <w:widowControl w:val="0"/>
              <w:spacing w:line="360" w:lineRule="auto"/>
              <w:jc w:val="both"/>
              <w:rPr>
                <w:noProof/>
                <w:color w:val="000000"/>
                <w:sz w:val="20"/>
                <w:szCs w:val="28"/>
              </w:rPr>
            </w:pPr>
            <w:r w:rsidRPr="005754BC">
              <w:rPr>
                <w:noProof/>
                <w:color w:val="000000"/>
                <w:sz w:val="20"/>
                <w:szCs w:val="28"/>
              </w:rPr>
              <w:t>Списание общехозяйственных расходов</w:t>
            </w:r>
          </w:p>
        </w:tc>
        <w:tc>
          <w:tcPr>
            <w:tcW w:w="1779" w:type="pct"/>
          </w:tcPr>
          <w:p w:rsidR="001A2C33" w:rsidRPr="005754BC" w:rsidRDefault="009919BC" w:rsidP="00A829C7">
            <w:pPr>
              <w:keepNext/>
              <w:widowControl w:val="0"/>
              <w:spacing w:line="360" w:lineRule="auto"/>
              <w:jc w:val="both"/>
              <w:rPr>
                <w:noProof/>
                <w:color w:val="000000"/>
                <w:sz w:val="20"/>
                <w:szCs w:val="26"/>
              </w:rPr>
            </w:pPr>
            <w:r w:rsidRPr="005754BC">
              <w:rPr>
                <w:noProof/>
                <w:color w:val="000000"/>
                <w:sz w:val="20"/>
                <w:szCs w:val="26"/>
              </w:rPr>
              <w:t xml:space="preserve">- </w:t>
            </w:r>
            <w:r w:rsidR="001A2C33" w:rsidRPr="005754BC">
              <w:rPr>
                <w:noProof/>
                <w:color w:val="000000"/>
                <w:sz w:val="20"/>
                <w:szCs w:val="26"/>
              </w:rPr>
              <w:t>общехозяйственные расходы в качестве условно-постоянных ежемесячно списываются Д-т сч. 90 «Продажи»</w:t>
            </w:r>
          </w:p>
        </w:tc>
        <w:tc>
          <w:tcPr>
            <w:tcW w:w="1756" w:type="pct"/>
          </w:tcPr>
          <w:p w:rsidR="001A2C33" w:rsidRPr="005754BC" w:rsidRDefault="009919BC" w:rsidP="00A829C7">
            <w:pPr>
              <w:keepNext/>
              <w:widowControl w:val="0"/>
              <w:spacing w:line="360" w:lineRule="auto"/>
              <w:jc w:val="both"/>
              <w:rPr>
                <w:noProof/>
                <w:color w:val="000000"/>
                <w:sz w:val="20"/>
                <w:szCs w:val="26"/>
              </w:rPr>
            </w:pPr>
            <w:r w:rsidRPr="005754BC">
              <w:rPr>
                <w:noProof/>
                <w:color w:val="000000"/>
                <w:sz w:val="20"/>
                <w:szCs w:val="26"/>
              </w:rPr>
              <w:t xml:space="preserve">Инструкция по применению Плана счетов бухгалтерского учета финансово-хозяйственной деятельности организаций (утв. приказом Минфина РФ от 31 октября 2000 г. № 94н) </w:t>
            </w:r>
          </w:p>
        </w:tc>
      </w:tr>
    </w:tbl>
    <w:p w:rsidR="001A2C33" w:rsidRPr="005754BC" w:rsidRDefault="001A2C33" w:rsidP="00A829C7">
      <w:pPr>
        <w:keepNext/>
        <w:widowControl w:val="0"/>
        <w:spacing w:line="360" w:lineRule="auto"/>
        <w:ind w:firstLine="709"/>
        <w:jc w:val="both"/>
        <w:rPr>
          <w:b/>
          <w:noProof/>
          <w:color w:val="000000"/>
          <w:sz w:val="28"/>
          <w:szCs w:val="16"/>
        </w:rPr>
      </w:pPr>
    </w:p>
    <w:p w:rsidR="00DA2EB3" w:rsidRPr="005754BC" w:rsidRDefault="004F537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Так, например, объем условно-переменных расходов за период </w:t>
      </w:r>
      <w:r w:rsidR="005869BD" w:rsidRPr="005754BC">
        <w:rPr>
          <w:noProof/>
          <w:color w:val="000000"/>
          <w:sz w:val="28"/>
          <w:szCs w:val="28"/>
        </w:rPr>
        <w:t>200</w:t>
      </w:r>
      <w:r w:rsidR="00DA2EB3" w:rsidRPr="005754BC">
        <w:rPr>
          <w:noProof/>
          <w:color w:val="000000"/>
          <w:sz w:val="28"/>
          <w:szCs w:val="28"/>
        </w:rPr>
        <w:t>7</w:t>
      </w:r>
      <w:r w:rsidR="005869BD" w:rsidRPr="005754BC">
        <w:rPr>
          <w:noProof/>
          <w:color w:val="000000"/>
          <w:sz w:val="28"/>
          <w:szCs w:val="28"/>
        </w:rPr>
        <w:t xml:space="preserve"> года в ОАО «Энергосервис» </w:t>
      </w:r>
      <w:r w:rsidRPr="005754BC">
        <w:rPr>
          <w:noProof/>
          <w:color w:val="000000"/>
          <w:sz w:val="28"/>
          <w:szCs w:val="28"/>
        </w:rPr>
        <w:t xml:space="preserve">составляет </w:t>
      </w:r>
      <w:r w:rsidR="005869BD" w:rsidRPr="005754BC">
        <w:rPr>
          <w:noProof/>
          <w:color w:val="000000"/>
          <w:sz w:val="28"/>
          <w:szCs w:val="28"/>
        </w:rPr>
        <w:t>10043,554 тыс. руб.</w:t>
      </w:r>
      <w:r w:rsidRPr="005754BC">
        <w:rPr>
          <w:noProof/>
          <w:color w:val="000000"/>
          <w:sz w:val="28"/>
          <w:szCs w:val="28"/>
        </w:rPr>
        <w:t xml:space="preserve">, а объем условно-постоянных - </w:t>
      </w:r>
      <w:r w:rsidR="005869BD" w:rsidRPr="005754BC">
        <w:rPr>
          <w:noProof/>
          <w:color w:val="000000"/>
          <w:sz w:val="28"/>
          <w:szCs w:val="28"/>
        </w:rPr>
        <w:t>3262,247</w:t>
      </w:r>
      <w:r w:rsidR="00DA2EB3" w:rsidRPr="005754BC">
        <w:rPr>
          <w:noProof/>
          <w:color w:val="000000"/>
          <w:sz w:val="28"/>
          <w:szCs w:val="28"/>
        </w:rPr>
        <w:t xml:space="preserve"> тыс. руб. О</w:t>
      </w:r>
      <w:r w:rsidRPr="005754BC">
        <w:rPr>
          <w:noProof/>
          <w:color w:val="000000"/>
          <w:sz w:val="28"/>
          <w:szCs w:val="28"/>
        </w:rPr>
        <w:t xml:space="preserve">статок незавершенного производства на конец отчетного периода </w:t>
      </w:r>
      <w:r w:rsidR="00DA2EB3" w:rsidRPr="005754BC">
        <w:rPr>
          <w:noProof/>
          <w:color w:val="000000"/>
          <w:sz w:val="28"/>
          <w:szCs w:val="28"/>
        </w:rPr>
        <w:t>составляет 444,7 тыс. руб.</w:t>
      </w:r>
    </w:p>
    <w:p w:rsidR="00DA2EB3" w:rsidRPr="005754BC" w:rsidRDefault="00DA2EB3" w:rsidP="00A829C7">
      <w:pPr>
        <w:keepNext/>
        <w:widowControl w:val="0"/>
        <w:spacing w:line="360" w:lineRule="auto"/>
        <w:ind w:firstLine="709"/>
        <w:jc w:val="both"/>
        <w:rPr>
          <w:noProof/>
          <w:color w:val="000000"/>
          <w:sz w:val="28"/>
          <w:szCs w:val="28"/>
        </w:rPr>
      </w:pPr>
      <w:r w:rsidRPr="005754BC">
        <w:rPr>
          <w:noProof/>
          <w:color w:val="000000"/>
          <w:sz w:val="28"/>
          <w:szCs w:val="28"/>
        </w:rPr>
        <w:t>З</w:t>
      </w:r>
      <w:r w:rsidR="004F5377" w:rsidRPr="005754BC">
        <w:rPr>
          <w:noProof/>
          <w:color w:val="000000"/>
          <w:sz w:val="28"/>
          <w:szCs w:val="28"/>
        </w:rPr>
        <w:t>а</w:t>
      </w:r>
      <w:r w:rsidRPr="005754BC">
        <w:rPr>
          <w:noProof/>
          <w:color w:val="000000"/>
          <w:sz w:val="28"/>
          <w:szCs w:val="28"/>
        </w:rPr>
        <w:t xml:space="preserve"> 2007 год</w:t>
      </w:r>
      <w:r w:rsidR="004F5377" w:rsidRPr="005754BC">
        <w:rPr>
          <w:noProof/>
          <w:color w:val="000000"/>
          <w:sz w:val="28"/>
          <w:szCs w:val="28"/>
        </w:rPr>
        <w:t xml:space="preserve"> был</w:t>
      </w:r>
      <w:r w:rsidRPr="005754BC">
        <w:rPr>
          <w:noProof/>
          <w:color w:val="000000"/>
          <w:sz w:val="28"/>
          <w:szCs w:val="28"/>
        </w:rPr>
        <w:t>о</w:t>
      </w:r>
      <w:r w:rsidR="004F5377" w:rsidRPr="005754BC">
        <w:rPr>
          <w:noProof/>
          <w:color w:val="000000"/>
          <w:sz w:val="28"/>
          <w:szCs w:val="28"/>
        </w:rPr>
        <w:t xml:space="preserve"> продан</w:t>
      </w:r>
      <w:r w:rsidRPr="005754BC">
        <w:rPr>
          <w:noProof/>
          <w:color w:val="000000"/>
          <w:sz w:val="28"/>
          <w:szCs w:val="28"/>
        </w:rPr>
        <w:t xml:space="preserve">о продукции 16441,626 тыс. </w:t>
      </w:r>
      <w:r w:rsidR="004F5377" w:rsidRPr="005754BC">
        <w:rPr>
          <w:noProof/>
          <w:color w:val="000000"/>
          <w:sz w:val="28"/>
          <w:szCs w:val="28"/>
        </w:rPr>
        <w:t>руб. (НДС</w:t>
      </w:r>
      <w:r w:rsidRPr="005754BC">
        <w:rPr>
          <w:noProof/>
          <w:color w:val="000000"/>
          <w:sz w:val="28"/>
          <w:szCs w:val="28"/>
        </w:rPr>
        <w:t xml:space="preserve"> – 2959,5 тыс. руб.</w:t>
      </w:r>
      <w:r w:rsidR="004F5377" w:rsidRPr="005754BC">
        <w:rPr>
          <w:noProof/>
          <w:color w:val="000000"/>
          <w:sz w:val="28"/>
          <w:szCs w:val="28"/>
        </w:rPr>
        <w:t xml:space="preserve">). </w:t>
      </w:r>
    </w:p>
    <w:p w:rsidR="004F5377" w:rsidRPr="005754BC" w:rsidRDefault="004F5377" w:rsidP="00A829C7">
      <w:pPr>
        <w:keepNext/>
        <w:widowControl w:val="0"/>
        <w:spacing w:line="360" w:lineRule="auto"/>
        <w:ind w:firstLine="709"/>
        <w:jc w:val="both"/>
        <w:rPr>
          <w:noProof/>
          <w:color w:val="000000"/>
          <w:sz w:val="28"/>
          <w:szCs w:val="28"/>
        </w:rPr>
      </w:pPr>
      <w:r w:rsidRPr="005754BC">
        <w:rPr>
          <w:noProof/>
          <w:color w:val="000000"/>
          <w:sz w:val="28"/>
          <w:szCs w:val="28"/>
        </w:rPr>
        <w:t>Схема бухгалтерских записей по отражению расходов и их декапитализации при продаже продукции будет иметь следующий вид</w:t>
      </w:r>
      <w:r w:rsidR="00DA2EB3" w:rsidRPr="005754BC">
        <w:rPr>
          <w:noProof/>
          <w:color w:val="000000"/>
          <w:sz w:val="28"/>
          <w:szCs w:val="28"/>
        </w:rPr>
        <w:t>, как представлено на рис. 2.11.</w:t>
      </w:r>
    </w:p>
    <w:p w:rsidR="00966DBB" w:rsidRPr="005754BC" w:rsidRDefault="00966DBB" w:rsidP="00A829C7">
      <w:pPr>
        <w:keepNext/>
        <w:widowControl w:val="0"/>
        <w:spacing w:line="360" w:lineRule="auto"/>
        <w:ind w:firstLine="709"/>
        <w:jc w:val="both"/>
        <w:rPr>
          <w:noProof/>
          <w:color w:val="000000"/>
          <w:sz w:val="28"/>
          <w:szCs w:val="28"/>
        </w:rPr>
      </w:pP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506"/>
        <w:gridCol w:w="1172"/>
        <w:gridCol w:w="1066"/>
        <w:gridCol w:w="806"/>
        <w:gridCol w:w="1066"/>
        <w:gridCol w:w="1132"/>
        <w:gridCol w:w="809"/>
        <w:gridCol w:w="1066"/>
        <w:gridCol w:w="1066"/>
        <w:gridCol w:w="882"/>
      </w:tblGrid>
      <w:tr w:rsidR="00966DBB" w:rsidRPr="005754BC" w:rsidTr="00966DBB">
        <w:trPr>
          <w:trHeight w:val="23"/>
        </w:trPr>
        <w:tc>
          <w:tcPr>
            <w:tcW w:w="271" w:type="pct"/>
          </w:tcPr>
          <w:p w:rsidR="00BA64D0" w:rsidRPr="005754BC" w:rsidRDefault="00BA64D0" w:rsidP="00A829C7">
            <w:pPr>
              <w:keepNext/>
              <w:widowControl w:val="0"/>
              <w:spacing w:line="360" w:lineRule="auto"/>
              <w:jc w:val="both"/>
              <w:rPr>
                <w:noProof/>
                <w:color w:val="000000"/>
                <w:sz w:val="20"/>
                <w:szCs w:val="28"/>
              </w:rPr>
            </w:pPr>
          </w:p>
        </w:tc>
        <w:tc>
          <w:tcPr>
            <w:tcW w:w="1165" w:type="pct"/>
            <w:gridSpan w:val="2"/>
          </w:tcPr>
          <w:p w:rsidR="00BA64D0" w:rsidRPr="005754BC" w:rsidRDefault="00BA64D0" w:rsidP="00A829C7">
            <w:pPr>
              <w:keepNext/>
              <w:widowControl w:val="0"/>
              <w:spacing w:line="360" w:lineRule="auto"/>
              <w:jc w:val="both"/>
              <w:rPr>
                <w:noProof/>
                <w:color w:val="000000"/>
                <w:sz w:val="20"/>
              </w:rPr>
            </w:pPr>
            <w:r w:rsidRPr="005754BC">
              <w:rPr>
                <w:noProof/>
                <w:color w:val="000000"/>
                <w:sz w:val="20"/>
              </w:rPr>
              <w:t>41-1 «Товары на складах»</w:t>
            </w:r>
          </w:p>
        </w:tc>
        <w:tc>
          <w:tcPr>
            <w:tcW w:w="428" w:type="pct"/>
          </w:tcPr>
          <w:p w:rsidR="00BA64D0" w:rsidRPr="005754BC" w:rsidRDefault="00BA64D0" w:rsidP="00A829C7">
            <w:pPr>
              <w:keepNext/>
              <w:widowControl w:val="0"/>
              <w:spacing w:line="360" w:lineRule="auto"/>
              <w:jc w:val="both"/>
              <w:rPr>
                <w:noProof/>
                <w:color w:val="000000"/>
                <w:sz w:val="20"/>
                <w:szCs w:val="28"/>
              </w:rPr>
            </w:pPr>
          </w:p>
        </w:tc>
        <w:tc>
          <w:tcPr>
            <w:tcW w:w="1144" w:type="pct"/>
            <w:gridSpan w:val="2"/>
          </w:tcPr>
          <w:p w:rsidR="00BA64D0" w:rsidRPr="005754BC" w:rsidRDefault="00BA64D0" w:rsidP="00A829C7">
            <w:pPr>
              <w:keepNext/>
              <w:widowControl w:val="0"/>
              <w:spacing w:line="360" w:lineRule="auto"/>
              <w:jc w:val="both"/>
              <w:rPr>
                <w:noProof/>
                <w:color w:val="000000"/>
                <w:sz w:val="20"/>
              </w:rPr>
            </w:pPr>
            <w:r w:rsidRPr="005754BC">
              <w:rPr>
                <w:noProof/>
                <w:color w:val="000000"/>
                <w:sz w:val="20"/>
              </w:rPr>
              <w:t>4</w:t>
            </w:r>
            <w:r w:rsidR="00A33305" w:rsidRPr="005754BC">
              <w:rPr>
                <w:noProof/>
                <w:color w:val="000000"/>
                <w:sz w:val="20"/>
              </w:rPr>
              <w:t>5</w:t>
            </w:r>
            <w:r w:rsidRPr="005754BC">
              <w:rPr>
                <w:noProof/>
                <w:color w:val="000000"/>
                <w:sz w:val="20"/>
              </w:rPr>
              <w:t xml:space="preserve"> «Товары отгруженные»</w:t>
            </w:r>
          </w:p>
        </w:tc>
        <w:tc>
          <w:tcPr>
            <w:tcW w:w="429" w:type="pct"/>
          </w:tcPr>
          <w:p w:rsidR="00BA64D0" w:rsidRPr="005754BC" w:rsidRDefault="00BA64D0" w:rsidP="00A829C7">
            <w:pPr>
              <w:keepNext/>
              <w:widowControl w:val="0"/>
              <w:spacing w:line="360" w:lineRule="auto"/>
              <w:jc w:val="both"/>
              <w:rPr>
                <w:noProof/>
                <w:color w:val="000000"/>
                <w:sz w:val="20"/>
                <w:szCs w:val="28"/>
              </w:rPr>
            </w:pPr>
          </w:p>
        </w:tc>
        <w:tc>
          <w:tcPr>
            <w:tcW w:w="1093" w:type="pct"/>
            <w:gridSpan w:val="2"/>
          </w:tcPr>
          <w:p w:rsidR="00BA64D0" w:rsidRPr="005754BC" w:rsidRDefault="00BA64D0" w:rsidP="00A829C7">
            <w:pPr>
              <w:keepNext/>
              <w:widowControl w:val="0"/>
              <w:spacing w:line="360" w:lineRule="auto"/>
              <w:jc w:val="both"/>
              <w:rPr>
                <w:noProof/>
                <w:color w:val="000000"/>
                <w:sz w:val="20"/>
              </w:rPr>
            </w:pPr>
            <w:r w:rsidRPr="005754BC">
              <w:rPr>
                <w:noProof/>
                <w:color w:val="000000"/>
                <w:sz w:val="20"/>
              </w:rPr>
              <w:t>90 «Продажи»</w:t>
            </w:r>
          </w:p>
        </w:tc>
        <w:tc>
          <w:tcPr>
            <w:tcW w:w="470" w:type="pct"/>
          </w:tcPr>
          <w:p w:rsidR="00BA64D0" w:rsidRPr="005754BC" w:rsidRDefault="00BA64D0" w:rsidP="00A829C7">
            <w:pPr>
              <w:keepNext/>
              <w:widowControl w:val="0"/>
              <w:spacing w:line="360" w:lineRule="auto"/>
              <w:jc w:val="both"/>
              <w:rPr>
                <w:noProof/>
                <w:color w:val="000000"/>
                <w:sz w:val="20"/>
                <w:szCs w:val="28"/>
              </w:rPr>
            </w:pPr>
          </w:p>
        </w:tc>
      </w:tr>
      <w:tr w:rsidR="000B061B" w:rsidRPr="005754BC" w:rsidTr="00966DBB">
        <w:trPr>
          <w:trHeight w:val="23"/>
        </w:trPr>
        <w:tc>
          <w:tcPr>
            <w:tcW w:w="271" w:type="pct"/>
          </w:tcPr>
          <w:p w:rsidR="00DA2EB3" w:rsidRPr="005754BC" w:rsidRDefault="00DA2EB3" w:rsidP="00A829C7">
            <w:pPr>
              <w:keepNext/>
              <w:widowControl w:val="0"/>
              <w:spacing w:line="360" w:lineRule="auto"/>
              <w:jc w:val="both"/>
              <w:rPr>
                <w:noProof/>
                <w:color w:val="000000"/>
                <w:sz w:val="20"/>
                <w:szCs w:val="28"/>
              </w:rPr>
            </w:pPr>
          </w:p>
        </w:tc>
        <w:tc>
          <w:tcPr>
            <w:tcW w:w="619" w:type="pct"/>
          </w:tcPr>
          <w:p w:rsidR="00DA2EB3" w:rsidRPr="005754BC" w:rsidRDefault="00DA2EB3" w:rsidP="00A829C7">
            <w:pPr>
              <w:keepNext/>
              <w:widowControl w:val="0"/>
              <w:spacing w:line="360" w:lineRule="auto"/>
              <w:jc w:val="both"/>
              <w:rPr>
                <w:noProof/>
                <w:color w:val="000000"/>
                <w:sz w:val="20"/>
                <w:szCs w:val="20"/>
              </w:rPr>
            </w:pPr>
            <w:r w:rsidRPr="005754BC">
              <w:rPr>
                <w:noProof/>
                <w:color w:val="000000"/>
                <w:sz w:val="20"/>
                <w:szCs w:val="20"/>
              </w:rPr>
              <w:t>10043,554</w:t>
            </w:r>
          </w:p>
        </w:tc>
        <w:tc>
          <w:tcPr>
            <w:tcW w:w="547" w:type="pct"/>
          </w:tcPr>
          <w:p w:rsidR="00DA2EB3" w:rsidRPr="005754BC" w:rsidRDefault="000B061B" w:rsidP="00A829C7">
            <w:pPr>
              <w:keepNext/>
              <w:widowControl w:val="0"/>
              <w:spacing w:line="360" w:lineRule="auto"/>
              <w:jc w:val="both"/>
              <w:rPr>
                <w:noProof/>
                <w:color w:val="000000"/>
                <w:sz w:val="20"/>
                <w:szCs w:val="20"/>
              </w:rPr>
            </w:pPr>
            <w:r w:rsidRPr="005754BC">
              <w:rPr>
                <w:noProof/>
                <w:color w:val="000000"/>
                <w:sz w:val="20"/>
                <w:szCs w:val="20"/>
              </w:rPr>
              <w:t>11937,702</w:t>
            </w:r>
          </w:p>
        </w:tc>
        <w:tc>
          <w:tcPr>
            <w:tcW w:w="428" w:type="pct"/>
          </w:tcPr>
          <w:p w:rsidR="00DA2EB3" w:rsidRPr="005754BC" w:rsidRDefault="00086584" w:rsidP="00A829C7">
            <w:pPr>
              <w:keepNext/>
              <w:widowControl w:val="0"/>
              <w:spacing w:line="360" w:lineRule="auto"/>
              <w:jc w:val="both"/>
              <w:rPr>
                <w:noProof/>
                <w:color w:val="000000"/>
                <w:sz w:val="20"/>
                <w:szCs w:val="28"/>
              </w:rPr>
            </w:pPr>
            <w:r>
              <w:rPr>
                <w:noProof/>
              </w:rPr>
              <w:pict>
                <v:line id="_x0000_s1133" style="position:absolute;left:0;text-align:left;z-index:251641344;mso-position-horizontal-relative:text;mso-position-vertical-relative:text" from="-5.75pt,7.9pt" to="36.75pt,7.9pt">
                  <v:stroke endarrow="block"/>
                </v:line>
              </w:pict>
            </w:r>
          </w:p>
        </w:tc>
        <w:tc>
          <w:tcPr>
            <w:tcW w:w="547" w:type="pct"/>
          </w:tcPr>
          <w:p w:rsidR="00DA2EB3" w:rsidRPr="005754BC" w:rsidRDefault="000B061B" w:rsidP="00A829C7">
            <w:pPr>
              <w:keepNext/>
              <w:widowControl w:val="0"/>
              <w:spacing w:line="360" w:lineRule="auto"/>
              <w:jc w:val="both"/>
              <w:rPr>
                <w:noProof/>
                <w:color w:val="000000"/>
                <w:sz w:val="20"/>
                <w:szCs w:val="28"/>
              </w:rPr>
            </w:pPr>
            <w:r w:rsidRPr="005754BC">
              <w:rPr>
                <w:noProof/>
                <w:color w:val="000000"/>
                <w:sz w:val="20"/>
                <w:szCs w:val="20"/>
              </w:rPr>
              <w:t>11937,702</w:t>
            </w:r>
          </w:p>
        </w:tc>
        <w:tc>
          <w:tcPr>
            <w:tcW w:w="598" w:type="pct"/>
          </w:tcPr>
          <w:p w:rsidR="00DA2EB3" w:rsidRPr="005754BC" w:rsidRDefault="000B061B" w:rsidP="00A829C7">
            <w:pPr>
              <w:keepNext/>
              <w:widowControl w:val="0"/>
              <w:spacing w:line="360" w:lineRule="auto"/>
              <w:jc w:val="both"/>
              <w:rPr>
                <w:noProof/>
                <w:color w:val="000000"/>
                <w:sz w:val="20"/>
                <w:szCs w:val="28"/>
              </w:rPr>
            </w:pPr>
            <w:r w:rsidRPr="005754BC">
              <w:rPr>
                <w:noProof/>
                <w:color w:val="000000"/>
                <w:sz w:val="20"/>
                <w:szCs w:val="20"/>
              </w:rPr>
              <w:t>11937,702</w:t>
            </w:r>
          </w:p>
        </w:tc>
        <w:tc>
          <w:tcPr>
            <w:tcW w:w="429" w:type="pct"/>
          </w:tcPr>
          <w:p w:rsidR="00DA2EB3" w:rsidRPr="005754BC" w:rsidRDefault="00086584" w:rsidP="00A829C7">
            <w:pPr>
              <w:keepNext/>
              <w:widowControl w:val="0"/>
              <w:spacing w:line="360" w:lineRule="auto"/>
              <w:jc w:val="both"/>
              <w:rPr>
                <w:noProof/>
                <w:color w:val="000000"/>
                <w:sz w:val="20"/>
                <w:szCs w:val="28"/>
              </w:rPr>
            </w:pPr>
            <w:r>
              <w:rPr>
                <w:noProof/>
              </w:rPr>
              <w:pict>
                <v:line id="_x0000_s1134" style="position:absolute;left:0;text-align:left;z-index:251642368;mso-position-horizontal-relative:text;mso-position-vertical-relative:text" from="-5.4pt,7.7pt" to="37.1pt,7.7pt">
                  <v:stroke endarrow="block"/>
                </v:line>
              </w:pict>
            </w:r>
          </w:p>
        </w:tc>
        <w:tc>
          <w:tcPr>
            <w:tcW w:w="547" w:type="pct"/>
          </w:tcPr>
          <w:p w:rsidR="00DA2EB3" w:rsidRPr="005754BC" w:rsidRDefault="000B061B" w:rsidP="00A829C7">
            <w:pPr>
              <w:keepNext/>
              <w:widowControl w:val="0"/>
              <w:spacing w:line="360" w:lineRule="auto"/>
              <w:jc w:val="both"/>
              <w:rPr>
                <w:noProof/>
                <w:color w:val="000000"/>
                <w:sz w:val="20"/>
                <w:szCs w:val="20"/>
              </w:rPr>
            </w:pPr>
            <w:r w:rsidRPr="005754BC">
              <w:rPr>
                <w:noProof/>
                <w:color w:val="000000"/>
                <w:sz w:val="20"/>
                <w:szCs w:val="20"/>
              </w:rPr>
              <w:t>11937,702</w:t>
            </w:r>
          </w:p>
        </w:tc>
        <w:tc>
          <w:tcPr>
            <w:tcW w:w="547" w:type="pct"/>
          </w:tcPr>
          <w:p w:rsidR="00DA2EB3" w:rsidRPr="005754BC" w:rsidRDefault="00A33305" w:rsidP="00A829C7">
            <w:pPr>
              <w:keepNext/>
              <w:widowControl w:val="0"/>
              <w:spacing w:line="360" w:lineRule="auto"/>
              <w:jc w:val="both"/>
              <w:rPr>
                <w:noProof/>
                <w:color w:val="000000"/>
                <w:sz w:val="20"/>
                <w:szCs w:val="20"/>
              </w:rPr>
            </w:pPr>
            <w:r w:rsidRPr="005754BC">
              <w:rPr>
                <w:noProof/>
                <w:color w:val="000000"/>
                <w:sz w:val="20"/>
                <w:szCs w:val="20"/>
              </w:rPr>
              <w:t>16441,626</w:t>
            </w:r>
          </w:p>
        </w:tc>
        <w:tc>
          <w:tcPr>
            <w:tcW w:w="470" w:type="pct"/>
          </w:tcPr>
          <w:p w:rsidR="00DA2EB3" w:rsidRPr="005754BC" w:rsidRDefault="00086584" w:rsidP="00A829C7">
            <w:pPr>
              <w:keepNext/>
              <w:widowControl w:val="0"/>
              <w:spacing w:line="360" w:lineRule="auto"/>
              <w:jc w:val="both"/>
              <w:rPr>
                <w:noProof/>
                <w:color w:val="000000"/>
                <w:sz w:val="20"/>
                <w:szCs w:val="28"/>
              </w:rPr>
            </w:pPr>
            <w:r>
              <w:rPr>
                <w:noProof/>
              </w:rPr>
              <w:pict>
                <v:line id="_x0000_s1135" style="position:absolute;left:0;text-align:left;z-index:251644416;mso-position-horizontal-relative:text;mso-position-vertical-relative:text" from="32.1pt,7.9pt" to="32.1pt,25.9pt"/>
              </w:pict>
            </w:r>
            <w:r>
              <w:rPr>
                <w:noProof/>
              </w:rPr>
              <w:pict>
                <v:line id="_x0000_s1136" style="position:absolute;left:0;text-align:left;z-index:251648512;mso-position-horizontal-relative:text;mso-position-vertical-relative:text" from="-3.8pt,7.7pt" to="32.2pt,7.7pt"/>
              </w:pict>
            </w:r>
          </w:p>
        </w:tc>
      </w:tr>
      <w:tr w:rsidR="000B061B" w:rsidRPr="005754BC" w:rsidTr="00966DBB">
        <w:trPr>
          <w:trHeight w:val="23"/>
        </w:trPr>
        <w:tc>
          <w:tcPr>
            <w:tcW w:w="271" w:type="pct"/>
          </w:tcPr>
          <w:p w:rsidR="00DA2EB3" w:rsidRPr="005754BC" w:rsidRDefault="00086584" w:rsidP="00A829C7">
            <w:pPr>
              <w:keepNext/>
              <w:widowControl w:val="0"/>
              <w:spacing w:line="360" w:lineRule="auto"/>
              <w:jc w:val="both"/>
              <w:rPr>
                <w:noProof/>
                <w:color w:val="000000"/>
                <w:sz w:val="20"/>
                <w:szCs w:val="28"/>
              </w:rPr>
            </w:pPr>
            <w:r>
              <w:rPr>
                <w:noProof/>
              </w:rPr>
              <w:pict>
                <v:line id="_x0000_s1137" style="position:absolute;left:0;text-align:left;z-index:251640320;mso-position-horizontal-relative:text;mso-position-vertical-relative:text" from="-6.15pt,7.75pt" to="17.85pt,7.75pt">
                  <v:stroke endarrow="block"/>
                </v:line>
              </w:pict>
            </w:r>
            <w:r>
              <w:rPr>
                <w:noProof/>
              </w:rPr>
              <w:pict>
                <v:line id="_x0000_s1138" style="position:absolute;left:0;text-align:left;flip:y;z-index:251639296;mso-position-horizontal-relative:text;mso-position-vertical-relative:text" from="-6.15pt,7.15pt" to="-6.15pt,70.15pt"/>
              </w:pict>
            </w:r>
          </w:p>
        </w:tc>
        <w:tc>
          <w:tcPr>
            <w:tcW w:w="619" w:type="pct"/>
          </w:tcPr>
          <w:p w:rsidR="00DA2EB3" w:rsidRPr="005754BC" w:rsidRDefault="00A33305" w:rsidP="00A829C7">
            <w:pPr>
              <w:keepNext/>
              <w:widowControl w:val="0"/>
              <w:spacing w:line="360" w:lineRule="auto"/>
              <w:jc w:val="both"/>
              <w:rPr>
                <w:noProof/>
                <w:color w:val="000000"/>
                <w:sz w:val="20"/>
                <w:szCs w:val="20"/>
              </w:rPr>
            </w:pPr>
            <w:r w:rsidRPr="005754BC">
              <w:rPr>
                <w:noProof/>
                <w:color w:val="000000"/>
                <w:sz w:val="20"/>
                <w:szCs w:val="20"/>
              </w:rPr>
              <w:t>2338,848</w:t>
            </w:r>
          </w:p>
        </w:tc>
        <w:tc>
          <w:tcPr>
            <w:tcW w:w="547" w:type="pct"/>
          </w:tcPr>
          <w:p w:rsidR="00DA2EB3" w:rsidRPr="005754BC" w:rsidRDefault="00DA2EB3" w:rsidP="00A829C7">
            <w:pPr>
              <w:keepNext/>
              <w:widowControl w:val="0"/>
              <w:spacing w:line="360" w:lineRule="auto"/>
              <w:jc w:val="both"/>
              <w:rPr>
                <w:noProof/>
                <w:color w:val="000000"/>
                <w:sz w:val="20"/>
                <w:szCs w:val="28"/>
              </w:rPr>
            </w:pPr>
          </w:p>
        </w:tc>
        <w:tc>
          <w:tcPr>
            <w:tcW w:w="428" w:type="pct"/>
          </w:tcPr>
          <w:p w:rsidR="00DA2EB3" w:rsidRPr="005754BC" w:rsidRDefault="00DA2EB3" w:rsidP="00A829C7">
            <w:pPr>
              <w:keepNext/>
              <w:widowControl w:val="0"/>
              <w:spacing w:line="360" w:lineRule="auto"/>
              <w:jc w:val="both"/>
              <w:rPr>
                <w:noProof/>
                <w:color w:val="000000"/>
                <w:sz w:val="20"/>
                <w:szCs w:val="28"/>
              </w:rPr>
            </w:pPr>
          </w:p>
        </w:tc>
        <w:tc>
          <w:tcPr>
            <w:tcW w:w="547" w:type="pct"/>
          </w:tcPr>
          <w:p w:rsidR="00DA2EB3" w:rsidRPr="005754BC" w:rsidRDefault="00DA2EB3" w:rsidP="00A829C7">
            <w:pPr>
              <w:keepNext/>
              <w:widowControl w:val="0"/>
              <w:spacing w:line="360" w:lineRule="auto"/>
              <w:jc w:val="both"/>
              <w:rPr>
                <w:noProof/>
                <w:color w:val="000000"/>
                <w:sz w:val="20"/>
                <w:szCs w:val="28"/>
              </w:rPr>
            </w:pPr>
          </w:p>
        </w:tc>
        <w:tc>
          <w:tcPr>
            <w:tcW w:w="598" w:type="pct"/>
          </w:tcPr>
          <w:p w:rsidR="00DA2EB3" w:rsidRPr="005754BC" w:rsidRDefault="00DA2EB3" w:rsidP="00A829C7">
            <w:pPr>
              <w:keepNext/>
              <w:widowControl w:val="0"/>
              <w:spacing w:line="360" w:lineRule="auto"/>
              <w:jc w:val="both"/>
              <w:rPr>
                <w:noProof/>
                <w:color w:val="000000"/>
                <w:sz w:val="20"/>
                <w:szCs w:val="28"/>
              </w:rPr>
            </w:pPr>
          </w:p>
        </w:tc>
        <w:tc>
          <w:tcPr>
            <w:tcW w:w="429" w:type="pct"/>
          </w:tcPr>
          <w:p w:rsidR="00DA2EB3" w:rsidRPr="005754BC" w:rsidRDefault="00086584" w:rsidP="00A829C7">
            <w:pPr>
              <w:keepNext/>
              <w:widowControl w:val="0"/>
              <w:spacing w:line="360" w:lineRule="auto"/>
              <w:jc w:val="both"/>
              <w:rPr>
                <w:noProof/>
                <w:color w:val="000000"/>
                <w:sz w:val="20"/>
                <w:szCs w:val="28"/>
              </w:rPr>
            </w:pPr>
            <w:r>
              <w:rPr>
                <w:noProof/>
              </w:rPr>
              <w:pict>
                <v:line id="_x0000_s1139" style="position:absolute;left:0;text-align:left;z-index:251643392;mso-position-horizontal-relative:text;mso-position-vertical-relative:text" from="6.6pt,9.4pt" to="6.6pt,115.2pt"/>
              </w:pict>
            </w:r>
            <w:r>
              <w:rPr>
                <w:noProof/>
              </w:rPr>
              <w:pict>
                <v:line id="_x0000_s1140" style="position:absolute;left:0;text-align:left;z-index:251650560;mso-position-horizontal-relative:text;mso-position-vertical-relative:text" from="6.6pt,9.15pt" to="36.6pt,9.15pt"/>
              </w:pict>
            </w:r>
          </w:p>
        </w:tc>
        <w:tc>
          <w:tcPr>
            <w:tcW w:w="547" w:type="pct"/>
          </w:tcPr>
          <w:p w:rsidR="00DA2EB3" w:rsidRPr="005754BC" w:rsidRDefault="00A33305" w:rsidP="00A829C7">
            <w:pPr>
              <w:keepNext/>
              <w:widowControl w:val="0"/>
              <w:spacing w:line="360" w:lineRule="auto"/>
              <w:jc w:val="both"/>
              <w:rPr>
                <w:noProof/>
                <w:color w:val="000000"/>
                <w:sz w:val="20"/>
                <w:szCs w:val="20"/>
              </w:rPr>
            </w:pPr>
            <w:r w:rsidRPr="005754BC">
              <w:rPr>
                <w:noProof/>
                <w:color w:val="000000"/>
                <w:sz w:val="20"/>
                <w:szCs w:val="20"/>
              </w:rPr>
              <w:t>2959,5</w:t>
            </w:r>
          </w:p>
        </w:tc>
        <w:tc>
          <w:tcPr>
            <w:tcW w:w="547" w:type="pct"/>
          </w:tcPr>
          <w:p w:rsidR="00DA2EB3" w:rsidRPr="005754BC" w:rsidRDefault="00086584" w:rsidP="00A829C7">
            <w:pPr>
              <w:keepNext/>
              <w:widowControl w:val="0"/>
              <w:spacing w:line="360" w:lineRule="auto"/>
              <w:jc w:val="both"/>
              <w:rPr>
                <w:noProof/>
                <w:color w:val="000000"/>
                <w:sz w:val="20"/>
                <w:szCs w:val="28"/>
              </w:rPr>
            </w:pPr>
            <w:r>
              <w:rPr>
                <w:noProof/>
              </w:rPr>
              <w:pict>
                <v:line id="_x0000_s1141" style="position:absolute;left:0;text-align:left;z-index:251649536;mso-position-horizontal-relative:text;mso-position-vertical-relative:text" from="1.5pt,9.15pt" to="1.5pt,45.15pt">
                  <v:stroke endarrow="block"/>
                </v:line>
              </w:pict>
            </w:r>
            <w:r>
              <w:rPr>
                <w:noProof/>
              </w:rPr>
              <w:pict>
                <v:line id="_x0000_s1142" style="position:absolute;left:0;text-align:left;flip:x;z-index:251645440;mso-position-horizontal-relative:text;mso-position-vertical-relative:text" from="1.35pt,9.4pt" to="85.35pt,9.4pt"/>
              </w:pict>
            </w:r>
          </w:p>
        </w:tc>
        <w:tc>
          <w:tcPr>
            <w:tcW w:w="470" w:type="pct"/>
          </w:tcPr>
          <w:p w:rsidR="00DA2EB3" w:rsidRPr="005754BC" w:rsidRDefault="00DA2EB3" w:rsidP="00A829C7">
            <w:pPr>
              <w:keepNext/>
              <w:widowControl w:val="0"/>
              <w:spacing w:line="360" w:lineRule="auto"/>
              <w:jc w:val="both"/>
              <w:rPr>
                <w:noProof/>
                <w:color w:val="000000"/>
                <w:sz w:val="20"/>
                <w:szCs w:val="28"/>
              </w:rPr>
            </w:pPr>
          </w:p>
        </w:tc>
      </w:tr>
      <w:tr w:rsidR="000B061B" w:rsidRPr="005754BC" w:rsidTr="00966DBB">
        <w:trPr>
          <w:trHeight w:val="23"/>
        </w:trPr>
        <w:tc>
          <w:tcPr>
            <w:tcW w:w="271" w:type="pct"/>
          </w:tcPr>
          <w:p w:rsidR="00BA64D0" w:rsidRPr="005754BC" w:rsidRDefault="00BA64D0" w:rsidP="00A829C7">
            <w:pPr>
              <w:keepNext/>
              <w:widowControl w:val="0"/>
              <w:spacing w:line="360" w:lineRule="auto"/>
              <w:jc w:val="both"/>
              <w:rPr>
                <w:noProof/>
                <w:color w:val="000000"/>
                <w:sz w:val="20"/>
                <w:szCs w:val="28"/>
              </w:rPr>
            </w:pPr>
          </w:p>
        </w:tc>
        <w:tc>
          <w:tcPr>
            <w:tcW w:w="619" w:type="pct"/>
          </w:tcPr>
          <w:p w:rsidR="00BA64D0" w:rsidRPr="005754BC" w:rsidRDefault="009838A4" w:rsidP="00A829C7">
            <w:pPr>
              <w:keepNext/>
              <w:widowControl w:val="0"/>
              <w:spacing w:line="360" w:lineRule="auto"/>
              <w:jc w:val="both"/>
              <w:rPr>
                <w:noProof/>
                <w:color w:val="000000"/>
                <w:sz w:val="20"/>
                <w:szCs w:val="20"/>
              </w:rPr>
            </w:pPr>
            <w:r w:rsidRPr="005754BC">
              <w:rPr>
                <w:noProof/>
                <w:color w:val="000000"/>
                <w:sz w:val="20"/>
                <w:szCs w:val="20"/>
              </w:rPr>
              <w:t>С-до 444,7</w:t>
            </w:r>
          </w:p>
        </w:tc>
        <w:tc>
          <w:tcPr>
            <w:tcW w:w="547" w:type="pct"/>
          </w:tcPr>
          <w:p w:rsidR="00BA64D0" w:rsidRPr="005754BC" w:rsidRDefault="00BA64D0" w:rsidP="00A829C7">
            <w:pPr>
              <w:keepNext/>
              <w:widowControl w:val="0"/>
              <w:spacing w:line="360" w:lineRule="auto"/>
              <w:jc w:val="both"/>
              <w:rPr>
                <w:noProof/>
                <w:color w:val="000000"/>
                <w:sz w:val="20"/>
                <w:szCs w:val="28"/>
              </w:rPr>
            </w:pPr>
          </w:p>
        </w:tc>
        <w:tc>
          <w:tcPr>
            <w:tcW w:w="428" w:type="pct"/>
          </w:tcPr>
          <w:p w:rsidR="00BA64D0" w:rsidRPr="005754BC" w:rsidRDefault="00BA64D0" w:rsidP="00A829C7">
            <w:pPr>
              <w:keepNext/>
              <w:widowControl w:val="0"/>
              <w:spacing w:line="360" w:lineRule="auto"/>
              <w:jc w:val="both"/>
              <w:rPr>
                <w:noProof/>
                <w:color w:val="000000"/>
                <w:sz w:val="20"/>
                <w:szCs w:val="28"/>
              </w:rPr>
            </w:pPr>
          </w:p>
        </w:tc>
        <w:tc>
          <w:tcPr>
            <w:tcW w:w="547" w:type="pct"/>
          </w:tcPr>
          <w:p w:rsidR="00BA64D0" w:rsidRPr="005754BC" w:rsidRDefault="00BA64D0" w:rsidP="00A829C7">
            <w:pPr>
              <w:keepNext/>
              <w:widowControl w:val="0"/>
              <w:spacing w:line="360" w:lineRule="auto"/>
              <w:jc w:val="both"/>
              <w:rPr>
                <w:noProof/>
                <w:color w:val="000000"/>
                <w:sz w:val="20"/>
                <w:szCs w:val="28"/>
              </w:rPr>
            </w:pPr>
          </w:p>
        </w:tc>
        <w:tc>
          <w:tcPr>
            <w:tcW w:w="598" w:type="pct"/>
          </w:tcPr>
          <w:p w:rsidR="00BA64D0" w:rsidRPr="005754BC" w:rsidRDefault="00BA64D0" w:rsidP="00A829C7">
            <w:pPr>
              <w:keepNext/>
              <w:widowControl w:val="0"/>
              <w:spacing w:line="360" w:lineRule="auto"/>
              <w:jc w:val="both"/>
              <w:rPr>
                <w:noProof/>
                <w:color w:val="000000"/>
                <w:sz w:val="20"/>
                <w:szCs w:val="28"/>
              </w:rPr>
            </w:pPr>
          </w:p>
        </w:tc>
        <w:tc>
          <w:tcPr>
            <w:tcW w:w="429" w:type="pct"/>
          </w:tcPr>
          <w:p w:rsidR="00BA64D0" w:rsidRPr="005754BC" w:rsidRDefault="00BA64D0" w:rsidP="00A829C7">
            <w:pPr>
              <w:keepNext/>
              <w:widowControl w:val="0"/>
              <w:spacing w:line="360" w:lineRule="auto"/>
              <w:jc w:val="both"/>
              <w:rPr>
                <w:noProof/>
                <w:color w:val="000000"/>
                <w:sz w:val="20"/>
                <w:szCs w:val="28"/>
              </w:rPr>
            </w:pPr>
          </w:p>
        </w:tc>
        <w:tc>
          <w:tcPr>
            <w:tcW w:w="547" w:type="pct"/>
          </w:tcPr>
          <w:p w:rsidR="00BA64D0" w:rsidRPr="005754BC" w:rsidRDefault="00086584" w:rsidP="00A829C7">
            <w:pPr>
              <w:keepNext/>
              <w:widowControl w:val="0"/>
              <w:spacing w:line="360" w:lineRule="auto"/>
              <w:jc w:val="both"/>
              <w:rPr>
                <w:noProof/>
                <w:color w:val="000000"/>
                <w:sz w:val="20"/>
                <w:szCs w:val="20"/>
              </w:rPr>
            </w:pPr>
            <w:r>
              <w:rPr>
                <w:noProof/>
              </w:rPr>
              <w:pict>
                <v:line id="_x0000_s1143" style="position:absolute;left:0;text-align:left;z-index:251651584;mso-position-horizontal-relative:text;mso-position-vertical-relative:text" from="18.8pt,10.55pt" to="18.8pt,82.55pt"/>
              </w:pict>
            </w:r>
            <w:r w:rsidR="000B061B" w:rsidRPr="005754BC">
              <w:rPr>
                <w:noProof/>
                <w:color w:val="000000"/>
                <w:sz w:val="20"/>
                <w:szCs w:val="20"/>
              </w:rPr>
              <w:t>1544,424</w:t>
            </w:r>
          </w:p>
        </w:tc>
        <w:tc>
          <w:tcPr>
            <w:tcW w:w="1016" w:type="pct"/>
            <w:gridSpan w:val="2"/>
          </w:tcPr>
          <w:p w:rsidR="00BA64D0" w:rsidRPr="005754BC" w:rsidRDefault="00BA64D0" w:rsidP="00A829C7">
            <w:pPr>
              <w:keepNext/>
              <w:widowControl w:val="0"/>
              <w:spacing w:line="360" w:lineRule="auto"/>
              <w:jc w:val="both"/>
              <w:rPr>
                <w:noProof/>
                <w:color w:val="000000"/>
                <w:sz w:val="20"/>
              </w:rPr>
            </w:pPr>
            <w:r w:rsidRPr="005754BC">
              <w:rPr>
                <w:noProof/>
                <w:color w:val="000000"/>
                <w:sz w:val="20"/>
              </w:rPr>
              <w:t>62 «Расчеты с покупателями»</w:t>
            </w:r>
          </w:p>
        </w:tc>
      </w:tr>
      <w:tr w:rsidR="000B061B" w:rsidRPr="005754BC" w:rsidTr="00966DBB">
        <w:trPr>
          <w:trHeight w:val="23"/>
        </w:trPr>
        <w:tc>
          <w:tcPr>
            <w:tcW w:w="271" w:type="pct"/>
          </w:tcPr>
          <w:p w:rsidR="00DA2EB3" w:rsidRPr="005754BC" w:rsidRDefault="00DA2EB3" w:rsidP="00A829C7">
            <w:pPr>
              <w:keepNext/>
              <w:widowControl w:val="0"/>
              <w:spacing w:line="360" w:lineRule="auto"/>
              <w:jc w:val="both"/>
              <w:rPr>
                <w:noProof/>
                <w:color w:val="000000"/>
                <w:sz w:val="20"/>
                <w:szCs w:val="28"/>
              </w:rPr>
            </w:pPr>
          </w:p>
        </w:tc>
        <w:tc>
          <w:tcPr>
            <w:tcW w:w="619" w:type="pct"/>
          </w:tcPr>
          <w:p w:rsidR="00DA2EB3" w:rsidRPr="005754BC" w:rsidRDefault="00DA2EB3" w:rsidP="00A829C7">
            <w:pPr>
              <w:keepNext/>
              <w:widowControl w:val="0"/>
              <w:spacing w:line="360" w:lineRule="auto"/>
              <w:jc w:val="both"/>
              <w:rPr>
                <w:noProof/>
                <w:color w:val="000000"/>
                <w:sz w:val="20"/>
                <w:szCs w:val="28"/>
              </w:rPr>
            </w:pPr>
          </w:p>
        </w:tc>
        <w:tc>
          <w:tcPr>
            <w:tcW w:w="547" w:type="pct"/>
          </w:tcPr>
          <w:p w:rsidR="00DA2EB3" w:rsidRPr="005754BC" w:rsidRDefault="00DA2EB3" w:rsidP="00A829C7">
            <w:pPr>
              <w:keepNext/>
              <w:widowControl w:val="0"/>
              <w:spacing w:line="360" w:lineRule="auto"/>
              <w:jc w:val="both"/>
              <w:rPr>
                <w:noProof/>
                <w:color w:val="000000"/>
                <w:sz w:val="20"/>
                <w:szCs w:val="28"/>
              </w:rPr>
            </w:pPr>
          </w:p>
        </w:tc>
        <w:tc>
          <w:tcPr>
            <w:tcW w:w="428" w:type="pct"/>
          </w:tcPr>
          <w:p w:rsidR="00DA2EB3" w:rsidRPr="005754BC" w:rsidRDefault="00DA2EB3" w:rsidP="00A829C7">
            <w:pPr>
              <w:keepNext/>
              <w:widowControl w:val="0"/>
              <w:spacing w:line="360" w:lineRule="auto"/>
              <w:jc w:val="both"/>
              <w:rPr>
                <w:noProof/>
                <w:color w:val="000000"/>
                <w:sz w:val="20"/>
                <w:szCs w:val="28"/>
              </w:rPr>
            </w:pPr>
          </w:p>
        </w:tc>
        <w:tc>
          <w:tcPr>
            <w:tcW w:w="547" w:type="pct"/>
          </w:tcPr>
          <w:p w:rsidR="00DA2EB3" w:rsidRPr="005754BC" w:rsidRDefault="00DA2EB3" w:rsidP="00A829C7">
            <w:pPr>
              <w:keepNext/>
              <w:widowControl w:val="0"/>
              <w:spacing w:line="360" w:lineRule="auto"/>
              <w:jc w:val="both"/>
              <w:rPr>
                <w:noProof/>
                <w:color w:val="000000"/>
                <w:sz w:val="20"/>
                <w:szCs w:val="28"/>
              </w:rPr>
            </w:pPr>
          </w:p>
        </w:tc>
        <w:tc>
          <w:tcPr>
            <w:tcW w:w="598" w:type="pct"/>
          </w:tcPr>
          <w:p w:rsidR="00DA2EB3" w:rsidRPr="005754BC" w:rsidRDefault="00DA2EB3" w:rsidP="00A829C7">
            <w:pPr>
              <w:keepNext/>
              <w:widowControl w:val="0"/>
              <w:spacing w:line="360" w:lineRule="auto"/>
              <w:jc w:val="both"/>
              <w:rPr>
                <w:noProof/>
                <w:color w:val="000000"/>
                <w:sz w:val="20"/>
                <w:szCs w:val="28"/>
              </w:rPr>
            </w:pPr>
          </w:p>
        </w:tc>
        <w:tc>
          <w:tcPr>
            <w:tcW w:w="429" w:type="pct"/>
          </w:tcPr>
          <w:p w:rsidR="00DA2EB3" w:rsidRPr="005754BC" w:rsidRDefault="00DA2EB3" w:rsidP="00A829C7">
            <w:pPr>
              <w:keepNext/>
              <w:widowControl w:val="0"/>
              <w:spacing w:line="360" w:lineRule="auto"/>
              <w:jc w:val="both"/>
              <w:rPr>
                <w:noProof/>
                <w:color w:val="000000"/>
                <w:sz w:val="20"/>
                <w:szCs w:val="28"/>
              </w:rPr>
            </w:pPr>
          </w:p>
        </w:tc>
        <w:tc>
          <w:tcPr>
            <w:tcW w:w="547" w:type="pct"/>
          </w:tcPr>
          <w:p w:rsidR="00DA2EB3" w:rsidRPr="005754BC" w:rsidRDefault="00DA2EB3" w:rsidP="00A829C7">
            <w:pPr>
              <w:keepNext/>
              <w:widowControl w:val="0"/>
              <w:spacing w:line="360" w:lineRule="auto"/>
              <w:jc w:val="both"/>
              <w:rPr>
                <w:noProof/>
                <w:color w:val="000000"/>
                <w:sz w:val="20"/>
                <w:szCs w:val="28"/>
              </w:rPr>
            </w:pPr>
          </w:p>
        </w:tc>
        <w:tc>
          <w:tcPr>
            <w:tcW w:w="547" w:type="pct"/>
          </w:tcPr>
          <w:p w:rsidR="00DA2EB3" w:rsidRPr="005754BC" w:rsidRDefault="00A33305" w:rsidP="00A829C7">
            <w:pPr>
              <w:keepNext/>
              <w:widowControl w:val="0"/>
              <w:spacing w:line="360" w:lineRule="auto"/>
              <w:jc w:val="both"/>
              <w:rPr>
                <w:noProof/>
                <w:color w:val="000000"/>
                <w:sz w:val="20"/>
                <w:szCs w:val="28"/>
              </w:rPr>
            </w:pPr>
            <w:r w:rsidRPr="005754BC">
              <w:rPr>
                <w:noProof/>
                <w:color w:val="000000"/>
                <w:sz w:val="20"/>
                <w:szCs w:val="20"/>
              </w:rPr>
              <w:t>16441,626</w:t>
            </w:r>
          </w:p>
        </w:tc>
        <w:tc>
          <w:tcPr>
            <w:tcW w:w="470" w:type="pct"/>
          </w:tcPr>
          <w:p w:rsidR="00DA2EB3" w:rsidRPr="005754BC" w:rsidRDefault="00DA2EB3" w:rsidP="00A829C7">
            <w:pPr>
              <w:keepNext/>
              <w:widowControl w:val="0"/>
              <w:spacing w:line="360" w:lineRule="auto"/>
              <w:jc w:val="both"/>
              <w:rPr>
                <w:noProof/>
                <w:color w:val="000000"/>
                <w:sz w:val="20"/>
                <w:szCs w:val="28"/>
              </w:rPr>
            </w:pPr>
          </w:p>
        </w:tc>
      </w:tr>
      <w:tr w:rsidR="000B061B" w:rsidRPr="005754BC" w:rsidTr="00966DBB">
        <w:trPr>
          <w:trHeight w:val="23"/>
        </w:trPr>
        <w:tc>
          <w:tcPr>
            <w:tcW w:w="271" w:type="pct"/>
          </w:tcPr>
          <w:p w:rsidR="00DA2EB3" w:rsidRPr="005754BC" w:rsidRDefault="00086584" w:rsidP="00A829C7">
            <w:pPr>
              <w:keepNext/>
              <w:widowControl w:val="0"/>
              <w:spacing w:line="360" w:lineRule="auto"/>
              <w:jc w:val="both"/>
              <w:rPr>
                <w:noProof/>
                <w:color w:val="000000"/>
                <w:sz w:val="20"/>
                <w:szCs w:val="28"/>
              </w:rPr>
            </w:pPr>
            <w:r>
              <w:rPr>
                <w:noProof/>
              </w:rPr>
              <w:pict>
                <v:line id="_x0000_s1144" style="position:absolute;left:0;text-align:left;flip:x;z-index:251638272;mso-position-horizontal-relative:text;mso-position-vertical-relative:text" from="-6pt,9.65pt" to="168pt,9.65pt"/>
              </w:pict>
            </w:r>
          </w:p>
        </w:tc>
        <w:tc>
          <w:tcPr>
            <w:tcW w:w="619" w:type="pct"/>
          </w:tcPr>
          <w:p w:rsidR="00DA2EB3" w:rsidRPr="005754BC" w:rsidRDefault="00DA2EB3" w:rsidP="00A829C7">
            <w:pPr>
              <w:keepNext/>
              <w:widowControl w:val="0"/>
              <w:spacing w:line="360" w:lineRule="auto"/>
              <w:jc w:val="both"/>
              <w:rPr>
                <w:noProof/>
                <w:color w:val="000000"/>
                <w:sz w:val="20"/>
                <w:szCs w:val="28"/>
              </w:rPr>
            </w:pPr>
          </w:p>
        </w:tc>
        <w:tc>
          <w:tcPr>
            <w:tcW w:w="547" w:type="pct"/>
          </w:tcPr>
          <w:p w:rsidR="00DA2EB3" w:rsidRPr="005754BC" w:rsidRDefault="00DA2EB3" w:rsidP="00A829C7">
            <w:pPr>
              <w:keepNext/>
              <w:widowControl w:val="0"/>
              <w:spacing w:line="360" w:lineRule="auto"/>
              <w:jc w:val="both"/>
              <w:rPr>
                <w:noProof/>
                <w:color w:val="000000"/>
                <w:sz w:val="20"/>
                <w:szCs w:val="28"/>
              </w:rPr>
            </w:pPr>
          </w:p>
        </w:tc>
        <w:tc>
          <w:tcPr>
            <w:tcW w:w="428" w:type="pct"/>
          </w:tcPr>
          <w:p w:rsidR="00DA2EB3" w:rsidRPr="005754BC" w:rsidRDefault="00086584" w:rsidP="00A829C7">
            <w:pPr>
              <w:keepNext/>
              <w:widowControl w:val="0"/>
              <w:spacing w:line="360" w:lineRule="auto"/>
              <w:jc w:val="both"/>
              <w:rPr>
                <w:noProof/>
                <w:color w:val="000000"/>
                <w:sz w:val="20"/>
                <w:szCs w:val="28"/>
              </w:rPr>
            </w:pPr>
            <w:r>
              <w:rPr>
                <w:noProof/>
              </w:rPr>
              <w:pict>
                <v:line id="_x0000_s1145" style="position:absolute;left:0;text-align:left;z-index:251647488;mso-position-horizontal-relative:text;mso-position-vertical-relative:text" from="27.95pt,11.35pt" to="27.95pt,47.35pt"/>
              </w:pict>
            </w:r>
          </w:p>
        </w:tc>
        <w:tc>
          <w:tcPr>
            <w:tcW w:w="547" w:type="pct"/>
          </w:tcPr>
          <w:p w:rsidR="00DA2EB3" w:rsidRPr="005754BC" w:rsidRDefault="00DA2EB3" w:rsidP="00A829C7">
            <w:pPr>
              <w:keepNext/>
              <w:widowControl w:val="0"/>
              <w:spacing w:line="360" w:lineRule="auto"/>
              <w:jc w:val="both"/>
              <w:rPr>
                <w:noProof/>
                <w:color w:val="000000"/>
                <w:sz w:val="20"/>
                <w:szCs w:val="28"/>
              </w:rPr>
            </w:pPr>
          </w:p>
        </w:tc>
        <w:tc>
          <w:tcPr>
            <w:tcW w:w="598" w:type="pct"/>
          </w:tcPr>
          <w:p w:rsidR="00DA2EB3" w:rsidRPr="005754BC" w:rsidRDefault="00DA2EB3" w:rsidP="00A829C7">
            <w:pPr>
              <w:keepNext/>
              <w:widowControl w:val="0"/>
              <w:spacing w:line="360" w:lineRule="auto"/>
              <w:jc w:val="both"/>
              <w:rPr>
                <w:noProof/>
                <w:color w:val="000000"/>
                <w:sz w:val="20"/>
                <w:szCs w:val="28"/>
              </w:rPr>
            </w:pPr>
          </w:p>
        </w:tc>
        <w:tc>
          <w:tcPr>
            <w:tcW w:w="429" w:type="pct"/>
          </w:tcPr>
          <w:p w:rsidR="00DA2EB3" w:rsidRPr="005754BC" w:rsidRDefault="00DA2EB3" w:rsidP="00A829C7">
            <w:pPr>
              <w:keepNext/>
              <w:widowControl w:val="0"/>
              <w:spacing w:line="360" w:lineRule="auto"/>
              <w:jc w:val="both"/>
              <w:rPr>
                <w:noProof/>
                <w:color w:val="000000"/>
                <w:sz w:val="20"/>
                <w:szCs w:val="28"/>
              </w:rPr>
            </w:pPr>
          </w:p>
        </w:tc>
        <w:tc>
          <w:tcPr>
            <w:tcW w:w="547" w:type="pct"/>
          </w:tcPr>
          <w:p w:rsidR="00DA2EB3" w:rsidRPr="005754BC" w:rsidRDefault="00DA2EB3" w:rsidP="00A829C7">
            <w:pPr>
              <w:keepNext/>
              <w:widowControl w:val="0"/>
              <w:spacing w:line="360" w:lineRule="auto"/>
              <w:jc w:val="both"/>
              <w:rPr>
                <w:noProof/>
                <w:color w:val="000000"/>
                <w:sz w:val="20"/>
                <w:szCs w:val="28"/>
              </w:rPr>
            </w:pPr>
          </w:p>
        </w:tc>
        <w:tc>
          <w:tcPr>
            <w:tcW w:w="547" w:type="pct"/>
          </w:tcPr>
          <w:p w:rsidR="00DA2EB3" w:rsidRPr="005754BC" w:rsidRDefault="00DA2EB3" w:rsidP="00A829C7">
            <w:pPr>
              <w:keepNext/>
              <w:widowControl w:val="0"/>
              <w:spacing w:line="360" w:lineRule="auto"/>
              <w:jc w:val="both"/>
              <w:rPr>
                <w:noProof/>
                <w:color w:val="000000"/>
                <w:sz w:val="20"/>
                <w:szCs w:val="28"/>
              </w:rPr>
            </w:pPr>
          </w:p>
        </w:tc>
        <w:tc>
          <w:tcPr>
            <w:tcW w:w="470" w:type="pct"/>
          </w:tcPr>
          <w:p w:rsidR="00DA2EB3" w:rsidRPr="005754BC" w:rsidRDefault="00DA2EB3" w:rsidP="00A829C7">
            <w:pPr>
              <w:keepNext/>
              <w:widowControl w:val="0"/>
              <w:spacing w:line="360" w:lineRule="auto"/>
              <w:jc w:val="both"/>
              <w:rPr>
                <w:noProof/>
                <w:color w:val="000000"/>
                <w:sz w:val="20"/>
                <w:szCs w:val="28"/>
              </w:rPr>
            </w:pPr>
          </w:p>
        </w:tc>
      </w:tr>
      <w:tr w:rsidR="000B061B" w:rsidRPr="005754BC" w:rsidTr="00966DBB">
        <w:trPr>
          <w:trHeight w:val="23"/>
        </w:trPr>
        <w:tc>
          <w:tcPr>
            <w:tcW w:w="271" w:type="pct"/>
          </w:tcPr>
          <w:p w:rsidR="00BA64D0" w:rsidRPr="005754BC" w:rsidRDefault="00BA64D0" w:rsidP="00A829C7">
            <w:pPr>
              <w:keepNext/>
              <w:widowControl w:val="0"/>
              <w:spacing w:line="360" w:lineRule="auto"/>
              <w:jc w:val="both"/>
              <w:rPr>
                <w:noProof/>
                <w:color w:val="000000"/>
                <w:sz w:val="20"/>
              </w:rPr>
            </w:pPr>
          </w:p>
        </w:tc>
        <w:tc>
          <w:tcPr>
            <w:tcW w:w="1165" w:type="pct"/>
            <w:gridSpan w:val="2"/>
          </w:tcPr>
          <w:p w:rsidR="00BA64D0" w:rsidRPr="005754BC" w:rsidRDefault="00BA64D0" w:rsidP="00A829C7">
            <w:pPr>
              <w:keepNext/>
              <w:widowControl w:val="0"/>
              <w:spacing w:line="360" w:lineRule="auto"/>
              <w:jc w:val="both"/>
              <w:rPr>
                <w:noProof/>
                <w:color w:val="000000"/>
                <w:sz w:val="20"/>
              </w:rPr>
            </w:pPr>
            <w:r w:rsidRPr="005754BC">
              <w:rPr>
                <w:noProof/>
                <w:color w:val="000000"/>
                <w:sz w:val="20"/>
              </w:rPr>
              <w:t>44 «Расходы на продажу»</w:t>
            </w:r>
          </w:p>
        </w:tc>
        <w:tc>
          <w:tcPr>
            <w:tcW w:w="428" w:type="pct"/>
          </w:tcPr>
          <w:p w:rsidR="00BA64D0" w:rsidRPr="005754BC" w:rsidRDefault="00BA64D0" w:rsidP="00A829C7">
            <w:pPr>
              <w:keepNext/>
              <w:widowControl w:val="0"/>
              <w:spacing w:line="360" w:lineRule="auto"/>
              <w:jc w:val="both"/>
              <w:rPr>
                <w:noProof/>
                <w:color w:val="000000"/>
                <w:sz w:val="20"/>
              </w:rPr>
            </w:pPr>
          </w:p>
        </w:tc>
        <w:tc>
          <w:tcPr>
            <w:tcW w:w="1144" w:type="pct"/>
            <w:gridSpan w:val="2"/>
          </w:tcPr>
          <w:p w:rsidR="00BA64D0" w:rsidRPr="005754BC" w:rsidRDefault="00BA64D0" w:rsidP="00A829C7">
            <w:pPr>
              <w:keepNext/>
              <w:widowControl w:val="0"/>
              <w:spacing w:line="360" w:lineRule="auto"/>
              <w:jc w:val="both"/>
              <w:rPr>
                <w:noProof/>
                <w:color w:val="000000"/>
                <w:sz w:val="20"/>
              </w:rPr>
            </w:pPr>
            <w:r w:rsidRPr="005754BC">
              <w:rPr>
                <w:noProof/>
                <w:color w:val="000000"/>
                <w:sz w:val="20"/>
              </w:rPr>
              <w:t>68 «Расчеты по налогам и сборам»</w:t>
            </w:r>
          </w:p>
        </w:tc>
        <w:tc>
          <w:tcPr>
            <w:tcW w:w="429" w:type="pct"/>
          </w:tcPr>
          <w:p w:rsidR="00BA64D0" w:rsidRPr="005754BC" w:rsidRDefault="00BA64D0" w:rsidP="00A829C7">
            <w:pPr>
              <w:keepNext/>
              <w:widowControl w:val="0"/>
              <w:spacing w:line="360" w:lineRule="auto"/>
              <w:jc w:val="both"/>
              <w:rPr>
                <w:noProof/>
                <w:color w:val="000000"/>
                <w:sz w:val="20"/>
              </w:rPr>
            </w:pPr>
          </w:p>
        </w:tc>
        <w:tc>
          <w:tcPr>
            <w:tcW w:w="1093" w:type="pct"/>
            <w:gridSpan w:val="2"/>
          </w:tcPr>
          <w:p w:rsidR="00BA64D0" w:rsidRPr="005754BC" w:rsidRDefault="00086584" w:rsidP="00A829C7">
            <w:pPr>
              <w:keepNext/>
              <w:widowControl w:val="0"/>
              <w:spacing w:line="360" w:lineRule="auto"/>
              <w:jc w:val="both"/>
              <w:rPr>
                <w:noProof/>
                <w:color w:val="000000"/>
                <w:sz w:val="20"/>
              </w:rPr>
            </w:pPr>
            <w:r>
              <w:rPr>
                <w:noProof/>
              </w:rPr>
              <w:pict>
                <v:line id="_x0000_s1146" style="position:absolute;left:0;text-align:left;z-index:251652608;mso-position-horizontal-relative:text;mso-position-vertical-relative:text" from="18.8pt,22.25pt" to="132.8pt,22.25pt"/>
              </w:pict>
            </w:r>
          </w:p>
        </w:tc>
        <w:tc>
          <w:tcPr>
            <w:tcW w:w="470" w:type="pct"/>
          </w:tcPr>
          <w:p w:rsidR="00BA64D0" w:rsidRPr="005754BC" w:rsidRDefault="00086584" w:rsidP="00A829C7">
            <w:pPr>
              <w:keepNext/>
              <w:widowControl w:val="0"/>
              <w:spacing w:line="360" w:lineRule="auto"/>
              <w:jc w:val="both"/>
              <w:rPr>
                <w:noProof/>
                <w:color w:val="000000"/>
                <w:sz w:val="20"/>
              </w:rPr>
            </w:pPr>
            <w:r>
              <w:rPr>
                <w:noProof/>
              </w:rPr>
              <w:pict>
                <v:line id="_x0000_s1147" style="position:absolute;left:0;text-align:left;z-index:251653632;mso-position-horizontal-relative:text;mso-position-vertical-relative:text" from="26.2pt,22.25pt" to="26.2pt,58.25pt"/>
              </w:pict>
            </w:r>
          </w:p>
        </w:tc>
      </w:tr>
      <w:tr w:rsidR="000B061B" w:rsidRPr="005754BC" w:rsidTr="00966DBB">
        <w:trPr>
          <w:trHeight w:val="23"/>
        </w:trPr>
        <w:tc>
          <w:tcPr>
            <w:tcW w:w="271" w:type="pct"/>
          </w:tcPr>
          <w:p w:rsidR="000B061B" w:rsidRPr="005754BC" w:rsidRDefault="000B061B" w:rsidP="00A829C7">
            <w:pPr>
              <w:keepNext/>
              <w:widowControl w:val="0"/>
              <w:spacing w:line="360" w:lineRule="auto"/>
              <w:jc w:val="both"/>
              <w:rPr>
                <w:noProof/>
                <w:color w:val="000000"/>
                <w:sz w:val="20"/>
              </w:rPr>
            </w:pPr>
          </w:p>
        </w:tc>
        <w:tc>
          <w:tcPr>
            <w:tcW w:w="619" w:type="pct"/>
          </w:tcPr>
          <w:p w:rsidR="000B061B" w:rsidRPr="005754BC" w:rsidRDefault="000B061B" w:rsidP="00A829C7">
            <w:pPr>
              <w:keepNext/>
              <w:widowControl w:val="0"/>
              <w:spacing w:line="360" w:lineRule="auto"/>
              <w:jc w:val="both"/>
              <w:rPr>
                <w:noProof/>
                <w:color w:val="000000"/>
                <w:sz w:val="20"/>
                <w:szCs w:val="20"/>
              </w:rPr>
            </w:pPr>
            <w:r w:rsidRPr="005754BC">
              <w:rPr>
                <w:noProof/>
                <w:color w:val="000000"/>
                <w:sz w:val="20"/>
                <w:szCs w:val="20"/>
              </w:rPr>
              <w:t>2338,848</w:t>
            </w:r>
          </w:p>
          <w:p w:rsidR="000B061B" w:rsidRPr="005754BC" w:rsidRDefault="000B061B" w:rsidP="00A829C7">
            <w:pPr>
              <w:keepNext/>
              <w:widowControl w:val="0"/>
              <w:spacing w:line="360" w:lineRule="auto"/>
              <w:jc w:val="both"/>
              <w:rPr>
                <w:noProof/>
                <w:color w:val="000000"/>
                <w:sz w:val="20"/>
              </w:rPr>
            </w:pPr>
          </w:p>
        </w:tc>
        <w:tc>
          <w:tcPr>
            <w:tcW w:w="547" w:type="pct"/>
          </w:tcPr>
          <w:p w:rsidR="000B061B" w:rsidRPr="005754BC" w:rsidRDefault="00086584" w:rsidP="00A829C7">
            <w:pPr>
              <w:keepNext/>
              <w:widowControl w:val="0"/>
              <w:spacing w:line="360" w:lineRule="auto"/>
              <w:jc w:val="both"/>
              <w:rPr>
                <w:noProof/>
                <w:color w:val="000000"/>
                <w:sz w:val="20"/>
                <w:szCs w:val="20"/>
              </w:rPr>
            </w:pPr>
            <w:r>
              <w:rPr>
                <w:noProof/>
              </w:rPr>
              <w:pict>
                <v:line id="_x0000_s1148" style="position:absolute;left:0;text-align:left;z-index:251637248;mso-position-horizontal-relative:text;mso-position-vertical-relative:text" from="45.6pt,3.4pt" to="81.6pt,3.4pt"/>
              </w:pict>
            </w:r>
            <w:r w:rsidR="000B061B" w:rsidRPr="005754BC">
              <w:rPr>
                <w:noProof/>
                <w:color w:val="000000"/>
                <w:sz w:val="20"/>
                <w:szCs w:val="20"/>
              </w:rPr>
              <w:t>2338,848</w:t>
            </w:r>
          </w:p>
          <w:p w:rsidR="000B061B" w:rsidRPr="005754BC" w:rsidRDefault="000B061B" w:rsidP="00A829C7">
            <w:pPr>
              <w:keepNext/>
              <w:widowControl w:val="0"/>
              <w:spacing w:line="360" w:lineRule="auto"/>
              <w:jc w:val="both"/>
              <w:rPr>
                <w:noProof/>
                <w:color w:val="000000"/>
                <w:sz w:val="20"/>
              </w:rPr>
            </w:pPr>
          </w:p>
        </w:tc>
        <w:tc>
          <w:tcPr>
            <w:tcW w:w="428" w:type="pct"/>
          </w:tcPr>
          <w:p w:rsidR="000B061B" w:rsidRPr="005754BC" w:rsidRDefault="000B061B" w:rsidP="00A829C7">
            <w:pPr>
              <w:keepNext/>
              <w:widowControl w:val="0"/>
              <w:spacing w:line="360" w:lineRule="auto"/>
              <w:jc w:val="both"/>
              <w:rPr>
                <w:noProof/>
                <w:color w:val="000000"/>
                <w:sz w:val="20"/>
              </w:rPr>
            </w:pPr>
          </w:p>
        </w:tc>
        <w:tc>
          <w:tcPr>
            <w:tcW w:w="547" w:type="pct"/>
          </w:tcPr>
          <w:p w:rsidR="000B061B" w:rsidRPr="005754BC" w:rsidRDefault="000B061B" w:rsidP="00A829C7">
            <w:pPr>
              <w:keepNext/>
              <w:widowControl w:val="0"/>
              <w:spacing w:line="360" w:lineRule="auto"/>
              <w:jc w:val="both"/>
              <w:rPr>
                <w:noProof/>
                <w:color w:val="000000"/>
                <w:sz w:val="20"/>
              </w:rPr>
            </w:pPr>
          </w:p>
        </w:tc>
        <w:tc>
          <w:tcPr>
            <w:tcW w:w="598" w:type="pct"/>
          </w:tcPr>
          <w:p w:rsidR="000B061B" w:rsidRPr="005754BC" w:rsidRDefault="000B061B" w:rsidP="00A829C7">
            <w:pPr>
              <w:keepNext/>
              <w:widowControl w:val="0"/>
              <w:spacing w:line="360" w:lineRule="auto"/>
              <w:jc w:val="both"/>
              <w:rPr>
                <w:noProof/>
                <w:color w:val="000000"/>
                <w:sz w:val="20"/>
              </w:rPr>
            </w:pPr>
            <w:r w:rsidRPr="005754BC">
              <w:rPr>
                <w:noProof/>
                <w:color w:val="000000"/>
                <w:sz w:val="20"/>
                <w:szCs w:val="20"/>
              </w:rPr>
              <w:t>2959,5</w:t>
            </w:r>
          </w:p>
        </w:tc>
        <w:tc>
          <w:tcPr>
            <w:tcW w:w="429" w:type="pct"/>
          </w:tcPr>
          <w:p w:rsidR="000B061B" w:rsidRPr="005754BC" w:rsidRDefault="00086584" w:rsidP="00A829C7">
            <w:pPr>
              <w:keepNext/>
              <w:widowControl w:val="0"/>
              <w:spacing w:line="360" w:lineRule="auto"/>
              <w:jc w:val="both"/>
              <w:rPr>
                <w:noProof/>
                <w:color w:val="000000"/>
                <w:sz w:val="20"/>
              </w:rPr>
            </w:pPr>
            <w:r>
              <w:rPr>
                <w:noProof/>
              </w:rPr>
              <w:pict>
                <v:line id="_x0000_s1149" style="position:absolute;left:0;text-align:left;flip:x;z-index:251646464;mso-position-horizontal-relative:text;mso-position-vertical-relative:text" from="-5.4pt,10.45pt" to="6.6pt,10.45pt">
                  <v:stroke endarrow="block"/>
                </v:line>
              </w:pict>
            </w:r>
          </w:p>
        </w:tc>
        <w:tc>
          <w:tcPr>
            <w:tcW w:w="1093" w:type="pct"/>
            <w:gridSpan w:val="2"/>
          </w:tcPr>
          <w:p w:rsidR="000B061B" w:rsidRPr="005754BC" w:rsidRDefault="000B061B" w:rsidP="00A829C7">
            <w:pPr>
              <w:keepNext/>
              <w:widowControl w:val="0"/>
              <w:spacing w:line="360" w:lineRule="auto"/>
              <w:jc w:val="both"/>
              <w:rPr>
                <w:noProof/>
                <w:color w:val="000000"/>
                <w:sz w:val="20"/>
              </w:rPr>
            </w:pPr>
            <w:r w:rsidRPr="005754BC">
              <w:rPr>
                <w:noProof/>
                <w:color w:val="000000"/>
                <w:sz w:val="20"/>
              </w:rPr>
              <w:t>99 «Прибыли и убытки»</w:t>
            </w:r>
          </w:p>
        </w:tc>
        <w:tc>
          <w:tcPr>
            <w:tcW w:w="470" w:type="pct"/>
          </w:tcPr>
          <w:p w:rsidR="000B061B" w:rsidRPr="005754BC" w:rsidRDefault="000B061B" w:rsidP="00A829C7">
            <w:pPr>
              <w:keepNext/>
              <w:widowControl w:val="0"/>
              <w:spacing w:line="360" w:lineRule="auto"/>
              <w:jc w:val="both"/>
              <w:rPr>
                <w:noProof/>
                <w:color w:val="000000"/>
                <w:sz w:val="20"/>
              </w:rPr>
            </w:pPr>
          </w:p>
        </w:tc>
      </w:tr>
      <w:tr w:rsidR="000B061B" w:rsidRPr="005754BC" w:rsidTr="00966DBB">
        <w:trPr>
          <w:trHeight w:val="23"/>
        </w:trPr>
        <w:tc>
          <w:tcPr>
            <w:tcW w:w="271" w:type="pct"/>
          </w:tcPr>
          <w:p w:rsidR="00DA2EB3" w:rsidRPr="005754BC" w:rsidRDefault="00DA2EB3" w:rsidP="00A829C7">
            <w:pPr>
              <w:keepNext/>
              <w:widowControl w:val="0"/>
              <w:spacing w:line="360" w:lineRule="auto"/>
              <w:jc w:val="both"/>
              <w:rPr>
                <w:noProof/>
                <w:color w:val="000000"/>
                <w:sz w:val="20"/>
              </w:rPr>
            </w:pPr>
          </w:p>
        </w:tc>
        <w:tc>
          <w:tcPr>
            <w:tcW w:w="619" w:type="pct"/>
          </w:tcPr>
          <w:p w:rsidR="00DA2EB3" w:rsidRPr="005754BC" w:rsidRDefault="00DA2EB3" w:rsidP="00A829C7">
            <w:pPr>
              <w:keepNext/>
              <w:widowControl w:val="0"/>
              <w:spacing w:line="360" w:lineRule="auto"/>
              <w:jc w:val="both"/>
              <w:rPr>
                <w:noProof/>
                <w:color w:val="000000"/>
                <w:sz w:val="20"/>
              </w:rPr>
            </w:pPr>
          </w:p>
        </w:tc>
        <w:tc>
          <w:tcPr>
            <w:tcW w:w="547" w:type="pct"/>
          </w:tcPr>
          <w:p w:rsidR="00DA2EB3" w:rsidRPr="005754BC" w:rsidRDefault="00DA2EB3" w:rsidP="00A829C7">
            <w:pPr>
              <w:keepNext/>
              <w:widowControl w:val="0"/>
              <w:spacing w:line="360" w:lineRule="auto"/>
              <w:jc w:val="both"/>
              <w:rPr>
                <w:noProof/>
                <w:color w:val="000000"/>
                <w:sz w:val="20"/>
              </w:rPr>
            </w:pPr>
          </w:p>
        </w:tc>
        <w:tc>
          <w:tcPr>
            <w:tcW w:w="428" w:type="pct"/>
          </w:tcPr>
          <w:p w:rsidR="00DA2EB3" w:rsidRPr="005754BC" w:rsidRDefault="00DA2EB3" w:rsidP="00A829C7">
            <w:pPr>
              <w:keepNext/>
              <w:widowControl w:val="0"/>
              <w:spacing w:line="360" w:lineRule="auto"/>
              <w:jc w:val="both"/>
              <w:rPr>
                <w:noProof/>
                <w:color w:val="000000"/>
                <w:sz w:val="20"/>
              </w:rPr>
            </w:pPr>
          </w:p>
        </w:tc>
        <w:tc>
          <w:tcPr>
            <w:tcW w:w="547" w:type="pct"/>
          </w:tcPr>
          <w:p w:rsidR="00DA2EB3" w:rsidRPr="005754BC" w:rsidRDefault="00DA2EB3" w:rsidP="00A829C7">
            <w:pPr>
              <w:keepNext/>
              <w:widowControl w:val="0"/>
              <w:spacing w:line="360" w:lineRule="auto"/>
              <w:jc w:val="both"/>
              <w:rPr>
                <w:noProof/>
                <w:color w:val="000000"/>
                <w:sz w:val="20"/>
              </w:rPr>
            </w:pPr>
          </w:p>
        </w:tc>
        <w:tc>
          <w:tcPr>
            <w:tcW w:w="598" w:type="pct"/>
          </w:tcPr>
          <w:p w:rsidR="00DA2EB3" w:rsidRPr="005754BC" w:rsidRDefault="00DA2EB3" w:rsidP="00A829C7">
            <w:pPr>
              <w:keepNext/>
              <w:widowControl w:val="0"/>
              <w:spacing w:line="360" w:lineRule="auto"/>
              <w:jc w:val="both"/>
              <w:rPr>
                <w:noProof/>
                <w:color w:val="000000"/>
                <w:sz w:val="20"/>
              </w:rPr>
            </w:pPr>
          </w:p>
        </w:tc>
        <w:tc>
          <w:tcPr>
            <w:tcW w:w="429" w:type="pct"/>
          </w:tcPr>
          <w:p w:rsidR="00DA2EB3" w:rsidRPr="005754BC" w:rsidRDefault="00DA2EB3" w:rsidP="00A829C7">
            <w:pPr>
              <w:keepNext/>
              <w:widowControl w:val="0"/>
              <w:spacing w:line="360" w:lineRule="auto"/>
              <w:jc w:val="both"/>
              <w:rPr>
                <w:noProof/>
                <w:color w:val="000000"/>
                <w:sz w:val="20"/>
              </w:rPr>
            </w:pPr>
          </w:p>
        </w:tc>
        <w:tc>
          <w:tcPr>
            <w:tcW w:w="547" w:type="pct"/>
          </w:tcPr>
          <w:p w:rsidR="00DA2EB3" w:rsidRPr="005754BC" w:rsidRDefault="00DA2EB3" w:rsidP="00A829C7">
            <w:pPr>
              <w:keepNext/>
              <w:widowControl w:val="0"/>
              <w:spacing w:line="360" w:lineRule="auto"/>
              <w:jc w:val="both"/>
              <w:rPr>
                <w:noProof/>
                <w:color w:val="000000"/>
                <w:sz w:val="20"/>
              </w:rPr>
            </w:pPr>
          </w:p>
        </w:tc>
        <w:tc>
          <w:tcPr>
            <w:tcW w:w="547" w:type="pct"/>
          </w:tcPr>
          <w:p w:rsidR="00DA2EB3" w:rsidRPr="005754BC" w:rsidRDefault="000B061B" w:rsidP="00A829C7">
            <w:pPr>
              <w:keepNext/>
              <w:widowControl w:val="0"/>
              <w:spacing w:line="360" w:lineRule="auto"/>
              <w:jc w:val="both"/>
              <w:rPr>
                <w:noProof/>
                <w:color w:val="000000"/>
                <w:sz w:val="20"/>
              </w:rPr>
            </w:pPr>
            <w:r w:rsidRPr="005754BC">
              <w:rPr>
                <w:noProof/>
                <w:color w:val="000000"/>
                <w:sz w:val="20"/>
                <w:szCs w:val="20"/>
              </w:rPr>
              <w:t>1544,424</w:t>
            </w:r>
          </w:p>
        </w:tc>
        <w:tc>
          <w:tcPr>
            <w:tcW w:w="470" w:type="pct"/>
          </w:tcPr>
          <w:p w:rsidR="00DA2EB3" w:rsidRPr="005754BC" w:rsidRDefault="00086584" w:rsidP="00A829C7">
            <w:pPr>
              <w:keepNext/>
              <w:widowControl w:val="0"/>
              <w:spacing w:line="360" w:lineRule="auto"/>
              <w:jc w:val="both"/>
              <w:rPr>
                <w:noProof/>
                <w:color w:val="000000"/>
                <w:sz w:val="20"/>
              </w:rPr>
            </w:pPr>
            <w:r>
              <w:rPr>
                <w:noProof/>
              </w:rPr>
              <w:pict>
                <v:line id="_x0000_s1150" style="position:absolute;left:0;text-align:left;flip:x;z-index:251654656;mso-position-horizontal-relative:text;mso-position-vertical-relative:text" from="-4.85pt,2.55pt" to="25.15pt,2.55pt">
                  <v:stroke endarrow="block"/>
                </v:line>
              </w:pict>
            </w:r>
          </w:p>
        </w:tc>
      </w:tr>
    </w:tbl>
    <w:p w:rsidR="004F5377" w:rsidRPr="005754BC" w:rsidRDefault="004F5377" w:rsidP="00A829C7">
      <w:pPr>
        <w:keepNext/>
        <w:widowControl w:val="0"/>
        <w:spacing w:line="360" w:lineRule="auto"/>
        <w:ind w:firstLine="709"/>
        <w:jc w:val="both"/>
        <w:rPr>
          <w:b/>
          <w:noProof/>
          <w:color w:val="000000"/>
          <w:sz w:val="28"/>
          <w:szCs w:val="28"/>
        </w:rPr>
      </w:pPr>
      <w:r w:rsidRPr="005754BC">
        <w:rPr>
          <w:b/>
          <w:noProof/>
          <w:color w:val="000000"/>
          <w:sz w:val="28"/>
          <w:szCs w:val="28"/>
        </w:rPr>
        <w:t xml:space="preserve">Рис. </w:t>
      </w:r>
      <w:r w:rsidR="00EA48D5" w:rsidRPr="005754BC">
        <w:rPr>
          <w:b/>
          <w:noProof/>
          <w:color w:val="000000"/>
          <w:sz w:val="28"/>
          <w:szCs w:val="28"/>
        </w:rPr>
        <w:t>2.1</w:t>
      </w:r>
      <w:r w:rsidRPr="005754BC">
        <w:rPr>
          <w:b/>
          <w:noProof/>
          <w:color w:val="000000"/>
          <w:sz w:val="28"/>
          <w:szCs w:val="28"/>
        </w:rPr>
        <w:t>1. Схема бухгалтерских записей по отражению расходов и их декапитализации при продаже продукции</w:t>
      </w:r>
    </w:p>
    <w:p w:rsidR="00A829C7" w:rsidRDefault="00A829C7" w:rsidP="00A829C7">
      <w:pPr>
        <w:keepNext/>
        <w:widowControl w:val="0"/>
        <w:spacing w:line="360" w:lineRule="auto"/>
        <w:ind w:firstLine="709"/>
        <w:jc w:val="both"/>
        <w:rPr>
          <w:noProof/>
          <w:color w:val="000000"/>
          <w:sz w:val="28"/>
          <w:szCs w:val="28"/>
        </w:rPr>
      </w:pPr>
    </w:p>
    <w:p w:rsidR="004F5377" w:rsidRPr="005754BC" w:rsidRDefault="002F0A67" w:rsidP="00A829C7">
      <w:pPr>
        <w:keepNext/>
        <w:widowControl w:val="0"/>
        <w:spacing w:line="360" w:lineRule="auto"/>
        <w:ind w:firstLine="709"/>
        <w:jc w:val="both"/>
        <w:rPr>
          <w:noProof/>
          <w:color w:val="000000"/>
          <w:sz w:val="28"/>
          <w:szCs w:val="28"/>
        </w:rPr>
      </w:pPr>
      <w:r w:rsidRPr="005754BC">
        <w:rPr>
          <w:noProof/>
          <w:color w:val="000000"/>
          <w:sz w:val="28"/>
          <w:szCs w:val="28"/>
        </w:rPr>
        <w:t>Ф</w:t>
      </w:r>
      <w:r w:rsidR="004F5377" w:rsidRPr="005754BC">
        <w:rPr>
          <w:noProof/>
          <w:color w:val="000000"/>
          <w:sz w:val="28"/>
          <w:szCs w:val="28"/>
        </w:rPr>
        <w:t xml:space="preserve">инансовый результат (прибыль) соответственно исчисляется как </w:t>
      </w:r>
      <w:r w:rsidRPr="005754BC">
        <w:rPr>
          <w:noProof/>
          <w:color w:val="000000"/>
          <w:sz w:val="28"/>
          <w:szCs w:val="28"/>
        </w:rPr>
        <w:t xml:space="preserve">1544,424 тыс. </w:t>
      </w:r>
      <w:r w:rsidR="004F5377" w:rsidRPr="005754BC">
        <w:rPr>
          <w:noProof/>
          <w:color w:val="000000"/>
          <w:sz w:val="28"/>
          <w:szCs w:val="28"/>
        </w:rPr>
        <w:t xml:space="preserve">руб. </w:t>
      </w:r>
    </w:p>
    <w:p w:rsidR="004F5377" w:rsidRPr="005754BC" w:rsidRDefault="004F537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Определяя методику учетных записей для данного варианта, инструкция по применению плана счетов устанавливает, что в этом случае расходы, учтенные на счете </w:t>
      </w:r>
      <w:r w:rsidR="000073A9" w:rsidRPr="005754BC">
        <w:rPr>
          <w:noProof/>
          <w:color w:val="000000"/>
          <w:sz w:val="28"/>
          <w:szCs w:val="28"/>
        </w:rPr>
        <w:t>44</w:t>
      </w:r>
      <w:r w:rsidRPr="005754BC">
        <w:rPr>
          <w:noProof/>
          <w:color w:val="000000"/>
          <w:sz w:val="28"/>
          <w:szCs w:val="28"/>
        </w:rPr>
        <w:t xml:space="preserve"> </w:t>
      </w:r>
      <w:r w:rsidR="000073A9" w:rsidRPr="005754BC">
        <w:rPr>
          <w:noProof/>
          <w:color w:val="000000"/>
          <w:sz w:val="28"/>
          <w:szCs w:val="28"/>
        </w:rPr>
        <w:t>«Р</w:t>
      </w:r>
      <w:r w:rsidRPr="005754BC">
        <w:rPr>
          <w:noProof/>
          <w:color w:val="000000"/>
          <w:sz w:val="28"/>
          <w:szCs w:val="28"/>
        </w:rPr>
        <w:t>асходы</w:t>
      </w:r>
      <w:r w:rsidR="000073A9" w:rsidRPr="005754BC">
        <w:rPr>
          <w:noProof/>
          <w:color w:val="000000"/>
          <w:sz w:val="28"/>
          <w:szCs w:val="28"/>
        </w:rPr>
        <w:t xml:space="preserve"> на продажу» </w:t>
      </w:r>
      <w:r w:rsidRPr="005754BC">
        <w:rPr>
          <w:noProof/>
          <w:color w:val="000000"/>
          <w:sz w:val="28"/>
          <w:szCs w:val="28"/>
        </w:rPr>
        <w:t xml:space="preserve">в качестве условно-постоянных могут списываться в дебет счета 90 </w:t>
      </w:r>
      <w:r w:rsidR="000073A9" w:rsidRPr="005754BC">
        <w:rPr>
          <w:noProof/>
          <w:color w:val="000000"/>
          <w:sz w:val="28"/>
          <w:szCs w:val="28"/>
        </w:rPr>
        <w:t>«</w:t>
      </w:r>
      <w:r w:rsidRPr="005754BC">
        <w:rPr>
          <w:noProof/>
          <w:color w:val="000000"/>
          <w:sz w:val="28"/>
          <w:szCs w:val="28"/>
        </w:rPr>
        <w:t>Продажи</w:t>
      </w:r>
      <w:r w:rsidR="000073A9" w:rsidRPr="005754BC">
        <w:rPr>
          <w:noProof/>
          <w:color w:val="000000"/>
          <w:sz w:val="28"/>
          <w:szCs w:val="28"/>
        </w:rPr>
        <w:t>»</w:t>
      </w:r>
      <w:r w:rsidRPr="005754BC">
        <w:rPr>
          <w:noProof/>
          <w:color w:val="000000"/>
          <w:sz w:val="28"/>
          <w:szCs w:val="28"/>
        </w:rPr>
        <w:t xml:space="preserve">. </w:t>
      </w:r>
    </w:p>
    <w:p w:rsidR="004F5377" w:rsidRPr="005754BC" w:rsidRDefault="004F537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Списание условно-постоянных расходов в полном объеме в том отчетном периоде, в котором они возникли, означает, что их суммы не учитываются при исчислении себестоимости выпускаемой продукции, а списываются в уменьшение финансового результата текущего отчетного периода. </w:t>
      </w:r>
    </w:p>
    <w:p w:rsidR="004F5377" w:rsidRPr="005754BC" w:rsidRDefault="004F537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В нашем </w:t>
      </w:r>
      <w:r w:rsidR="000073A9" w:rsidRPr="005754BC">
        <w:rPr>
          <w:noProof/>
          <w:color w:val="000000"/>
          <w:sz w:val="28"/>
          <w:szCs w:val="28"/>
        </w:rPr>
        <w:t>случае</w:t>
      </w:r>
      <w:r w:rsidRPr="005754BC">
        <w:rPr>
          <w:noProof/>
          <w:color w:val="000000"/>
          <w:sz w:val="28"/>
          <w:szCs w:val="28"/>
        </w:rPr>
        <w:t xml:space="preserve"> при применении второго подхода схема бухгалтерских записей будет иметь вид</w:t>
      </w:r>
      <w:r w:rsidR="009919BC" w:rsidRPr="005754BC">
        <w:rPr>
          <w:noProof/>
          <w:color w:val="000000"/>
          <w:sz w:val="28"/>
          <w:szCs w:val="28"/>
        </w:rPr>
        <w:t xml:space="preserve">, представленный на </w:t>
      </w:r>
      <w:r w:rsidRPr="005754BC">
        <w:rPr>
          <w:noProof/>
          <w:color w:val="000000"/>
          <w:sz w:val="28"/>
          <w:szCs w:val="28"/>
        </w:rPr>
        <w:t>рис. 2</w:t>
      </w:r>
      <w:r w:rsidR="000073A9" w:rsidRPr="005754BC">
        <w:rPr>
          <w:noProof/>
          <w:color w:val="000000"/>
          <w:sz w:val="28"/>
          <w:szCs w:val="28"/>
        </w:rPr>
        <w:t>.12</w:t>
      </w:r>
      <w:r w:rsidRPr="005754BC">
        <w:rPr>
          <w:noProof/>
          <w:color w:val="000000"/>
          <w:sz w:val="28"/>
          <w:szCs w:val="28"/>
        </w:rPr>
        <w:t>.</w:t>
      </w:r>
    </w:p>
    <w:p w:rsidR="009919BC" w:rsidRPr="005754BC" w:rsidRDefault="009919BC"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Как видно из приведенной схемы, данный вариант списания условно-постоянных расходов формирует оценку расходов организации по выпуску продукции в 10488,254 тыс. руб. </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506"/>
        <w:gridCol w:w="1172"/>
        <w:gridCol w:w="1066"/>
        <w:gridCol w:w="806"/>
        <w:gridCol w:w="1066"/>
        <w:gridCol w:w="1131"/>
        <w:gridCol w:w="810"/>
        <w:gridCol w:w="1066"/>
        <w:gridCol w:w="1066"/>
        <w:gridCol w:w="882"/>
      </w:tblGrid>
      <w:tr w:rsidR="002F52D4" w:rsidRPr="005754BC" w:rsidTr="00A829C7">
        <w:trPr>
          <w:trHeight w:val="23"/>
        </w:trPr>
        <w:tc>
          <w:tcPr>
            <w:tcW w:w="264" w:type="pct"/>
          </w:tcPr>
          <w:p w:rsidR="000073A9" w:rsidRPr="005754BC" w:rsidRDefault="000073A9" w:rsidP="00A829C7">
            <w:pPr>
              <w:keepNext/>
              <w:widowControl w:val="0"/>
              <w:spacing w:line="360" w:lineRule="auto"/>
              <w:jc w:val="both"/>
              <w:rPr>
                <w:noProof/>
                <w:color w:val="000000"/>
                <w:sz w:val="20"/>
                <w:szCs w:val="28"/>
              </w:rPr>
            </w:pPr>
          </w:p>
        </w:tc>
        <w:tc>
          <w:tcPr>
            <w:tcW w:w="1169" w:type="pct"/>
            <w:gridSpan w:val="2"/>
          </w:tcPr>
          <w:p w:rsidR="000073A9" w:rsidRPr="005754BC" w:rsidRDefault="000073A9" w:rsidP="00A829C7">
            <w:pPr>
              <w:keepNext/>
              <w:widowControl w:val="0"/>
              <w:spacing w:line="360" w:lineRule="auto"/>
              <w:jc w:val="both"/>
              <w:rPr>
                <w:noProof/>
                <w:color w:val="000000"/>
                <w:sz w:val="20"/>
              </w:rPr>
            </w:pPr>
            <w:r w:rsidRPr="005754BC">
              <w:rPr>
                <w:noProof/>
                <w:color w:val="000000"/>
                <w:sz w:val="20"/>
              </w:rPr>
              <w:t>41-1 «Товары на складах»</w:t>
            </w:r>
          </w:p>
        </w:tc>
        <w:tc>
          <w:tcPr>
            <w:tcW w:w="421" w:type="pct"/>
          </w:tcPr>
          <w:p w:rsidR="000073A9" w:rsidRPr="005754BC" w:rsidRDefault="000073A9" w:rsidP="00A829C7">
            <w:pPr>
              <w:keepNext/>
              <w:widowControl w:val="0"/>
              <w:spacing w:line="360" w:lineRule="auto"/>
              <w:jc w:val="both"/>
              <w:rPr>
                <w:noProof/>
                <w:color w:val="000000"/>
                <w:sz w:val="20"/>
                <w:szCs w:val="28"/>
              </w:rPr>
            </w:pPr>
          </w:p>
        </w:tc>
        <w:tc>
          <w:tcPr>
            <w:tcW w:w="1148" w:type="pct"/>
            <w:gridSpan w:val="2"/>
          </w:tcPr>
          <w:p w:rsidR="000073A9" w:rsidRPr="005754BC" w:rsidRDefault="000073A9" w:rsidP="00A829C7">
            <w:pPr>
              <w:keepNext/>
              <w:widowControl w:val="0"/>
              <w:spacing w:line="360" w:lineRule="auto"/>
              <w:jc w:val="both"/>
              <w:rPr>
                <w:noProof/>
                <w:color w:val="000000"/>
                <w:sz w:val="20"/>
              </w:rPr>
            </w:pPr>
            <w:r w:rsidRPr="005754BC">
              <w:rPr>
                <w:noProof/>
                <w:color w:val="000000"/>
                <w:sz w:val="20"/>
              </w:rPr>
              <w:t>45 «Товары отгруженные»</w:t>
            </w:r>
          </w:p>
        </w:tc>
        <w:tc>
          <w:tcPr>
            <w:tcW w:w="423" w:type="pct"/>
          </w:tcPr>
          <w:p w:rsidR="000073A9" w:rsidRPr="005754BC" w:rsidRDefault="000073A9" w:rsidP="00A829C7">
            <w:pPr>
              <w:keepNext/>
              <w:widowControl w:val="0"/>
              <w:spacing w:line="360" w:lineRule="auto"/>
              <w:jc w:val="both"/>
              <w:rPr>
                <w:noProof/>
                <w:color w:val="000000"/>
                <w:sz w:val="20"/>
                <w:szCs w:val="28"/>
              </w:rPr>
            </w:pPr>
          </w:p>
        </w:tc>
        <w:tc>
          <w:tcPr>
            <w:tcW w:w="1114" w:type="pct"/>
            <w:gridSpan w:val="2"/>
          </w:tcPr>
          <w:p w:rsidR="000073A9" w:rsidRPr="005754BC" w:rsidRDefault="000073A9" w:rsidP="00A829C7">
            <w:pPr>
              <w:keepNext/>
              <w:widowControl w:val="0"/>
              <w:spacing w:line="360" w:lineRule="auto"/>
              <w:jc w:val="both"/>
              <w:rPr>
                <w:noProof/>
                <w:color w:val="000000"/>
                <w:sz w:val="20"/>
              </w:rPr>
            </w:pPr>
            <w:r w:rsidRPr="005754BC">
              <w:rPr>
                <w:noProof/>
                <w:color w:val="000000"/>
                <w:sz w:val="20"/>
              </w:rPr>
              <w:t>90 «Продажи»</w:t>
            </w:r>
          </w:p>
        </w:tc>
        <w:tc>
          <w:tcPr>
            <w:tcW w:w="461" w:type="pct"/>
          </w:tcPr>
          <w:p w:rsidR="000073A9" w:rsidRPr="005754BC" w:rsidRDefault="000073A9" w:rsidP="00A829C7">
            <w:pPr>
              <w:keepNext/>
              <w:widowControl w:val="0"/>
              <w:spacing w:line="360" w:lineRule="auto"/>
              <w:jc w:val="both"/>
              <w:rPr>
                <w:noProof/>
                <w:color w:val="000000"/>
                <w:sz w:val="20"/>
                <w:szCs w:val="28"/>
              </w:rPr>
            </w:pPr>
          </w:p>
        </w:tc>
      </w:tr>
      <w:tr w:rsidR="000073A9" w:rsidRPr="005754BC" w:rsidTr="00A829C7">
        <w:trPr>
          <w:trHeight w:val="23"/>
        </w:trPr>
        <w:tc>
          <w:tcPr>
            <w:tcW w:w="264" w:type="pct"/>
          </w:tcPr>
          <w:p w:rsidR="000073A9" w:rsidRPr="005754BC" w:rsidRDefault="000073A9" w:rsidP="00A829C7">
            <w:pPr>
              <w:keepNext/>
              <w:widowControl w:val="0"/>
              <w:spacing w:line="360" w:lineRule="auto"/>
              <w:jc w:val="both"/>
              <w:rPr>
                <w:noProof/>
                <w:color w:val="000000"/>
                <w:sz w:val="20"/>
                <w:szCs w:val="28"/>
              </w:rPr>
            </w:pPr>
          </w:p>
        </w:tc>
        <w:tc>
          <w:tcPr>
            <w:tcW w:w="612" w:type="pct"/>
          </w:tcPr>
          <w:p w:rsidR="000073A9" w:rsidRPr="005754BC" w:rsidRDefault="000073A9" w:rsidP="00A829C7">
            <w:pPr>
              <w:keepNext/>
              <w:widowControl w:val="0"/>
              <w:spacing w:line="360" w:lineRule="auto"/>
              <w:jc w:val="both"/>
              <w:rPr>
                <w:noProof/>
                <w:color w:val="000000"/>
                <w:sz w:val="20"/>
                <w:szCs w:val="20"/>
              </w:rPr>
            </w:pPr>
            <w:r w:rsidRPr="005754BC">
              <w:rPr>
                <w:noProof/>
                <w:color w:val="000000"/>
                <w:sz w:val="20"/>
                <w:szCs w:val="20"/>
              </w:rPr>
              <w:t>10043,554</w:t>
            </w:r>
          </w:p>
        </w:tc>
        <w:tc>
          <w:tcPr>
            <w:tcW w:w="557" w:type="pct"/>
          </w:tcPr>
          <w:p w:rsidR="000073A9" w:rsidRPr="005754BC" w:rsidRDefault="000073A9" w:rsidP="00A829C7">
            <w:pPr>
              <w:keepNext/>
              <w:widowControl w:val="0"/>
              <w:spacing w:line="360" w:lineRule="auto"/>
              <w:jc w:val="both"/>
              <w:rPr>
                <w:noProof/>
                <w:color w:val="000000"/>
                <w:sz w:val="20"/>
                <w:szCs w:val="20"/>
              </w:rPr>
            </w:pPr>
            <w:r w:rsidRPr="005754BC">
              <w:rPr>
                <w:noProof/>
                <w:color w:val="000000"/>
                <w:sz w:val="20"/>
                <w:szCs w:val="20"/>
              </w:rPr>
              <w:t>10488,254</w:t>
            </w:r>
          </w:p>
        </w:tc>
        <w:tc>
          <w:tcPr>
            <w:tcW w:w="421" w:type="pct"/>
          </w:tcPr>
          <w:p w:rsidR="000073A9" w:rsidRPr="005754BC" w:rsidRDefault="00086584" w:rsidP="00A829C7">
            <w:pPr>
              <w:keepNext/>
              <w:widowControl w:val="0"/>
              <w:spacing w:line="360" w:lineRule="auto"/>
              <w:jc w:val="both"/>
              <w:rPr>
                <w:noProof/>
                <w:color w:val="000000"/>
                <w:sz w:val="20"/>
                <w:szCs w:val="28"/>
              </w:rPr>
            </w:pPr>
            <w:r>
              <w:rPr>
                <w:noProof/>
              </w:rPr>
              <w:pict>
                <v:line id="_x0000_s1151" style="position:absolute;left:0;text-align:left;z-index:251655680;mso-position-horizontal-relative:text;mso-position-vertical-relative:text" from="-5.75pt,7.9pt" to="36.75pt,7.9pt">
                  <v:stroke endarrow="block"/>
                </v:line>
              </w:pict>
            </w:r>
          </w:p>
        </w:tc>
        <w:tc>
          <w:tcPr>
            <w:tcW w:w="557" w:type="pct"/>
          </w:tcPr>
          <w:p w:rsidR="000073A9" w:rsidRPr="005754BC" w:rsidRDefault="000073A9" w:rsidP="00A829C7">
            <w:pPr>
              <w:keepNext/>
              <w:widowControl w:val="0"/>
              <w:spacing w:line="360" w:lineRule="auto"/>
              <w:jc w:val="both"/>
              <w:rPr>
                <w:noProof/>
                <w:color w:val="000000"/>
                <w:sz w:val="20"/>
                <w:szCs w:val="28"/>
              </w:rPr>
            </w:pPr>
            <w:r w:rsidRPr="005754BC">
              <w:rPr>
                <w:noProof/>
                <w:color w:val="000000"/>
                <w:sz w:val="20"/>
                <w:szCs w:val="20"/>
              </w:rPr>
              <w:t>10488,254</w:t>
            </w:r>
          </w:p>
        </w:tc>
        <w:tc>
          <w:tcPr>
            <w:tcW w:w="591" w:type="pct"/>
          </w:tcPr>
          <w:p w:rsidR="000073A9" w:rsidRPr="005754BC" w:rsidRDefault="000073A9" w:rsidP="00A829C7">
            <w:pPr>
              <w:keepNext/>
              <w:widowControl w:val="0"/>
              <w:spacing w:line="360" w:lineRule="auto"/>
              <w:jc w:val="both"/>
              <w:rPr>
                <w:noProof/>
                <w:color w:val="000000"/>
                <w:sz w:val="20"/>
                <w:szCs w:val="28"/>
              </w:rPr>
            </w:pPr>
            <w:r w:rsidRPr="005754BC">
              <w:rPr>
                <w:noProof/>
                <w:color w:val="000000"/>
                <w:sz w:val="20"/>
                <w:szCs w:val="20"/>
              </w:rPr>
              <w:t>10488,254</w:t>
            </w:r>
          </w:p>
        </w:tc>
        <w:tc>
          <w:tcPr>
            <w:tcW w:w="423" w:type="pct"/>
          </w:tcPr>
          <w:p w:rsidR="000073A9" w:rsidRPr="005754BC" w:rsidRDefault="00086584" w:rsidP="00A829C7">
            <w:pPr>
              <w:keepNext/>
              <w:widowControl w:val="0"/>
              <w:spacing w:line="360" w:lineRule="auto"/>
              <w:jc w:val="both"/>
              <w:rPr>
                <w:noProof/>
                <w:color w:val="000000"/>
                <w:sz w:val="20"/>
                <w:szCs w:val="28"/>
              </w:rPr>
            </w:pPr>
            <w:r>
              <w:rPr>
                <w:noProof/>
              </w:rPr>
              <w:pict>
                <v:line id="_x0000_s1152" style="position:absolute;left:0;text-align:left;z-index:251656704;mso-position-horizontal-relative:text;mso-position-vertical-relative:text" from="-5.4pt,7.7pt" to="37.1pt,7.7pt">
                  <v:stroke endarrow="block"/>
                </v:line>
              </w:pict>
            </w:r>
          </w:p>
        </w:tc>
        <w:tc>
          <w:tcPr>
            <w:tcW w:w="557" w:type="pct"/>
          </w:tcPr>
          <w:p w:rsidR="000073A9" w:rsidRPr="005754BC" w:rsidRDefault="000073A9" w:rsidP="00A829C7">
            <w:pPr>
              <w:keepNext/>
              <w:widowControl w:val="0"/>
              <w:spacing w:line="360" w:lineRule="auto"/>
              <w:jc w:val="both"/>
              <w:rPr>
                <w:noProof/>
                <w:color w:val="000000"/>
                <w:sz w:val="20"/>
                <w:szCs w:val="20"/>
              </w:rPr>
            </w:pPr>
            <w:r w:rsidRPr="005754BC">
              <w:rPr>
                <w:noProof/>
                <w:color w:val="000000"/>
                <w:sz w:val="20"/>
                <w:szCs w:val="20"/>
              </w:rPr>
              <w:t>10488,254</w:t>
            </w:r>
          </w:p>
        </w:tc>
        <w:tc>
          <w:tcPr>
            <w:tcW w:w="557" w:type="pct"/>
          </w:tcPr>
          <w:p w:rsidR="000073A9" w:rsidRPr="005754BC" w:rsidRDefault="000073A9" w:rsidP="00A829C7">
            <w:pPr>
              <w:keepNext/>
              <w:widowControl w:val="0"/>
              <w:spacing w:line="360" w:lineRule="auto"/>
              <w:jc w:val="both"/>
              <w:rPr>
                <w:noProof/>
                <w:color w:val="000000"/>
                <w:sz w:val="20"/>
                <w:szCs w:val="20"/>
              </w:rPr>
            </w:pPr>
            <w:r w:rsidRPr="005754BC">
              <w:rPr>
                <w:noProof/>
                <w:color w:val="000000"/>
                <w:sz w:val="20"/>
                <w:szCs w:val="20"/>
              </w:rPr>
              <w:t>16441,626</w:t>
            </w:r>
          </w:p>
        </w:tc>
        <w:tc>
          <w:tcPr>
            <w:tcW w:w="461" w:type="pct"/>
          </w:tcPr>
          <w:p w:rsidR="000073A9" w:rsidRPr="005754BC" w:rsidRDefault="00086584" w:rsidP="00A829C7">
            <w:pPr>
              <w:keepNext/>
              <w:widowControl w:val="0"/>
              <w:spacing w:line="360" w:lineRule="auto"/>
              <w:jc w:val="both"/>
              <w:rPr>
                <w:noProof/>
                <w:color w:val="000000"/>
                <w:sz w:val="20"/>
                <w:szCs w:val="28"/>
              </w:rPr>
            </w:pPr>
            <w:r>
              <w:rPr>
                <w:noProof/>
              </w:rPr>
              <w:pict>
                <v:line id="_x0000_s1153" style="position:absolute;left:0;text-align:left;z-index:251657728;mso-position-horizontal-relative:text;mso-position-vertical-relative:text" from="32.1pt,7.9pt" to="32.1pt,25.9pt"/>
              </w:pict>
            </w:r>
            <w:r>
              <w:rPr>
                <w:noProof/>
              </w:rPr>
              <w:pict>
                <v:line id="_x0000_s1154" style="position:absolute;left:0;text-align:left;z-index:251659776;mso-position-horizontal-relative:text;mso-position-vertical-relative:text" from="-3.8pt,7.7pt" to="32.2pt,7.7pt"/>
              </w:pict>
            </w:r>
          </w:p>
        </w:tc>
      </w:tr>
      <w:tr w:rsidR="000073A9" w:rsidRPr="005754BC" w:rsidTr="00A829C7">
        <w:trPr>
          <w:trHeight w:val="23"/>
        </w:trPr>
        <w:tc>
          <w:tcPr>
            <w:tcW w:w="264" w:type="pct"/>
          </w:tcPr>
          <w:p w:rsidR="000073A9" w:rsidRPr="005754BC" w:rsidRDefault="000073A9" w:rsidP="00A829C7">
            <w:pPr>
              <w:keepNext/>
              <w:widowControl w:val="0"/>
              <w:spacing w:line="360" w:lineRule="auto"/>
              <w:jc w:val="both"/>
              <w:rPr>
                <w:noProof/>
                <w:color w:val="000000"/>
                <w:sz w:val="20"/>
                <w:szCs w:val="28"/>
              </w:rPr>
            </w:pPr>
          </w:p>
        </w:tc>
        <w:tc>
          <w:tcPr>
            <w:tcW w:w="612" w:type="pct"/>
          </w:tcPr>
          <w:p w:rsidR="000073A9" w:rsidRPr="005754BC" w:rsidRDefault="000073A9" w:rsidP="00A829C7">
            <w:pPr>
              <w:keepNext/>
              <w:widowControl w:val="0"/>
              <w:spacing w:line="360" w:lineRule="auto"/>
              <w:jc w:val="both"/>
              <w:rPr>
                <w:noProof/>
                <w:color w:val="000000"/>
                <w:sz w:val="20"/>
                <w:szCs w:val="20"/>
              </w:rPr>
            </w:pPr>
          </w:p>
        </w:tc>
        <w:tc>
          <w:tcPr>
            <w:tcW w:w="557" w:type="pct"/>
          </w:tcPr>
          <w:p w:rsidR="000073A9" w:rsidRPr="005754BC" w:rsidRDefault="000073A9" w:rsidP="00A829C7">
            <w:pPr>
              <w:keepNext/>
              <w:widowControl w:val="0"/>
              <w:spacing w:line="360" w:lineRule="auto"/>
              <w:jc w:val="both"/>
              <w:rPr>
                <w:noProof/>
                <w:color w:val="000000"/>
                <w:sz w:val="20"/>
                <w:szCs w:val="28"/>
              </w:rPr>
            </w:pPr>
          </w:p>
        </w:tc>
        <w:tc>
          <w:tcPr>
            <w:tcW w:w="421" w:type="pct"/>
          </w:tcPr>
          <w:p w:rsidR="000073A9" w:rsidRPr="005754BC" w:rsidRDefault="00086584" w:rsidP="00A829C7">
            <w:pPr>
              <w:keepNext/>
              <w:widowControl w:val="0"/>
              <w:spacing w:line="360" w:lineRule="auto"/>
              <w:jc w:val="both"/>
              <w:rPr>
                <w:noProof/>
                <w:color w:val="000000"/>
                <w:sz w:val="20"/>
                <w:szCs w:val="28"/>
              </w:rPr>
            </w:pPr>
            <w:r>
              <w:rPr>
                <w:noProof/>
              </w:rPr>
              <w:pict>
                <v:line id="_x0000_s1155" style="position:absolute;left:0;text-align:left;z-index:251670016;mso-position-horizontal-relative:text;mso-position-vertical-relative:text" from="21.95pt,7.55pt" to="21.95pt,115.55pt"/>
              </w:pict>
            </w:r>
            <w:r>
              <w:rPr>
                <w:noProof/>
              </w:rPr>
              <w:pict>
                <v:line id="_x0000_s1156" style="position:absolute;left:0;text-align:left;flip:x;z-index:251668992;mso-position-horizontal-relative:text;mso-position-vertical-relative:text" from="21.95pt,7.55pt" to="189.95pt,7.55pt"/>
              </w:pict>
            </w:r>
          </w:p>
        </w:tc>
        <w:tc>
          <w:tcPr>
            <w:tcW w:w="557" w:type="pct"/>
          </w:tcPr>
          <w:p w:rsidR="000073A9" w:rsidRPr="005754BC" w:rsidRDefault="000073A9" w:rsidP="00A829C7">
            <w:pPr>
              <w:keepNext/>
              <w:widowControl w:val="0"/>
              <w:spacing w:line="360" w:lineRule="auto"/>
              <w:jc w:val="both"/>
              <w:rPr>
                <w:noProof/>
                <w:color w:val="000000"/>
                <w:sz w:val="20"/>
                <w:szCs w:val="28"/>
              </w:rPr>
            </w:pPr>
          </w:p>
        </w:tc>
        <w:tc>
          <w:tcPr>
            <w:tcW w:w="591" w:type="pct"/>
          </w:tcPr>
          <w:p w:rsidR="000073A9" w:rsidRPr="005754BC" w:rsidRDefault="000073A9" w:rsidP="00A829C7">
            <w:pPr>
              <w:keepNext/>
              <w:widowControl w:val="0"/>
              <w:spacing w:line="360" w:lineRule="auto"/>
              <w:jc w:val="both"/>
              <w:rPr>
                <w:noProof/>
                <w:color w:val="000000"/>
                <w:sz w:val="20"/>
                <w:szCs w:val="28"/>
              </w:rPr>
            </w:pPr>
          </w:p>
        </w:tc>
        <w:tc>
          <w:tcPr>
            <w:tcW w:w="423" w:type="pct"/>
          </w:tcPr>
          <w:p w:rsidR="000073A9" w:rsidRPr="005754BC" w:rsidRDefault="000073A9" w:rsidP="00A829C7">
            <w:pPr>
              <w:keepNext/>
              <w:widowControl w:val="0"/>
              <w:spacing w:line="360" w:lineRule="auto"/>
              <w:jc w:val="both"/>
              <w:rPr>
                <w:noProof/>
                <w:color w:val="000000"/>
                <w:sz w:val="20"/>
                <w:szCs w:val="28"/>
              </w:rPr>
            </w:pPr>
          </w:p>
        </w:tc>
        <w:tc>
          <w:tcPr>
            <w:tcW w:w="557" w:type="pct"/>
          </w:tcPr>
          <w:p w:rsidR="000073A9" w:rsidRPr="005754BC" w:rsidRDefault="000073A9" w:rsidP="00A829C7">
            <w:pPr>
              <w:keepNext/>
              <w:widowControl w:val="0"/>
              <w:spacing w:line="360" w:lineRule="auto"/>
              <w:jc w:val="both"/>
              <w:rPr>
                <w:noProof/>
                <w:color w:val="000000"/>
                <w:sz w:val="20"/>
                <w:szCs w:val="20"/>
              </w:rPr>
            </w:pPr>
            <w:r w:rsidRPr="005754BC">
              <w:rPr>
                <w:noProof/>
                <w:color w:val="000000"/>
                <w:sz w:val="20"/>
                <w:szCs w:val="20"/>
              </w:rPr>
              <w:t>2959,5</w:t>
            </w:r>
          </w:p>
        </w:tc>
        <w:tc>
          <w:tcPr>
            <w:tcW w:w="557" w:type="pct"/>
          </w:tcPr>
          <w:p w:rsidR="000073A9" w:rsidRPr="005754BC" w:rsidRDefault="00086584" w:rsidP="00A829C7">
            <w:pPr>
              <w:keepNext/>
              <w:widowControl w:val="0"/>
              <w:spacing w:line="360" w:lineRule="auto"/>
              <w:jc w:val="both"/>
              <w:rPr>
                <w:noProof/>
                <w:color w:val="000000"/>
                <w:sz w:val="20"/>
                <w:szCs w:val="28"/>
              </w:rPr>
            </w:pPr>
            <w:r>
              <w:rPr>
                <w:noProof/>
              </w:rPr>
              <w:pict>
                <v:line id="_x0000_s1157" style="position:absolute;left:0;text-align:left;z-index:251660800;mso-position-horizontal-relative:text;mso-position-vertical-relative:text" from="1.5pt,9.15pt" to="1.5pt,45.15pt">
                  <v:stroke endarrow="block"/>
                </v:line>
              </w:pict>
            </w:r>
            <w:r>
              <w:rPr>
                <w:noProof/>
              </w:rPr>
              <w:pict>
                <v:line id="_x0000_s1158" style="position:absolute;left:0;text-align:left;flip:x;z-index:251658752;mso-position-horizontal-relative:text;mso-position-vertical-relative:text" from="1.35pt,9.4pt" to="85.35pt,9.4pt"/>
              </w:pict>
            </w:r>
          </w:p>
        </w:tc>
        <w:tc>
          <w:tcPr>
            <w:tcW w:w="461" w:type="pct"/>
          </w:tcPr>
          <w:p w:rsidR="000073A9" w:rsidRPr="005754BC" w:rsidRDefault="000073A9" w:rsidP="00A829C7">
            <w:pPr>
              <w:keepNext/>
              <w:widowControl w:val="0"/>
              <w:spacing w:line="360" w:lineRule="auto"/>
              <w:jc w:val="both"/>
              <w:rPr>
                <w:noProof/>
                <w:color w:val="000000"/>
                <w:sz w:val="20"/>
                <w:szCs w:val="28"/>
              </w:rPr>
            </w:pPr>
          </w:p>
        </w:tc>
      </w:tr>
      <w:tr w:rsidR="000073A9" w:rsidRPr="005754BC" w:rsidTr="00A829C7">
        <w:trPr>
          <w:trHeight w:val="23"/>
        </w:trPr>
        <w:tc>
          <w:tcPr>
            <w:tcW w:w="264" w:type="pct"/>
          </w:tcPr>
          <w:p w:rsidR="000073A9" w:rsidRPr="005754BC" w:rsidRDefault="000073A9" w:rsidP="00A829C7">
            <w:pPr>
              <w:keepNext/>
              <w:widowControl w:val="0"/>
              <w:spacing w:line="360" w:lineRule="auto"/>
              <w:jc w:val="both"/>
              <w:rPr>
                <w:noProof/>
                <w:color w:val="000000"/>
                <w:sz w:val="20"/>
                <w:szCs w:val="28"/>
              </w:rPr>
            </w:pPr>
          </w:p>
        </w:tc>
        <w:tc>
          <w:tcPr>
            <w:tcW w:w="612" w:type="pct"/>
          </w:tcPr>
          <w:p w:rsidR="000073A9" w:rsidRPr="005754BC" w:rsidRDefault="000073A9" w:rsidP="00A829C7">
            <w:pPr>
              <w:keepNext/>
              <w:widowControl w:val="0"/>
              <w:spacing w:line="360" w:lineRule="auto"/>
              <w:jc w:val="both"/>
              <w:rPr>
                <w:noProof/>
                <w:color w:val="000000"/>
                <w:sz w:val="20"/>
                <w:szCs w:val="20"/>
              </w:rPr>
            </w:pPr>
            <w:r w:rsidRPr="005754BC">
              <w:rPr>
                <w:noProof/>
                <w:color w:val="000000"/>
                <w:sz w:val="20"/>
                <w:szCs w:val="20"/>
              </w:rPr>
              <w:t>С-до 444,7</w:t>
            </w:r>
          </w:p>
        </w:tc>
        <w:tc>
          <w:tcPr>
            <w:tcW w:w="557" w:type="pct"/>
          </w:tcPr>
          <w:p w:rsidR="000073A9" w:rsidRPr="005754BC" w:rsidRDefault="000073A9" w:rsidP="00A829C7">
            <w:pPr>
              <w:keepNext/>
              <w:widowControl w:val="0"/>
              <w:spacing w:line="360" w:lineRule="auto"/>
              <w:jc w:val="both"/>
              <w:rPr>
                <w:noProof/>
                <w:color w:val="000000"/>
                <w:sz w:val="20"/>
                <w:szCs w:val="28"/>
              </w:rPr>
            </w:pPr>
          </w:p>
        </w:tc>
        <w:tc>
          <w:tcPr>
            <w:tcW w:w="421" w:type="pct"/>
          </w:tcPr>
          <w:p w:rsidR="000073A9" w:rsidRPr="005754BC" w:rsidRDefault="000073A9" w:rsidP="00A829C7">
            <w:pPr>
              <w:keepNext/>
              <w:widowControl w:val="0"/>
              <w:spacing w:line="360" w:lineRule="auto"/>
              <w:jc w:val="both"/>
              <w:rPr>
                <w:noProof/>
                <w:color w:val="000000"/>
                <w:sz w:val="20"/>
                <w:szCs w:val="28"/>
              </w:rPr>
            </w:pPr>
          </w:p>
        </w:tc>
        <w:tc>
          <w:tcPr>
            <w:tcW w:w="557" w:type="pct"/>
          </w:tcPr>
          <w:p w:rsidR="000073A9" w:rsidRPr="005754BC" w:rsidRDefault="000073A9" w:rsidP="00A829C7">
            <w:pPr>
              <w:keepNext/>
              <w:widowControl w:val="0"/>
              <w:spacing w:line="360" w:lineRule="auto"/>
              <w:jc w:val="both"/>
              <w:rPr>
                <w:noProof/>
                <w:color w:val="000000"/>
                <w:sz w:val="20"/>
                <w:szCs w:val="28"/>
              </w:rPr>
            </w:pPr>
          </w:p>
        </w:tc>
        <w:tc>
          <w:tcPr>
            <w:tcW w:w="591" w:type="pct"/>
          </w:tcPr>
          <w:p w:rsidR="000073A9" w:rsidRPr="005754BC" w:rsidRDefault="000073A9" w:rsidP="00A829C7">
            <w:pPr>
              <w:keepNext/>
              <w:widowControl w:val="0"/>
              <w:spacing w:line="360" w:lineRule="auto"/>
              <w:jc w:val="both"/>
              <w:rPr>
                <w:noProof/>
                <w:color w:val="000000"/>
                <w:sz w:val="20"/>
                <w:szCs w:val="28"/>
              </w:rPr>
            </w:pPr>
          </w:p>
        </w:tc>
        <w:tc>
          <w:tcPr>
            <w:tcW w:w="423" w:type="pct"/>
          </w:tcPr>
          <w:p w:rsidR="000073A9" w:rsidRPr="005754BC" w:rsidRDefault="00086584" w:rsidP="00A829C7">
            <w:pPr>
              <w:keepNext/>
              <w:widowControl w:val="0"/>
              <w:spacing w:line="360" w:lineRule="auto"/>
              <w:jc w:val="both"/>
              <w:rPr>
                <w:noProof/>
                <w:color w:val="000000"/>
                <w:sz w:val="20"/>
                <w:szCs w:val="28"/>
              </w:rPr>
            </w:pPr>
            <w:r>
              <w:rPr>
                <w:noProof/>
              </w:rPr>
              <w:pict>
                <v:line id="_x0000_s1159" style="position:absolute;left:0;text-align:left;z-index:251667968;mso-position-horizontal-relative:text;mso-position-vertical-relative:text" from="6.6pt,8.95pt" to="6.6pt,98.95pt"/>
              </w:pict>
            </w:r>
            <w:r>
              <w:rPr>
                <w:noProof/>
              </w:rPr>
              <w:pict>
                <v:line id="_x0000_s1160" style="position:absolute;left:0;text-align:left;z-index:251666944;mso-position-horizontal-relative:text;mso-position-vertical-relative:text" from="6.6pt,8.95pt" to="30.6pt,8.95pt">
                  <v:stroke endarrow="block"/>
                </v:line>
              </w:pict>
            </w:r>
          </w:p>
        </w:tc>
        <w:tc>
          <w:tcPr>
            <w:tcW w:w="557" w:type="pct"/>
          </w:tcPr>
          <w:p w:rsidR="000073A9" w:rsidRPr="005754BC" w:rsidRDefault="000073A9" w:rsidP="00A829C7">
            <w:pPr>
              <w:keepNext/>
              <w:widowControl w:val="0"/>
              <w:spacing w:line="360" w:lineRule="auto"/>
              <w:jc w:val="both"/>
              <w:rPr>
                <w:noProof/>
                <w:color w:val="000000"/>
                <w:sz w:val="20"/>
                <w:szCs w:val="20"/>
                <w:u w:val="single"/>
              </w:rPr>
            </w:pPr>
            <w:r w:rsidRPr="005754BC">
              <w:rPr>
                <w:noProof/>
                <w:color w:val="000000"/>
                <w:sz w:val="20"/>
                <w:szCs w:val="20"/>
                <w:u w:val="single"/>
              </w:rPr>
              <w:t>2338,848</w:t>
            </w:r>
          </w:p>
          <w:p w:rsidR="008912A1" w:rsidRPr="005754BC" w:rsidRDefault="008912A1" w:rsidP="00A829C7">
            <w:pPr>
              <w:keepNext/>
              <w:widowControl w:val="0"/>
              <w:spacing w:line="360" w:lineRule="auto"/>
              <w:jc w:val="both"/>
              <w:rPr>
                <w:noProof/>
                <w:color w:val="000000"/>
                <w:sz w:val="20"/>
                <w:szCs w:val="20"/>
              </w:rPr>
            </w:pPr>
          </w:p>
          <w:p w:rsidR="000073A9" w:rsidRPr="005754BC" w:rsidRDefault="00086584" w:rsidP="00A829C7">
            <w:pPr>
              <w:keepNext/>
              <w:widowControl w:val="0"/>
              <w:spacing w:line="360" w:lineRule="auto"/>
              <w:jc w:val="both"/>
              <w:rPr>
                <w:noProof/>
                <w:color w:val="000000"/>
                <w:sz w:val="20"/>
                <w:szCs w:val="20"/>
              </w:rPr>
            </w:pPr>
            <w:r>
              <w:rPr>
                <w:noProof/>
              </w:rPr>
              <w:pict>
                <v:line id="_x0000_s1161" style="position:absolute;left:0;text-align:left;z-index:251661824" from="18.8pt,10.55pt" to="18.8pt,82.55pt"/>
              </w:pict>
            </w:r>
            <w:r w:rsidR="000073A9" w:rsidRPr="005754BC">
              <w:rPr>
                <w:noProof/>
                <w:color w:val="000000"/>
                <w:sz w:val="20"/>
                <w:szCs w:val="20"/>
              </w:rPr>
              <w:t>655,024</w:t>
            </w:r>
          </w:p>
        </w:tc>
        <w:tc>
          <w:tcPr>
            <w:tcW w:w="1018" w:type="pct"/>
            <w:gridSpan w:val="2"/>
          </w:tcPr>
          <w:p w:rsidR="000073A9" w:rsidRPr="005754BC" w:rsidRDefault="000073A9" w:rsidP="00A829C7">
            <w:pPr>
              <w:keepNext/>
              <w:widowControl w:val="0"/>
              <w:spacing w:line="360" w:lineRule="auto"/>
              <w:jc w:val="both"/>
              <w:rPr>
                <w:noProof/>
                <w:color w:val="000000"/>
                <w:sz w:val="20"/>
              </w:rPr>
            </w:pPr>
            <w:r w:rsidRPr="005754BC">
              <w:rPr>
                <w:noProof/>
                <w:color w:val="000000"/>
                <w:sz w:val="20"/>
              </w:rPr>
              <w:t>62 «Расчеты с покупателями»</w:t>
            </w:r>
          </w:p>
        </w:tc>
      </w:tr>
      <w:tr w:rsidR="000073A9" w:rsidRPr="005754BC" w:rsidTr="00A829C7">
        <w:trPr>
          <w:trHeight w:val="23"/>
        </w:trPr>
        <w:tc>
          <w:tcPr>
            <w:tcW w:w="264" w:type="pct"/>
          </w:tcPr>
          <w:p w:rsidR="000073A9" w:rsidRPr="005754BC" w:rsidRDefault="000073A9" w:rsidP="00A829C7">
            <w:pPr>
              <w:keepNext/>
              <w:widowControl w:val="0"/>
              <w:spacing w:line="360" w:lineRule="auto"/>
              <w:jc w:val="both"/>
              <w:rPr>
                <w:noProof/>
                <w:color w:val="000000"/>
                <w:sz w:val="20"/>
                <w:szCs w:val="28"/>
              </w:rPr>
            </w:pPr>
          </w:p>
        </w:tc>
        <w:tc>
          <w:tcPr>
            <w:tcW w:w="612" w:type="pct"/>
          </w:tcPr>
          <w:p w:rsidR="000073A9" w:rsidRPr="005754BC" w:rsidRDefault="000073A9" w:rsidP="00A829C7">
            <w:pPr>
              <w:keepNext/>
              <w:widowControl w:val="0"/>
              <w:spacing w:line="360" w:lineRule="auto"/>
              <w:jc w:val="both"/>
              <w:rPr>
                <w:noProof/>
                <w:color w:val="000000"/>
                <w:sz w:val="20"/>
                <w:szCs w:val="28"/>
              </w:rPr>
            </w:pPr>
          </w:p>
        </w:tc>
        <w:tc>
          <w:tcPr>
            <w:tcW w:w="557" w:type="pct"/>
          </w:tcPr>
          <w:p w:rsidR="000073A9" w:rsidRPr="005754BC" w:rsidRDefault="000073A9" w:rsidP="00A829C7">
            <w:pPr>
              <w:keepNext/>
              <w:widowControl w:val="0"/>
              <w:spacing w:line="360" w:lineRule="auto"/>
              <w:jc w:val="both"/>
              <w:rPr>
                <w:noProof/>
                <w:color w:val="000000"/>
                <w:sz w:val="20"/>
                <w:szCs w:val="28"/>
              </w:rPr>
            </w:pPr>
          </w:p>
        </w:tc>
        <w:tc>
          <w:tcPr>
            <w:tcW w:w="421" w:type="pct"/>
          </w:tcPr>
          <w:p w:rsidR="000073A9" w:rsidRPr="005754BC" w:rsidRDefault="000073A9" w:rsidP="00A829C7">
            <w:pPr>
              <w:keepNext/>
              <w:widowControl w:val="0"/>
              <w:spacing w:line="360" w:lineRule="auto"/>
              <w:jc w:val="both"/>
              <w:rPr>
                <w:noProof/>
                <w:color w:val="000000"/>
                <w:sz w:val="20"/>
                <w:szCs w:val="28"/>
              </w:rPr>
            </w:pPr>
          </w:p>
        </w:tc>
        <w:tc>
          <w:tcPr>
            <w:tcW w:w="557" w:type="pct"/>
          </w:tcPr>
          <w:p w:rsidR="000073A9" w:rsidRPr="005754BC" w:rsidRDefault="000073A9" w:rsidP="00A829C7">
            <w:pPr>
              <w:keepNext/>
              <w:widowControl w:val="0"/>
              <w:spacing w:line="360" w:lineRule="auto"/>
              <w:jc w:val="both"/>
              <w:rPr>
                <w:noProof/>
                <w:color w:val="000000"/>
                <w:sz w:val="20"/>
                <w:szCs w:val="28"/>
              </w:rPr>
            </w:pPr>
          </w:p>
        </w:tc>
        <w:tc>
          <w:tcPr>
            <w:tcW w:w="591" w:type="pct"/>
          </w:tcPr>
          <w:p w:rsidR="000073A9" w:rsidRPr="005754BC" w:rsidRDefault="000073A9" w:rsidP="00A829C7">
            <w:pPr>
              <w:keepNext/>
              <w:widowControl w:val="0"/>
              <w:spacing w:line="360" w:lineRule="auto"/>
              <w:jc w:val="both"/>
              <w:rPr>
                <w:noProof/>
                <w:color w:val="000000"/>
                <w:sz w:val="20"/>
                <w:szCs w:val="28"/>
              </w:rPr>
            </w:pPr>
          </w:p>
        </w:tc>
        <w:tc>
          <w:tcPr>
            <w:tcW w:w="423" w:type="pct"/>
          </w:tcPr>
          <w:p w:rsidR="000073A9" w:rsidRPr="005754BC" w:rsidRDefault="000073A9" w:rsidP="00A829C7">
            <w:pPr>
              <w:keepNext/>
              <w:widowControl w:val="0"/>
              <w:spacing w:line="360" w:lineRule="auto"/>
              <w:jc w:val="both"/>
              <w:rPr>
                <w:noProof/>
                <w:color w:val="000000"/>
                <w:sz w:val="20"/>
                <w:szCs w:val="28"/>
              </w:rPr>
            </w:pPr>
          </w:p>
        </w:tc>
        <w:tc>
          <w:tcPr>
            <w:tcW w:w="557" w:type="pct"/>
          </w:tcPr>
          <w:p w:rsidR="000073A9" w:rsidRPr="005754BC" w:rsidRDefault="000073A9" w:rsidP="00A829C7">
            <w:pPr>
              <w:keepNext/>
              <w:widowControl w:val="0"/>
              <w:spacing w:line="360" w:lineRule="auto"/>
              <w:jc w:val="both"/>
              <w:rPr>
                <w:noProof/>
                <w:color w:val="000000"/>
                <w:sz w:val="20"/>
                <w:szCs w:val="28"/>
              </w:rPr>
            </w:pPr>
          </w:p>
        </w:tc>
        <w:tc>
          <w:tcPr>
            <w:tcW w:w="557" w:type="pct"/>
          </w:tcPr>
          <w:p w:rsidR="000073A9" w:rsidRPr="005754BC" w:rsidRDefault="000073A9" w:rsidP="00A829C7">
            <w:pPr>
              <w:keepNext/>
              <w:widowControl w:val="0"/>
              <w:spacing w:line="360" w:lineRule="auto"/>
              <w:jc w:val="both"/>
              <w:rPr>
                <w:noProof/>
                <w:color w:val="000000"/>
                <w:sz w:val="20"/>
                <w:szCs w:val="28"/>
              </w:rPr>
            </w:pPr>
            <w:r w:rsidRPr="005754BC">
              <w:rPr>
                <w:noProof/>
                <w:color w:val="000000"/>
                <w:sz w:val="20"/>
                <w:szCs w:val="20"/>
              </w:rPr>
              <w:t>16441,626</w:t>
            </w:r>
          </w:p>
        </w:tc>
        <w:tc>
          <w:tcPr>
            <w:tcW w:w="461" w:type="pct"/>
          </w:tcPr>
          <w:p w:rsidR="000073A9" w:rsidRPr="005754BC" w:rsidRDefault="000073A9" w:rsidP="00A829C7">
            <w:pPr>
              <w:keepNext/>
              <w:widowControl w:val="0"/>
              <w:spacing w:line="360" w:lineRule="auto"/>
              <w:jc w:val="both"/>
              <w:rPr>
                <w:noProof/>
                <w:color w:val="000000"/>
                <w:sz w:val="20"/>
                <w:szCs w:val="28"/>
              </w:rPr>
            </w:pPr>
          </w:p>
        </w:tc>
      </w:tr>
      <w:tr w:rsidR="000073A9" w:rsidRPr="005754BC" w:rsidTr="00A829C7">
        <w:trPr>
          <w:trHeight w:val="23"/>
        </w:trPr>
        <w:tc>
          <w:tcPr>
            <w:tcW w:w="264" w:type="pct"/>
          </w:tcPr>
          <w:p w:rsidR="000073A9" w:rsidRPr="005754BC" w:rsidRDefault="000073A9" w:rsidP="00A829C7">
            <w:pPr>
              <w:keepNext/>
              <w:widowControl w:val="0"/>
              <w:spacing w:line="360" w:lineRule="auto"/>
              <w:jc w:val="both"/>
              <w:rPr>
                <w:noProof/>
                <w:color w:val="000000"/>
                <w:sz w:val="20"/>
                <w:szCs w:val="28"/>
              </w:rPr>
            </w:pPr>
          </w:p>
        </w:tc>
        <w:tc>
          <w:tcPr>
            <w:tcW w:w="612" w:type="pct"/>
          </w:tcPr>
          <w:p w:rsidR="000073A9" w:rsidRPr="005754BC" w:rsidRDefault="000073A9" w:rsidP="00A829C7">
            <w:pPr>
              <w:keepNext/>
              <w:widowControl w:val="0"/>
              <w:spacing w:line="360" w:lineRule="auto"/>
              <w:jc w:val="both"/>
              <w:rPr>
                <w:noProof/>
                <w:color w:val="000000"/>
                <w:sz w:val="20"/>
                <w:szCs w:val="28"/>
              </w:rPr>
            </w:pPr>
          </w:p>
        </w:tc>
        <w:tc>
          <w:tcPr>
            <w:tcW w:w="557" w:type="pct"/>
          </w:tcPr>
          <w:p w:rsidR="000073A9" w:rsidRPr="005754BC" w:rsidRDefault="000073A9" w:rsidP="00A829C7">
            <w:pPr>
              <w:keepNext/>
              <w:widowControl w:val="0"/>
              <w:spacing w:line="360" w:lineRule="auto"/>
              <w:jc w:val="both"/>
              <w:rPr>
                <w:noProof/>
                <w:color w:val="000000"/>
                <w:sz w:val="20"/>
                <w:szCs w:val="28"/>
              </w:rPr>
            </w:pPr>
          </w:p>
        </w:tc>
        <w:tc>
          <w:tcPr>
            <w:tcW w:w="421" w:type="pct"/>
          </w:tcPr>
          <w:p w:rsidR="000073A9" w:rsidRPr="005754BC" w:rsidRDefault="000073A9" w:rsidP="00A829C7">
            <w:pPr>
              <w:keepNext/>
              <w:widowControl w:val="0"/>
              <w:spacing w:line="360" w:lineRule="auto"/>
              <w:jc w:val="both"/>
              <w:rPr>
                <w:noProof/>
                <w:color w:val="000000"/>
                <w:sz w:val="20"/>
                <w:szCs w:val="28"/>
              </w:rPr>
            </w:pPr>
          </w:p>
        </w:tc>
        <w:tc>
          <w:tcPr>
            <w:tcW w:w="557" w:type="pct"/>
          </w:tcPr>
          <w:p w:rsidR="000073A9" w:rsidRPr="005754BC" w:rsidRDefault="000073A9" w:rsidP="00A829C7">
            <w:pPr>
              <w:keepNext/>
              <w:widowControl w:val="0"/>
              <w:spacing w:line="360" w:lineRule="auto"/>
              <w:jc w:val="both"/>
              <w:rPr>
                <w:noProof/>
                <w:color w:val="000000"/>
                <w:sz w:val="20"/>
                <w:szCs w:val="28"/>
              </w:rPr>
            </w:pPr>
          </w:p>
        </w:tc>
        <w:tc>
          <w:tcPr>
            <w:tcW w:w="591" w:type="pct"/>
          </w:tcPr>
          <w:p w:rsidR="000073A9" w:rsidRPr="005754BC" w:rsidRDefault="000073A9" w:rsidP="00A829C7">
            <w:pPr>
              <w:keepNext/>
              <w:widowControl w:val="0"/>
              <w:spacing w:line="360" w:lineRule="auto"/>
              <w:jc w:val="both"/>
              <w:rPr>
                <w:noProof/>
                <w:color w:val="000000"/>
                <w:sz w:val="20"/>
                <w:szCs w:val="28"/>
              </w:rPr>
            </w:pPr>
          </w:p>
        </w:tc>
        <w:tc>
          <w:tcPr>
            <w:tcW w:w="423" w:type="pct"/>
          </w:tcPr>
          <w:p w:rsidR="000073A9" w:rsidRPr="005754BC" w:rsidRDefault="000073A9" w:rsidP="00A829C7">
            <w:pPr>
              <w:keepNext/>
              <w:widowControl w:val="0"/>
              <w:spacing w:line="360" w:lineRule="auto"/>
              <w:jc w:val="both"/>
              <w:rPr>
                <w:noProof/>
                <w:color w:val="000000"/>
                <w:sz w:val="20"/>
                <w:szCs w:val="28"/>
              </w:rPr>
            </w:pPr>
          </w:p>
        </w:tc>
        <w:tc>
          <w:tcPr>
            <w:tcW w:w="557" w:type="pct"/>
          </w:tcPr>
          <w:p w:rsidR="000073A9" w:rsidRPr="005754BC" w:rsidRDefault="000073A9" w:rsidP="00A829C7">
            <w:pPr>
              <w:keepNext/>
              <w:widowControl w:val="0"/>
              <w:spacing w:line="360" w:lineRule="auto"/>
              <w:jc w:val="both"/>
              <w:rPr>
                <w:noProof/>
                <w:color w:val="000000"/>
                <w:sz w:val="20"/>
                <w:szCs w:val="28"/>
              </w:rPr>
            </w:pPr>
          </w:p>
        </w:tc>
        <w:tc>
          <w:tcPr>
            <w:tcW w:w="557" w:type="pct"/>
          </w:tcPr>
          <w:p w:rsidR="000073A9" w:rsidRPr="005754BC" w:rsidRDefault="000073A9" w:rsidP="00A829C7">
            <w:pPr>
              <w:keepNext/>
              <w:widowControl w:val="0"/>
              <w:spacing w:line="360" w:lineRule="auto"/>
              <w:jc w:val="both"/>
              <w:rPr>
                <w:noProof/>
                <w:color w:val="000000"/>
                <w:sz w:val="20"/>
                <w:szCs w:val="28"/>
              </w:rPr>
            </w:pPr>
          </w:p>
        </w:tc>
        <w:tc>
          <w:tcPr>
            <w:tcW w:w="461" w:type="pct"/>
          </w:tcPr>
          <w:p w:rsidR="000073A9" w:rsidRPr="005754BC" w:rsidRDefault="000073A9" w:rsidP="00A829C7">
            <w:pPr>
              <w:keepNext/>
              <w:widowControl w:val="0"/>
              <w:spacing w:line="360" w:lineRule="auto"/>
              <w:jc w:val="both"/>
              <w:rPr>
                <w:noProof/>
                <w:color w:val="000000"/>
                <w:sz w:val="20"/>
                <w:szCs w:val="28"/>
              </w:rPr>
            </w:pPr>
          </w:p>
        </w:tc>
      </w:tr>
      <w:tr w:rsidR="000073A9" w:rsidRPr="005754BC" w:rsidTr="00A829C7">
        <w:trPr>
          <w:trHeight w:val="23"/>
        </w:trPr>
        <w:tc>
          <w:tcPr>
            <w:tcW w:w="264" w:type="pct"/>
          </w:tcPr>
          <w:p w:rsidR="000073A9" w:rsidRPr="005754BC" w:rsidRDefault="000073A9" w:rsidP="00A829C7">
            <w:pPr>
              <w:keepNext/>
              <w:widowControl w:val="0"/>
              <w:spacing w:line="360" w:lineRule="auto"/>
              <w:jc w:val="both"/>
              <w:rPr>
                <w:noProof/>
                <w:color w:val="000000"/>
                <w:sz w:val="20"/>
              </w:rPr>
            </w:pPr>
          </w:p>
        </w:tc>
        <w:tc>
          <w:tcPr>
            <w:tcW w:w="1169" w:type="pct"/>
            <w:gridSpan w:val="2"/>
          </w:tcPr>
          <w:p w:rsidR="000073A9" w:rsidRPr="005754BC" w:rsidRDefault="000073A9" w:rsidP="00A829C7">
            <w:pPr>
              <w:keepNext/>
              <w:widowControl w:val="0"/>
              <w:spacing w:line="360" w:lineRule="auto"/>
              <w:jc w:val="both"/>
              <w:rPr>
                <w:noProof/>
                <w:color w:val="000000"/>
                <w:sz w:val="20"/>
              </w:rPr>
            </w:pPr>
            <w:r w:rsidRPr="005754BC">
              <w:rPr>
                <w:noProof/>
                <w:color w:val="000000"/>
                <w:sz w:val="20"/>
              </w:rPr>
              <w:t>68 «Расчеты по налогам и сборам»</w:t>
            </w:r>
          </w:p>
        </w:tc>
        <w:tc>
          <w:tcPr>
            <w:tcW w:w="421" w:type="pct"/>
          </w:tcPr>
          <w:p w:rsidR="000073A9" w:rsidRPr="005754BC" w:rsidRDefault="000073A9" w:rsidP="00A829C7">
            <w:pPr>
              <w:keepNext/>
              <w:widowControl w:val="0"/>
              <w:spacing w:line="360" w:lineRule="auto"/>
              <w:jc w:val="both"/>
              <w:rPr>
                <w:noProof/>
                <w:color w:val="000000"/>
                <w:sz w:val="20"/>
              </w:rPr>
            </w:pPr>
          </w:p>
        </w:tc>
        <w:tc>
          <w:tcPr>
            <w:tcW w:w="1148" w:type="pct"/>
            <w:gridSpan w:val="2"/>
          </w:tcPr>
          <w:p w:rsidR="000073A9" w:rsidRPr="005754BC" w:rsidRDefault="000073A9" w:rsidP="00A829C7">
            <w:pPr>
              <w:keepNext/>
              <w:widowControl w:val="0"/>
              <w:spacing w:line="360" w:lineRule="auto"/>
              <w:jc w:val="both"/>
              <w:rPr>
                <w:noProof/>
                <w:color w:val="000000"/>
                <w:sz w:val="20"/>
              </w:rPr>
            </w:pPr>
            <w:r w:rsidRPr="005754BC">
              <w:rPr>
                <w:noProof/>
                <w:color w:val="000000"/>
                <w:sz w:val="20"/>
              </w:rPr>
              <w:t>44 «Расходы на продажу»</w:t>
            </w:r>
          </w:p>
        </w:tc>
        <w:tc>
          <w:tcPr>
            <w:tcW w:w="423" w:type="pct"/>
          </w:tcPr>
          <w:p w:rsidR="000073A9" w:rsidRPr="005754BC" w:rsidRDefault="000073A9" w:rsidP="00A829C7">
            <w:pPr>
              <w:keepNext/>
              <w:widowControl w:val="0"/>
              <w:spacing w:line="360" w:lineRule="auto"/>
              <w:jc w:val="both"/>
              <w:rPr>
                <w:noProof/>
                <w:color w:val="000000"/>
                <w:sz w:val="20"/>
              </w:rPr>
            </w:pPr>
          </w:p>
        </w:tc>
        <w:tc>
          <w:tcPr>
            <w:tcW w:w="1114" w:type="pct"/>
            <w:gridSpan w:val="2"/>
          </w:tcPr>
          <w:p w:rsidR="000073A9" w:rsidRPr="005754BC" w:rsidRDefault="00086584" w:rsidP="00A829C7">
            <w:pPr>
              <w:keepNext/>
              <w:widowControl w:val="0"/>
              <w:spacing w:line="360" w:lineRule="auto"/>
              <w:jc w:val="both"/>
              <w:rPr>
                <w:noProof/>
                <w:color w:val="000000"/>
                <w:sz w:val="20"/>
              </w:rPr>
            </w:pPr>
            <w:r>
              <w:rPr>
                <w:noProof/>
              </w:rPr>
              <w:pict>
                <v:line id="_x0000_s1162" style="position:absolute;left:0;text-align:left;z-index:251662848;mso-position-horizontal-relative:text;mso-position-vertical-relative:text" from="18.8pt,22.25pt" to="132.8pt,22.25pt"/>
              </w:pict>
            </w:r>
          </w:p>
        </w:tc>
        <w:tc>
          <w:tcPr>
            <w:tcW w:w="461" w:type="pct"/>
          </w:tcPr>
          <w:p w:rsidR="000073A9" w:rsidRPr="005754BC" w:rsidRDefault="00086584" w:rsidP="00A829C7">
            <w:pPr>
              <w:keepNext/>
              <w:widowControl w:val="0"/>
              <w:spacing w:line="360" w:lineRule="auto"/>
              <w:jc w:val="both"/>
              <w:rPr>
                <w:noProof/>
                <w:color w:val="000000"/>
                <w:sz w:val="20"/>
              </w:rPr>
            </w:pPr>
            <w:r>
              <w:rPr>
                <w:noProof/>
              </w:rPr>
              <w:pict>
                <v:line id="_x0000_s1163" style="position:absolute;left:0;text-align:left;z-index:251663872;mso-position-horizontal-relative:text;mso-position-vertical-relative:text" from="26.2pt,22.25pt" to="26.2pt,58.25pt"/>
              </w:pict>
            </w:r>
          </w:p>
        </w:tc>
      </w:tr>
      <w:tr w:rsidR="000073A9" w:rsidRPr="005754BC" w:rsidTr="00A829C7">
        <w:trPr>
          <w:trHeight w:val="23"/>
        </w:trPr>
        <w:tc>
          <w:tcPr>
            <w:tcW w:w="264" w:type="pct"/>
          </w:tcPr>
          <w:p w:rsidR="000073A9" w:rsidRPr="005754BC" w:rsidRDefault="000073A9" w:rsidP="00A829C7">
            <w:pPr>
              <w:keepNext/>
              <w:widowControl w:val="0"/>
              <w:spacing w:line="360" w:lineRule="auto"/>
              <w:jc w:val="both"/>
              <w:rPr>
                <w:noProof/>
                <w:color w:val="000000"/>
                <w:sz w:val="20"/>
              </w:rPr>
            </w:pPr>
          </w:p>
        </w:tc>
        <w:tc>
          <w:tcPr>
            <w:tcW w:w="612" w:type="pct"/>
          </w:tcPr>
          <w:p w:rsidR="000073A9" w:rsidRPr="005754BC" w:rsidRDefault="000073A9" w:rsidP="00A829C7">
            <w:pPr>
              <w:keepNext/>
              <w:widowControl w:val="0"/>
              <w:spacing w:line="360" w:lineRule="auto"/>
              <w:jc w:val="both"/>
              <w:rPr>
                <w:noProof/>
                <w:color w:val="000000"/>
                <w:sz w:val="20"/>
              </w:rPr>
            </w:pPr>
          </w:p>
        </w:tc>
        <w:tc>
          <w:tcPr>
            <w:tcW w:w="557" w:type="pct"/>
          </w:tcPr>
          <w:p w:rsidR="000073A9" w:rsidRPr="005754BC" w:rsidRDefault="00086584" w:rsidP="00A829C7">
            <w:pPr>
              <w:keepNext/>
              <w:widowControl w:val="0"/>
              <w:spacing w:line="360" w:lineRule="auto"/>
              <w:jc w:val="both"/>
              <w:rPr>
                <w:noProof/>
                <w:color w:val="000000"/>
                <w:sz w:val="20"/>
              </w:rPr>
            </w:pPr>
            <w:r>
              <w:rPr>
                <w:noProof/>
              </w:rPr>
              <w:pict>
                <v:line id="_x0000_s1164" style="position:absolute;left:0;text-align:left;flip:x;z-index:251671040;mso-position-horizontal-relative:text;mso-position-vertical-relative:text" from="45.25pt,3.15pt" to="75.25pt,3.15pt">
                  <v:stroke endarrow="block"/>
                </v:line>
              </w:pict>
            </w:r>
            <w:r w:rsidR="000073A9" w:rsidRPr="005754BC">
              <w:rPr>
                <w:noProof/>
                <w:color w:val="000000"/>
                <w:sz w:val="20"/>
                <w:szCs w:val="20"/>
              </w:rPr>
              <w:t>2959,5</w:t>
            </w:r>
          </w:p>
        </w:tc>
        <w:tc>
          <w:tcPr>
            <w:tcW w:w="421" w:type="pct"/>
          </w:tcPr>
          <w:p w:rsidR="000073A9" w:rsidRPr="005754BC" w:rsidRDefault="000073A9" w:rsidP="00A829C7">
            <w:pPr>
              <w:keepNext/>
              <w:widowControl w:val="0"/>
              <w:spacing w:line="360" w:lineRule="auto"/>
              <w:jc w:val="both"/>
              <w:rPr>
                <w:noProof/>
                <w:color w:val="000000"/>
                <w:sz w:val="20"/>
              </w:rPr>
            </w:pPr>
          </w:p>
        </w:tc>
        <w:tc>
          <w:tcPr>
            <w:tcW w:w="557" w:type="pct"/>
          </w:tcPr>
          <w:p w:rsidR="000073A9" w:rsidRPr="005754BC" w:rsidRDefault="000073A9" w:rsidP="00A829C7">
            <w:pPr>
              <w:keepNext/>
              <w:widowControl w:val="0"/>
              <w:spacing w:line="360" w:lineRule="auto"/>
              <w:jc w:val="both"/>
              <w:rPr>
                <w:noProof/>
                <w:color w:val="000000"/>
                <w:sz w:val="20"/>
                <w:szCs w:val="20"/>
              </w:rPr>
            </w:pPr>
            <w:r w:rsidRPr="005754BC">
              <w:rPr>
                <w:noProof/>
                <w:color w:val="000000"/>
                <w:sz w:val="20"/>
                <w:szCs w:val="20"/>
              </w:rPr>
              <w:t>2338,848</w:t>
            </w:r>
          </w:p>
          <w:p w:rsidR="000073A9" w:rsidRPr="005754BC" w:rsidRDefault="000073A9" w:rsidP="00A829C7">
            <w:pPr>
              <w:keepNext/>
              <w:widowControl w:val="0"/>
              <w:spacing w:line="360" w:lineRule="auto"/>
              <w:jc w:val="both"/>
              <w:rPr>
                <w:noProof/>
                <w:color w:val="000000"/>
                <w:sz w:val="20"/>
              </w:rPr>
            </w:pPr>
          </w:p>
        </w:tc>
        <w:tc>
          <w:tcPr>
            <w:tcW w:w="591" w:type="pct"/>
          </w:tcPr>
          <w:p w:rsidR="000073A9" w:rsidRPr="005754BC" w:rsidRDefault="00086584" w:rsidP="00A829C7">
            <w:pPr>
              <w:keepNext/>
              <w:widowControl w:val="0"/>
              <w:spacing w:line="360" w:lineRule="auto"/>
              <w:jc w:val="both"/>
              <w:rPr>
                <w:noProof/>
                <w:color w:val="000000"/>
                <w:sz w:val="20"/>
                <w:szCs w:val="20"/>
              </w:rPr>
            </w:pPr>
            <w:r>
              <w:rPr>
                <w:noProof/>
              </w:rPr>
              <w:pict>
                <v:line id="_x0000_s1165" style="position:absolute;left:0;text-align:left;z-index:251665920;mso-position-horizontal-relative:text;mso-position-vertical-relative:text" from="51.85pt,7.35pt" to="63.85pt,7.35pt"/>
              </w:pict>
            </w:r>
            <w:r w:rsidR="000073A9" w:rsidRPr="005754BC">
              <w:rPr>
                <w:noProof/>
                <w:color w:val="000000"/>
                <w:sz w:val="20"/>
                <w:szCs w:val="20"/>
              </w:rPr>
              <w:t>2338,848</w:t>
            </w:r>
          </w:p>
          <w:p w:rsidR="000073A9" w:rsidRPr="005754BC" w:rsidRDefault="000073A9" w:rsidP="00A829C7">
            <w:pPr>
              <w:keepNext/>
              <w:widowControl w:val="0"/>
              <w:spacing w:line="360" w:lineRule="auto"/>
              <w:jc w:val="both"/>
              <w:rPr>
                <w:noProof/>
                <w:color w:val="000000"/>
                <w:sz w:val="20"/>
              </w:rPr>
            </w:pPr>
          </w:p>
        </w:tc>
        <w:tc>
          <w:tcPr>
            <w:tcW w:w="423" w:type="pct"/>
          </w:tcPr>
          <w:p w:rsidR="000073A9" w:rsidRPr="005754BC" w:rsidRDefault="000073A9" w:rsidP="00A829C7">
            <w:pPr>
              <w:keepNext/>
              <w:widowControl w:val="0"/>
              <w:spacing w:line="360" w:lineRule="auto"/>
              <w:jc w:val="both"/>
              <w:rPr>
                <w:noProof/>
                <w:color w:val="000000"/>
                <w:sz w:val="20"/>
              </w:rPr>
            </w:pPr>
          </w:p>
        </w:tc>
        <w:tc>
          <w:tcPr>
            <w:tcW w:w="1114" w:type="pct"/>
            <w:gridSpan w:val="2"/>
          </w:tcPr>
          <w:p w:rsidR="000073A9" w:rsidRPr="005754BC" w:rsidRDefault="000073A9" w:rsidP="00A829C7">
            <w:pPr>
              <w:keepNext/>
              <w:widowControl w:val="0"/>
              <w:spacing w:line="360" w:lineRule="auto"/>
              <w:jc w:val="both"/>
              <w:rPr>
                <w:noProof/>
                <w:color w:val="000000"/>
                <w:sz w:val="20"/>
              </w:rPr>
            </w:pPr>
            <w:r w:rsidRPr="005754BC">
              <w:rPr>
                <w:noProof/>
                <w:color w:val="000000"/>
                <w:sz w:val="20"/>
              </w:rPr>
              <w:t>99 «Прибыли и убытки»</w:t>
            </w:r>
          </w:p>
        </w:tc>
        <w:tc>
          <w:tcPr>
            <w:tcW w:w="461" w:type="pct"/>
          </w:tcPr>
          <w:p w:rsidR="000073A9" w:rsidRPr="005754BC" w:rsidRDefault="000073A9" w:rsidP="00A829C7">
            <w:pPr>
              <w:keepNext/>
              <w:widowControl w:val="0"/>
              <w:spacing w:line="360" w:lineRule="auto"/>
              <w:jc w:val="both"/>
              <w:rPr>
                <w:noProof/>
                <w:color w:val="000000"/>
                <w:sz w:val="20"/>
              </w:rPr>
            </w:pPr>
          </w:p>
        </w:tc>
      </w:tr>
      <w:tr w:rsidR="000073A9" w:rsidRPr="005754BC" w:rsidTr="00A829C7">
        <w:trPr>
          <w:trHeight w:val="23"/>
        </w:trPr>
        <w:tc>
          <w:tcPr>
            <w:tcW w:w="264" w:type="pct"/>
          </w:tcPr>
          <w:p w:rsidR="000073A9" w:rsidRPr="005754BC" w:rsidRDefault="000073A9" w:rsidP="00A829C7">
            <w:pPr>
              <w:keepNext/>
              <w:widowControl w:val="0"/>
              <w:spacing w:line="360" w:lineRule="auto"/>
              <w:jc w:val="both"/>
              <w:rPr>
                <w:noProof/>
                <w:color w:val="000000"/>
                <w:sz w:val="20"/>
              </w:rPr>
            </w:pPr>
          </w:p>
        </w:tc>
        <w:tc>
          <w:tcPr>
            <w:tcW w:w="612" w:type="pct"/>
          </w:tcPr>
          <w:p w:rsidR="000073A9" w:rsidRPr="005754BC" w:rsidRDefault="000073A9" w:rsidP="00A829C7">
            <w:pPr>
              <w:keepNext/>
              <w:widowControl w:val="0"/>
              <w:spacing w:line="360" w:lineRule="auto"/>
              <w:jc w:val="both"/>
              <w:rPr>
                <w:noProof/>
                <w:color w:val="000000"/>
                <w:sz w:val="20"/>
              </w:rPr>
            </w:pPr>
          </w:p>
        </w:tc>
        <w:tc>
          <w:tcPr>
            <w:tcW w:w="557" w:type="pct"/>
          </w:tcPr>
          <w:p w:rsidR="000073A9" w:rsidRPr="005754BC" w:rsidRDefault="000073A9" w:rsidP="00A829C7">
            <w:pPr>
              <w:keepNext/>
              <w:widowControl w:val="0"/>
              <w:spacing w:line="360" w:lineRule="auto"/>
              <w:jc w:val="both"/>
              <w:rPr>
                <w:noProof/>
                <w:color w:val="000000"/>
                <w:sz w:val="20"/>
              </w:rPr>
            </w:pPr>
          </w:p>
        </w:tc>
        <w:tc>
          <w:tcPr>
            <w:tcW w:w="421" w:type="pct"/>
          </w:tcPr>
          <w:p w:rsidR="000073A9" w:rsidRPr="005754BC" w:rsidRDefault="000073A9" w:rsidP="00A829C7">
            <w:pPr>
              <w:keepNext/>
              <w:widowControl w:val="0"/>
              <w:spacing w:line="360" w:lineRule="auto"/>
              <w:jc w:val="both"/>
              <w:rPr>
                <w:noProof/>
                <w:color w:val="000000"/>
                <w:sz w:val="20"/>
              </w:rPr>
            </w:pPr>
          </w:p>
        </w:tc>
        <w:tc>
          <w:tcPr>
            <w:tcW w:w="557" w:type="pct"/>
          </w:tcPr>
          <w:p w:rsidR="000073A9" w:rsidRPr="005754BC" w:rsidRDefault="000073A9" w:rsidP="00A829C7">
            <w:pPr>
              <w:keepNext/>
              <w:widowControl w:val="0"/>
              <w:spacing w:line="360" w:lineRule="auto"/>
              <w:jc w:val="both"/>
              <w:rPr>
                <w:noProof/>
                <w:color w:val="000000"/>
                <w:sz w:val="20"/>
              </w:rPr>
            </w:pPr>
          </w:p>
        </w:tc>
        <w:tc>
          <w:tcPr>
            <w:tcW w:w="591" w:type="pct"/>
          </w:tcPr>
          <w:p w:rsidR="000073A9" w:rsidRPr="005754BC" w:rsidRDefault="000073A9" w:rsidP="00A829C7">
            <w:pPr>
              <w:keepNext/>
              <w:widowControl w:val="0"/>
              <w:spacing w:line="360" w:lineRule="auto"/>
              <w:jc w:val="both"/>
              <w:rPr>
                <w:noProof/>
                <w:color w:val="000000"/>
                <w:sz w:val="20"/>
              </w:rPr>
            </w:pPr>
          </w:p>
        </w:tc>
        <w:tc>
          <w:tcPr>
            <w:tcW w:w="423" w:type="pct"/>
          </w:tcPr>
          <w:p w:rsidR="000073A9" w:rsidRPr="005754BC" w:rsidRDefault="000073A9" w:rsidP="00A829C7">
            <w:pPr>
              <w:keepNext/>
              <w:widowControl w:val="0"/>
              <w:spacing w:line="360" w:lineRule="auto"/>
              <w:jc w:val="both"/>
              <w:rPr>
                <w:noProof/>
                <w:color w:val="000000"/>
                <w:sz w:val="20"/>
              </w:rPr>
            </w:pPr>
          </w:p>
        </w:tc>
        <w:tc>
          <w:tcPr>
            <w:tcW w:w="557" w:type="pct"/>
          </w:tcPr>
          <w:p w:rsidR="000073A9" w:rsidRPr="005754BC" w:rsidRDefault="000073A9" w:rsidP="00A829C7">
            <w:pPr>
              <w:keepNext/>
              <w:widowControl w:val="0"/>
              <w:spacing w:line="360" w:lineRule="auto"/>
              <w:jc w:val="both"/>
              <w:rPr>
                <w:noProof/>
                <w:color w:val="000000"/>
                <w:sz w:val="20"/>
              </w:rPr>
            </w:pPr>
          </w:p>
        </w:tc>
        <w:tc>
          <w:tcPr>
            <w:tcW w:w="557" w:type="pct"/>
          </w:tcPr>
          <w:p w:rsidR="000073A9" w:rsidRPr="005754BC" w:rsidRDefault="000073A9" w:rsidP="00A829C7">
            <w:pPr>
              <w:keepNext/>
              <w:widowControl w:val="0"/>
              <w:spacing w:line="360" w:lineRule="auto"/>
              <w:jc w:val="both"/>
              <w:rPr>
                <w:noProof/>
                <w:color w:val="000000"/>
                <w:sz w:val="20"/>
              </w:rPr>
            </w:pPr>
            <w:r w:rsidRPr="005754BC">
              <w:rPr>
                <w:noProof/>
                <w:color w:val="000000"/>
                <w:sz w:val="20"/>
                <w:szCs w:val="20"/>
              </w:rPr>
              <w:t>655,024</w:t>
            </w:r>
          </w:p>
        </w:tc>
        <w:tc>
          <w:tcPr>
            <w:tcW w:w="461" w:type="pct"/>
          </w:tcPr>
          <w:p w:rsidR="000073A9" w:rsidRPr="005754BC" w:rsidRDefault="00086584" w:rsidP="00A829C7">
            <w:pPr>
              <w:keepNext/>
              <w:widowControl w:val="0"/>
              <w:spacing w:line="360" w:lineRule="auto"/>
              <w:jc w:val="both"/>
              <w:rPr>
                <w:noProof/>
                <w:color w:val="000000"/>
                <w:sz w:val="20"/>
              </w:rPr>
            </w:pPr>
            <w:r>
              <w:rPr>
                <w:noProof/>
              </w:rPr>
              <w:pict>
                <v:line id="_x0000_s1166" style="position:absolute;left:0;text-align:left;flip:x;z-index:251664896;mso-position-horizontal-relative:text;mso-position-vertical-relative:text" from="-4.85pt,2.55pt" to="25.15pt,2.55pt">
                  <v:stroke endarrow="block"/>
                </v:line>
              </w:pict>
            </w:r>
          </w:p>
        </w:tc>
      </w:tr>
    </w:tbl>
    <w:p w:rsidR="004F5377" w:rsidRPr="005754BC" w:rsidRDefault="004F5377" w:rsidP="00A829C7">
      <w:pPr>
        <w:keepNext/>
        <w:widowControl w:val="0"/>
        <w:spacing w:line="360" w:lineRule="auto"/>
        <w:ind w:firstLine="709"/>
        <w:jc w:val="both"/>
        <w:rPr>
          <w:b/>
          <w:noProof/>
          <w:color w:val="000000"/>
          <w:sz w:val="28"/>
          <w:szCs w:val="28"/>
        </w:rPr>
      </w:pPr>
      <w:r w:rsidRPr="005754BC">
        <w:rPr>
          <w:b/>
          <w:noProof/>
          <w:color w:val="000000"/>
          <w:sz w:val="28"/>
          <w:szCs w:val="28"/>
        </w:rPr>
        <w:t>Рис. 2.</w:t>
      </w:r>
      <w:r w:rsidR="008912A1" w:rsidRPr="005754BC">
        <w:rPr>
          <w:b/>
          <w:noProof/>
          <w:color w:val="000000"/>
          <w:sz w:val="28"/>
          <w:szCs w:val="28"/>
        </w:rPr>
        <w:t>12</w:t>
      </w:r>
      <w:r w:rsidRPr="005754BC">
        <w:rPr>
          <w:b/>
          <w:noProof/>
          <w:color w:val="000000"/>
          <w:sz w:val="28"/>
          <w:szCs w:val="28"/>
        </w:rPr>
        <w:t xml:space="preserve"> Схема бухгалтерских записей при списании условно-постоянных расходов</w:t>
      </w:r>
      <w:r w:rsidR="009919BC" w:rsidRPr="005754BC">
        <w:rPr>
          <w:b/>
          <w:noProof/>
          <w:color w:val="000000"/>
          <w:sz w:val="28"/>
          <w:szCs w:val="28"/>
        </w:rPr>
        <w:t xml:space="preserve"> в соответствии с учетной политикой </w:t>
      </w:r>
    </w:p>
    <w:p w:rsidR="00A829C7" w:rsidRDefault="00A829C7" w:rsidP="00A829C7">
      <w:pPr>
        <w:keepNext/>
        <w:widowControl w:val="0"/>
        <w:spacing w:line="360" w:lineRule="auto"/>
        <w:ind w:firstLine="709"/>
        <w:jc w:val="both"/>
        <w:rPr>
          <w:noProof/>
          <w:color w:val="000000"/>
          <w:sz w:val="28"/>
          <w:szCs w:val="28"/>
        </w:rPr>
      </w:pPr>
    </w:p>
    <w:p w:rsidR="009919BC" w:rsidRPr="005754BC" w:rsidRDefault="00974D3F" w:rsidP="00A829C7">
      <w:pPr>
        <w:keepNext/>
        <w:widowControl w:val="0"/>
        <w:spacing w:line="360" w:lineRule="auto"/>
        <w:ind w:firstLine="709"/>
        <w:jc w:val="both"/>
        <w:rPr>
          <w:noProof/>
          <w:color w:val="000000"/>
          <w:sz w:val="28"/>
          <w:szCs w:val="28"/>
        </w:rPr>
      </w:pPr>
      <w:r w:rsidRPr="005754BC">
        <w:rPr>
          <w:noProof/>
          <w:color w:val="000000"/>
          <w:sz w:val="28"/>
          <w:szCs w:val="28"/>
        </w:rPr>
        <w:t>Т</w:t>
      </w:r>
      <w:r w:rsidR="009919BC" w:rsidRPr="005754BC">
        <w:rPr>
          <w:noProof/>
          <w:color w:val="000000"/>
          <w:sz w:val="28"/>
          <w:szCs w:val="28"/>
        </w:rPr>
        <w:t xml:space="preserve">ак как условно-постоянные расходы (расходы на продажу) в 2338,848 тыс. руб. не включаются в суммы оценки незавершенного производства и остатках готовой продукции, они уменьшают финансовый результат, который в результате исчисляется в 655,024 тыс. руб. </w:t>
      </w:r>
    </w:p>
    <w:p w:rsidR="008912A1" w:rsidRPr="005754BC" w:rsidRDefault="009919BC" w:rsidP="00A829C7">
      <w:pPr>
        <w:keepNext/>
        <w:widowControl w:val="0"/>
        <w:spacing w:line="360" w:lineRule="auto"/>
        <w:ind w:firstLine="709"/>
        <w:jc w:val="both"/>
        <w:rPr>
          <w:noProof/>
          <w:color w:val="000000"/>
          <w:sz w:val="28"/>
          <w:szCs w:val="20"/>
        </w:rPr>
      </w:pPr>
      <w:r w:rsidRPr="005754BC">
        <w:rPr>
          <w:noProof/>
          <w:color w:val="000000"/>
          <w:sz w:val="28"/>
          <w:szCs w:val="28"/>
        </w:rPr>
        <w:t>Выбор</w:t>
      </w:r>
      <w:r w:rsidR="004F5377" w:rsidRPr="005754BC">
        <w:rPr>
          <w:noProof/>
          <w:color w:val="000000"/>
          <w:sz w:val="28"/>
          <w:szCs w:val="28"/>
        </w:rPr>
        <w:t xml:space="preserve"> в учетной политике применяемого метода учета условно-постоянных расходов при полном сохранении объемов продажи продукции, при сохранении цены ее продажи,</w:t>
      </w:r>
      <w:r w:rsidR="008912A1" w:rsidRPr="005754BC">
        <w:rPr>
          <w:noProof/>
          <w:color w:val="000000"/>
          <w:sz w:val="28"/>
          <w:szCs w:val="28"/>
        </w:rPr>
        <w:t xml:space="preserve"> снижает прибыль предприятия</w:t>
      </w:r>
      <w:r w:rsidR="004F5377" w:rsidRPr="005754BC">
        <w:rPr>
          <w:noProof/>
          <w:color w:val="000000"/>
          <w:sz w:val="28"/>
          <w:szCs w:val="28"/>
        </w:rPr>
        <w:t xml:space="preserve"> </w:t>
      </w:r>
      <w:r w:rsidR="008912A1" w:rsidRPr="005754BC">
        <w:rPr>
          <w:noProof/>
          <w:color w:val="000000"/>
          <w:sz w:val="28"/>
          <w:szCs w:val="28"/>
        </w:rPr>
        <w:t>на 889,4 (1544,424 - 655,024) тыс. руб.</w:t>
      </w:r>
      <w:r w:rsidR="007518A0" w:rsidRPr="005754BC">
        <w:rPr>
          <w:noProof/>
          <w:color w:val="000000"/>
          <w:sz w:val="28"/>
          <w:szCs w:val="28"/>
        </w:rPr>
        <w:t xml:space="preserve"> </w:t>
      </w:r>
    </w:p>
    <w:p w:rsidR="008A3C92" w:rsidRPr="005754BC" w:rsidRDefault="004F537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Реальное финансовое положение </w:t>
      </w:r>
      <w:r w:rsidR="008912A1" w:rsidRPr="005754BC">
        <w:rPr>
          <w:noProof/>
          <w:color w:val="000000"/>
          <w:sz w:val="28"/>
          <w:szCs w:val="28"/>
        </w:rPr>
        <w:t xml:space="preserve">ОАО «Энергосервис» </w:t>
      </w:r>
      <w:r w:rsidRPr="005754BC">
        <w:rPr>
          <w:noProof/>
          <w:color w:val="000000"/>
          <w:sz w:val="28"/>
          <w:szCs w:val="28"/>
        </w:rPr>
        <w:t xml:space="preserve">совершенно не изменилось, но изменился применяемый метод распределения расходов по отчетным периодам, </w:t>
      </w:r>
      <w:r w:rsidR="008912A1" w:rsidRPr="005754BC">
        <w:rPr>
          <w:noProof/>
          <w:color w:val="000000"/>
          <w:sz w:val="28"/>
          <w:szCs w:val="28"/>
        </w:rPr>
        <w:t>при этом изменилась рентабельность продаж. В</w:t>
      </w:r>
      <w:r w:rsidRPr="005754BC">
        <w:rPr>
          <w:noProof/>
          <w:color w:val="000000"/>
          <w:sz w:val="28"/>
          <w:szCs w:val="28"/>
        </w:rPr>
        <w:t xml:space="preserve"> первом случае пользователи бухгалтерской отчетности наблюда</w:t>
      </w:r>
      <w:r w:rsidR="008912A1" w:rsidRPr="005754BC">
        <w:rPr>
          <w:noProof/>
          <w:color w:val="000000"/>
          <w:sz w:val="28"/>
          <w:szCs w:val="28"/>
        </w:rPr>
        <w:t>ю</w:t>
      </w:r>
      <w:r w:rsidRPr="005754BC">
        <w:rPr>
          <w:noProof/>
          <w:color w:val="000000"/>
          <w:sz w:val="28"/>
          <w:szCs w:val="28"/>
        </w:rPr>
        <w:t>т рентабельн</w:t>
      </w:r>
      <w:r w:rsidR="008912A1" w:rsidRPr="005754BC">
        <w:rPr>
          <w:noProof/>
          <w:color w:val="000000"/>
          <w:sz w:val="28"/>
          <w:szCs w:val="28"/>
        </w:rPr>
        <w:t>ость</w:t>
      </w:r>
      <w:r w:rsidR="008A3C92" w:rsidRPr="005754BC">
        <w:rPr>
          <w:noProof/>
          <w:color w:val="000000"/>
          <w:sz w:val="28"/>
          <w:szCs w:val="28"/>
        </w:rPr>
        <w:t xml:space="preserve"> продаж в 9,4% (1544,424/16441,626*100%), а во втором случае -</w:t>
      </w:r>
      <w:r w:rsidR="007518A0" w:rsidRPr="005754BC">
        <w:rPr>
          <w:noProof/>
          <w:color w:val="000000"/>
          <w:sz w:val="28"/>
          <w:szCs w:val="28"/>
        </w:rPr>
        <w:t xml:space="preserve"> </w:t>
      </w:r>
      <w:r w:rsidR="008A3C92" w:rsidRPr="005754BC">
        <w:rPr>
          <w:noProof/>
          <w:color w:val="000000"/>
          <w:sz w:val="28"/>
          <w:szCs w:val="28"/>
        </w:rPr>
        <w:t>всего</w:t>
      </w:r>
      <w:r w:rsidR="007518A0" w:rsidRPr="005754BC">
        <w:rPr>
          <w:noProof/>
          <w:color w:val="000000"/>
          <w:sz w:val="28"/>
          <w:szCs w:val="28"/>
        </w:rPr>
        <w:t xml:space="preserve"> </w:t>
      </w:r>
      <w:r w:rsidR="008A3C92" w:rsidRPr="005754BC">
        <w:rPr>
          <w:noProof/>
          <w:color w:val="000000"/>
          <w:sz w:val="28"/>
          <w:szCs w:val="28"/>
        </w:rPr>
        <w:t>3,98% (655,024/16441,626*100%).</w:t>
      </w:r>
    </w:p>
    <w:p w:rsidR="009A5C03" w:rsidRPr="005754BC" w:rsidRDefault="009A5C03" w:rsidP="00A829C7">
      <w:pPr>
        <w:keepNext/>
        <w:widowControl w:val="0"/>
        <w:spacing w:line="360" w:lineRule="auto"/>
        <w:ind w:firstLine="709"/>
        <w:jc w:val="both"/>
        <w:rPr>
          <w:noProof/>
          <w:color w:val="000000"/>
          <w:sz w:val="28"/>
          <w:szCs w:val="28"/>
        </w:rPr>
      </w:pPr>
      <w:r w:rsidRPr="005754BC">
        <w:rPr>
          <w:noProof/>
          <w:color w:val="000000"/>
          <w:sz w:val="28"/>
          <w:szCs w:val="28"/>
        </w:rPr>
        <w:t>Таким образом, имеет место прямая зависимость между тем, какой способ бухгалтерского учета факта хозяйственной деятельности мы выбираем, и тем, какую картину финансового положения организации мы показываем в бухгалтерской отчетности [58].</w:t>
      </w:r>
    </w:p>
    <w:p w:rsidR="00F93D56" w:rsidRPr="005754BC" w:rsidRDefault="00F93D56" w:rsidP="00A829C7">
      <w:pPr>
        <w:keepNext/>
        <w:widowControl w:val="0"/>
        <w:spacing w:line="360" w:lineRule="auto"/>
        <w:ind w:firstLine="709"/>
        <w:jc w:val="both"/>
        <w:rPr>
          <w:noProof/>
          <w:color w:val="000000"/>
          <w:sz w:val="28"/>
          <w:szCs w:val="28"/>
        </w:rPr>
      </w:pPr>
      <w:r w:rsidRPr="005754BC">
        <w:rPr>
          <w:noProof/>
          <w:color w:val="000000"/>
          <w:sz w:val="28"/>
          <w:szCs w:val="28"/>
        </w:rPr>
        <w:t>В управленческом учете выбор методов оценки доходов и расходов, их признания и распределения по отчетным периодам должен быть задан информационными потребностями пользователей отчетности. При этом выбор этот может отнюдь не ограничиваться одним из возможных вариантов.</w:t>
      </w:r>
    </w:p>
    <w:p w:rsidR="009919BC" w:rsidRPr="005754BC" w:rsidRDefault="009919BC" w:rsidP="00A829C7">
      <w:pPr>
        <w:keepNext/>
        <w:widowControl w:val="0"/>
        <w:spacing w:line="360" w:lineRule="auto"/>
        <w:ind w:firstLine="709"/>
        <w:jc w:val="both"/>
        <w:rPr>
          <w:noProof/>
          <w:color w:val="000000"/>
          <w:sz w:val="28"/>
          <w:szCs w:val="28"/>
        </w:rPr>
      </w:pPr>
      <w:r w:rsidRPr="005754BC">
        <w:rPr>
          <w:noProof/>
          <w:color w:val="000000"/>
          <w:sz w:val="28"/>
          <w:szCs w:val="28"/>
        </w:rPr>
        <w:t>Выбор в учетной политике метода списания:</w:t>
      </w:r>
    </w:p>
    <w:p w:rsidR="007518A0" w:rsidRPr="005754BC" w:rsidRDefault="009919BC" w:rsidP="00A829C7">
      <w:pPr>
        <w:keepNext/>
        <w:widowControl w:val="0"/>
        <w:spacing w:line="360" w:lineRule="auto"/>
        <w:ind w:firstLine="709"/>
        <w:jc w:val="both"/>
        <w:rPr>
          <w:b/>
          <w:noProof/>
          <w:color w:val="000000"/>
          <w:sz w:val="28"/>
          <w:szCs w:val="28"/>
        </w:rPr>
      </w:pPr>
      <w:r w:rsidRPr="005754BC">
        <w:rPr>
          <w:b/>
          <w:noProof/>
          <w:color w:val="000000"/>
          <w:sz w:val="28"/>
          <w:szCs w:val="28"/>
        </w:rPr>
        <w:t>«общехозяйственные расходы в качестве условно-постоянных ежемесячно списываются Д-т сч. 90 «Продажи»»</w:t>
      </w:r>
    </w:p>
    <w:p w:rsidR="002D4E3D" w:rsidRPr="005754BC" w:rsidRDefault="009919BC" w:rsidP="00A829C7">
      <w:pPr>
        <w:keepNext/>
        <w:widowControl w:val="0"/>
        <w:spacing w:line="360" w:lineRule="auto"/>
        <w:ind w:firstLine="709"/>
        <w:jc w:val="both"/>
        <w:rPr>
          <w:noProof/>
          <w:color w:val="000000"/>
          <w:sz w:val="28"/>
          <w:szCs w:val="28"/>
        </w:rPr>
      </w:pPr>
      <w:r w:rsidRPr="005754BC">
        <w:rPr>
          <w:noProof/>
          <w:color w:val="000000"/>
          <w:sz w:val="28"/>
          <w:szCs w:val="28"/>
        </w:rPr>
        <w:t>снижает прибыль предприятия на 889,4 тыс. руб.</w:t>
      </w:r>
      <w:r w:rsidR="007518A0" w:rsidRPr="005754BC">
        <w:rPr>
          <w:noProof/>
          <w:color w:val="000000"/>
          <w:sz w:val="28"/>
          <w:szCs w:val="28"/>
        </w:rPr>
        <w:t xml:space="preserve"> </w:t>
      </w:r>
      <w:r w:rsidRPr="005754BC">
        <w:rPr>
          <w:noProof/>
          <w:color w:val="000000"/>
          <w:sz w:val="28"/>
          <w:szCs w:val="28"/>
        </w:rPr>
        <w:t>при полном сохранении объемов продажи продукции, при сохранении цены ее продажи</w:t>
      </w:r>
      <w:r w:rsidR="002D4E3D" w:rsidRPr="005754BC">
        <w:rPr>
          <w:noProof/>
          <w:color w:val="000000"/>
          <w:sz w:val="28"/>
          <w:szCs w:val="28"/>
        </w:rPr>
        <w:t>.</w:t>
      </w:r>
    </w:p>
    <w:p w:rsidR="002D4E3D" w:rsidRPr="005754BC" w:rsidRDefault="002D4E3D" w:rsidP="00A829C7">
      <w:pPr>
        <w:keepNext/>
        <w:widowControl w:val="0"/>
        <w:spacing w:line="360" w:lineRule="auto"/>
        <w:ind w:firstLine="709"/>
        <w:jc w:val="both"/>
        <w:rPr>
          <w:noProof/>
          <w:color w:val="000000"/>
          <w:sz w:val="28"/>
          <w:szCs w:val="28"/>
        </w:rPr>
      </w:pPr>
      <w:r w:rsidRPr="005754BC">
        <w:rPr>
          <w:noProof/>
          <w:color w:val="000000"/>
          <w:sz w:val="28"/>
          <w:szCs w:val="28"/>
        </w:rPr>
        <w:t>Таким образом, исполнительные органы ОАО «Энергосервис», не подходили к построению учетной политики организации с позиции ее финансовой устойчивости и инвестиционной привлекательности организации, поэтому учетную политику организации нельзя признать эффективной.</w:t>
      </w:r>
    </w:p>
    <w:p w:rsidR="00E7095D" w:rsidRPr="005754BC" w:rsidRDefault="00E7095D" w:rsidP="00A829C7">
      <w:pPr>
        <w:keepNext/>
        <w:widowControl w:val="0"/>
        <w:spacing w:line="360" w:lineRule="auto"/>
        <w:ind w:firstLine="709"/>
        <w:jc w:val="both"/>
        <w:rPr>
          <w:noProof/>
          <w:color w:val="000000"/>
          <w:sz w:val="28"/>
          <w:szCs w:val="28"/>
        </w:rPr>
      </w:pPr>
    </w:p>
    <w:p w:rsidR="00981E4B" w:rsidRPr="005754BC" w:rsidRDefault="00520C8F" w:rsidP="00A829C7">
      <w:pPr>
        <w:pStyle w:val="1"/>
        <w:widowControl w:val="0"/>
        <w:spacing w:before="0" w:after="0" w:line="360" w:lineRule="auto"/>
        <w:ind w:firstLine="709"/>
        <w:jc w:val="both"/>
        <w:rPr>
          <w:rFonts w:ascii="Times New Roman" w:hAnsi="Times New Roman" w:cs="Times New Roman"/>
          <w:noProof/>
          <w:color w:val="000000"/>
          <w:sz w:val="28"/>
          <w:szCs w:val="28"/>
        </w:rPr>
      </w:pPr>
      <w:r w:rsidRPr="005754BC">
        <w:rPr>
          <w:rFonts w:ascii="Times New Roman" w:hAnsi="Times New Roman" w:cs="Times New Roman"/>
          <w:noProof/>
          <w:color w:val="000000"/>
          <w:sz w:val="28"/>
          <w:szCs w:val="28"/>
        </w:rPr>
        <w:br w:type="page"/>
      </w:r>
      <w:bookmarkStart w:id="13" w:name="_Toc214676628"/>
      <w:r w:rsidR="00981E4B" w:rsidRPr="005754BC">
        <w:rPr>
          <w:rFonts w:ascii="Times New Roman" w:hAnsi="Times New Roman" w:cs="Times New Roman"/>
          <w:noProof/>
          <w:color w:val="000000"/>
          <w:sz w:val="28"/>
          <w:szCs w:val="28"/>
        </w:rPr>
        <w:t>Глава 3. Рекомендации по совершенствованию учетной и налоговой политики ОАО «Энергосервис»</w:t>
      </w:r>
      <w:bookmarkEnd w:id="13"/>
    </w:p>
    <w:p w:rsidR="002F52D4" w:rsidRPr="005754BC" w:rsidRDefault="002F52D4" w:rsidP="00A829C7">
      <w:pPr>
        <w:pStyle w:val="1"/>
        <w:widowControl w:val="0"/>
        <w:spacing w:before="0" w:after="0" w:line="360" w:lineRule="auto"/>
        <w:ind w:firstLine="709"/>
        <w:jc w:val="both"/>
        <w:rPr>
          <w:rFonts w:ascii="Times New Roman" w:hAnsi="Times New Roman" w:cs="Times New Roman"/>
          <w:noProof/>
          <w:color w:val="000000"/>
          <w:sz w:val="28"/>
          <w:szCs w:val="28"/>
        </w:rPr>
      </w:pPr>
      <w:bookmarkStart w:id="14" w:name="_Toc214676629"/>
    </w:p>
    <w:p w:rsidR="00485847" w:rsidRPr="005754BC" w:rsidRDefault="00485847" w:rsidP="00A829C7">
      <w:pPr>
        <w:pStyle w:val="1"/>
        <w:widowControl w:val="0"/>
        <w:spacing w:before="0" w:after="0" w:line="360" w:lineRule="auto"/>
        <w:ind w:firstLine="709"/>
        <w:jc w:val="both"/>
        <w:rPr>
          <w:rFonts w:ascii="Times New Roman" w:hAnsi="Times New Roman" w:cs="Times New Roman"/>
          <w:noProof/>
          <w:color w:val="000000"/>
          <w:sz w:val="28"/>
        </w:rPr>
      </w:pPr>
      <w:r w:rsidRPr="005754BC">
        <w:rPr>
          <w:rFonts w:ascii="Times New Roman" w:hAnsi="Times New Roman" w:cs="Times New Roman"/>
          <w:noProof/>
          <w:color w:val="000000"/>
          <w:sz w:val="28"/>
          <w:szCs w:val="28"/>
        </w:rPr>
        <w:t xml:space="preserve">3.1 </w:t>
      </w:r>
      <w:r w:rsidRPr="005754BC">
        <w:rPr>
          <w:rFonts w:ascii="Times New Roman" w:hAnsi="Times New Roman" w:cs="Times New Roman"/>
          <w:noProof/>
          <w:color w:val="000000"/>
          <w:sz w:val="28"/>
        </w:rPr>
        <w:t>Ограничения по изменению учетной политики организации</w:t>
      </w:r>
      <w:bookmarkEnd w:id="14"/>
    </w:p>
    <w:p w:rsidR="002F52D4" w:rsidRPr="005754BC" w:rsidRDefault="002F52D4" w:rsidP="00A829C7">
      <w:pPr>
        <w:keepNext/>
        <w:widowControl w:val="0"/>
        <w:spacing w:line="360" w:lineRule="auto"/>
        <w:ind w:firstLine="709"/>
        <w:jc w:val="both"/>
        <w:rPr>
          <w:noProof/>
          <w:color w:val="000000"/>
          <w:sz w:val="28"/>
          <w:szCs w:val="28"/>
        </w:rPr>
      </w:pP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Порядок отражения доходов и расходов в официальном бухгалтерском учете задан предписаниями нормативных документов. Но и здесь с помощью учетной политики бухгалтер может, отражая доходы и расходы посредством одного из возможных методов, моделировать картину финансового положения компании, представляемую во внешней финансовой отчетности. </w:t>
      </w:r>
    </w:p>
    <w:p w:rsidR="00485847" w:rsidRPr="005754BC" w:rsidRDefault="0048584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Наряду с методами распределения постоянных расходов и способами списания стоимости амортизируемого имущества, организация имеет возможность определять демонстрируемый в отчетности финансовый результат, выбирая в учетной политике один из способов оценки материально-производственных запасов. </w:t>
      </w:r>
    </w:p>
    <w:p w:rsidR="00485847" w:rsidRPr="005754BC" w:rsidRDefault="00485847" w:rsidP="00A829C7">
      <w:pPr>
        <w:keepNext/>
        <w:widowControl w:val="0"/>
        <w:spacing w:line="360" w:lineRule="auto"/>
        <w:ind w:firstLine="709"/>
        <w:jc w:val="both"/>
        <w:rPr>
          <w:noProof/>
          <w:color w:val="000000"/>
          <w:sz w:val="28"/>
          <w:szCs w:val="28"/>
        </w:rPr>
      </w:pPr>
      <w:r w:rsidRPr="005754BC">
        <w:rPr>
          <w:noProof/>
          <w:color w:val="000000"/>
          <w:sz w:val="28"/>
          <w:szCs w:val="28"/>
        </w:rPr>
        <w:t>Позволяя в условиях изменения цен на приобретаемые товары варьировать суммами товарных остатков, себестоимости реализованных товаров и финансового результата от их продажи, применение различных методов оценки товаров дает организации возможность добиться одной из двух целей:</w:t>
      </w:r>
    </w:p>
    <w:p w:rsidR="00485847" w:rsidRPr="005754BC" w:rsidRDefault="00485847" w:rsidP="00A829C7">
      <w:pPr>
        <w:keepNext/>
        <w:widowControl w:val="0"/>
        <w:numPr>
          <w:ilvl w:val="0"/>
          <w:numId w:val="21"/>
        </w:numPr>
        <w:spacing w:line="360" w:lineRule="auto"/>
        <w:ind w:left="0" w:firstLine="709"/>
        <w:jc w:val="both"/>
        <w:rPr>
          <w:noProof/>
          <w:color w:val="000000"/>
          <w:sz w:val="28"/>
          <w:szCs w:val="28"/>
        </w:rPr>
      </w:pPr>
      <w:r w:rsidRPr="005754BC">
        <w:rPr>
          <w:noProof/>
          <w:color w:val="000000"/>
          <w:sz w:val="28"/>
          <w:szCs w:val="28"/>
        </w:rPr>
        <w:t xml:space="preserve">Минимизации оценки товарных запасов и прибыли. </w:t>
      </w:r>
    </w:p>
    <w:p w:rsidR="00485847" w:rsidRPr="005754BC" w:rsidRDefault="00485847" w:rsidP="00A829C7">
      <w:pPr>
        <w:keepNext/>
        <w:widowControl w:val="0"/>
        <w:numPr>
          <w:ilvl w:val="0"/>
          <w:numId w:val="21"/>
        </w:numPr>
        <w:spacing w:line="360" w:lineRule="auto"/>
        <w:ind w:left="0" w:firstLine="709"/>
        <w:jc w:val="both"/>
        <w:rPr>
          <w:noProof/>
          <w:color w:val="000000"/>
          <w:sz w:val="28"/>
          <w:szCs w:val="28"/>
        </w:rPr>
      </w:pPr>
      <w:r w:rsidRPr="005754BC">
        <w:rPr>
          <w:noProof/>
          <w:color w:val="000000"/>
          <w:sz w:val="28"/>
          <w:szCs w:val="28"/>
        </w:rPr>
        <w:t>Демонстрации в бухгалтерской отчетности максимально выгодного с позиций оценки рентабельности платежеспособности и финансовой устойчивости финансового положения компании - максимальная оценка товарных остатков и финансового результата от продажи товаров.</w:t>
      </w:r>
    </w:p>
    <w:p w:rsidR="00485847" w:rsidRPr="005754BC" w:rsidRDefault="0048584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Существующие возможности по использованию учетной политики в целях демонстрации финансового положения организации в ее бухгалтерской отчетности с наиболее выгодной для самой организации точки зрения создает необходимость введения определенных законодательных ограничений по выбору и в смене возможных методов учета. </w:t>
      </w:r>
    </w:p>
    <w:p w:rsidR="00485847" w:rsidRPr="005754BC" w:rsidRDefault="0048584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Это выражается в нормативном закреплении допущения последовательности применения учетной политики, согласно которому «принятая организацией учетная политика применяется последовательно из года в год» (п. 4 ст. 6 Федерального закона РФ «О бухгалтерском учете»). </w:t>
      </w:r>
    </w:p>
    <w:p w:rsidR="00485847" w:rsidRPr="005754BC" w:rsidRDefault="00485847"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Согласно п. 4 ст. 6 Федерального закона, изменение учетной политики может производиться в случаях: </w:t>
      </w:r>
    </w:p>
    <w:p w:rsidR="00485847" w:rsidRPr="005754BC" w:rsidRDefault="00485847" w:rsidP="00A829C7">
      <w:pPr>
        <w:keepNext/>
        <w:widowControl w:val="0"/>
        <w:numPr>
          <w:ilvl w:val="0"/>
          <w:numId w:val="22"/>
        </w:numPr>
        <w:spacing w:line="360" w:lineRule="auto"/>
        <w:ind w:left="0" w:firstLine="709"/>
        <w:jc w:val="both"/>
        <w:rPr>
          <w:noProof/>
          <w:color w:val="000000"/>
          <w:sz w:val="28"/>
          <w:szCs w:val="28"/>
        </w:rPr>
      </w:pPr>
      <w:r w:rsidRPr="005754BC">
        <w:rPr>
          <w:noProof/>
          <w:color w:val="000000"/>
          <w:sz w:val="28"/>
          <w:szCs w:val="28"/>
        </w:rPr>
        <w:t xml:space="preserve">изменения законодательства Российской Федерации или нормативных актов органов, осуществляющих регулирование бухгалтерского учета; </w:t>
      </w:r>
    </w:p>
    <w:p w:rsidR="00485847" w:rsidRPr="005754BC" w:rsidRDefault="00485847" w:rsidP="00A829C7">
      <w:pPr>
        <w:keepNext/>
        <w:widowControl w:val="0"/>
        <w:numPr>
          <w:ilvl w:val="0"/>
          <w:numId w:val="22"/>
        </w:numPr>
        <w:spacing w:line="360" w:lineRule="auto"/>
        <w:ind w:left="0" w:firstLine="709"/>
        <w:jc w:val="both"/>
        <w:rPr>
          <w:noProof/>
          <w:color w:val="000000"/>
          <w:sz w:val="28"/>
          <w:szCs w:val="28"/>
        </w:rPr>
      </w:pPr>
      <w:r w:rsidRPr="005754BC">
        <w:rPr>
          <w:noProof/>
          <w:color w:val="000000"/>
          <w:sz w:val="28"/>
          <w:szCs w:val="28"/>
        </w:rPr>
        <w:t xml:space="preserve">разработки организацией новых способов ведения бухгалтерского учета; </w:t>
      </w:r>
    </w:p>
    <w:p w:rsidR="00485847" w:rsidRPr="005754BC" w:rsidRDefault="00485847" w:rsidP="00A829C7">
      <w:pPr>
        <w:keepNext/>
        <w:widowControl w:val="0"/>
        <w:numPr>
          <w:ilvl w:val="0"/>
          <w:numId w:val="22"/>
        </w:numPr>
        <w:spacing w:line="360" w:lineRule="auto"/>
        <w:ind w:left="0" w:firstLine="709"/>
        <w:jc w:val="both"/>
        <w:rPr>
          <w:noProof/>
          <w:color w:val="000000"/>
          <w:sz w:val="28"/>
          <w:szCs w:val="28"/>
        </w:rPr>
      </w:pPr>
      <w:r w:rsidRPr="005754BC">
        <w:rPr>
          <w:noProof/>
          <w:color w:val="000000"/>
          <w:sz w:val="28"/>
          <w:szCs w:val="28"/>
        </w:rPr>
        <w:t xml:space="preserve">существенного изменения условий ее деятельности. </w:t>
      </w:r>
    </w:p>
    <w:p w:rsidR="00F93D56" w:rsidRPr="005754BC" w:rsidRDefault="00F93D56"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Существующее в теории многообразие вариантов оценки доходов и расходов в практике официального бухгалтерского учета ограничивается предписаниями нормативных актов, которые из всего спектра возможных решений выбирают какой-либо один способ, либо их оговоренное число. </w:t>
      </w:r>
    </w:p>
    <w:p w:rsidR="00A1197D" w:rsidRPr="005754BC" w:rsidRDefault="00A1197D" w:rsidP="00A829C7">
      <w:pPr>
        <w:keepNext/>
        <w:widowControl w:val="0"/>
        <w:spacing w:line="360" w:lineRule="auto"/>
        <w:ind w:firstLine="709"/>
        <w:jc w:val="both"/>
        <w:rPr>
          <w:noProof/>
          <w:color w:val="000000"/>
          <w:sz w:val="28"/>
          <w:szCs w:val="28"/>
        </w:rPr>
      </w:pPr>
      <w:r w:rsidRPr="005754BC">
        <w:rPr>
          <w:noProof/>
          <w:color w:val="000000"/>
          <w:sz w:val="28"/>
          <w:szCs w:val="28"/>
        </w:rPr>
        <w:t>Как только у организации появляется возможность выбирать один из предлагаемых нормативными документами способов учета фактов хозяйственной деятельности, организация автоматически становится способной посредством такого выбора задавать значения показателей бухгалтерской отчетности: оценки активов; прибыли и т. п.</w:t>
      </w:r>
    </w:p>
    <w:p w:rsidR="00A1197D" w:rsidRPr="005754BC" w:rsidRDefault="00A1197D" w:rsidP="00A829C7">
      <w:pPr>
        <w:keepNext/>
        <w:widowControl w:val="0"/>
        <w:spacing w:line="360" w:lineRule="auto"/>
        <w:ind w:firstLine="709"/>
        <w:jc w:val="both"/>
        <w:rPr>
          <w:noProof/>
          <w:color w:val="000000"/>
          <w:sz w:val="28"/>
          <w:szCs w:val="28"/>
        </w:rPr>
      </w:pPr>
      <w:r w:rsidRPr="005754BC">
        <w:rPr>
          <w:noProof/>
          <w:color w:val="000000"/>
          <w:sz w:val="28"/>
          <w:szCs w:val="28"/>
        </w:rPr>
        <w:t>Ведь в этом случае определенным способам учета факта хозяйственной деятельности соответствуют определенные значения конкретного показателя бухгалтерской отчетности. Так, например, методам оценки запасов ЛИФО и ФИФО соответствует два значения показателя прибыли и оценки товарных запасов, а, следовательно, и два значения показателей платежеспособности, рентабельности и финансовой устойчивости организации [58].</w:t>
      </w:r>
    </w:p>
    <w:p w:rsidR="00485847" w:rsidRPr="005754BC" w:rsidRDefault="00F93D56"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Например, </w:t>
      </w:r>
      <w:r w:rsidR="00485847" w:rsidRPr="005754BC">
        <w:rPr>
          <w:noProof/>
          <w:color w:val="000000"/>
          <w:sz w:val="28"/>
          <w:szCs w:val="28"/>
        </w:rPr>
        <w:t>если до 2008 года была возможность, используя метод ЛИФО и ФИФО, достигать поставленных целей:</w:t>
      </w:r>
    </w:p>
    <w:p w:rsidR="00485847" w:rsidRPr="005754BC" w:rsidRDefault="00485847" w:rsidP="00A829C7">
      <w:pPr>
        <w:keepNext/>
        <w:widowControl w:val="0"/>
        <w:numPr>
          <w:ilvl w:val="0"/>
          <w:numId w:val="23"/>
        </w:numPr>
        <w:spacing w:line="360" w:lineRule="auto"/>
        <w:ind w:left="0" w:firstLine="709"/>
        <w:jc w:val="both"/>
        <w:rPr>
          <w:noProof/>
          <w:color w:val="000000"/>
          <w:sz w:val="28"/>
          <w:szCs w:val="28"/>
        </w:rPr>
      </w:pPr>
      <w:r w:rsidRPr="005754BC">
        <w:rPr>
          <w:noProof/>
          <w:color w:val="000000"/>
          <w:sz w:val="28"/>
          <w:szCs w:val="28"/>
        </w:rPr>
        <w:t xml:space="preserve">методом ЛИФО в условиях роста цен и ФИФО - в условиях снижения цен. </w:t>
      </w:r>
    </w:p>
    <w:p w:rsidR="00485847" w:rsidRPr="005754BC" w:rsidRDefault="00485847" w:rsidP="00A829C7">
      <w:pPr>
        <w:keepNext/>
        <w:widowControl w:val="0"/>
        <w:numPr>
          <w:ilvl w:val="0"/>
          <w:numId w:val="23"/>
        </w:numPr>
        <w:spacing w:line="360" w:lineRule="auto"/>
        <w:ind w:left="0" w:firstLine="709"/>
        <w:jc w:val="both"/>
        <w:rPr>
          <w:noProof/>
          <w:color w:val="000000"/>
          <w:sz w:val="28"/>
          <w:szCs w:val="28"/>
        </w:rPr>
      </w:pPr>
      <w:r w:rsidRPr="005754BC">
        <w:rPr>
          <w:noProof/>
          <w:color w:val="000000"/>
          <w:sz w:val="28"/>
          <w:szCs w:val="28"/>
        </w:rPr>
        <w:t xml:space="preserve">методом ФИФО - в условиях роста цен; метод ЛИФО - в условиях снижения цен. </w:t>
      </w:r>
    </w:p>
    <w:p w:rsidR="00F93D56" w:rsidRPr="005754BC" w:rsidRDefault="00A1197D" w:rsidP="00A829C7">
      <w:pPr>
        <w:keepNext/>
        <w:widowControl w:val="0"/>
        <w:spacing w:line="360" w:lineRule="auto"/>
        <w:ind w:firstLine="709"/>
        <w:jc w:val="both"/>
        <w:rPr>
          <w:noProof/>
          <w:color w:val="000000"/>
          <w:sz w:val="28"/>
          <w:szCs w:val="28"/>
        </w:rPr>
      </w:pPr>
      <w:r w:rsidRPr="005754BC">
        <w:rPr>
          <w:noProof/>
          <w:color w:val="000000"/>
          <w:sz w:val="28"/>
          <w:szCs w:val="28"/>
        </w:rPr>
        <w:t>О</w:t>
      </w:r>
      <w:r w:rsidR="00485847" w:rsidRPr="005754BC">
        <w:rPr>
          <w:noProof/>
          <w:color w:val="000000"/>
          <w:sz w:val="28"/>
          <w:szCs w:val="28"/>
        </w:rPr>
        <w:t>тмена метода ЛИФО</w:t>
      </w:r>
      <w:r w:rsidR="00F93D56" w:rsidRPr="005754BC">
        <w:rPr>
          <w:noProof/>
          <w:color w:val="000000"/>
          <w:sz w:val="28"/>
          <w:szCs w:val="28"/>
        </w:rPr>
        <w:t xml:space="preserve"> в 2008 году сужает возможность маневрирования.</w:t>
      </w:r>
      <w:r w:rsidR="007518A0" w:rsidRPr="005754BC">
        <w:rPr>
          <w:noProof/>
          <w:color w:val="000000"/>
          <w:sz w:val="28"/>
          <w:szCs w:val="28"/>
        </w:rPr>
        <w:t xml:space="preserve"> </w:t>
      </w:r>
      <w:r w:rsidR="00F93D56" w:rsidRPr="005754BC">
        <w:rPr>
          <w:noProof/>
          <w:color w:val="000000"/>
          <w:sz w:val="28"/>
          <w:szCs w:val="28"/>
        </w:rPr>
        <w:t>В условиях роста цен метод ЛИФО позволяет продемонстрировать в отчетности минимальное из возможных значение прибыли, так как стоимость запасов списывается в уменьшение прибыли (декапитализируется)</w:t>
      </w:r>
      <w:r w:rsidR="002E515D" w:rsidRPr="005754BC">
        <w:rPr>
          <w:noProof/>
          <w:color w:val="000000"/>
          <w:sz w:val="28"/>
          <w:szCs w:val="28"/>
        </w:rPr>
        <w:t>,</w:t>
      </w:r>
      <w:r w:rsidR="00F93D56" w:rsidRPr="005754BC">
        <w:rPr>
          <w:noProof/>
          <w:color w:val="000000"/>
          <w:sz w:val="28"/>
          <w:szCs w:val="28"/>
        </w:rPr>
        <w:t xml:space="preserve"> исходя из максимально возможной оценки («последние цены»). А значит, при максимальной величине расходов мы получаем минимальную величину прибыли. При этом оценка запасов на конец отчетного периода, демонстрируемая в балансе, также получается минимальной, так как списание по «последним» ценам предполагает оценку остатков по «первым» [</w:t>
      </w:r>
      <w:r w:rsidR="00EE53EE" w:rsidRPr="005754BC">
        <w:rPr>
          <w:noProof/>
          <w:color w:val="000000"/>
          <w:sz w:val="28"/>
          <w:szCs w:val="28"/>
        </w:rPr>
        <w:t>56</w:t>
      </w:r>
      <w:r w:rsidR="00F93D56" w:rsidRPr="005754BC">
        <w:rPr>
          <w:noProof/>
          <w:color w:val="000000"/>
          <w:sz w:val="28"/>
          <w:szCs w:val="28"/>
        </w:rPr>
        <w:t>].</w:t>
      </w:r>
    </w:p>
    <w:p w:rsidR="00F93D56" w:rsidRPr="005754BC" w:rsidRDefault="00F93D56" w:rsidP="00A829C7">
      <w:pPr>
        <w:keepNext/>
        <w:widowControl w:val="0"/>
        <w:spacing w:line="360" w:lineRule="auto"/>
        <w:ind w:firstLine="709"/>
        <w:jc w:val="both"/>
        <w:rPr>
          <w:noProof/>
          <w:color w:val="000000"/>
          <w:sz w:val="28"/>
          <w:szCs w:val="28"/>
        </w:rPr>
      </w:pPr>
      <w:r w:rsidRPr="005754BC">
        <w:rPr>
          <w:noProof/>
          <w:color w:val="000000"/>
          <w:sz w:val="28"/>
          <w:szCs w:val="28"/>
        </w:rPr>
        <w:t>Очевидно, что метод ЛИФО позволяет учесть влияние инфляции на финансовый результат, но при этом оценка запасов, отражаемая в отчетности, получается заниженной относительно существующего на отчетную дату реального уровня цен. Компания с минимальной оценкой запасов и прибыли, отражаемой в отчетности, начинает выглядеть инвестиционно непривлекательной.</w:t>
      </w:r>
    </w:p>
    <w:p w:rsidR="00F93D56" w:rsidRPr="005754BC" w:rsidRDefault="00F93D56"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Таким образом, если исходить из того, что целью составителей внешней официальной финансовой отчетности компании является демонстрация в ней как можно более выгодной (с точки зрения привлечения инвестиций) картины финансового положения предприятия, то применение метода ЛИФО вряд ли можно назвать выгодным для организации. </w:t>
      </w:r>
    </w:p>
    <w:p w:rsidR="00F93D56" w:rsidRPr="005754BC" w:rsidRDefault="00F93D56" w:rsidP="00A829C7">
      <w:pPr>
        <w:keepNext/>
        <w:widowControl w:val="0"/>
        <w:spacing w:line="360" w:lineRule="auto"/>
        <w:ind w:firstLine="709"/>
        <w:jc w:val="both"/>
        <w:rPr>
          <w:noProof/>
          <w:color w:val="000000"/>
          <w:sz w:val="28"/>
          <w:szCs w:val="28"/>
        </w:rPr>
      </w:pPr>
      <w:r w:rsidRPr="005754BC">
        <w:rPr>
          <w:noProof/>
          <w:color w:val="000000"/>
          <w:sz w:val="28"/>
          <w:szCs w:val="28"/>
        </w:rPr>
        <w:t>А характеристика его как метода, позволяющего учесть влияние инфляции на финансовое положение предприятия, относительна, так как, снижая оценку прибыли (делая ее максимально реалистичной в условиях роста закупочных цен), он занижает и оценку запасов (делая ее несоответствующей их реальным ценам на дату составления отчетности).</w:t>
      </w:r>
    </w:p>
    <w:p w:rsidR="00F93D56" w:rsidRPr="005754BC" w:rsidRDefault="00F93D56" w:rsidP="00A829C7">
      <w:pPr>
        <w:keepNext/>
        <w:widowControl w:val="0"/>
        <w:spacing w:line="360" w:lineRule="auto"/>
        <w:ind w:firstLine="709"/>
        <w:jc w:val="both"/>
        <w:rPr>
          <w:noProof/>
          <w:color w:val="000000"/>
          <w:sz w:val="28"/>
          <w:szCs w:val="28"/>
        </w:rPr>
      </w:pPr>
      <w:r w:rsidRPr="005754BC">
        <w:rPr>
          <w:noProof/>
          <w:color w:val="000000"/>
          <w:sz w:val="28"/>
          <w:szCs w:val="28"/>
        </w:rPr>
        <w:t>Однако выгодность метода ЛИФО в официальном финансовом учете была очевидна для тех компаний, организация системы учета в которых предполагала максимальное сближение методологии налогового и финансового учета. Использование метода ЛИФО в налоговом учете (а такая возможность согласно НК РФ сохраняется и после 1 января 2008 года) дает возможность налоговых экономий в части налога на прибыль</w:t>
      </w:r>
      <w:r w:rsidR="002E515D" w:rsidRPr="005754BC">
        <w:rPr>
          <w:noProof/>
          <w:color w:val="000000"/>
          <w:sz w:val="28"/>
          <w:szCs w:val="28"/>
        </w:rPr>
        <w:t xml:space="preserve"> [</w:t>
      </w:r>
      <w:r w:rsidR="00EE53EE" w:rsidRPr="005754BC">
        <w:rPr>
          <w:noProof/>
          <w:color w:val="000000"/>
          <w:sz w:val="28"/>
          <w:szCs w:val="28"/>
        </w:rPr>
        <w:t>66</w:t>
      </w:r>
      <w:r w:rsidR="002E515D" w:rsidRPr="005754BC">
        <w:rPr>
          <w:noProof/>
          <w:color w:val="000000"/>
          <w:sz w:val="28"/>
          <w:szCs w:val="28"/>
        </w:rPr>
        <w:t>]</w:t>
      </w:r>
      <w:r w:rsidRPr="005754BC">
        <w:rPr>
          <w:noProof/>
          <w:color w:val="000000"/>
          <w:sz w:val="28"/>
          <w:szCs w:val="28"/>
        </w:rPr>
        <w:t xml:space="preserve">. </w:t>
      </w:r>
    </w:p>
    <w:p w:rsidR="00F93D56" w:rsidRPr="005754BC" w:rsidRDefault="00F93D56" w:rsidP="00A829C7">
      <w:pPr>
        <w:keepNext/>
        <w:widowControl w:val="0"/>
        <w:spacing w:line="360" w:lineRule="auto"/>
        <w:ind w:firstLine="709"/>
        <w:jc w:val="both"/>
        <w:rPr>
          <w:noProof/>
          <w:color w:val="000000"/>
          <w:sz w:val="28"/>
          <w:szCs w:val="28"/>
        </w:rPr>
      </w:pPr>
      <w:r w:rsidRPr="005754BC">
        <w:rPr>
          <w:noProof/>
          <w:color w:val="000000"/>
          <w:sz w:val="28"/>
          <w:szCs w:val="28"/>
        </w:rPr>
        <w:t>С 1 января 2008 года при выборе метода ЛИФО в учетной политике для целей налогообложения расхождение в порядке учета запасов в бухгалтерском и налоговом учете станет неизбежным. И здесь организации необходимо сделать выбор, определив, насколько выгодно такое расхождение. Если размер налоговых экономий, которые организация получит от использования ЛИФО в налоговом учете, будет превышать дополнительные расходы на организацию и ведение учета, обусловленные данным расхождением, различие между финансовым и налоговым учетом в части методов оценки запасов будет оправданным. В обратном случае целесообразным будет использование в финансовом и налоговом учете единой методологии (например, метода средних цен) [</w:t>
      </w:r>
      <w:r w:rsidR="002E515D" w:rsidRPr="005754BC">
        <w:rPr>
          <w:noProof/>
          <w:color w:val="000000"/>
          <w:sz w:val="28"/>
          <w:szCs w:val="28"/>
        </w:rPr>
        <w:t>52</w:t>
      </w:r>
      <w:r w:rsidRPr="005754BC">
        <w:rPr>
          <w:noProof/>
          <w:color w:val="000000"/>
          <w:sz w:val="28"/>
          <w:szCs w:val="28"/>
        </w:rPr>
        <w:t>].</w:t>
      </w:r>
    </w:p>
    <w:p w:rsidR="002E515D" w:rsidRPr="005754BC" w:rsidRDefault="002E515D" w:rsidP="00A829C7">
      <w:pPr>
        <w:keepNext/>
        <w:widowControl w:val="0"/>
        <w:spacing w:line="360" w:lineRule="auto"/>
        <w:ind w:firstLine="709"/>
        <w:jc w:val="both"/>
        <w:rPr>
          <w:noProof/>
          <w:color w:val="000000"/>
          <w:sz w:val="28"/>
          <w:szCs w:val="28"/>
        </w:rPr>
      </w:pPr>
      <w:r w:rsidRPr="005754BC">
        <w:rPr>
          <w:noProof/>
          <w:color w:val="000000"/>
          <w:sz w:val="28"/>
          <w:szCs w:val="28"/>
        </w:rPr>
        <w:t>С формальной точки зрения, пункт 4 статьи 13 Федерального закона от 21.11.1996 № 129-ФЗ позволяет продолжать применение метода ЛИФО при ведении официального финансового учета и в 2008 году. Но для этого организация должна обосновать свою позицию в пояснительной записке к отчетности и ввести соответствующие положения в приказ об учетной политике.</w:t>
      </w:r>
    </w:p>
    <w:p w:rsidR="002E515D" w:rsidRPr="005754BC" w:rsidRDefault="002E515D" w:rsidP="00A829C7">
      <w:pPr>
        <w:keepNext/>
        <w:widowControl w:val="0"/>
        <w:spacing w:line="360" w:lineRule="auto"/>
        <w:ind w:firstLine="709"/>
        <w:jc w:val="both"/>
        <w:rPr>
          <w:noProof/>
          <w:color w:val="000000"/>
          <w:sz w:val="28"/>
          <w:szCs w:val="28"/>
        </w:rPr>
      </w:pPr>
      <w:r w:rsidRPr="005754BC">
        <w:rPr>
          <w:noProof/>
          <w:color w:val="000000"/>
          <w:sz w:val="28"/>
          <w:szCs w:val="28"/>
        </w:rPr>
        <w:t>Аргументом в пользу ЛИФО может служить доказательство того, что этот метод позволяет наиболее реалистично продемонстрировать во внешней финансовой отчетности организации картину ее финансового положения</w:t>
      </w:r>
      <w:r w:rsidR="00EE53EE" w:rsidRPr="005754BC">
        <w:rPr>
          <w:noProof/>
          <w:color w:val="000000"/>
          <w:sz w:val="28"/>
          <w:szCs w:val="28"/>
        </w:rPr>
        <w:t xml:space="preserve"> [56]</w:t>
      </w:r>
      <w:r w:rsidRPr="005754BC">
        <w:rPr>
          <w:noProof/>
          <w:color w:val="000000"/>
          <w:sz w:val="28"/>
          <w:szCs w:val="28"/>
        </w:rPr>
        <w:t xml:space="preserve">. </w:t>
      </w:r>
    </w:p>
    <w:p w:rsidR="002E515D" w:rsidRPr="005754BC" w:rsidRDefault="002E515D" w:rsidP="00A829C7">
      <w:pPr>
        <w:keepNext/>
        <w:widowControl w:val="0"/>
        <w:spacing w:line="360" w:lineRule="auto"/>
        <w:ind w:firstLine="709"/>
        <w:jc w:val="both"/>
        <w:rPr>
          <w:noProof/>
          <w:color w:val="000000"/>
          <w:sz w:val="28"/>
          <w:szCs w:val="28"/>
        </w:rPr>
      </w:pPr>
      <w:r w:rsidRPr="005754BC">
        <w:rPr>
          <w:noProof/>
          <w:color w:val="000000"/>
          <w:sz w:val="28"/>
          <w:szCs w:val="28"/>
        </w:rPr>
        <w:t>Однако практика применения Закона «О бухгалтерском учете» в России показывает, что подобную радикальную позицию, хотя и полностью соответствующую букве закона, организации, скорее всего, потребуется отстаивать в судебных инстанциях.</w:t>
      </w:r>
    </w:p>
    <w:p w:rsidR="00EE53EE" w:rsidRPr="005754BC" w:rsidRDefault="00EE53EE"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Необходимо помнить, что данные бухгалтерского учета не тождественны реальным фактам хозяйственной жизни. Они являются только их интерпретацией. Бухгалтер, отражая в учете хозяйственную жизнь предприятия, создает факты информационные, восприятие которых при анализе бухгалтерской информации формирует управленческие решения пользователей отчетности [61]. </w:t>
      </w:r>
    </w:p>
    <w:p w:rsidR="00EE53EE" w:rsidRPr="005754BC" w:rsidRDefault="00EE53EE"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Многообразие информационных фактов, соответствующих фактам хозяйственной жизни предприятия, определяет поле учетной политики фирмы. </w:t>
      </w:r>
    </w:p>
    <w:p w:rsidR="00EE53EE" w:rsidRPr="005754BC" w:rsidRDefault="00EE53EE"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Иными словами, существует определенный набор вариантов бухгалтерской интерпретации фактов хозяйственной жизни предприятия (в теории - это </w:t>
      </w:r>
      <w:r w:rsidRPr="005754BC">
        <w:rPr>
          <w:i/>
          <w:noProof/>
          <w:color w:val="000000"/>
          <w:sz w:val="28"/>
          <w:szCs w:val="28"/>
        </w:rPr>
        <w:t>n</w:t>
      </w:r>
      <w:r w:rsidRPr="005754BC">
        <w:rPr>
          <w:noProof/>
          <w:color w:val="000000"/>
          <w:sz w:val="28"/>
          <w:szCs w:val="28"/>
        </w:rPr>
        <w:t xml:space="preserve"> вариантов, на практике их число ограничивается предписаниями нормативных документов), выбирая которые бухгалтер определяет картину финансового положения предприятия, представляемую в отчетности. Данный выбор и представляет собой учетную политику фирмы.</w:t>
      </w:r>
    </w:p>
    <w:p w:rsidR="00EE53EE" w:rsidRPr="005754BC" w:rsidRDefault="00EE53EE" w:rsidP="00A829C7">
      <w:pPr>
        <w:keepNext/>
        <w:widowControl w:val="0"/>
        <w:spacing w:line="360" w:lineRule="auto"/>
        <w:ind w:firstLine="709"/>
        <w:jc w:val="both"/>
        <w:rPr>
          <w:noProof/>
          <w:color w:val="000000"/>
          <w:sz w:val="28"/>
          <w:szCs w:val="28"/>
        </w:rPr>
      </w:pPr>
      <w:r w:rsidRPr="005754BC">
        <w:rPr>
          <w:noProof/>
          <w:color w:val="000000"/>
          <w:sz w:val="28"/>
          <w:szCs w:val="28"/>
        </w:rPr>
        <w:t>При этом данные отчетности предприятия могут определять реальные денежные потоки, связанные с деятельностью фирмы.</w:t>
      </w:r>
    </w:p>
    <w:p w:rsidR="00EE53EE" w:rsidRPr="005754BC" w:rsidRDefault="00974D3F"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Таким образом, </w:t>
      </w:r>
      <w:r w:rsidR="00EE53EE" w:rsidRPr="005754BC">
        <w:rPr>
          <w:noProof/>
          <w:color w:val="000000"/>
          <w:sz w:val="28"/>
          <w:szCs w:val="28"/>
        </w:rPr>
        <w:t xml:space="preserve">имеет место прямая зависимость между тем, какой способ бухгалтерского учета факта хозяйственной жизни мы выбираем, и тем, какую картину финансового положения организации мы показываем в бухгалтерской отчетности. </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В учетной политике ОАО «Энергосервис» закреплен вариант по средней себестоимости. </w:t>
      </w:r>
    </w:p>
    <w:p w:rsidR="0044095C" w:rsidRPr="005754BC" w:rsidRDefault="00974D3F" w:rsidP="00A829C7">
      <w:pPr>
        <w:keepNext/>
        <w:widowControl w:val="0"/>
        <w:spacing w:line="360" w:lineRule="auto"/>
        <w:ind w:firstLine="709"/>
        <w:jc w:val="both"/>
        <w:rPr>
          <w:noProof/>
          <w:color w:val="000000"/>
          <w:sz w:val="28"/>
          <w:szCs w:val="28"/>
        </w:rPr>
      </w:pPr>
      <w:r w:rsidRPr="005754BC">
        <w:rPr>
          <w:noProof/>
          <w:color w:val="000000"/>
          <w:sz w:val="28"/>
          <w:szCs w:val="28"/>
        </w:rPr>
        <w:t>И</w:t>
      </w:r>
      <w:r w:rsidR="00A36E20" w:rsidRPr="005754BC">
        <w:rPr>
          <w:noProof/>
          <w:color w:val="000000"/>
          <w:sz w:val="28"/>
          <w:szCs w:val="28"/>
        </w:rPr>
        <w:t xml:space="preserve">з-за законодательных ограничений по выбору возможных методов </w:t>
      </w:r>
      <w:r w:rsidR="0044095C" w:rsidRPr="005754BC">
        <w:rPr>
          <w:noProof/>
          <w:color w:val="000000"/>
          <w:sz w:val="28"/>
          <w:szCs w:val="28"/>
        </w:rPr>
        <w:t xml:space="preserve">оценки запасов, в качестве сравнения </w:t>
      </w:r>
      <w:r w:rsidR="00017DE8" w:rsidRPr="005754BC">
        <w:rPr>
          <w:noProof/>
          <w:color w:val="000000"/>
          <w:sz w:val="28"/>
          <w:szCs w:val="28"/>
        </w:rPr>
        <w:t xml:space="preserve">с закрепленным в учетной политике </w:t>
      </w:r>
      <w:r w:rsidR="0044095C" w:rsidRPr="005754BC">
        <w:rPr>
          <w:noProof/>
          <w:color w:val="000000"/>
          <w:sz w:val="28"/>
          <w:szCs w:val="28"/>
        </w:rPr>
        <w:t>рассмотрим метод</w:t>
      </w:r>
      <w:r w:rsidR="00017DE8" w:rsidRPr="005754BC">
        <w:rPr>
          <w:noProof/>
          <w:color w:val="000000"/>
          <w:sz w:val="28"/>
          <w:szCs w:val="28"/>
        </w:rPr>
        <w:t xml:space="preserve"> </w:t>
      </w:r>
      <w:r w:rsidR="0044095C" w:rsidRPr="005754BC">
        <w:rPr>
          <w:noProof/>
          <w:color w:val="000000"/>
          <w:sz w:val="28"/>
          <w:szCs w:val="28"/>
        </w:rPr>
        <w:t>ФИФО.</w:t>
      </w:r>
    </w:p>
    <w:p w:rsidR="00520C8F" w:rsidRPr="005754BC" w:rsidRDefault="002F52D4" w:rsidP="00A829C7">
      <w:pPr>
        <w:pStyle w:val="1"/>
        <w:widowControl w:val="0"/>
        <w:spacing w:before="0" w:after="0" w:line="360" w:lineRule="auto"/>
        <w:ind w:firstLine="709"/>
        <w:jc w:val="both"/>
        <w:rPr>
          <w:rFonts w:ascii="Times New Roman" w:hAnsi="Times New Roman" w:cs="Times New Roman"/>
          <w:noProof/>
          <w:color w:val="000000"/>
          <w:sz w:val="28"/>
          <w:szCs w:val="28"/>
        </w:rPr>
      </w:pPr>
      <w:bookmarkStart w:id="15" w:name="_Toc214676630"/>
      <w:r w:rsidRPr="005754BC">
        <w:rPr>
          <w:rFonts w:ascii="Times New Roman" w:hAnsi="Times New Roman" w:cs="Times New Roman"/>
          <w:noProof/>
          <w:color w:val="000000"/>
          <w:sz w:val="28"/>
          <w:szCs w:val="28"/>
        </w:rPr>
        <w:br w:type="page"/>
      </w:r>
      <w:r w:rsidR="00485847" w:rsidRPr="005754BC">
        <w:rPr>
          <w:rFonts w:ascii="Times New Roman" w:hAnsi="Times New Roman" w:cs="Times New Roman"/>
          <w:noProof/>
          <w:color w:val="000000"/>
          <w:sz w:val="28"/>
          <w:szCs w:val="28"/>
        </w:rPr>
        <w:t>3.2 Повышение эффективности учетной политики организации за счет</w:t>
      </w:r>
      <w:r w:rsidR="00A1197D" w:rsidRPr="005754BC">
        <w:rPr>
          <w:rFonts w:ascii="Times New Roman" w:hAnsi="Times New Roman" w:cs="Times New Roman"/>
          <w:noProof/>
          <w:color w:val="000000"/>
          <w:sz w:val="28"/>
          <w:szCs w:val="28"/>
        </w:rPr>
        <w:t xml:space="preserve"> применения различных вариантов учетной политики</w:t>
      </w:r>
      <w:bookmarkEnd w:id="15"/>
    </w:p>
    <w:p w:rsidR="002F52D4" w:rsidRPr="005754BC" w:rsidRDefault="002F52D4" w:rsidP="00A829C7">
      <w:pPr>
        <w:keepNext/>
        <w:widowControl w:val="0"/>
        <w:spacing w:line="360" w:lineRule="auto"/>
        <w:ind w:firstLine="709"/>
        <w:jc w:val="both"/>
        <w:rPr>
          <w:noProof/>
          <w:color w:val="000000"/>
          <w:sz w:val="28"/>
          <w:szCs w:val="28"/>
        </w:rPr>
      </w:pPr>
    </w:p>
    <w:p w:rsidR="009714E2" w:rsidRPr="005754BC" w:rsidRDefault="009714E2" w:rsidP="00A829C7">
      <w:pPr>
        <w:keepNext/>
        <w:widowControl w:val="0"/>
        <w:spacing w:line="360" w:lineRule="auto"/>
        <w:ind w:firstLine="709"/>
        <w:jc w:val="both"/>
        <w:rPr>
          <w:noProof/>
          <w:color w:val="000000"/>
          <w:sz w:val="28"/>
          <w:szCs w:val="28"/>
        </w:rPr>
      </w:pPr>
      <w:r w:rsidRPr="005754BC">
        <w:rPr>
          <w:noProof/>
          <w:color w:val="000000"/>
          <w:sz w:val="28"/>
          <w:szCs w:val="28"/>
        </w:rPr>
        <w:t>Покажем, как, применяя методы оценки запасов по средним ценам или ФИФО, мы можем получать совершенно разные показатели прибыли и товарных остатков, а, следовательно, в итоге мы будем иметь два разных баланса.</w:t>
      </w:r>
    </w:p>
    <w:p w:rsidR="0051057C" w:rsidRPr="005754BC" w:rsidRDefault="0044095C" w:rsidP="00A829C7">
      <w:pPr>
        <w:keepNext/>
        <w:widowControl w:val="0"/>
        <w:spacing w:line="360" w:lineRule="auto"/>
        <w:ind w:firstLine="709"/>
        <w:jc w:val="both"/>
        <w:rPr>
          <w:noProof/>
          <w:color w:val="000000"/>
          <w:sz w:val="28"/>
          <w:szCs w:val="28"/>
        </w:rPr>
      </w:pPr>
      <w:r w:rsidRPr="005754BC">
        <w:rPr>
          <w:noProof/>
          <w:color w:val="000000"/>
          <w:sz w:val="28"/>
          <w:szCs w:val="28"/>
        </w:rPr>
        <w:t>Оценка списания материально-производственных запасов в</w:t>
      </w:r>
      <w:r w:rsidR="00A1197D" w:rsidRPr="005754BC">
        <w:rPr>
          <w:noProof/>
          <w:color w:val="000000"/>
          <w:sz w:val="28"/>
          <w:szCs w:val="28"/>
        </w:rPr>
        <w:t xml:space="preserve"> учетной политике</w:t>
      </w:r>
      <w:r w:rsidRPr="005754BC">
        <w:rPr>
          <w:noProof/>
          <w:color w:val="000000"/>
          <w:sz w:val="28"/>
          <w:szCs w:val="28"/>
        </w:rPr>
        <w:t xml:space="preserve"> ОАО «Энергосервис»</w:t>
      </w:r>
      <w:r w:rsidR="007518A0" w:rsidRPr="005754BC">
        <w:rPr>
          <w:noProof/>
          <w:color w:val="000000"/>
          <w:sz w:val="28"/>
          <w:szCs w:val="28"/>
        </w:rPr>
        <w:t xml:space="preserve"> </w:t>
      </w:r>
      <w:r w:rsidRPr="005754BC">
        <w:rPr>
          <w:noProof/>
          <w:color w:val="000000"/>
          <w:sz w:val="28"/>
          <w:szCs w:val="28"/>
        </w:rPr>
        <w:t>для целей бухгалтерского и налогового учета</w:t>
      </w:r>
      <w:r w:rsidR="00A1197D" w:rsidRPr="005754BC">
        <w:rPr>
          <w:noProof/>
          <w:color w:val="000000"/>
          <w:sz w:val="28"/>
          <w:szCs w:val="28"/>
        </w:rPr>
        <w:t xml:space="preserve"> </w:t>
      </w:r>
      <w:r w:rsidRPr="005754BC">
        <w:rPr>
          <w:noProof/>
          <w:color w:val="000000"/>
          <w:sz w:val="28"/>
          <w:szCs w:val="28"/>
        </w:rPr>
        <w:t>закреплена, как представлено в</w:t>
      </w:r>
      <w:r w:rsidR="007518A0" w:rsidRPr="005754BC">
        <w:rPr>
          <w:noProof/>
          <w:color w:val="000000"/>
          <w:sz w:val="28"/>
          <w:szCs w:val="28"/>
        </w:rPr>
        <w:t xml:space="preserve"> </w:t>
      </w:r>
      <w:r w:rsidRPr="005754BC">
        <w:rPr>
          <w:noProof/>
          <w:color w:val="000000"/>
          <w:sz w:val="28"/>
          <w:szCs w:val="28"/>
        </w:rPr>
        <w:t>табл.</w:t>
      </w:r>
      <w:r w:rsidR="0051057C" w:rsidRPr="005754BC">
        <w:rPr>
          <w:noProof/>
          <w:color w:val="000000"/>
          <w:sz w:val="28"/>
          <w:szCs w:val="28"/>
        </w:rPr>
        <w:t xml:space="preserve"> 3.1.</w:t>
      </w:r>
    </w:p>
    <w:p w:rsidR="002F52D4" w:rsidRPr="005754BC" w:rsidRDefault="002F52D4" w:rsidP="00A829C7">
      <w:pPr>
        <w:keepNext/>
        <w:widowControl w:val="0"/>
        <w:spacing w:line="360" w:lineRule="auto"/>
        <w:ind w:firstLine="709"/>
        <w:jc w:val="both"/>
        <w:rPr>
          <w:b/>
          <w:noProof/>
          <w:color w:val="000000"/>
          <w:sz w:val="28"/>
          <w:szCs w:val="28"/>
        </w:rPr>
      </w:pPr>
    </w:p>
    <w:p w:rsidR="0013109A" w:rsidRPr="005754BC" w:rsidRDefault="0013109A" w:rsidP="00A829C7">
      <w:pPr>
        <w:keepNext/>
        <w:widowControl w:val="0"/>
        <w:spacing w:line="360" w:lineRule="auto"/>
        <w:ind w:firstLine="709"/>
        <w:jc w:val="both"/>
        <w:rPr>
          <w:b/>
          <w:noProof/>
          <w:color w:val="000000"/>
          <w:sz w:val="28"/>
          <w:szCs w:val="28"/>
        </w:rPr>
      </w:pPr>
      <w:r w:rsidRPr="005754BC">
        <w:rPr>
          <w:b/>
          <w:noProof/>
          <w:color w:val="000000"/>
          <w:sz w:val="28"/>
          <w:szCs w:val="28"/>
        </w:rPr>
        <w:t>Таблица 3.1.</w:t>
      </w:r>
      <w:r w:rsidR="0044095C" w:rsidRPr="005754BC">
        <w:rPr>
          <w:b/>
          <w:noProof/>
          <w:color w:val="000000"/>
          <w:sz w:val="28"/>
          <w:szCs w:val="28"/>
        </w:rPr>
        <w:t xml:space="preserve"> </w:t>
      </w:r>
      <w:r w:rsidRPr="005754BC">
        <w:rPr>
          <w:b/>
          <w:noProof/>
          <w:color w:val="000000"/>
          <w:sz w:val="28"/>
          <w:szCs w:val="28"/>
        </w:rPr>
        <w:t>Оценка учета и списания материально-производственных запасов в учетной политике ОАО «Энергосервис»</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3260"/>
        <w:gridCol w:w="2284"/>
        <w:gridCol w:w="4027"/>
      </w:tblGrid>
      <w:tr w:rsidR="0013109A" w:rsidRPr="005754BC" w:rsidTr="002F52D4">
        <w:trPr>
          <w:trHeight w:val="23"/>
        </w:trPr>
        <w:tc>
          <w:tcPr>
            <w:tcW w:w="1703" w:type="pct"/>
          </w:tcPr>
          <w:p w:rsidR="0013109A" w:rsidRPr="005754BC" w:rsidRDefault="0013109A" w:rsidP="00A829C7">
            <w:pPr>
              <w:keepNext/>
              <w:widowControl w:val="0"/>
              <w:spacing w:line="360" w:lineRule="auto"/>
              <w:jc w:val="both"/>
              <w:rPr>
                <w:noProof/>
                <w:color w:val="000000"/>
                <w:sz w:val="20"/>
                <w:szCs w:val="28"/>
              </w:rPr>
            </w:pPr>
            <w:r w:rsidRPr="005754BC">
              <w:rPr>
                <w:noProof/>
                <w:color w:val="000000"/>
                <w:sz w:val="20"/>
                <w:szCs w:val="28"/>
              </w:rPr>
              <w:t>Учетная политика</w:t>
            </w:r>
          </w:p>
        </w:tc>
        <w:tc>
          <w:tcPr>
            <w:tcW w:w="1193" w:type="pct"/>
          </w:tcPr>
          <w:p w:rsidR="0013109A" w:rsidRPr="005754BC" w:rsidRDefault="0013109A" w:rsidP="00A829C7">
            <w:pPr>
              <w:keepNext/>
              <w:widowControl w:val="0"/>
              <w:spacing w:line="360" w:lineRule="auto"/>
              <w:jc w:val="both"/>
              <w:rPr>
                <w:noProof/>
                <w:color w:val="000000"/>
                <w:sz w:val="20"/>
                <w:szCs w:val="28"/>
              </w:rPr>
            </w:pPr>
            <w:r w:rsidRPr="005754BC">
              <w:rPr>
                <w:noProof/>
                <w:color w:val="000000"/>
                <w:sz w:val="20"/>
                <w:szCs w:val="28"/>
              </w:rPr>
              <w:t>Выбранный вариант</w:t>
            </w:r>
          </w:p>
        </w:tc>
        <w:tc>
          <w:tcPr>
            <w:tcW w:w="2104" w:type="pct"/>
          </w:tcPr>
          <w:p w:rsidR="0013109A" w:rsidRPr="005754BC" w:rsidRDefault="0013109A" w:rsidP="00A829C7">
            <w:pPr>
              <w:keepNext/>
              <w:widowControl w:val="0"/>
              <w:spacing w:line="360" w:lineRule="auto"/>
              <w:jc w:val="both"/>
              <w:rPr>
                <w:noProof/>
                <w:color w:val="000000"/>
                <w:sz w:val="20"/>
                <w:szCs w:val="28"/>
              </w:rPr>
            </w:pPr>
            <w:r w:rsidRPr="005754BC">
              <w:rPr>
                <w:noProof/>
                <w:color w:val="000000"/>
                <w:sz w:val="20"/>
                <w:szCs w:val="28"/>
              </w:rPr>
              <w:t>Основание</w:t>
            </w:r>
          </w:p>
        </w:tc>
      </w:tr>
      <w:tr w:rsidR="0013109A" w:rsidRPr="005754BC" w:rsidTr="002F52D4">
        <w:trPr>
          <w:trHeight w:val="23"/>
        </w:trPr>
        <w:tc>
          <w:tcPr>
            <w:tcW w:w="1703" w:type="pct"/>
          </w:tcPr>
          <w:p w:rsidR="0013109A" w:rsidRPr="005754BC" w:rsidRDefault="0013109A" w:rsidP="00A829C7">
            <w:pPr>
              <w:keepNext/>
              <w:widowControl w:val="0"/>
              <w:spacing w:line="360" w:lineRule="auto"/>
              <w:jc w:val="both"/>
              <w:rPr>
                <w:noProof/>
                <w:color w:val="000000"/>
                <w:sz w:val="20"/>
                <w:szCs w:val="28"/>
              </w:rPr>
            </w:pPr>
            <w:r w:rsidRPr="005754BC">
              <w:rPr>
                <w:noProof/>
                <w:color w:val="000000"/>
                <w:sz w:val="20"/>
                <w:szCs w:val="28"/>
              </w:rPr>
              <w:t>1.</w:t>
            </w:r>
            <w:r w:rsidR="007518A0" w:rsidRPr="005754BC">
              <w:rPr>
                <w:noProof/>
                <w:color w:val="000000"/>
                <w:sz w:val="20"/>
                <w:szCs w:val="28"/>
              </w:rPr>
              <w:t xml:space="preserve"> </w:t>
            </w:r>
            <w:r w:rsidRPr="005754BC">
              <w:rPr>
                <w:noProof/>
                <w:color w:val="000000"/>
                <w:sz w:val="20"/>
                <w:szCs w:val="28"/>
              </w:rPr>
              <w:t>Учетная политика для целей бухгалтерского учета</w:t>
            </w:r>
          </w:p>
        </w:tc>
        <w:tc>
          <w:tcPr>
            <w:tcW w:w="1193" w:type="pct"/>
          </w:tcPr>
          <w:p w:rsidR="0013109A" w:rsidRPr="005754BC" w:rsidRDefault="0013109A" w:rsidP="00A829C7">
            <w:pPr>
              <w:keepNext/>
              <w:widowControl w:val="0"/>
              <w:spacing w:line="360" w:lineRule="auto"/>
              <w:jc w:val="both"/>
              <w:rPr>
                <w:noProof/>
                <w:color w:val="000000"/>
                <w:sz w:val="20"/>
                <w:szCs w:val="28"/>
              </w:rPr>
            </w:pPr>
            <w:r w:rsidRPr="005754BC">
              <w:rPr>
                <w:noProof/>
                <w:color w:val="000000"/>
                <w:sz w:val="20"/>
                <w:szCs w:val="28"/>
              </w:rPr>
              <w:t>по средней себестоимости</w:t>
            </w:r>
          </w:p>
        </w:tc>
        <w:tc>
          <w:tcPr>
            <w:tcW w:w="2104" w:type="pct"/>
          </w:tcPr>
          <w:p w:rsidR="007518A0" w:rsidRPr="005754BC" w:rsidRDefault="0013109A" w:rsidP="00A829C7">
            <w:pPr>
              <w:keepNext/>
              <w:widowControl w:val="0"/>
              <w:spacing w:line="360" w:lineRule="auto"/>
              <w:jc w:val="both"/>
              <w:rPr>
                <w:noProof/>
                <w:color w:val="000000"/>
                <w:sz w:val="20"/>
              </w:rPr>
            </w:pPr>
            <w:r w:rsidRPr="005754BC">
              <w:rPr>
                <w:noProof/>
                <w:color w:val="000000"/>
                <w:sz w:val="20"/>
              </w:rPr>
              <w:t>п. 58, 60 «Положения по ведению бухгалтерского учета и бухгалтерской отчетности в РФ» (утв. приказом МФ РФ от 29.07.1998 г. № 34н.)</w:t>
            </w:r>
          </w:p>
          <w:p w:rsidR="0013109A" w:rsidRPr="005754BC" w:rsidRDefault="0013109A" w:rsidP="00A829C7">
            <w:pPr>
              <w:keepNext/>
              <w:widowControl w:val="0"/>
              <w:spacing w:line="360" w:lineRule="auto"/>
              <w:jc w:val="both"/>
              <w:rPr>
                <w:noProof/>
                <w:color w:val="000000"/>
                <w:sz w:val="20"/>
              </w:rPr>
            </w:pPr>
            <w:r w:rsidRPr="005754BC">
              <w:rPr>
                <w:noProof/>
                <w:color w:val="000000"/>
                <w:sz w:val="20"/>
              </w:rPr>
              <w:t>п. 16 Приказа Минфина РФ от 09.062001 г. № 44н «Об утверждении Положения по бухгалтерскому учету «Учет материально-производственных запасов» ПБУ 5/01</w:t>
            </w:r>
          </w:p>
        </w:tc>
      </w:tr>
      <w:tr w:rsidR="0013109A" w:rsidRPr="005754BC" w:rsidTr="002F52D4">
        <w:trPr>
          <w:trHeight w:val="23"/>
        </w:trPr>
        <w:tc>
          <w:tcPr>
            <w:tcW w:w="1703" w:type="pct"/>
          </w:tcPr>
          <w:p w:rsidR="0013109A" w:rsidRPr="005754BC" w:rsidRDefault="0013109A" w:rsidP="00A829C7">
            <w:pPr>
              <w:keepNext/>
              <w:widowControl w:val="0"/>
              <w:spacing w:line="360" w:lineRule="auto"/>
              <w:jc w:val="both"/>
              <w:rPr>
                <w:noProof/>
                <w:color w:val="000000"/>
                <w:sz w:val="20"/>
                <w:szCs w:val="28"/>
              </w:rPr>
            </w:pPr>
            <w:r w:rsidRPr="005754BC">
              <w:rPr>
                <w:noProof/>
                <w:color w:val="000000"/>
                <w:sz w:val="20"/>
                <w:szCs w:val="28"/>
              </w:rPr>
              <w:t>2.</w:t>
            </w:r>
            <w:r w:rsidR="007518A0" w:rsidRPr="005754BC">
              <w:rPr>
                <w:noProof/>
                <w:color w:val="000000"/>
                <w:sz w:val="20"/>
                <w:szCs w:val="28"/>
              </w:rPr>
              <w:t xml:space="preserve"> </w:t>
            </w:r>
            <w:r w:rsidRPr="005754BC">
              <w:rPr>
                <w:noProof/>
                <w:color w:val="000000"/>
                <w:sz w:val="20"/>
                <w:szCs w:val="28"/>
              </w:rPr>
              <w:t>Учетная политика для целей налогового учета</w:t>
            </w:r>
          </w:p>
        </w:tc>
        <w:tc>
          <w:tcPr>
            <w:tcW w:w="1193" w:type="pct"/>
          </w:tcPr>
          <w:p w:rsidR="0013109A" w:rsidRPr="005754BC" w:rsidRDefault="0013109A" w:rsidP="00A829C7">
            <w:pPr>
              <w:keepNext/>
              <w:widowControl w:val="0"/>
              <w:spacing w:line="360" w:lineRule="auto"/>
              <w:jc w:val="both"/>
              <w:rPr>
                <w:noProof/>
                <w:color w:val="000000"/>
                <w:sz w:val="20"/>
                <w:szCs w:val="28"/>
              </w:rPr>
            </w:pPr>
            <w:r w:rsidRPr="005754BC">
              <w:rPr>
                <w:noProof/>
                <w:color w:val="000000"/>
                <w:sz w:val="20"/>
                <w:szCs w:val="28"/>
              </w:rPr>
              <w:t>по средней себестоимости</w:t>
            </w:r>
          </w:p>
        </w:tc>
        <w:tc>
          <w:tcPr>
            <w:tcW w:w="2104" w:type="pct"/>
          </w:tcPr>
          <w:p w:rsidR="0013109A" w:rsidRPr="005754BC" w:rsidRDefault="0013109A" w:rsidP="00A829C7">
            <w:pPr>
              <w:keepNext/>
              <w:widowControl w:val="0"/>
              <w:spacing w:line="360" w:lineRule="auto"/>
              <w:jc w:val="both"/>
              <w:rPr>
                <w:noProof/>
                <w:color w:val="000000"/>
                <w:sz w:val="20"/>
              </w:rPr>
            </w:pPr>
            <w:r w:rsidRPr="005754BC">
              <w:rPr>
                <w:noProof/>
                <w:color w:val="000000"/>
                <w:sz w:val="20"/>
              </w:rPr>
              <w:t>ст. 254 Налогового кодекса РФ</w:t>
            </w:r>
          </w:p>
        </w:tc>
      </w:tr>
    </w:tbl>
    <w:p w:rsidR="00552E14" w:rsidRPr="005754BC" w:rsidRDefault="00552E14" w:rsidP="00A829C7">
      <w:pPr>
        <w:keepNext/>
        <w:widowControl w:val="0"/>
        <w:spacing w:line="360" w:lineRule="auto"/>
        <w:ind w:firstLine="709"/>
        <w:jc w:val="both"/>
        <w:rPr>
          <w:noProof/>
          <w:color w:val="000000"/>
          <w:sz w:val="28"/>
          <w:szCs w:val="16"/>
        </w:rPr>
      </w:pPr>
    </w:p>
    <w:p w:rsidR="00651AA9" w:rsidRPr="005754BC" w:rsidRDefault="00651AA9" w:rsidP="00A829C7">
      <w:pPr>
        <w:keepNext/>
        <w:widowControl w:val="0"/>
        <w:spacing w:line="360" w:lineRule="auto"/>
        <w:ind w:firstLine="709"/>
        <w:jc w:val="both"/>
        <w:rPr>
          <w:noProof/>
          <w:color w:val="000000"/>
          <w:sz w:val="28"/>
          <w:szCs w:val="28"/>
        </w:rPr>
      </w:pPr>
      <w:r w:rsidRPr="005754BC">
        <w:rPr>
          <w:noProof/>
          <w:color w:val="000000"/>
          <w:sz w:val="28"/>
          <w:szCs w:val="28"/>
        </w:rPr>
        <w:t>При использовании метода по средней себестоимости нужно определить среднюю себестоимость единицы материалов.</w:t>
      </w:r>
    </w:p>
    <w:p w:rsidR="00DD694A" w:rsidRPr="005754BC" w:rsidRDefault="00651AA9"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Ее определяют по каждому наименованию одинаковых материалов (например, </w:t>
      </w:r>
      <w:r w:rsidR="00DE1CC5" w:rsidRPr="005754BC">
        <w:rPr>
          <w:noProof/>
          <w:color w:val="000000"/>
          <w:sz w:val="28"/>
          <w:szCs w:val="28"/>
        </w:rPr>
        <w:t>газовые котлы</w:t>
      </w:r>
      <w:r w:rsidRPr="005754BC">
        <w:rPr>
          <w:noProof/>
          <w:color w:val="000000"/>
          <w:sz w:val="28"/>
          <w:szCs w:val="28"/>
        </w:rPr>
        <w:t xml:space="preserve">, </w:t>
      </w:r>
      <w:r w:rsidR="00DE1CC5" w:rsidRPr="005754BC">
        <w:rPr>
          <w:noProof/>
          <w:color w:val="000000"/>
          <w:sz w:val="28"/>
          <w:szCs w:val="28"/>
        </w:rPr>
        <w:t>дизельные котлы, водонагреватели</w:t>
      </w:r>
      <w:r w:rsidR="00DD694A" w:rsidRPr="005754BC">
        <w:rPr>
          <w:noProof/>
          <w:color w:val="000000"/>
          <w:sz w:val="28"/>
          <w:szCs w:val="28"/>
        </w:rPr>
        <w:t>)</w:t>
      </w:r>
      <w:r w:rsidRPr="005754BC">
        <w:rPr>
          <w:noProof/>
          <w:color w:val="000000"/>
          <w:sz w:val="28"/>
          <w:szCs w:val="28"/>
        </w:rPr>
        <w:t xml:space="preserve">. Налоговая служба рекомендует определять среднюю себестоимость после каждой операции, связанной со списанием материалов. </w:t>
      </w:r>
    </w:p>
    <w:p w:rsidR="00651AA9" w:rsidRPr="005754BC" w:rsidRDefault="00651AA9"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По методу ФИФО материалы, поступившие ранее других, списываются первыми. </w:t>
      </w:r>
    </w:p>
    <w:p w:rsidR="00552E14" w:rsidRPr="005754BC" w:rsidRDefault="00552E14"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Рассмотрим товарные запасы ОАО «Энергосервис» по данным </w:t>
      </w:r>
      <w:r w:rsidR="0087184A" w:rsidRPr="005754BC">
        <w:rPr>
          <w:noProof/>
          <w:color w:val="000000"/>
          <w:sz w:val="28"/>
          <w:szCs w:val="28"/>
        </w:rPr>
        <w:t xml:space="preserve">на </w:t>
      </w:r>
      <w:r w:rsidRPr="005754BC">
        <w:rPr>
          <w:noProof/>
          <w:color w:val="000000"/>
          <w:sz w:val="28"/>
          <w:szCs w:val="28"/>
        </w:rPr>
        <w:t xml:space="preserve">1 </w:t>
      </w:r>
      <w:r w:rsidR="00CE23B2" w:rsidRPr="005754BC">
        <w:rPr>
          <w:noProof/>
          <w:color w:val="000000"/>
          <w:sz w:val="28"/>
          <w:szCs w:val="28"/>
        </w:rPr>
        <w:t xml:space="preserve">апреля </w:t>
      </w:r>
      <w:r w:rsidR="0087184A" w:rsidRPr="005754BC">
        <w:rPr>
          <w:noProof/>
          <w:color w:val="000000"/>
          <w:sz w:val="28"/>
          <w:szCs w:val="28"/>
        </w:rPr>
        <w:t xml:space="preserve">2008 </w:t>
      </w:r>
      <w:r w:rsidRPr="005754BC">
        <w:rPr>
          <w:noProof/>
          <w:color w:val="000000"/>
          <w:sz w:val="28"/>
          <w:szCs w:val="28"/>
        </w:rPr>
        <w:t>года</w:t>
      </w:r>
      <w:r w:rsidR="005D5559" w:rsidRPr="005754BC">
        <w:rPr>
          <w:noProof/>
          <w:color w:val="000000"/>
          <w:sz w:val="28"/>
          <w:szCs w:val="28"/>
        </w:rPr>
        <w:t xml:space="preserve"> (Приложение </w:t>
      </w:r>
      <w:r w:rsidR="009714E2" w:rsidRPr="005754BC">
        <w:rPr>
          <w:noProof/>
          <w:color w:val="000000"/>
          <w:sz w:val="28"/>
          <w:szCs w:val="28"/>
        </w:rPr>
        <w:t>5</w:t>
      </w:r>
      <w:r w:rsidR="005D5559" w:rsidRPr="005754BC">
        <w:rPr>
          <w:noProof/>
          <w:color w:val="000000"/>
          <w:sz w:val="28"/>
          <w:szCs w:val="28"/>
        </w:rPr>
        <w:t>)</w:t>
      </w:r>
      <w:r w:rsidRPr="005754BC">
        <w:rPr>
          <w:noProof/>
          <w:color w:val="000000"/>
          <w:sz w:val="28"/>
          <w:szCs w:val="28"/>
        </w:rPr>
        <w:t>.</w:t>
      </w:r>
    </w:p>
    <w:p w:rsidR="00DA3881" w:rsidRPr="005754BC" w:rsidRDefault="00DA3881" w:rsidP="00A829C7">
      <w:pPr>
        <w:keepNext/>
        <w:widowControl w:val="0"/>
        <w:spacing w:line="360" w:lineRule="auto"/>
        <w:ind w:firstLine="709"/>
        <w:jc w:val="both"/>
        <w:rPr>
          <w:noProof/>
          <w:color w:val="000000"/>
          <w:sz w:val="28"/>
          <w:szCs w:val="28"/>
        </w:rPr>
      </w:pPr>
      <w:r w:rsidRPr="005754BC">
        <w:rPr>
          <w:noProof/>
          <w:color w:val="000000"/>
          <w:sz w:val="28"/>
          <w:szCs w:val="28"/>
        </w:rPr>
        <w:t>Остаток газовых котлов серии KDB 130 FA на 1 января 2008 года составил 2 единицы по цене 18813,16 руб.</w:t>
      </w:r>
    </w:p>
    <w:p w:rsidR="00AF0ADE" w:rsidRPr="005754BC" w:rsidRDefault="00AF0ADE"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На протяжении 1 </w:t>
      </w:r>
      <w:r w:rsidR="00CE23B2" w:rsidRPr="005754BC">
        <w:rPr>
          <w:noProof/>
          <w:color w:val="000000"/>
          <w:sz w:val="28"/>
          <w:szCs w:val="28"/>
        </w:rPr>
        <w:t>квартала</w:t>
      </w:r>
      <w:r w:rsidRPr="005754BC">
        <w:rPr>
          <w:noProof/>
          <w:color w:val="000000"/>
          <w:sz w:val="28"/>
          <w:szCs w:val="28"/>
        </w:rPr>
        <w:t xml:space="preserve"> 2008 года ОАО «Энергосервис» было приобретено несколько партий газовых котлов серии KDB 130 FA по разной цене.</w:t>
      </w:r>
    </w:p>
    <w:p w:rsidR="002F52D4" w:rsidRPr="005754BC" w:rsidRDefault="002F52D4" w:rsidP="00A829C7">
      <w:pPr>
        <w:keepNext/>
        <w:widowControl w:val="0"/>
        <w:spacing w:line="360" w:lineRule="auto"/>
        <w:ind w:firstLine="709"/>
        <w:jc w:val="both"/>
        <w:rPr>
          <w:b/>
          <w:noProof/>
          <w:color w:val="000000"/>
          <w:sz w:val="28"/>
          <w:szCs w:val="28"/>
        </w:rPr>
      </w:pPr>
    </w:p>
    <w:p w:rsidR="00552E14" w:rsidRPr="005754BC" w:rsidRDefault="005D5559" w:rsidP="00A829C7">
      <w:pPr>
        <w:keepNext/>
        <w:widowControl w:val="0"/>
        <w:spacing w:line="360" w:lineRule="auto"/>
        <w:ind w:firstLine="709"/>
        <w:jc w:val="both"/>
        <w:rPr>
          <w:b/>
          <w:noProof/>
          <w:color w:val="000000"/>
          <w:sz w:val="28"/>
          <w:szCs w:val="28"/>
        </w:rPr>
      </w:pPr>
      <w:r w:rsidRPr="005754BC">
        <w:rPr>
          <w:b/>
          <w:noProof/>
          <w:color w:val="000000"/>
          <w:sz w:val="28"/>
          <w:szCs w:val="28"/>
        </w:rPr>
        <w:t>Таблица 3.2.</w:t>
      </w:r>
    </w:p>
    <w:p w:rsidR="005D5559" w:rsidRPr="005754BC" w:rsidRDefault="00CE23B2" w:rsidP="00A829C7">
      <w:pPr>
        <w:keepNext/>
        <w:widowControl w:val="0"/>
        <w:spacing w:line="360" w:lineRule="auto"/>
        <w:ind w:firstLine="709"/>
        <w:jc w:val="both"/>
        <w:rPr>
          <w:b/>
          <w:noProof/>
          <w:color w:val="000000"/>
          <w:sz w:val="28"/>
          <w:szCs w:val="28"/>
        </w:rPr>
      </w:pPr>
      <w:r w:rsidRPr="005754BC">
        <w:rPr>
          <w:b/>
          <w:noProof/>
          <w:color w:val="000000"/>
          <w:sz w:val="28"/>
          <w:szCs w:val="28"/>
        </w:rPr>
        <w:t>Поступление</w:t>
      </w:r>
      <w:r w:rsidR="005D5559" w:rsidRPr="005754BC">
        <w:rPr>
          <w:b/>
          <w:noProof/>
          <w:color w:val="000000"/>
          <w:sz w:val="28"/>
          <w:szCs w:val="28"/>
        </w:rPr>
        <w:t xml:space="preserve"> товарных запасов</w:t>
      </w:r>
      <w:r w:rsidR="007518A0" w:rsidRPr="005754BC">
        <w:rPr>
          <w:b/>
          <w:noProof/>
          <w:color w:val="000000"/>
          <w:sz w:val="28"/>
          <w:szCs w:val="28"/>
        </w:rPr>
        <w:t xml:space="preserve"> </w:t>
      </w:r>
      <w:r w:rsidR="005D5559" w:rsidRPr="005754BC">
        <w:rPr>
          <w:b/>
          <w:noProof/>
          <w:color w:val="000000"/>
          <w:sz w:val="28"/>
          <w:szCs w:val="28"/>
        </w:rPr>
        <w:t xml:space="preserve">ОАО «Энергосервис» </w:t>
      </w:r>
    </w:p>
    <w:p w:rsidR="00733CBE" w:rsidRPr="005754BC" w:rsidRDefault="00F865DE" w:rsidP="00A829C7">
      <w:pPr>
        <w:keepNext/>
        <w:widowControl w:val="0"/>
        <w:spacing w:line="360" w:lineRule="auto"/>
        <w:ind w:firstLine="709"/>
        <w:jc w:val="both"/>
        <w:rPr>
          <w:noProof/>
          <w:color w:val="000000"/>
          <w:sz w:val="28"/>
          <w:szCs w:val="28"/>
        </w:rPr>
      </w:pPr>
      <w:r w:rsidRPr="005754BC">
        <w:rPr>
          <w:noProof/>
          <w:color w:val="000000"/>
          <w:sz w:val="28"/>
          <w:szCs w:val="28"/>
        </w:rPr>
        <w:t>(по позиции «Газовые котлы»)</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613"/>
        <w:gridCol w:w="2060"/>
        <w:gridCol w:w="2330"/>
        <w:gridCol w:w="2508"/>
        <w:gridCol w:w="2060"/>
      </w:tblGrid>
      <w:tr w:rsidR="00AF0ADE" w:rsidRPr="005754BC" w:rsidTr="002F52D4">
        <w:trPr>
          <w:trHeight w:val="23"/>
        </w:trPr>
        <w:tc>
          <w:tcPr>
            <w:tcW w:w="321" w:type="pct"/>
          </w:tcPr>
          <w:p w:rsidR="00AF0ADE" w:rsidRPr="005754BC" w:rsidRDefault="00AF0ADE" w:rsidP="00A829C7">
            <w:pPr>
              <w:keepNext/>
              <w:widowControl w:val="0"/>
              <w:spacing w:line="360" w:lineRule="auto"/>
              <w:jc w:val="both"/>
              <w:rPr>
                <w:noProof/>
                <w:color w:val="000000"/>
                <w:sz w:val="20"/>
                <w:szCs w:val="28"/>
              </w:rPr>
            </w:pPr>
            <w:r w:rsidRPr="005754BC">
              <w:rPr>
                <w:noProof/>
                <w:color w:val="000000"/>
                <w:sz w:val="20"/>
                <w:szCs w:val="28"/>
              </w:rPr>
              <w:t>№</w:t>
            </w:r>
          </w:p>
        </w:tc>
        <w:tc>
          <w:tcPr>
            <w:tcW w:w="1076" w:type="pct"/>
          </w:tcPr>
          <w:p w:rsidR="00AF0ADE" w:rsidRPr="005754BC" w:rsidRDefault="00AF0ADE" w:rsidP="00A829C7">
            <w:pPr>
              <w:keepNext/>
              <w:widowControl w:val="0"/>
              <w:spacing w:line="360" w:lineRule="auto"/>
              <w:jc w:val="both"/>
              <w:rPr>
                <w:noProof/>
                <w:color w:val="000000"/>
                <w:sz w:val="20"/>
                <w:szCs w:val="28"/>
              </w:rPr>
            </w:pPr>
            <w:r w:rsidRPr="005754BC">
              <w:rPr>
                <w:noProof/>
                <w:color w:val="000000"/>
                <w:sz w:val="20"/>
                <w:szCs w:val="28"/>
              </w:rPr>
              <w:t>Дата</w:t>
            </w:r>
          </w:p>
        </w:tc>
        <w:tc>
          <w:tcPr>
            <w:tcW w:w="1217" w:type="pct"/>
          </w:tcPr>
          <w:p w:rsidR="00AF0ADE" w:rsidRPr="005754BC" w:rsidRDefault="00AF0ADE" w:rsidP="00A829C7">
            <w:pPr>
              <w:keepNext/>
              <w:widowControl w:val="0"/>
              <w:spacing w:line="360" w:lineRule="auto"/>
              <w:jc w:val="both"/>
              <w:rPr>
                <w:noProof/>
                <w:color w:val="000000"/>
                <w:sz w:val="20"/>
                <w:szCs w:val="28"/>
              </w:rPr>
            </w:pPr>
            <w:r w:rsidRPr="005754BC">
              <w:rPr>
                <w:noProof/>
                <w:color w:val="000000"/>
                <w:sz w:val="20"/>
                <w:szCs w:val="28"/>
              </w:rPr>
              <w:t>Цена, руб.</w:t>
            </w:r>
          </w:p>
        </w:tc>
        <w:tc>
          <w:tcPr>
            <w:tcW w:w="1310" w:type="pct"/>
          </w:tcPr>
          <w:p w:rsidR="00AF0ADE" w:rsidRPr="005754BC" w:rsidRDefault="00AF0ADE" w:rsidP="00A829C7">
            <w:pPr>
              <w:keepNext/>
              <w:widowControl w:val="0"/>
              <w:spacing w:line="360" w:lineRule="auto"/>
              <w:jc w:val="both"/>
              <w:rPr>
                <w:noProof/>
                <w:color w:val="000000"/>
                <w:sz w:val="20"/>
                <w:szCs w:val="28"/>
              </w:rPr>
            </w:pPr>
            <w:r w:rsidRPr="005754BC">
              <w:rPr>
                <w:noProof/>
                <w:color w:val="000000"/>
                <w:sz w:val="20"/>
                <w:szCs w:val="28"/>
              </w:rPr>
              <w:t>Количество, шт.</w:t>
            </w:r>
          </w:p>
        </w:tc>
        <w:tc>
          <w:tcPr>
            <w:tcW w:w="1076" w:type="pct"/>
          </w:tcPr>
          <w:p w:rsidR="00AF0ADE" w:rsidRPr="005754BC" w:rsidRDefault="00AF0ADE" w:rsidP="00A829C7">
            <w:pPr>
              <w:keepNext/>
              <w:widowControl w:val="0"/>
              <w:spacing w:line="360" w:lineRule="auto"/>
              <w:jc w:val="both"/>
              <w:rPr>
                <w:noProof/>
                <w:color w:val="000000"/>
                <w:sz w:val="20"/>
                <w:szCs w:val="28"/>
              </w:rPr>
            </w:pPr>
            <w:r w:rsidRPr="005754BC">
              <w:rPr>
                <w:noProof/>
                <w:color w:val="000000"/>
                <w:sz w:val="20"/>
                <w:szCs w:val="28"/>
              </w:rPr>
              <w:t>Сумма, руб.</w:t>
            </w:r>
          </w:p>
        </w:tc>
      </w:tr>
      <w:tr w:rsidR="00AF0ADE" w:rsidRPr="005754BC" w:rsidTr="002F52D4">
        <w:trPr>
          <w:trHeight w:val="23"/>
        </w:trPr>
        <w:tc>
          <w:tcPr>
            <w:tcW w:w="321" w:type="pct"/>
          </w:tcPr>
          <w:p w:rsidR="00AF0ADE" w:rsidRPr="005754BC" w:rsidRDefault="00AF0ADE" w:rsidP="00A829C7">
            <w:pPr>
              <w:keepNext/>
              <w:widowControl w:val="0"/>
              <w:spacing w:line="360" w:lineRule="auto"/>
              <w:jc w:val="both"/>
              <w:rPr>
                <w:noProof/>
                <w:color w:val="000000"/>
                <w:sz w:val="20"/>
                <w:szCs w:val="28"/>
              </w:rPr>
            </w:pPr>
            <w:r w:rsidRPr="005754BC">
              <w:rPr>
                <w:noProof/>
                <w:color w:val="000000"/>
                <w:sz w:val="20"/>
                <w:szCs w:val="28"/>
              </w:rPr>
              <w:t xml:space="preserve">1. </w:t>
            </w:r>
          </w:p>
        </w:tc>
        <w:tc>
          <w:tcPr>
            <w:tcW w:w="1076" w:type="pct"/>
          </w:tcPr>
          <w:p w:rsidR="00AF0ADE" w:rsidRPr="005754BC" w:rsidRDefault="00AF0ADE" w:rsidP="00A829C7">
            <w:pPr>
              <w:keepNext/>
              <w:widowControl w:val="0"/>
              <w:spacing w:line="360" w:lineRule="auto"/>
              <w:jc w:val="both"/>
              <w:rPr>
                <w:noProof/>
                <w:color w:val="000000"/>
                <w:sz w:val="20"/>
                <w:szCs w:val="28"/>
              </w:rPr>
            </w:pPr>
            <w:r w:rsidRPr="005754BC">
              <w:rPr>
                <w:noProof/>
                <w:color w:val="000000"/>
                <w:sz w:val="20"/>
                <w:szCs w:val="28"/>
              </w:rPr>
              <w:t>01.01.2008</w:t>
            </w:r>
          </w:p>
        </w:tc>
        <w:tc>
          <w:tcPr>
            <w:tcW w:w="1217" w:type="pct"/>
          </w:tcPr>
          <w:p w:rsidR="00AF0ADE" w:rsidRPr="005754BC" w:rsidRDefault="00AF0ADE" w:rsidP="00A829C7">
            <w:pPr>
              <w:keepNext/>
              <w:widowControl w:val="0"/>
              <w:spacing w:line="360" w:lineRule="auto"/>
              <w:jc w:val="both"/>
              <w:rPr>
                <w:noProof/>
                <w:color w:val="000000"/>
                <w:sz w:val="20"/>
                <w:szCs w:val="28"/>
              </w:rPr>
            </w:pPr>
            <w:r w:rsidRPr="005754BC">
              <w:rPr>
                <w:noProof/>
                <w:color w:val="000000"/>
                <w:sz w:val="20"/>
                <w:szCs w:val="28"/>
              </w:rPr>
              <w:t>18813,56</w:t>
            </w:r>
          </w:p>
        </w:tc>
        <w:tc>
          <w:tcPr>
            <w:tcW w:w="1310" w:type="pct"/>
          </w:tcPr>
          <w:p w:rsidR="00AF0ADE" w:rsidRPr="005754BC" w:rsidRDefault="00AF0ADE" w:rsidP="00A829C7">
            <w:pPr>
              <w:keepNext/>
              <w:widowControl w:val="0"/>
              <w:spacing w:line="360" w:lineRule="auto"/>
              <w:jc w:val="both"/>
              <w:rPr>
                <w:noProof/>
                <w:color w:val="000000"/>
                <w:sz w:val="20"/>
                <w:szCs w:val="28"/>
              </w:rPr>
            </w:pPr>
            <w:r w:rsidRPr="005754BC">
              <w:rPr>
                <w:noProof/>
                <w:color w:val="000000"/>
                <w:sz w:val="20"/>
                <w:szCs w:val="28"/>
              </w:rPr>
              <w:t>2</w:t>
            </w:r>
          </w:p>
        </w:tc>
        <w:tc>
          <w:tcPr>
            <w:tcW w:w="1076" w:type="pct"/>
          </w:tcPr>
          <w:p w:rsidR="00AF0ADE" w:rsidRPr="005754BC" w:rsidRDefault="00AF0ADE" w:rsidP="00A829C7">
            <w:pPr>
              <w:keepNext/>
              <w:widowControl w:val="0"/>
              <w:spacing w:line="360" w:lineRule="auto"/>
              <w:jc w:val="both"/>
              <w:rPr>
                <w:noProof/>
                <w:color w:val="000000"/>
                <w:sz w:val="20"/>
                <w:szCs w:val="28"/>
              </w:rPr>
            </w:pPr>
            <w:r w:rsidRPr="005754BC">
              <w:rPr>
                <w:noProof/>
                <w:color w:val="000000"/>
                <w:sz w:val="20"/>
                <w:szCs w:val="28"/>
              </w:rPr>
              <w:t>376</w:t>
            </w:r>
            <w:r w:rsidR="00880540" w:rsidRPr="005754BC">
              <w:rPr>
                <w:noProof/>
                <w:color w:val="000000"/>
                <w:sz w:val="20"/>
                <w:szCs w:val="28"/>
              </w:rPr>
              <w:t>27</w:t>
            </w:r>
            <w:r w:rsidRPr="005754BC">
              <w:rPr>
                <w:noProof/>
                <w:color w:val="000000"/>
                <w:sz w:val="20"/>
                <w:szCs w:val="28"/>
              </w:rPr>
              <w:t>,</w:t>
            </w:r>
            <w:r w:rsidR="00880540" w:rsidRPr="005754BC">
              <w:rPr>
                <w:noProof/>
                <w:color w:val="000000"/>
                <w:sz w:val="20"/>
                <w:szCs w:val="28"/>
              </w:rPr>
              <w:t>1</w:t>
            </w:r>
            <w:r w:rsidRPr="005754BC">
              <w:rPr>
                <w:noProof/>
                <w:color w:val="000000"/>
                <w:sz w:val="20"/>
                <w:szCs w:val="28"/>
              </w:rPr>
              <w:t>2</w:t>
            </w:r>
          </w:p>
        </w:tc>
      </w:tr>
      <w:tr w:rsidR="00AF0ADE" w:rsidRPr="005754BC" w:rsidTr="002F52D4">
        <w:trPr>
          <w:trHeight w:val="23"/>
        </w:trPr>
        <w:tc>
          <w:tcPr>
            <w:tcW w:w="321" w:type="pct"/>
          </w:tcPr>
          <w:p w:rsidR="00AF0ADE" w:rsidRPr="005754BC" w:rsidRDefault="00AF0ADE" w:rsidP="00A829C7">
            <w:pPr>
              <w:keepNext/>
              <w:widowControl w:val="0"/>
              <w:spacing w:line="360" w:lineRule="auto"/>
              <w:jc w:val="both"/>
              <w:rPr>
                <w:noProof/>
                <w:color w:val="000000"/>
                <w:sz w:val="20"/>
                <w:szCs w:val="28"/>
              </w:rPr>
            </w:pPr>
            <w:r w:rsidRPr="005754BC">
              <w:rPr>
                <w:noProof/>
                <w:color w:val="000000"/>
                <w:sz w:val="20"/>
                <w:szCs w:val="28"/>
              </w:rPr>
              <w:t>2.</w:t>
            </w:r>
          </w:p>
        </w:tc>
        <w:tc>
          <w:tcPr>
            <w:tcW w:w="1076" w:type="pct"/>
          </w:tcPr>
          <w:p w:rsidR="00AF0ADE" w:rsidRPr="005754BC" w:rsidRDefault="00AF0ADE" w:rsidP="00A829C7">
            <w:pPr>
              <w:keepNext/>
              <w:widowControl w:val="0"/>
              <w:spacing w:line="360" w:lineRule="auto"/>
              <w:jc w:val="both"/>
              <w:rPr>
                <w:noProof/>
                <w:color w:val="000000"/>
                <w:sz w:val="20"/>
                <w:szCs w:val="28"/>
              </w:rPr>
            </w:pPr>
            <w:r w:rsidRPr="005754BC">
              <w:rPr>
                <w:noProof/>
                <w:color w:val="000000"/>
                <w:sz w:val="20"/>
                <w:szCs w:val="28"/>
              </w:rPr>
              <w:t>16.01.2008</w:t>
            </w:r>
          </w:p>
        </w:tc>
        <w:tc>
          <w:tcPr>
            <w:tcW w:w="1217" w:type="pct"/>
          </w:tcPr>
          <w:p w:rsidR="00AF0ADE" w:rsidRPr="005754BC" w:rsidRDefault="00880540" w:rsidP="00A829C7">
            <w:pPr>
              <w:keepNext/>
              <w:widowControl w:val="0"/>
              <w:spacing w:line="360" w:lineRule="auto"/>
              <w:jc w:val="both"/>
              <w:rPr>
                <w:noProof/>
                <w:color w:val="000000"/>
                <w:sz w:val="20"/>
                <w:szCs w:val="28"/>
              </w:rPr>
            </w:pPr>
            <w:r w:rsidRPr="005754BC">
              <w:rPr>
                <w:noProof/>
                <w:color w:val="000000"/>
                <w:sz w:val="20"/>
                <w:szCs w:val="28"/>
              </w:rPr>
              <w:t>18813,56</w:t>
            </w:r>
          </w:p>
        </w:tc>
        <w:tc>
          <w:tcPr>
            <w:tcW w:w="1310" w:type="pct"/>
          </w:tcPr>
          <w:p w:rsidR="00AF0ADE" w:rsidRPr="005754BC" w:rsidRDefault="00880540" w:rsidP="00A829C7">
            <w:pPr>
              <w:keepNext/>
              <w:widowControl w:val="0"/>
              <w:spacing w:line="360" w:lineRule="auto"/>
              <w:jc w:val="both"/>
              <w:rPr>
                <w:noProof/>
                <w:color w:val="000000"/>
                <w:sz w:val="20"/>
                <w:szCs w:val="28"/>
              </w:rPr>
            </w:pPr>
            <w:r w:rsidRPr="005754BC">
              <w:rPr>
                <w:noProof/>
                <w:color w:val="000000"/>
                <w:sz w:val="20"/>
                <w:szCs w:val="28"/>
              </w:rPr>
              <w:t>25</w:t>
            </w:r>
          </w:p>
        </w:tc>
        <w:tc>
          <w:tcPr>
            <w:tcW w:w="1076" w:type="pct"/>
          </w:tcPr>
          <w:p w:rsidR="00AF0ADE" w:rsidRPr="005754BC" w:rsidRDefault="00880540" w:rsidP="00A829C7">
            <w:pPr>
              <w:keepNext/>
              <w:widowControl w:val="0"/>
              <w:spacing w:line="360" w:lineRule="auto"/>
              <w:jc w:val="both"/>
              <w:rPr>
                <w:noProof/>
                <w:color w:val="000000"/>
                <w:sz w:val="20"/>
                <w:szCs w:val="28"/>
              </w:rPr>
            </w:pPr>
            <w:r w:rsidRPr="005754BC">
              <w:rPr>
                <w:noProof/>
                <w:color w:val="000000"/>
                <w:sz w:val="20"/>
                <w:szCs w:val="28"/>
              </w:rPr>
              <w:t>470339,0</w:t>
            </w:r>
          </w:p>
        </w:tc>
      </w:tr>
      <w:tr w:rsidR="00AF0ADE" w:rsidRPr="005754BC" w:rsidTr="002F52D4">
        <w:trPr>
          <w:trHeight w:val="23"/>
        </w:trPr>
        <w:tc>
          <w:tcPr>
            <w:tcW w:w="321" w:type="pct"/>
          </w:tcPr>
          <w:p w:rsidR="00AF0ADE"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3.</w:t>
            </w:r>
          </w:p>
        </w:tc>
        <w:tc>
          <w:tcPr>
            <w:tcW w:w="1076" w:type="pct"/>
          </w:tcPr>
          <w:p w:rsidR="00AF0ADE"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29.01.2008</w:t>
            </w:r>
          </w:p>
        </w:tc>
        <w:tc>
          <w:tcPr>
            <w:tcW w:w="1217" w:type="pct"/>
          </w:tcPr>
          <w:p w:rsidR="00AF0ADE"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19754,24</w:t>
            </w:r>
          </w:p>
        </w:tc>
        <w:tc>
          <w:tcPr>
            <w:tcW w:w="1310" w:type="pct"/>
          </w:tcPr>
          <w:p w:rsidR="00AF0ADE"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30</w:t>
            </w:r>
          </w:p>
        </w:tc>
        <w:tc>
          <w:tcPr>
            <w:tcW w:w="1076" w:type="pct"/>
          </w:tcPr>
          <w:p w:rsidR="00AF0ADE"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592727,2</w:t>
            </w:r>
          </w:p>
        </w:tc>
      </w:tr>
      <w:tr w:rsidR="00AF0ADE" w:rsidRPr="005754BC" w:rsidTr="002F52D4">
        <w:trPr>
          <w:trHeight w:val="23"/>
        </w:trPr>
        <w:tc>
          <w:tcPr>
            <w:tcW w:w="321" w:type="pct"/>
          </w:tcPr>
          <w:p w:rsidR="00AF0ADE"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4.</w:t>
            </w:r>
          </w:p>
        </w:tc>
        <w:tc>
          <w:tcPr>
            <w:tcW w:w="1076" w:type="pct"/>
          </w:tcPr>
          <w:p w:rsidR="00AF0ADE"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27.02.2008</w:t>
            </w:r>
          </w:p>
        </w:tc>
        <w:tc>
          <w:tcPr>
            <w:tcW w:w="1217" w:type="pct"/>
          </w:tcPr>
          <w:p w:rsidR="00AF0ADE"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19754,24</w:t>
            </w:r>
          </w:p>
        </w:tc>
        <w:tc>
          <w:tcPr>
            <w:tcW w:w="1310" w:type="pct"/>
          </w:tcPr>
          <w:p w:rsidR="00AF0ADE"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20</w:t>
            </w:r>
          </w:p>
        </w:tc>
        <w:tc>
          <w:tcPr>
            <w:tcW w:w="1076" w:type="pct"/>
          </w:tcPr>
          <w:p w:rsidR="00AF0ADE"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395084,8</w:t>
            </w:r>
          </w:p>
        </w:tc>
      </w:tr>
      <w:tr w:rsidR="00AF0ADE" w:rsidRPr="005754BC" w:rsidTr="002F52D4">
        <w:trPr>
          <w:trHeight w:val="23"/>
        </w:trPr>
        <w:tc>
          <w:tcPr>
            <w:tcW w:w="321" w:type="pct"/>
          </w:tcPr>
          <w:p w:rsidR="00AF0ADE"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5</w:t>
            </w:r>
          </w:p>
        </w:tc>
        <w:tc>
          <w:tcPr>
            <w:tcW w:w="1076" w:type="pct"/>
          </w:tcPr>
          <w:p w:rsidR="00AF0ADE"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25.03.2008</w:t>
            </w:r>
          </w:p>
        </w:tc>
        <w:tc>
          <w:tcPr>
            <w:tcW w:w="1217" w:type="pct"/>
          </w:tcPr>
          <w:p w:rsidR="00AF0ADE"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19367,0</w:t>
            </w:r>
            <w:r w:rsidR="00001AED" w:rsidRPr="005754BC">
              <w:rPr>
                <w:noProof/>
                <w:color w:val="000000"/>
                <w:sz w:val="20"/>
                <w:szCs w:val="28"/>
              </w:rPr>
              <w:t>0</w:t>
            </w:r>
          </w:p>
        </w:tc>
        <w:tc>
          <w:tcPr>
            <w:tcW w:w="1310" w:type="pct"/>
          </w:tcPr>
          <w:p w:rsidR="00AF0ADE"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30</w:t>
            </w:r>
          </w:p>
        </w:tc>
        <w:tc>
          <w:tcPr>
            <w:tcW w:w="1076" w:type="pct"/>
          </w:tcPr>
          <w:p w:rsidR="00AF0ADE"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581010</w:t>
            </w:r>
            <w:r w:rsidR="00974D30" w:rsidRPr="005754BC">
              <w:rPr>
                <w:noProof/>
                <w:color w:val="000000"/>
                <w:sz w:val="20"/>
                <w:szCs w:val="28"/>
              </w:rPr>
              <w:t>,0</w:t>
            </w:r>
          </w:p>
        </w:tc>
      </w:tr>
      <w:tr w:rsidR="00001AED" w:rsidRPr="005754BC" w:rsidTr="002F52D4">
        <w:trPr>
          <w:trHeight w:val="23"/>
        </w:trPr>
        <w:tc>
          <w:tcPr>
            <w:tcW w:w="321" w:type="pct"/>
          </w:tcPr>
          <w:p w:rsidR="00001AED" w:rsidRPr="005754BC" w:rsidRDefault="00001AED" w:rsidP="00A829C7">
            <w:pPr>
              <w:keepNext/>
              <w:widowControl w:val="0"/>
              <w:spacing w:line="360" w:lineRule="auto"/>
              <w:jc w:val="both"/>
              <w:rPr>
                <w:noProof/>
                <w:color w:val="000000"/>
                <w:sz w:val="20"/>
                <w:szCs w:val="28"/>
              </w:rPr>
            </w:pPr>
          </w:p>
        </w:tc>
        <w:tc>
          <w:tcPr>
            <w:tcW w:w="1076" w:type="pct"/>
          </w:tcPr>
          <w:p w:rsidR="00001AED" w:rsidRPr="005754BC" w:rsidRDefault="00001AED" w:rsidP="00A829C7">
            <w:pPr>
              <w:keepNext/>
              <w:widowControl w:val="0"/>
              <w:spacing w:line="360" w:lineRule="auto"/>
              <w:jc w:val="both"/>
              <w:rPr>
                <w:noProof/>
                <w:color w:val="000000"/>
                <w:sz w:val="20"/>
                <w:szCs w:val="28"/>
              </w:rPr>
            </w:pPr>
            <w:r w:rsidRPr="005754BC">
              <w:rPr>
                <w:noProof/>
                <w:color w:val="000000"/>
                <w:sz w:val="20"/>
                <w:szCs w:val="28"/>
              </w:rPr>
              <w:t>Итого</w:t>
            </w:r>
          </w:p>
        </w:tc>
        <w:tc>
          <w:tcPr>
            <w:tcW w:w="1217" w:type="pct"/>
          </w:tcPr>
          <w:p w:rsidR="00001AED" w:rsidRPr="005754BC" w:rsidRDefault="00001AED" w:rsidP="00A829C7">
            <w:pPr>
              <w:keepNext/>
              <w:widowControl w:val="0"/>
              <w:spacing w:line="360" w:lineRule="auto"/>
              <w:jc w:val="both"/>
              <w:rPr>
                <w:noProof/>
                <w:color w:val="000000"/>
                <w:sz w:val="20"/>
                <w:szCs w:val="28"/>
              </w:rPr>
            </w:pPr>
          </w:p>
        </w:tc>
        <w:tc>
          <w:tcPr>
            <w:tcW w:w="1310" w:type="pct"/>
          </w:tcPr>
          <w:p w:rsidR="00001AED" w:rsidRPr="005754BC" w:rsidRDefault="00001AED" w:rsidP="00A829C7">
            <w:pPr>
              <w:keepNext/>
              <w:widowControl w:val="0"/>
              <w:spacing w:line="360" w:lineRule="auto"/>
              <w:jc w:val="both"/>
              <w:rPr>
                <w:noProof/>
                <w:color w:val="000000"/>
                <w:sz w:val="20"/>
                <w:szCs w:val="28"/>
              </w:rPr>
            </w:pPr>
            <w:r w:rsidRPr="005754BC">
              <w:rPr>
                <w:noProof/>
                <w:color w:val="000000"/>
                <w:sz w:val="20"/>
                <w:szCs w:val="28"/>
              </w:rPr>
              <w:t>107</w:t>
            </w:r>
          </w:p>
        </w:tc>
        <w:tc>
          <w:tcPr>
            <w:tcW w:w="1076" w:type="pct"/>
          </w:tcPr>
          <w:p w:rsidR="00001AED" w:rsidRPr="005754BC" w:rsidRDefault="00001AED" w:rsidP="00A829C7">
            <w:pPr>
              <w:keepNext/>
              <w:widowControl w:val="0"/>
              <w:spacing w:line="360" w:lineRule="auto"/>
              <w:jc w:val="both"/>
              <w:rPr>
                <w:noProof/>
                <w:color w:val="000000"/>
                <w:sz w:val="20"/>
                <w:szCs w:val="28"/>
              </w:rPr>
            </w:pPr>
            <w:r w:rsidRPr="005754BC">
              <w:rPr>
                <w:noProof/>
                <w:color w:val="000000"/>
                <w:sz w:val="20"/>
                <w:szCs w:val="28"/>
              </w:rPr>
              <w:t>2076788,12</w:t>
            </w:r>
          </w:p>
        </w:tc>
      </w:tr>
    </w:tbl>
    <w:p w:rsidR="000A1A00" w:rsidRPr="005754BC" w:rsidRDefault="000A1A00" w:rsidP="00A829C7">
      <w:pPr>
        <w:keepNext/>
        <w:widowControl w:val="0"/>
        <w:spacing w:line="360" w:lineRule="auto"/>
        <w:ind w:firstLine="709"/>
        <w:jc w:val="both"/>
        <w:rPr>
          <w:noProof/>
          <w:color w:val="000000"/>
          <w:sz w:val="28"/>
          <w:szCs w:val="28"/>
        </w:rPr>
      </w:pPr>
    </w:p>
    <w:p w:rsidR="00CE23B2" w:rsidRPr="005754BC" w:rsidRDefault="00CE23B2" w:rsidP="00A829C7">
      <w:pPr>
        <w:keepNext/>
        <w:widowControl w:val="0"/>
        <w:spacing w:line="360" w:lineRule="auto"/>
        <w:ind w:firstLine="709"/>
        <w:jc w:val="both"/>
        <w:rPr>
          <w:noProof/>
          <w:color w:val="000000"/>
          <w:sz w:val="28"/>
          <w:szCs w:val="28"/>
        </w:rPr>
      </w:pPr>
      <w:r w:rsidRPr="005754BC">
        <w:rPr>
          <w:noProof/>
          <w:color w:val="000000"/>
          <w:sz w:val="28"/>
          <w:szCs w:val="28"/>
        </w:rPr>
        <w:t>Продажа</w:t>
      </w:r>
      <w:r w:rsidR="007518A0" w:rsidRPr="005754BC">
        <w:rPr>
          <w:noProof/>
          <w:color w:val="000000"/>
          <w:sz w:val="28"/>
          <w:szCs w:val="28"/>
        </w:rPr>
        <w:t xml:space="preserve"> </w:t>
      </w:r>
      <w:r w:rsidRPr="005754BC">
        <w:rPr>
          <w:noProof/>
          <w:color w:val="000000"/>
          <w:sz w:val="28"/>
          <w:szCs w:val="28"/>
        </w:rPr>
        <w:t>за 1 квартал 2008 года представлена в табл. 3.3.</w:t>
      </w:r>
    </w:p>
    <w:p w:rsidR="002F52D4" w:rsidRPr="005754BC" w:rsidRDefault="002F52D4" w:rsidP="00A829C7">
      <w:pPr>
        <w:keepNext/>
        <w:widowControl w:val="0"/>
        <w:spacing w:line="360" w:lineRule="auto"/>
        <w:ind w:firstLine="709"/>
        <w:jc w:val="both"/>
        <w:rPr>
          <w:b/>
          <w:noProof/>
          <w:color w:val="000000"/>
          <w:sz w:val="28"/>
          <w:szCs w:val="28"/>
        </w:rPr>
      </w:pPr>
    </w:p>
    <w:p w:rsidR="00CE23B2" w:rsidRPr="005754BC" w:rsidRDefault="00CE23B2" w:rsidP="00A829C7">
      <w:pPr>
        <w:keepNext/>
        <w:widowControl w:val="0"/>
        <w:spacing w:line="360" w:lineRule="auto"/>
        <w:ind w:firstLine="709"/>
        <w:jc w:val="both"/>
        <w:rPr>
          <w:b/>
          <w:noProof/>
          <w:color w:val="000000"/>
          <w:sz w:val="28"/>
          <w:szCs w:val="28"/>
        </w:rPr>
      </w:pPr>
      <w:r w:rsidRPr="005754BC">
        <w:rPr>
          <w:b/>
          <w:noProof/>
          <w:color w:val="000000"/>
          <w:sz w:val="28"/>
          <w:szCs w:val="28"/>
        </w:rPr>
        <w:t>Таблица 3.3.</w:t>
      </w:r>
    </w:p>
    <w:p w:rsidR="00CE23B2" w:rsidRPr="005754BC" w:rsidRDefault="00CE23B2" w:rsidP="00A829C7">
      <w:pPr>
        <w:keepNext/>
        <w:widowControl w:val="0"/>
        <w:spacing w:line="360" w:lineRule="auto"/>
        <w:ind w:firstLine="709"/>
        <w:jc w:val="both"/>
        <w:rPr>
          <w:b/>
          <w:noProof/>
          <w:color w:val="000000"/>
          <w:sz w:val="28"/>
          <w:szCs w:val="28"/>
        </w:rPr>
      </w:pPr>
      <w:r w:rsidRPr="005754BC">
        <w:rPr>
          <w:b/>
          <w:noProof/>
          <w:color w:val="000000"/>
          <w:sz w:val="28"/>
          <w:szCs w:val="28"/>
        </w:rPr>
        <w:t>Расход</w:t>
      </w:r>
      <w:r w:rsidR="007518A0" w:rsidRPr="005754BC">
        <w:rPr>
          <w:b/>
          <w:noProof/>
          <w:color w:val="000000"/>
          <w:sz w:val="28"/>
          <w:szCs w:val="28"/>
        </w:rPr>
        <w:t xml:space="preserve"> </w:t>
      </w:r>
      <w:r w:rsidRPr="005754BC">
        <w:rPr>
          <w:b/>
          <w:noProof/>
          <w:color w:val="000000"/>
          <w:sz w:val="28"/>
          <w:szCs w:val="28"/>
        </w:rPr>
        <w:t>товарных запасов</w:t>
      </w:r>
      <w:r w:rsidR="007518A0" w:rsidRPr="005754BC">
        <w:rPr>
          <w:b/>
          <w:noProof/>
          <w:color w:val="000000"/>
          <w:sz w:val="28"/>
          <w:szCs w:val="28"/>
        </w:rPr>
        <w:t xml:space="preserve"> </w:t>
      </w:r>
      <w:r w:rsidRPr="005754BC">
        <w:rPr>
          <w:b/>
          <w:noProof/>
          <w:color w:val="000000"/>
          <w:sz w:val="28"/>
          <w:szCs w:val="28"/>
        </w:rPr>
        <w:t xml:space="preserve">ОАО «Энергосервис» </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613"/>
        <w:gridCol w:w="2060"/>
        <w:gridCol w:w="2330"/>
        <w:gridCol w:w="2508"/>
        <w:gridCol w:w="2060"/>
      </w:tblGrid>
      <w:tr w:rsidR="00CE23B2" w:rsidRPr="005754BC" w:rsidTr="002F52D4">
        <w:trPr>
          <w:trHeight w:val="23"/>
        </w:trPr>
        <w:tc>
          <w:tcPr>
            <w:tcW w:w="321" w:type="pct"/>
          </w:tcPr>
          <w:p w:rsidR="00CE23B2"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w:t>
            </w:r>
          </w:p>
        </w:tc>
        <w:tc>
          <w:tcPr>
            <w:tcW w:w="1076" w:type="pct"/>
          </w:tcPr>
          <w:p w:rsidR="00CE23B2"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Дата</w:t>
            </w:r>
          </w:p>
        </w:tc>
        <w:tc>
          <w:tcPr>
            <w:tcW w:w="1217" w:type="pct"/>
          </w:tcPr>
          <w:p w:rsidR="00CE23B2"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Цена, руб.</w:t>
            </w:r>
          </w:p>
        </w:tc>
        <w:tc>
          <w:tcPr>
            <w:tcW w:w="1310" w:type="pct"/>
          </w:tcPr>
          <w:p w:rsidR="00CE23B2"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Количество, шт.</w:t>
            </w:r>
          </w:p>
        </w:tc>
        <w:tc>
          <w:tcPr>
            <w:tcW w:w="1076" w:type="pct"/>
          </w:tcPr>
          <w:p w:rsidR="00CE23B2"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Сумма, руб.</w:t>
            </w:r>
          </w:p>
        </w:tc>
      </w:tr>
      <w:tr w:rsidR="00CE23B2" w:rsidRPr="005754BC" w:rsidTr="002F52D4">
        <w:trPr>
          <w:trHeight w:val="23"/>
        </w:trPr>
        <w:tc>
          <w:tcPr>
            <w:tcW w:w="321" w:type="pct"/>
          </w:tcPr>
          <w:p w:rsidR="00CE23B2"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 xml:space="preserve">1. </w:t>
            </w:r>
          </w:p>
        </w:tc>
        <w:tc>
          <w:tcPr>
            <w:tcW w:w="1076"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2</w:t>
            </w:r>
            <w:r w:rsidR="00CE23B2" w:rsidRPr="005754BC">
              <w:rPr>
                <w:noProof/>
                <w:color w:val="000000"/>
                <w:sz w:val="20"/>
                <w:szCs w:val="28"/>
              </w:rPr>
              <w:t>1.01.2008</w:t>
            </w:r>
          </w:p>
        </w:tc>
        <w:tc>
          <w:tcPr>
            <w:tcW w:w="1217"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24457,6</w:t>
            </w:r>
          </w:p>
        </w:tc>
        <w:tc>
          <w:tcPr>
            <w:tcW w:w="1310" w:type="pct"/>
          </w:tcPr>
          <w:p w:rsidR="00CE23B2"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2</w:t>
            </w:r>
            <w:r w:rsidR="00974D30" w:rsidRPr="005754BC">
              <w:rPr>
                <w:noProof/>
                <w:color w:val="000000"/>
                <w:sz w:val="20"/>
                <w:szCs w:val="28"/>
              </w:rPr>
              <w:t>5</w:t>
            </w:r>
          </w:p>
        </w:tc>
        <w:tc>
          <w:tcPr>
            <w:tcW w:w="1076"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611440,0</w:t>
            </w:r>
          </w:p>
        </w:tc>
      </w:tr>
      <w:tr w:rsidR="00CE23B2" w:rsidRPr="005754BC" w:rsidTr="002F52D4">
        <w:trPr>
          <w:trHeight w:val="23"/>
        </w:trPr>
        <w:tc>
          <w:tcPr>
            <w:tcW w:w="321" w:type="pct"/>
          </w:tcPr>
          <w:p w:rsidR="00CE23B2"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2.</w:t>
            </w:r>
          </w:p>
        </w:tc>
        <w:tc>
          <w:tcPr>
            <w:tcW w:w="1076"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0</w:t>
            </w:r>
            <w:r w:rsidR="00CE23B2" w:rsidRPr="005754BC">
              <w:rPr>
                <w:noProof/>
                <w:color w:val="000000"/>
                <w:sz w:val="20"/>
                <w:szCs w:val="28"/>
              </w:rPr>
              <w:t>6.0</w:t>
            </w:r>
            <w:r w:rsidRPr="005754BC">
              <w:rPr>
                <w:noProof/>
                <w:color w:val="000000"/>
                <w:sz w:val="20"/>
                <w:szCs w:val="28"/>
              </w:rPr>
              <w:t>2</w:t>
            </w:r>
            <w:r w:rsidR="00CE23B2" w:rsidRPr="005754BC">
              <w:rPr>
                <w:noProof/>
                <w:color w:val="000000"/>
                <w:sz w:val="20"/>
                <w:szCs w:val="28"/>
              </w:rPr>
              <w:t>.2008</w:t>
            </w:r>
          </w:p>
        </w:tc>
        <w:tc>
          <w:tcPr>
            <w:tcW w:w="1217"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24692,8</w:t>
            </w:r>
          </w:p>
        </w:tc>
        <w:tc>
          <w:tcPr>
            <w:tcW w:w="1310"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15</w:t>
            </w:r>
          </w:p>
        </w:tc>
        <w:tc>
          <w:tcPr>
            <w:tcW w:w="1076"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370392,0</w:t>
            </w:r>
          </w:p>
        </w:tc>
      </w:tr>
      <w:tr w:rsidR="00CE23B2" w:rsidRPr="005754BC" w:rsidTr="002F52D4">
        <w:trPr>
          <w:trHeight w:val="23"/>
        </w:trPr>
        <w:tc>
          <w:tcPr>
            <w:tcW w:w="321" w:type="pct"/>
          </w:tcPr>
          <w:p w:rsidR="00CE23B2"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3.</w:t>
            </w:r>
          </w:p>
        </w:tc>
        <w:tc>
          <w:tcPr>
            <w:tcW w:w="1076"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12</w:t>
            </w:r>
            <w:r w:rsidR="00CE23B2" w:rsidRPr="005754BC">
              <w:rPr>
                <w:noProof/>
                <w:color w:val="000000"/>
                <w:sz w:val="20"/>
                <w:szCs w:val="28"/>
              </w:rPr>
              <w:t>.0</w:t>
            </w:r>
            <w:r w:rsidRPr="005754BC">
              <w:rPr>
                <w:noProof/>
                <w:color w:val="000000"/>
                <w:sz w:val="20"/>
                <w:szCs w:val="28"/>
              </w:rPr>
              <w:t>2</w:t>
            </w:r>
            <w:r w:rsidR="00CE23B2" w:rsidRPr="005754BC">
              <w:rPr>
                <w:noProof/>
                <w:color w:val="000000"/>
                <w:sz w:val="20"/>
                <w:szCs w:val="28"/>
              </w:rPr>
              <w:t>.2008</w:t>
            </w:r>
          </w:p>
        </w:tc>
        <w:tc>
          <w:tcPr>
            <w:tcW w:w="1217"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24692,8</w:t>
            </w:r>
          </w:p>
        </w:tc>
        <w:tc>
          <w:tcPr>
            <w:tcW w:w="1310"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12</w:t>
            </w:r>
          </w:p>
        </w:tc>
        <w:tc>
          <w:tcPr>
            <w:tcW w:w="1076"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296313,6</w:t>
            </w:r>
          </w:p>
        </w:tc>
      </w:tr>
      <w:tr w:rsidR="00CE23B2" w:rsidRPr="005754BC" w:rsidTr="002F52D4">
        <w:trPr>
          <w:trHeight w:val="23"/>
        </w:trPr>
        <w:tc>
          <w:tcPr>
            <w:tcW w:w="321" w:type="pct"/>
          </w:tcPr>
          <w:p w:rsidR="00CE23B2"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4.</w:t>
            </w:r>
          </w:p>
        </w:tc>
        <w:tc>
          <w:tcPr>
            <w:tcW w:w="1076"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11</w:t>
            </w:r>
            <w:r w:rsidR="00CE23B2" w:rsidRPr="005754BC">
              <w:rPr>
                <w:noProof/>
                <w:color w:val="000000"/>
                <w:sz w:val="20"/>
                <w:szCs w:val="28"/>
              </w:rPr>
              <w:t>.0</w:t>
            </w:r>
            <w:r w:rsidRPr="005754BC">
              <w:rPr>
                <w:noProof/>
                <w:color w:val="000000"/>
                <w:sz w:val="20"/>
                <w:szCs w:val="28"/>
              </w:rPr>
              <w:t>3</w:t>
            </w:r>
            <w:r w:rsidR="00CE23B2" w:rsidRPr="005754BC">
              <w:rPr>
                <w:noProof/>
                <w:color w:val="000000"/>
                <w:sz w:val="20"/>
                <w:szCs w:val="28"/>
              </w:rPr>
              <w:t>.2008</w:t>
            </w:r>
          </w:p>
        </w:tc>
        <w:tc>
          <w:tcPr>
            <w:tcW w:w="1217"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24692,8</w:t>
            </w:r>
          </w:p>
        </w:tc>
        <w:tc>
          <w:tcPr>
            <w:tcW w:w="1310"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1</w:t>
            </w:r>
            <w:r w:rsidR="00CE23B2" w:rsidRPr="005754BC">
              <w:rPr>
                <w:noProof/>
                <w:color w:val="000000"/>
                <w:sz w:val="20"/>
                <w:szCs w:val="28"/>
              </w:rPr>
              <w:t>0</w:t>
            </w:r>
          </w:p>
        </w:tc>
        <w:tc>
          <w:tcPr>
            <w:tcW w:w="1076"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246928,0</w:t>
            </w:r>
          </w:p>
        </w:tc>
      </w:tr>
      <w:tr w:rsidR="00CE23B2" w:rsidRPr="005754BC" w:rsidTr="002F52D4">
        <w:trPr>
          <w:trHeight w:val="23"/>
        </w:trPr>
        <w:tc>
          <w:tcPr>
            <w:tcW w:w="321" w:type="pct"/>
          </w:tcPr>
          <w:p w:rsidR="00CE23B2"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5</w:t>
            </w:r>
            <w:r w:rsidR="00974D30" w:rsidRPr="005754BC">
              <w:rPr>
                <w:noProof/>
                <w:color w:val="000000"/>
                <w:sz w:val="20"/>
                <w:szCs w:val="28"/>
              </w:rPr>
              <w:t>.</w:t>
            </w:r>
          </w:p>
        </w:tc>
        <w:tc>
          <w:tcPr>
            <w:tcW w:w="1076" w:type="pct"/>
          </w:tcPr>
          <w:p w:rsidR="00CE23B2" w:rsidRPr="005754BC" w:rsidRDefault="00CE23B2" w:rsidP="00A829C7">
            <w:pPr>
              <w:keepNext/>
              <w:widowControl w:val="0"/>
              <w:spacing w:line="360" w:lineRule="auto"/>
              <w:jc w:val="both"/>
              <w:rPr>
                <w:noProof/>
                <w:color w:val="000000"/>
                <w:sz w:val="20"/>
                <w:szCs w:val="28"/>
              </w:rPr>
            </w:pPr>
            <w:r w:rsidRPr="005754BC">
              <w:rPr>
                <w:noProof/>
                <w:color w:val="000000"/>
                <w:sz w:val="20"/>
                <w:szCs w:val="28"/>
              </w:rPr>
              <w:t>2</w:t>
            </w:r>
            <w:r w:rsidR="00974D30" w:rsidRPr="005754BC">
              <w:rPr>
                <w:noProof/>
                <w:color w:val="000000"/>
                <w:sz w:val="20"/>
                <w:szCs w:val="28"/>
              </w:rPr>
              <w:t>0</w:t>
            </w:r>
            <w:r w:rsidRPr="005754BC">
              <w:rPr>
                <w:noProof/>
                <w:color w:val="000000"/>
                <w:sz w:val="20"/>
                <w:szCs w:val="28"/>
              </w:rPr>
              <w:t>.03.2008</w:t>
            </w:r>
          </w:p>
        </w:tc>
        <w:tc>
          <w:tcPr>
            <w:tcW w:w="1217"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24692,8</w:t>
            </w:r>
          </w:p>
        </w:tc>
        <w:tc>
          <w:tcPr>
            <w:tcW w:w="1310"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15</w:t>
            </w:r>
          </w:p>
        </w:tc>
        <w:tc>
          <w:tcPr>
            <w:tcW w:w="1076"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370392,0</w:t>
            </w:r>
          </w:p>
        </w:tc>
      </w:tr>
      <w:tr w:rsidR="00CE23B2" w:rsidRPr="005754BC" w:rsidTr="002F52D4">
        <w:trPr>
          <w:trHeight w:val="23"/>
        </w:trPr>
        <w:tc>
          <w:tcPr>
            <w:tcW w:w="321"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6.</w:t>
            </w:r>
          </w:p>
        </w:tc>
        <w:tc>
          <w:tcPr>
            <w:tcW w:w="1076"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31.03.2008</w:t>
            </w:r>
          </w:p>
        </w:tc>
        <w:tc>
          <w:tcPr>
            <w:tcW w:w="1217" w:type="pct"/>
          </w:tcPr>
          <w:p w:rsidR="00CE23B2"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24692,8</w:t>
            </w:r>
          </w:p>
        </w:tc>
        <w:tc>
          <w:tcPr>
            <w:tcW w:w="1310" w:type="pct"/>
          </w:tcPr>
          <w:p w:rsidR="00CE23B2" w:rsidRPr="005754BC" w:rsidRDefault="00527056" w:rsidP="00A829C7">
            <w:pPr>
              <w:keepNext/>
              <w:widowControl w:val="0"/>
              <w:spacing w:line="360" w:lineRule="auto"/>
              <w:jc w:val="both"/>
              <w:rPr>
                <w:noProof/>
                <w:color w:val="000000"/>
                <w:sz w:val="20"/>
                <w:szCs w:val="28"/>
              </w:rPr>
            </w:pPr>
            <w:r w:rsidRPr="005754BC">
              <w:rPr>
                <w:noProof/>
                <w:color w:val="000000"/>
                <w:sz w:val="20"/>
                <w:szCs w:val="28"/>
              </w:rPr>
              <w:t>25</w:t>
            </w:r>
          </w:p>
        </w:tc>
        <w:tc>
          <w:tcPr>
            <w:tcW w:w="1076" w:type="pct"/>
          </w:tcPr>
          <w:p w:rsidR="00CE23B2" w:rsidRPr="005754BC" w:rsidRDefault="00527056" w:rsidP="00A829C7">
            <w:pPr>
              <w:keepNext/>
              <w:widowControl w:val="0"/>
              <w:spacing w:line="360" w:lineRule="auto"/>
              <w:jc w:val="both"/>
              <w:rPr>
                <w:noProof/>
                <w:color w:val="000000"/>
                <w:sz w:val="20"/>
                <w:szCs w:val="28"/>
              </w:rPr>
            </w:pPr>
            <w:r w:rsidRPr="005754BC">
              <w:rPr>
                <w:noProof/>
                <w:color w:val="000000"/>
                <w:sz w:val="20"/>
                <w:szCs w:val="28"/>
              </w:rPr>
              <w:t>617320,0</w:t>
            </w:r>
          </w:p>
        </w:tc>
      </w:tr>
      <w:tr w:rsidR="00974D30" w:rsidRPr="005754BC" w:rsidTr="002F52D4">
        <w:trPr>
          <w:trHeight w:val="23"/>
        </w:trPr>
        <w:tc>
          <w:tcPr>
            <w:tcW w:w="321" w:type="pct"/>
          </w:tcPr>
          <w:p w:rsidR="00974D30" w:rsidRPr="005754BC" w:rsidRDefault="00974D30" w:rsidP="00A829C7">
            <w:pPr>
              <w:keepNext/>
              <w:widowControl w:val="0"/>
              <w:spacing w:line="360" w:lineRule="auto"/>
              <w:jc w:val="both"/>
              <w:rPr>
                <w:noProof/>
                <w:color w:val="000000"/>
                <w:sz w:val="20"/>
                <w:szCs w:val="28"/>
              </w:rPr>
            </w:pPr>
          </w:p>
        </w:tc>
        <w:tc>
          <w:tcPr>
            <w:tcW w:w="1076" w:type="pct"/>
          </w:tcPr>
          <w:p w:rsidR="00974D30"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Итого</w:t>
            </w:r>
          </w:p>
        </w:tc>
        <w:tc>
          <w:tcPr>
            <w:tcW w:w="1217" w:type="pct"/>
          </w:tcPr>
          <w:p w:rsidR="00974D30" w:rsidRPr="005754BC" w:rsidRDefault="00974D30" w:rsidP="00A829C7">
            <w:pPr>
              <w:keepNext/>
              <w:widowControl w:val="0"/>
              <w:spacing w:line="360" w:lineRule="auto"/>
              <w:jc w:val="both"/>
              <w:rPr>
                <w:noProof/>
                <w:color w:val="000000"/>
                <w:sz w:val="20"/>
                <w:szCs w:val="28"/>
              </w:rPr>
            </w:pPr>
          </w:p>
        </w:tc>
        <w:tc>
          <w:tcPr>
            <w:tcW w:w="1310" w:type="pct"/>
          </w:tcPr>
          <w:p w:rsidR="00974D30"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10</w:t>
            </w:r>
            <w:r w:rsidR="00527056" w:rsidRPr="005754BC">
              <w:rPr>
                <w:noProof/>
                <w:color w:val="000000"/>
                <w:sz w:val="20"/>
                <w:szCs w:val="28"/>
              </w:rPr>
              <w:t>2</w:t>
            </w:r>
          </w:p>
        </w:tc>
        <w:tc>
          <w:tcPr>
            <w:tcW w:w="1076" w:type="pct"/>
          </w:tcPr>
          <w:p w:rsidR="00974D30" w:rsidRPr="005754BC" w:rsidRDefault="00974D30" w:rsidP="00A829C7">
            <w:pPr>
              <w:keepNext/>
              <w:widowControl w:val="0"/>
              <w:spacing w:line="360" w:lineRule="auto"/>
              <w:jc w:val="both"/>
              <w:rPr>
                <w:noProof/>
                <w:color w:val="000000"/>
                <w:sz w:val="20"/>
                <w:szCs w:val="28"/>
              </w:rPr>
            </w:pPr>
            <w:r w:rsidRPr="005754BC">
              <w:rPr>
                <w:noProof/>
                <w:color w:val="000000"/>
                <w:sz w:val="20"/>
                <w:szCs w:val="28"/>
              </w:rPr>
              <w:t>2</w:t>
            </w:r>
            <w:r w:rsidR="00527056" w:rsidRPr="005754BC">
              <w:rPr>
                <w:noProof/>
                <w:color w:val="000000"/>
                <w:sz w:val="20"/>
                <w:szCs w:val="28"/>
              </w:rPr>
              <w:t>512785</w:t>
            </w:r>
            <w:r w:rsidRPr="005754BC">
              <w:rPr>
                <w:noProof/>
                <w:color w:val="000000"/>
                <w:sz w:val="20"/>
                <w:szCs w:val="28"/>
              </w:rPr>
              <w:t>,6</w:t>
            </w:r>
          </w:p>
        </w:tc>
      </w:tr>
      <w:tr w:rsidR="00001AED" w:rsidRPr="005754BC" w:rsidTr="002F52D4">
        <w:trPr>
          <w:trHeight w:val="23"/>
        </w:trPr>
        <w:tc>
          <w:tcPr>
            <w:tcW w:w="321" w:type="pct"/>
          </w:tcPr>
          <w:p w:rsidR="00001AED" w:rsidRPr="005754BC" w:rsidRDefault="00001AED" w:rsidP="00A829C7">
            <w:pPr>
              <w:keepNext/>
              <w:widowControl w:val="0"/>
              <w:spacing w:line="360" w:lineRule="auto"/>
              <w:jc w:val="both"/>
              <w:rPr>
                <w:noProof/>
                <w:color w:val="000000"/>
                <w:sz w:val="20"/>
                <w:szCs w:val="28"/>
              </w:rPr>
            </w:pPr>
          </w:p>
        </w:tc>
        <w:tc>
          <w:tcPr>
            <w:tcW w:w="2293" w:type="pct"/>
            <w:gridSpan w:val="2"/>
          </w:tcPr>
          <w:p w:rsidR="00001AED" w:rsidRPr="005754BC" w:rsidRDefault="00001AED" w:rsidP="00A829C7">
            <w:pPr>
              <w:keepNext/>
              <w:widowControl w:val="0"/>
              <w:spacing w:line="360" w:lineRule="auto"/>
              <w:jc w:val="both"/>
              <w:rPr>
                <w:noProof/>
                <w:color w:val="000000"/>
                <w:sz w:val="20"/>
                <w:szCs w:val="28"/>
              </w:rPr>
            </w:pPr>
            <w:r w:rsidRPr="005754BC">
              <w:rPr>
                <w:noProof/>
                <w:color w:val="000000"/>
                <w:sz w:val="20"/>
                <w:szCs w:val="28"/>
              </w:rPr>
              <w:t>Остаток на 01.04.2008</w:t>
            </w:r>
          </w:p>
        </w:tc>
        <w:tc>
          <w:tcPr>
            <w:tcW w:w="1310" w:type="pct"/>
          </w:tcPr>
          <w:p w:rsidR="00001AED" w:rsidRPr="005754BC" w:rsidRDefault="00527056" w:rsidP="00A829C7">
            <w:pPr>
              <w:keepNext/>
              <w:widowControl w:val="0"/>
              <w:spacing w:line="360" w:lineRule="auto"/>
              <w:jc w:val="both"/>
              <w:rPr>
                <w:noProof/>
                <w:color w:val="000000"/>
                <w:sz w:val="20"/>
                <w:szCs w:val="28"/>
              </w:rPr>
            </w:pPr>
            <w:r w:rsidRPr="005754BC">
              <w:rPr>
                <w:noProof/>
                <w:color w:val="000000"/>
                <w:sz w:val="20"/>
                <w:szCs w:val="28"/>
              </w:rPr>
              <w:t>5</w:t>
            </w:r>
          </w:p>
        </w:tc>
        <w:tc>
          <w:tcPr>
            <w:tcW w:w="1076" w:type="pct"/>
          </w:tcPr>
          <w:p w:rsidR="00001AED" w:rsidRPr="005754BC" w:rsidRDefault="00001AED" w:rsidP="00A829C7">
            <w:pPr>
              <w:keepNext/>
              <w:widowControl w:val="0"/>
              <w:spacing w:line="360" w:lineRule="auto"/>
              <w:jc w:val="both"/>
              <w:rPr>
                <w:noProof/>
                <w:color w:val="000000"/>
                <w:sz w:val="20"/>
                <w:szCs w:val="28"/>
              </w:rPr>
            </w:pPr>
          </w:p>
        </w:tc>
      </w:tr>
    </w:tbl>
    <w:p w:rsidR="002F52D4" w:rsidRPr="005754BC" w:rsidRDefault="002F52D4" w:rsidP="00A829C7">
      <w:pPr>
        <w:keepNext/>
        <w:widowControl w:val="0"/>
        <w:spacing w:line="360" w:lineRule="auto"/>
        <w:ind w:firstLine="709"/>
        <w:jc w:val="both"/>
        <w:rPr>
          <w:noProof/>
          <w:color w:val="000000"/>
          <w:sz w:val="28"/>
          <w:szCs w:val="28"/>
        </w:rPr>
      </w:pPr>
    </w:p>
    <w:p w:rsidR="00552E14" w:rsidRPr="005754BC" w:rsidRDefault="002F52D4" w:rsidP="00A829C7">
      <w:pPr>
        <w:keepNext/>
        <w:widowControl w:val="0"/>
        <w:spacing w:line="360" w:lineRule="auto"/>
        <w:ind w:firstLine="709"/>
        <w:jc w:val="both"/>
        <w:rPr>
          <w:noProof/>
          <w:color w:val="000000"/>
          <w:sz w:val="28"/>
          <w:szCs w:val="28"/>
        </w:rPr>
      </w:pPr>
      <w:r w:rsidRPr="005754BC">
        <w:rPr>
          <w:noProof/>
          <w:color w:val="000000"/>
          <w:sz w:val="28"/>
          <w:szCs w:val="28"/>
        </w:rPr>
        <w:br w:type="page"/>
      </w:r>
      <w:r w:rsidR="00552E14" w:rsidRPr="005754BC">
        <w:rPr>
          <w:noProof/>
          <w:color w:val="000000"/>
          <w:sz w:val="28"/>
          <w:szCs w:val="28"/>
        </w:rPr>
        <w:t xml:space="preserve">Таким образом, выручка </w:t>
      </w:r>
      <w:r w:rsidR="00001AED" w:rsidRPr="005754BC">
        <w:rPr>
          <w:noProof/>
          <w:color w:val="000000"/>
          <w:sz w:val="28"/>
          <w:szCs w:val="28"/>
        </w:rPr>
        <w:t>ОАО «Энергосервис»</w:t>
      </w:r>
      <w:r w:rsidR="00552E14" w:rsidRPr="005754BC">
        <w:rPr>
          <w:noProof/>
          <w:color w:val="000000"/>
          <w:sz w:val="28"/>
          <w:szCs w:val="28"/>
        </w:rPr>
        <w:t xml:space="preserve"> </w:t>
      </w:r>
      <w:r w:rsidR="00001AED" w:rsidRPr="005754BC">
        <w:rPr>
          <w:noProof/>
          <w:color w:val="000000"/>
          <w:sz w:val="28"/>
          <w:szCs w:val="28"/>
        </w:rPr>
        <w:t xml:space="preserve">за 1 квартал 2008 года </w:t>
      </w:r>
      <w:r w:rsidR="00552E14" w:rsidRPr="005754BC">
        <w:rPr>
          <w:noProof/>
          <w:color w:val="000000"/>
          <w:sz w:val="28"/>
          <w:szCs w:val="28"/>
        </w:rPr>
        <w:t>состави</w:t>
      </w:r>
      <w:r w:rsidR="00001AED" w:rsidRPr="005754BC">
        <w:rPr>
          <w:noProof/>
          <w:color w:val="000000"/>
          <w:sz w:val="28"/>
          <w:szCs w:val="28"/>
        </w:rPr>
        <w:t>ла</w:t>
      </w:r>
      <w:r w:rsidR="007518A0" w:rsidRPr="005754BC">
        <w:rPr>
          <w:noProof/>
          <w:color w:val="000000"/>
          <w:sz w:val="28"/>
          <w:szCs w:val="28"/>
        </w:rPr>
        <w:t xml:space="preserve"> </w:t>
      </w:r>
      <w:r w:rsidR="00B974C8" w:rsidRPr="005754BC">
        <w:rPr>
          <w:noProof/>
          <w:color w:val="000000"/>
          <w:sz w:val="28"/>
          <w:szCs w:val="28"/>
        </w:rPr>
        <w:t xml:space="preserve">2512, 786 </w:t>
      </w:r>
      <w:r w:rsidR="00001AED" w:rsidRPr="005754BC">
        <w:rPr>
          <w:noProof/>
          <w:color w:val="000000"/>
          <w:sz w:val="28"/>
          <w:szCs w:val="28"/>
        </w:rPr>
        <w:t xml:space="preserve">тыс. </w:t>
      </w:r>
      <w:r w:rsidR="00552E14" w:rsidRPr="005754BC">
        <w:rPr>
          <w:noProof/>
          <w:color w:val="000000"/>
          <w:sz w:val="28"/>
          <w:szCs w:val="28"/>
        </w:rPr>
        <w:t>рублей.</w:t>
      </w:r>
    </w:p>
    <w:p w:rsidR="00B974C8" w:rsidRPr="005754BC" w:rsidRDefault="00B974C8" w:rsidP="00A829C7">
      <w:pPr>
        <w:keepNext/>
        <w:widowControl w:val="0"/>
        <w:spacing w:line="360" w:lineRule="auto"/>
        <w:ind w:firstLine="709"/>
        <w:jc w:val="both"/>
        <w:rPr>
          <w:noProof/>
          <w:color w:val="000000"/>
          <w:sz w:val="28"/>
          <w:szCs w:val="28"/>
        </w:rPr>
      </w:pPr>
      <w:r w:rsidRPr="005754BC">
        <w:rPr>
          <w:noProof/>
          <w:color w:val="000000"/>
          <w:sz w:val="28"/>
          <w:szCs w:val="28"/>
        </w:rPr>
        <w:t>Средняя себестоимость</w:t>
      </w:r>
      <w:r w:rsidR="007518A0" w:rsidRPr="005754BC">
        <w:rPr>
          <w:noProof/>
          <w:color w:val="000000"/>
          <w:sz w:val="28"/>
          <w:szCs w:val="28"/>
        </w:rPr>
        <w:t xml:space="preserve"> </w:t>
      </w:r>
      <w:r w:rsidRPr="005754BC">
        <w:rPr>
          <w:noProof/>
          <w:color w:val="000000"/>
          <w:sz w:val="28"/>
          <w:szCs w:val="28"/>
        </w:rPr>
        <w:t>материалов, подлежащая списанию составит:</w:t>
      </w:r>
    </w:p>
    <w:p w:rsidR="00B974C8" w:rsidRPr="005754BC" w:rsidRDefault="00B974C8" w:rsidP="00A829C7">
      <w:pPr>
        <w:keepNext/>
        <w:widowControl w:val="0"/>
        <w:spacing w:line="360" w:lineRule="auto"/>
        <w:ind w:firstLine="709"/>
        <w:jc w:val="both"/>
        <w:rPr>
          <w:noProof/>
          <w:color w:val="000000"/>
          <w:sz w:val="28"/>
          <w:szCs w:val="28"/>
        </w:rPr>
      </w:pPr>
      <w:r w:rsidRPr="005754BC">
        <w:rPr>
          <w:noProof/>
          <w:color w:val="000000"/>
          <w:sz w:val="28"/>
          <w:szCs w:val="28"/>
        </w:rPr>
        <w:t>2076, 788/ 107*102 = 1979,742 тыс. руб.</w:t>
      </w:r>
    </w:p>
    <w:p w:rsidR="00B974C8" w:rsidRPr="005754BC" w:rsidRDefault="00B974C8" w:rsidP="00A829C7">
      <w:pPr>
        <w:keepNext/>
        <w:widowControl w:val="0"/>
        <w:spacing w:line="360" w:lineRule="auto"/>
        <w:ind w:firstLine="709"/>
        <w:jc w:val="both"/>
        <w:rPr>
          <w:noProof/>
          <w:color w:val="000000"/>
          <w:sz w:val="28"/>
          <w:szCs w:val="28"/>
        </w:rPr>
      </w:pPr>
      <w:r w:rsidRPr="005754BC">
        <w:rPr>
          <w:noProof/>
          <w:color w:val="000000"/>
          <w:sz w:val="28"/>
          <w:szCs w:val="28"/>
        </w:rPr>
        <w:t>Оценка остатка товаров составит:</w:t>
      </w:r>
    </w:p>
    <w:p w:rsidR="00B974C8" w:rsidRPr="005754BC" w:rsidRDefault="00B974C8" w:rsidP="00A829C7">
      <w:pPr>
        <w:keepNext/>
        <w:widowControl w:val="0"/>
        <w:spacing w:line="360" w:lineRule="auto"/>
        <w:ind w:firstLine="709"/>
        <w:jc w:val="both"/>
        <w:rPr>
          <w:noProof/>
          <w:color w:val="000000"/>
          <w:sz w:val="28"/>
          <w:szCs w:val="28"/>
        </w:rPr>
      </w:pPr>
      <w:r w:rsidRPr="005754BC">
        <w:rPr>
          <w:noProof/>
          <w:color w:val="000000"/>
          <w:sz w:val="28"/>
          <w:szCs w:val="28"/>
        </w:rPr>
        <w:t>2076, 788 - 1979,742</w:t>
      </w:r>
      <w:r w:rsidR="007518A0" w:rsidRPr="005754BC">
        <w:rPr>
          <w:noProof/>
          <w:color w:val="000000"/>
          <w:sz w:val="28"/>
          <w:szCs w:val="28"/>
        </w:rPr>
        <w:t xml:space="preserve"> </w:t>
      </w:r>
      <w:r w:rsidRPr="005754BC">
        <w:rPr>
          <w:noProof/>
          <w:color w:val="000000"/>
          <w:sz w:val="28"/>
          <w:szCs w:val="28"/>
        </w:rPr>
        <w:t>=</w:t>
      </w:r>
      <w:r w:rsidR="007518A0" w:rsidRPr="005754BC">
        <w:rPr>
          <w:noProof/>
          <w:color w:val="000000"/>
          <w:sz w:val="28"/>
          <w:szCs w:val="28"/>
        </w:rPr>
        <w:t xml:space="preserve"> </w:t>
      </w:r>
      <w:r w:rsidRPr="005754BC">
        <w:rPr>
          <w:noProof/>
          <w:color w:val="000000"/>
          <w:sz w:val="28"/>
          <w:szCs w:val="28"/>
        </w:rPr>
        <w:t>97,046 тыс. руб.</w:t>
      </w:r>
    </w:p>
    <w:p w:rsidR="00B974C8" w:rsidRPr="005754BC" w:rsidRDefault="00B974C8"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Прибыль составит: </w:t>
      </w:r>
    </w:p>
    <w:p w:rsidR="00B974C8" w:rsidRPr="005754BC" w:rsidRDefault="00B974C8"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2512, 786 - </w:t>
      </w:r>
      <w:r w:rsidR="005F1463" w:rsidRPr="005754BC">
        <w:rPr>
          <w:noProof/>
          <w:color w:val="000000"/>
          <w:sz w:val="28"/>
          <w:szCs w:val="28"/>
        </w:rPr>
        <w:t xml:space="preserve">1979,742 </w:t>
      </w:r>
      <w:r w:rsidRPr="005754BC">
        <w:rPr>
          <w:noProof/>
          <w:color w:val="000000"/>
          <w:sz w:val="28"/>
          <w:szCs w:val="28"/>
        </w:rPr>
        <w:t xml:space="preserve">= </w:t>
      </w:r>
      <w:r w:rsidR="00B057A1" w:rsidRPr="005754BC">
        <w:rPr>
          <w:noProof/>
          <w:color w:val="000000"/>
          <w:sz w:val="28"/>
          <w:szCs w:val="28"/>
        </w:rPr>
        <w:t>533</w:t>
      </w:r>
      <w:r w:rsidRPr="005754BC">
        <w:rPr>
          <w:noProof/>
          <w:color w:val="000000"/>
          <w:sz w:val="28"/>
          <w:szCs w:val="28"/>
        </w:rPr>
        <w:t>,0</w:t>
      </w:r>
      <w:r w:rsidR="00B057A1" w:rsidRPr="005754BC">
        <w:rPr>
          <w:noProof/>
          <w:color w:val="000000"/>
          <w:sz w:val="28"/>
          <w:szCs w:val="28"/>
        </w:rPr>
        <w:t>44</w:t>
      </w:r>
      <w:r w:rsidRPr="005754BC">
        <w:rPr>
          <w:noProof/>
          <w:color w:val="000000"/>
          <w:sz w:val="28"/>
          <w:szCs w:val="28"/>
        </w:rPr>
        <w:t xml:space="preserve"> тыс. руб.</w:t>
      </w:r>
    </w:p>
    <w:p w:rsidR="00340B39" w:rsidRPr="005754BC" w:rsidRDefault="00340B39" w:rsidP="00A829C7">
      <w:pPr>
        <w:keepNext/>
        <w:widowControl w:val="0"/>
        <w:spacing w:line="360" w:lineRule="auto"/>
        <w:ind w:firstLine="709"/>
        <w:jc w:val="both"/>
        <w:rPr>
          <w:noProof/>
          <w:color w:val="000000"/>
          <w:sz w:val="28"/>
          <w:szCs w:val="28"/>
        </w:rPr>
      </w:pPr>
      <w:r w:rsidRPr="005754BC">
        <w:rPr>
          <w:noProof/>
          <w:color w:val="000000"/>
          <w:sz w:val="28"/>
          <w:szCs w:val="28"/>
        </w:rPr>
        <w:t>Используя данные Формы № 1</w:t>
      </w:r>
      <w:r w:rsidR="005F1463" w:rsidRPr="005754BC">
        <w:rPr>
          <w:noProof/>
          <w:color w:val="000000"/>
          <w:sz w:val="28"/>
          <w:szCs w:val="28"/>
        </w:rPr>
        <w:t xml:space="preserve">, </w:t>
      </w:r>
      <w:r w:rsidRPr="005754BC">
        <w:rPr>
          <w:noProof/>
          <w:color w:val="000000"/>
          <w:sz w:val="28"/>
          <w:szCs w:val="28"/>
        </w:rPr>
        <w:t>составим упрощенный Баланс (табл. 3.4).</w:t>
      </w:r>
    </w:p>
    <w:p w:rsidR="002F52D4" w:rsidRPr="005754BC" w:rsidRDefault="002F52D4" w:rsidP="00A829C7">
      <w:pPr>
        <w:keepNext/>
        <w:widowControl w:val="0"/>
        <w:spacing w:line="360" w:lineRule="auto"/>
        <w:ind w:firstLine="709"/>
        <w:jc w:val="both"/>
        <w:rPr>
          <w:b/>
          <w:noProof/>
          <w:color w:val="000000"/>
          <w:sz w:val="28"/>
          <w:szCs w:val="28"/>
        </w:rPr>
      </w:pPr>
    </w:p>
    <w:p w:rsidR="00340B39" w:rsidRPr="005754BC" w:rsidRDefault="00340B39" w:rsidP="00A829C7">
      <w:pPr>
        <w:keepNext/>
        <w:widowControl w:val="0"/>
        <w:spacing w:line="360" w:lineRule="auto"/>
        <w:ind w:firstLine="709"/>
        <w:jc w:val="both"/>
        <w:rPr>
          <w:b/>
          <w:noProof/>
          <w:color w:val="000000"/>
          <w:sz w:val="28"/>
          <w:szCs w:val="28"/>
        </w:rPr>
      </w:pPr>
      <w:r w:rsidRPr="005754BC">
        <w:rPr>
          <w:b/>
          <w:noProof/>
          <w:color w:val="000000"/>
          <w:sz w:val="28"/>
          <w:szCs w:val="28"/>
        </w:rPr>
        <w:t>Таблица 3.4.</w:t>
      </w:r>
    </w:p>
    <w:p w:rsidR="00340B39" w:rsidRPr="005754BC" w:rsidRDefault="00340B39" w:rsidP="00A829C7">
      <w:pPr>
        <w:keepNext/>
        <w:widowControl w:val="0"/>
        <w:spacing w:line="360" w:lineRule="auto"/>
        <w:ind w:firstLine="709"/>
        <w:jc w:val="both"/>
        <w:rPr>
          <w:b/>
          <w:noProof/>
          <w:color w:val="000000"/>
          <w:sz w:val="28"/>
          <w:szCs w:val="20"/>
        </w:rPr>
      </w:pPr>
      <w:r w:rsidRPr="005754BC">
        <w:rPr>
          <w:b/>
          <w:noProof/>
          <w:color w:val="000000"/>
          <w:sz w:val="28"/>
          <w:szCs w:val="28"/>
        </w:rPr>
        <w:t xml:space="preserve">Упрощенный Баланс </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3487"/>
        <w:gridCol w:w="1317"/>
        <w:gridCol w:w="3423"/>
        <w:gridCol w:w="1344"/>
      </w:tblGrid>
      <w:tr w:rsidR="00B057A1" w:rsidRPr="005754BC" w:rsidTr="002F52D4">
        <w:trPr>
          <w:trHeight w:val="23"/>
        </w:trPr>
        <w:tc>
          <w:tcPr>
            <w:tcW w:w="2510" w:type="pct"/>
            <w:gridSpan w:val="2"/>
          </w:tcPr>
          <w:p w:rsidR="00B057A1" w:rsidRPr="005754BC" w:rsidRDefault="00B057A1" w:rsidP="00A829C7">
            <w:pPr>
              <w:keepNext/>
              <w:widowControl w:val="0"/>
              <w:spacing w:line="360" w:lineRule="auto"/>
              <w:jc w:val="both"/>
              <w:rPr>
                <w:noProof/>
                <w:color w:val="000000"/>
                <w:sz w:val="20"/>
                <w:szCs w:val="28"/>
              </w:rPr>
            </w:pPr>
            <w:r w:rsidRPr="005754BC">
              <w:rPr>
                <w:noProof/>
                <w:color w:val="000000"/>
                <w:sz w:val="20"/>
                <w:szCs w:val="28"/>
              </w:rPr>
              <w:t>Актив</w:t>
            </w:r>
          </w:p>
        </w:tc>
        <w:tc>
          <w:tcPr>
            <w:tcW w:w="2490" w:type="pct"/>
            <w:gridSpan w:val="2"/>
          </w:tcPr>
          <w:p w:rsidR="00B057A1" w:rsidRPr="005754BC" w:rsidRDefault="00B057A1" w:rsidP="00A829C7">
            <w:pPr>
              <w:keepNext/>
              <w:widowControl w:val="0"/>
              <w:spacing w:line="360" w:lineRule="auto"/>
              <w:jc w:val="both"/>
              <w:rPr>
                <w:noProof/>
                <w:color w:val="000000"/>
                <w:sz w:val="20"/>
                <w:szCs w:val="28"/>
              </w:rPr>
            </w:pPr>
            <w:r w:rsidRPr="005754BC">
              <w:rPr>
                <w:noProof/>
                <w:color w:val="000000"/>
                <w:sz w:val="20"/>
                <w:szCs w:val="28"/>
              </w:rPr>
              <w:t>Пассив</w:t>
            </w:r>
          </w:p>
        </w:tc>
      </w:tr>
      <w:tr w:rsidR="00340B39" w:rsidRPr="005754BC" w:rsidTr="002F52D4">
        <w:trPr>
          <w:trHeight w:val="23"/>
        </w:trPr>
        <w:tc>
          <w:tcPr>
            <w:tcW w:w="1822" w:type="pct"/>
          </w:tcPr>
          <w:p w:rsidR="00340B39" w:rsidRPr="005754BC" w:rsidRDefault="00340B39" w:rsidP="00A829C7">
            <w:pPr>
              <w:keepNext/>
              <w:widowControl w:val="0"/>
              <w:spacing w:line="360" w:lineRule="auto"/>
              <w:jc w:val="both"/>
              <w:rPr>
                <w:noProof/>
                <w:color w:val="000000"/>
                <w:sz w:val="20"/>
                <w:szCs w:val="28"/>
              </w:rPr>
            </w:pPr>
            <w:r w:rsidRPr="005754BC">
              <w:rPr>
                <w:noProof/>
                <w:color w:val="000000"/>
                <w:sz w:val="20"/>
                <w:szCs w:val="28"/>
              </w:rPr>
              <w:t>Основные средства</w:t>
            </w:r>
          </w:p>
        </w:tc>
        <w:tc>
          <w:tcPr>
            <w:tcW w:w="688" w:type="pct"/>
          </w:tcPr>
          <w:p w:rsidR="00340B39" w:rsidRPr="005754BC" w:rsidRDefault="00B057A1" w:rsidP="00A829C7">
            <w:pPr>
              <w:keepNext/>
              <w:widowControl w:val="0"/>
              <w:spacing w:line="360" w:lineRule="auto"/>
              <w:jc w:val="both"/>
              <w:rPr>
                <w:noProof/>
                <w:color w:val="000000"/>
                <w:sz w:val="20"/>
                <w:szCs w:val="28"/>
              </w:rPr>
            </w:pPr>
            <w:r w:rsidRPr="005754BC">
              <w:rPr>
                <w:noProof/>
                <w:color w:val="000000"/>
                <w:sz w:val="20"/>
                <w:szCs w:val="28"/>
              </w:rPr>
              <w:t>6031,212</w:t>
            </w:r>
          </w:p>
        </w:tc>
        <w:tc>
          <w:tcPr>
            <w:tcW w:w="1788" w:type="pct"/>
          </w:tcPr>
          <w:p w:rsidR="00340B39" w:rsidRPr="005754BC" w:rsidRDefault="00340B39" w:rsidP="00A829C7">
            <w:pPr>
              <w:keepNext/>
              <w:widowControl w:val="0"/>
              <w:spacing w:line="360" w:lineRule="auto"/>
              <w:jc w:val="both"/>
              <w:rPr>
                <w:noProof/>
                <w:color w:val="000000"/>
                <w:sz w:val="20"/>
                <w:szCs w:val="28"/>
              </w:rPr>
            </w:pPr>
            <w:r w:rsidRPr="005754BC">
              <w:rPr>
                <w:noProof/>
                <w:color w:val="000000"/>
                <w:sz w:val="20"/>
                <w:szCs w:val="28"/>
              </w:rPr>
              <w:t>Уставный капитал</w:t>
            </w:r>
          </w:p>
        </w:tc>
        <w:tc>
          <w:tcPr>
            <w:tcW w:w="702" w:type="pct"/>
          </w:tcPr>
          <w:p w:rsidR="00340B39" w:rsidRPr="005754BC" w:rsidRDefault="00340B39" w:rsidP="00A829C7">
            <w:pPr>
              <w:keepNext/>
              <w:widowControl w:val="0"/>
              <w:spacing w:line="360" w:lineRule="auto"/>
              <w:jc w:val="both"/>
              <w:rPr>
                <w:noProof/>
                <w:color w:val="000000"/>
                <w:sz w:val="20"/>
                <w:szCs w:val="28"/>
              </w:rPr>
            </w:pPr>
            <w:r w:rsidRPr="005754BC">
              <w:rPr>
                <w:noProof/>
                <w:color w:val="000000"/>
                <w:sz w:val="20"/>
                <w:szCs w:val="28"/>
              </w:rPr>
              <w:t>8300</w:t>
            </w:r>
            <w:r w:rsidR="00BC05CC" w:rsidRPr="005754BC">
              <w:rPr>
                <w:noProof/>
                <w:color w:val="000000"/>
                <w:sz w:val="20"/>
                <w:szCs w:val="28"/>
              </w:rPr>
              <w:t>,0</w:t>
            </w:r>
          </w:p>
        </w:tc>
      </w:tr>
      <w:tr w:rsidR="00340B39" w:rsidRPr="005754BC" w:rsidTr="002F52D4">
        <w:trPr>
          <w:trHeight w:val="23"/>
        </w:trPr>
        <w:tc>
          <w:tcPr>
            <w:tcW w:w="1822" w:type="pct"/>
          </w:tcPr>
          <w:p w:rsidR="00340B39" w:rsidRPr="005754BC" w:rsidRDefault="00340B39" w:rsidP="00A829C7">
            <w:pPr>
              <w:keepNext/>
              <w:widowControl w:val="0"/>
              <w:spacing w:line="360" w:lineRule="auto"/>
              <w:jc w:val="both"/>
              <w:rPr>
                <w:noProof/>
                <w:color w:val="000000"/>
                <w:sz w:val="20"/>
                <w:szCs w:val="28"/>
              </w:rPr>
            </w:pPr>
            <w:r w:rsidRPr="005754BC">
              <w:rPr>
                <w:noProof/>
                <w:color w:val="000000"/>
                <w:sz w:val="20"/>
                <w:szCs w:val="28"/>
              </w:rPr>
              <w:t>Товары для перепродажи</w:t>
            </w:r>
          </w:p>
        </w:tc>
        <w:tc>
          <w:tcPr>
            <w:tcW w:w="688" w:type="pct"/>
          </w:tcPr>
          <w:p w:rsidR="00340B39" w:rsidRPr="005754BC" w:rsidRDefault="00340B39" w:rsidP="00A829C7">
            <w:pPr>
              <w:keepNext/>
              <w:widowControl w:val="0"/>
              <w:spacing w:line="360" w:lineRule="auto"/>
              <w:jc w:val="both"/>
              <w:rPr>
                <w:noProof/>
                <w:color w:val="000000"/>
                <w:sz w:val="20"/>
                <w:szCs w:val="28"/>
              </w:rPr>
            </w:pPr>
            <w:r w:rsidRPr="005754BC">
              <w:rPr>
                <w:noProof/>
                <w:color w:val="000000"/>
                <w:sz w:val="20"/>
                <w:szCs w:val="28"/>
              </w:rPr>
              <w:t>97,046</w:t>
            </w:r>
          </w:p>
        </w:tc>
        <w:tc>
          <w:tcPr>
            <w:tcW w:w="1788" w:type="pct"/>
          </w:tcPr>
          <w:p w:rsidR="00340B39" w:rsidRPr="005754BC" w:rsidRDefault="00340B39" w:rsidP="00A829C7">
            <w:pPr>
              <w:keepNext/>
              <w:widowControl w:val="0"/>
              <w:spacing w:line="360" w:lineRule="auto"/>
              <w:jc w:val="both"/>
              <w:rPr>
                <w:noProof/>
                <w:color w:val="000000"/>
                <w:sz w:val="20"/>
                <w:szCs w:val="28"/>
              </w:rPr>
            </w:pPr>
            <w:r w:rsidRPr="005754BC">
              <w:rPr>
                <w:noProof/>
                <w:color w:val="000000"/>
                <w:sz w:val="20"/>
                <w:szCs w:val="28"/>
              </w:rPr>
              <w:t>Прибыль</w:t>
            </w:r>
          </w:p>
        </w:tc>
        <w:tc>
          <w:tcPr>
            <w:tcW w:w="702" w:type="pct"/>
          </w:tcPr>
          <w:p w:rsidR="00340B39" w:rsidRPr="005754BC" w:rsidRDefault="00B057A1" w:rsidP="00A829C7">
            <w:pPr>
              <w:keepNext/>
              <w:widowControl w:val="0"/>
              <w:spacing w:line="360" w:lineRule="auto"/>
              <w:jc w:val="both"/>
              <w:rPr>
                <w:noProof/>
                <w:color w:val="000000"/>
                <w:sz w:val="20"/>
                <w:szCs w:val="28"/>
              </w:rPr>
            </w:pPr>
            <w:r w:rsidRPr="005754BC">
              <w:rPr>
                <w:noProof/>
                <w:color w:val="000000"/>
                <w:sz w:val="20"/>
                <w:szCs w:val="28"/>
              </w:rPr>
              <w:t>533,044</w:t>
            </w:r>
          </w:p>
        </w:tc>
      </w:tr>
      <w:tr w:rsidR="00340B39" w:rsidRPr="005754BC" w:rsidTr="002F52D4">
        <w:trPr>
          <w:trHeight w:val="23"/>
        </w:trPr>
        <w:tc>
          <w:tcPr>
            <w:tcW w:w="1822" w:type="pct"/>
          </w:tcPr>
          <w:p w:rsidR="00340B39" w:rsidRPr="005754BC" w:rsidRDefault="00340B39" w:rsidP="00A829C7">
            <w:pPr>
              <w:keepNext/>
              <w:widowControl w:val="0"/>
              <w:spacing w:line="360" w:lineRule="auto"/>
              <w:jc w:val="both"/>
              <w:rPr>
                <w:noProof/>
                <w:color w:val="000000"/>
                <w:sz w:val="20"/>
                <w:szCs w:val="28"/>
              </w:rPr>
            </w:pPr>
            <w:r w:rsidRPr="005754BC">
              <w:rPr>
                <w:noProof/>
                <w:color w:val="000000"/>
                <w:sz w:val="20"/>
                <w:szCs w:val="28"/>
              </w:rPr>
              <w:t>Дебиторская задолженность покупателей</w:t>
            </w:r>
          </w:p>
        </w:tc>
        <w:tc>
          <w:tcPr>
            <w:tcW w:w="688" w:type="pct"/>
          </w:tcPr>
          <w:p w:rsidR="00340B39" w:rsidRPr="005754BC" w:rsidRDefault="00340B39" w:rsidP="00A829C7">
            <w:pPr>
              <w:keepNext/>
              <w:widowControl w:val="0"/>
              <w:spacing w:line="360" w:lineRule="auto"/>
              <w:jc w:val="both"/>
              <w:rPr>
                <w:noProof/>
                <w:color w:val="000000"/>
                <w:sz w:val="20"/>
                <w:szCs w:val="28"/>
              </w:rPr>
            </w:pPr>
            <w:r w:rsidRPr="005754BC">
              <w:rPr>
                <w:noProof/>
                <w:color w:val="000000"/>
                <w:sz w:val="20"/>
                <w:szCs w:val="28"/>
              </w:rPr>
              <w:t>2512,786</w:t>
            </w:r>
          </w:p>
        </w:tc>
        <w:tc>
          <w:tcPr>
            <w:tcW w:w="1788" w:type="pct"/>
          </w:tcPr>
          <w:p w:rsidR="00340B39" w:rsidRPr="005754BC" w:rsidRDefault="00340B39" w:rsidP="00A829C7">
            <w:pPr>
              <w:keepNext/>
              <w:widowControl w:val="0"/>
              <w:tabs>
                <w:tab w:val="left" w:pos="3108"/>
              </w:tabs>
              <w:spacing w:line="360" w:lineRule="auto"/>
              <w:jc w:val="both"/>
              <w:rPr>
                <w:noProof/>
                <w:color w:val="000000"/>
                <w:sz w:val="20"/>
                <w:szCs w:val="28"/>
              </w:rPr>
            </w:pPr>
            <w:r w:rsidRPr="005754BC">
              <w:rPr>
                <w:noProof/>
                <w:color w:val="000000"/>
                <w:sz w:val="20"/>
                <w:szCs w:val="28"/>
              </w:rPr>
              <w:t>Задолженность поставщикам</w:t>
            </w:r>
          </w:p>
        </w:tc>
        <w:tc>
          <w:tcPr>
            <w:tcW w:w="702" w:type="pct"/>
          </w:tcPr>
          <w:p w:rsidR="00340B39" w:rsidRPr="005754BC" w:rsidRDefault="00340B39" w:rsidP="00A829C7">
            <w:pPr>
              <w:keepNext/>
              <w:widowControl w:val="0"/>
              <w:spacing w:line="360" w:lineRule="auto"/>
              <w:jc w:val="both"/>
              <w:rPr>
                <w:noProof/>
                <w:color w:val="000000"/>
                <w:sz w:val="20"/>
                <w:szCs w:val="28"/>
              </w:rPr>
            </w:pPr>
            <w:r w:rsidRPr="005754BC">
              <w:rPr>
                <w:noProof/>
                <w:color w:val="000000"/>
                <w:sz w:val="20"/>
                <w:szCs w:val="28"/>
              </w:rPr>
              <w:t>1050,0</w:t>
            </w:r>
          </w:p>
        </w:tc>
      </w:tr>
      <w:tr w:rsidR="00340B39" w:rsidRPr="005754BC" w:rsidTr="002F52D4">
        <w:trPr>
          <w:trHeight w:val="23"/>
        </w:trPr>
        <w:tc>
          <w:tcPr>
            <w:tcW w:w="1822" w:type="pct"/>
          </w:tcPr>
          <w:p w:rsidR="00340B39" w:rsidRPr="005754BC" w:rsidRDefault="00340B39" w:rsidP="00A829C7">
            <w:pPr>
              <w:keepNext/>
              <w:widowControl w:val="0"/>
              <w:spacing w:line="360" w:lineRule="auto"/>
              <w:jc w:val="both"/>
              <w:rPr>
                <w:noProof/>
                <w:color w:val="000000"/>
                <w:sz w:val="20"/>
                <w:szCs w:val="28"/>
              </w:rPr>
            </w:pPr>
            <w:r w:rsidRPr="005754BC">
              <w:rPr>
                <w:noProof/>
                <w:color w:val="000000"/>
                <w:sz w:val="20"/>
                <w:szCs w:val="28"/>
              </w:rPr>
              <w:t>Денежные средства</w:t>
            </w:r>
          </w:p>
        </w:tc>
        <w:tc>
          <w:tcPr>
            <w:tcW w:w="688" w:type="pct"/>
          </w:tcPr>
          <w:p w:rsidR="00340B39" w:rsidRPr="005754BC" w:rsidRDefault="00340B39" w:rsidP="00A829C7">
            <w:pPr>
              <w:keepNext/>
              <w:widowControl w:val="0"/>
              <w:spacing w:line="360" w:lineRule="auto"/>
              <w:jc w:val="both"/>
              <w:rPr>
                <w:noProof/>
                <w:color w:val="000000"/>
                <w:sz w:val="20"/>
                <w:szCs w:val="28"/>
              </w:rPr>
            </w:pPr>
            <w:r w:rsidRPr="005754BC">
              <w:rPr>
                <w:noProof/>
                <w:color w:val="000000"/>
                <w:sz w:val="20"/>
                <w:szCs w:val="28"/>
              </w:rPr>
              <w:t>1779,0</w:t>
            </w:r>
          </w:p>
        </w:tc>
        <w:tc>
          <w:tcPr>
            <w:tcW w:w="1788" w:type="pct"/>
          </w:tcPr>
          <w:p w:rsidR="00340B39" w:rsidRPr="005754BC" w:rsidRDefault="00340B39" w:rsidP="00A829C7">
            <w:pPr>
              <w:keepNext/>
              <w:widowControl w:val="0"/>
              <w:spacing w:line="360" w:lineRule="auto"/>
              <w:jc w:val="both"/>
              <w:rPr>
                <w:noProof/>
                <w:color w:val="000000"/>
                <w:sz w:val="20"/>
                <w:szCs w:val="28"/>
              </w:rPr>
            </w:pPr>
            <w:r w:rsidRPr="005754BC">
              <w:rPr>
                <w:noProof/>
                <w:color w:val="000000"/>
                <w:sz w:val="20"/>
                <w:szCs w:val="28"/>
              </w:rPr>
              <w:t>Задолженность работникам</w:t>
            </w:r>
          </w:p>
        </w:tc>
        <w:tc>
          <w:tcPr>
            <w:tcW w:w="702" w:type="pct"/>
          </w:tcPr>
          <w:p w:rsidR="00340B39" w:rsidRPr="005754BC" w:rsidRDefault="00340B39" w:rsidP="00A829C7">
            <w:pPr>
              <w:keepNext/>
              <w:widowControl w:val="0"/>
              <w:spacing w:line="360" w:lineRule="auto"/>
              <w:jc w:val="both"/>
              <w:rPr>
                <w:noProof/>
                <w:color w:val="000000"/>
                <w:sz w:val="20"/>
                <w:szCs w:val="28"/>
              </w:rPr>
            </w:pPr>
            <w:r w:rsidRPr="005754BC">
              <w:rPr>
                <w:noProof/>
                <w:color w:val="000000"/>
                <w:sz w:val="20"/>
                <w:szCs w:val="28"/>
              </w:rPr>
              <w:t>537</w:t>
            </w:r>
            <w:r w:rsidR="00BC05CC" w:rsidRPr="005754BC">
              <w:rPr>
                <w:noProof/>
                <w:color w:val="000000"/>
                <w:sz w:val="20"/>
                <w:szCs w:val="28"/>
              </w:rPr>
              <w:t>,0</w:t>
            </w:r>
          </w:p>
        </w:tc>
      </w:tr>
      <w:tr w:rsidR="00340B39" w:rsidRPr="005754BC" w:rsidTr="002F52D4">
        <w:trPr>
          <w:trHeight w:val="23"/>
        </w:trPr>
        <w:tc>
          <w:tcPr>
            <w:tcW w:w="1822" w:type="pct"/>
          </w:tcPr>
          <w:p w:rsidR="00340B39" w:rsidRPr="005754BC" w:rsidRDefault="00340B39" w:rsidP="00A829C7">
            <w:pPr>
              <w:keepNext/>
              <w:widowControl w:val="0"/>
              <w:spacing w:line="360" w:lineRule="auto"/>
              <w:jc w:val="both"/>
              <w:rPr>
                <w:noProof/>
                <w:color w:val="000000"/>
                <w:sz w:val="20"/>
                <w:szCs w:val="28"/>
              </w:rPr>
            </w:pPr>
            <w:r w:rsidRPr="005754BC">
              <w:rPr>
                <w:noProof/>
                <w:color w:val="000000"/>
                <w:sz w:val="20"/>
                <w:szCs w:val="28"/>
              </w:rPr>
              <w:t>Баланс</w:t>
            </w:r>
          </w:p>
        </w:tc>
        <w:tc>
          <w:tcPr>
            <w:tcW w:w="688" w:type="pct"/>
          </w:tcPr>
          <w:p w:rsidR="00340B39" w:rsidRPr="005754BC" w:rsidRDefault="00B057A1" w:rsidP="00A829C7">
            <w:pPr>
              <w:keepNext/>
              <w:widowControl w:val="0"/>
              <w:spacing w:line="360" w:lineRule="auto"/>
              <w:jc w:val="both"/>
              <w:rPr>
                <w:noProof/>
                <w:color w:val="000000"/>
                <w:sz w:val="20"/>
                <w:szCs w:val="28"/>
              </w:rPr>
            </w:pPr>
            <w:r w:rsidRPr="005754BC">
              <w:rPr>
                <w:noProof/>
                <w:color w:val="000000"/>
                <w:sz w:val="20"/>
                <w:szCs w:val="28"/>
              </w:rPr>
              <w:t>10420,044</w:t>
            </w:r>
          </w:p>
        </w:tc>
        <w:tc>
          <w:tcPr>
            <w:tcW w:w="1788" w:type="pct"/>
          </w:tcPr>
          <w:p w:rsidR="00340B39" w:rsidRPr="005754BC" w:rsidRDefault="00340B39" w:rsidP="00A829C7">
            <w:pPr>
              <w:keepNext/>
              <w:widowControl w:val="0"/>
              <w:spacing w:line="360" w:lineRule="auto"/>
              <w:jc w:val="both"/>
              <w:rPr>
                <w:noProof/>
                <w:color w:val="000000"/>
                <w:sz w:val="20"/>
                <w:szCs w:val="28"/>
              </w:rPr>
            </w:pPr>
            <w:r w:rsidRPr="005754BC">
              <w:rPr>
                <w:noProof/>
                <w:color w:val="000000"/>
                <w:sz w:val="20"/>
                <w:szCs w:val="28"/>
              </w:rPr>
              <w:t>Баланс</w:t>
            </w:r>
          </w:p>
        </w:tc>
        <w:tc>
          <w:tcPr>
            <w:tcW w:w="702" w:type="pct"/>
          </w:tcPr>
          <w:p w:rsidR="00340B39" w:rsidRPr="005754BC" w:rsidRDefault="00340B39" w:rsidP="00A829C7">
            <w:pPr>
              <w:keepNext/>
              <w:widowControl w:val="0"/>
              <w:spacing w:line="360" w:lineRule="auto"/>
              <w:jc w:val="both"/>
              <w:rPr>
                <w:noProof/>
                <w:color w:val="000000"/>
                <w:sz w:val="20"/>
                <w:szCs w:val="28"/>
              </w:rPr>
            </w:pPr>
            <w:r w:rsidRPr="005754BC">
              <w:rPr>
                <w:noProof/>
                <w:color w:val="000000"/>
                <w:sz w:val="20"/>
                <w:szCs w:val="28"/>
              </w:rPr>
              <w:t>10</w:t>
            </w:r>
            <w:r w:rsidR="00B057A1" w:rsidRPr="005754BC">
              <w:rPr>
                <w:noProof/>
                <w:color w:val="000000"/>
                <w:sz w:val="20"/>
                <w:szCs w:val="28"/>
              </w:rPr>
              <w:t>420</w:t>
            </w:r>
            <w:r w:rsidRPr="005754BC">
              <w:rPr>
                <w:noProof/>
                <w:color w:val="000000"/>
                <w:sz w:val="20"/>
                <w:szCs w:val="28"/>
              </w:rPr>
              <w:t>,0</w:t>
            </w:r>
            <w:r w:rsidR="00B057A1" w:rsidRPr="005754BC">
              <w:rPr>
                <w:noProof/>
                <w:color w:val="000000"/>
                <w:sz w:val="20"/>
                <w:szCs w:val="28"/>
              </w:rPr>
              <w:t>44</w:t>
            </w:r>
          </w:p>
        </w:tc>
      </w:tr>
    </w:tbl>
    <w:p w:rsidR="005F1463" w:rsidRPr="005754BC" w:rsidRDefault="005F1463" w:rsidP="00A829C7">
      <w:pPr>
        <w:keepNext/>
        <w:widowControl w:val="0"/>
        <w:spacing w:line="360" w:lineRule="auto"/>
        <w:ind w:firstLine="709"/>
        <w:jc w:val="both"/>
        <w:rPr>
          <w:noProof/>
          <w:color w:val="000000"/>
          <w:sz w:val="28"/>
          <w:szCs w:val="16"/>
        </w:rPr>
      </w:pPr>
    </w:p>
    <w:p w:rsidR="00B974C8" w:rsidRPr="005754BC" w:rsidRDefault="00B974C8" w:rsidP="00A829C7">
      <w:pPr>
        <w:keepNext/>
        <w:widowControl w:val="0"/>
        <w:spacing w:line="360" w:lineRule="auto"/>
        <w:ind w:firstLine="709"/>
        <w:jc w:val="both"/>
        <w:rPr>
          <w:noProof/>
          <w:color w:val="000000"/>
          <w:sz w:val="28"/>
          <w:szCs w:val="28"/>
        </w:rPr>
      </w:pPr>
      <w:r w:rsidRPr="005754BC">
        <w:rPr>
          <w:noProof/>
          <w:color w:val="000000"/>
          <w:sz w:val="28"/>
          <w:szCs w:val="28"/>
        </w:rPr>
        <w:t>Рентабельность операций продажи товаров, рассчитываемая как соотношение прибыли и себестоимости проданных ценностей, составит:</w:t>
      </w:r>
    </w:p>
    <w:p w:rsidR="00B974C8" w:rsidRPr="005754BC" w:rsidRDefault="00B057A1"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533,044 </w:t>
      </w:r>
      <w:r w:rsidR="00B974C8" w:rsidRPr="005754BC">
        <w:rPr>
          <w:noProof/>
          <w:color w:val="000000"/>
          <w:sz w:val="28"/>
          <w:szCs w:val="28"/>
        </w:rPr>
        <w:t xml:space="preserve">/ </w:t>
      </w:r>
      <w:r w:rsidRPr="005754BC">
        <w:rPr>
          <w:noProof/>
          <w:color w:val="000000"/>
          <w:sz w:val="28"/>
          <w:szCs w:val="28"/>
        </w:rPr>
        <w:t xml:space="preserve">1979,742 </w:t>
      </w:r>
      <w:r w:rsidR="002D060E" w:rsidRPr="005754BC">
        <w:rPr>
          <w:noProof/>
          <w:color w:val="000000"/>
          <w:sz w:val="28"/>
          <w:szCs w:val="28"/>
        </w:rPr>
        <w:t xml:space="preserve">* </w:t>
      </w:r>
      <w:r w:rsidR="00B974C8" w:rsidRPr="005754BC">
        <w:rPr>
          <w:noProof/>
          <w:color w:val="000000"/>
          <w:sz w:val="28"/>
          <w:szCs w:val="28"/>
        </w:rPr>
        <w:t xml:space="preserve">100 % = </w:t>
      </w:r>
      <w:r w:rsidRPr="005754BC">
        <w:rPr>
          <w:noProof/>
          <w:color w:val="000000"/>
          <w:sz w:val="28"/>
          <w:szCs w:val="28"/>
        </w:rPr>
        <w:t>26,92</w:t>
      </w:r>
      <w:r w:rsidR="00B974C8" w:rsidRPr="005754BC">
        <w:rPr>
          <w:noProof/>
          <w:color w:val="000000"/>
          <w:sz w:val="28"/>
          <w:szCs w:val="28"/>
        </w:rPr>
        <w:t xml:space="preserve"> %.</w:t>
      </w:r>
    </w:p>
    <w:p w:rsidR="002D060E" w:rsidRPr="005754BC" w:rsidRDefault="002D060E" w:rsidP="00A829C7">
      <w:pPr>
        <w:keepNext/>
        <w:widowControl w:val="0"/>
        <w:spacing w:line="360" w:lineRule="auto"/>
        <w:ind w:firstLine="709"/>
        <w:jc w:val="both"/>
        <w:rPr>
          <w:noProof/>
          <w:color w:val="000000"/>
          <w:sz w:val="28"/>
          <w:szCs w:val="28"/>
        </w:rPr>
      </w:pPr>
      <w:r w:rsidRPr="005754BC">
        <w:rPr>
          <w:noProof/>
          <w:color w:val="000000"/>
          <w:sz w:val="28"/>
          <w:szCs w:val="28"/>
        </w:rPr>
        <w:t>Значение коэффициента финансовой устойчивости, определяемое соотношением собственных и привлеченных источников средств, составит:</w:t>
      </w:r>
    </w:p>
    <w:p w:rsidR="002D060E" w:rsidRPr="005754BC" w:rsidRDefault="002D060E" w:rsidP="00A829C7">
      <w:pPr>
        <w:keepNext/>
        <w:widowControl w:val="0"/>
        <w:spacing w:line="360" w:lineRule="auto"/>
        <w:ind w:firstLine="709"/>
        <w:jc w:val="both"/>
        <w:rPr>
          <w:noProof/>
          <w:color w:val="000000"/>
          <w:sz w:val="28"/>
          <w:szCs w:val="28"/>
        </w:rPr>
      </w:pPr>
      <w:r w:rsidRPr="005754BC">
        <w:rPr>
          <w:noProof/>
          <w:color w:val="000000"/>
          <w:sz w:val="28"/>
          <w:szCs w:val="28"/>
        </w:rPr>
        <w:t>(</w:t>
      </w:r>
      <w:r w:rsidR="001228BD" w:rsidRPr="005754BC">
        <w:rPr>
          <w:noProof/>
          <w:color w:val="000000"/>
          <w:sz w:val="28"/>
          <w:szCs w:val="28"/>
        </w:rPr>
        <w:t>533,044</w:t>
      </w:r>
      <w:r w:rsidR="007518A0" w:rsidRPr="005754BC">
        <w:rPr>
          <w:noProof/>
          <w:color w:val="000000"/>
          <w:sz w:val="28"/>
          <w:szCs w:val="28"/>
        </w:rPr>
        <w:t xml:space="preserve"> </w:t>
      </w:r>
      <w:r w:rsidRPr="005754BC">
        <w:rPr>
          <w:noProof/>
          <w:color w:val="000000"/>
          <w:sz w:val="28"/>
          <w:szCs w:val="28"/>
        </w:rPr>
        <w:t>+ 8300) / 2076,788 = 4,2</w:t>
      </w:r>
      <w:r w:rsidR="001228BD" w:rsidRPr="005754BC">
        <w:rPr>
          <w:noProof/>
          <w:color w:val="000000"/>
          <w:sz w:val="28"/>
          <w:szCs w:val="28"/>
        </w:rPr>
        <w:t>53</w:t>
      </w:r>
      <w:r w:rsidRPr="005754BC">
        <w:rPr>
          <w:noProof/>
          <w:color w:val="000000"/>
          <w:sz w:val="28"/>
          <w:szCs w:val="28"/>
        </w:rPr>
        <w:t>.</w:t>
      </w:r>
    </w:p>
    <w:p w:rsidR="002D060E" w:rsidRPr="005754BC" w:rsidRDefault="002D060E" w:rsidP="00A829C7">
      <w:pPr>
        <w:keepNext/>
        <w:widowControl w:val="0"/>
        <w:spacing w:line="360" w:lineRule="auto"/>
        <w:ind w:firstLine="709"/>
        <w:jc w:val="both"/>
        <w:rPr>
          <w:noProof/>
          <w:color w:val="000000"/>
          <w:sz w:val="28"/>
          <w:szCs w:val="28"/>
        </w:rPr>
      </w:pPr>
      <w:r w:rsidRPr="005754BC">
        <w:rPr>
          <w:noProof/>
          <w:color w:val="000000"/>
          <w:sz w:val="28"/>
          <w:szCs w:val="28"/>
        </w:rPr>
        <w:t>Коэффициент общей платежеспособности, определяемый соотношением оборотных активов и краткосрочной кредиторской задолженности, составит:</w:t>
      </w:r>
    </w:p>
    <w:p w:rsidR="002D060E" w:rsidRPr="005754BC" w:rsidRDefault="00BC05CC" w:rsidP="00A829C7">
      <w:pPr>
        <w:keepNext/>
        <w:widowControl w:val="0"/>
        <w:spacing w:line="360" w:lineRule="auto"/>
        <w:ind w:firstLine="709"/>
        <w:jc w:val="both"/>
        <w:rPr>
          <w:noProof/>
          <w:color w:val="000000"/>
          <w:sz w:val="28"/>
          <w:szCs w:val="28"/>
        </w:rPr>
      </w:pPr>
      <w:r w:rsidRPr="005754BC">
        <w:rPr>
          <w:noProof/>
          <w:color w:val="000000"/>
          <w:sz w:val="28"/>
          <w:szCs w:val="28"/>
        </w:rPr>
        <w:t>(</w:t>
      </w:r>
      <w:r w:rsidR="001228BD" w:rsidRPr="005754BC">
        <w:rPr>
          <w:noProof/>
          <w:color w:val="000000"/>
          <w:sz w:val="28"/>
          <w:szCs w:val="28"/>
        </w:rPr>
        <w:t xml:space="preserve">10420,044 </w:t>
      </w:r>
      <w:r w:rsidRPr="005754BC">
        <w:rPr>
          <w:noProof/>
          <w:color w:val="000000"/>
          <w:sz w:val="28"/>
          <w:szCs w:val="28"/>
        </w:rPr>
        <w:t xml:space="preserve">- </w:t>
      </w:r>
      <w:r w:rsidR="001228BD" w:rsidRPr="005754BC">
        <w:rPr>
          <w:noProof/>
          <w:color w:val="000000"/>
          <w:sz w:val="28"/>
          <w:szCs w:val="28"/>
        </w:rPr>
        <w:t>6031,212</w:t>
      </w:r>
      <w:r w:rsidRPr="005754BC">
        <w:rPr>
          <w:noProof/>
          <w:color w:val="000000"/>
          <w:sz w:val="28"/>
          <w:szCs w:val="28"/>
        </w:rPr>
        <w:t xml:space="preserve">) </w:t>
      </w:r>
      <w:r w:rsidR="002D060E" w:rsidRPr="005754BC">
        <w:rPr>
          <w:noProof/>
          <w:color w:val="000000"/>
          <w:sz w:val="28"/>
          <w:szCs w:val="28"/>
        </w:rPr>
        <w:t>/</w:t>
      </w:r>
      <w:r w:rsidRPr="005754BC">
        <w:rPr>
          <w:noProof/>
          <w:color w:val="000000"/>
          <w:sz w:val="28"/>
          <w:szCs w:val="28"/>
        </w:rPr>
        <w:t>(1050,0+537,0)</w:t>
      </w:r>
      <w:r w:rsidR="002D060E" w:rsidRPr="005754BC">
        <w:rPr>
          <w:noProof/>
          <w:color w:val="000000"/>
          <w:sz w:val="28"/>
          <w:szCs w:val="28"/>
        </w:rPr>
        <w:t xml:space="preserve"> </w:t>
      </w:r>
      <w:r w:rsidRPr="005754BC">
        <w:rPr>
          <w:noProof/>
          <w:color w:val="000000"/>
          <w:sz w:val="28"/>
          <w:szCs w:val="28"/>
        </w:rPr>
        <w:t>= 438</w:t>
      </w:r>
      <w:r w:rsidR="001228BD" w:rsidRPr="005754BC">
        <w:rPr>
          <w:noProof/>
          <w:color w:val="000000"/>
          <w:sz w:val="28"/>
          <w:szCs w:val="28"/>
        </w:rPr>
        <w:t>9</w:t>
      </w:r>
      <w:r w:rsidRPr="005754BC">
        <w:rPr>
          <w:noProof/>
          <w:color w:val="000000"/>
          <w:sz w:val="28"/>
          <w:szCs w:val="28"/>
        </w:rPr>
        <w:t>,</w:t>
      </w:r>
      <w:r w:rsidR="001228BD" w:rsidRPr="005754BC">
        <w:rPr>
          <w:noProof/>
          <w:color w:val="000000"/>
          <w:sz w:val="28"/>
          <w:szCs w:val="28"/>
        </w:rPr>
        <w:t>228</w:t>
      </w:r>
      <w:r w:rsidRPr="005754BC">
        <w:rPr>
          <w:noProof/>
          <w:color w:val="000000"/>
          <w:sz w:val="28"/>
          <w:szCs w:val="28"/>
        </w:rPr>
        <w:t xml:space="preserve"> /1587,0</w:t>
      </w:r>
      <w:r w:rsidR="002D060E" w:rsidRPr="005754BC">
        <w:rPr>
          <w:noProof/>
          <w:color w:val="000000"/>
          <w:sz w:val="28"/>
          <w:szCs w:val="28"/>
        </w:rPr>
        <w:t xml:space="preserve"> = </w:t>
      </w:r>
      <w:r w:rsidRPr="005754BC">
        <w:rPr>
          <w:noProof/>
          <w:color w:val="000000"/>
          <w:sz w:val="28"/>
          <w:szCs w:val="28"/>
        </w:rPr>
        <w:t>2,76</w:t>
      </w:r>
      <w:r w:rsidR="001228BD" w:rsidRPr="005754BC">
        <w:rPr>
          <w:noProof/>
          <w:color w:val="000000"/>
          <w:sz w:val="28"/>
          <w:szCs w:val="28"/>
        </w:rPr>
        <w:t>6</w:t>
      </w:r>
      <w:r w:rsidR="002D060E" w:rsidRPr="005754BC">
        <w:rPr>
          <w:noProof/>
          <w:color w:val="000000"/>
          <w:sz w:val="28"/>
          <w:szCs w:val="28"/>
        </w:rPr>
        <w:t>.</w:t>
      </w:r>
    </w:p>
    <w:p w:rsidR="00BC05CC" w:rsidRPr="005754BC" w:rsidRDefault="00BC05CC" w:rsidP="00A829C7">
      <w:pPr>
        <w:keepNext/>
        <w:widowControl w:val="0"/>
        <w:spacing w:line="360" w:lineRule="auto"/>
        <w:ind w:firstLine="709"/>
        <w:jc w:val="both"/>
        <w:rPr>
          <w:noProof/>
          <w:color w:val="000000"/>
          <w:sz w:val="28"/>
          <w:szCs w:val="28"/>
        </w:rPr>
      </w:pPr>
      <w:r w:rsidRPr="005754BC">
        <w:rPr>
          <w:noProof/>
          <w:color w:val="000000"/>
          <w:sz w:val="28"/>
          <w:szCs w:val="28"/>
        </w:rPr>
        <w:t>При применении метода ФИФО себестоимость проданных товаров составит:</w:t>
      </w:r>
    </w:p>
    <w:p w:rsidR="005F1463" w:rsidRPr="005754BC" w:rsidRDefault="005F1463" w:rsidP="00A829C7">
      <w:pPr>
        <w:keepNext/>
        <w:widowControl w:val="0"/>
        <w:spacing w:line="360" w:lineRule="auto"/>
        <w:ind w:firstLine="709"/>
        <w:jc w:val="both"/>
        <w:rPr>
          <w:noProof/>
          <w:color w:val="000000"/>
          <w:sz w:val="28"/>
          <w:szCs w:val="28"/>
        </w:rPr>
      </w:pPr>
      <w:r w:rsidRPr="005754BC">
        <w:rPr>
          <w:noProof/>
          <w:color w:val="000000"/>
          <w:sz w:val="28"/>
          <w:szCs w:val="28"/>
        </w:rPr>
        <w:t>18813,56*2 + 37627,12 + 18813,56*25 +19754,24*30+19754,24*20 +19367,00*25 = 1979,953 тыс. руб.</w:t>
      </w:r>
    </w:p>
    <w:p w:rsidR="005F1463" w:rsidRPr="005754BC" w:rsidRDefault="005F1463" w:rsidP="00A829C7">
      <w:pPr>
        <w:keepNext/>
        <w:widowControl w:val="0"/>
        <w:spacing w:line="360" w:lineRule="auto"/>
        <w:ind w:firstLine="709"/>
        <w:jc w:val="both"/>
        <w:rPr>
          <w:noProof/>
          <w:color w:val="000000"/>
          <w:sz w:val="28"/>
          <w:szCs w:val="28"/>
        </w:rPr>
      </w:pPr>
      <w:r w:rsidRPr="005754BC">
        <w:rPr>
          <w:noProof/>
          <w:color w:val="000000"/>
          <w:sz w:val="28"/>
          <w:szCs w:val="28"/>
        </w:rPr>
        <w:t>Оценка остатка товаров составит:</w:t>
      </w:r>
    </w:p>
    <w:p w:rsidR="005F1463" w:rsidRPr="005754BC" w:rsidRDefault="005F1463" w:rsidP="00A829C7">
      <w:pPr>
        <w:keepNext/>
        <w:widowControl w:val="0"/>
        <w:spacing w:line="360" w:lineRule="auto"/>
        <w:ind w:firstLine="709"/>
        <w:jc w:val="both"/>
        <w:rPr>
          <w:noProof/>
          <w:color w:val="000000"/>
          <w:sz w:val="28"/>
          <w:szCs w:val="28"/>
        </w:rPr>
      </w:pPr>
      <w:r w:rsidRPr="005754BC">
        <w:rPr>
          <w:noProof/>
          <w:color w:val="000000"/>
          <w:sz w:val="28"/>
          <w:szCs w:val="28"/>
        </w:rPr>
        <w:t>2076, 788 - 1979,953 =</w:t>
      </w:r>
      <w:r w:rsidR="007518A0" w:rsidRPr="005754BC">
        <w:rPr>
          <w:noProof/>
          <w:color w:val="000000"/>
          <w:sz w:val="28"/>
          <w:szCs w:val="28"/>
        </w:rPr>
        <w:t xml:space="preserve"> </w:t>
      </w:r>
      <w:r w:rsidRPr="005754BC">
        <w:rPr>
          <w:noProof/>
          <w:color w:val="000000"/>
          <w:sz w:val="28"/>
          <w:szCs w:val="28"/>
        </w:rPr>
        <w:t>96,835 тыс. руб.</w:t>
      </w:r>
    </w:p>
    <w:p w:rsidR="005F1463" w:rsidRPr="005754BC" w:rsidRDefault="005F1463"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Прибыль составит: </w:t>
      </w:r>
    </w:p>
    <w:p w:rsidR="005F1463" w:rsidRPr="005754BC" w:rsidRDefault="005F1463" w:rsidP="00A829C7">
      <w:pPr>
        <w:keepNext/>
        <w:widowControl w:val="0"/>
        <w:spacing w:line="360" w:lineRule="auto"/>
        <w:ind w:firstLine="709"/>
        <w:jc w:val="both"/>
        <w:rPr>
          <w:noProof/>
          <w:color w:val="000000"/>
          <w:sz w:val="28"/>
          <w:szCs w:val="28"/>
        </w:rPr>
      </w:pPr>
      <w:r w:rsidRPr="005754BC">
        <w:rPr>
          <w:noProof/>
          <w:color w:val="000000"/>
          <w:sz w:val="28"/>
          <w:szCs w:val="28"/>
        </w:rPr>
        <w:t>2512, 786 - 1979,953</w:t>
      </w:r>
      <w:r w:rsidR="007518A0" w:rsidRPr="005754BC">
        <w:rPr>
          <w:noProof/>
          <w:color w:val="000000"/>
          <w:sz w:val="28"/>
          <w:szCs w:val="28"/>
        </w:rPr>
        <w:t xml:space="preserve"> </w:t>
      </w:r>
      <w:r w:rsidRPr="005754BC">
        <w:rPr>
          <w:noProof/>
          <w:color w:val="000000"/>
          <w:sz w:val="28"/>
          <w:szCs w:val="28"/>
        </w:rPr>
        <w:t xml:space="preserve">= </w:t>
      </w:r>
      <w:r w:rsidR="00B057A1" w:rsidRPr="005754BC">
        <w:rPr>
          <w:noProof/>
          <w:color w:val="000000"/>
          <w:sz w:val="28"/>
          <w:szCs w:val="28"/>
        </w:rPr>
        <w:t>532,833</w:t>
      </w:r>
      <w:r w:rsidRPr="005754BC">
        <w:rPr>
          <w:noProof/>
          <w:color w:val="000000"/>
          <w:sz w:val="28"/>
          <w:szCs w:val="28"/>
        </w:rPr>
        <w:t xml:space="preserve"> тыс. руб.</w:t>
      </w:r>
    </w:p>
    <w:p w:rsidR="002F52D4" w:rsidRPr="005754BC" w:rsidRDefault="002F52D4" w:rsidP="00A829C7">
      <w:pPr>
        <w:keepNext/>
        <w:widowControl w:val="0"/>
        <w:spacing w:line="360" w:lineRule="auto"/>
        <w:ind w:firstLine="709"/>
        <w:jc w:val="both"/>
        <w:rPr>
          <w:b/>
          <w:noProof/>
          <w:color w:val="000000"/>
          <w:sz w:val="28"/>
          <w:szCs w:val="28"/>
        </w:rPr>
      </w:pPr>
    </w:p>
    <w:p w:rsidR="005F1463" w:rsidRPr="005754BC" w:rsidRDefault="005F1463" w:rsidP="00A829C7">
      <w:pPr>
        <w:keepNext/>
        <w:widowControl w:val="0"/>
        <w:spacing w:line="360" w:lineRule="auto"/>
        <w:ind w:firstLine="709"/>
        <w:jc w:val="both"/>
        <w:rPr>
          <w:b/>
          <w:noProof/>
          <w:color w:val="000000"/>
          <w:sz w:val="28"/>
          <w:szCs w:val="28"/>
        </w:rPr>
      </w:pPr>
      <w:r w:rsidRPr="005754BC">
        <w:rPr>
          <w:b/>
          <w:noProof/>
          <w:color w:val="000000"/>
          <w:sz w:val="28"/>
          <w:szCs w:val="28"/>
        </w:rPr>
        <w:t>Таблица 3.</w:t>
      </w:r>
      <w:r w:rsidR="001228BD" w:rsidRPr="005754BC">
        <w:rPr>
          <w:b/>
          <w:noProof/>
          <w:color w:val="000000"/>
          <w:sz w:val="28"/>
          <w:szCs w:val="28"/>
        </w:rPr>
        <w:t>5</w:t>
      </w:r>
      <w:r w:rsidRPr="005754BC">
        <w:rPr>
          <w:b/>
          <w:noProof/>
          <w:color w:val="000000"/>
          <w:sz w:val="28"/>
          <w:szCs w:val="28"/>
        </w:rPr>
        <w:t>.</w:t>
      </w:r>
    </w:p>
    <w:p w:rsidR="005F1463" w:rsidRPr="005754BC" w:rsidRDefault="005F1463" w:rsidP="00A829C7">
      <w:pPr>
        <w:keepNext/>
        <w:widowControl w:val="0"/>
        <w:spacing w:line="360" w:lineRule="auto"/>
        <w:ind w:firstLine="709"/>
        <w:jc w:val="both"/>
        <w:rPr>
          <w:b/>
          <w:noProof/>
          <w:color w:val="000000"/>
          <w:sz w:val="28"/>
          <w:szCs w:val="20"/>
        </w:rPr>
      </w:pPr>
      <w:r w:rsidRPr="005754BC">
        <w:rPr>
          <w:b/>
          <w:noProof/>
          <w:color w:val="000000"/>
          <w:sz w:val="28"/>
          <w:szCs w:val="28"/>
        </w:rPr>
        <w:t xml:space="preserve">Упрощенный Баланс </w:t>
      </w:r>
      <w:r w:rsidR="001228BD" w:rsidRPr="005754BC">
        <w:rPr>
          <w:b/>
          <w:noProof/>
          <w:color w:val="000000"/>
          <w:sz w:val="28"/>
          <w:szCs w:val="28"/>
        </w:rPr>
        <w:t>(метод ФИФО)</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3453"/>
        <w:gridCol w:w="1300"/>
        <w:gridCol w:w="3440"/>
        <w:gridCol w:w="1378"/>
      </w:tblGrid>
      <w:tr w:rsidR="005F1463" w:rsidRPr="005754BC" w:rsidTr="002F52D4">
        <w:trPr>
          <w:trHeight w:val="23"/>
        </w:trPr>
        <w:tc>
          <w:tcPr>
            <w:tcW w:w="2483" w:type="pct"/>
            <w:gridSpan w:val="2"/>
          </w:tcPr>
          <w:p w:rsidR="005F1463" w:rsidRPr="005754BC" w:rsidRDefault="005F1463" w:rsidP="00A829C7">
            <w:pPr>
              <w:keepNext/>
              <w:widowControl w:val="0"/>
              <w:spacing w:line="360" w:lineRule="auto"/>
              <w:jc w:val="both"/>
              <w:rPr>
                <w:noProof/>
                <w:color w:val="000000"/>
                <w:sz w:val="20"/>
                <w:szCs w:val="28"/>
              </w:rPr>
            </w:pPr>
            <w:r w:rsidRPr="005754BC">
              <w:rPr>
                <w:noProof/>
                <w:color w:val="000000"/>
                <w:sz w:val="20"/>
                <w:szCs w:val="28"/>
              </w:rPr>
              <w:t>Актив</w:t>
            </w:r>
          </w:p>
        </w:tc>
        <w:tc>
          <w:tcPr>
            <w:tcW w:w="2517" w:type="pct"/>
            <w:gridSpan w:val="2"/>
          </w:tcPr>
          <w:p w:rsidR="005F1463" w:rsidRPr="005754BC" w:rsidRDefault="005F1463" w:rsidP="00A829C7">
            <w:pPr>
              <w:keepNext/>
              <w:widowControl w:val="0"/>
              <w:spacing w:line="360" w:lineRule="auto"/>
              <w:jc w:val="both"/>
              <w:rPr>
                <w:noProof/>
                <w:color w:val="000000"/>
                <w:sz w:val="20"/>
                <w:szCs w:val="28"/>
              </w:rPr>
            </w:pPr>
            <w:r w:rsidRPr="005754BC">
              <w:rPr>
                <w:noProof/>
                <w:color w:val="000000"/>
                <w:sz w:val="20"/>
                <w:szCs w:val="28"/>
              </w:rPr>
              <w:t>Пассив</w:t>
            </w:r>
          </w:p>
        </w:tc>
      </w:tr>
      <w:tr w:rsidR="005F1463" w:rsidRPr="005754BC" w:rsidTr="002F52D4">
        <w:trPr>
          <w:trHeight w:val="23"/>
        </w:trPr>
        <w:tc>
          <w:tcPr>
            <w:tcW w:w="1804" w:type="pct"/>
          </w:tcPr>
          <w:p w:rsidR="005F1463" w:rsidRPr="005754BC" w:rsidRDefault="005F1463" w:rsidP="00A829C7">
            <w:pPr>
              <w:keepNext/>
              <w:widowControl w:val="0"/>
              <w:spacing w:line="360" w:lineRule="auto"/>
              <w:jc w:val="both"/>
              <w:rPr>
                <w:noProof/>
                <w:color w:val="000000"/>
                <w:sz w:val="20"/>
                <w:szCs w:val="28"/>
              </w:rPr>
            </w:pPr>
            <w:r w:rsidRPr="005754BC">
              <w:rPr>
                <w:noProof/>
                <w:color w:val="000000"/>
                <w:sz w:val="20"/>
                <w:szCs w:val="28"/>
              </w:rPr>
              <w:t>Основные средства</w:t>
            </w:r>
          </w:p>
        </w:tc>
        <w:tc>
          <w:tcPr>
            <w:tcW w:w="678" w:type="pct"/>
          </w:tcPr>
          <w:p w:rsidR="005F1463" w:rsidRPr="005754BC" w:rsidRDefault="00B057A1" w:rsidP="00A829C7">
            <w:pPr>
              <w:keepNext/>
              <w:widowControl w:val="0"/>
              <w:spacing w:line="360" w:lineRule="auto"/>
              <w:jc w:val="both"/>
              <w:rPr>
                <w:noProof/>
                <w:color w:val="000000"/>
                <w:sz w:val="20"/>
                <w:szCs w:val="28"/>
              </w:rPr>
            </w:pPr>
            <w:r w:rsidRPr="005754BC">
              <w:rPr>
                <w:noProof/>
                <w:color w:val="000000"/>
                <w:sz w:val="20"/>
                <w:szCs w:val="28"/>
              </w:rPr>
              <w:t>6031,212</w:t>
            </w:r>
          </w:p>
        </w:tc>
        <w:tc>
          <w:tcPr>
            <w:tcW w:w="1797" w:type="pct"/>
          </w:tcPr>
          <w:p w:rsidR="005F1463" w:rsidRPr="005754BC" w:rsidRDefault="005F1463" w:rsidP="00A829C7">
            <w:pPr>
              <w:keepNext/>
              <w:widowControl w:val="0"/>
              <w:spacing w:line="360" w:lineRule="auto"/>
              <w:jc w:val="both"/>
              <w:rPr>
                <w:noProof/>
                <w:color w:val="000000"/>
                <w:sz w:val="20"/>
                <w:szCs w:val="28"/>
              </w:rPr>
            </w:pPr>
            <w:r w:rsidRPr="005754BC">
              <w:rPr>
                <w:noProof/>
                <w:color w:val="000000"/>
                <w:sz w:val="20"/>
                <w:szCs w:val="28"/>
              </w:rPr>
              <w:t>Уставный капитал</w:t>
            </w:r>
          </w:p>
        </w:tc>
        <w:tc>
          <w:tcPr>
            <w:tcW w:w="720" w:type="pct"/>
          </w:tcPr>
          <w:p w:rsidR="005F1463" w:rsidRPr="005754BC" w:rsidRDefault="005F1463" w:rsidP="00A829C7">
            <w:pPr>
              <w:keepNext/>
              <w:widowControl w:val="0"/>
              <w:spacing w:line="360" w:lineRule="auto"/>
              <w:jc w:val="both"/>
              <w:rPr>
                <w:noProof/>
                <w:color w:val="000000"/>
                <w:sz w:val="20"/>
                <w:szCs w:val="28"/>
              </w:rPr>
            </w:pPr>
            <w:r w:rsidRPr="005754BC">
              <w:rPr>
                <w:noProof/>
                <w:color w:val="000000"/>
                <w:sz w:val="20"/>
                <w:szCs w:val="28"/>
              </w:rPr>
              <w:t>8300,0</w:t>
            </w:r>
          </w:p>
        </w:tc>
      </w:tr>
      <w:tr w:rsidR="005F1463" w:rsidRPr="005754BC" w:rsidTr="002F52D4">
        <w:trPr>
          <w:trHeight w:val="23"/>
        </w:trPr>
        <w:tc>
          <w:tcPr>
            <w:tcW w:w="1804" w:type="pct"/>
          </w:tcPr>
          <w:p w:rsidR="005F1463" w:rsidRPr="005754BC" w:rsidRDefault="005F1463" w:rsidP="00A829C7">
            <w:pPr>
              <w:keepNext/>
              <w:widowControl w:val="0"/>
              <w:spacing w:line="360" w:lineRule="auto"/>
              <w:jc w:val="both"/>
              <w:rPr>
                <w:noProof/>
                <w:color w:val="000000"/>
                <w:sz w:val="20"/>
                <w:szCs w:val="28"/>
              </w:rPr>
            </w:pPr>
            <w:r w:rsidRPr="005754BC">
              <w:rPr>
                <w:noProof/>
                <w:color w:val="000000"/>
                <w:sz w:val="20"/>
                <w:szCs w:val="28"/>
              </w:rPr>
              <w:t>Товары для перепродажи</w:t>
            </w:r>
          </w:p>
        </w:tc>
        <w:tc>
          <w:tcPr>
            <w:tcW w:w="678" w:type="pct"/>
          </w:tcPr>
          <w:p w:rsidR="005F1463" w:rsidRPr="005754BC" w:rsidRDefault="00B057A1" w:rsidP="00A829C7">
            <w:pPr>
              <w:keepNext/>
              <w:widowControl w:val="0"/>
              <w:spacing w:line="360" w:lineRule="auto"/>
              <w:jc w:val="both"/>
              <w:rPr>
                <w:noProof/>
                <w:color w:val="000000"/>
                <w:sz w:val="20"/>
                <w:szCs w:val="28"/>
              </w:rPr>
            </w:pPr>
            <w:r w:rsidRPr="005754BC">
              <w:rPr>
                <w:noProof/>
                <w:color w:val="000000"/>
                <w:sz w:val="20"/>
                <w:szCs w:val="28"/>
              </w:rPr>
              <w:t>96,835</w:t>
            </w:r>
          </w:p>
        </w:tc>
        <w:tc>
          <w:tcPr>
            <w:tcW w:w="1797" w:type="pct"/>
          </w:tcPr>
          <w:p w:rsidR="005F1463" w:rsidRPr="005754BC" w:rsidRDefault="005F1463" w:rsidP="00A829C7">
            <w:pPr>
              <w:keepNext/>
              <w:widowControl w:val="0"/>
              <w:spacing w:line="360" w:lineRule="auto"/>
              <w:jc w:val="both"/>
              <w:rPr>
                <w:noProof/>
                <w:color w:val="000000"/>
                <w:sz w:val="20"/>
                <w:szCs w:val="28"/>
              </w:rPr>
            </w:pPr>
            <w:r w:rsidRPr="005754BC">
              <w:rPr>
                <w:noProof/>
                <w:color w:val="000000"/>
                <w:sz w:val="20"/>
                <w:szCs w:val="28"/>
              </w:rPr>
              <w:t>Прибыль</w:t>
            </w:r>
          </w:p>
        </w:tc>
        <w:tc>
          <w:tcPr>
            <w:tcW w:w="720" w:type="pct"/>
          </w:tcPr>
          <w:p w:rsidR="005F1463" w:rsidRPr="005754BC" w:rsidRDefault="00B057A1" w:rsidP="00A829C7">
            <w:pPr>
              <w:keepNext/>
              <w:widowControl w:val="0"/>
              <w:spacing w:line="360" w:lineRule="auto"/>
              <w:jc w:val="both"/>
              <w:rPr>
                <w:noProof/>
                <w:color w:val="000000"/>
                <w:sz w:val="20"/>
                <w:szCs w:val="28"/>
              </w:rPr>
            </w:pPr>
            <w:r w:rsidRPr="005754BC">
              <w:rPr>
                <w:noProof/>
                <w:color w:val="000000"/>
                <w:sz w:val="20"/>
                <w:szCs w:val="28"/>
              </w:rPr>
              <w:t>532,833</w:t>
            </w:r>
          </w:p>
        </w:tc>
      </w:tr>
      <w:tr w:rsidR="005F1463" w:rsidRPr="005754BC" w:rsidTr="002F52D4">
        <w:trPr>
          <w:trHeight w:val="23"/>
        </w:trPr>
        <w:tc>
          <w:tcPr>
            <w:tcW w:w="1804" w:type="pct"/>
          </w:tcPr>
          <w:p w:rsidR="005F1463" w:rsidRPr="005754BC" w:rsidRDefault="005F1463" w:rsidP="00A829C7">
            <w:pPr>
              <w:keepNext/>
              <w:widowControl w:val="0"/>
              <w:spacing w:line="360" w:lineRule="auto"/>
              <w:jc w:val="both"/>
              <w:rPr>
                <w:noProof/>
                <w:color w:val="000000"/>
                <w:sz w:val="20"/>
                <w:szCs w:val="28"/>
              </w:rPr>
            </w:pPr>
            <w:r w:rsidRPr="005754BC">
              <w:rPr>
                <w:noProof/>
                <w:color w:val="000000"/>
                <w:sz w:val="20"/>
                <w:szCs w:val="28"/>
              </w:rPr>
              <w:t>Дебиторская задолженность покупателей</w:t>
            </w:r>
          </w:p>
        </w:tc>
        <w:tc>
          <w:tcPr>
            <w:tcW w:w="678" w:type="pct"/>
          </w:tcPr>
          <w:p w:rsidR="005F1463" w:rsidRPr="005754BC" w:rsidRDefault="005F1463" w:rsidP="00A829C7">
            <w:pPr>
              <w:keepNext/>
              <w:widowControl w:val="0"/>
              <w:spacing w:line="360" w:lineRule="auto"/>
              <w:jc w:val="both"/>
              <w:rPr>
                <w:noProof/>
                <w:color w:val="000000"/>
                <w:sz w:val="20"/>
                <w:szCs w:val="28"/>
              </w:rPr>
            </w:pPr>
            <w:r w:rsidRPr="005754BC">
              <w:rPr>
                <w:noProof/>
                <w:color w:val="000000"/>
                <w:sz w:val="20"/>
                <w:szCs w:val="28"/>
              </w:rPr>
              <w:t>2512,786</w:t>
            </w:r>
          </w:p>
        </w:tc>
        <w:tc>
          <w:tcPr>
            <w:tcW w:w="1797" w:type="pct"/>
          </w:tcPr>
          <w:p w:rsidR="005F1463" w:rsidRPr="005754BC" w:rsidRDefault="005F1463" w:rsidP="00A829C7">
            <w:pPr>
              <w:keepNext/>
              <w:widowControl w:val="0"/>
              <w:tabs>
                <w:tab w:val="left" w:pos="3108"/>
              </w:tabs>
              <w:spacing w:line="360" w:lineRule="auto"/>
              <w:jc w:val="both"/>
              <w:rPr>
                <w:noProof/>
                <w:color w:val="000000"/>
                <w:sz w:val="20"/>
                <w:szCs w:val="28"/>
              </w:rPr>
            </w:pPr>
            <w:r w:rsidRPr="005754BC">
              <w:rPr>
                <w:noProof/>
                <w:color w:val="000000"/>
                <w:sz w:val="20"/>
                <w:szCs w:val="28"/>
              </w:rPr>
              <w:t>Задолженность поставщикам</w:t>
            </w:r>
          </w:p>
        </w:tc>
        <w:tc>
          <w:tcPr>
            <w:tcW w:w="720" w:type="pct"/>
          </w:tcPr>
          <w:p w:rsidR="005F1463" w:rsidRPr="005754BC" w:rsidRDefault="005F1463" w:rsidP="00A829C7">
            <w:pPr>
              <w:keepNext/>
              <w:widowControl w:val="0"/>
              <w:spacing w:line="360" w:lineRule="auto"/>
              <w:jc w:val="both"/>
              <w:rPr>
                <w:noProof/>
                <w:color w:val="000000"/>
                <w:sz w:val="20"/>
                <w:szCs w:val="28"/>
              </w:rPr>
            </w:pPr>
            <w:r w:rsidRPr="005754BC">
              <w:rPr>
                <w:noProof/>
                <w:color w:val="000000"/>
                <w:sz w:val="20"/>
                <w:szCs w:val="28"/>
              </w:rPr>
              <w:t>1050,0</w:t>
            </w:r>
          </w:p>
        </w:tc>
      </w:tr>
      <w:tr w:rsidR="005F1463" w:rsidRPr="005754BC" w:rsidTr="002F52D4">
        <w:trPr>
          <w:trHeight w:val="23"/>
        </w:trPr>
        <w:tc>
          <w:tcPr>
            <w:tcW w:w="1804" w:type="pct"/>
          </w:tcPr>
          <w:p w:rsidR="005F1463" w:rsidRPr="005754BC" w:rsidRDefault="005F1463" w:rsidP="00A829C7">
            <w:pPr>
              <w:keepNext/>
              <w:widowControl w:val="0"/>
              <w:spacing w:line="360" w:lineRule="auto"/>
              <w:jc w:val="both"/>
              <w:rPr>
                <w:noProof/>
                <w:color w:val="000000"/>
                <w:sz w:val="20"/>
                <w:szCs w:val="28"/>
              </w:rPr>
            </w:pPr>
            <w:r w:rsidRPr="005754BC">
              <w:rPr>
                <w:noProof/>
                <w:color w:val="000000"/>
                <w:sz w:val="20"/>
                <w:szCs w:val="28"/>
              </w:rPr>
              <w:t>Денежные средства</w:t>
            </w:r>
          </w:p>
        </w:tc>
        <w:tc>
          <w:tcPr>
            <w:tcW w:w="678" w:type="pct"/>
          </w:tcPr>
          <w:p w:rsidR="005F1463" w:rsidRPr="005754BC" w:rsidRDefault="005F1463" w:rsidP="00A829C7">
            <w:pPr>
              <w:keepNext/>
              <w:widowControl w:val="0"/>
              <w:spacing w:line="360" w:lineRule="auto"/>
              <w:jc w:val="both"/>
              <w:rPr>
                <w:noProof/>
                <w:color w:val="000000"/>
                <w:sz w:val="20"/>
                <w:szCs w:val="28"/>
              </w:rPr>
            </w:pPr>
            <w:r w:rsidRPr="005754BC">
              <w:rPr>
                <w:noProof/>
                <w:color w:val="000000"/>
                <w:sz w:val="20"/>
                <w:szCs w:val="28"/>
              </w:rPr>
              <w:t>1779,0</w:t>
            </w:r>
          </w:p>
        </w:tc>
        <w:tc>
          <w:tcPr>
            <w:tcW w:w="1797" w:type="pct"/>
          </w:tcPr>
          <w:p w:rsidR="005F1463" w:rsidRPr="005754BC" w:rsidRDefault="005F1463" w:rsidP="00A829C7">
            <w:pPr>
              <w:keepNext/>
              <w:widowControl w:val="0"/>
              <w:spacing w:line="360" w:lineRule="auto"/>
              <w:jc w:val="both"/>
              <w:rPr>
                <w:noProof/>
                <w:color w:val="000000"/>
                <w:sz w:val="20"/>
                <w:szCs w:val="28"/>
              </w:rPr>
            </w:pPr>
            <w:r w:rsidRPr="005754BC">
              <w:rPr>
                <w:noProof/>
                <w:color w:val="000000"/>
                <w:sz w:val="20"/>
                <w:szCs w:val="28"/>
              </w:rPr>
              <w:t>Задолженность работникам</w:t>
            </w:r>
          </w:p>
        </w:tc>
        <w:tc>
          <w:tcPr>
            <w:tcW w:w="720" w:type="pct"/>
          </w:tcPr>
          <w:p w:rsidR="005F1463" w:rsidRPr="005754BC" w:rsidRDefault="005F1463" w:rsidP="00A829C7">
            <w:pPr>
              <w:keepNext/>
              <w:widowControl w:val="0"/>
              <w:spacing w:line="360" w:lineRule="auto"/>
              <w:jc w:val="both"/>
              <w:rPr>
                <w:noProof/>
                <w:color w:val="000000"/>
                <w:sz w:val="20"/>
                <w:szCs w:val="28"/>
              </w:rPr>
            </w:pPr>
            <w:r w:rsidRPr="005754BC">
              <w:rPr>
                <w:noProof/>
                <w:color w:val="000000"/>
                <w:sz w:val="20"/>
                <w:szCs w:val="28"/>
              </w:rPr>
              <w:t>537,0</w:t>
            </w:r>
          </w:p>
        </w:tc>
      </w:tr>
      <w:tr w:rsidR="005F1463" w:rsidRPr="005754BC" w:rsidTr="002F52D4">
        <w:trPr>
          <w:trHeight w:val="23"/>
        </w:trPr>
        <w:tc>
          <w:tcPr>
            <w:tcW w:w="1804" w:type="pct"/>
          </w:tcPr>
          <w:p w:rsidR="005F1463" w:rsidRPr="005754BC" w:rsidRDefault="005F1463" w:rsidP="00A829C7">
            <w:pPr>
              <w:keepNext/>
              <w:widowControl w:val="0"/>
              <w:spacing w:line="360" w:lineRule="auto"/>
              <w:jc w:val="both"/>
              <w:rPr>
                <w:noProof/>
                <w:color w:val="000000"/>
                <w:sz w:val="20"/>
                <w:szCs w:val="28"/>
              </w:rPr>
            </w:pPr>
            <w:r w:rsidRPr="005754BC">
              <w:rPr>
                <w:noProof/>
                <w:color w:val="000000"/>
                <w:sz w:val="20"/>
                <w:szCs w:val="28"/>
              </w:rPr>
              <w:t>Баланс</w:t>
            </w:r>
          </w:p>
        </w:tc>
        <w:tc>
          <w:tcPr>
            <w:tcW w:w="678" w:type="pct"/>
          </w:tcPr>
          <w:p w:rsidR="005F1463" w:rsidRPr="005754BC" w:rsidRDefault="00B057A1" w:rsidP="00A829C7">
            <w:pPr>
              <w:keepNext/>
              <w:widowControl w:val="0"/>
              <w:spacing w:line="360" w:lineRule="auto"/>
              <w:jc w:val="both"/>
              <w:rPr>
                <w:noProof/>
                <w:color w:val="000000"/>
                <w:sz w:val="20"/>
                <w:szCs w:val="28"/>
              </w:rPr>
            </w:pPr>
            <w:r w:rsidRPr="005754BC">
              <w:rPr>
                <w:noProof/>
                <w:color w:val="000000"/>
                <w:sz w:val="20"/>
                <w:szCs w:val="28"/>
              </w:rPr>
              <w:t>10419,833</w:t>
            </w:r>
          </w:p>
        </w:tc>
        <w:tc>
          <w:tcPr>
            <w:tcW w:w="1797" w:type="pct"/>
          </w:tcPr>
          <w:p w:rsidR="005F1463" w:rsidRPr="005754BC" w:rsidRDefault="005F1463" w:rsidP="00A829C7">
            <w:pPr>
              <w:keepNext/>
              <w:widowControl w:val="0"/>
              <w:spacing w:line="360" w:lineRule="auto"/>
              <w:jc w:val="both"/>
              <w:rPr>
                <w:noProof/>
                <w:color w:val="000000"/>
                <w:sz w:val="20"/>
                <w:szCs w:val="28"/>
              </w:rPr>
            </w:pPr>
            <w:r w:rsidRPr="005754BC">
              <w:rPr>
                <w:noProof/>
                <w:color w:val="000000"/>
                <w:sz w:val="20"/>
                <w:szCs w:val="28"/>
              </w:rPr>
              <w:t>Баланс</w:t>
            </w:r>
          </w:p>
        </w:tc>
        <w:tc>
          <w:tcPr>
            <w:tcW w:w="720" w:type="pct"/>
          </w:tcPr>
          <w:p w:rsidR="005F1463" w:rsidRPr="005754BC" w:rsidRDefault="00B057A1" w:rsidP="00A829C7">
            <w:pPr>
              <w:keepNext/>
              <w:widowControl w:val="0"/>
              <w:spacing w:line="360" w:lineRule="auto"/>
              <w:jc w:val="both"/>
              <w:rPr>
                <w:noProof/>
                <w:color w:val="000000"/>
                <w:sz w:val="20"/>
                <w:szCs w:val="28"/>
              </w:rPr>
            </w:pPr>
            <w:r w:rsidRPr="005754BC">
              <w:rPr>
                <w:noProof/>
                <w:color w:val="000000"/>
                <w:sz w:val="20"/>
                <w:szCs w:val="28"/>
              </w:rPr>
              <w:t>10419,833</w:t>
            </w:r>
          </w:p>
        </w:tc>
      </w:tr>
    </w:tbl>
    <w:p w:rsidR="005F1463" w:rsidRPr="005754BC" w:rsidRDefault="005F1463" w:rsidP="00A829C7">
      <w:pPr>
        <w:keepNext/>
        <w:widowControl w:val="0"/>
        <w:spacing w:line="360" w:lineRule="auto"/>
        <w:ind w:firstLine="709"/>
        <w:jc w:val="both"/>
        <w:rPr>
          <w:noProof/>
          <w:color w:val="000000"/>
          <w:sz w:val="28"/>
          <w:szCs w:val="16"/>
        </w:rPr>
      </w:pPr>
    </w:p>
    <w:p w:rsidR="001228BD" w:rsidRPr="005754BC" w:rsidRDefault="005F1463"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Рентабельность операций продажи </w:t>
      </w:r>
      <w:r w:rsidR="001228BD" w:rsidRPr="005754BC">
        <w:rPr>
          <w:noProof/>
          <w:color w:val="000000"/>
          <w:sz w:val="28"/>
          <w:szCs w:val="28"/>
        </w:rPr>
        <w:t>в этом случае составит:</w:t>
      </w:r>
    </w:p>
    <w:p w:rsidR="005F1463" w:rsidRPr="005754BC" w:rsidRDefault="001228BD" w:rsidP="00A829C7">
      <w:pPr>
        <w:keepNext/>
        <w:widowControl w:val="0"/>
        <w:spacing w:line="360" w:lineRule="auto"/>
        <w:ind w:firstLine="709"/>
        <w:jc w:val="both"/>
        <w:rPr>
          <w:noProof/>
          <w:color w:val="000000"/>
          <w:sz w:val="28"/>
          <w:szCs w:val="28"/>
        </w:rPr>
      </w:pPr>
      <w:r w:rsidRPr="005754BC">
        <w:rPr>
          <w:noProof/>
          <w:color w:val="000000"/>
          <w:sz w:val="28"/>
          <w:szCs w:val="28"/>
        </w:rPr>
        <w:t>532,833</w:t>
      </w:r>
      <w:r w:rsidR="005F1463" w:rsidRPr="005754BC">
        <w:rPr>
          <w:noProof/>
          <w:color w:val="000000"/>
          <w:sz w:val="28"/>
          <w:szCs w:val="28"/>
        </w:rPr>
        <w:t>/ 2076, 788</w:t>
      </w:r>
      <w:r w:rsidR="007518A0" w:rsidRPr="005754BC">
        <w:rPr>
          <w:noProof/>
          <w:color w:val="000000"/>
          <w:sz w:val="28"/>
          <w:szCs w:val="28"/>
        </w:rPr>
        <w:t xml:space="preserve"> </w:t>
      </w:r>
      <w:r w:rsidR="005F1463" w:rsidRPr="005754BC">
        <w:rPr>
          <w:noProof/>
          <w:color w:val="000000"/>
          <w:sz w:val="28"/>
          <w:szCs w:val="28"/>
        </w:rPr>
        <w:t xml:space="preserve">* 100 % = </w:t>
      </w:r>
      <w:r w:rsidRPr="005754BC">
        <w:rPr>
          <w:noProof/>
          <w:color w:val="000000"/>
          <w:sz w:val="28"/>
          <w:szCs w:val="28"/>
        </w:rPr>
        <w:t>25,66</w:t>
      </w:r>
      <w:r w:rsidR="005F1463" w:rsidRPr="005754BC">
        <w:rPr>
          <w:noProof/>
          <w:color w:val="000000"/>
          <w:sz w:val="28"/>
          <w:szCs w:val="28"/>
        </w:rPr>
        <w:t xml:space="preserve"> %.</w:t>
      </w:r>
    </w:p>
    <w:p w:rsidR="001228BD" w:rsidRPr="005754BC" w:rsidRDefault="001228BD" w:rsidP="00A829C7">
      <w:pPr>
        <w:keepNext/>
        <w:widowControl w:val="0"/>
        <w:spacing w:line="360" w:lineRule="auto"/>
        <w:ind w:firstLine="709"/>
        <w:jc w:val="both"/>
        <w:rPr>
          <w:noProof/>
          <w:color w:val="000000"/>
          <w:sz w:val="28"/>
          <w:szCs w:val="28"/>
        </w:rPr>
      </w:pPr>
      <w:r w:rsidRPr="005754BC">
        <w:rPr>
          <w:noProof/>
          <w:color w:val="000000"/>
          <w:sz w:val="28"/>
          <w:szCs w:val="28"/>
        </w:rPr>
        <w:t>Коэффициент финансовой устойчивости составит:</w:t>
      </w:r>
    </w:p>
    <w:p w:rsidR="001228BD" w:rsidRPr="005754BC" w:rsidRDefault="001228BD" w:rsidP="00A829C7">
      <w:pPr>
        <w:keepNext/>
        <w:widowControl w:val="0"/>
        <w:spacing w:line="360" w:lineRule="auto"/>
        <w:ind w:firstLine="709"/>
        <w:jc w:val="both"/>
        <w:rPr>
          <w:noProof/>
          <w:color w:val="000000"/>
          <w:sz w:val="28"/>
          <w:szCs w:val="28"/>
        </w:rPr>
      </w:pPr>
      <w:r w:rsidRPr="005754BC">
        <w:rPr>
          <w:noProof/>
          <w:color w:val="000000"/>
          <w:sz w:val="28"/>
          <w:szCs w:val="28"/>
        </w:rPr>
        <w:t>(532,833+ 8300) / 2076,788 = 4,253.</w:t>
      </w:r>
    </w:p>
    <w:p w:rsidR="001228BD" w:rsidRPr="005754BC" w:rsidRDefault="001228BD" w:rsidP="00A829C7">
      <w:pPr>
        <w:keepNext/>
        <w:widowControl w:val="0"/>
        <w:spacing w:line="360" w:lineRule="auto"/>
        <w:ind w:firstLine="709"/>
        <w:jc w:val="both"/>
        <w:rPr>
          <w:noProof/>
          <w:color w:val="000000"/>
          <w:sz w:val="28"/>
          <w:szCs w:val="28"/>
        </w:rPr>
      </w:pPr>
      <w:r w:rsidRPr="005754BC">
        <w:rPr>
          <w:noProof/>
          <w:color w:val="000000"/>
          <w:sz w:val="28"/>
          <w:szCs w:val="28"/>
        </w:rPr>
        <w:t>Коэффициент общей платежеспособности:</w:t>
      </w:r>
    </w:p>
    <w:p w:rsidR="001228BD" w:rsidRPr="005754BC" w:rsidRDefault="001228BD" w:rsidP="00A829C7">
      <w:pPr>
        <w:keepNext/>
        <w:widowControl w:val="0"/>
        <w:spacing w:line="360" w:lineRule="auto"/>
        <w:ind w:firstLine="709"/>
        <w:jc w:val="both"/>
        <w:rPr>
          <w:noProof/>
          <w:color w:val="000000"/>
          <w:sz w:val="28"/>
          <w:szCs w:val="28"/>
        </w:rPr>
      </w:pPr>
      <w:r w:rsidRPr="005754BC">
        <w:rPr>
          <w:noProof/>
          <w:color w:val="000000"/>
          <w:sz w:val="28"/>
          <w:szCs w:val="28"/>
        </w:rPr>
        <w:t>(10419,833 - 6031,212) /(1050,0+537,0) = 4388,621 /1587,0 = 2,765.</w:t>
      </w:r>
    </w:p>
    <w:p w:rsidR="001228BD" w:rsidRPr="005754BC" w:rsidRDefault="001228BD" w:rsidP="00A829C7">
      <w:pPr>
        <w:keepNext/>
        <w:widowControl w:val="0"/>
        <w:spacing w:line="360" w:lineRule="auto"/>
        <w:ind w:firstLine="709"/>
        <w:jc w:val="both"/>
        <w:rPr>
          <w:noProof/>
          <w:color w:val="000000"/>
          <w:sz w:val="28"/>
          <w:szCs w:val="28"/>
        </w:rPr>
      </w:pPr>
      <w:r w:rsidRPr="005754BC">
        <w:rPr>
          <w:noProof/>
          <w:color w:val="000000"/>
          <w:sz w:val="28"/>
          <w:szCs w:val="28"/>
        </w:rPr>
        <w:t>Смена применяемого метода оценки запасов с метода средних цен на ФИФО</w:t>
      </w:r>
      <w:r w:rsidR="00A965C2" w:rsidRPr="005754BC">
        <w:rPr>
          <w:noProof/>
          <w:color w:val="000000"/>
          <w:sz w:val="28"/>
          <w:szCs w:val="28"/>
        </w:rPr>
        <w:t xml:space="preserve"> </w:t>
      </w:r>
      <w:r w:rsidRPr="005754BC">
        <w:rPr>
          <w:noProof/>
          <w:color w:val="000000"/>
          <w:sz w:val="28"/>
          <w:szCs w:val="28"/>
        </w:rPr>
        <w:t>приве</w:t>
      </w:r>
      <w:r w:rsidR="00A965C2" w:rsidRPr="005754BC">
        <w:rPr>
          <w:noProof/>
          <w:color w:val="000000"/>
          <w:sz w:val="28"/>
          <w:szCs w:val="28"/>
        </w:rPr>
        <w:t>дет</w:t>
      </w:r>
      <w:r w:rsidR="007518A0" w:rsidRPr="005754BC">
        <w:rPr>
          <w:noProof/>
          <w:color w:val="000000"/>
          <w:sz w:val="28"/>
          <w:szCs w:val="28"/>
        </w:rPr>
        <w:t xml:space="preserve"> </w:t>
      </w:r>
      <w:r w:rsidRPr="005754BC">
        <w:rPr>
          <w:noProof/>
          <w:color w:val="000000"/>
          <w:sz w:val="28"/>
          <w:szCs w:val="28"/>
        </w:rPr>
        <w:t xml:space="preserve">к </w:t>
      </w:r>
      <w:r w:rsidR="00A965C2" w:rsidRPr="005754BC">
        <w:rPr>
          <w:noProof/>
          <w:color w:val="000000"/>
          <w:sz w:val="28"/>
          <w:szCs w:val="28"/>
        </w:rPr>
        <w:t>снижению</w:t>
      </w:r>
      <w:r w:rsidRPr="005754BC">
        <w:rPr>
          <w:noProof/>
          <w:color w:val="000000"/>
          <w:sz w:val="28"/>
          <w:szCs w:val="28"/>
        </w:rPr>
        <w:t>:</w:t>
      </w:r>
    </w:p>
    <w:p w:rsidR="001228BD" w:rsidRPr="005754BC" w:rsidRDefault="001228BD" w:rsidP="00A829C7">
      <w:pPr>
        <w:keepNext/>
        <w:widowControl w:val="0"/>
        <w:numPr>
          <w:ilvl w:val="0"/>
          <w:numId w:val="27"/>
        </w:numPr>
        <w:spacing w:line="360" w:lineRule="auto"/>
        <w:ind w:left="0" w:firstLine="709"/>
        <w:jc w:val="both"/>
        <w:rPr>
          <w:noProof/>
          <w:color w:val="000000"/>
          <w:sz w:val="28"/>
          <w:szCs w:val="28"/>
        </w:rPr>
      </w:pPr>
      <w:r w:rsidRPr="005754BC">
        <w:rPr>
          <w:noProof/>
          <w:color w:val="000000"/>
          <w:sz w:val="28"/>
          <w:szCs w:val="28"/>
        </w:rPr>
        <w:t xml:space="preserve">коэффициента рентабельности с </w:t>
      </w:r>
      <w:r w:rsidR="00A965C2" w:rsidRPr="005754BC">
        <w:rPr>
          <w:noProof/>
          <w:color w:val="000000"/>
          <w:sz w:val="28"/>
          <w:szCs w:val="28"/>
        </w:rPr>
        <w:t>26,92</w:t>
      </w:r>
      <w:r w:rsidR="007518A0" w:rsidRPr="005754BC">
        <w:rPr>
          <w:noProof/>
          <w:color w:val="000000"/>
          <w:sz w:val="28"/>
          <w:szCs w:val="28"/>
        </w:rPr>
        <w:t xml:space="preserve"> </w:t>
      </w:r>
      <w:r w:rsidRPr="005754BC">
        <w:rPr>
          <w:noProof/>
          <w:color w:val="000000"/>
          <w:sz w:val="28"/>
          <w:szCs w:val="28"/>
        </w:rPr>
        <w:t xml:space="preserve">% до </w:t>
      </w:r>
      <w:r w:rsidR="00A965C2" w:rsidRPr="005754BC">
        <w:rPr>
          <w:noProof/>
          <w:color w:val="000000"/>
          <w:sz w:val="28"/>
          <w:szCs w:val="28"/>
        </w:rPr>
        <w:t>25,66</w:t>
      </w:r>
      <w:r w:rsidR="007518A0" w:rsidRPr="005754BC">
        <w:rPr>
          <w:noProof/>
          <w:color w:val="000000"/>
          <w:sz w:val="28"/>
          <w:szCs w:val="28"/>
        </w:rPr>
        <w:t xml:space="preserve"> </w:t>
      </w:r>
      <w:r w:rsidRPr="005754BC">
        <w:rPr>
          <w:noProof/>
          <w:color w:val="000000"/>
          <w:sz w:val="28"/>
          <w:szCs w:val="28"/>
        </w:rPr>
        <w:t xml:space="preserve">%; </w:t>
      </w:r>
    </w:p>
    <w:p w:rsidR="001228BD" w:rsidRPr="005754BC" w:rsidRDefault="001228BD" w:rsidP="00A829C7">
      <w:pPr>
        <w:keepNext/>
        <w:widowControl w:val="0"/>
        <w:numPr>
          <w:ilvl w:val="0"/>
          <w:numId w:val="27"/>
        </w:numPr>
        <w:spacing w:line="360" w:lineRule="auto"/>
        <w:ind w:left="0" w:firstLine="709"/>
        <w:jc w:val="both"/>
        <w:rPr>
          <w:noProof/>
          <w:color w:val="000000"/>
          <w:sz w:val="28"/>
          <w:szCs w:val="28"/>
        </w:rPr>
      </w:pPr>
      <w:r w:rsidRPr="005754BC">
        <w:rPr>
          <w:noProof/>
          <w:color w:val="000000"/>
          <w:sz w:val="28"/>
          <w:szCs w:val="28"/>
        </w:rPr>
        <w:t xml:space="preserve">коэффициента общей платежеспособности с </w:t>
      </w:r>
      <w:r w:rsidR="00A965C2" w:rsidRPr="005754BC">
        <w:rPr>
          <w:noProof/>
          <w:color w:val="000000"/>
          <w:sz w:val="28"/>
          <w:szCs w:val="28"/>
        </w:rPr>
        <w:t xml:space="preserve">2,766 </w:t>
      </w:r>
      <w:r w:rsidRPr="005754BC">
        <w:rPr>
          <w:noProof/>
          <w:color w:val="000000"/>
          <w:sz w:val="28"/>
          <w:szCs w:val="28"/>
        </w:rPr>
        <w:t xml:space="preserve">до </w:t>
      </w:r>
      <w:r w:rsidR="00A965C2" w:rsidRPr="005754BC">
        <w:rPr>
          <w:noProof/>
          <w:color w:val="000000"/>
          <w:sz w:val="28"/>
          <w:szCs w:val="28"/>
        </w:rPr>
        <w:t>2,765</w:t>
      </w:r>
      <w:r w:rsidRPr="005754BC">
        <w:rPr>
          <w:noProof/>
          <w:color w:val="000000"/>
          <w:sz w:val="28"/>
          <w:szCs w:val="28"/>
        </w:rPr>
        <w:t xml:space="preserve">. </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Коэффициент финансовой устойчивости остается неизменным. </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Таким образом, имеет место прямая зависимость между тем, какой способ бухгалтерского учета факта хозяйственной деятельности мы выбираем, и тем, какую картину финансового положения организации мы показываем в бухгалтерской отчетности.</w:t>
      </w:r>
    </w:p>
    <w:p w:rsidR="00F94A3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Данный расчет показывает, что при разработке учетной политики на 2009 год ОАО «Энергосервис» необходимо при оценке учета и списания материально-производственных запасов оставить метод по средней себестоимости.</w:t>
      </w:r>
    </w:p>
    <w:p w:rsidR="00603C3D"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Отсюда, при формировании учетной политики </w:t>
      </w:r>
      <w:r w:rsidR="00603C3D" w:rsidRPr="005754BC">
        <w:rPr>
          <w:noProof/>
          <w:color w:val="000000"/>
          <w:sz w:val="28"/>
          <w:szCs w:val="28"/>
        </w:rPr>
        <w:t>ОАО «Энергосервис»</w:t>
      </w:r>
      <w:r w:rsidRPr="005754BC">
        <w:rPr>
          <w:noProof/>
          <w:color w:val="000000"/>
          <w:sz w:val="28"/>
          <w:szCs w:val="28"/>
        </w:rPr>
        <w:t xml:space="preserve"> необходимо самым внимательным образом отслеживать то, какие последствия для отражаемой в бухгалтерской отчетности картины финансового положения организации будет иметь выбор конкретных способов бухгалтерского учета. </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Можно выделить три типа бухгалтерских проводок по отношению к их влиянию на бухгалтерский баланс и отчет о прибылях и убытках:</w:t>
      </w:r>
    </w:p>
    <w:p w:rsidR="00A965C2" w:rsidRPr="005754BC" w:rsidRDefault="00A965C2" w:rsidP="00A829C7">
      <w:pPr>
        <w:keepNext/>
        <w:widowControl w:val="0"/>
        <w:numPr>
          <w:ilvl w:val="0"/>
          <w:numId w:val="29"/>
        </w:numPr>
        <w:spacing w:line="360" w:lineRule="auto"/>
        <w:ind w:left="0" w:firstLine="709"/>
        <w:jc w:val="both"/>
        <w:rPr>
          <w:noProof/>
          <w:color w:val="000000"/>
          <w:sz w:val="28"/>
          <w:szCs w:val="28"/>
        </w:rPr>
      </w:pPr>
      <w:r w:rsidRPr="005754BC">
        <w:rPr>
          <w:noProof/>
          <w:color w:val="000000"/>
          <w:sz w:val="28"/>
          <w:szCs w:val="28"/>
        </w:rPr>
        <w:t xml:space="preserve">капитализация; </w:t>
      </w:r>
    </w:p>
    <w:p w:rsidR="00A965C2" w:rsidRPr="005754BC" w:rsidRDefault="00A965C2" w:rsidP="00A829C7">
      <w:pPr>
        <w:keepNext/>
        <w:widowControl w:val="0"/>
        <w:numPr>
          <w:ilvl w:val="0"/>
          <w:numId w:val="29"/>
        </w:numPr>
        <w:spacing w:line="360" w:lineRule="auto"/>
        <w:ind w:left="0" w:firstLine="709"/>
        <w:jc w:val="both"/>
        <w:rPr>
          <w:noProof/>
          <w:color w:val="000000"/>
          <w:sz w:val="28"/>
          <w:szCs w:val="28"/>
        </w:rPr>
      </w:pPr>
      <w:r w:rsidRPr="005754BC">
        <w:rPr>
          <w:noProof/>
          <w:color w:val="000000"/>
          <w:sz w:val="28"/>
          <w:szCs w:val="28"/>
        </w:rPr>
        <w:t xml:space="preserve">рекапитализация; </w:t>
      </w:r>
    </w:p>
    <w:p w:rsidR="00A965C2" w:rsidRPr="005754BC" w:rsidRDefault="00A965C2" w:rsidP="00A829C7">
      <w:pPr>
        <w:keepNext/>
        <w:widowControl w:val="0"/>
        <w:numPr>
          <w:ilvl w:val="0"/>
          <w:numId w:val="29"/>
        </w:numPr>
        <w:spacing w:line="360" w:lineRule="auto"/>
        <w:ind w:left="0" w:firstLine="709"/>
        <w:jc w:val="both"/>
        <w:rPr>
          <w:noProof/>
          <w:color w:val="000000"/>
          <w:sz w:val="28"/>
          <w:szCs w:val="28"/>
        </w:rPr>
      </w:pPr>
      <w:r w:rsidRPr="005754BC">
        <w:rPr>
          <w:noProof/>
          <w:color w:val="000000"/>
          <w:sz w:val="28"/>
          <w:szCs w:val="28"/>
        </w:rPr>
        <w:t xml:space="preserve">декапитализация. </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Капитализация - это первоначальная фиксация сумм оценки фактов хозяйственной деятельности в бухгалтерском балансе, увеличивающая итог баланса.</w:t>
      </w:r>
    </w:p>
    <w:p w:rsidR="00A965C2" w:rsidRPr="005754BC" w:rsidRDefault="00603C3D" w:rsidP="00A829C7">
      <w:pPr>
        <w:keepNext/>
        <w:widowControl w:val="0"/>
        <w:spacing w:line="360" w:lineRule="auto"/>
        <w:ind w:firstLine="709"/>
        <w:jc w:val="both"/>
        <w:rPr>
          <w:noProof/>
          <w:color w:val="000000"/>
          <w:sz w:val="28"/>
          <w:szCs w:val="28"/>
        </w:rPr>
      </w:pPr>
      <w:r w:rsidRPr="005754BC">
        <w:rPr>
          <w:noProof/>
          <w:color w:val="000000"/>
          <w:sz w:val="28"/>
          <w:szCs w:val="28"/>
        </w:rPr>
        <w:t>Декапитализация</w:t>
      </w:r>
      <w:r w:rsidR="00A965C2" w:rsidRPr="005754BC">
        <w:rPr>
          <w:noProof/>
          <w:color w:val="000000"/>
          <w:sz w:val="28"/>
          <w:szCs w:val="28"/>
        </w:rPr>
        <w:t xml:space="preserve"> - бухгалтерские записи, изменяющие структуру актива и/или пассива бухгалтерского баланса без изменения их общего объема.</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Декапитализация - это списание ранее зафиксированных сумм с баланса, уменьшающее итог актива и пассива.</w:t>
      </w:r>
      <w:r w:rsidR="00603C3D" w:rsidRPr="005754BC">
        <w:rPr>
          <w:noProof/>
          <w:color w:val="000000"/>
          <w:sz w:val="28"/>
          <w:szCs w:val="28"/>
        </w:rPr>
        <w:t xml:space="preserve"> </w:t>
      </w:r>
      <w:r w:rsidRPr="005754BC">
        <w:rPr>
          <w:noProof/>
          <w:color w:val="000000"/>
          <w:sz w:val="28"/>
          <w:szCs w:val="28"/>
        </w:rPr>
        <w:t>Декапитализация увеличивает обороты, представляемые в отчете о прибылях и убытках в том случае, если она касается сумм доходов и расходов, относящихся к отчетному периоду.</w:t>
      </w:r>
    </w:p>
    <w:p w:rsidR="00603C3D"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По признаку варианта влияния на содержание отчетности бухгалтерские записи </w:t>
      </w:r>
      <w:r w:rsidR="00603C3D" w:rsidRPr="005754BC">
        <w:rPr>
          <w:noProof/>
          <w:color w:val="000000"/>
          <w:sz w:val="28"/>
          <w:szCs w:val="28"/>
        </w:rPr>
        <w:t xml:space="preserve">рекомендуется </w:t>
      </w:r>
      <w:r w:rsidRPr="005754BC">
        <w:rPr>
          <w:noProof/>
          <w:color w:val="000000"/>
          <w:sz w:val="28"/>
          <w:szCs w:val="28"/>
        </w:rPr>
        <w:t>сгруппировать в виде табл</w:t>
      </w:r>
      <w:r w:rsidR="00603C3D" w:rsidRPr="005754BC">
        <w:rPr>
          <w:noProof/>
          <w:color w:val="000000"/>
          <w:sz w:val="28"/>
          <w:szCs w:val="28"/>
        </w:rPr>
        <w:t>. 3.6.</w:t>
      </w:r>
    </w:p>
    <w:p w:rsidR="00603C3D" w:rsidRPr="005754BC" w:rsidRDefault="00603C3D" w:rsidP="00A829C7">
      <w:pPr>
        <w:keepNext/>
        <w:widowControl w:val="0"/>
        <w:spacing w:line="360" w:lineRule="auto"/>
        <w:ind w:firstLine="709"/>
        <w:jc w:val="both"/>
        <w:rPr>
          <w:noProof/>
          <w:color w:val="000000"/>
          <w:sz w:val="28"/>
          <w:szCs w:val="28"/>
        </w:rPr>
      </w:pPr>
    </w:p>
    <w:p w:rsidR="00A965C2" w:rsidRPr="005754BC" w:rsidRDefault="00A829C7" w:rsidP="00A829C7">
      <w:pPr>
        <w:keepNext/>
        <w:widowControl w:val="0"/>
        <w:spacing w:line="360" w:lineRule="auto"/>
        <w:ind w:firstLine="709"/>
        <w:jc w:val="both"/>
        <w:rPr>
          <w:b/>
          <w:noProof/>
          <w:color w:val="000000"/>
          <w:sz w:val="28"/>
          <w:szCs w:val="28"/>
        </w:rPr>
      </w:pPr>
      <w:r>
        <w:rPr>
          <w:b/>
          <w:noProof/>
          <w:color w:val="000000"/>
          <w:sz w:val="28"/>
          <w:szCs w:val="28"/>
        </w:rPr>
        <w:br w:type="page"/>
      </w:r>
      <w:r w:rsidR="00A965C2" w:rsidRPr="005754BC">
        <w:rPr>
          <w:b/>
          <w:noProof/>
          <w:color w:val="000000"/>
          <w:sz w:val="28"/>
          <w:szCs w:val="28"/>
        </w:rPr>
        <w:t xml:space="preserve">Таблица </w:t>
      </w:r>
      <w:r w:rsidR="00603C3D" w:rsidRPr="005754BC">
        <w:rPr>
          <w:b/>
          <w:noProof/>
          <w:color w:val="000000"/>
          <w:sz w:val="28"/>
          <w:szCs w:val="28"/>
        </w:rPr>
        <w:t>3.6.</w:t>
      </w:r>
    </w:p>
    <w:p w:rsidR="00603C3D" w:rsidRPr="005754BC" w:rsidRDefault="00603C3D" w:rsidP="00A829C7">
      <w:pPr>
        <w:keepNext/>
        <w:widowControl w:val="0"/>
        <w:spacing w:line="360" w:lineRule="auto"/>
        <w:ind w:firstLine="709"/>
        <w:jc w:val="both"/>
        <w:rPr>
          <w:b/>
          <w:noProof/>
          <w:color w:val="000000"/>
          <w:sz w:val="28"/>
          <w:szCs w:val="28"/>
        </w:rPr>
      </w:pPr>
      <w:r w:rsidRPr="005754BC">
        <w:rPr>
          <w:b/>
          <w:noProof/>
          <w:color w:val="000000"/>
          <w:sz w:val="28"/>
          <w:szCs w:val="28"/>
        </w:rPr>
        <w:t>Группировка бухгалтерских проводок по отношению к их влиянию на бухгалтерский баланс</w:t>
      </w:r>
    </w:p>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2985"/>
        <w:gridCol w:w="2045"/>
        <w:gridCol w:w="2114"/>
        <w:gridCol w:w="2427"/>
      </w:tblGrid>
      <w:tr w:rsidR="00603C3D" w:rsidRPr="005754BC" w:rsidTr="002F52D4">
        <w:trPr>
          <w:trHeight w:val="23"/>
        </w:trPr>
        <w:tc>
          <w:tcPr>
            <w:tcW w:w="1559" w:type="pct"/>
          </w:tcPr>
          <w:p w:rsidR="00603C3D" w:rsidRPr="005754BC" w:rsidRDefault="00603C3D" w:rsidP="00A829C7">
            <w:pPr>
              <w:keepNext/>
              <w:widowControl w:val="0"/>
              <w:spacing w:line="360" w:lineRule="auto"/>
              <w:jc w:val="both"/>
              <w:rPr>
                <w:noProof/>
                <w:color w:val="000000"/>
                <w:sz w:val="20"/>
                <w:szCs w:val="28"/>
              </w:rPr>
            </w:pPr>
            <w:r w:rsidRPr="005754BC">
              <w:rPr>
                <w:noProof/>
                <w:color w:val="000000"/>
                <w:sz w:val="20"/>
                <w:szCs w:val="28"/>
              </w:rPr>
              <w:t>Тип бухгалтерских проводок</w:t>
            </w:r>
          </w:p>
        </w:tc>
        <w:tc>
          <w:tcPr>
            <w:tcW w:w="1068" w:type="pct"/>
          </w:tcPr>
          <w:p w:rsidR="00603C3D" w:rsidRPr="005754BC" w:rsidRDefault="00603C3D" w:rsidP="00A829C7">
            <w:pPr>
              <w:keepNext/>
              <w:widowControl w:val="0"/>
              <w:spacing w:line="360" w:lineRule="auto"/>
              <w:jc w:val="both"/>
              <w:rPr>
                <w:noProof/>
                <w:color w:val="000000"/>
                <w:sz w:val="20"/>
                <w:szCs w:val="28"/>
              </w:rPr>
            </w:pPr>
            <w:r w:rsidRPr="005754BC">
              <w:rPr>
                <w:noProof/>
                <w:color w:val="000000"/>
                <w:sz w:val="20"/>
                <w:szCs w:val="28"/>
              </w:rPr>
              <w:t>Актив</w:t>
            </w:r>
          </w:p>
        </w:tc>
        <w:tc>
          <w:tcPr>
            <w:tcW w:w="1104" w:type="pct"/>
          </w:tcPr>
          <w:p w:rsidR="00603C3D" w:rsidRPr="005754BC" w:rsidRDefault="00603C3D" w:rsidP="00A829C7">
            <w:pPr>
              <w:keepNext/>
              <w:widowControl w:val="0"/>
              <w:spacing w:line="360" w:lineRule="auto"/>
              <w:jc w:val="both"/>
              <w:rPr>
                <w:noProof/>
                <w:color w:val="000000"/>
                <w:sz w:val="20"/>
                <w:szCs w:val="28"/>
              </w:rPr>
            </w:pPr>
            <w:r w:rsidRPr="005754BC">
              <w:rPr>
                <w:noProof/>
                <w:color w:val="000000"/>
                <w:sz w:val="20"/>
                <w:szCs w:val="28"/>
              </w:rPr>
              <w:t>Пассив</w:t>
            </w:r>
          </w:p>
        </w:tc>
        <w:tc>
          <w:tcPr>
            <w:tcW w:w="1268" w:type="pct"/>
          </w:tcPr>
          <w:p w:rsidR="00603C3D" w:rsidRPr="005754BC" w:rsidRDefault="00603C3D" w:rsidP="00A829C7">
            <w:pPr>
              <w:keepNext/>
              <w:widowControl w:val="0"/>
              <w:spacing w:line="360" w:lineRule="auto"/>
              <w:jc w:val="both"/>
              <w:rPr>
                <w:noProof/>
                <w:color w:val="000000"/>
                <w:sz w:val="20"/>
                <w:szCs w:val="28"/>
              </w:rPr>
            </w:pPr>
            <w:r w:rsidRPr="005754BC">
              <w:rPr>
                <w:noProof/>
                <w:color w:val="000000"/>
                <w:sz w:val="20"/>
                <w:szCs w:val="28"/>
              </w:rPr>
              <w:t>Актив и Пассив</w:t>
            </w:r>
          </w:p>
        </w:tc>
      </w:tr>
      <w:tr w:rsidR="00603C3D" w:rsidRPr="005754BC" w:rsidTr="002F52D4">
        <w:trPr>
          <w:trHeight w:val="23"/>
        </w:trPr>
        <w:tc>
          <w:tcPr>
            <w:tcW w:w="1559" w:type="pct"/>
          </w:tcPr>
          <w:p w:rsidR="00603C3D" w:rsidRPr="005754BC" w:rsidRDefault="00603C3D" w:rsidP="00A829C7">
            <w:pPr>
              <w:keepNext/>
              <w:widowControl w:val="0"/>
              <w:spacing w:line="360" w:lineRule="auto"/>
              <w:jc w:val="both"/>
              <w:rPr>
                <w:noProof/>
                <w:color w:val="000000"/>
                <w:sz w:val="20"/>
                <w:szCs w:val="28"/>
              </w:rPr>
            </w:pPr>
            <w:r w:rsidRPr="005754BC">
              <w:rPr>
                <w:noProof/>
                <w:color w:val="000000"/>
                <w:sz w:val="20"/>
                <w:szCs w:val="28"/>
              </w:rPr>
              <w:t>Капитализация</w:t>
            </w:r>
          </w:p>
        </w:tc>
        <w:tc>
          <w:tcPr>
            <w:tcW w:w="1068" w:type="pct"/>
          </w:tcPr>
          <w:p w:rsidR="00603C3D" w:rsidRPr="005754BC" w:rsidRDefault="00603C3D" w:rsidP="00A829C7">
            <w:pPr>
              <w:keepNext/>
              <w:widowControl w:val="0"/>
              <w:spacing w:line="360" w:lineRule="auto"/>
              <w:jc w:val="both"/>
              <w:rPr>
                <w:noProof/>
                <w:color w:val="000000"/>
                <w:sz w:val="20"/>
                <w:szCs w:val="28"/>
              </w:rPr>
            </w:pPr>
            <w:r w:rsidRPr="005754BC">
              <w:rPr>
                <w:noProof/>
                <w:color w:val="000000"/>
                <w:sz w:val="20"/>
                <w:szCs w:val="28"/>
              </w:rPr>
              <w:t>Квадрат 1</w:t>
            </w:r>
          </w:p>
        </w:tc>
        <w:tc>
          <w:tcPr>
            <w:tcW w:w="1104" w:type="pct"/>
          </w:tcPr>
          <w:p w:rsidR="00603C3D" w:rsidRPr="005754BC" w:rsidRDefault="00603C3D" w:rsidP="00A829C7">
            <w:pPr>
              <w:keepNext/>
              <w:widowControl w:val="0"/>
              <w:spacing w:line="360" w:lineRule="auto"/>
              <w:jc w:val="both"/>
              <w:rPr>
                <w:noProof/>
                <w:color w:val="000000"/>
                <w:sz w:val="20"/>
                <w:szCs w:val="28"/>
              </w:rPr>
            </w:pPr>
            <w:r w:rsidRPr="005754BC">
              <w:rPr>
                <w:noProof/>
                <w:color w:val="000000"/>
                <w:sz w:val="20"/>
                <w:szCs w:val="28"/>
              </w:rPr>
              <w:t>Квадрат 2</w:t>
            </w:r>
          </w:p>
        </w:tc>
        <w:tc>
          <w:tcPr>
            <w:tcW w:w="1268" w:type="pct"/>
          </w:tcPr>
          <w:p w:rsidR="00603C3D" w:rsidRPr="005754BC" w:rsidRDefault="00603C3D" w:rsidP="00A829C7">
            <w:pPr>
              <w:keepNext/>
              <w:widowControl w:val="0"/>
              <w:spacing w:line="360" w:lineRule="auto"/>
              <w:jc w:val="both"/>
              <w:rPr>
                <w:noProof/>
                <w:color w:val="000000"/>
                <w:sz w:val="20"/>
                <w:szCs w:val="28"/>
              </w:rPr>
            </w:pPr>
            <w:r w:rsidRPr="005754BC">
              <w:rPr>
                <w:noProof/>
                <w:color w:val="000000"/>
                <w:sz w:val="20"/>
                <w:szCs w:val="28"/>
              </w:rPr>
              <w:t>Квадрат 3</w:t>
            </w:r>
          </w:p>
        </w:tc>
      </w:tr>
      <w:tr w:rsidR="00603C3D" w:rsidRPr="005754BC" w:rsidTr="002F52D4">
        <w:trPr>
          <w:trHeight w:val="23"/>
        </w:trPr>
        <w:tc>
          <w:tcPr>
            <w:tcW w:w="1559" w:type="pct"/>
          </w:tcPr>
          <w:p w:rsidR="00603C3D" w:rsidRPr="005754BC" w:rsidRDefault="00603C3D" w:rsidP="00A829C7">
            <w:pPr>
              <w:keepNext/>
              <w:widowControl w:val="0"/>
              <w:spacing w:line="360" w:lineRule="auto"/>
              <w:jc w:val="both"/>
              <w:rPr>
                <w:noProof/>
                <w:color w:val="000000"/>
                <w:sz w:val="20"/>
                <w:szCs w:val="28"/>
              </w:rPr>
            </w:pPr>
            <w:r w:rsidRPr="005754BC">
              <w:rPr>
                <w:noProof/>
                <w:color w:val="000000"/>
                <w:sz w:val="20"/>
                <w:szCs w:val="28"/>
              </w:rPr>
              <w:t>Рекапитализация</w:t>
            </w:r>
          </w:p>
        </w:tc>
        <w:tc>
          <w:tcPr>
            <w:tcW w:w="1068" w:type="pct"/>
          </w:tcPr>
          <w:p w:rsidR="00603C3D" w:rsidRPr="005754BC" w:rsidRDefault="00603C3D" w:rsidP="00A829C7">
            <w:pPr>
              <w:keepNext/>
              <w:widowControl w:val="0"/>
              <w:spacing w:line="360" w:lineRule="auto"/>
              <w:jc w:val="both"/>
              <w:rPr>
                <w:noProof/>
                <w:color w:val="000000"/>
                <w:sz w:val="20"/>
                <w:szCs w:val="28"/>
              </w:rPr>
            </w:pPr>
            <w:r w:rsidRPr="005754BC">
              <w:rPr>
                <w:noProof/>
                <w:color w:val="000000"/>
                <w:sz w:val="20"/>
                <w:szCs w:val="28"/>
              </w:rPr>
              <w:t>Квадрат 4</w:t>
            </w:r>
          </w:p>
        </w:tc>
        <w:tc>
          <w:tcPr>
            <w:tcW w:w="1104" w:type="pct"/>
          </w:tcPr>
          <w:p w:rsidR="00603C3D" w:rsidRPr="005754BC" w:rsidRDefault="00603C3D" w:rsidP="00A829C7">
            <w:pPr>
              <w:keepNext/>
              <w:widowControl w:val="0"/>
              <w:spacing w:line="360" w:lineRule="auto"/>
              <w:jc w:val="both"/>
              <w:rPr>
                <w:noProof/>
                <w:color w:val="000000"/>
                <w:sz w:val="20"/>
                <w:szCs w:val="28"/>
              </w:rPr>
            </w:pPr>
            <w:r w:rsidRPr="005754BC">
              <w:rPr>
                <w:noProof/>
                <w:color w:val="000000"/>
                <w:sz w:val="20"/>
                <w:szCs w:val="28"/>
              </w:rPr>
              <w:t>Квадрат 5</w:t>
            </w:r>
          </w:p>
        </w:tc>
        <w:tc>
          <w:tcPr>
            <w:tcW w:w="1268" w:type="pct"/>
          </w:tcPr>
          <w:p w:rsidR="00603C3D" w:rsidRPr="005754BC" w:rsidRDefault="00603C3D" w:rsidP="00A829C7">
            <w:pPr>
              <w:keepNext/>
              <w:widowControl w:val="0"/>
              <w:spacing w:line="360" w:lineRule="auto"/>
              <w:jc w:val="both"/>
              <w:rPr>
                <w:noProof/>
                <w:color w:val="000000"/>
                <w:sz w:val="20"/>
                <w:szCs w:val="28"/>
              </w:rPr>
            </w:pPr>
            <w:r w:rsidRPr="005754BC">
              <w:rPr>
                <w:noProof/>
                <w:color w:val="000000"/>
                <w:sz w:val="20"/>
                <w:szCs w:val="28"/>
              </w:rPr>
              <w:t>Квадрат 6</w:t>
            </w:r>
          </w:p>
        </w:tc>
      </w:tr>
      <w:tr w:rsidR="00603C3D" w:rsidRPr="005754BC" w:rsidTr="002F52D4">
        <w:trPr>
          <w:trHeight w:val="23"/>
        </w:trPr>
        <w:tc>
          <w:tcPr>
            <w:tcW w:w="1559" w:type="pct"/>
          </w:tcPr>
          <w:p w:rsidR="00603C3D" w:rsidRPr="005754BC" w:rsidRDefault="00603C3D" w:rsidP="00A829C7">
            <w:pPr>
              <w:keepNext/>
              <w:widowControl w:val="0"/>
              <w:spacing w:line="360" w:lineRule="auto"/>
              <w:jc w:val="both"/>
              <w:rPr>
                <w:noProof/>
                <w:color w:val="000000"/>
                <w:sz w:val="20"/>
                <w:szCs w:val="28"/>
              </w:rPr>
            </w:pPr>
            <w:r w:rsidRPr="005754BC">
              <w:rPr>
                <w:noProof/>
                <w:color w:val="000000"/>
                <w:sz w:val="20"/>
                <w:szCs w:val="28"/>
              </w:rPr>
              <w:t>Декапитализация</w:t>
            </w:r>
          </w:p>
        </w:tc>
        <w:tc>
          <w:tcPr>
            <w:tcW w:w="1068" w:type="pct"/>
          </w:tcPr>
          <w:p w:rsidR="00603C3D" w:rsidRPr="005754BC" w:rsidRDefault="00603C3D" w:rsidP="00A829C7">
            <w:pPr>
              <w:keepNext/>
              <w:widowControl w:val="0"/>
              <w:spacing w:line="360" w:lineRule="auto"/>
              <w:jc w:val="both"/>
              <w:rPr>
                <w:noProof/>
                <w:color w:val="000000"/>
                <w:sz w:val="20"/>
                <w:szCs w:val="28"/>
              </w:rPr>
            </w:pPr>
            <w:r w:rsidRPr="005754BC">
              <w:rPr>
                <w:noProof/>
                <w:color w:val="000000"/>
                <w:sz w:val="20"/>
                <w:szCs w:val="28"/>
              </w:rPr>
              <w:t>Квадрат 7</w:t>
            </w:r>
          </w:p>
        </w:tc>
        <w:tc>
          <w:tcPr>
            <w:tcW w:w="1104" w:type="pct"/>
          </w:tcPr>
          <w:p w:rsidR="00603C3D" w:rsidRPr="005754BC" w:rsidRDefault="00603C3D" w:rsidP="00A829C7">
            <w:pPr>
              <w:keepNext/>
              <w:widowControl w:val="0"/>
              <w:spacing w:line="360" w:lineRule="auto"/>
              <w:jc w:val="both"/>
              <w:rPr>
                <w:noProof/>
                <w:color w:val="000000"/>
                <w:sz w:val="20"/>
                <w:szCs w:val="28"/>
              </w:rPr>
            </w:pPr>
            <w:r w:rsidRPr="005754BC">
              <w:rPr>
                <w:noProof/>
                <w:color w:val="000000"/>
                <w:sz w:val="20"/>
                <w:szCs w:val="28"/>
              </w:rPr>
              <w:t>Квадрат 8</w:t>
            </w:r>
          </w:p>
        </w:tc>
        <w:tc>
          <w:tcPr>
            <w:tcW w:w="1268" w:type="pct"/>
          </w:tcPr>
          <w:p w:rsidR="00603C3D" w:rsidRPr="005754BC" w:rsidRDefault="00603C3D" w:rsidP="00A829C7">
            <w:pPr>
              <w:keepNext/>
              <w:widowControl w:val="0"/>
              <w:spacing w:line="360" w:lineRule="auto"/>
              <w:jc w:val="both"/>
              <w:rPr>
                <w:noProof/>
                <w:color w:val="000000"/>
                <w:sz w:val="20"/>
                <w:szCs w:val="28"/>
              </w:rPr>
            </w:pPr>
            <w:r w:rsidRPr="005754BC">
              <w:rPr>
                <w:noProof/>
                <w:color w:val="000000"/>
                <w:sz w:val="20"/>
                <w:szCs w:val="28"/>
              </w:rPr>
              <w:t>Квадрат 9</w:t>
            </w:r>
          </w:p>
        </w:tc>
      </w:tr>
    </w:tbl>
    <w:p w:rsidR="002F52D4" w:rsidRPr="005754BC" w:rsidRDefault="002F52D4" w:rsidP="00A829C7">
      <w:pPr>
        <w:keepNext/>
        <w:widowControl w:val="0"/>
        <w:spacing w:line="360" w:lineRule="auto"/>
        <w:ind w:firstLine="709"/>
        <w:jc w:val="both"/>
        <w:rPr>
          <w:noProof/>
          <w:color w:val="000000"/>
          <w:sz w:val="28"/>
          <w:szCs w:val="28"/>
        </w:rPr>
      </w:pPr>
    </w:p>
    <w:p w:rsidR="00603C3D"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Актив и пассив бухгалтерского баланса представляют собой две группировки средств предприятия: в активе - по видам вложения средств, в пассиве - по источникам формирования. Отсюда первоначальное отражение сумм записей, приводящих к увеличению итога баланса, возможно только одновременно по активу и пассиву. </w:t>
      </w:r>
    </w:p>
    <w:p w:rsidR="00603C3D"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Следовательно, в первой строке нашей таблицы значение для практики имеет только квадрат 3. </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Схематично возможные варианты записей, относящихся к этому квадрату, можно представить следующим образом (рис. </w:t>
      </w:r>
      <w:r w:rsidR="00603C3D" w:rsidRPr="005754BC">
        <w:rPr>
          <w:noProof/>
          <w:color w:val="000000"/>
          <w:sz w:val="28"/>
          <w:szCs w:val="28"/>
        </w:rPr>
        <w:t>3.</w:t>
      </w:r>
      <w:r w:rsidR="00106624" w:rsidRPr="005754BC">
        <w:rPr>
          <w:noProof/>
          <w:color w:val="000000"/>
          <w:sz w:val="28"/>
          <w:szCs w:val="28"/>
        </w:rPr>
        <w:t>3</w:t>
      </w:r>
      <w:r w:rsidRPr="005754BC">
        <w:rPr>
          <w:noProof/>
          <w:color w:val="000000"/>
          <w:sz w:val="28"/>
          <w:szCs w:val="28"/>
        </w:rPr>
        <w:t>).</w:t>
      </w:r>
    </w:p>
    <w:p w:rsidR="002F52D4" w:rsidRPr="005754BC" w:rsidRDefault="002F52D4" w:rsidP="00A829C7">
      <w:pPr>
        <w:keepNext/>
        <w:widowControl w:val="0"/>
        <w:spacing w:line="360" w:lineRule="auto"/>
        <w:ind w:firstLine="709"/>
        <w:jc w:val="both"/>
        <w:rPr>
          <w:noProof/>
          <w:color w:val="000000"/>
          <w:sz w:val="28"/>
          <w:szCs w:val="28"/>
        </w:rPr>
      </w:pPr>
    </w:p>
    <w:p w:rsidR="00A965C2" w:rsidRPr="005754BC" w:rsidRDefault="00086584" w:rsidP="00A829C7">
      <w:pPr>
        <w:keepNext/>
        <w:widowControl w:val="0"/>
        <w:spacing w:line="360" w:lineRule="auto"/>
        <w:ind w:firstLine="709"/>
        <w:jc w:val="both"/>
        <w:rPr>
          <w:noProof/>
          <w:color w:val="000000"/>
          <w:sz w:val="28"/>
          <w:szCs w:val="28"/>
        </w:rPr>
      </w:pPr>
      <w:r>
        <w:rPr>
          <w:noProof/>
          <w:color w:val="000000"/>
          <w:sz w:val="28"/>
          <w:szCs w:val="28"/>
        </w:rPr>
        <w:pict>
          <v:shape id="/images/external2/doc_602_01.gif;678;518" o:spid="_x0000_i1041" type="#_x0000_t75" style="width:263.25pt;height:201pt">
            <v:imagedata r:id="rId24" o:title=""/>
          </v:shape>
        </w:pict>
      </w:r>
    </w:p>
    <w:p w:rsidR="00A965C2" w:rsidRPr="005754BC" w:rsidRDefault="00A965C2" w:rsidP="00A829C7">
      <w:pPr>
        <w:keepNext/>
        <w:widowControl w:val="0"/>
        <w:spacing w:line="360" w:lineRule="auto"/>
        <w:ind w:firstLine="709"/>
        <w:jc w:val="both"/>
        <w:rPr>
          <w:b/>
          <w:noProof/>
          <w:color w:val="000000"/>
          <w:sz w:val="28"/>
          <w:szCs w:val="28"/>
        </w:rPr>
      </w:pPr>
      <w:r w:rsidRPr="005754BC">
        <w:rPr>
          <w:b/>
          <w:noProof/>
          <w:color w:val="000000"/>
          <w:sz w:val="28"/>
          <w:szCs w:val="28"/>
        </w:rPr>
        <w:t xml:space="preserve">Рис. </w:t>
      </w:r>
      <w:r w:rsidR="00603C3D" w:rsidRPr="005754BC">
        <w:rPr>
          <w:b/>
          <w:noProof/>
          <w:color w:val="000000"/>
          <w:sz w:val="28"/>
          <w:szCs w:val="28"/>
        </w:rPr>
        <w:t>3.</w:t>
      </w:r>
      <w:r w:rsidR="00106624" w:rsidRPr="005754BC">
        <w:rPr>
          <w:b/>
          <w:noProof/>
          <w:color w:val="000000"/>
          <w:sz w:val="28"/>
          <w:szCs w:val="28"/>
        </w:rPr>
        <w:t>3</w:t>
      </w:r>
      <w:r w:rsidRPr="005754BC">
        <w:rPr>
          <w:b/>
          <w:noProof/>
          <w:color w:val="000000"/>
          <w:sz w:val="28"/>
          <w:szCs w:val="28"/>
        </w:rPr>
        <w:t>.</w:t>
      </w:r>
      <w:r w:rsidR="00603C3D" w:rsidRPr="005754BC">
        <w:rPr>
          <w:b/>
          <w:noProof/>
          <w:color w:val="000000"/>
          <w:sz w:val="28"/>
          <w:szCs w:val="28"/>
        </w:rPr>
        <w:t xml:space="preserve"> Схема возможных вариантов, относящихся к квадрату 3</w:t>
      </w:r>
      <w:r w:rsidR="000473F2" w:rsidRPr="005754BC">
        <w:rPr>
          <w:b/>
          <w:noProof/>
          <w:color w:val="000000"/>
          <w:sz w:val="28"/>
          <w:szCs w:val="28"/>
        </w:rPr>
        <w:t xml:space="preserve"> (капитализация)</w:t>
      </w:r>
    </w:p>
    <w:p w:rsidR="002F52D4" w:rsidRPr="005754BC" w:rsidRDefault="002F52D4" w:rsidP="00A829C7">
      <w:pPr>
        <w:keepNext/>
        <w:widowControl w:val="0"/>
        <w:spacing w:line="360" w:lineRule="auto"/>
        <w:ind w:firstLine="709"/>
        <w:jc w:val="both"/>
        <w:rPr>
          <w:noProof/>
          <w:color w:val="000000"/>
          <w:sz w:val="28"/>
          <w:szCs w:val="28"/>
        </w:rPr>
      </w:pP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Таким образом, квадрату 3 соответствует 6 типов записей.</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Тип 3.1 показывает увеличение внеоборотных активов и увеличение капитала и резервов, например, отражение переоценки основных средств, увеличивающей добавочный капитал:</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Дебет 01 </w:t>
      </w:r>
      <w:r w:rsidR="00603C3D" w:rsidRPr="005754BC">
        <w:rPr>
          <w:noProof/>
          <w:color w:val="000000"/>
          <w:sz w:val="28"/>
          <w:szCs w:val="28"/>
        </w:rPr>
        <w:t>«</w:t>
      </w:r>
      <w:r w:rsidRPr="005754BC">
        <w:rPr>
          <w:noProof/>
          <w:color w:val="000000"/>
          <w:sz w:val="28"/>
          <w:szCs w:val="28"/>
        </w:rPr>
        <w:t>Основные средства</w:t>
      </w:r>
      <w:r w:rsidR="00603C3D" w:rsidRPr="005754BC">
        <w:rPr>
          <w:noProof/>
          <w:color w:val="000000"/>
          <w:sz w:val="28"/>
          <w:szCs w:val="28"/>
        </w:rPr>
        <w:t>» -</w:t>
      </w:r>
      <w:r w:rsidR="007518A0" w:rsidRPr="005754BC">
        <w:rPr>
          <w:noProof/>
          <w:color w:val="000000"/>
          <w:sz w:val="28"/>
          <w:szCs w:val="28"/>
        </w:rPr>
        <w:t xml:space="preserve"> </w:t>
      </w:r>
      <w:r w:rsidRPr="005754BC">
        <w:rPr>
          <w:noProof/>
          <w:color w:val="000000"/>
          <w:sz w:val="28"/>
          <w:szCs w:val="28"/>
        </w:rPr>
        <w:t xml:space="preserve">Кредит 83 </w:t>
      </w:r>
      <w:r w:rsidR="00603C3D" w:rsidRPr="005754BC">
        <w:rPr>
          <w:noProof/>
          <w:color w:val="000000"/>
          <w:sz w:val="28"/>
          <w:szCs w:val="28"/>
        </w:rPr>
        <w:t>«</w:t>
      </w:r>
      <w:r w:rsidRPr="005754BC">
        <w:rPr>
          <w:noProof/>
          <w:color w:val="000000"/>
          <w:sz w:val="28"/>
          <w:szCs w:val="28"/>
        </w:rPr>
        <w:t>Добавочный капитал</w:t>
      </w:r>
      <w:r w:rsidR="00603C3D" w:rsidRPr="005754BC">
        <w:rPr>
          <w:noProof/>
          <w:color w:val="000000"/>
          <w:sz w:val="28"/>
          <w:szCs w:val="28"/>
        </w:rPr>
        <w:t>»</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Записи данного типа не влияют на показатели платежеспособности и рентабельности, так как не меняют ни объема оборотных активов, ни величины прибыли. Вместе с тем, рост объем раздела пассива баланса </w:t>
      </w:r>
      <w:r w:rsidR="00603C3D" w:rsidRPr="005754BC">
        <w:rPr>
          <w:noProof/>
          <w:color w:val="000000"/>
          <w:sz w:val="28"/>
          <w:szCs w:val="28"/>
        </w:rPr>
        <w:t>«</w:t>
      </w:r>
      <w:r w:rsidRPr="005754BC">
        <w:rPr>
          <w:noProof/>
          <w:color w:val="000000"/>
          <w:sz w:val="28"/>
          <w:szCs w:val="28"/>
        </w:rPr>
        <w:t>Капитал и резервы</w:t>
      </w:r>
      <w:r w:rsidR="00603C3D" w:rsidRPr="005754BC">
        <w:rPr>
          <w:noProof/>
          <w:color w:val="000000"/>
          <w:sz w:val="28"/>
          <w:szCs w:val="28"/>
        </w:rPr>
        <w:t>»</w:t>
      </w:r>
      <w:r w:rsidRPr="005754BC">
        <w:rPr>
          <w:noProof/>
          <w:color w:val="000000"/>
          <w:sz w:val="28"/>
          <w:szCs w:val="28"/>
        </w:rPr>
        <w:t xml:space="preserve"> вне связи с ростом кредиторской задолженности увеличивает показатель финансового левериджа (это показатель, позволяющий оценить риски, связанные с зависимостью деятельности организации от привлеченных источников средств (кредиторской задолженности), исчисляется сопоставлением объема собственных (капитал и резервы) и привлеченных источников средств (обязательства)).</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Тип записей 3.2 и 3.3 представляет увеличение объема внеоборотных активов за счет роста, соответственно, долгосрочной и краткосрочной кредиторской задолженности.</w:t>
      </w:r>
    </w:p>
    <w:p w:rsidR="000473F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Так, например, </w:t>
      </w:r>
      <w:r w:rsidR="000473F2" w:rsidRPr="005754BC">
        <w:rPr>
          <w:noProof/>
          <w:color w:val="000000"/>
          <w:sz w:val="28"/>
          <w:szCs w:val="28"/>
        </w:rPr>
        <w:t>ОАО «Энергосервис»</w:t>
      </w:r>
      <w:r w:rsidRPr="005754BC">
        <w:rPr>
          <w:noProof/>
          <w:color w:val="000000"/>
          <w:sz w:val="28"/>
          <w:szCs w:val="28"/>
        </w:rPr>
        <w:t xml:space="preserve"> может приобрести основные средства. Данный факт хозяйственной деятельности отразится записью</w:t>
      </w:r>
      <w:r w:rsidR="000473F2" w:rsidRPr="005754BC">
        <w:rPr>
          <w:noProof/>
          <w:color w:val="000000"/>
          <w:sz w:val="28"/>
          <w:szCs w:val="28"/>
        </w:rPr>
        <w:t>:</w:t>
      </w:r>
    </w:p>
    <w:p w:rsidR="000473F2" w:rsidRPr="005754BC" w:rsidRDefault="000473F2" w:rsidP="00A829C7">
      <w:pPr>
        <w:keepNext/>
        <w:widowControl w:val="0"/>
        <w:spacing w:line="360" w:lineRule="auto"/>
        <w:ind w:firstLine="709"/>
        <w:jc w:val="both"/>
        <w:rPr>
          <w:noProof/>
          <w:color w:val="000000"/>
          <w:sz w:val="28"/>
          <w:szCs w:val="28"/>
        </w:rPr>
      </w:pPr>
      <w:r w:rsidRPr="005754BC">
        <w:rPr>
          <w:noProof/>
          <w:color w:val="000000"/>
          <w:sz w:val="28"/>
          <w:szCs w:val="28"/>
        </w:rPr>
        <w:t>Дебет</w:t>
      </w:r>
      <w:r w:rsidR="00A965C2" w:rsidRPr="005754BC">
        <w:rPr>
          <w:noProof/>
          <w:color w:val="000000"/>
          <w:sz w:val="28"/>
          <w:szCs w:val="28"/>
        </w:rPr>
        <w:t xml:space="preserve"> счета 08 </w:t>
      </w:r>
      <w:r w:rsidRPr="005754BC">
        <w:rPr>
          <w:noProof/>
          <w:color w:val="000000"/>
          <w:sz w:val="28"/>
          <w:szCs w:val="28"/>
        </w:rPr>
        <w:t>«</w:t>
      </w:r>
      <w:r w:rsidR="00A965C2" w:rsidRPr="005754BC">
        <w:rPr>
          <w:noProof/>
          <w:color w:val="000000"/>
          <w:sz w:val="28"/>
          <w:szCs w:val="28"/>
        </w:rPr>
        <w:t>Вложения во внеоборотные активы</w:t>
      </w:r>
      <w:r w:rsidRPr="005754BC">
        <w:rPr>
          <w:noProof/>
          <w:color w:val="000000"/>
          <w:sz w:val="28"/>
          <w:szCs w:val="28"/>
        </w:rPr>
        <w:t>»</w:t>
      </w:r>
      <w:r w:rsidR="00A965C2" w:rsidRPr="005754BC">
        <w:rPr>
          <w:noProof/>
          <w:color w:val="000000"/>
          <w:sz w:val="28"/>
          <w:szCs w:val="28"/>
        </w:rPr>
        <w:t xml:space="preserve"> - на стоимость приобретения основных средств без НДС</w:t>
      </w:r>
      <w:r w:rsidRPr="005754BC">
        <w:rPr>
          <w:noProof/>
          <w:color w:val="000000"/>
          <w:sz w:val="28"/>
          <w:szCs w:val="28"/>
        </w:rPr>
        <w:t xml:space="preserve"> - Кредит счета 60 «Расчеты с поставщиками и подрядчиками» - на стоимость приобретения основных средств без НДС. </w:t>
      </w:r>
    </w:p>
    <w:p w:rsidR="000473F2" w:rsidRPr="005754BC" w:rsidRDefault="000473F2" w:rsidP="00A829C7">
      <w:pPr>
        <w:keepNext/>
        <w:widowControl w:val="0"/>
        <w:spacing w:line="360" w:lineRule="auto"/>
        <w:ind w:firstLine="709"/>
        <w:jc w:val="both"/>
        <w:rPr>
          <w:noProof/>
          <w:color w:val="000000"/>
          <w:sz w:val="28"/>
          <w:szCs w:val="28"/>
        </w:rPr>
      </w:pPr>
      <w:r w:rsidRPr="005754BC">
        <w:rPr>
          <w:noProof/>
          <w:color w:val="000000"/>
          <w:sz w:val="28"/>
          <w:szCs w:val="28"/>
        </w:rPr>
        <w:t>Д</w:t>
      </w:r>
      <w:r w:rsidR="00A965C2" w:rsidRPr="005754BC">
        <w:rPr>
          <w:noProof/>
          <w:color w:val="000000"/>
          <w:sz w:val="28"/>
          <w:szCs w:val="28"/>
        </w:rPr>
        <w:t xml:space="preserve">ебет счета 19 </w:t>
      </w:r>
      <w:r w:rsidRPr="005754BC">
        <w:rPr>
          <w:noProof/>
          <w:color w:val="000000"/>
          <w:sz w:val="28"/>
          <w:szCs w:val="28"/>
        </w:rPr>
        <w:t>«</w:t>
      </w:r>
      <w:r w:rsidR="00A965C2" w:rsidRPr="005754BC">
        <w:rPr>
          <w:noProof/>
          <w:color w:val="000000"/>
          <w:sz w:val="28"/>
          <w:szCs w:val="28"/>
        </w:rPr>
        <w:t>НДС по приобретенным ценностям</w:t>
      </w:r>
      <w:r w:rsidRPr="005754BC">
        <w:rPr>
          <w:noProof/>
          <w:color w:val="000000"/>
          <w:sz w:val="28"/>
          <w:szCs w:val="28"/>
        </w:rPr>
        <w:t>»</w:t>
      </w:r>
      <w:r w:rsidR="00A965C2" w:rsidRPr="005754BC">
        <w:rPr>
          <w:noProof/>
          <w:color w:val="000000"/>
          <w:sz w:val="28"/>
          <w:szCs w:val="28"/>
        </w:rPr>
        <w:t xml:space="preserve"> - на сумму НДС по приобретенным основным средствам</w:t>
      </w:r>
      <w:r w:rsidRPr="005754BC">
        <w:rPr>
          <w:noProof/>
          <w:color w:val="000000"/>
          <w:sz w:val="28"/>
          <w:szCs w:val="28"/>
        </w:rPr>
        <w:t xml:space="preserve"> -</w:t>
      </w:r>
      <w:r w:rsidR="00A965C2" w:rsidRPr="005754BC">
        <w:rPr>
          <w:noProof/>
          <w:color w:val="000000"/>
          <w:sz w:val="28"/>
          <w:szCs w:val="28"/>
        </w:rPr>
        <w:t xml:space="preserve"> </w:t>
      </w:r>
      <w:r w:rsidRPr="005754BC">
        <w:rPr>
          <w:noProof/>
          <w:color w:val="000000"/>
          <w:sz w:val="28"/>
          <w:szCs w:val="28"/>
        </w:rPr>
        <w:t>К</w:t>
      </w:r>
      <w:r w:rsidR="00A965C2" w:rsidRPr="005754BC">
        <w:rPr>
          <w:noProof/>
          <w:color w:val="000000"/>
          <w:sz w:val="28"/>
          <w:szCs w:val="28"/>
        </w:rPr>
        <w:t xml:space="preserve">редит счета 60 </w:t>
      </w:r>
      <w:r w:rsidRPr="005754BC">
        <w:rPr>
          <w:noProof/>
          <w:color w:val="000000"/>
          <w:sz w:val="28"/>
          <w:szCs w:val="28"/>
        </w:rPr>
        <w:t>«</w:t>
      </w:r>
      <w:r w:rsidR="00A965C2" w:rsidRPr="005754BC">
        <w:rPr>
          <w:noProof/>
          <w:color w:val="000000"/>
          <w:sz w:val="28"/>
          <w:szCs w:val="28"/>
        </w:rPr>
        <w:t>Расчеты с поставщиками и подрядчиками</w:t>
      </w:r>
      <w:r w:rsidRPr="005754BC">
        <w:rPr>
          <w:noProof/>
          <w:color w:val="000000"/>
          <w:sz w:val="28"/>
          <w:szCs w:val="28"/>
        </w:rPr>
        <w:t>»</w:t>
      </w:r>
      <w:r w:rsidR="00A965C2" w:rsidRPr="005754BC">
        <w:rPr>
          <w:noProof/>
          <w:color w:val="000000"/>
          <w:sz w:val="28"/>
          <w:szCs w:val="28"/>
        </w:rPr>
        <w:t xml:space="preserve"> - на стоимость НДС. </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При этом задолженность перед поставщиками может носить как долгосрочный, так и краткосрочный характер.</w:t>
      </w:r>
    </w:p>
    <w:p w:rsidR="000473F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Данные записи как типа 3.2, так и типа 3.3 приводят к уменьшению показателя финансового левериджа, увеличивая кредиторскую задолженность вне связи с ростом суммы раздела пассива </w:t>
      </w:r>
      <w:r w:rsidR="000473F2" w:rsidRPr="005754BC">
        <w:rPr>
          <w:noProof/>
          <w:color w:val="000000"/>
          <w:sz w:val="28"/>
          <w:szCs w:val="28"/>
        </w:rPr>
        <w:t>«</w:t>
      </w:r>
      <w:r w:rsidRPr="005754BC">
        <w:rPr>
          <w:noProof/>
          <w:color w:val="000000"/>
          <w:sz w:val="28"/>
          <w:szCs w:val="28"/>
        </w:rPr>
        <w:t>Капитал и резервы</w:t>
      </w:r>
      <w:r w:rsidR="000473F2" w:rsidRPr="005754BC">
        <w:rPr>
          <w:noProof/>
          <w:color w:val="000000"/>
          <w:sz w:val="28"/>
          <w:szCs w:val="28"/>
        </w:rPr>
        <w:t>»</w:t>
      </w:r>
      <w:r w:rsidRPr="005754BC">
        <w:rPr>
          <w:noProof/>
          <w:color w:val="000000"/>
          <w:sz w:val="28"/>
          <w:szCs w:val="28"/>
        </w:rPr>
        <w:t xml:space="preserve">. </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Также записи, относящиеся к типу 3.3, приводят к снижению показателя текущей платежеспособности, так как приводят к росту краткосрочных обязательств вне связи с ростом объема оборотных активов.</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Тип записей 3.4 может быть представлен, например, при отражении безвозмездного получения оборотных активов. Так, например, безвозмездное получение денежных средств отразится записью по дебету счета 51 </w:t>
      </w:r>
      <w:r w:rsidR="000473F2" w:rsidRPr="005754BC">
        <w:rPr>
          <w:noProof/>
          <w:color w:val="000000"/>
          <w:sz w:val="28"/>
          <w:szCs w:val="28"/>
        </w:rPr>
        <w:t>«</w:t>
      </w:r>
      <w:r w:rsidRPr="005754BC">
        <w:rPr>
          <w:noProof/>
          <w:color w:val="000000"/>
          <w:sz w:val="28"/>
          <w:szCs w:val="28"/>
        </w:rPr>
        <w:t>Расчетные счета</w:t>
      </w:r>
      <w:r w:rsidR="000473F2" w:rsidRPr="005754BC">
        <w:rPr>
          <w:noProof/>
          <w:color w:val="000000"/>
          <w:sz w:val="28"/>
          <w:szCs w:val="28"/>
        </w:rPr>
        <w:t>»</w:t>
      </w:r>
      <w:r w:rsidRPr="005754BC">
        <w:rPr>
          <w:noProof/>
          <w:color w:val="000000"/>
          <w:sz w:val="28"/>
          <w:szCs w:val="28"/>
        </w:rPr>
        <w:t xml:space="preserve"> и кредиту счета 83 </w:t>
      </w:r>
      <w:r w:rsidR="000473F2" w:rsidRPr="005754BC">
        <w:rPr>
          <w:noProof/>
          <w:color w:val="000000"/>
          <w:sz w:val="28"/>
          <w:szCs w:val="28"/>
        </w:rPr>
        <w:t>«</w:t>
      </w:r>
      <w:r w:rsidRPr="005754BC">
        <w:rPr>
          <w:noProof/>
          <w:color w:val="000000"/>
          <w:sz w:val="28"/>
          <w:szCs w:val="28"/>
        </w:rPr>
        <w:t>Добавочный капитал</w:t>
      </w:r>
      <w:r w:rsidR="000473F2" w:rsidRPr="005754BC">
        <w:rPr>
          <w:noProof/>
          <w:color w:val="000000"/>
          <w:sz w:val="28"/>
          <w:szCs w:val="28"/>
        </w:rPr>
        <w:t>»</w:t>
      </w:r>
      <w:r w:rsidRPr="005754BC">
        <w:rPr>
          <w:noProof/>
          <w:color w:val="000000"/>
          <w:sz w:val="28"/>
          <w:szCs w:val="28"/>
        </w:rPr>
        <w:t>.</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Записи данного типа улучшают показатели платежеспособности и финансового левериджа, так как приводят к росту объема оборотных активов и собственных источников средств вне связи с ростом кредиторской задолженности.</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Примером капитализации внеоборотных активов и собственных источников средств может служить также отражение доходов при продажах, приводящее к росту показателя рентабельности.</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Записи типа 3.5, увеличивая объем оборотных активов за счет роста долгосрочных обязательств, приводят к росту показателя текущей платежеспособности и уменьшению показателя финансового левериджа.</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Так, например, </w:t>
      </w:r>
      <w:r w:rsidR="000473F2" w:rsidRPr="005754BC">
        <w:rPr>
          <w:noProof/>
          <w:color w:val="000000"/>
          <w:sz w:val="28"/>
          <w:szCs w:val="28"/>
        </w:rPr>
        <w:t>ОАО «Энергосервис»</w:t>
      </w:r>
      <w:r w:rsidRPr="005754BC">
        <w:rPr>
          <w:noProof/>
          <w:color w:val="000000"/>
          <w:sz w:val="28"/>
          <w:szCs w:val="28"/>
        </w:rPr>
        <w:t xml:space="preserve"> получает долгосрочный кредит в банке, на сумму полученных средств составляется проводка по дебету счета 51 </w:t>
      </w:r>
      <w:r w:rsidR="000473F2" w:rsidRPr="005754BC">
        <w:rPr>
          <w:noProof/>
          <w:color w:val="000000"/>
          <w:sz w:val="28"/>
          <w:szCs w:val="28"/>
        </w:rPr>
        <w:t>«</w:t>
      </w:r>
      <w:r w:rsidRPr="005754BC">
        <w:rPr>
          <w:noProof/>
          <w:color w:val="000000"/>
          <w:sz w:val="28"/>
          <w:szCs w:val="28"/>
        </w:rPr>
        <w:t>Расчетные счета</w:t>
      </w:r>
      <w:r w:rsidR="000473F2" w:rsidRPr="005754BC">
        <w:rPr>
          <w:noProof/>
          <w:color w:val="000000"/>
          <w:sz w:val="28"/>
          <w:szCs w:val="28"/>
        </w:rPr>
        <w:t>»</w:t>
      </w:r>
      <w:r w:rsidRPr="005754BC">
        <w:rPr>
          <w:noProof/>
          <w:color w:val="000000"/>
          <w:sz w:val="28"/>
          <w:szCs w:val="28"/>
        </w:rPr>
        <w:t xml:space="preserve"> и кредиту счета 67 </w:t>
      </w:r>
      <w:r w:rsidR="000473F2" w:rsidRPr="005754BC">
        <w:rPr>
          <w:noProof/>
          <w:color w:val="000000"/>
          <w:sz w:val="28"/>
          <w:szCs w:val="28"/>
        </w:rPr>
        <w:t>«</w:t>
      </w:r>
      <w:r w:rsidRPr="005754BC">
        <w:rPr>
          <w:noProof/>
          <w:color w:val="000000"/>
          <w:sz w:val="28"/>
          <w:szCs w:val="28"/>
        </w:rPr>
        <w:t>Расчеты по долгосрочным кредитам и займам</w:t>
      </w:r>
      <w:r w:rsidR="000473F2" w:rsidRPr="005754BC">
        <w:rPr>
          <w:noProof/>
          <w:color w:val="000000"/>
          <w:sz w:val="28"/>
          <w:szCs w:val="28"/>
        </w:rPr>
        <w:t>»</w:t>
      </w:r>
      <w:r w:rsidRPr="005754BC">
        <w:rPr>
          <w:noProof/>
          <w:color w:val="000000"/>
          <w:sz w:val="28"/>
          <w:szCs w:val="28"/>
        </w:rPr>
        <w:t>.</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Записи типа 3.6 показывают рост оборотных активов за счет увеличения объема краткосрочных обязательств.</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Так, </w:t>
      </w:r>
      <w:r w:rsidR="000473F2" w:rsidRPr="005754BC">
        <w:rPr>
          <w:noProof/>
          <w:color w:val="000000"/>
          <w:sz w:val="28"/>
          <w:szCs w:val="28"/>
        </w:rPr>
        <w:t xml:space="preserve">если ОАО «Энергосервис» </w:t>
      </w:r>
      <w:r w:rsidRPr="005754BC">
        <w:rPr>
          <w:noProof/>
          <w:color w:val="000000"/>
          <w:sz w:val="28"/>
          <w:szCs w:val="28"/>
        </w:rPr>
        <w:t xml:space="preserve">приобретает партию товаров. Составляются записи по дебету счета 41 </w:t>
      </w:r>
      <w:r w:rsidR="000473F2" w:rsidRPr="005754BC">
        <w:rPr>
          <w:noProof/>
          <w:color w:val="000000"/>
          <w:sz w:val="28"/>
          <w:szCs w:val="28"/>
        </w:rPr>
        <w:t>«</w:t>
      </w:r>
      <w:r w:rsidRPr="005754BC">
        <w:rPr>
          <w:noProof/>
          <w:color w:val="000000"/>
          <w:sz w:val="28"/>
          <w:szCs w:val="28"/>
        </w:rPr>
        <w:t>Товары</w:t>
      </w:r>
      <w:r w:rsidR="000473F2" w:rsidRPr="005754BC">
        <w:rPr>
          <w:noProof/>
          <w:color w:val="000000"/>
          <w:sz w:val="28"/>
          <w:szCs w:val="28"/>
        </w:rPr>
        <w:t>»</w:t>
      </w:r>
      <w:r w:rsidRPr="005754BC">
        <w:rPr>
          <w:noProof/>
          <w:color w:val="000000"/>
          <w:sz w:val="28"/>
          <w:szCs w:val="28"/>
        </w:rPr>
        <w:t xml:space="preserve"> - на стоимость приобретения товаров без налога на добавленную стоимость и дебету счета 19 </w:t>
      </w:r>
      <w:r w:rsidR="000473F2" w:rsidRPr="005754BC">
        <w:rPr>
          <w:noProof/>
          <w:color w:val="000000"/>
          <w:sz w:val="28"/>
          <w:szCs w:val="28"/>
        </w:rPr>
        <w:t>«</w:t>
      </w:r>
      <w:r w:rsidRPr="005754BC">
        <w:rPr>
          <w:noProof/>
          <w:color w:val="000000"/>
          <w:sz w:val="28"/>
          <w:szCs w:val="28"/>
        </w:rPr>
        <w:t>НДС по приобретенным ценностям</w:t>
      </w:r>
      <w:r w:rsidR="000473F2" w:rsidRPr="005754BC">
        <w:rPr>
          <w:noProof/>
          <w:color w:val="000000"/>
          <w:sz w:val="28"/>
          <w:szCs w:val="28"/>
        </w:rPr>
        <w:t>»</w:t>
      </w:r>
      <w:r w:rsidRPr="005754BC">
        <w:rPr>
          <w:noProof/>
          <w:color w:val="000000"/>
          <w:sz w:val="28"/>
          <w:szCs w:val="28"/>
        </w:rPr>
        <w:t xml:space="preserve"> - на НДС, относящийся к стоимости приобретения товаров, и кредиту счета 60 </w:t>
      </w:r>
      <w:r w:rsidR="000473F2" w:rsidRPr="005754BC">
        <w:rPr>
          <w:noProof/>
          <w:color w:val="000000"/>
          <w:sz w:val="28"/>
          <w:szCs w:val="28"/>
        </w:rPr>
        <w:t>«</w:t>
      </w:r>
      <w:r w:rsidRPr="005754BC">
        <w:rPr>
          <w:noProof/>
          <w:color w:val="000000"/>
          <w:sz w:val="28"/>
          <w:szCs w:val="28"/>
        </w:rPr>
        <w:t>Расчеты с поставщиками и подрядчиками</w:t>
      </w:r>
      <w:r w:rsidR="000473F2" w:rsidRPr="005754BC">
        <w:rPr>
          <w:noProof/>
          <w:color w:val="000000"/>
          <w:sz w:val="28"/>
          <w:szCs w:val="28"/>
        </w:rPr>
        <w:t xml:space="preserve">» </w:t>
      </w:r>
      <w:r w:rsidRPr="005754BC">
        <w:rPr>
          <w:noProof/>
          <w:color w:val="000000"/>
          <w:sz w:val="28"/>
          <w:szCs w:val="28"/>
        </w:rPr>
        <w:t>- на сумму задолженности поставщику с НДС.</w:t>
      </w:r>
    </w:p>
    <w:p w:rsidR="000473F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Если показатель платежеспособности до отражения факта приобретения товаров не представлял собой никакого крайнего значения, то есть острого кризиса платежей, или, наоборот, чрезмерного избытка оборотных активов по сравнению с краткосрочными долгами, отражение приобретения партии оборотных активов существенно не изменит показателя платежеспособности. </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Но рост кредиторской задолженности вне связи с ростом раздела пассива </w:t>
      </w:r>
      <w:r w:rsidR="000473F2" w:rsidRPr="005754BC">
        <w:rPr>
          <w:noProof/>
          <w:color w:val="000000"/>
          <w:sz w:val="28"/>
          <w:szCs w:val="28"/>
        </w:rPr>
        <w:t>«</w:t>
      </w:r>
      <w:r w:rsidRPr="005754BC">
        <w:rPr>
          <w:noProof/>
          <w:color w:val="000000"/>
          <w:sz w:val="28"/>
          <w:szCs w:val="28"/>
        </w:rPr>
        <w:t>Капитал и резервы</w:t>
      </w:r>
      <w:r w:rsidR="000473F2" w:rsidRPr="005754BC">
        <w:rPr>
          <w:noProof/>
          <w:color w:val="000000"/>
          <w:sz w:val="28"/>
          <w:szCs w:val="28"/>
        </w:rPr>
        <w:t>»</w:t>
      </w:r>
      <w:r w:rsidRPr="005754BC">
        <w:rPr>
          <w:noProof/>
          <w:color w:val="000000"/>
          <w:sz w:val="28"/>
          <w:szCs w:val="28"/>
        </w:rPr>
        <w:t xml:space="preserve"> будет означать уменьшение показателя финансового левериджа.</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Данное следствие подчеркивает значение бухгалтерского баланса как модели финансового положения фирмы, жестко ограниченной временными рамками.</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Действительно, на момент приобретения товаров мы имеем рост финансирования деятельности за счет привлеченных источников средств. Но если чуть раздвинуть временные границы баланса, мы увидим, что при последующей продаже товаров (а ведь актив - это, прежде всего, фактор дохода компании) прибыль организации возрастет, а с ней возрастет и финансовый леверидж.</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Этот пример лишний раз доказывает, что бухгалтерская отчетность не показывает ничего, кроме определенного нормативными документами набора условностей.</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Квадрат 4 представляет рекапитализацию по активу. Схематично бухгалтерские записи, относящиеся к этому квадрату, могут быть представлены следующим образом (рис. </w:t>
      </w:r>
      <w:r w:rsidR="000473F2" w:rsidRPr="005754BC">
        <w:rPr>
          <w:noProof/>
          <w:color w:val="000000"/>
          <w:sz w:val="28"/>
          <w:szCs w:val="28"/>
        </w:rPr>
        <w:t>3.</w:t>
      </w:r>
      <w:r w:rsidR="00106624" w:rsidRPr="005754BC">
        <w:rPr>
          <w:noProof/>
          <w:color w:val="000000"/>
          <w:sz w:val="28"/>
          <w:szCs w:val="28"/>
        </w:rPr>
        <w:t>4</w:t>
      </w:r>
      <w:r w:rsidRPr="005754BC">
        <w:rPr>
          <w:noProof/>
          <w:color w:val="000000"/>
          <w:sz w:val="28"/>
          <w:szCs w:val="28"/>
        </w:rPr>
        <w:t>).</w:t>
      </w:r>
    </w:p>
    <w:p w:rsidR="002F52D4" w:rsidRPr="005754BC" w:rsidRDefault="00A829C7" w:rsidP="00A829C7">
      <w:pPr>
        <w:keepNext/>
        <w:widowControl w:val="0"/>
        <w:spacing w:line="360" w:lineRule="auto"/>
        <w:ind w:firstLine="709"/>
        <w:jc w:val="both"/>
        <w:rPr>
          <w:noProof/>
          <w:color w:val="000000"/>
          <w:sz w:val="28"/>
          <w:szCs w:val="28"/>
        </w:rPr>
      </w:pPr>
      <w:r>
        <w:rPr>
          <w:noProof/>
          <w:color w:val="000000"/>
          <w:sz w:val="28"/>
          <w:szCs w:val="28"/>
        </w:rPr>
        <w:br w:type="page"/>
      </w:r>
      <w:r w:rsidR="00086584">
        <w:rPr>
          <w:noProof/>
          <w:color w:val="000000"/>
          <w:sz w:val="28"/>
          <w:szCs w:val="28"/>
        </w:rPr>
        <w:pict>
          <v:shape id="/images/external2/doc_602_02.gif;669;493" o:spid="_x0000_i1042" type="#_x0000_t75" style="width:255pt;height:188.25pt">
            <v:imagedata r:id="rId25" o:title=""/>
          </v:shape>
        </w:pict>
      </w:r>
    </w:p>
    <w:p w:rsidR="000473F2" w:rsidRPr="005754BC" w:rsidRDefault="000473F2" w:rsidP="00A829C7">
      <w:pPr>
        <w:keepNext/>
        <w:widowControl w:val="0"/>
        <w:spacing w:line="360" w:lineRule="auto"/>
        <w:ind w:firstLine="709"/>
        <w:jc w:val="both"/>
        <w:rPr>
          <w:b/>
          <w:noProof/>
          <w:color w:val="000000"/>
          <w:sz w:val="28"/>
          <w:szCs w:val="28"/>
        </w:rPr>
      </w:pPr>
      <w:r w:rsidRPr="005754BC">
        <w:rPr>
          <w:b/>
          <w:noProof/>
          <w:color w:val="000000"/>
          <w:sz w:val="28"/>
          <w:szCs w:val="28"/>
        </w:rPr>
        <w:t>Рис. 3.</w:t>
      </w:r>
      <w:r w:rsidR="00106624" w:rsidRPr="005754BC">
        <w:rPr>
          <w:b/>
          <w:noProof/>
          <w:color w:val="000000"/>
          <w:sz w:val="28"/>
          <w:szCs w:val="28"/>
        </w:rPr>
        <w:t>4</w:t>
      </w:r>
      <w:r w:rsidRPr="005754BC">
        <w:rPr>
          <w:b/>
          <w:noProof/>
          <w:color w:val="000000"/>
          <w:sz w:val="28"/>
          <w:szCs w:val="28"/>
        </w:rPr>
        <w:t>. Схема возможных вариантов, относящихся к квадрату 4 (рекапитализация)</w:t>
      </w:r>
    </w:p>
    <w:p w:rsidR="00A829C7" w:rsidRDefault="00A829C7" w:rsidP="00A829C7">
      <w:pPr>
        <w:keepNext/>
        <w:widowControl w:val="0"/>
        <w:spacing w:line="360" w:lineRule="auto"/>
        <w:ind w:firstLine="709"/>
        <w:jc w:val="both"/>
        <w:rPr>
          <w:noProof/>
          <w:color w:val="000000"/>
          <w:sz w:val="28"/>
          <w:szCs w:val="28"/>
        </w:rPr>
      </w:pP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Тип записей 4.1 отражает увеличение внеоборотных активов за счет уменьшения оборотных.</w:t>
      </w:r>
    </w:p>
    <w:p w:rsidR="00A965C2" w:rsidRPr="005754BC" w:rsidRDefault="000473F2" w:rsidP="00A829C7">
      <w:pPr>
        <w:keepNext/>
        <w:widowControl w:val="0"/>
        <w:spacing w:line="360" w:lineRule="auto"/>
        <w:ind w:firstLine="709"/>
        <w:jc w:val="both"/>
        <w:rPr>
          <w:noProof/>
          <w:color w:val="000000"/>
          <w:sz w:val="28"/>
          <w:szCs w:val="28"/>
        </w:rPr>
      </w:pPr>
      <w:r w:rsidRPr="005754BC">
        <w:rPr>
          <w:noProof/>
          <w:color w:val="000000"/>
          <w:sz w:val="28"/>
          <w:szCs w:val="28"/>
        </w:rPr>
        <w:t>В случае если ОАО «Энергосервис»</w:t>
      </w:r>
      <w:r w:rsidR="00A965C2" w:rsidRPr="005754BC">
        <w:rPr>
          <w:noProof/>
          <w:color w:val="000000"/>
          <w:sz w:val="28"/>
          <w:szCs w:val="28"/>
        </w:rPr>
        <w:t xml:space="preserve"> приобретает пакет акций</w:t>
      </w:r>
      <w:r w:rsidRPr="005754BC">
        <w:rPr>
          <w:noProof/>
          <w:color w:val="000000"/>
          <w:sz w:val="28"/>
          <w:szCs w:val="28"/>
        </w:rPr>
        <w:t>, с</w:t>
      </w:r>
      <w:r w:rsidR="00A965C2" w:rsidRPr="005754BC">
        <w:rPr>
          <w:noProof/>
          <w:color w:val="000000"/>
          <w:sz w:val="28"/>
          <w:szCs w:val="28"/>
        </w:rPr>
        <w:t xml:space="preserve">оставляется запись по дебету счета 58 </w:t>
      </w:r>
      <w:r w:rsidRPr="005754BC">
        <w:rPr>
          <w:noProof/>
          <w:color w:val="000000"/>
          <w:sz w:val="28"/>
          <w:szCs w:val="28"/>
        </w:rPr>
        <w:t>«</w:t>
      </w:r>
      <w:r w:rsidR="00A965C2" w:rsidRPr="005754BC">
        <w:rPr>
          <w:noProof/>
          <w:color w:val="000000"/>
          <w:sz w:val="28"/>
          <w:szCs w:val="28"/>
        </w:rPr>
        <w:t>Финансовые вложения</w:t>
      </w:r>
      <w:r w:rsidRPr="005754BC">
        <w:rPr>
          <w:noProof/>
          <w:color w:val="000000"/>
          <w:sz w:val="28"/>
          <w:szCs w:val="28"/>
        </w:rPr>
        <w:t>»,</w:t>
      </w:r>
      <w:r w:rsidR="00A965C2" w:rsidRPr="005754BC">
        <w:rPr>
          <w:noProof/>
          <w:color w:val="000000"/>
          <w:sz w:val="28"/>
          <w:szCs w:val="28"/>
        </w:rPr>
        <w:t xml:space="preserve"> субсчет 1 </w:t>
      </w:r>
      <w:r w:rsidRPr="005754BC">
        <w:rPr>
          <w:noProof/>
          <w:color w:val="000000"/>
          <w:sz w:val="28"/>
          <w:szCs w:val="28"/>
        </w:rPr>
        <w:t>«</w:t>
      </w:r>
      <w:r w:rsidR="00A965C2" w:rsidRPr="005754BC">
        <w:rPr>
          <w:noProof/>
          <w:color w:val="000000"/>
          <w:sz w:val="28"/>
          <w:szCs w:val="28"/>
        </w:rPr>
        <w:t>Долгосрочные финансовые вложения</w:t>
      </w:r>
      <w:r w:rsidRPr="005754BC">
        <w:rPr>
          <w:noProof/>
          <w:color w:val="000000"/>
          <w:sz w:val="28"/>
          <w:szCs w:val="28"/>
        </w:rPr>
        <w:t>»</w:t>
      </w:r>
      <w:r w:rsidR="00A965C2" w:rsidRPr="005754BC">
        <w:rPr>
          <w:noProof/>
          <w:color w:val="000000"/>
          <w:sz w:val="28"/>
          <w:szCs w:val="28"/>
        </w:rPr>
        <w:t xml:space="preserve">, и кредиту счета 51 </w:t>
      </w:r>
      <w:r w:rsidRPr="005754BC">
        <w:rPr>
          <w:noProof/>
          <w:color w:val="000000"/>
          <w:sz w:val="28"/>
          <w:szCs w:val="28"/>
        </w:rPr>
        <w:t>«</w:t>
      </w:r>
      <w:r w:rsidR="00A965C2" w:rsidRPr="005754BC">
        <w:rPr>
          <w:noProof/>
          <w:color w:val="000000"/>
          <w:sz w:val="28"/>
          <w:szCs w:val="28"/>
        </w:rPr>
        <w:t>Расчетные счета</w:t>
      </w:r>
      <w:r w:rsidRPr="005754BC">
        <w:rPr>
          <w:noProof/>
          <w:color w:val="000000"/>
          <w:sz w:val="28"/>
          <w:szCs w:val="28"/>
        </w:rPr>
        <w:t>»</w:t>
      </w:r>
      <w:r w:rsidR="00A965C2" w:rsidRPr="005754BC">
        <w:rPr>
          <w:noProof/>
          <w:color w:val="000000"/>
          <w:sz w:val="28"/>
          <w:szCs w:val="28"/>
        </w:rPr>
        <w:t>.</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Уменьшение объема оборотных активов, не уменьшающее объем краткосрочных обязательств организации, отрицательно сказывается на показателе ее текущей платежеспособности.</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Обратную ситуацию представляют записи, относящиеся к типу 4.2.</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Здесь имеет место рост оборотных активов, увеличивающий показатели платежеспособности организации за счет уменьшения объема внеоборотных активов. Примером записей данного типа может служить начисление амортизации основных средств или нематериальных активов.</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Значение для показателей финансового состояния организации имеет также и рекапитализация по активу, изменяющая только структуру оборотных средств (тип записей 4.3).</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Например, при отражении погашения задолженности покупателей (дебет счета 51 </w:t>
      </w:r>
      <w:r w:rsidR="004E7F1C" w:rsidRPr="005754BC">
        <w:rPr>
          <w:noProof/>
          <w:color w:val="000000"/>
          <w:sz w:val="28"/>
          <w:szCs w:val="28"/>
        </w:rPr>
        <w:t>«</w:t>
      </w:r>
      <w:r w:rsidRPr="005754BC">
        <w:rPr>
          <w:noProof/>
          <w:color w:val="000000"/>
          <w:sz w:val="28"/>
          <w:szCs w:val="28"/>
        </w:rPr>
        <w:t>Расчетные счета</w:t>
      </w:r>
      <w:r w:rsidR="004E7F1C" w:rsidRPr="005754BC">
        <w:rPr>
          <w:noProof/>
          <w:color w:val="000000"/>
          <w:sz w:val="28"/>
          <w:szCs w:val="28"/>
        </w:rPr>
        <w:t>»</w:t>
      </w:r>
      <w:r w:rsidRPr="005754BC">
        <w:rPr>
          <w:noProof/>
          <w:color w:val="000000"/>
          <w:sz w:val="28"/>
          <w:szCs w:val="28"/>
        </w:rPr>
        <w:t xml:space="preserve">, кредит счета 62 </w:t>
      </w:r>
      <w:r w:rsidR="004E7F1C" w:rsidRPr="005754BC">
        <w:rPr>
          <w:noProof/>
          <w:color w:val="000000"/>
          <w:sz w:val="28"/>
          <w:szCs w:val="28"/>
        </w:rPr>
        <w:t>«</w:t>
      </w:r>
      <w:r w:rsidRPr="005754BC">
        <w:rPr>
          <w:noProof/>
          <w:color w:val="000000"/>
          <w:sz w:val="28"/>
          <w:szCs w:val="28"/>
        </w:rPr>
        <w:t>Расчеты с покупателями и заказчиками</w:t>
      </w:r>
      <w:r w:rsidR="004E7F1C" w:rsidRPr="005754BC">
        <w:rPr>
          <w:noProof/>
          <w:color w:val="000000"/>
          <w:sz w:val="28"/>
          <w:szCs w:val="28"/>
        </w:rPr>
        <w:t>»</w:t>
      </w:r>
      <w:r w:rsidRPr="005754BC">
        <w:rPr>
          <w:noProof/>
          <w:color w:val="000000"/>
          <w:sz w:val="28"/>
          <w:szCs w:val="28"/>
        </w:rPr>
        <w:t>), изменяется объем высоколиквидных активов (в данном случае это являющиеся абсолютно ликвидными денежные средства), что приводит к росту коэффициента абсолютной ликвидности.</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Запись 4.4 отражает изменение структуры внеоборотных активов организации. Например, к данному типу относятся записи, отражающие оприходование основных средств:</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Дебет 01 </w:t>
      </w:r>
      <w:r w:rsidR="004E7F1C" w:rsidRPr="005754BC">
        <w:rPr>
          <w:noProof/>
          <w:color w:val="000000"/>
          <w:sz w:val="28"/>
          <w:szCs w:val="28"/>
        </w:rPr>
        <w:t>«</w:t>
      </w:r>
      <w:r w:rsidRPr="005754BC">
        <w:rPr>
          <w:noProof/>
          <w:color w:val="000000"/>
          <w:sz w:val="28"/>
          <w:szCs w:val="28"/>
        </w:rPr>
        <w:t>Основные средства</w:t>
      </w:r>
      <w:r w:rsidR="004E7F1C" w:rsidRPr="005754BC">
        <w:rPr>
          <w:noProof/>
          <w:color w:val="000000"/>
          <w:sz w:val="28"/>
          <w:szCs w:val="28"/>
        </w:rPr>
        <w:t>»</w:t>
      </w:r>
      <w:r w:rsidRPr="005754BC">
        <w:rPr>
          <w:noProof/>
          <w:color w:val="000000"/>
          <w:sz w:val="28"/>
          <w:szCs w:val="28"/>
        </w:rPr>
        <w:t xml:space="preserve"> Кредит 08 </w:t>
      </w:r>
      <w:r w:rsidR="004E7F1C" w:rsidRPr="005754BC">
        <w:rPr>
          <w:noProof/>
          <w:color w:val="000000"/>
          <w:sz w:val="28"/>
          <w:szCs w:val="28"/>
        </w:rPr>
        <w:t>«</w:t>
      </w:r>
      <w:r w:rsidRPr="005754BC">
        <w:rPr>
          <w:noProof/>
          <w:color w:val="000000"/>
          <w:sz w:val="28"/>
          <w:szCs w:val="28"/>
        </w:rPr>
        <w:t>Вложения во внеоборотные активы</w:t>
      </w:r>
      <w:r w:rsidR="004E7F1C" w:rsidRPr="005754BC">
        <w:rPr>
          <w:noProof/>
          <w:color w:val="000000"/>
          <w:sz w:val="28"/>
          <w:szCs w:val="28"/>
        </w:rPr>
        <w:t>»</w:t>
      </w:r>
      <w:r w:rsidRPr="005754BC">
        <w:rPr>
          <w:noProof/>
          <w:color w:val="000000"/>
          <w:sz w:val="28"/>
          <w:szCs w:val="28"/>
        </w:rPr>
        <w:t xml:space="preserve"> </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Данные записи существенным образом не изменяют показатели анализа бухгалтерской отчетности.</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Квадрат 5 представлен рекапитализацией по пассиву - записями, изменяющими объем отдельных разделов пассива баланса и при этом не меняющими его общего итога.</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Схематично записи, относящиеся к данному квадрату, могут быть представлены следующим образом (рис. 3</w:t>
      </w:r>
      <w:r w:rsidR="004E7F1C" w:rsidRPr="005754BC">
        <w:rPr>
          <w:noProof/>
          <w:color w:val="000000"/>
          <w:sz w:val="28"/>
          <w:szCs w:val="28"/>
        </w:rPr>
        <w:t>.</w:t>
      </w:r>
      <w:r w:rsidR="00106624" w:rsidRPr="005754BC">
        <w:rPr>
          <w:noProof/>
          <w:color w:val="000000"/>
          <w:sz w:val="28"/>
          <w:szCs w:val="28"/>
        </w:rPr>
        <w:t>5</w:t>
      </w:r>
      <w:r w:rsidRPr="005754BC">
        <w:rPr>
          <w:noProof/>
          <w:color w:val="000000"/>
          <w:sz w:val="28"/>
          <w:szCs w:val="28"/>
        </w:rPr>
        <w:t>).</w:t>
      </w:r>
    </w:p>
    <w:p w:rsidR="002F52D4" w:rsidRPr="005754BC" w:rsidRDefault="002F52D4" w:rsidP="00A829C7">
      <w:pPr>
        <w:keepNext/>
        <w:widowControl w:val="0"/>
        <w:spacing w:line="360" w:lineRule="auto"/>
        <w:ind w:firstLine="709"/>
        <w:jc w:val="both"/>
        <w:rPr>
          <w:noProof/>
          <w:color w:val="000000"/>
          <w:sz w:val="28"/>
          <w:szCs w:val="28"/>
        </w:rPr>
      </w:pPr>
    </w:p>
    <w:p w:rsidR="00A965C2" w:rsidRPr="005754BC" w:rsidRDefault="00086584" w:rsidP="00A829C7">
      <w:pPr>
        <w:keepNext/>
        <w:widowControl w:val="0"/>
        <w:spacing w:line="360" w:lineRule="auto"/>
        <w:ind w:firstLine="709"/>
        <w:jc w:val="both"/>
        <w:rPr>
          <w:noProof/>
          <w:color w:val="000000"/>
          <w:sz w:val="28"/>
          <w:szCs w:val="28"/>
        </w:rPr>
      </w:pPr>
      <w:r>
        <w:rPr>
          <w:noProof/>
          <w:color w:val="000000"/>
          <w:sz w:val="28"/>
          <w:szCs w:val="28"/>
        </w:rPr>
        <w:pict>
          <v:shape id="/images/external2/doc_602_03.gif;671;514" o:spid="_x0000_i1043" type="#_x0000_t75" style="width:246pt;height:188.25pt">
            <v:imagedata r:id="rId26" o:title=""/>
          </v:shape>
        </w:pict>
      </w:r>
    </w:p>
    <w:p w:rsidR="004E7F1C" w:rsidRPr="005754BC" w:rsidRDefault="00A965C2" w:rsidP="00A829C7">
      <w:pPr>
        <w:keepNext/>
        <w:widowControl w:val="0"/>
        <w:spacing w:line="360" w:lineRule="auto"/>
        <w:ind w:firstLine="709"/>
        <w:jc w:val="both"/>
        <w:rPr>
          <w:b/>
          <w:noProof/>
          <w:color w:val="000000"/>
          <w:sz w:val="28"/>
          <w:szCs w:val="28"/>
        </w:rPr>
      </w:pPr>
      <w:r w:rsidRPr="005754BC">
        <w:rPr>
          <w:b/>
          <w:noProof/>
          <w:color w:val="000000"/>
          <w:sz w:val="28"/>
          <w:szCs w:val="28"/>
        </w:rPr>
        <w:t>Рис. 3.</w:t>
      </w:r>
      <w:r w:rsidR="00106624" w:rsidRPr="005754BC">
        <w:rPr>
          <w:b/>
          <w:noProof/>
          <w:color w:val="000000"/>
          <w:sz w:val="28"/>
          <w:szCs w:val="28"/>
        </w:rPr>
        <w:t>5</w:t>
      </w:r>
      <w:r w:rsidR="004E7F1C" w:rsidRPr="005754BC">
        <w:rPr>
          <w:b/>
          <w:noProof/>
          <w:color w:val="000000"/>
          <w:sz w:val="28"/>
          <w:szCs w:val="28"/>
        </w:rPr>
        <w:t>. Схема возможных вариантов, относящихся к квадрату 4 (рекапитализация)</w:t>
      </w:r>
    </w:p>
    <w:p w:rsidR="002F52D4" w:rsidRPr="005754BC" w:rsidRDefault="002F52D4" w:rsidP="00A829C7">
      <w:pPr>
        <w:keepNext/>
        <w:widowControl w:val="0"/>
        <w:spacing w:line="360" w:lineRule="auto"/>
        <w:ind w:firstLine="709"/>
        <w:jc w:val="both"/>
        <w:rPr>
          <w:noProof/>
          <w:color w:val="000000"/>
          <w:sz w:val="28"/>
          <w:szCs w:val="28"/>
        </w:rPr>
      </w:pP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Записи, относящиеся к типу 5.1 и 5.2, отражают рост объема раздела пассива баланса </w:t>
      </w:r>
      <w:r w:rsidR="004E7F1C" w:rsidRPr="005754BC">
        <w:rPr>
          <w:noProof/>
          <w:color w:val="000000"/>
          <w:sz w:val="28"/>
          <w:szCs w:val="28"/>
        </w:rPr>
        <w:t>«</w:t>
      </w:r>
      <w:r w:rsidRPr="005754BC">
        <w:rPr>
          <w:noProof/>
          <w:color w:val="000000"/>
          <w:sz w:val="28"/>
          <w:szCs w:val="28"/>
        </w:rPr>
        <w:t>Капитал и резервы</w:t>
      </w:r>
      <w:r w:rsidR="004E7F1C" w:rsidRPr="005754BC">
        <w:rPr>
          <w:noProof/>
          <w:color w:val="000000"/>
          <w:sz w:val="28"/>
          <w:szCs w:val="28"/>
        </w:rPr>
        <w:t>»</w:t>
      </w:r>
      <w:r w:rsidRPr="005754BC">
        <w:rPr>
          <w:noProof/>
          <w:color w:val="000000"/>
          <w:sz w:val="28"/>
          <w:szCs w:val="28"/>
        </w:rPr>
        <w:t xml:space="preserve"> за счет уменьшения долгосрочных или краткосрочных обязательств организации.</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Данные бухгалтерские проводки приводят к росту показателя финансового левериджа. Далее, поскольку уменьшение кредиторской задолженности в данном случае не изменяет показатели актива баланса, запись 5.2 приводит к увеличению показателя текущей платежеспособности.</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Примером записей данного типа может служить отражение факта прощения долга проводкой по кредиту счета 91 </w:t>
      </w:r>
      <w:r w:rsidR="004E7F1C" w:rsidRPr="005754BC">
        <w:rPr>
          <w:noProof/>
          <w:color w:val="000000"/>
          <w:sz w:val="28"/>
          <w:szCs w:val="28"/>
        </w:rPr>
        <w:t>«</w:t>
      </w:r>
      <w:r w:rsidRPr="005754BC">
        <w:rPr>
          <w:noProof/>
          <w:color w:val="000000"/>
          <w:sz w:val="28"/>
          <w:szCs w:val="28"/>
        </w:rPr>
        <w:t>Прочие доходы</w:t>
      </w:r>
      <w:r w:rsidR="004E7F1C" w:rsidRPr="005754BC">
        <w:rPr>
          <w:noProof/>
          <w:color w:val="000000"/>
          <w:sz w:val="28"/>
          <w:szCs w:val="28"/>
        </w:rPr>
        <w:t>»</w:t>
      </w:r>
      <w:r w:rsidRPr="005754BC">
        <w:rPr>
          <w:noProof/>
          <w:color w:val="000000"/>
          <w:sz w:val="28"/>
          <w:szCs w:val="28"/>
        </w:rPr>
        <w:t xml:space="preserve">, субсчет 1 </w:t>
      </w:r>
      <w:r w:rsidR="004E7F1C" w:rsidRPr="005754BC">
        <w:rPr>
          <w:noProof/>
          <w:color w:val="000000"/>
          <w:sz w:val="28"/>
          <w:szCs w:val="28"/>
        </w:rPr>
        <w:t>«</w:t>
      </w:r>
      <w:r w:rsidRPr="005754BC">
        <w:rPr>
          <w:noProof/>
          <w:color w:val="000000"/>
          <w:sz w:val="28"/>
          <w:szCs w:val="28"/>
        </w:rPr>
        <w:t>Прочие доходы</w:t>
      </w:r>
      <w:r w:rsidR="004E7F1C" w:rsidRPr="005754BC">
        <w:rPr>
          <w:noProof/>
          <w:color w:val="000000"/>
          <w:sz w:val="28"/>
          <w:szCs w:val="28"/>
        </w:rPr>
        <w:t>»</w:t>
      </w:r>
      <w:r w:rsidRPr="005754BC">
        <w:rPr>
          <w:noProof/>
          <w:color w:val="000000"/>
          <w:sz w:val="28"/>
          <w:szCs w:val="28"/>
        </w:rPr>
        <w:t>, и дебету счета учета расчетов.</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Записи типа 5.3 отражают рост объема долгосрочной кредиторской задолженности за счет уменьшения краткосрочной.</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Данная ситуация может иметь место при пролонгировании более чем на год срока погашения кредита. Эта операция отразится в бухгалтерском учете записью по дебету счета 66 </w:t>
      </w:r>
      <w:r w:rsidR="004E7F1C" w:rsidRPr="005754BC">
        <w:rPr>
          <w:noProof/>
          <w:color w:val="000000"/>
          <w:sz w:val="28"/>
          <w:szCs w:val="28"/>
        </w:rPr>
        <w:t>«</w:t>
      </w:r>
      <w:r w:rsidRPr="005754BC">
        <w:rPr>
          <w:noProof/>
          <w:color w:val="000000"/>
          <w:sz w:val="28"/>
          <w:szCs w:val="28"/>
        </w:rPr>
        <w:t>Расчеты по краткосрочным кредитам и займам</w:t>
      </w:r>
      <w:r w:rsidR="004E7F1C" w:rsidRPr="005754BC">
        <w:rPr>
          <w:noProof/>
          <w:color w:val="000000"/>
          <w:sz w:val="28"/>
          <w:szCs w:val="28"/>
        </w:rPr>
        <w:t>»</w:t>
      </w:r>
      <w:r w:rsidRPr="005754BC">
        <w:rPr>
          <w:noProof/>
          <w:color w:val="000000"/>
          <w:sz w:val="28"/>
          <w:szCs w:val="28"/>
        </w:rPr>
        <w:t xml:space="preserve"> и кредиту счета 67 </w:t>
      </w:r>
      <w:r w:rsidR="004E7F1C" w:rsidRPr="005754BC">
        <w:rPr>
          <w:noProof/>
          <w:color w:val="000000"/>
          <w:sz w:val="28"/>
          <w:szCs w:val="28"/>
        </w:rPr>
        <w:t>«</w:t>
      </w:r>
      <w:r w:rsidRPr="005754BC">
        <w:rPr>
          <w:noProof/>
          <w:color w:val="000000"/>
          <w:sz w:val="28"/>
          <w:szCs w:val="28"/>
        </w:rPr>
        <w:t>Расчеты по долгосрочным кредитам и займам</w:t>
      </w:r>
      <w:r w:rsidR="004E7F1C" w:rsidRPr="005754BC">
        <w:rPr>
          <w:noProof/>
          <w:color w:val="000000"/>
          <w:sz w:val="28"/>
          <w:szCs w:val="28"/>
        </w:rPr>
        <w:t>»</w:t>
      </w:r>
      <w:r w:rsidRPr="005754BC">
        <w:rPr>
          <w:noProof/>
          <w:color w:val="000000"/>
          <w:sz w:val="28"/>
          <w:szCs w:val="28"/>
        </w:rPr>
        <w:t>.</w:t>
      </w:r>
      <w:r w:rsidR="004E7F1C" w:rsidRPr="005754BC">
        <w:rPr>
          <w:noProof/>
          <w:color w:val="000000"/>
          <w:sz w:val="28"/>
          <w:szCs w:val="28"/>
        </w:rPr>
        <w:t xml:space="preserve"> </w:t>
      </w:r>
      <w:r w:rsidRPr="005754BC">
        <w:rPr>
          <w:noProof/>
          <w:color w:val="000000"/>
          <w:sz w:val="28"/>
          <w:szCs w:val="28"/>
        </w:rPr>
        <w:t>Данная запись приведет к увеличению показателя текущей платежеспособности.</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Тип записи 5.4 может быть проиллюстрирован прямо противоположной ситуацией. Записи, относящиеся к типам 5.5 и 5.6, отражают рост обязательств предприятия, имеющий место за счет снижения объема собственных источников средств.</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Типу 5.5 может соответствовать начисление процентов по долгосрочным кредитам записью по дебету счета 91 </w:t>
      </w:r>
      <w:r w:rsidR="004E7F1C" w:rsidRPr="005754BC">
        <w:rPr>
          <w:noProof/>
          <w:color w:val="000000"/>
          <w:sz w:val="28"/>
          <w:szCs w:val="28"/>
        </w:rPr>
        <w:t>«</w:t>
      </w:r>
      <w:r w:rsidRPr="005754BC">
        <w:rPr>
          <w:noProof/>
          <w:color w:val="000000"/>
          <w:sz w:val="28"/>
          <w:szCs w:val="28"/>
        </w:rPr>
        <w:t>Прочие доходы и расходы</w:t>
      </w:r>
      <w:r w:rsidR="004E7F1C" w:rsidRPr="005754BC">
        <w:rPr>
          <w:noProof/>
          <w:color w:val="000000"/>
          <w:sz w:val="28"/>
          <w:szCs w:val="28"/>
        </w:rPr>
        <w:t>»</w:t>
      </w:r>
      <w:r w:rsidRPr="005754BC">
        <w:rPr>
          <w:noProof/>
          <w:color w:val="000000"/>
          <w:sz w:val="28"/>
          <w:szCs w:val="28"/>
        </w:rPr>
        <w:t xml:space="preserve">, субсчет 2 </w:t>
      </w:r>
      <w:r w:rsidR="004E7F1C" w:rsidRPr="005754BC">
        <w:rPr>
          <w:noProof/>
          <w:color w:val="000000"/>
          <w:sz w:val="28"/>
          <w:szCs w:val="28"/>
        </w:rPr>
        <w:t>«</w:t>
      </w:r>
      <w:r w:rsidRPr="005754BC">
        <w:rPr>
          <w:noProof/>
          <w:color w:val="000000"/>
          <w:sz w:val="28"/>
          <w:szCs w:val="28"/>
        </w:rPr>
        <w:t>Прочие расходы</w:t>
      </w:r>
      <w:r w:rsidR="004E7F1C" w:rsidRPr="005754BC">
        <w:rPr>
          <w:noProof/>
          <w:color w:val="000000"/>
          <w:sz w:val="28"/>
          <w:szCs w:val="28"/>
        </w:rPr>
        <w:t>»</w:t>
      </w:r>
      <w:r w:rsidRPr="005754BC">
        <w:rPr>
          <w:noProof/>
          <w:color w:val="000000"/>
          <w:sz w:val="28"/>
          <w:szCs w:val="28"/>
        </w:rPr>
        <w:t xml:space="preserve">, и кредиту счета 67 </w:t>
      </w:r>
      <w:r w:rsidR="004E7F1C" w:rsidRPr="005754BC">
        <w:rPr>
          <w:noProof/>
          <w:color w:val="000000"/>
          <w:sz w:val="28"/>
          <w:szCs w:val="28"/>
        </w:rPr>
        <w:t>«</w:t>
      </w:r>
      <w:r w:rsidRPr="005754BC">
        <w:rPr>
          <w:noProof/>
          <w:color w:val="000000"/>
          <w:sz w:val="28"/>
          <w:szCs w:val="28"/>
        </w:rPr>
        <w:t>Расчеты по долгосрочным кредитам и займам</w:t>
      </w:r>
      <w:r w:rsidR="004E7F1C" w:rsidRPr="005754BC">
        <w:rPr>
          <w:noProof/>
          <w:color w:val="000000"/>
          <w:sz w:val="28"/>
          <w:szCs w:val="28"/>
        </w:rPr>
        <w:t>»</w:t>
      </w:r>
      <w:r w:rsidRPr="005754BC">
        <w:rPr>
          <w:noProof/>
          <w:color w:val="000000"/>
          <w:sz w:val="28"/>
          <w:szCs w:val="28"/>
        </w:rPr>
        <w:t>.</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Типу записей 5.6 соответствует начисление дивидендов проводкой по дебету счета 84 </w:t>
      </w:r>
      <w:r w:rsidR="004E7F1C" w:rsidRPr="005754BC">
        <w:rPr>
          <w:noProof/>
          <w:color w:val="000000"/>
          <w:sz w:val="28"/>
          <w:szCs w:val="28"/>
        </w:rPr>
        <w:t>«</w:t>
      </w:r>
      <w:r w:rsidRPr="005754BC">
        <w:rPr>
          <w:noProof/>
          <w:color w:val="000000"/>
          <w:sz w:val="28"/>
          <w:szCs w:val="28"/>
        </w:rPr>
        <w:t>Нераспределенная прибыль (непокрытый убыток)</w:t>
      </w:r>
      <w:r w:rsidR="004E7F1C" w:rsidRPr="005754BC">
        <w:rPr>
          <w:noProof/>
          <w:color w:val="000000"/>
          <w:sz w:val="28"/>
          <w:szCs w:val="28"/>
        </w:rPr>
        <w:t>»</w:t>
      </w:r>
      <w:r w:rsidRPr="005754BC">
        <w:rPr>
          <w:noProof/>
          <w:color w:val="000000"/>
          <w:sz w:val="28"/>
          <w:szCs w:val="28"/>
        </w:rPr>
        <w:t xml:space="preserve"> и кредиту счета 75 </w:t>
      </w:r>
      <w:r w:rsidR="004E7F1C" w:rsidRPr="005754BC">
        <w:rPr>
          <w:noProof/>
          <w:color w:val="000000"/>
          <w:sz w:val="28"/>
          <w:szCs w:val="28"/>
        </w:rPr>
        <w:t>«</w:t>
      </w:r>
      <w:r w:rsidRPr="005754BC">
        <w:rPr>
          <w:noProof/>
          <w:color w:val="000000"/>
          <w:sz w:val="28"/>
          <w:szCs w:val="28"/>
        </w:rPr>
        <w:t>Расчеты с учредителями</w:t>
      </w:r>
      <w:r w:rsidR="004E7F1C" w:rsidRPr="005754BC">
        <w:rPr>
          <w:noProof/>
          <w:color w:val="000000"/>
          <w:sz w:val="28"/>
          <w:szCs w:val="28"/>
        </w:rPr>
        <w:t>»</w:t>
      </w:r>
      <w:r w:rsidRPr="005754BC">
        <w:rPr>
          <w:noProof/>
          <w:color w:val="000000"/>
          <w:sz w:val="28"/>
          <w:szCs w:val="28"/>
        </w:rPr>
        <w:t>.</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Записи 5.5 и 5.6 соответственно уменьшают показатель финансового левериджа организации, а запись 5.6 снижает также и показатель текущей платежеспособности.</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Квадрат 6 не представлен реальными бухгалтерскими записями, так как одновременное изменение актива и пассива имеет место лишь вследствие первичного отражения сумм на балансе или списания их с баланса.</w:t>
      </w:r>
    </w:p>
    <w:p w:rsidR="002F52D4"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Возможность лишь одновременного списания сумм с актива и пассива баланса обусловливает соответствие составляемым на практике бухгалтерским записям только квадрата 9. Записи, относящиеся к квадрату 9, могут быть представлены в виде схемы, показанной на рис</w:t>
      </w:r>
      <w:r w:rsidR="004E7F1C" w:rsidRPr="005754BC">
        <w:rPr>
          <w:noProof/>
          <w:color w:val="000000"/>
          <w:sz w:val="28"/>
          <w:szCs w:val="28"/>
        </w:rPr>
        <w:t>.</w:t>
      </w:r>
      <w:r w:rsidRPr="005754BC">
        <w:rPr>
          <w:noProof/>
          <w:color w:val="000000"/>
          <w:sz w:val="28"/>
          <w:szCs w:val="28"/>
        </w:rPr>
        <w:t xml:space="preserve"> </w:t>
      </w:r>
      <w:r w:rsidR="004E7F1C" w:rsidRPr="005754BC">
        <w:rPr>
          <w:noProof/>
          <w:color w:val="000000"/>
          <w:sz w:val="28"/>
          <w:szCs w:val="28"/>
        </w:rPr>
        <w:t>3.</w:t>
      </w:r>
      <w:r w:rsidR="00106624" w:rsidRPr="005754BC">
        <w:rPr>
          <w:noProof/>
          <w:color w:val="000000"/>
          <w:sz w:val="28"/>
          <w:szCs w:val="28"/>
        </w:rPr>
        <w:t>6</w:t>
      </w:r>
      <w:r w:rsidRPr="005754BC">
        <w:rPr>
          <w:noProof/>
          <w:color w:val="000000"/>
          <w:sz w:val="28"/>
          <w:szCs w:val="28"/>
        </w:rPr>
        <w:t>.</w:t>
      </w:r>
    </w:p>
    <w:p w:rsidR="00A829C7" w:rsidRDefault="00A829C7" w:rsidP="00A829C7">
      <w:pPr>
        <w:keepNext/>
        <w:widowControl w:val="0"/>
        <w:spacing w:line="360" w:lineRule="auto"/>
        <w:ind w:firstLine="709"/>
        <w:jc w:val="both"/>
        <w:rPr>
          <w:noProof/>
          <w:color w:val="000000"/>
          <w:sz w:val="28"/>
          <w:szCs w:val="28"/>
        </w:rPr>
      </w:pPr>
    </w:p>
    <w:p w:rsidR="00A965C2" w:rsidRPr="005754BC" w:rsidRDefault="00086584" w:rsidP="00A829C7">
      <w:pPr>
        <w:keepNext/>
        <w:widowControl w:val="0"/>
        <w:spacing w:line="360" w:lineRule="auto"/>
        <w:ind w:firstLine="709"/>
        <w:jc w:val="both"/>
        <w:rPr>
          <w:noProof/>
          <w:color w:val="000000"/>
          <w:sz w:val="28"/>
          <w:szCs w:val="28"/>
        </w:rPr>
      </w:pPr>
      <w:r>
        <w:rPr>
          <w:noProof/>
          <w:color w:val="000000"/>
          <w:sz w:val="28"/>
          <w:szCs w:val="28"/>
        </w:rPr>
        <w:pict>
          <v:shape id="/images/external2/doc_602_04.gif;675;514" o:spid="_x0000_i1044" type="#_x0000_t75" style="width:263.25pt;height:201pt">
            <v:imagedata r:id="rId27" o:title="" blacklevel="3932f"/>
          </v:shape>
        </w:pict>
      </w:r>
    </w:p>
    <w:p w:rsidR="00A965C2" w:rsidRPr="005754BC" w:rsidRDefault="004E7F1C" w:rsidP="00A829C7">
      <w:pPr>
        <w:keepNext/>
        <w:widowControl w:val="0"/>
        <w:spacing w:line="360" w:lineRule="auto"/>
        <w:ind w:firstLine="709"/>
        <w:jc w:val="both"/>
        <w:rPr>
          <w:noProof/>
          <w:color w:val="000000"/>
          <w:sz w:val="28"/>
          <w:szCs w:val="28"/>
        </w:rPr>
      </w:pPr>
      <w:r w:rsidRPr="005754BC">
        <w:rPr>
          <w:b/>
          <w:noProof/>
          <w:color w:val="000000"/>
          <w:sz w:val="28"/>
          <w:szCs w:val="28"/>
        </w:rPr>
        <w:t>Рис. 3.</w:t>
      </w:r>
      <w:r w:rsidR="00106624" w:rsidRPr="005754BC">
        <w:rPr>
          <w:b/>
          <w:noProof/>
          <w:color w:val="000000"/>
          <w:sz w:val="28"/>
          <w:szCs w:val="28"/>
        </w:rPr>
        <w:t>6</w:t>
      </w:r>
      <w:r w:rsidRPr="005754BC">
        <w:rPr>
          <w:b/>
          <w:noProof/>
          <w:color w:val="000000"/>
          <w:sz w:val="28"/>
          <w:szCs w:val="28"/>
        </w:rPr>
        <w:t>. Схема возможных вариантов, относящихся к квадрату 9</w:t>
      </w:r>
    </w:p>
    <w:p w:rsidR="002F52D4" w:rsidRPr="005754BC" w:rsidRDefault="002F52D4" w:rsidP="00A829C7">
      <w:pPr>
        <w:keepNext/>
        <w:widowControl w:val="0"/>
        <w:spacing w:line="360" w:lineRule="auto"/>
        <w:ind w:firstLine="709"/>
        <w:jc w:val="both"/>
        <w:rPr>
          <w:noProof/>
          <w:color w:val="000000"/>
          <w:sz w:val="28"/>
          <w:szCs w:val="28"/>
        </w:rPr>
      </w:pP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Типы записей 9.1 и 9.4 представляют уменьшение собственных источников средств организации за счет уменьшения внеоборотных и оборотных активов. Примером здесь может служить отражение чрезвычайных потерь имущества записями по дебету счета 99 </w:t>
      </w:r>
      <w:r w:rsidR="004E7F1C" w:rsidRPr="005754BC">
        <w:rPr>
          <w:noProof/>
          <w:color w:val="000000"/>
          <w:sz w:val="28"/>
          <w:szCs w:val="28"/>
        </w:rPr>
        <w:t>«</w:t>
      </w:r>
      <w:r w:rsidRPr="005754BC">
        <w:rPr>
          <w:noProof/>
          <w:color w:val="000000"/>
          <w:sz w:val="28"/>
          <w:szCs w:val="28"/>
        </w:rPr>
        <w:t>Прибыли и убытки</w:t>
      </w:r>
      <w:r w:rsidR="004E7F1C" w:rsidRPr="005754BC">
        <w:rPr>
          <w:noProof/>
          <w:color w:val="000000"/>
          <w:sz w:val="28"/>
          <w:szCs w:val="28"/>
        </w:rPr>
        <w:t>»</w:t>
      </w:r>
      <w:r w:rsidRPr="005754BC">
        <w:rPr>
          <w:noProof/>
          <w:color w:val="000000"/>
          <w:sz w:val="28"/>
          <w:szCs w:val="28"/>
        </w:rPr>
        <w:t xml:space="preserve"> и кредиту счетов учета внеоборотных и оборотных активов. Записи эти в первом случае уменьшают показатели рентабельности, а во втором - рентабельности и финансового левериджа.</w:t>
      </w:r>
    </w:p>
    <w:p w:rsidR="00A965C2" w:rsidRPr="005754BC" w:rsidRDefault="00A965C2" w:rsidP="00A829C7">
      <w:pPr>
        <w:keepNext/>
        <w:widowControl w:val="0"/>
        <w:spacing w:line="360" w:lineRule="auto"/>
        <w:ind w:firstLine="709"/>
        <w:jc w:val="both"/>
        <w:rPr>
          <w:noProof/>
          <w:color w:val="000000"/>
          <w:sz w:val="28"/>
          <w:szCs w:val="28"/>
        </w:rPr>
      </w:pPr>
      <w:r w:rsidRPr="005754BC">
        <w:rPr>
          <w:noProof/>
          <w:color w:val="000000"/>
          <w:sz w:val="28"/>
          <w:szCs w:val="28"/>
        </w:rPr>
        <w:t>Записи типов 9.2, 9.3, 9.5 и 9.6 отражают различные варианты погашения обязательств, увеличивающие показатель финансового левериджа.</w:t>
      </w:r>
    </w:p>
    <w:p w:rsidR="004E7F1C" w:rsidRPr="005754BC" w:rsidRDefault="004E7F1C" w:rsidP="00A829C7">
      <w:pPr>
        <w:keepNext/>
        <w:widowControl w:val="0"/>
        <w:spacing w:line="360" w:lineRule="auto"/>
        <w:ind w:firstLine="709"/>
        <w:jc w:val="both"/>
        <w:rPr>
          <w:noProof/>
          <w:color w:val="000000"/>
          <w:sz w:val="28"/>
          <w:szCs w:val="28"/>
        </w:rPr>
      </w:pPr>
      <w:r w:rsidRPr="005754BC">
        <w:rPr>
          <w:noProof/>
          <w:color w:val="000000"/>
          <w:sz w:val="28"/>
          <w:szCs w:val="28"/>
        </w:rPr>
        <w:t>Все сказанное означает, что каждая бухгалтерская запись способна самым существенным образом повлиять на решение заинтересованных лиц, знакомящихся с бухгалтерской отчетностью организации, принеся ей определенные экономические выгоды, например в виде дополнительных инвестиций, продления срока кредита и т. п.</w:t>
      </w:r>
    </w:p>
    <w:p w:rsidR="004E7F1C" w:rsidRPr="005754BC" w:rsidRDefault="004E7F1C" w:rsidP="00A829C7">
      <w:pPr>
        <w:keepNext/>
        <w:widowControl w:val="0"/>
        <w:spacing w:line="360" w:lineRule="auto"/>
        <w:ind w:firstLine="709"/>
        <w:jc w:val="both"/>
        <w:rPr>
          <w:noProof/>
          <w:color w:val="000000"/>
          <w:sz w:val="28"/>
          <w:szCs w:val="28"/>
        </w:rPr>
      </w:pPr>
      <w:r w:rsidRPr="005754BC">
        <w:rPr>
          <w:noProof/>
          <w:color w:val="000000"/>
          <w:sz w:val="28"/>
          <w:szCs w:val="28"/>
        </w:rPr>
        <w:t>Поэтому</w:t>
      </w:r>
      <w:r w:rsidR="007518A0" w:rsidRPr="005754BC">
        <w:rPr>
          <w:noProof/>
          <w:color w:val="000000"/>
          <w:sz w:val="28"/>
          <w:szCs w:val="28"/>
        </w:rPr>
        <w:t xml:space="preserve"> </w:t>
      </w:r>
      <w:r w:rsidRPr="005754BC">
        <w:rPr>
          <w:noProof/>
          <w:color w:val="000000"/>
          <w:sz w:val="28"/>
          <w:szCs w:val="28"/>
        </w:rPr>
        <w:t>при формировании учетной политики ОАО «Энергосервис» необходимо самым внимательным образом отслеживать то, какие последствия для отражаемой в бухгалтерской отчетности картины финансового положения организации будет иметь выбор конкретных способов учета в учетной политике организации для целей бухгалтерского и налогового</w:t>
      </w:r>
      <w:r w:rsidR="00413CD0" w:rsidRPr="005754BC">
        <w:rPr>
          <w:noProof/>
          <w:color w:val="000000"/>
          <w:sz w:val="28"/>
          <w:szCs w:val="28"/>
        </w:rPr>
        <w:t xml:space="preserve"> учета</w:t>
      </w:r>
      <w:r w:rsidRPr="005754BC">
        <w:rPr>
          <w:noProof/>
          <w:color w:val="000000"/>
          <w:sz w:val="28"/>
          <w:szCs w:val="28"/>
        </w:rPr>
        <w:t xml:space="preserve">. </w:t>
      </w:r>
    </w:p>
    <w:p w:rsidR="00520C8F" w:rsidRPr="005754BC" w:rsidRDefault="00520C8F" w:rsidP="00A829C7">
      <w:pPr>
        <w:keepNext/>
        <w:widowControl w:val="0"/>
        <w:spacing w:line="360" w:lineRule="auto"/>
        <w:ind w:firstLine="709"/>
        <w:jc w:val="both"/>
        <w:rPr>
          <w:noProof/>
          <w:color w:val="000000"/>
          <w:sz w:val="28"/>
          <w:szCs w:val="28"/>
        </w:rPr>
      </w:pPr>
    </w:p>
    <w:p w:rsidR="00981E4B" w:rsidRPr="005754BC" w:rsidRDefault="00413CD0" w:rsidP="00A829C7">
      <w:pPr>
        <w:pStyle w:val="1"/>
        <w:widowControl w:val="0"/>
        <w:spacing w:before="0" w:after="0" w:line="360" w:lineRule="auto"/>
        <w:ind w:firstLine="709"/>
        <w:jc w:val="both"/>
        <w:rPr>
          <w:rFonts w:ascii="Times New Roman" w:hAnsi="Times New Roman" w:cs="Times New Roman"/>
          <w:noProof/>
          <w:color w:val="000000"/>
          <w:sz w:val="28"/>
          <w:szCs w:val="28"/>
        </w:rPr>
      </w:pPr>
      <w:r w:rsidRPr="005754BC">
        <w:rPr>
          <w:rFonts w:ascii="Times New Roman" w:hAnsi="Times New Roman" w:cs="Times New Roman"/>
          <w:noProof/>
          <w:color w:val="000000"/>
          <w:sz w:val="28"/>
          <w:szCs w:val="28"/>
        </w:rPr>
        <w:br w:type="page"/>
      </w:r>
      <w:bookmarkStart w:id="16" w:name="_Toc214676631"/>
      <w:r w:rsidR="00981E4B" w:rsidRPr="005754BC">
        <w:rPr>
          <w:rFonts w:ascii="Times New Roman" w:hAnsi="Times New Roman" w:cs="Times New Roman"/>
          <w:noProof/>
          <w:color w:val="000000"/>
          <w:sz w:val="28"/>
          <w:szCs w:val="28"/>
        </w:rPr>
        <w:t>Заключение</w:t>
      </w:r>
      <w:bookmarkEnd w:id="16"/>
    </w:p>
    <w:p w:rsidR="002F52D4" w:rsidRPr="005754BC" w:rsidRDefault="002F52D4" w:rsidP="00A829C7">
      <w:pPr>
        <w:pStyle w:val="aff4"/>
        <w:keepNext/>
        <w:widowControl w:val="0"/>
        <w:ind w:firstLine="709"/>
        <w:rPr>
          <w:noProof/>
          <w:color w:val="000000"/>
        </w:rPr>
      </w:pPr>
    </w:p>
    <w:p w:rsidR="00017DE8" w:rsidRPr="005754BC" w:rsidRDefault="00017DE8" w:rsidP="00A829C7">
      <w:pPr>
        <w:pStyle w:val="aff4"/>
        <w:keepNext/>
        <w:widowControl w:val="0"/>
        <w:ind w:firstLine="709"/>
        <w:rPr>
          <w:noProof/>
          <w:color w:val="000000"/>
        </w:rPr>
      </w:pPr>
      <w:r w:rsidRPr="005754BC">
        <w:rPr>
          <w:noProof/>
          <w:color w:val="000000"/>
        </w:rPr>
        <w:t>В результате проведенного исследования в дипломной работе, можно сделать следующие выводы.</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Организация должна формировать две учетные политики: одну - для целей бухгалтерского учета, другую - для целей налогообложения. Они могут быть оформлены как в виде отдельных документов, так и в виде разделов общей учетной политики фирмы. </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На практике гораздо удобнее вести две независимые учетные политики, особенно если фирма занимается несколькими видами деятельности или осуществляет много различных операций.</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Учетная политика организации хотя и регламентирует деятельность бухгалтерии, но также прямо или опосредованно касается деятельности всей организации в целом и отдельных ее подразделений в частности, поэтому является важным распорядительным документом.</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Принимать решения при установлении положений учетной политики должен руководитель организации (а не главный бухгалтер) исходя из предварительной оценки экономических последствий того или иного выбора и детального рассмотрения всех возможных вариантов; при этом должны учитываться стратегические цели организации и ее экономическое положение на текущий момент.</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Участвовать в подготовке и проработке учетной политики должны практически все структурные подразделения организации по направлениям своей деятельности.</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Работу по подготовке и совершенствованию учетной политики следует вести планомерно в течение всего года; при этом целесообразно осуществлять постоянный мониторинг изменений в законодательстве и различных нормативных документах, а также непосредственно в деятельности организации.</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Учетная политика организации должна применяться последовательно из года в год, изменения в ней должны носить несущественный характер и являться исключением из правил.</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Учетную политику фирмы для бухгалтерского и налогового учета можно оформить как отдельными приказами, так и одним. Но в любом случае в ней надо указать, какие документы разрабатывают, чтобы организовать бухгалтерский и налоговый учет. Как правило, их оформляют в виде приложений.</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В отношении налогового учета надо утвердить формы регистров налогового учета. Для этого можно использовать регистры бухгалтерского учета, налоговые регистры, разработанные самостоятельно, или регистры, которые рекомендует налоговое ведомство.</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Сближение бухгалтерского и налогового учета лишь часть тех выгод, которые может дать грамотно составленная учетная политика. Главное, этот документ поможет предприятию сэкономить на налоге на имущество, НДС и налоге на прибыль.</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Таким образом, формируя свою учетную политику, организация может:</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1. Выбрать один из предлагаемых нормативными документами вариантов ведения бухгалтерского учета конкретных хозяйственных операций (это установлено в п. 8 Положения по бухгалтерскому учету «Учетная политика организации», согласно которому при формировании учетной политики организации по конкретному направлению ведения и организации бухгалтерского учета осуществляется выбор одного способа из нескольких, допустимых законодательством и нормативными актами по бухгалтерскому учету).</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2. Самостоятельно разработать методику бухгалтерского учета конкретных фактов хозяйственной жизни, в случае, когда таковая нормативными документами не установлена. Это положение также закреплено в п. 8 Положения по бухгалтерскому учету «Учетная политика организации», согласно которому, если по конкретному вопросу в нормативных документах не установлены способы ведения бухгалтерского учета, то при формировании учетной политики организация самостоятельно разрабатывает соответствующий способ, исходя из указанного и иных положений по бухгалтерскому учету). </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3. Применять методику бухгалтерского учета, отличную от предписанной нормативными документами, если, по мнению бухгалтера, содержащаяся в нормативных документах по бухгалтерскому учету методология не позволяет достоверно отразить соответствующие факты хозяйственной жизни. Такое отступление от предписаний нормативных документов должно быть раскрыто и обосновано в пояснительной записке к бухгалтерской отчетности организации. Данная возможность установленная в пункте 4 статьи 13 Федерального закона РФ «О бухгалтерском учете». </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4. В условиях существования совершенно самостоятельного по отношению к бухгалтерскому налогового учета и совершенно самостоятельной по отношению к учетной политике налоговой политики организации, т.е. по определению гл. 21 и 25 НК РФ «учетной политики для целей налогообложения», роль бухгалтерской учетной политики как инструмента снижения налоговых платежей полностью прекращает свое существование. В этой ситуации учетная политика получает совершенно новую для российских условий роль - влияние на показатели внешней (официальной) бухгалтерской отчетности. </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5. Существующие возможности по использованию учетной политики в целях демонстрации финансового положения организации в ее бухгалтерской отчетности с наиболее выгодной для самой организации точки зрения создает необходимость введения определенных законодательных ограничений по выбору и в смене возможных методов учета. </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Это выражается в нормативном закреплении допущения последовательности применения учетной политики, согласно которому «принятая организацией учетная политика применяется последовательно из года в год» (п. 4 ст. 6 Федерального закона РФ «О бухгалтерском учете»). </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Федеральный закон РФ «О бухгалтерском учете» устанавливает перечень случаев, в которых (и только в которых) организация может изменять свою учетную политику. Согласно п. 4 ст. 6 Федерального закона, изменение учетной политики может производиться в случаях: </w:t>
      </w:r>
    </w:p>
    <w:p w:rsidR="00017DE8" w:rsidRPr="005754BC" w:rsidRDefault="00017DE8" w:rsidP="00A829C7">
      <w:pPr>
        <w:keepNext/>
        <w:widowControl w:val="0"/>
        <w:numPr>
          <w:ilvl w:val="0"/>
          <w:numId w:val="19"/>
        </w:numPr>
        <w:spacing w:line="360" w:lineRule="auto"/>
        <w:ind w:left="0" w:firstLine="709"/>
        <w:jc w:val="both"/>
        <w:rPr>
          <w:noProof/>
          <w:color w:val="000000"/>
          <w:sz w:val="28"/>
          <w:szCs w:val="28"/>
        </w:rPr>
      </w:pPr>
      <w:r w:rsidRPr="005754BC">
        <w:rPr>
          <w:noProof/>
          <w:color w:val="000000"/>
          <w:sz w:val="28"/>
          <w:szCs w:val="28"/>
        </w:rPr>
        <w:t xml:space="preserve">изменения законодательства Российской Федерации или нормативных актов органов, осуществляющих регулирование бухгалтерского учета; </w:t>
      </w:r>
    </w:p>
    <w:p w:rsidR="00017DE8" w:rsidRPr="005754BC" w:rsidRDefault="00017DE8" w:rsidP="00A829C7">
      <w:pPr>
        <w:keepNext/>
        <w:widowControl w:val="0"/>
        <w:numPr>
          <w:ilvl w:val="0"/>
          <w:numId w:val="19"/>
        </w:numPr>
        <w:spacing w:line="360" w:lineRule="auto"/>
        <w:ind w:left="0" w:firstLine="709"/>
        <w:jc w:val="both"/>
        <w:rPr>
          <w:noProof/>
          <w:color w:val="000000"/>
          <w:sz w:val="28"/>
          <w:szCs w:val="28"/>
        </w:rPr>
      </w:pPr>
      <w:r w:rsidRPr="005754BC">
        <w:rPr>
          <w:noProof/>
          <w:color w:val="000000"/>
          <w:sz w:val="28"/>
          <w:szCs w:val="28"/>
        </w:rPr>
        <w:t xml:space="preserve">разработки организацией новых способов ведения бухгалтерского учета; </w:t>
      </w:r>
    </w:p>
    <w:p w:rsidR="00017DE8" w:rsidRPr="005754BC" w:rsidRDefault="00017DE8" w:rsidP="00A829C7">
      <w:pPr>
        <w:keepNext/>
        <w:widowControl w:val="0"/>
        <w:numPr>
          <w:ilvl w:val="0"/>
          <w:numId w:val="19"/>
        </w:numPr>
        <w:spacing w:line="360" w:lineRule="auto"/>
        <w:ind w:left="0" w:firstLine="709"/>
        <w:jc w:val="both"/>
        <w:rPr>
          <w:noProof/>
          <w:color w:val="000000"/>
          <w:sz w:val="28"/>
          <w:szCs w:val="28"/>
        </w:rPr>
      </w:pPr>
      <w:r w:rsidRPr="005754BC">
        <w:rPr>
          <w:noProof/>
          <w:color w:val="000000"/>
          <w:sz w:val="28"/>
          <w:szCs w:val="28"/>
        </w:rPr>
        <w:t xml:space="preserve">существенного изменения условий ее деятельности. </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Федеральным законом устанавливается, что «в целях обеспечения сопоставимости данных бухгалтерского учета изменения учетной политики должны вводиться с начала финансового года». </w:t>
      </w:r>
    </w:p>
    <w:p w:rsidR="00017DE8" w:rsidRPr="005754BC" w:rsidRDefault="00017DE8" w:rsidP="00A829C7">
      <w:pPr>
        <w:keepNext/>
        <w:widowControl w:val="0"/>
        <w:spacing w:line="360" w:lineRule="auto"/>
        <w:ind w:firstLine="709"/>
        <w:jc w:val="both"/>
        <w:rPr>
          <w:noProof/>
          <w:color w:val="000000"/>
          <w:sz w:val="28"/>
          <w:szCs w:val="28"/>
        </w:rPr>
      </w:pPr>
      <w:r w:rsidRPr="005754BC">
        <w:rPr>
          <w:noProof/>
          <w:color w:val="000000"/>
          <w:sz w:val="28"/>
          <w:szCs w:val="28"/>
        </w:rPr>
        <w:t>Федеральным законом определяется, что организация может изменять свою учетную политику в случае «существенного изменения условий ее деятельности», однако при этом критерии признания изменения условий деятельности организации как существенных не установлены [10].</w:t>
      </w:r>
    </w:p>
    <w:p w:rsidR="00EC34F6" w:rsidRPr="005754BC" w:rsidRDefault="00EC34F6" w:rsidP="00A829C7">
      <w:pPr>
        <w:keepNext/>
        <w:widowControl w:val="0"/>
        <w:spacing w:line="360" w:lineRule="auto"/>
        <w:ind w:firstLine="709"/>
        <w:jc w:val="both"/>
        <w:rPr>
          <w:noProof/>
          <w:color w:val="000000"/>
          <w:sz w:val="28"/>
          <w:szCs w:val="28"/>
        </w:rPr>
      </w:pPr>
      <w:r w:rsidRPr="005754BC">
        <w:rPr>
          <w:noProof/>
          <w:color w:val="000000"/>
          <w:sz w:val="28"/>
          <w:szCs w:val="28"/>
        </w:rPr>
        <w:t>В практической части дипломной работы было доказано что, имеет место прямая зависимость между тем, какой способ бухгалтерского учета факта хозяйственной деятельности мы выбираем, и тем, какую картину финансового положения организации мы показываем в бухгалтерской отчетности.</w:t>
      </w:r>
    </w:p>
    <w:p w:rsidR="00EC34F6" w:rsidRPr="005754BC" w:rsidRDefault="00EC34F6" w:rsidP="00A829C7">
      <w:pPr>
        <w:keepNext/>
        <w:widowControl w:val="0"/>
        <w:spacing w:line="360" w:lineRule="auto"/>
        <w:ind w:firstLine="709"/>
        <w:jc w:val="both"/>
        <w:rPr>
          <w:noProof/>
          <w:color w:val="000000"/>
          <w:sz w:val="28"/>
          <w:szCs w:val="28"/>
        </w:rPr>
      </w:pPr>
      <w:r w:rsidRPr="005754BC">
        <w:rPr>
          <w:noProof/>
          <w:color w:val="000000"/>
          <w:sz w:val="28"/>
          <w:szCs w:val="28"/>
        </w:rPr>
        <w:t>Расчеты показали, что исполнительные органы ОАО «Энергосервис», не подходили к построению учетной политики организации с позиции ее финансовой устойчивости и инвестиционной привлекательности организации, поэтому учетную политику организации нельзя признать эффективной.</w:t>
      </w:r>
    </w:p>
    <w:p w:rsidR="00EC34F6" w:rsidRPr="005754BC" w:rsidRDefault="00EC34F6" w:rsidP="00A829C7">
      <w:pPr>
        <w:keepNext/>
        <w:widowControl w:val="0"/>
        <w:spacing w:line="360" w:lineRule="auto"/>
        <w:ind w:firstLine="709"/>
        <w:jc w:val="both"/>
        <w:rPr>
          <w:noProof/>
          <w:color w:val="000000"/>
          <w:sz w:val="28"/>
          <w:szCs w:val="28"/>
        </w:rPr>
      </w:pPr>
      <w:r w:rsidRPr="005754BC">
        <w:rPr>
          <w:noProof/>
          <w:color w:val="000000"/>
          <w:sz w:val="28"/>
          <w:szCs w:val="28"/>
        </w:rPr>
        <w:t>Сравнивая методы оценки запасов по средним ценам или ФИФО, в дипломном проекте были получены совершенно разные показатели прибыли и товарных остатков, что в результате привело к разным показателям рентабельности продаж. Выбранный ОАО «Энергосервис» метод оценки списания запасов по средней себестоимости оказался для анализируемой организации более эффективным. Поэтому рекомендовано на 2009 год с учетом роста цен на торговую продукцию использовать именно этот метод оценки списания запасов.</w:t>
      </w:r>
    </w:p>
    <w:p w:rsidR="00EC34F6" w:rsidRPr="005754BC" w:rsidRDefault="00EC34F6" w:rsidP="00A829C7">
      <w:pPr>
        <w:keepNext/>
        <w:widowControl w:val="0"/>
        <w:spacing w:line="360" w:lineRule="auto"/>
        <w:ind w:firstLine="709"/>
        <w:jc w:val="both"/>
        <w:rPr>
          <w:noProof/>
          <w:color w:val="000000"/>
          <w:sz w:val="28"/>
          <w:szCs w:val="28"/>
        </w:rPr>
      </w:pPr>
      <w:r w:rsidRPr="005754BC">
        <w:rPr>
          <w:noProof/>
          <w:color w:val="000000"/>
          <w:sz w:val="28"/>
          <w:szCs w:val="28"/>
        </w:rPr>
        <w:t xml:space="preserve">Анализируемой организации в виду </w:t>
      </w:r>
      <w:r w:rsidR="00275974" w:rsidRPr="005754BC">
        <w:rPr>
          <w:noProof/>
          <w:color w:val="000000"/>
          <w:sz w:val="28"/>
          <w:szCs w:val="28"/>
        </w:rPr>
        <w:t>ухудшающегося финансового положения и снижения стоимости компании в качестве рекомендаций предложены схемы бухгалтерских проводок, которые позволяют увеличить капитализацию. Знание этих схем позволяет целенаправленно подходить к формированию учетной политики организации, с позиции повышения ее платежеспособности и повышения стоимости компании.</w:t>
      </w:r>
    </w:p>
    <w:p w:rsidR="00413CD0" w:rsidRPr="005754BC" w:rsidRDefault="00413CD0" w:rsidP="00A829C7">
      <w:pPr>
        <w:keepNext/>
        <w:widowControl w:val="0"/>
        <w:spacing w:line="360" w:lineRule="auto"/>
        <w:ind w:firstLine="709"/>
        <w:jc w:val="both"/>
        <w:rPr>
          <w:noProof/>
          <w:color w:val="000000"/>
          <w:sz w:val="28"/>
          <w:szCs w:val="28"/>
        </w:rPr>
      </w:pPr>
    </w:p>
    <w:p w:rsidR="00981E4B" w:rsidRPr="005754BC" w:rsidRDefault="00017DE8" w:rsidP="00A829C7">
      <w:pPr>
        <w:pStyle w:val="1"/>
        <w:widowControl w:val="0"/>
        <w:spacing w:before="0" w:after="0" w:line="360" w:lineRule="auto"/>
        <w:ind w:firstLine="709"/>
        <w:jc w:val="both"/>
        <w:rPr>
          <w:rFonts w:ascii="Times New Roman" w:hAnsi="Times New Roman" w:cs="Times New Roman"/>
          <w:noProof/>
          <w:color w:val="000000"/>
          <w:sz w:val="28"/>
        </w:rPr>
      </w:pPr>
      <w:r w:rsidRPr="005754BC">
        <w:rPr>
          <w:rFonts w:ascii="Times New Roman" w:hAnsi="Times New Roman" w:cs="Times New Roman"/>
          <w:noProof/>
          <w:color w:val="000000"/>
          <w:sz w:val="28"/>
        </w:rPr>
        <w:br w:type="page"/>
      </w:r>
      <w:bookmarkStart w:id="17" w:name="_Toc214676632"/>
      <w:r w:rsidR="00981E4B" w:rsidRPr="005754BC">
        <w:rPr>
          <w:rFonts w:ascii="Times New Roman" w:hAnsi="Times New Roman" w:cs="Times New Roman"/>
          <w:noProof/>
          <w:color w:val="000000"/>
          <w:sz w:val="28"/>
        </w:rPr>
        <w:t>Библиографический список</w:t>
      </w:r>
      <w:bookmarkEnd w:id="17"/>
    </w:p>
    <w:p w:rsidR="002F52D4" w:rsidRPr="005754BC" w:rsidRDefault="002F52D4" w:rsidP="00A829C7">
      <w:pPr>
        <w:keepNext/>
        <w:widowControl w:val="0"/>
        <w:rPr>
          <w:noProof/>
        </w:rPr>
      </w:pP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Налоговый кодекс Российской Федерации (НК РФ) (с изменениями и дополнениями) – СПС «Гарант»,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Федеральный закон от 26 декабря 1995 г. № 208-ФЗ «Об акционерных обществах» (с изменениями от 29 апреля 2008 г.) – СПС «Гарант»,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Федеральный закон от 21 ноября 1996 г. № 129-ФЗ «О бухгалтерском учете» // Принят Государственной Думой 23 февраля 1996 года (с изменениями от 3 ноября 2006 г.) – СПС «Гарант»,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Приказ Минфина РФ от 9 декабря 1998 г. № 60н «Об утверждении Положения по бухгалтерскому учету «Учетная политика организации» ПБУ 1/98» (с изменениями и дополнениями) – СПС «Гарант»,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Приказ Минфина РФ от 26 марта 2007</w:t>
      </w:r>
      <w:r w:rsidR="007518A0" w:rsidRPr="005754BC">
        <w:rPr>
          <w:noProof/>
          <w:color w:val="000000"/>
          <w:sz w:val="28"/>
          <w:szCs w:val="28"/>
        </w:rPr>
        <w:t xml:space="preserve"> </w:t>
      </w:r>
      <w:r w:rsidRPr="005754BC">
        <w:rPr>
          <w:noProof/>
          <w:color w:val="000000"/>
          <w:sz w:val="28"/>
          <w:szCs w:val="28"/>
        </w:rPr>
        <w:t>г. №</w:t>
      </w:r>
      <w:r w:rsidR="007518A0" w:rsidRPr="005754BC">
        <w:rPr>
          <w:noProof/>
          <w:color w:val="000000"/>
          <w:sz w:val="28"/>
          <w:szCs w:val="28"/>
        </w:rPr>
        <w:t xml:space="preserve"> </w:t>
      </w:r>
      <w:r w:rsidRPr="005754BC">
        <w:rPr>
          <w:noProof/>
          <w:color w:val="000000"/>
          <w:sz w:val="28"/>
          <w:szCs w:val="28"/>
        </w:rPr>
        <w:t>26н «О внесении изменений в нормативные правовые акты по бухгалтерскому учету» - СПС «Гарант»,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Приказ Минфина РФ от 31 октября 2000 г. № 94н «Об утверждении Плана счетов бухгалтерского учета финансово-хозяйственной деятельности организаций и инструкции по его применению» (с изменениями и дополнениями) – СПС «Гарант»,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Инструкция по применению Плана счетов бухгалтерского учета финансово-хозяйственной деятельности организаций (утв. приказом Минфина РФ от 31 октября 2000 г. № 94н) (с изменениями от 7 мая 2003 г., 18 сентября 2006 г.)</w:t>
      </w:r>
      <w:r w:rsidR="007518A0" w:rsidRPr="005754BC">
        <w:rPr>
          <w:noProof/>
          <w:color w:val="000000"/>
          <w:sz w:val="28"/>
          <w:szCs w:val="28"/>
        </w:rPr>
        <w:t xml:space="preserve"> </w:t>
      </w:r>
      <w:r w:rsidRPr="005754BC">
        <w:rPr>
          <w:noProof/>
          <w:color w:val="000000"/>
          <w:sz w:val="28"/>
          <w:szCs w:val="28"/>
        </w:rPr>
        <w:t>– СПС «Гарант»,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Постановление ФАС Северо-Кавказского округа от 16 ноября 2005 г. № Ф08-5404/2005-2140А – СПС «Гарант»,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Акилова Е.В. Методические аспекты учетной политики организации для целей налогообложения на 2008 год // «Бухгалтер и закон», № 4, апрель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Анищенко А.В. Учетная политика для целей бухгалтерского учета и налогообложения на 2007 год. – М.: «Статус-Кво 97», 2006.</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Анищенко А.В. Учетная политика для целей бухгалтерского учета и налогообложения на 2008 год. - М.: «Статус-Кво 97»,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Анищенко А.В. Учредитель и его фирма. От создания ООО до выхода из него -</w:t>
      </w:r>
      <w:r w:rsidR="007518A0" w:rsidRPr="005754BC">
        <w:rPr>
          <w:noProof/>
          <w:color w:val="000000"/>
          <w:sz w:val="28"/>
          <w:szCs w:val="28"/>
        </w:rPr>
        <w:t xml:space="preserve"> </w:t>
      </w:r>
      <w:r w:rsidRPr="005754BC">
        <w:rPr>
          <w:noProof/>
          <w:color w:val="000000"/>
          <w:sz w:val="28"/>
          <w:szCs w:val="28"/>
        </w:rPr>
        <w:t>М.: «Статус-Кво 97»,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Антошина О., Титкова Н. Учетная политика в целях налогообложения //«Финансовая газета», №</w:t>
      </w:r>
      <w:r w:rsidR="007518A0" w:rsidRPr="005754BC">
        <w:rPr>
          <w:noProof/>
          <w:color w:val="000000"/>
          <w:sz w:val="28"/>
          <w:szCs w:val="28"/>
        </w:rPr>
        <w:t xml:space="preserve"> </w:t>
      </w:r>
      <w:r w:rsidRPr="005754BC">
        <w:rPr>
          <w:noProof/>
          <w:color w:val="000000"/>
          <w:sz w:val="28"/>
          <w:szCs w:val="28"/>
        </w:rPr>
        <w:t>50, 51, 2005.</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Арабян К.К. Аудит учетной политики // «Аудиторские ведомости», №1, 2006.</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Беляева Н.А. Организация бухгалтерского учета в обособленном подразделении //</w:t>
      </w:r>
      <w:r w:rsidR="007518A0" w:rsidRPr="005754BC">
        <w:rPr>
          <w:noProof/>
          <w:color w:val="000000"/>
          <w:sz w:val="28"/>
          <w:szCs w:val="28"/>
        </w:rPr>
        <w:t xml:space="preserve"> </w:t>
      </w:r>
      <w:r w:rsidRPr="005754BC">
        <w:rPr>
          <w:noProof/>
          <w:color w:val="000000"/>
          <w:sz w:val="28"/>
          <w:szCs w:val="28"/>
        </w:rPr>
        <w:t>«Все для бухгалтера», №</w:t>
      </w:r>
      <w:r w:rsidR="007518A0" w:rsidRPr="005754BC">
        <w:rPr>
          <w:noProof/>
          <w:color w:val="000000"/>
          <w:sz w:val="28"/>
          <w:szCs w:val="28"/>
        </w:rPr>
        <w:t xml:space="preserve"> </w:t>
      </w:r>
      <w:r w:rsidRPr="005754BC">
        <w:rPr>
          <w:noProof/>
          <w:color w:val="000000"/>
          <w:sz w:val="28"/>
          <w:szCs w:val="28"/>
        </w:rPr>
        <w:t>4, 2008.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Богатырева Е.И. Формирование учетной политики организации // «Бухгалтерский учет», № 23, 2004.</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Брызгалин А.В., Берник В.Р., Головкин А.Н. Учетная политика предприятия для целей бухгалтерского учета на 2008 год – М.: «Налоги и финансовое право»,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Брызгалин А.В., Берник В.Р., Головкин А.Н. Учетная политика предприятия для целей бухгалтерского учета на 2007 год – М.: «Налоги и финансовое право»,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Брызгалин А.В., Берник В.Р., Головкин А.Н. Учетная политика предприятия для целей бухгалтерского учета на 2006 год – М.: «Налоги и финансовое право», 2006.</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Валова С. Формирование учетной политики в целях налогообложения на 2008 год // «Учреждения физической культуры и спорта: бухгалтерский учет и налогообложение», №</w:t>
      </w:r>
      <w:r w:rsidR="007518A0" w:rsidRPr="005754BC">
        <w:rPr>
          <w:noProof/>
          <w:color w:val="000000"/>
          <w:sz w:val="28"/>
          <w:szCs w:val="28"/>
        </w:rPr>
        <w:t xml:space="preserve"> </w:t>
      </w:r>
      <w:r w:rsidRPr="005754BC">
        <w:rPr>
          <w:noProof/>
          <w:color w:val="000000"/>
          <w:sz w:val="28"/>
          <w:szCs w:val="28"/>
        </w:rPr>
        <w:t>1, 2008.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Воронцова А.Л., Комиссарова И.П., Гришин А.И. План счетов в примерах. // 2-е издание, переработанное. – М.: «Налог Инфо», «Статус-Кво 97»,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Гвелесиани Т.В. Большая книга бухгалтера банка (БКББ): Ежегодный справочник-альманах 2005-2006 гг. Часть IV. МСФО. – М.: «БДЦ-пресс», 2005.</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Годовой отчет для бюджетных организаций - 2005 // под ред. Васильева Ю.А.). – М.: «АЮДАР», 2005.</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Гуккаев В.Б. Производство: учет, налогообложение. - 5-е изд, перераб. и доп. – М.: «ГроссМедиа: РОСБУХ»,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Захарьин В.Р. Особенности учетной политики для целей налогообложения // «Консультант бухгалтера», № 12, 2005.</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Захарьин В.Р. Формирование учетной политики для целей налогового учета на 2004 год // «Консультант бухгалтера», №</w:t>
      </w:r>
      <w:r w:rsidR="007518A0" w:rsidRPr="005754BC">
        <w:rPr>
          <w:noProof/>
          <w:color w:val="000000"/>
          <w:sz w:val="28"/>
          <w:szCs w:val="28"/>
        </w:rPr>
        <w:t xml:space="preserve"> </w:t>
      </w:r>
      <w:r w:rsidRPr="005754BC">
        <w:rPr>
          <w:noProof/>
          <w:color w:val="000000"/>
          <w:sz w:val="28"/>
          <w:szCs w:val="28"/>
        </w:rPr>
        <w:t>12, 2003.</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Замирович Е. Налоговая политика организации // «Финансовая газета. Региональный выпуск», №</w:t>
      </w:r>
      <w:r w:rsidR="007518A0" w:rsidRPr="005754BC">
        <w:rPr>
          <w:noProof/>
          <w:color w:val="000000"/>
          <w:sz w:val="28"/>
          <w:szCs w:val="28"/>
        </w:rPr>
        <w:t xml:space="preserve"> </w:t>
      </w:r>
      <w:r w:rsidRPr="005754BC">
        <w:rPr>
          <w:noProof/>
          <w:color w:val="000000"/>
          <w:sz w:val="28"/>
          <w:szCs w:val="28"/>
        </w:rPr>
        <w:t>11,12 2004.</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 xml:space="preserve">Зернова И. Амортизация основных средств после проведения работ по их восстановлению // «Силовые министерства и ведомства: бухгалтерский учет и налогообложение», № 5, 2008. </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Зырянова Т.В., Скребкова Ж.Р. Методологические и методические подходы к гармонизации бухгалтерского учета в условиях автоматизации и перехода на МСФО // «Международный бухгалтерский учет», № 7, 8,</w:t>
      </w:r>
      <w:r w:rsidR="007518A0" w:rsidRPr="005754BC">
        <w:rPr>
          <w:noProof/>
          <w:color w:val="000000"/>
          <w:sz w:val="28"/>
          <w:szCs w:val="28"/>
        </w:rPr>
        <w:t xml:space="preserve"> </w:t>
      </w:r>
      <w:r w:rsidRPr="005754BC">
        <w:rPr>
          <w:noProof/>
          <w:color w:val="000000"/>
          <w:sz w:val="28"/>
          <w:szCs w:val="28"/>
        </w:rPr>
        <w:t>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Изотова</w:t>
      </w:r>
      <w:r w:rsidR="007518A0" w:rsidRPr="005754BC">
        <w:rPr>
          <w:noProof/>
          <w:color w:val="000000"/>
          <w:sz w:val="28"/>
          <w:szCs w:val="28"/>
        </w:rPr>
        <w:t xml:space="preserve"> </w:t>
      </w:r>
      <w:r w:rsidRPr="005754BC">
        <w:rPr>
          <w:noProof/>
          <w:color w:val="000000"/>
          <w:sz w:val="28"/>
          <w:szCs w:val="28"/>
        </w:rPr>
        <w:t>Л. Политика для бухучета // «Расчет», № 12,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Иконникова О.А. Правовые режимы налогообложения групп взаимозависимых организаций: современные тенденции // «Налоговая политика и практика», №</w:t>
      </w:r>
      <w:r w:rsidR="007518A0" w:rsidRPr="005754BC">
        <w:rPr>
          <w:noProof/>
          <w:color w:val="000000"/>
          <w:sz w:val="28"/>
          <w:szCs w:val="28"/>
        </w:rPr>
        <w:t xml:space="preserve"> </w:t>
      </w:r>
      <w:r w:rsidRPr="005754BC">
        <w:rPr>
          <w:noProof/>
          <w:color w:val="000000"/>
          <w:sz w:val="28"/>
          <w:szCs w:val="28"/>
        </w:rPr>
        <w:t>8, 2007.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Илюшникова Т.А. Получение льготы: дело рук самих организаций-грантодателей // «Налоговая политика и практика», №</w:t>
      </w:r>
      <w:r w:rsidR="007518A0" w:rsidRPr="005754BC">
        <w:rPr>
          <w:noProof/>
          <w:color w:val="000000"/>
          <w:sz w:val="28"/>
          <w:szCs w:val="28"/>
        </w:rPr>
        <w:t xml:space="preserve"> </w:t>
      </w:r>
      <w:r w:rsidRPr="005754BC">
        <w:rPr>
          <w:noProof/>
          <w:color w:val="000000"/>
          <w:sz w:val="28"/>
          <w:szCs w:val="28"/>
        </w:rPr>
        <w:t>3, 2008.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Касьянова Г.Ю. Положение по бухгалтерскому учету «Учетная политика организации» ПБУ 1/98 утвержденное приказом Минфина России от 09.12.1998 № 60н (в ред. приказа Минфина России от 30.12.1999 № 107н) // «Налоговый вестник: комментарии к нормативным документам для бухгалтеров», № 3, 2006.</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Киселева И.А. Строительство: постановка налогового учета. Практическое пособие. – М.: «Налог Инфо», «Статус-Кво 97»,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Клевцова В. Учет капитала // «Финансовая газета. Региональный выпуск», № 45, 46, 2003.</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Климова М.А. Документы и документооборот в бухгалтерском учете // «Налоговый вестник», 2006.</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Козенкова Т.А. Методы налогового планирования // «Консультант бухгалтера», №</w:t>
      </w:r>
      <w:r w:rsidR="007518A0" w:rsidRPr="005754BC">
        <w:rPr>
          <w:noProof/>
          <w:color w:val="000000"/>
          <w:sz w:val="28"/>
          <w:szCs w:val="28"/>
        </w:rPr>
        <w:t xml:space="preserve"> </w:t>
      </w:r>
      <w:r w:rsidRPr="005754BC">
        <w:rPr>
          <w:noProof/>
          <w:color w:val="000000"/>
          <w:sz w:val="28"/>
          <w:szCs w:val="28"/>
        </w:rPr>
        <w:t>7, 2007.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Кожинов В.Я. Производство: учет и налоги. – М.:Альфа-Пресс»,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Клокова Н.В. Практический комментарий к Плану счетов бухгалтерского учета (Справочник для бухгалтера). – М.: «ГроссМедиа: РОСБУХ»,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Кузнецова В.А. Организация бухгалтерского и налогового учета на предприятиях торговли – М.: «Бератор-паблишинг»,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Ларцева Л. Особенности линейного и нелинейного метода начисления амортизации// «Силовые министерства и ведомства: бухгалтерский учет и налогообложение», № 11,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Лукьянова Т.Г., Пономарева Е.Н., Залышкина Т.А. и др. Актуальные вопросы экономики, налогообложения и налогового права. – М.: «Налоги и финансовое право»,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 xml:space="preserve">Международный стандарт финансовой отчетности 2007: издание на русском языке. - М.: Аскери-АССА. 2007. </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Мещирякова Е.И. Как упростить работу и сэкономить с помощью учетной политики // «Главбух», № 2, 2005.</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Морозова Ж.А. Налоговый аудит: практическое руководство. – М.: «Статус-Кво 97»,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Николаева С.А. Учетная политика организации для целей налогообложения - отдельный документ, определяющий налоговую политику организации // «Российский налоговый курьер», № 12, 2000.</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 xml:space="preserve">Николаева С.А. Учетная политика организации на 2003 год: Принципы формирования, содержание, практические рекомендации, аудиторская проверка. - М.: «Аналитика-Пресс», 2003. </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 xml:space="preserve">Нерсесянц В.С. Общая теория права и государства. - М.: Издательство «НОРМА», 2002. </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Новоселов К.В. Совершенствование налогообложения дивидендов организаций // «Налоговая политика и практика», №</w:t>
      </w:r>
      <w:r w:rsidR="007518A0" w:rsidRPr="005754BC">
        <w:rPr>
          <w:noProof/>
          <w:color w:val="000000"/>
          <w:sz w:val="28"/>
          <w:szCs w:val="28"/>
        </w:rPr>
        <w:t xml:space="preserve"> </w:t>
      </w:r>
      <w:r w:rsidRPr="005754BC">
        <w:rPr>
          <w:noProof/>
          <w:color w:val="000000"/>
          <w:sz w:val="28"/>
          <w:szCs w:val="28"/>
        </w:rPr>
        <w:t>6, 2007.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Организационно-технические аспекты учетной политики // «Новая бухгалтерия», выпуск 6, июнь,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Пархачева М.А., Шеленков С.Н. Налоговый террор. Спасут ли налогоплательщиков поправки в Налоговый кодекс // под ред. М.А. Пархачевой)</w:t>
      </w:r>
      <w:r w:rsidR="007518A0" w:rsidRPr="005754BC">
        <w:rPr>
          <w:noProof/>
          <w:color w:val="000000"/>
          <w:sz w:val="28"/>
          <w:szCs w:val="28"/>
        </w:rPr>
        <w:t xml:space="preserve"> </w:t>
      </w:r>
      <w:r w:rsidRPr="005754BC">
        <w:rPr>
          <w:noProof/>
          <w:color w:val="000000"/>
          <w:sz w:val="28"/>
          <w:szCs w:val="28"/>
        </w:rPr>
        <w:t>– М.: «Эксмо»,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Петров А.В. Налоговый учет. – «Бератор-паблишинг», СПС «Гарант»,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Проблемы разделения бухгалтерского и налогового учета //«Новая бухгалтерия», Выпуск 4, 1996.</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Пятов М.Л. Соотношение учетной и налоговой политики организации на 2006 год // «БУХ.1С», №</w:t>
      </w:r>
      <w:r w:rsidR="007518A0" w:rsidRPr="005754BC">
        <w:rPr>
          <w:noProof/>
          <w:color w:val="000000"/>
          <w:sz w:val="28"/>
          <w:szCs w:val="28"/>
        </w:rPr>
        <w:t xml:space="preserve"> </w:t>
      </w:r>
      <w:r w:rsidRPr="005754BC">
        <w:rPr>
          <w:noProof/>
          <w:color w:val="000000"/>
          <w:sz w:val="28"/>
          <w:szCs w:val="28"/>
        </w:rPr>
        <w:t>12, 2005.</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Пятов М.Л. Принцип рациональности и организация учетной системы предприятия // «БУХ.1С», № 6,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Пятов М.Л.Учетная политика и достоверность отчетности // «БУХ.1С», № 10, 2006.</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Пятов М.Л. Роль учетной политики и техника ее формирования // «БУХ.1С», № 1, 2003.</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Пятов М.Л. Моделирование финансового положения организации // «БУХ.1С», № 7, 2004.</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Пятов М.Л. Принцип денежной оценки // «БУХ.1С», № 2,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Пятов М.Л. Учет доходов и расходов и принципы временной определенности и соответствия // «БУХ.1С», № 1,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Пятов М.Л. Отмена ЛИФО: влияние на бухгалтерскую практику // «БУХ.1С», № 1,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Савченко О.С. Большая книга бухгалтера страховой компании (БКБСК): Ежегодный справочник-альманах 2006-2007 гг. Часть II. Бухгалтерский учет. – М.: БДЦ-пресс», 2006.</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Семь раз отмерь, один раз отрежь // «Налоговые споры», №</w:t>
      </w:r>
      <w:r w:rsidR="007518A0" w:rsidRPr="005754BC">
        <w:rPr>
          <w:noProof/>
          <w:color w:val="000000"/>
          <w:sz w:val="28"/>
          <w:szCs w:val="28"/>
        </w:rPr>
        <w:t xml:space="preserve"> </w:t>
      </w:r>
      <w:r w:rsidRPr="005754BC">
        <w:rPr>
          <w:noProof/>
          <w:color w:val="000000"/>
          <w:sz w:val="28"/>
          <w:szCs w:val="28"/>
        </w:rPr>
        <w:t>1, 2006.</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Сергеева Т.Ю. Методы и схемы оптимизации налогообложения. Практическое пособие. - Система «ГАРАНТ», 2005.</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Смирнов Е.Е. Бухучет и отчетность: недостатки действующей системы правового регулирования очевидны. // «Налогообложение, учет и отчетность в инвестиционной и управляющей компаниях», № 1, 2006.</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Соснаускене О.И. Учетная политика на 2008 год // «Горячая линия бухгалтера», № 1,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Соснаускене О.И. Учетная политика 2006. - Система «ГАРАНТ», 2005.</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Сотникова Л.В. Бухгалтерская отчетность организации за 2007 год. – СПб.: «Питер», «БИНФА»,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Сотникова Л.В. Изменение учетной политики в 2008 году //</w:t>
      </w:r>
      <w:r w:rsidR="007518A0" w:rsidRPr="005754BC">
        <w:rPr>
          <w:noProof/>
          <w:color w:val="000000"/>
          <w:sz w:val="28"/>
          <w:szCs w:val="28"/>
        </w:rPr>
        <w:t xml:space="preserve"> </w:t>
      </w:r>
      <w:r w:rsidRPr="005754BC">
        <w:rPr>
          <w:noProof/>
          <w:color w:val="000000"/>
          <w:sz w:val="28"/>
          <w:szCs w:val="28"/>
        </w:rPr>
        <w:t>«Бухгалтерский учет», № 4,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Сунгурова П.В. Комментарий к ПБУ 1/98 «Учетная политика организации» // «Новое в бухгалтерском учете и отчетности», № 20, 2002 – СПС «Гарант»,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 xml:space="preserve">Счет 41 «Товары». Бератор «Практическая энциклопедия бухгалтера. Корреспонденция счетов» - СПС «Гарант», 2008. </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Телюкина М.В. Комментарий к Федеральному закону «Об акционерных обществах» (постатейный). – М.: «Волтерс Клувер», 2005.</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Турбина И.И. Учетная политика на 2007 год для организаций, применяющих УСН // «Консультант бухгалтера», №</w:t>
      </w:r>
      <w:r w:rsidR="007518A0" w:rsidRPr="005754BC">
        <w:rPr>
          <w:noProof/>
          <w:color w:val="000000"/>
          <w:sz w:val="28"/>
          <w:szCs w:val="28"/>
        </w:rPr>
        <w:t xml:space="preserve"> </w:t>
      </w:r>
      <w:r w:rsidRPr="005754BC">
        <w:rPr>
          <w:noProof/>
          <w:color w:val="000000"/>
          <w:sz w:val="28"/>
          <w:szCs w:val="28"/>
        </w:rPr>
        <w:t>3, 2007.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Умрихин С.А., Ильина Ю.В. Международные стандарты финансовой отчетности: российская практика применения. – М.: «ГроссМедиа: РОСБУХ», 2007.</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Учетная политика фирмы // Бератор «Практическая энциклопедия бухгалтера. Налоговый учет и отчетность» (в редакции обновления за май 2008 г.) – СПС «Гарант»,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Филобокова Л.Ю. Налоговая политика малого предприятия: оценка эффективности // «Аудиторские ведомости», №</w:t>
      </w:r>
      <w:r w:rsidR="007518A0" w:rsidRPr="005754BC">
        <w:rPr>
          <w:noProof/>
          <w:color w:val="000000"/>
          <w:sz w:val="28"/>
          <w:szCs w:val="28"/>
        </w:rPr>
        <w:t xml:space="preserve"> </w:t>
      </w:r>
      <w:r w:rsidRPr="005754BC">
        <w:rPr>
          <w:noProof/>
          <w:color w:val="000000"/>
          <w:sz w:val="28"/>
          <w:szCs w:val="28"/>
        </w:rPr>
        <w:t>5, 2008.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Фомичева Л.П. Составляем пояснительную записку к бухгалтерской отчетности. -</w:t>
      </w:r>
      <w:r w:rsidR="007518A0" w:rsidRPr="005754BC">
        <w:rPr>
          <w:noProof/>
          <w:color w:val="000000"/>
          <w:sz w:val="28"/>
          <w:szCs w:val="28"/>
        </w:rPr>
        <w:t xml:space="preserve"> </w:t>
      </w:r>
      <w:r w:rsidRPr="005754BC">
        <w:rPr>
          <w:noProof/>
          <w:color w:val="000000"/>
          <w:sz w:val="28"/>
          <w:szCs w:val="28"/>
        </w:rPr>
        <w:t>«Вершина», Система «ГАРАНТ», 2006.</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Хамидуллина Г.Р. Учетная политика предприятий на современном этапе: организация учета, анализа и аудита – Казань: Вестник ТИСБИ, № 4, 2000.</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Цигельник М.Л. Размышления о темпах реформирования в соответствии с МСФО // «Новое в бухгалтерском учете и отчетности», № 21, 2004.</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Чайковская Л.А. Оценка влияния налоговой системы на функционирование предприятий лесопромышленного комплекса // «Экономический анализ. Теория и практика», № 1,</w:t>
      </w:r>
      <w:r w:rsidR="007518A0" w:rsidRPr="005754BC">
        <w:rPr>
          <w:noProof/>
          <w:color w:val="000000"/>
          <w:sz w:val="28"/>
          <w:szCs w:val="28"/>
        </w:rPr>
        <w:t xml:space="preserve"> </w:t>
      </w:r>
      <w:r w:rsidRPr="005754BC">
        <w:rPr>
          <w:noProof/>
          <w:color w:val="000000"/>
          <w:sz w:val="28"/>
          <w:szCs w:val="28"/>
        </w:rPr>
        <w:t>2, 2008.</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 xml:space="preserve">Юстус С.А. Нормативное регулирование бухгалтерского учета: преодоление противоречий и пробелов - Система «ГАРАНТ», февраль 2005. </w:t>
      </w:r>
      <w:bookmarkStart w:id="18" w:name="2_7"/>
      <w:bookmarkEnd w:id="18"/>
    </w:p>
    <w:p w:rsidR="00E76416" w:rsidRPr="005754BC" w:rsidRDefault="00E76416" w:rsidP="00A829C7">
      <w:pPr>
        <w:keepNext/>
        <w:widowControl w:val="0"/>
        <w:tabs>
          <w:tab w:val="num" w:pos="567"/>
        </w:tabs>
        <w:spacing w:line="360" w:lineRule="auto"/>
        <w:jc w:val="both"/>
        <w:rPr>
          <w:noProof/>
          <w:color w:val="000000"/>
          <w:sz w:val="28"/>
          <w:szCs w:val="28"/>
        </w:rPr>
      </w:pPr>
      <w:r w:rsidRPr="005754BC">
        <w:rPr>
          <w:noProof/>
          <w:color w:val="000000"/>
          <w:sz w:val="28"/>
          <w:szCs w:val="28"/>
        </w:rPr>
        <w:t>Интернет-ресурсы</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 xml:space="preserve">Развитие учета в Великобритании и США - </w:t>
      </w:r>
      <w:r w:rsidRPr="00086584">
        <w:rPr>
          <w:noProof/>
          <w:sz w:val="28"/>
          <w:szCs w:val="28"/>
        </w:rPr>
        <w:t>http://www.xserver.ru/user/ruvgbiu/</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http://www.rusconsult.ru/glossary</w:t>
      </w:r>
    </w:p>
    <w:p w:rsidR="00E76416" w:rsidRPr="005754BC" w:rsidRDefault="00E76416" w:rsidP="00A829C7">
      <w:pPr>
        <w:keepNext/>
        <w:widowControl w:val="0"/>
        <w:numPr>
          <w:ilvl w:val="0"/>
          <w:numId w:val="30"/>
        </w:numPr>
        <w:tabs>
          <w:tab w:val="clear" w:pos="720"/>
          <w:tab w:val="num" w:pos="567"/>
        </w:tabs>
        <w:spacing w:line="360" w:lineRule="auto"/>
        <w:ind w:left="0" w:firstLine="0"/>
        <w:jc w:val="both"/>
        <w:rPr>
          <w:noProof/>
          <w:color w:val="000000"/>
          <w:sz w:val="28"/>
          <w:szCs w:val="28"/>
        </w:rPr>
      </w:pPr>
      <w:r w:rsidRPr="005754BC">
        <w:rPr>
          <w:noProof/>
          <w:color w:val="000000"/>
          <w:sz w:val="28"/>
          <w:szCs w:val="28"/>
        </w:rPr>
        <w:t>Расходы фирмы: все, что должен знать бухгалтер, чтобы не платить лишних налогов // под общей ред. А.В. Петрова. – М.:</w:t>
      </w:r>
      <w:r w:rsidR="007518A0" w:rsidRPr="005754BC">
        <w:rPr>
          <w:noProof/>
          <w:color w:val="000000"/>
          <w:sz w:val="28"/>
          <w:szCs w:val="28"/>
        </w:rPr>
        <w:t xml:space="preserve"> </w:t>
      </w:r>
      <w:r w:rsidRPr="005754BC">
        <w:rPr>
          <w:noProof/>
          <w:color w:val="000000"/>
          <w:sz w:val="28"/>
          <w:szCs w:val="28"/>
        </w:rPr>
        <w:t>«Бератор-Паблишинг», 2008.</w:t>
      </w:r>
      <w:bookmarkStart w:id="19" w:name="_GoBack"/>
      <w:bookmarkEnd w:id="19"/>
    </w:p>
    <w:sectPr w:rsidR="00E76416" w:rsidRPr="005754BC" w:rsidSect="002F52D4">
      <w:footerReference w:type="even" r:id="rId28"/>
      <w:footerReference w:type="default" r:id="rId2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E77" w:rsidRDefault="00CA1E77">
      <w:r>
        <w:separator/>
      </w:r>
    </w:p>
  </w:endnote>
  <w:endnote w:type="continuationSeparator" w:id="0">
    <w:p w:rsidR="00CA1E77" w:rsidRDefault="00CA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Meiry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BB" w:rsidRDefault="00966DBB" w:rsidP="00CE31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66DBB" w:rsidRDefault="00966DB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BB" w:rsidRDefault="00966DBB" w:rsidP="00CE31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29C7">
      <w:rPr>
        <w:rStyle w:val="a5"/>
        <w:noProof/>
      </w:rPr>
      <w:t>103</w:t>
    </w:r>
    <w:r>
      <w:rPr>
        <w:rStyle w:val="a5"/>
      </w:rPr>
      <w:fldChar w:fldCharType="end"/>
    </w:r>
  </w:p>
  <w:p w:rsidR="00966DBB" w:rsidRDefault="00966DB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E77" w:rsidRDefault="00CA1E77">
      <w:r>
        <w:separator/>
      </w:r>
    </w:p>
  </w:footnote>
  <w:footnote w:type="continuationSeparator" w:id="0">
    <w:p w:rsidR="00CA1E77" w:rsidRDefault="00CA1E77">
      <w:r>
        <w:continuationSeparator/>
      </w:r>
    </w:p>
  </w:footnote>
  <w:footnote w:id="1">
    <w:p w:rsidR="00A5127D" w:rsidRDefault="00966DBB">
      <w:pPr>
        <w:pStyle w:val="aff"/>
      </w:pPr>
      <w:r w:rsidRPr="00816CFF">
        <w:rPr>
          <w:rStyle w:val="aff1"/>
          <w:sz w:val="18"/>
          <w:szCs w:val="18"/>
        </w:rPr>
        <w:footnoteRef/>
      </w:r>
      <w:r w:rsidRPr="00816CFF">
        <w:rPr>
          <w:sz w:val="18"/>
          <w:szCs w:val="18"/>
        </w:rPr>
        <w:t xml:space="preserve"> Точность и честность отражения</w:t>
      </w:r>
    </w:p>
  </w:footnote>
  <w:footnote w:id="2">
    <w:p w:rsidR="00A5127D" w:rsidRDefault="00966DBB">
      <w:pPr>
        <w:pStyle w:val="aff"/>
      </w:pPr>
      <w:r w:rsidRPr="00816CFF">
        <w:rPr>
          <w:rStyle w:val="aff1"/>
          <w:sz w:val="18"/>
          <w:szCs w:val="18"/>
        </w:rPr>
        <w:footnoteRef/>
      </w:r>
      <w:r w:rsidRPr="00816CFF">
        <w:rPr>
          <w:sz w:val="18"/>
          <w:szCs w:val="18"/>
        </w:rPr>
        <w:t xml:space="preserve"> </w:t>
      </w:r>
      <w:r>
        <w:rPr>
          <w:sz w:val="18"/>
          <w:szCs w:val="18"/>
        </w:rPr>
        <w:t>с</w:t>
      </w:r>
      <w:r w:rsidRPr="00816CFF">
        <w:rPr>
          <w:sz w:val="18"/>
          <w:szCs w:val="18"/>
        </w:rPr>
        <w:t xml:space="preserve"> 1 января 2008 года метод ЛИФО отменен</w:t>
      </w:r>
    </w:p>
  </w:footnote>
  <w:footnote w:id="3">
    <w:p w:rsidR="00A5127D" w:rsidRDefault="00966DBB" w:rsidP="00080831">
      <w:pPr>
        <w:jc w:val="both"/>
      </w:pPr>
      <w:r w:rsidRPr="00816CFF">
        <w:rPr>
          <w:rStyle w:val="aff1"/>
          <w:sz w:val="18"/>
          <w:szCs w:val="18"/>
        </w:rPr>
        <w:footnoteRef/>
      </w:r>
      <w:r w:rsidRPr="00816CFF">
        <w:rPr>
          <w:sz w:val="18"/>
          <w:szCs w:val="18"/>
        </w:rPr>
        <w:t xml:space="preserve">план счетов не знает термина «реализация», предписывая слово - продажи, но Налоговый кодекс предполагает другое слово - реализация.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9A2"/>
    <w:multiLevelType w:val="hybridMultilevel"/>
    <w:tmpl w:val="7B4C73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CE721B"/>
    <w:multiLevelType w:val="hybridMultilevel"/>
    <w:tmpl w:val="AB44C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D67AF1"/>
    <w:multiLevelType w:val="hybridMultilevel"/>
    <w:tmpl w:val="77B0F6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8A4079"/>
    <w:multiLevelType w:val="multilevel"/>
    <w:tmpl w:val="46D495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E352A51"/>
    <w:multiLevelType w:val="hybridMultilevel"/>
    <w:tmpl w:val="4EDCB1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040131C"/>
    <w:multiLevelType w:val="hybridMultilevel"/>
    <w:tmpl w:val="BDFCED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35560FF"/>
    <w:multiLevelType w:val="hybridMultilevel"/>
    <w:tmpl w:val="A86CC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506FAB"/>
    <w:multiLevelType w:val="multilevel"/>
    <w:tmpl w:val="A69C3E86"/>
    <w:lvl w:ilvl="0">
      <w:start w:val="58"/>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17E55B77"/>
    <w:multiLevelType w:val="hybridMultilevel"/>
    <w:tmpl w:val="7D966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E946CA"/>
    <w:multiLevelType w:val="hybridMultilevel"/>
    <w:tmpl w:val="CCCE8A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642193"/>
    <w:multiLevelType w:val="hybridMultilevel"/>
    <w:tmpl w:val="CE3C6CEC"/>
    <w:lvl w:ilvl="0" w:tplc="0419000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53111F"/>
    <w:multiLevelType w:val="hybridMultilevel"/>
    <w:tmpl w:val="24AEA6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5C3398"/>
    <w:multiLevelType w:val="hybridMultilevel"/>
    <w:tmpl w:val="219E0BA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6776330"/>
    <w:multiLevelType w:val="hybridMultilevel"/>
    <w:tmpl w:val="0480E8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23C6D2A"/>
    <w:multiLevelType w:val="hybridMultilevel"/>
    <w:tmpl w:val="86025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264D1A"/>
    <w:multiLevelType w:val="hybridMultilevel"/>
    <w:tmpl w:val="62B2E0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A674283"/>
    <w:multiLevelType w:val="hybridMultilevel"/>
    <w:tmpl w:val="DDB624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BB713F9"/>
    <w:multiLevelType w:val="hybridMultilevel"/>
    <w:tmpl w:val="DB420E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F707ED2"/>
    <w:multiLevelType w:val="hybridMultilevel"/>
    <w:tmpl w:val="454E4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874096"/>
    <w:multiLevelType w:val="hybridMultilevel"/>
    <w:tmpl w:val="D86A1DD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0">
    <w:nsid w:val="5AF77AEC"/>
    <w:multiLevelType w:val="hybridMultilevel"/>
    <w:tmpl w:val="E89C3B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D6D6A12"/>
    <w:multiLevelType w:val="hybridMultilevel"/>
    <w:tmpl w:val="EECC9E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5D722FFE"/>
    <w:multiLevelType w:val="hybridMultilevel"/>
    <w:tmpl w:val="BEC8AE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6519EC"/>
    <w:multiLevelType w:val="multilevel"/>
    <w:tmpl w:val="5FBE5A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9E96F6A"/>
    <w:multiLevelType w:val="hybridMultilevel"/>
    <w:tmpl w:val="2A323EB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71103600"/>
    <w:multiLevelType w:val="hybridMultilevel"/>
    <w:tmpl w:val="B13E34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112060E"/>
    <w:multiLevelType w:val="hybridMultilevel"/>
    <w:tmpl w:val="082014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405306A"/>
    <w:multiLevelType w:val="hybridMultilevel"/>
    <w:tmpl w:val="3D8A3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2575A0"/>
    <w:multiLevelType w:val="hybridMultilevel"/>
    <w:tmpl w:val="BF20EA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D9C1B98"/>
    <w:multiLevelType w:val="hybridMultilevel"/>
    <w:tmpl w:val="9DB81C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1"/>
  </w:num>
  <w:num w:numId="3">
    <w:abstractNumId w:val="24"/>
  </w:num>
  <w:num w:numId="4">
    <w:abstractNumId w:val="6"/>
  </w:num>
  <w:num w:numId="5">
    <w:abstractNumId w:val="9"/>
  </w:num>
  <w:num w:numId="6">
    <w:abstractNumId w:val="20"/>
  </w:num>
  <w:num w:numId="7">
    <w:abstractNumId w:val="18"/>
  </w:num>
  <w:num w:numId="8">
    <w:abstractNumId w:val="27"/>
  </w:num>
  <w:num w:numId="9">
    <w:abstractNumId w:val="12"/>
  </w:num>
  <w:num w:numId="10">
    <w:abstractNumId w:val="2"/>
  </w:num>
  <w:num w:numId="11">
    <w:abstractNumId w:val="1"/>
  </w:num>
  <w:num w:numId="12">
    <w:abstractNumId w:val="28"/>
  </w:num>
  <w:num w:numId="13">
    <w:abstractNumId w:val="29"/>
  </w:num>
  <w:num w:numId="14">
    <w:abstractNumId w:val="26"/>
  </w:num>
  <w:num w:numId="15">
    <w:abstractNumId w:val="15"/>
  </w:num>
  <w:num w:numId="16">
    <w:abstractNumId w:val="16"/>
  </w:num>
  <w:num w:numId="17">
    <w:abstractNumId w:val="13"/>
  </w:num>
  <w:num w:numId="18">
    <w:abstractNumId w:val="4"/>
  </w:num>
  <w:num w:numId="19">
    <w:abstractNumId w:val="14"/>
  </w:num>
  <w:num w:numId="20">
    <w:abstractNumId w:val="17"/>
  </w:num>
  <w:num w:numId="21">
    <w:abstractNumId w:val="22"/>
  </w:num>
  <w:num w:numId="22">
    <w:abstractNumId w:val="10"/>
  </w:num>
  <w:num w:numId="23">
    <w:abstractNumId w:val="25"/>
  </w:num>
  <w:num w:numId="24">
    <w:abstractNumId w:val="11"/>
  </w:num>
  <w:num w:numId="25">
    <w:abstractNumId w:val="7"/>
  </w:num>
  <w:num w:numId="26">
    <w:abstractNumId w:val="3"/>
  </w:num>
  <w:num w:numId="27">
    <w:abstractNumId w:val="8"/>
  </w:num>
  <w:num w:numId="28">
    <w:abstractNumId w:val="23"/>
  </w:num>
  <w:num w:numId="29">
    <w:abstractNumId w:val="19"/>
  </w:num>
  <w:num w:numId="3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60C"/>
    <w:rsid w:val="00001AED"/>
    <w:rsid w:val="000068B6"/>
    <w:rsid w:val="000073A9"/>
    <w:rsid w:val="00011596"/>
    <w:rsid w:val="00017073"/>
    <w:rsid w:val="00017DE8"/>
    <w:rsid w:val="00033F2C"/>
    <w:rsid w:val="00046A00"/>
    <w:rsid w:val="000473F2"/>
    <w:rsid w:val="0005184C"/>
    <w:rsid w:val="00053EF6"/>
    <w:rsid w:val="00054990"/>
    <w:rsid w:val="0006398F"/>
    <w:rsid w:val="00066036"/>
    <w:rsid w:val="00080831"/>
    <w:rsid w:val="00086584"/>
    <w:rsid w:val="000A1753"/>
    <w:rsid w:val="000A1A00"/>
    <w:rsid w:val="000B061B"/>
    <w:rsid w:val="000B1289"/>
    <w:rsid w:val="000C187A"/>
    <w:rsid w:val="000C5879"/>
    <w:rsid w:val="000D1707"/>
    <w:rsid w:val="000D181C"/>
    <w:rsid w:val="000D37ED"/>
    <w:rsid w:val="000D5AE6"/>
    <w:rsid w:val="00104B9F"/>
    <w:rsid w:val="00106624"/>
    <w:rsid w:val="001228BD"/>
    <w:rsid w:val="00124D37"/>
    <w:rsid w:val="0012540E"/>
    <w:rsid w:val="00125C49"/>
    <w:rsid w:val="001278D5"/>
    <w:rsid w:val="0013109A"/>
    <w:rsid w:val="00135102"/>
    <w:rsid w:val="00141339"/>
    <w:rsid w:val="00143ACF"/>
    <w:rsid w:val="00145AE1"/>
    <w:rsid w:val="00176667"/>
    <w:rsid w:val="001817A9"/>
    <w:rsid w:val="00183B47"/>
    <w:rsid w:val="00184B78"/>
    <w:rsid w:val="0018533C"/>
    <w:rsid w:val="0018549B"/>
    <w:rsid w:val="00187B54"/>
    <w:rsid w:val="00194160"/>
    <w:rsid w:val="001A265F"/>
    <w:rsid w:val="001A2C33"/>
    <w:rsid w:val="001B00E2"/>
    <w:rsid w:val="001B03CB"/>
    <w:rsid w:val="001B4514"/>
    <w:rsid w:val="001B554A"/>
    <w:rsid w:val="001C1728"/>
    <w:rsid w:val="001C1B37"/>
    <w:rsid w:val="001C3A5A"/>
    <w:rsid w:val="001D3579"/>
    <w:rsid w:val="001D6BCA"/>
    <w:rsid w:val="001E3077"/>
    <w:rsid w:val="001E5075"/>
    <w:rsid w:val="001F0CD2"/>
    <w:rsid w:val="00201DE7"/>
    <w:rsid w:val="002030ED"/>
    <w:rsid w:val="00207C34"/>
    <w:rsid w:val="00220953"/>
    <w:rsid w:val="002234AD"/>
    <w:rsid w:val="00223B51"/>
    <w:rsid w:val="002361B4"/>
    <w:rsid w:val="002361F7"/>
    <w:rsid w:val="00241C3A"/>
    <w:rsid w:val="00245C59"/>
    <w:rsid w:val="00254909"/>
    <w:rsid w:val="00263E06"/>
    <w:rsid w:val="00270EF9"/>
    <w:rsid w:val="00271DC7"/>
    <w:rsid w:val="00274F81"/>
    <w:rsid w:val="002758A8"/>
    <w:rsid w:val="00275974"/>
    <w:rsid w:val="00277F8C"/>
    <w:rsid w:val="00282DBC"/>
    <w:rsid w:val="00292A3A"/>
    <w:rsid w:val="0029603B"/>
    <w:rsid w:val="002977BA"/>
    <w:rsid w:val="002A6C28"/>
    <w:rsid w:val="002B20E1"/>
    <w:rsid w:val="002B2DBC"/>
    <w:rsid w:val="002C6176"/>
    <w:rsid w:val="002C6F43"/>
    <w:rsid w:val="002D060E"/>
    <w:rsid w:val="002D3962"/>
    <w:rsid w:val="002D4E3D"/>
    <w:rsid w:val="002D75D4"/>
    <w:rsid w:val="002E515D"/>
    <w:rsid w:val="002E6667"/>
    <w:rsid w:val="002F0A67"/>
    <w:rsid w:val="002F1C89"/>
    <w:rsid w:val="002F52D4"/>
    <w:rsid w:val="003015D6"/>
    <w:rsid w:val="0030755D"/>
    <w:rsid w:val="00326A69"/>
    <w:rsid w:val="00334695"/>
    <w:rsid w:val="00337360"/>
    <w:rsid w:val="003402F6"/>
    <w:rsid w:val="003407A1"/>
    <w:rsid w:val="00340B39"/>
    <w:rsid w:val="00344937"/>
    <w:rsid w:val="003555DA"/>
    <w:rsid w:val="00356F3F"/>
    <w:rsid w:val="00382174"/>
    <w:rsid w:val="003839B2"/>
    <w:rsid w:val="00390651"/>
    <w:rsid w:val="003909C6"/>
    <w:rsid w:val="003B1680"/>
    <w:rsid w:val="003B292A"/>
    <w:rsid w:val="003B3457"/>
    <w:rsid w:val="003B47D5"/>
    <w:rsid w:val="003C066E"/>
    <w:rsid w:val="003C5B73"/>
    <w:rsid w:val="003C6BCA"/>
    <w:rsid w:val="003D2FA6"/>
    <w:rsid w:val="003E0214"/>
    <w:rsid w:val="003E0851"/>
    <w:rsid w:val="003E24B3"/>
    <w:rsid w:val="003E3A4B"/>
    <w:rsid w:val="003F563D"/>
    <w:rsid w:val="003F711C"/>
    <w:rsid w:val="00413CD0"/>
    <w:rsid w:val="00416342"/>
    <w:rsid w:val="00417B93"/>
    <w:rsid w:val="004268FE"/>
    <w:rsid w:val="004342A6"/>
    <w:rsid w:val="0043443D"/>
    <w:rsid w:val="0044095C"/>
    <w:rsid w:val="00451220"/>
    <w:rsid w:val="00465B2C"/>
    <w:rsid w:val="00470BB7"/>
    <w:rsid w:val="00475D74"/>
    <w:rsid w:val="00485847"/>
    <w:rsid w:val="0049571D"/>
    <w:rsid w:val="00496C6A"/>
    <w:rsid w:val="004A01D4"/>
    <w:rsid w:val="004A480B"/>
    <w:rsid w:val="004B55AF"/>
    <w:rsid w:val="004C1CC4"/>
    <w:rsid w:val="004C3C04"/>
    <w:rsid w:val="004C5631"/>
    <w:rsid w:val="004E0E98"/>
    <w:rsid w:val="004E535F"/>
    <w:rsid w:val="004E7F1C"/>
    <w:rsid w:val="004F41FF"/>
    <w:rsid w:val="004F5377"/>
    <w:rsid w:val="00502E80"/>
    <w:rsid w:val="0051057C"/>
    <w:rsid w:val="00512500"/>
    <w:rsid w:val="005136E5"/>
    <w:rsid w:val="00514310"/>
    <w:rsid w:val="00514C2B"/>
    <w:rsid w:val="00517CEB"/>
    <w:rsid w:val="00520C8F"/>
    <w:rsid w:val="00524102"/>
    <w:rsid w:val="00527056"/>
    <w:rsid w:val="00527280"/>
    <w:rsid w:val="00540A60"/>
    <w:rsid w:val="00552E14"/>
    <w:rsid w:val="00555F41"/>
    <w:rsid w:val="005577FD"/>
    <w:rsid w:val="005578E2"/>
    <w:rsid w:val="005630C0"/>
    <w:rsid w:val="005671B6"/>
    <w:rsid w:val="005704B9"/>
    <w:rsid w:val="0057229B"/>
    <w:rsid w:val="00572A15"/>
    <w:rsid w:val="005754BC"/>
    <w:rsid w:val="0058184A"/>
    <w:rsid w:val="005869BD"/>
    <w:rsid w:val="0059181C"/>
    <w:rsid w:val="00593E6F"/>
    <w:rsid w:val="0059480E"/>
    <w:rsid w:val="005A69C3"/>
    <w:rsid w:val="005B0FEA"/>
    <w:rsid w:val="005C3F86"/>
    <w:rsid w:val="005C65CD"/>
    <w:rsid w:val="005D1C6E"/>
    <w:rsid w:val="005D293F"/>
    <w:rsid w:val="005D2CC1"/>
    <w:rsid w:val="005D5559"/>
    <w:rsid w:val="005F1463"/>
    <w:rsid w:val="005F1BDC"/>
    <w:rsid w:val="00603C3D"/>
    <w:rsid w:val="00605D89"/>
    <w:rsid w:val="006061B5"/>
    <w:rsid w:val="0061360C"/>
    <w:rsid w:val="00622785"/>
    <w:rsid w:val="006261F9"/>
    <w:rsid w:val="00627359"/>
    <w:rsid w:val="00632310"/>
    <w:rsid w:val="006340E2"/>
    <w:rsid w:val="006356E7"/>
    <w:rsid w:val="00640112"/>
    <w:rsid w:val="00641532"/>
    <w:rsid w:val="00651AA9"/>
    <w:rsid w:val="00654CB4"/>
    <w:rsid w:val="0066444F"/>
    <w:rsid w:val="00665EC8"/>
    <w:rsid w:val="00666211"/>
    <w:rsid w:val="00676ABC"/>
    <w:rsid w:val="00677571"/>
    <w:rsid w:val="00682C4E"/>
    <w:rsid w:val="00687677"/>
    <w:rsid w:val="00695E39"/>
    <w:rsid w:val="00697A31"/>
    <w:rsid w:val="006B007B"/>
    <w:rsid w:val="006C177F"/>
    <w:rsid w:val="006D7B48"/>
    <w:rsid w:val="006E429C"/>
    <w:rsid w:val="006E6834"/>
    <w:rsid w:val="006F3339"/>
    <w:rsid w:val="006F3FD0"/>
    <w:rsid w:val="0070332A"/>
    <w:rsid w:val="00705735"/>
    <w:rsid w:val="00705BDA"/>
    <w:rsid w:val="007174DB"/>
    <w:rsid w:val="007202DE"/>
    <w:rsid w:val="007257FC"/>
    <w:rsid w:val="00730EAC"/>
    <w:rsid w:val="00733CBE"/>
    <w:rsid w:val="0073620C"/>
    <w:rsid w:val="00741E52"/>
    <w:rsid w:val="007518A0"/>
    <w:rsid w:val="00765247"/>
    <w:rsid w:val="0079513A"/>
    <w:rsid w:val="007A6CD8"/>
    <w:rsid w:val="007B2778"/>
    <w:rsid w:val="007B7AAA"/>
    <w:rsid w:val="007D3AAE"/>
    <w:rsid w:val="007D4499"/>
    <w:rsid w:val="007E1090"/>
    <w:rsid w:val="007E202B"/>
    <w:rsid w:val="007F11B3"/>
    <w:rsid w:val="007F7A49"/>
    <w:rsid w:val="0080116B"/>
    <w:rsid w:val="008051F8"/>
    <w:rsid w:val="00811F89"/>
    <w:rsid w:val="00816CFF"/>
    <w:rsid w:val="0082173E"/>
    <w:rsid w:val="008226FE"/>
    <w:rsid w:val="00827E19"/>
    <w:rsid w:val="00836ECA"/>
    <w:rsid w:val="0083717D"/>
    <w:rsid w:val="008429F6"/>
    <w:rsid w:val="00854B99"/>
    <w:rsid w:val="00860788"/>
    <w:rsid w:val="00863ABD"/>
    <w:rsid w:val="0087026A"/>
    <w:rsid w:val="0087184A"/>
    <w:rsid w:val="00873CB2"/>
    <w:rsid w:val="00877678"/>
    <w:rsid w:val="00880540"/>
    <w:rsid w:val="00881792"/>
    <w:rsid w:val="008834BF"/>
    <w:rsid w:val="00883A44"/>
    <w:rsid w:val="0088648F"/>
    <w:rsid w:val="008912A1"/>
    <w:rsid w:val="00892631"/>
    <w:rsid w:val="008A1119"/>
    <w:rsid w:val="008A164A"/>
    <w:rsid w:val="008A2ADB"/>
    <w:rsid w:val="008A3C92"/>
    <w:rsid w:val="008A6F65"/>
    <w:rsid w:val="008D394D"/>
    <w:rsid w:val="008D5AD3"/>
    <w:rsid w:val="008D7853"/>
    <w:rsid w:val="008E29F6"/>
    <w:rsid w:val="008E32D3"/>
    <w:rsid w:val="008F78DC"/>
    <w:rsid w:val="00932ECC"/>
    <w:rsid w:val="0094486C"/>
    <w:rsid w:val="009575EC"/>
    <w:rsid w:val="00964B4B"/>
    <w:rsid w:val="00965905"/>
    <w:rsid w:val="00966DBB"/>
    <w:rsid w:val="009714E2"/>
    <w:rsid w:val="00974D30"/>
    <w:rsid w:val="00974D3F"/>
    <w:rsid w:val="00981E4B"/>
    <w:rsid w:val="009838A4"/>
    <w:rsid w:val="00985E65"/>
    <w:rsid w:val="009919BC"/>
    <w:rsid w:val="00994C6E"/>
    <w:rsid w:val="009A3B9A"/>
    <w:rsid w:val="009A41BF"/>
    <w:rsid w:val="009A4E04"/>
    <w:rsid w:val="009A5C03"/>
    <w:rsid w:val="009B4140"/>
    <w:rsid w:val="009B65C7"/>
    <w:rsid w:val="009D46A9"/>
    <w:rsid w:val="009D587C"/>
    <w:rsid w:val="00A1197D"/>
    <w:rsid w:val="00A13167"/>
    <w:rsid w:val="00A15F27"/>
    <w:rsid w:val="00A2078C"/>
    <w:rsid w:val="00A325DE"/>
    <w:rsid w:val="00A33305"/>
    <w:rsid w:val="00A36E20"/>
    <w:rsid w:val="00A3774F"/>
    <w:rsid w:val="00A41C1D"/>
    <w:rsid w:val="00A5127D"/>
    <w:rsid w:val="00A55FC3"/>
    <w:rsid w:val="00A5679F"/>
    <w:rsid w:val="00A56B10"/>
    <w:rsid w:val="00A62E57"/>
    <w:rsid w:val="00A719DF"/>
    <w:rsid w:val="00A80D2E"/>
    <w:rsid w:val="00A829C7"/>
    <w:rsid w:val="00A86F1B"/>
    <w:rsid w:val="00A90526"/>
    <w:rsid w:val="00A96587"/>
    <w:rsid w:val="00A965C2"/>
    <w:rsid w:val="00AA79BB"/>
    <w:rsid w:val="00AB1CC2"/>
    <w:rsid w:val="00AB6AF5"/>
    <w:rsid w:val="00AB7BC3"/>
    <w:rsid w:val="00AC53C8"/>
    <w:rsid w:val="00AE2AB6"/>
    <w:rsid w:val="00AE2DEA"/>
    <w:rsid w:val="00AE6E09"/>
    <w:rsid w:val="00AF08B3"/>
    <w:rsid w:val="00AF0ADE"/>
    <w:rsid w:val="00AF3B6E"/>
    <w:rsid w:val="00B057A1"/>
    <w:rsid w:val="00B31146"/>
    <w:rsid w:val="00B32506"/>
    <w:rsid w:val="00B344CF"/>
    <w:rsid w:val="00B34C0F"/>
    <w:rsid w:val="00B36F79"/>
    <w:rsid w:val="00B4303E"/>
    <w:rsid w:val="00B51554"/>
    <w:rsid w:val="00B578A1"/>
    <w:rsid w:val="00B61F71"/>
    <w:rsid w:val="00B626A3"/>
    <w:rsid w:val="00B64116"/>
    <w:rsid w:val="00B64151"/>
    <w:rsid w:val="00B90446"/>
    <w:rsid w:val="00B974C8"/>
    <w:rsid w:val="00B97837"/>
    <w:rsid w:val="00BA2FB1"/>
    <w:rsid w:val="00BA3F9A"/>
    <w:rsid w:val="00BA64D0"/>
    <w:rsid w:val="00BA703E"/>
    <w:rsid w:val="00BC05CC"/>
    <w:rsid w:val="00BD73E7"/>
    <w:rsid w:val="00BE031C"/>
    <w:rsid w:val="00BE6EAE"/>
    <w:rsid w:val="00BF604B"/>
    <w:rsid w:val="00C10823"/>
    <w:rsid w:val="00C208F6"/>
    <w:rsid w:val="00C22C30"/>
    <w:rsid w:val="00C24BA3"/>
    <w:rsid w:val="00C24D42"/>
    <w:rsid w:val="00C46F07"/>
    <w:rsid w:val="00C47156"/>
    <w:rsid w:val="00C47564"/>
    <w:rsid w:val="00C50353"/>
    <w:rsid w:val="00C53528"/>
    <w:rsid w:val="00C64401"/>
    <w:rsid w:val="00C645F6"/>
    <w:rsid w:val="00C72992"/>
    <w:rsid w:val="00C7777A"/>
    <w:rsid w:val="00C97718"/>
    <w:rsid w:val="00CA1E77"/>
    <w:rsid w:val="00CA62FF"/>
    <w:rsid w:val="00CA7F7B"/>
    <w:rsid w:val="00CB233C"/>
    <w:rsid w:val="00CC6D75"/>
    <w:rsid w:val="00CD07A6"/>
    <w:rsid w:val="00CE1F3F"/>
    <w:rsid w:val="00CE23B2"/>
    <w:rsid w:val="00CE3170"/>
    <w:rsid w:val="00CF3CD5"/>
    <w:rsid w:val="00CF62A7"/>
    <w:rsid w:val="00CF7D25"/>
    <w:rsid w:val="00D00146"/>
    <w:rsid w:val="00D06827"/>
    <w:rsid w:val="00D06872"/>
    <w:rsid w:val="00D10768"/>
    <w:rsid w:val="00D115A9"/>
    <w:rsid w:val="00D14408"/>
    <w:rsid w:val="00D17504"/>
    <w:rsid w:val="00D367EF"/>
    <w:rsid w:val="00D476A6"/>
    <w:rsid w:val="00D4792D"/>
    <w:rsid w:val="00D5108A"/>
    <w:rsid w:val="00D53223"/>
    <w:rsid w:val="00D6305E"/>
    <w:rsid w:val="00D679A3"/>
    <w:rsid w:val="00D75D57"/>
    <w:rsid w:val="00D922BD"/>
    <w:rsid w:val="00D94A25"/>
    <w:rsid w:val="00D950F0"/>
    <w:rsid w:val="00D969EF"/>
    <w:rsid w:val="00D96B20"/>
    <w:rsid w:val="00DA2EB3"/>
    <w:rsid w:val="00DA3881"/>
    <w:rsid w:val="00DA7619"/>
    <w:rsid w:val="00DB2FDB"/>
    <w:rsid w:val="00DB5AC6"/>
    <w:rsid w:val="00DB5B91"/>
    <w:rsid w:val="00DB7197"/>
    <w:rsid w:val="00DC0C29"/>
    <w:rsid w:val="00DC54BE"/>
    <w:rsid w:val="00DC6EF9"/>
    <w:rsid w:val="00DD68B7"/>
    <w:rsid w:val="00DD694A"/>
    <w:rsid w:val="00DD6FB5"/>
    <w:rsid w:val="00DE0DD2"/>
    <w:rsid w:val="00DE1CC5"/>
    <w:rsid w:val="00DE4890"/>
    <w:rsid w:val="00DE7DCA"/>
    <w:rsid w:val="00DF0FF3"/>
    <w:rsid w:val="00E15BE2"/>
    <w:rsid w:val="00E240A8"/>
    <w:rsid w:val="00E250F2"/>
    <w:rsid w:val="00E30A40"/>
    <w:rsid w:val="00E31305"/>
    <w:rsid w:val="00E44860"/>
    <w:rsid w:val="00E50EED"/>
    <w:rsid w:val="00E52C42"/>
    <w:rsid w:val="00E564EA"/>
    <w:rsid w:val="00E6461A"/>
    <w:rsid w:val="00E7095D"/>
    <w:rsid w:val="00E76416"/>
    <w:rsid w:val="00E84DFB"/>
    <w:rsid w:val="00E84EC7"/>
    <w:rsid w:val="00E92EF0"/>
    <w:rsid w:val="00EA48D5"/>
    <w:rsid w:val="00EB5BA1"/>
    <w:rsid w:val="00EB7CB9"/>
    <w:rsid w:val="00EC311D"/>
    <w:rsid w:val="00EC34F6"/>
    <w:rsid w:val="00EC55F0"/>
    <w:rsid w:val="00ED2E30"/>
    <w:rsid w:val="00ED415D"/>
    <w:rsid w:val="00ED5120"/>
    <w:rsid w:val="00EE1F52"/>
    <w:rsid w:val="00EE3540"/>
    <w:rsid w:val="00EE53EE"/>
    <w:rsid w:val="00EE6F52"/>
    <w:rsid w:val="00F12E41"/>
    <w:rsid w:val="00F24558"/>
    <w:rsid w:val="00F24930"/>
    <w:rsid w:val="00F24A71"/>
    <w:rsid w:val="00F31091"/>
    <w:rsid w:val="00F31944"/>
    <w:rsid w:val="00F5476A"/>
    <w:rsid w:val="00F5689A"/>
    <w:rsid w:val="00F60C7B"/>
    <w:rsid w:val="00F616D8"/>
    <w:rsid w:val="00F65DEA"/>
    <w:rsid w:val="00F67BA2"/>
    <w:rsid w:val="00F7148B"/>
    <w:rsid w:val="00F80930"/>
    <w:rsid w:val="00F8198E"/>
    <w:rsid w:val="00F83ADA"/>
    <w:rsid w:val="00F865DE"/>
    <w:rsid w:val="00F9230E"/>
    <w:rsid w:val="00F93D56"/>
    <w:rsid w:val="00F94A32"/>
    <w:rsid w:val="00F95A71"/>
    <w:rsid w:val="00F96B98"/>
    <w:rsid w:val="00FA1C27"/>
    <w:rsid w:val="00FA1D16"/>
    <w:rsid w:val="00FA1E9F"/>
    <w:rsid w:val="00FA32EE"/>
    <w:rsid w:val="00FB2F42"/>
    <w:rsid w:val="00FB6B6E"/>
    <w:rsid w:val="00FC1E7C"/>
    <w:rsid w:val="00FC48E9"/>
    <w:rsid w:val="00FE0055"/>
    <w:rsid w:val="00FE2E44"/>
    <w:rsid w:val="00FF5769"/>
    <w:rsid w:val="00FF6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3"/>
    <o:shapelayout v:ext="edit">
      <o:idmap v:ext="edit" data="1"/>
    </o:shapelayout>
  </w:shapeDefaults>
  <w:decimalSymbol w:val=","/>
  <w:listSeparator w:val=";"/>
  <w14:defaultImageDpi w14:val="0"/>
  <w15:docId w15:val="{D38C1EBC-749F-4E94-B9F5-993417B0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145AE1"/>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59181C"/>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A56B10"/>
    <w:pPr>
      <w:keepNext/>
      <w:widowControl w:val="0"/>
      <w:spacing w:before="240" w:after="60" w:line="300" w:lineRule="auto"/>
      <w:ind w:firstLine="700"/>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styleId="a3">
    <w:name w:val="footer"/>
    <w:basedOn w:val="a"/>
    <w:link w:val="a4"/>
    <w:uiPriority w:val="99"/>
    <w:rsid w:val="00104B9F"/>
    <w:pPr>
      <w:tabs>
        <w:tab w:val="center" w:pos="4677"/>
        <w:tab w:val="right" w:pos="9355"/>
      </w:tabs>
    </w:pPr>
  </w:style>
  <w:style w:type="character" w:styleId="a5">
    <w:name w:val="page number"/>
    <w:basedOn w:val="a0"/>
    <w:uiPriority w:val="99"/>
    <w:rsid w:val="00104B9F"/>
    <w:rPr>
      <w:rFonts w:cs="Times New Roman"/>
    </w:rPr>
  </w:style>
  <w:style w:type="character" w:customStyle="1" w:styleId="a4">
    <w:name w:val="Нижній колонтитул Знак"/>
    <w:basedOn w:val="a0"/>
    <w:link w:val="a3"/>
    <w:uiPriority w:val="99"/>
    <w:semiHidden/>
    <w:locked/>
    <w:rPr>
      <w:rFonts w:cs="Times New Roman"/>
      <w:sz w:val="24"/>
      <w:szCs w:val="24"/>
    </w:rPr>
  </w:style>
  <w:style w:type="paragraph" w:customStyle="1" w:styleId="a6">
    <w:name w:val="Таблицы (моноширинный)"/>
    <w:basedOn w:val="a"/>
    <w:next w:val="a"/>
    <w:rsid w:val="00CE3170"/>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CE3170"/>
    <w:rPr>
      <w:b/>
      <w:color w:val="000080"/>
      <w:sz w:val="20"/>
    </w:rPr>
  </w:style>
  <w:style w:type="character" w:customStyle="1" w:styleId="a8">
    <w:name w:val="Гипертекстовая ссылка"/>
    <w:basedOn w:val="a7"/>
    <w:rsid w:val="00CE3170"/>
    <w:rPr>
      <w:rFonts w:cs="Times New Roman"/>
      <w:b/>
      <w:bCs/>
      <w:color w:val="008000"/>
      <w:sz w:val="20"/>
      <w:szCs w:val="20"/>
      <w:u w:val="single"/>
    </w:rPr>
  </w:style>
  <w:style w:type="paragraph" w:customStyle="1" w:styleId="a9">
    <w:name w:val="Основное меню"/>
    <w:basedOn w:val="a"/>
    <w:next w:val="a"/>
    <w:rsid w:val="00CE3170"/>
    <w:pPr>
      <w:autoSpaceDE w:val="0"/>
      <w:autoSpaceDN w:val="0"/>
      <w:adjustRightInd w:val="0"/>
      <w:ind w:firstLine="720"/>
      <w:jc w:val="both"/>
    </w:pPr>
    <w:rPr>
      <w:rFonts w:ascii="Verdana" w:hAnsi="Verdana" w:cs="Verdana"/>
      <w:sz w:val="22"/>
      <w:szCs w:val="22"/>
    </w:rPr>
  </w:style>
  <w:style w:type="paragraph" w:customStyle="1" w:styleId="aa">
    <w:name w:val="Заголовок"/>
    <w:basedOn w:val="a9"/>
    <w:next w:val="a"/>
    <w:rsid w:val="00CE3170"/>
    <w:rPr>
      <w:b/>
      <w:bCs/>
      <w:color w:val="C0C0C0"/>
    </w:rPr>
  </w:style>
  <w:style w:type="paragraph" w:customStyle="1" w:styleId="ab">
    <w:name w:val="Заголовок статьи"/>
    <w:basedOn w:val="a"/>
    <w:next w:val="a"/>
    <w:rsid w:val="00CE3170"/>
    <w:pPr>
      <w:autoSpaceDE w:val="0"/>
      <w:autoSpaceDN w:val="0"/>
      <w:adjustRightInd w:val="0"/>
      <w:ind w:left="1612" w:hanging="892"/>
      <w:jc w:val="both"/>
    </w:pPr>
    <w:rPr>
      <w:rFonts w:ascii="Arial" w:hAnsi="Arial"/>
      <w:sz w:val="20"/>
      <w:szCs w:val="20"/>
    </w:rPr>
  </w:style>
  <w:style w:type="paragraph" w:customStyle="1" w:styleId="ac">
    <w:name w:val="Интерактивный заголовок"/>
    <w:basedOn w:val="aa"/>
    <w:next w:val="a"/>
    <w:rsid w:val="00CE3170"/>
    <w:rPr>
      <w:u w:val="single"/>
    </w:rPr>
  </w:style>
  <w:style w:type="paragraph" w:customStyle="1" w:styleId="ad">
    <w:name w:val="Текст (лев. подпись)"/>
    <w:basedOn w:val="a"/>
    <w:next w:val="a"/>
    <w:rsid w:val="00CE3170"/>
    <w:pPr>
      <w:autoSpaceDE w:val="0"/>
      <w:autoSpaceDN w:val="0"/>
      <w:adjustRightInd w:val="0"/>
    </w:pPr>
    <w:rPr>
      <w:rFonts w:ascii="Arial" w:hAnsi="Arial"/>
      <w:sz w:val="20"/>
      <w:szCs w:val="20"/>
    </w:rPr>
  </w:style>
  <w:style w:type="paragraph" w:customStyle="1" w:styleId="ae">
    <w:name w:val="Колонтитул (левый)"/>
    <w:basedOn w:val="ad"/>
    <w:next w:val="a"/>
    <w:rsid w:val="00CE3170"/>
    <w:rPr>
      <w:sz w:val="14"/>
      <w:szCs w:val="14"/>
    </w:rPr>
  </w:style>
  <w:style w:type="paragraph" w:customStyle="1" w:styleId="af">
    <w:name w:val="Текст (прав. подпись)"/>
    <w:basedOn w:val="a"/>
    <w:next w:val="a"/>
    <w:rsid w:val="00CE3170"/>
    <w:pPr>
      <w:autoSpaceDE w:val="0"/>
      <w:autoSpaceDN w:val="0"/>
      <w:adjustRightInd w:val="0"/>
      <w:jc w:val="right"/>
    </w:pPr>
    <w:rPr>
      <w:rFonts w:ascii="Arial" w:hAnsi="Arial"/>
      <w:sz w:val="20"/>
      <w:szCs w:val="20"/>
    </w:rPr>
  </w:style>
  <w:style w:type="paragraph" w:customStyle="1" w:styleId="af0">
    <w:name w:val="Колонтитул (правый)"/>
    <w:basedOn w:val="af"/>
    <w:next w:val="a"/>
    <w:rsid w:val="00CE3170"/>
    <w:rPr>
      <w:sz w:val="14"/>
      <w:szCs w:val="14"/>
    </w:rPr>
  </w:style>
  <w:style w:type="paragraph" w:customStyle="1" w:styleId="af1">
    <w:name w:val="Комментарий"/>
    <w:basedOn w:val="a"/>
    <w:next w:val="a"/>
    <w:rsid w:val="00CE3170"/>
    <w:pPr>
      <w:autoSpaceDE w:val="0"/>
      <w:autoSpaceDN w:val="0"/>
      <w:adjustRightInd w:val="0"/>
      <w:ind w:left="170"/>
      <w:jc w:val="both"/>
    </w:pPr>
    <w:rPr>
      <w:rFonts w:ascii="Arial" w:hAnsi="Arial"/>
      <w:i/>
      <w:iCs/>
      <w:color w:val="800080"/>
      <w:sz w:val="20"/>
      <w:szCs w:val="20"/>
    </w:rPr>
  </w:style>
  <w:style w:type="paragraph" w:customStyle="1" w:styleId="af2">
    <w:name w:val="Комментарий пользователя"/>
    <w:basedOn w:val="af1"/>
    <w:next w:val="a"/>
    <w:rsid w:val="00CE3170"/>
    <w:pPr>
      <w:jc w:val="left"/>
    </w:pPr>
    <w:rPr>
      <w:color w:val="000080"/>
    </w:rPr>
  </w:style>
  <w:style w:type="character" w:customStyle="1" w:styleId="af3">
    <w:name w:val="Найденные слова"/>
    <w:basedOn w:val="a7"/>
    <w:rsid w:val="00CE3170"/>
    <w:rPr>
      <w:rFonts w:cs="Times New Roman"/>
      <w:b/>
      <w:bCs/>
      <w:color w:val="000080"/>
      <w:sz w:val="20"/>
      <w:szCs w:val="20"/>
    </w:rPr>
  </w:style>
  <w:style w:type="character" w:customStyle="1" w:styleId="af4">
    <w:name w:val="Не вступил в силу"/>
    <w:basedOn w:val="a7"/>
    <w:rsid w:val="00CE3170"/>
    <w:rPr>
      <w:rFonts w:cs="Times New Roman"/>
      <w:b/>
      <w:bCs/>
      <w:color w:val="008080"/>
      <w:sz w:val="20"/>
      <w:szCs w:val="20"/>
    </w:rPr>
  </w:style>
  <w:style w:type="paragraph" w:customStyle="1" w:styleId="af5">
    <w:name w:val="Объект"/>
    <w:basedOn w:val="a"/>
    <w:next w:val="a"/>
    <w:rsid w:val="00CE3170"/>
    <w:pPr>
      <w:autoSpaceDE w:val="0"/>
      <w:autoSpaceDN w:val="0"/>
      <w:adjustRightInd w:val="0"/>
      <w:ind w:firstLine="720"/>
      <w:jc w:val="both"/>
    </w:pPr>
    <w:rPr>
      <w:rFonts w:ascii="Arial" w:hAnsi="Arial"/>
      <w:sz w:val="20"/>
      <w:szCs w:val="20"/>
    </w:rPr>
  </w:style>
  <w:style w:type="paragraph" w:customStyle="1" w:styleId="af6">
    <w:name w:val="Оглавление"/>
    <w:basedOn w:val="a6"/>
    <w:next w:val="a"/>
    <w:rsid w:val="00CE3170"/>
    <w:pPr>
      <w:ind w:left="140"/>
    </w:pPr>
  </w:style>
  <w:style w:type="paragraph" w:customStyle="1" w:styleId="af7">
    <w:name w:val="Переменная часть"/>
    <w:basedOn w:val="a9"/>
    <w:next w:val="a"/>
    <w:rsid w:val="00CE3170"/>
    <w:rPr>
      <w:sz w:val="18"/>
      <w:szCs w:val="18"/>
    </w:rPr>
  </w:style>
  <w:style w:type="paragraph" w:customStyle="1" w:styleId="af8">
    <w:name w:val="Постоянная часть"/>
    <w:basedOn w:val="a9"/>
    <w:next w:val="a"/>
    <w:rsid w:val="00CE3170"/>
    <w:rPr>
      <w:sz w:val="20"/>
      <w:szCs w:val="20"/>
    </w:rPr>
  </w:style>
  <w:style w:type="paragraph" w:customStyle="1" w:styleId="af9">
    <w:name w:val="Прижатый влево"/>
    <w:basedOn w:val="a"/>
    <w:next w:val="a"/>
    <w:rsid w:val="00CE3170"/>
    <w:pPr>
      <w:autoSpaceDE w:val="0"/>
      <w:autoSpaceDN w:val="0"/>
      <w:adjustRightInd w:val="0"/>
    </w:pPr>
    <w:rPr>
      <w:rFonts w:ascii="Arial" w:hAnsi="Arial"/>
      <w:sz w:val="20"/>
      <w:szCs w:val="20"/>
    </w:rPr>
  </w:style>
  <w:style w:type="character" w:customStyle="1" w:styleId="afa">
    <w:name w:val="Продолжение ссылки"/>
    <w:basedOn w:val="a8"/>
    <w:rsid w:val="00CE3170"/>
    <w:rPr>
      <w:rFonts w:cs="Times New Roman"/>
      <w:b/>
      <w:bCs/>
      <w:color w:val="008000"/>
      <w:sz w:val="20"/>
      <w:szCs w:val="20"/>
      <w:u w:val="single"/>
    </w:rPr>
  </w:style>
  <w:style w:type="paragraph" w:customStyle="1" w:styleId="afb">
    <w:name w:val="Словарная статья"/>
    <w:basedOn w:val="a"/>
    <w:next w:val="a"/>
    <w:rsid w:val="00CE3170"/>
    <w:pPr>
      <w:autoSpaceDE w:val="0"/>
      <w:autoSpaceDN w:val="0"/>
      <w:adjustRightInd w:val="0"/>
      <w:ind w:right="118"/>
      <w:jc w:val="both"/>
    </w:pPr>
    <w:rPr>
      <w:rFonts w:ascii="Arial" w:hAnsi="Arial"/>
      <w:sz w:val="20"/>
      <w:szCs w:val="20"/>
    </w:rPr>
  </w:style>
  <w:style w:type="paragraph" w:customStyle="1" w:styleId="afc">
    <w:name w:val="Текст (справка)"/>
    <w:basedOn w:val="a"/>
    <w:next w:val="a"/>
    <w:rsid w:val="00CE3170"/>
    <w:pPr>
      <w:autoSpaceDE w:val="0"/>
      <w:autoSpaceDN w:val="0"/>
      <w:adjustRightInd w:val="0"/>
      <w:ind w:left="170" w:right="170"/>
    </w:pPr>
    <w:rPr>
      <w:rFonts w:ascii="Arial" w:hAnsi="Arial"/>
      <w:sz w:val="20"/>
      <w:szCs w:val="20"/>
    </w:rPr>
  </w:style>
  <w:style w:type="character" w:customStyle="1" w:styleId="afd">
    <w:name w:val="Утратил силу"/>
    <w:basedOn w:val="a7"/>
    <w:rsid w:val="00CE3170"/>
    <w:rPr>
      <w:rFonts w:cs="Times New Roman"/>
      <w:b/>
      <w:bCs/>
      <w:strike/>
      <w:color w:val="808000"/>
      <w:sz w:val="20"/>
      <w:szCs w:val="20"/>
    </w:rPr>
  </w:style>
  <w:style w:type="table" w:styleId="afe">
    <w:name w:val="Table Grid"/>
    <w:basedOn w:val="a1"/>
    <w:uiPriority w:val="59"/>
    <w:rsid w:val="00B43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
    <w:link w:val="aff0"/>
    <w:uiPriority w:val="99"/>
    <w:semiHidden/>
    <w:rsid w:val="007A6CD8"/>
    <w:rPr>
      <w:sz w:val="20"/>
      <w:szCs w:val="20"/>
    </w:rPr>
  </w:style>
  <w:style w:type="character" w:styleId="aff1">
    <w:name w:val="footnote reference"/>
    <w:basedOn w:val="a0"/>
    <w:uiPriority w:val="99"/>
    <w:semiHidden/>
    <w:rsid w:val="007A6CD8"/>
    <w:rPr>
      <w:rFonts w:cs="Times New Roman"/>
      <w:vertAlign w:val="superscript"/>
    </w:rPr>
  </w:style>
  <w:style w:type="character" w:customStyle="1" w:styleId="aff0">
    <w:name w:val="Текст виноски Знак"/>
    <w:basedOn w:val="a0"/>
    <w:link w:val="aff"/>
    <w:uiPriority w:val="99"/>
    <w:semiHidden/>
    <w:locked/>
    <w:rPr>
      <w:rFonts w:cs="Times New Roman"/>
    </w:rPr>
  </w:style>
  <w:style w:type="character" w:styleId="aff2">
    <w:name w:val="Hyperlink"/>
    <w:basedOn w:val="a0"/>
    <w:uiPriority w:val="99"/>
    <w:rsid w:val="00125C49"/>
    <w:rPr>
      <w:rFonts w:cs="Times New Roman"/>
      <w:color w:val="0000FF"/>
      <w:u w:val="single"/>
    </w:rPr>
  </w:style>
  <w:style w:type="paragraph" w:styleId="aff3">
    <w:name w:val="Normal (Web)"/>
    <w:basedOn w:val="a"/>
    <w:uiPriority w:val="99"/>
    <w:rsid w:val="000D181C"/>
    <w:pPr>
      <w:spacing w:before="100" w:beforeAutospacing="1" w:after="100" w:afterAutospacing="1"/>
    </w:pPr>
  </w:style>
  <w:style w:type="paragraph" w:styleId="aff4">
    <w:name w:val="Body Text Indent"/>
    <w:basedOn w:val="a"/>
    <w:link w:val="aff5"/>
    <w:uiPriority w:val="99"/>
    <w:rsid w:val="002361F7"/>
    <w:pPr>
      <w:spacing w:line="360" w:lineRule="auto"/>
      <w:ind w:firstLine="720"/>
      <w:jc w:val="both"/>
    </w:pPr>
    <w:rPr>
      <w:sz w:val="28"/>
      <w:szCs w:val="20"/>
    </w:rPr>
  </w:style>
  <w:style w:type="paragraph" w:styleId="z-">
    <w:name w:val="HTML Top of Form"/>
    <w:basedOn w:val="a"/>
    <w:next w:val="a"/>
    <w:link w:val="z-0"/>
    <w:hidden/>
    <w:uiPriority w:val="99"/>
    <w:rsid w:val="00863ABD"/>
    <w:pPr>
      <w:pBdr>
        <w:bottom w:val="single" w:sz="6" w:space="1" w:color="auto"/>
      </w:pBdr>
      <w:jc w:val="center"/>
    </w:pPr>
    <w:rPr>
      <w:rFonts w:ascii="Arial" w:hAnsi="Arial" w:cs="Arial"/>
      <w:vanish/>
      <w:sz w:val="16"/>
      <w:szCs w:val="16"/>
    </w:rPr>
  </w:style>
  <w:style w:type="character" w:customStyle="1" w:styleId="aff5">
    <w:name w:val="Основний текст з відступом Знак"/>
    <w:basedOn w:val="a0"/>
    <w:link w:val="aff4"/>
    <w:uiPriority w:val="99"/>
    <w:semiHidden/>
    <w:locked/>
    <w:rPr>
      <w:rFonts w:cs="Times New Roman"/>
      <w:sz w:val="24"/>
      <w:szCs w:val="24"/>
    </w:rPr>
  </w:style>
  <w:style w:type="paragraph" w:styleId="z-1">
    <w:name w:val="HTML Bottom of Form"/>
    <w:basedOn w:val="a"/>
    <w:next w:val="a"/>
    <w:link w:val="z-2"/>
    <w:hidden/>
    <w:uiPriority w:val="99"/>
    <w:rsid w:val="00863ABD"/>
    <w:pPr>
      <w:pBdr>
        <w:top w:val="single" w:sz="6" w:space="1" w:color="auto"/>
      </w:pBdr>
      <w:jc w:val="center"/>
    </w:pPr>
    <w:rPr>
      <w:rFonts w:ascii="Arial" w:hAnsi="Arial" w:cs="Arial"/>
      <w:vanish/>
      <w:sz w:val="16"/>
      <w:szCs w:val="16"/>
    </w:rPr>
  </w:style>
  <w:style w:type="character" w:customStyle="1" w:styleId="z-0">
    <w:name w:val="z-Початок форми Знак"/>
    <w:basedOn w:val="a0"/>
    <w:link w:val="z-"/>
    <w:uiPriority w:val="99"/>
    <w:semiHidden/>
    <w:locked/>
    <w:rPr>
      <w:rFonts w:ascii="Arial" w:hAnsi="Arial" w:cs="Arial"/>
      <w:vanish/>
      <w:sz w:val="16"/>
      <w:szCs w:val="16"/>
    </w:rPr>
  </w:style>
  <w:style w:type="character" w:styleId="aff6">
    <w:name w:val="Strong"/>
    <w:basedOn w:val="a0"/>
    <w:uiPriority w:val="22"/>
    <w:qFormat/>
    <w:rsid w:val="004E535F"/>
    <w:rPr>
      <w:rFonts w:cs="Times New Roman"/>
      <w:b/>
      <w:bCs/>
    </w:rPr>
  </w:style>
  <w:style w:type="character" w:customStyle="1" w:styleId="z-2">
    <w:name w:val="z-Кінець форми Знак"/>
    <w:basedOn w:val="a0"/>
    <w:link w:val="z-1"/>
    <w:uiPriority w:val="99"/>
    <w:semiHidden/>
    <w:locked/>
    <w:rPr>
      <w:rFonts w:ascii="Arial" w:hAnsi="Arial" w:cs="Arial"/>
      <w:vanish/>
      <w:sz w:val="16"/>
      <w:szCs w:val="16"/>
    </w:rPr>
  </w:style>
  <w:style w:type="paragraph" w:customStyle="1" w:styleId="ConsPlusNormal">
    <w:name w:val="ConsPlusNormal"/>
    <w:rsid w:val="00F65DEA"/>
    <w:pPr>
      <w:widowControl w:val="0"/>
      <w:autoSpaceDE w:val="0"/>
      <w:autoSpaceDN w:val="0"/>
      <w:adjustRightInd w:val="0"/>
      <w:ind w:firstLine="720"/>
    </w:pPr>
    <w:rPr>
      <w:rFonts w:ascii="Arial" w:hAnsi="Arial" w:cs="Arial"/>
    </w:rPr>
  </w:style>
  <w:style w:type="character" w:styleId="aff7">
    <w:name w:val="Emphasis"/>
    <w:basedOn w:val="a0"/>
    <w:uiPriority w:val="20"/>
    <w:qFormat/>
    <w:rsid w:val="00A965C2"/>
    <w:rPr>
      <w:rFonts w:cs="Times New Roman"/>
      <w:i/>
      <w:iCs/>
    </w:rPr>
  </w:style>
  <w:style w:type="paragraph" w:styleId="11">
    <w:name w:val="toc 1"/>
    <w:basedOn w:val="a"/>
    <w:next w:val="a"/>
    <w:autoRedefine/>
    <w:uiPriority w:val="39"/>
    <w:semiHidden/>
    <w:rsid w:val="00D53223"/>
  </w:style>
  <w:style w:type="paragraph" w:styleId="aff8">
    <w:name w:val="header"/>
    <w:basedOn w:val="a"/>
    <w:link w:val="aff9"/>
    <w:uiPriority w:val="99"/>
    <w:rsid w:val="007518A0"/>
    <w:pPr>
      <w:tabs>
        <w:tab w:val="center" w:pos="4677"/>
        <w:tab w:val="right" w:pos="9355"/>
      </w:tabs>
    </w:pPr>
  </w:style>
  <w:style w:type="table" w:styleId="affa">
    <w:name w:val="Table Professional"/>
    <w:basedOn w:val="a1"/>
    <w:uiPriority w:val="99"/>
    <w:rsid w:val="00966D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aff9">
    <w:name w:val="Верхній колонтитул Знак"/>
    <w:basedOn w:val="a0"/>
    <w:link w:val="aff8"/>
    <w:uiPriority w:val="99"/>
    <w:locked/>
    <w:rsid w:val="007518A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080174">
      <w:marLeft w:val="0"/>
      <w:marRight w:val="0"/>
      <w:marTop w:val="0"/>
      <w:marBottom w:val="0"/>
      <w:divBdr>
        <w:top w:val="none" w:sz="0" w:space="0" w:color="auto"/>
        <w:left w:val="none" w:sz="0" w:space="0" w:color="auto"/>
        <w:bottom w:val="none" w:sz="0" w:space="0" w:color="auto"/>
        <w:right w:val="none" w:sz="0" w:space="0" w:color="auto"/>
      </w:divBdr>
    </w:div>
    <w:div w:id="1786080175">
      <w:marLeft w:val="0"/>
      <w:marRight w:val="0"/>
      <w:marTop w:val="0"/>
      <w:marBottom w:val="0"/>
      <w:divBdr>
        <w:top w:val="none" w:sz="0" w:space="0" w:color="auto"/>
        <w:left w:val="none" w:sz="0" w:space="0" w:color="auto"/>
        <w:bottom w:val="none" w:sz="0" w:space="0" w:color="auto"/>
        <w:right w:val="none" w:sz="0" w:space="0" w:color="auto"/>
      </w:divBdr>
    </w:div>
    <w:div w:id="1786080176">
      <w:marLeft w:val="0"/>
      <w:marRight w:val="0"/>
      <w:marTop w:val="0"/>
      <w:marBottom w:val="0"/>
      <w:divBdr>
        <w:top w:val="none" w:sz="0" w:space="0" w:color="auto"/>
        <w:left w:val="none" w:sz="0" w:space="0" w:color="auto"/>
        <w:bottom w:val="none" w:sz="0" w:space="0" w:color="auto"/>
        <w:right w:val="none" w:sz="0" w:space="0" w:color="auto"/>
      </w:divBdr>
    </w:div>
    <w:div w:id="1786080177">
      <w:marLeft w:val="0"/>
      <w:marRight w:val="0"/>
      <w:marTop w:val="0"/>
      <w:marBottom w:val="0"/>
      <w:divBdr>
        <w:top w:val="none" w:sz="0" w:space="0" w:color="auto"/>
        <w:left w:val="none" w:sz="0" w:space="0" w:color="auto"/>
        <w:bottom w:val="none" w:sz="0" w:space="0" w:color="auto"/>
        <w:right w:val="none" w:sz="0" w:space="0" w:color="auto"/>
      </w:divBdr>
    </w:div>
    <w:div w:id="1786080180">
      <w:marLeft w:val="0"/>
      <w:marRight w:val="0"/>
      <w:marTop w:val="0"/>
      <w:marBottom w:val="0"/>
      <w:divBdr>
        <w:top w:val="none" w:sz="0" w:space="0" w:color="auto"/>
        <w:left w:val="none" w:sz="0" w:space="0" w:color="auto"/>
        <w:bottom w:val="none" w:sz="0" w:space="0" w:color="auto"/>
        <w:right w:val="none" w:sz="0" w:space="0" w:color="auto"/>
      </w:divBdr>
    </w:div>
    <w:div w:id="1786080181">
      <w:marLeft w:val="0"/>
      <w:marRight w:val="0"/>
      <w:marTop w:val="0"/>
      <w:marBottom w:val="0"/>
      <w:divBdr>
        <w:top w:val="none" w:sz="0" w:space="0" w:color="auto"/>
        <w:left w:val="none" w:sz="0" w:space="0" w:color="auto"/>
        <w:bottom w:val="none" w:sz="0" w:space="0" w:color="auto"/>
        <w:right w:val="none" w:sz="0" w:space="0" w:color="auto"/>
      </w:divBdr>
    </w:div>
    <w:div w:id="1786080182">
      <w:marLeft w:val="0"/>
      <w:marRight w:val="0"/>
      <w:marTop w:val="0"/>
      <w:marBottom w:val="0"/>
      <w:divBdr>
        <w:top w:val="none" w:sz="0" w:space="0" w:color="auto"/>
        <w:left w:val="none" w:sz="0" w:space="0" w:color="auto"/>
        <w:bottom w:val="none" w:sz="0" w:space="0" w:color="auto"/>
        <w:right w:val="none" w:sz="0" w:space="0" w:color="auto"/>
      </w:divBdr>
      <w:divsChild>
        <w:div w:id="1786080217">
          <w:marLeft w:val="720"/>
          <w:marRight w:val="720"/>
          <w:marTop w:val="100"/>
          <w:marBottom w:val="100"/>
          <w:divBdr>
            <w:top w:val="none" w:sz="0" w:space="0" w:color="auto"/>
            <w:left w:val="none" w:sz="0" w:space="0" w:color="auto"/>
            <w:bottom w:val="none" w:sz="0" w:space="0" w:color="auto"/>
            <w:right w:val="none" w:sz="0" w:space="0" w:color="auto"/>
          </w:divBdr>
        </w:div>
      </w:divsChild>
    </w:div>
    <w:div w:id="1786080183">
      <w:marLeft w:val="0"/>
      <w:marRight w:val="0"/>
      <w:marTop w:val="0"/>
      <w:marBottom w:val="0"/>
      <w:divBdr>
        <w:top w:val="none" w:sz="0" w:space="0" w:color="auto"/>
        <w:left w:val="none" w:sz="0" w:space="0" w:color="auto"/>
        <w:bottom w:val="none" w:sz="0" w:space="0" w:color="auto"/>
        <w:right w:val="none" w:sz="0" w:space="0" w:color="auto"/>
      </w:divBdr>
    </w:div>
    <w:div w:id="1786080184">
      <w:marLeft w:val="0"/>
      <w:marRight w:val="0"/>
      <w:marTop w:val="0"/>
      <w:marBottom w:val="0"/>
      <w:divBdr>
        <w:top w:val="none" w:sz="0" w:space="0" w:color="auto"/>
        <w:left w:val="none" w:sz="0" w:space="0" w:color="auto"/>
        <w:bottom w:val="none" w:sz="0" w:space="0" w:color="auto"/>
        <w:right w:val="none" w:sz="0" w:space="0" w:color="auto"/>
      </w:divBdr>
      <w:divsChild>
        <w:div w:id="1786080231">
          <w:marLeft w:val="720"/>
          <w:marRight w:val="720"/>
          <w:marTop w:val="100"/>
          <w:marBottom w:val="100"/>
          <w:divBdr>
            <w:top w:val="none" w:sz="0" w:space="0" w:color="auto"/>
            <w:left w:val="none" w:sz="0" w:space="0" w:color="auto"/>
            <w:bottom w:val="none" w:sz="0" w:space="0" w:color="auto"/>
            <w:right w:val="none" w:sz="0" w:space="0" w:color="auto"/>
          </w:divBdr>
        </w:div>
      </w:divsChild>
    </w:div>
    <w:div w:id="1786080186">
      <w:marLeft w:val="0"/>
      <w:marRight w:val="0"/>
      <w:marTop w:val="0"/>
      <w:marBottom w:val="0"/>
      <w:divBdr>
        <w:top w:val="none" w:sz="0" w:space="0" w:color="auto"/>
        <w:left w:val="none" w:sz="0" w:space="0" w:color="auto"/>
        <w:bottom w:val="none" w:sz="0" w:space="0" w:color="auto"/>
        <w:right w:val="none" w:sz="0" w:space="0" w:color="auto"/>
      </w:divBdr>
      <w:divsChild>
        <w:div w:id="1786080179">
          <w:marLeft w:val="720"/>
          <w:marRight w:val="720"/>
          <w:marTop w:val="100"/>
          <w:marBottom w:val="100"/>
          <w:divBdr>
            <w:top w:val="none" w:sz="0" w:space="0" w:color="auto"/>
            <w:left w:val="none" w:sz="0" w:space="0" w:color="auto"/>
            <w:bottom w:val="none" w:sz="0" w:space="0" w:color="auto"/>
            <w:right w:val="none" w:sz="0" w:space="0" w:color="auto"/>
          </w:divBdr>
        </w:div>
      </w:divsChild>
    </w:div>
    <w:div w:id="1786080187">
      <w:marLeft w:val="0"/>
      <w:marRight w:val="0"/>
      <w:marTop w:val="0"/>
      <w:marBottom w:val="0"/>
      <w:divBdr>
        <w:top w:val="none" w:sz="0" w:space="0" w:color="auto"/>
        <w:left w:val="none" w:sz="0" w:space="0" w:color="auto"/>
        <w:bottom w:val="none" w:sz="0" w:space="0" w:color="auto"/>
        <w:right w:val="none" w:sz="0" w:space="0" w:color="auto"/>
      </w:divBdr>
    </w:div>
    <w:div w:id="1786080188">
      <w:marLeft w:val="0"/>
      <w:marRight w:val="0"/>
      <w:marTop w:val="0"/>
      <w:marBottom w:val="0"/>
      <w:divBdr>
        <w:top w:val="none" w:sz="0" w:space="0" w:color="auto"/>
        <w:left w:val="none" w:sz="0" w:space="0" w:color="auto"/>
        <w:bottom w:val="none" w:sz="0" w:space="0" w:color="auto"/>
        <w:right w:val="none" w:sz="0" w:space="0" w:color="auto"/>
      </w:divBdr>
    </w:div>
    <w:div w:id="1786080189">
      <w:marLeft w:val="0"/>
      <w:marRight w:val="0"/>
      <w:marTop w:val="0"/>
      <w:marBottom w:val="0"/>
      <w:divBdr>
        <w:top w:val="none" w:sz="0" w:space="0" w:color="auto"/>
        <w:left w:val="none" w:sz="0" w:space="0" w:color="auto"/>
        <w:bottom w:val="none" w:sz="0" w:space="0" w:color="auto"/>
        <w:right w:val="none" w:sz="0" w:space="0" w:color="auto"/>
      </w:divBdr>
    </w:div>
    <w:div w:id="1786080190">
      <w:marLeft w:val="0"/>
      <w:marRight w:val="0"/>
      <w:marTop w:val="0"/>
      <w:marBottom w:val="0"/>
      <w:divBdr>
        <w:top w:val="none" w:sz="0" w:space="0" w:color="auto"/>
        <w:left w:val="none" w:sz="0" w:space="0" w:color="auto"/>
        <w:bottom w:val="none" w:sz="0" w:space="0" w:color="auto"/>
        <w:right w:val="none" w:sz="0" w:space="0" w:color="auto"/>
      </w:divBdr>
      <w:divsChild>
        <w:div w:id="1786080241">
          <w:marLeft w:val="0"/>
          <w:marRight w:val="0"/>
          <w:marTop w:val="0"/>
          <w:marBottom w:val="0"/>
          <w:divBdr>
            <w:top w:val="none" w:sz="0" w:space="0" w:color="auto"/>
            <w:left w:val="none" w:sz="0" w:space="0" w:color="auto"/>
            <w:bottom w:val="none" w:sz="0" w:space="0" w:color="auto"/>
            <w:right w:val="none" w:sz="0" w:space="0" w:color="auto"/>
          </w:divBdr>
        </w:div>
      </w:divsChild>
    </w:div>
    <w:div w:id="1786080191">
      <w:marLeft w:val="0"/>
      <w:marRight w:val="0"/>
      <w:marTop w:val="0"/>
      <w:marBottom w:val="0"/>
      <w:divBdr>
        <w:top w:val="none" w:sz="0" w:space="0" w:color="auto"/>
        <w:left w:val="none" w:sz="0" w:space="0" w:color="auto"/>
        <w:bottom w:val="none" w:sz="0" w:space="0" w:color="auto"/>
        <w:right w:val="none" w:sz="0" w:space="0" w:color="auto"/>
      </w:divBdr>
    </w:div>
    <w:div w:id="1786080192">
      <w:marLeft w:val="0"/>
      <w:marRight w:val="0"/>
      <w:marTop w:val="0"/>
      <w:marBottom w:val="0"/>
      <w:divBdr>
        <w:top w:val="none" w:sz="0" w:space="0" w:color="auto"/>
        <w:left w:val="none" w:sz="0" w:space="0" w:color="auto"/>
        <w:bottom w:val="none" w:sz="0" w:space="0" w:color="auto"/>
        <w:right w:val="none" w:sz="0" w:space="0" w:color="auto"/>
      </w:divBdr>
    </w:div>
    <w:div w:id="1786080193">
      <w:marLeft w:val="0"/>
      <w:marRight w:val="0"/>
      <w:marTop w:val="0"/>
      <w:marBottom w:val="0"/>
      <w:divBdr>
        <w:top w:val="none" w:sz="0" w:space="0" w:color="auto"/>
        <w:left w:val="none" w:sz="0" w:space="0" w:color="auto"/>
        <w:bottom w:val="none" w:sz="0" w:space="0" w:color="auto"/>
        <w:right w:val="none" w:sz="0" w:space="0" w:color="auto"/>
      </w:divBdr>
      <w:divsChild>
        <w:div w:id="1786080185">
          <w:marLeft w:val="720"/>
          <w:marRight w:val="720"/>
          <w:marTop w:val="100"/>
          <w:marBottom w:val="100"/>
          <w:divBdr>
            <w:top w:val="none" w:sz="0" w:space="0" w:color="auto"/>
            <w:left w:val="none" w:sz="0" w:space="0" w:color="auto"/>
            <w:bottom w:val="none" w:sz="0" w:space="0" w:color="auto"/>
            <w:right w:val="none" w:sz="0" w:space="0" w:color="auto"/>
          </w:divBdr>
        </w:div>
      </w:divsChild>
    </w:div>
    <w:div w:id="1786080194">
      <w:marLeft w:val="0"/>
      <w:marRight w:val="0"/>
      <w:marTop w:val="0"/>
      <w:marBottom w:val="0"/>
      <w:divBdr>
        <w:top w:val="none" w:sz="0" w:space="0" w:color="auto"/>
        <w:left w:val="none" w:sz="0" w:space="0" w:color="auto"/>
        <w:bottom w:val="none" w:sz="0" w:space="0" w:color="auto"/>
        <w:right w:val="none" w:sz="0" w:space="0" w:color="auto"/>
      </w:divBdr>
      <w:divsChild>
        <w:div w:id="1786080233">
          <w:marLeft w:val="720"/>
          <w:marRight w:val="720"/>
          <w:marTop w:val="100"/>
          <w:marBottom w:val="100"/>
          <w:divBdr>
            <w:top w:val="none" w:sz="0" w:space="0" w:color="auto"/>
            <w:left w:val="none" w:sz="0" w:space="0" w:color="auto"/>
            <w:bottom w:val="none" w:sz="0" w:space="0" w:color="auto"/>
            <w:right w:val="none" w:sz="0" w:space="0" w:color="auto"/>
          </w:divBdr>
        </w:div>
      </w:divsChild>
    </w:div>
    <w:div w:id="1786080195">
      <w:marLeft w:val="0"/>
      <w:marRight w:val="0"/>
      <w:marTop w:val="0"/>
      <w:marBottom w:val="0"/>
      <w:divBdr>
        <w:top w:val="none" w:sz="0" w:space="0" w:color="auto"/>
        <w:left w:val="none" w:sz="0" w:space="0" w:color="auto"/>
        <w:bottom w:val="none" w:sz="0" w:space="0" w:color="auto"/>
        <w:right w:val="none" w:sz="0" w:space="0" w:color="auto"/>
      </w:divBdr>
    </w:div>
    <w:div w:id="1786080196">
      <w:marLeft w:val="0"/>
      <w:marRight w:val="0"/>
      <w:marTop w:val="0"/>
      <w:marBottom w:val="0"/>
      <w:divBdr>
        <w:top w:val="none" w:sz="0" w:space="0" w:color="auto"/>
        <w:left w:val="none" w:sz="0" w:space="0" w:color="auto"/>
        <w:bottom w:val="none" w:sz="0" w:space="0" w:color="auto"/>
        <w:right w:val="none" w:sz="0" w:space="0" w:color="auto"/>
      </w:divBdr>
    </w:div>
    <w:div w:id="1786080197">
      <w:marLeft w:val="0"/>
      <w:marRight w:val="0"/>
      <w:marTop w:val="0"/>
      <w:marBottom w:val="0"/>
      <w:divBdr>
        <w:top w:val="none" w:sz="0" w:space="0" w:color="auto"/>
        <w:left w:val="none" w:sz="0" w:space="0" w:color="auto"/>
        <w:bottom w:val="none" w:sz="0" w:space="0" w:color="auto"/>
        <w:right w:val="none" w:sz="0" w:space="0" w:color="auto"/>
      </w:divBdr>
    </w:div>
    <w:div w:id="1786080198">
      <w:marLeft w:val="0"/>
      <w:marRight w:val="0"/>
      <w:marTop w:val="0"/>
      <w:marBottom w:val="0"/>
      <w:divBdr>
        <w:top w:val="none" w:sz="0" w:space="0" w:color="auto"/>
        <w:left w:val="none" w:sz="0" w:space="0" w:color="auto"/>
        <w:bottom w:val="none" w:sz="0" w:space="0" w:color="auto"/>
        <w:right w:val="none" w:sz="0" w:space="0" w:color="auto"/>
      </w:divBdr>
      <w:divsChild>
        <w:div w:id="1786080201">
          <w:marLeft w:val="0"/>
          <w:marRight w:val="0"/>
          <w:marTop w:val="0"/>
          <w:marBottom w:val="0"/>
          <w:divBdr>
            <w:top w:val="none" w:sz="0" w:space="0" w:color="auto"/>
            <w:left w:val="none" w:sz="0" w:space="0" w:color="auto"/>
            <w:bottom w:val="none" w:sz="0" w:space="0" w:color="auto"/>
            <w:right w:val="none" w:sz="0" w:space="0" w:color="auto"/>
          </w:divBdr>
        </w:div>
      </w:divsChild>
    </w:div>
    <w:div w:id="1786080199">
      <w:marLeft w:val="0"/>
      <w:marRight w:val="0"/>
      <w:marTop w:val="0"/>
      <w:marBottom w:val="0"/>
      <w:divBdr>
        <w:top w:val="none" w:sz="0" w:space="0" w:color="auto"/>
        <w:left w:val="none" w:sz="0" w:space="0" w:color="auto"/>
        <w:bottom w:val="none" w:sz="0" w:space="0" w:color="auto"/>
        <w:right w:val="none" w:sz="0" w:space="0" w:color="auto"/>
      </w:divBdr>
    </w:div>
    <w:div w:id="1786080200">
      <w:marLeft w:val="0"/>
      <w:marRight w:val="0"/>
      <w:marTop w:val="0"/>
      <w:marBottom w:val="0"/>
      <w:divBdr>
        <w:top w:val="none" w:sz="0" w:space="0" w:color="auto"/>
        <w:left w:val="none" w:sz="0" w:space="0" w:color="auto"/>
        <w:bottom w:val="none" w:sz="0" w:space="0" w:color="auto"/>
        <w:right w:val="none" w:sz="0" w:space="0" w:color="auto"/>
      </w:divBdr>
    </w:div>
    <w:div w:id="1786080202">
      <w:marLeft w:val="0"/>
      <w:marRight w:val="0"/>
      <w:marTop w:val="0"/>
      <w:marBottom w:val="0"/>
      <w:divBdr>
        <w:top w:val="none" w:sz="0" w:space="0" w:color="auto"/>
        <w:left w:val="none" w:sz="0" w:space="0" w:color="auto"/>
        <w:bottom w:val="none" w:sz="0" w:space="0" w:color="auto"/>
        <w:right w:val="none" w:sz="0" w:space="0" w:color="auto"/>
      </w:divBdr>
    </w:div>
    <w:div w:id="1786080203">
      <w:marLeft w:val="0"/>
      <w:marRight w:val="0"/>
      <w:marTop w:val="0"/>
      <w:marBottom w:val="0"/>
      <w:divBdr>
        <w:top w:val="none" w:sz="0" w:space="0" w:color="auto"/>
        <w:left w:val="none" w:sz="0" w:space="0" w:color="auto"/>
        <w:bottom w:val="none" w:sz="0" w:space="0" w:color="auto"/>
        <w:right w:val="none" w:sz="0" w:space="0" w:color="auto"/>
      </w:divBdr>
      <w:divsChild>
        <w:div w:id="1786080248">
          <w:marLeft w:val="720"/>
          <w:marRight w:val="720"/>
          <w:marTop w:val="100"/>
          <w:marBottom w:val="10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1786080205">
      <w:marLeft w:val="0"/>
      <w:marRight w:val="0"/>
      <w:marTop w:val="0"/>
      <w:marBottom w:val="0"/>
      <w:divBdr>
        <w:top w:val="none" w:sz="0" w:space="0" w:color="auto"/>
        <w:left w:val="none" w:sz="0" w:space="0" w:color="auto"/>
        <w:bottom w:val="none" w:sz="0" w:space="0" w:color="auto"/>
        <w:right w:val="none" w:sz="0" w:space="0" w:color="auto"/>
      </w:divBdr>
      <w:divsChild>
        <w:div w:id="1786080263">
          <w:marLeft w:val="720"/>
          <w:marRight w:val="720"/>
          <w:marTop w:val="100"/>
          <w:marBottom w:val="100"/>
          <w:divBdr>
            <w:top w:val="none" w:sz="0" w:space="0" w:color="auto"/>
            <w:left w:val="none" w:sz="0" w:space="0" w:color="auto"/>
            <w:bottom w:val="none" w:sz="0" w:space="0" w:color="auto"/>
            <w:right w:val="none" w:sz="0" w:space="0" w:color="auto"/>
          </w:divBdr>
        </w:div>
      </w:divsChild>
    </w:div>
    <w:div w:id="1786080206">
      <w:marLeft w:val="0"/>
      <w:marRight w:val="0"/>
      <w:marTop w:val="0"/>
      <w:marBottom w:val="0"/>
      <w:divBdr>
        <w:top w:val="none" w:sz="0" w:space="0" w:color="auto"/>
        <w:left w:val="none" w:sz="0" w:space="0" w:color="auto"/>
        <w:bottom w:val="none" w:sz="0" w:space="0" w:color="auto"/>
        <w:right w:val="none" w:sz="0" w:space="0" w:color="auto"/>
      </w:divBdr>
    </w:div>
    <w:div w:id="1786080208">
      <w:marLeft w:val="0"/>
      <w:marRight w:val="0"/>
      <w:marTop w:val="0"/>
      <w:marBottom w:val="0"/>
      <w:divBdr>
        <w:top w:val="none" w:sz="0" w:space="0" w:color="auto"/>
        <w:left w:val="none" w:sz="0" w:space="0" w:color="auto"/>
        <w:bottom w:val="none" w:sz="0" w:space="0" w:color="auto"/>
        <w:right w:val="none" w:sz="0" w:space="0" w:color="auto"/>
      </w:divBdr>
    </w:div>
    <w:div w:id="1786080210">
      <w:marLeft w:val="0"/>
      <w:marRight w:val="0"/>
      <w:marTop w:val="0"/>
      <w:marBottom w:val="0"/>
      <w:divBdr>
        <w:top w:val="none" w:sz="0" w:space="0" w:color="auto"/>
        <w:left w:val="none" w:sz="0" w:space="0" w:color="auto"/>
        <w:bottom w:val="none" w:sz="0" w:space="0" w:color="auto"/>
        <w:right w:val="none" w:sz="0" w:space="0" w:color="auto"/>
      </w:divBdr>
    </w:div>
    <w:div w:id="1786080211">
      <w:marLeft w:val="0"/>
      <w:marRight w:val="0"/>
      <w:marTop w:val="0"/>
      <w:marBottom w:val="0"/>
      <w:divBdr>
        <w:top w:val="none" w:sz="0" w:space="0" w:color="auto"/>
        <w:left w:val="none" w:sz="0" w:space="0" w:color="auto"/>
        <w:bottom w:val="none" w:sz="0" w:space="0" w:color="auto"/>
        <w:right w:val="none" w:sz="0" w:space="0" w:color="auto"/>
      </w:divBdr>
    </w:div>
    <w:div w:id="1786080213">
      <w:marLeft w:val="0"/>
      <w:marRight w:val="0"/>
      <w:marTop w:val="0"/>
      <w:marBottom w:val="0"/>
      <w:divBdr>
        <w:top w:val="none" w:sz="0" w:space="0" w:color="auto"/>
        <w:left w:val="none" w:sz="0" w:space="0" w:color="auto"/>
        <w:bottom w:val="none" w:sz="0" w:space="0" w:color="auto"/>
        <w:right w:val="none" w:sz="0" w:space="0" w:color="auto"/>
      </w:divBdr>
    </w:div>
    <w:div w:id="1786080214">
      <w:marLeft w:val="0"/>
      <w:marRight w:val="0"/>
      <w:marTop w:val="0"/>
      <w:marBottom w:val="0"/>
      <w:divBdr>
        <w:top w:val="none" w:sz="0" w:space="0" w:color="auto"/>
        <w:left w:val="none" w:sz="0" w:space="0" w:color="auto"/>
        <w:bottom w:val="none" w:sz="0" w:space="0" w:color="auto"/>
        <w:right w:val="none" w:sz="0" w:space="0" w:color="auto"/>
      </w:divBdr>
    </w:div>
    <w:div w:id="1786080215">
      <w:marLeft w:val="0"/>
      <w:marRight w:val="0"/>
      <w:marTop w:val="0"/>
      <w:marBottom w:val="0"/>
      <w:divBdr>
        <w:top w:val="none" w:sz="0" w:space="0" w:color="auto"/>
        <w:left w:val="none" w:sz="0" w:space="0" w:color="auto"/>
        <w:bottom w:val="none" w:sz="0" w:space="0" w:color="auto"/>
        <w:right w:val="none" w:sz="0" w:space="0" w:color="auto"/>
      </w:divBdr>
    </w:div>
    <w:div w:id="1786080216">
      <w:marLeft w:val="0"/>
      <w:marRight w:val="0"/>
      <w:marTop w:val="0"/>
      <w:marBottom w:val="0"/>
      <w:divBdr>
        <w:top w:val="none" w:sz="0" w:space="0" w:color="auto"/>
        <w:left w:val="none" w:sz="0" w:space="0" w:color="auto"/>
        <w:bottom w:val="none" w:sz="0" w:space="0" w:color="auto"/>
        <w:right w:val="none" w:sz="0" w:space="0" w:color="auto"/>
      </w:divBdr>
    </w:div>
    <w:div w:id="1786080219">
      <w:marLeft w:val="0"/>
      <w:marRight w:val="0"/>
      <w:marTop w:val="0"/>
      <w:marBottom w:val="0"/>
      <w:divBdr>
        <w:top w:val="none" w:sz="0" w:space="0" w:color="auto"/>
        <w:left w:val="none" w:sz="0" w:space="0" w:color="auto"/>
        <w:bottom w:val="none" w:sz="0" w:space="0" w:color="auto"/>
        <w:right w:val="none" w:sz="0" w:space="0" w:color="auto"/>
      </w:divBdr>
      <w:divsChild>
        <w:div w:id="1786080209">
          <w:marLeft w:val="720"/>
          <w:marRight w:val="720"/>
          <w:marTop w:val="100"/>
          <w:marBottom w:val="100"/>
          <w:divBdr>
            <w:top w:val="none" w:sz="0" w:space="0" w:color="auto"/>
            <w:left w:val="none" w:sz="0" w:space="0" w:color="auto"/>
            <w:bottom w:val="none" w:sz="0" w:space="0" w:color="auto"/>
            <w:right w:val="none" w:sz="0" w:space="0" w:color="auto"/>
          </w:divBdr>
        </w:div>
      </w:divsChild>
    </w:div>
    <w:div w:id="1786080221">
      <w:marLeft w:val="0"/>
      <w:marRight w:val="0"/>
      <w:marTop w:val="0"/>
      <w:marBottom w:val="0"/>
      <w:divBdr>
        <w:top w:val="none" w:sz="0" w:space="0" w:color="auto"/>
        <w:left w:val="none" w:sz="0" w:space="0" w:color="auto"/>
        <w:bottom w:val="none" w:sz="0" w:space="0" w:color="auto"/>
        <w:right w:val="none" w:sz="0" w:space="0" w:color="auto"/>
      </w:divBdr>
    </w:div>
    <w:div w:id="1786080222">
      <w:marLeft w:val="0"/>
      <w:marRight w:val="0"/>
      <w:marTop w:val="0"/>
      <w:marBottom w:val="0"/>
      <w:divBdr>
        <w:top w:val="none" w:sz="0" w:space="0" w:color="auto"/>
        <w:left w:val="none" w:sz="0" w:space="0" w:color="auto"/>
        <w:bottom w:val="none" w:sz="0" w:space="0" w:color="auto"/>
        <w:right w:val="none" w:sz="0" w:space="0" w:color="auto"/>
      </w:divBdr>
    </w:div>
    <w:div w:id="1786080223">
      <w:marLeft w:val="0"/>
      <w:marRight w:val="0"/>
      <w:marTop w:val="0"/>
      <w:marBottom w:val="0"/>
      <w:divBdr>
        <w:top w:val="none" w:sz="0" w:space="0" w:color="auto"/>
        <w:left w:val="none" w:sz="0" w:space="0" w:color="auto"/>
        <w:bottom w:val="none" w:sz="0" w:space="0" w:color="auto"/>
        <w:right w:val="none" w:sz="0" w:space="0" w:color="auto"/>
      </w:divBdr>
      <w:divsChild>
        <w:div w:id="1786080220">
          <w:marLeft w:val="720"/>
          <w:marRight w:val="720"/>
          <w:marTop w:val="100"/>
          <w:marBottom w:val="100"/>
          <w:divBdr>
            <w:top w:val="none" w:sz="0" w:space="0" w:color="auto"/>
            <w:left w:val="none" w:sz="0" w:space="0" w:color="auto"/>
            <w:bottom w:val="none" w:sz="0" w:space="0" w:color="auto"/>
            <w:right w:val="none" w:sz="0" w:space="0" w:color="auto"/>
          </w:divBdr>
        </w:div>
      </w:divsChild>
    </w:div>
    <w:div w:id="1786080224">
      <w:marLeft w:val="0"/>
      <w:marRight w:val="0"/>
      <w:marTop w:val="0"/>
      <w:marBottom w:val="0"/>
      <w:divBdr>
        <w:top w:val="none" w:sz="0" w:space="0" w:color="auto"/>
        <w:left w:val="none" w:sz="0" w:space="0" w:color="auto"/>
        <w:bottom w:val="none" w:sz="0" w:space="0" w:color="auto"/>
        <w:right w:val="none" w:sz="0" w:space="0" w:color="auto"/>
      </w:divBdr>
    </w:div>
    <w:div w:id="1786080225">
      <w:marLeft w:val="0"/>
      <w:marRight w:val="0"/>
      <w:marTop w:val="0"/>
      <w:marBottom w:val="0"/>
      <w:divBdr>
        <w:top w:val="none" w:sz="0" w:space="0" w:color="auto"/>
        <w:left w:val="none" w:sz="0" w:space="0" w:color="auto"/>
        <w:bottom w:val="none" w:sz="0" w:space="0" w:color="auto"/>
        <w:right w:val="none" w:sz="0" w:space="0" w:color="auto"/>
      </w:divBdr>
    </w:div>
    <w:div w:id="1786080226">
      <w:marLeft w:val="0"/>
      <w:marRight w:val="0"/>
      <w:marTop w:val="0"/>
      <w:marBottom w:val="0"/>
      <w:divBdr>
        <w:top w:val="none" w:sz="0" w:space="0" w:color="auto"/>
        <w:left w:val="none" w:sz="0" w:space="0" w:color="auto"/>
        <w:bottom w:val="none" w:sz="0" w:space="0" w:color="auto"/>
        <w:right w:val="none" w:sz="0" w:space="0" w:color="auto"/>
      </w:divBdr>
    </w:div>
    <w:div w:id="1786080227">
      <w:marLeft w:val="0"/>
      <w:marRight w:val="0"/>
      <w:marTop w:val="0"/>
      <w:marBottom w:val="0"/>
      <w:divBdr>
        <w:top w:val="none" w:sz="0" w:space="0" w:color="auto"/>
        <w:left w:val="none" w:sz="0" w:space="0" w:color="auto"/>
        <w:bottom w:val="none" w:sz="0" w:space="0" w:color="auto"/>
        <w:right w:val="none" w:sz="0" w:space="0" w:color="auto"/>
      </w:divBdr>
    </w:div>
    <w:div w:id="1786080228">
      <w:marLeft w:val="0"/>
      <w:marRight w:val="0"/>
      <w:marTop w:val="0"/>
      <w:marBottom w:val="0"/>
      <w:divBdr>
        <w:top w:val="none" w:sz="0" w:space="0" w:color="auto"/>
        <w:left w:val="none" w:sz="0" w:space="0" w:color="auto"/>
        <w:bottom w:val="none" w:sz="0" w:space="0" w:color="auto"/>
        <w:right w:val="none" w:sz="0" w:space="0" w:color="auto"/>
      </w:divBdr>
    </w:div>
    <w:div w:id="1786080229">
      <w:marLeft w:val="0"/>
      <w:marRight w:val="0"/>
      <w:marTop w:val="0"/>
      <w:marBottom w:val="0"/>
      <w:divBdr>
        <w:top w:val="none" w:sz="0" w:space="0" w:color="auto"/>
        <w:left w:val="none" w:sz="0" w:space="0" w:color="auto"/>
        <w:bottom w:val="none" w:sz="0" w:space="0" w:color="auto"/>
        <w:right w:val="none" w:sz="0" w:space="0" w:color="auto"/>
      </w:divBdr>
    </w:div>
    <w:div w:id="1786080230">
      <w:marLeft w:val="0"/>
      <w:marRight w:val="0"/>
      <w:marTop w:val="0"/>
      <w:marBottom w:val="0"/>
      <w:divBdr>
        <w:top w:val="none" w:sz="0" w:space="0" w:color="auto"/>
        <w:left w:val="none" w:sz="0" w:space="0" w:color="auto"/>
        <w:bottom w:val="none" w:sz="0" w:space="0" w:color="auto"/>
        <w:right w:val="none" w:sz="0" w:space="0" w:color="auto"/>
      </w:divBdr>
    </w:div>
    <w:div w:id="1786080232">
      <w:marLeft w:val="0"/>
      <w:marRight w:val="0"/>
      <w:marTop w:val="0"/>
      <w:marBottom w:val="0"/>
      <w:divBdr>
        <w:top w:val="none" w:sz="0" w:space="0" w:color="auto"/>
        <w:left w:val="none" w:sz="0" w:space="0" w:color="auto"/>
        <w:bottom w:val="none" w:sz="0" w:space="0" w:color="auto"/>
        <w:right w:val="none" w:sz="0" w:space="0" w:color="auto"/>
      </w:divBdr>
    </w:div>
    <w:div w:id="1786080234">
      <w:marLeft w:val="0"/>
      <w:marRight w:val="0"/>
      <w:marTop w:val="0"/>
      <w:marBottom w:val="0"/>
      <w:divBdr>
        <w:top w:val="none" w:sz="0" w:space="0" w:color="auto"/>
        <w:left w:val="none" w:sz="0" w:space="0" w:color="auto"/>
        <w:bottom w:val="none" w:sz="0" w:space="0" w:color="auto"/>
        <w:right w:val="none" w:sz="0" w:space="0" w:color="auto"/>
      </w:divBdr>
    </w:div>
    <w:div w:id="1786080235">
      <w:marLeft w:val="0"/>
      <w:marRight w:val="0"/>
      <w:marTop w:val="0"/>
      <w:marBottom w:val="0"/>
      <w:divBdr>
        <w:top w:val="none" w:sz="0" w:space="0" w:color="auto"/>
        <w:left w:val="none" w:sz="0" w:space="0" w:color="auto"/>
        <w:bottom w:val="none" w:sz="0" w:space="0" w:color="auto"/>
        <w:right w:val="none" w:sz="0" w:space="0" w:color="auto"/>
      </w:divBdr>
    </w:div>
    <w:div w:id="1786080237">
      <w:marLeft w:val="0"/>
      <w:marRight w:val="0"/>
      <w:marTop w:val="0"/>
      <w:marBottom w:val="0"/>
      <w:divBdr>
        <w:top w:val="none" w:sz="0" w:space="0" w:color="auto"/>
        <w:left w:val="none" w:sz="0" w:space="0" w:color="auto"/>
        <w:bottom w:val="none" w:sz="0" w:space="0" w:color="auto"/>
        <w:right w:val="none" w:sz="0" w:space="0" w:color="auto"/>
      </w:divBdr>
    </w:div>
    <w:div w:id="1786080238">
      <w:marLeft w:val="0"/>
      <w:marRight w:val="0"/>
      <w:marTop w:val="0"/>
      <w:marBottom w:val="0"/>
      <w:divBdr>
        <w:top w:val="none" w:sz="0" w:space="0" w:color="auto"/>
        <w:left w:val="none" w:sz="0" w:space="0" w:color="auto"/>
        <w:bottom w:val="none" w:sz="0" w:space="0" w:color="auto"/>
        <w:right w:val="none" w:sz="0" w:space="0" w:color="auto"/>
      </w:divBdr>
    </w:div>
    <w:div w:id="1786080239">
      <w:marLeft w:val="0"/>
      <w:marRight w:val="0"/>
      <w:marTop w:val="0"/>
      <w:marBottom w:val="0"/>
      <w:divBdr>
        <w:top w:val="none" w:sz="0" w:space="0" w:color="auto"/>
        <w:left w:val="none" w:sz="0" w:space="0" w:color="auto"/>
        <w:bottom w:val="none" w:sz="0" w:space="0" w:color="auto"/>
        <w:right w:val="none" w:sz="0" w:space="0" w:color="auto"/>
      </w:divBdr>
    </w:div>
    <w:div w:id="1786080240">
      <w:marLeft w:val="0"/>
      <w:marRight w:val="0"/>
      <w:marTop w:val="0"/>
      <w:marBottom w:val="0"/>
      <w:divBdr>
        <w:top w:val="none" w:sz="0" w:space="0" w:color="auto"/>
        <w:left w:val="none" w:sz="0" w:space="0" w:color="auto"/>
        <w:bottom w:val="none" w:sz="0" w:space="0" w:color="auto"/>
        <w:right w:val="none" w:sz="0" w:space="0" w:color="auto"/>
      </w:divBdr>
    </w:div>
    <w:div w:id="1786080243">
      <w:marLeft w:val="0"/>
      <w:marRight w:val="0"/>
      <w:marTop w:val="0"/>
      <w:marBottom w:val="0"/>
      <w:divBdr>
        <w:top w:val="none" w:sz="0" w:space="0" w:color="auto"/>
        <w:left w:val="none" w:sz="0" w:space="0" w:color="auto"/>
        <w:bottom w:val="none" w:sz="0" w:space="0" w:color="auto"/>
        <w:right w:val="none" w:sz="0" w:space="0" w:color="auto"/>
      </w:divBdr>
    </w:div>
    <w:div w:id="1786080244">
      <w:marLeft w:val="0"/>
      <w:marRight w:val="0"/>
      <w:marTop w:val="0"/>
      <w:marBottom w:val="0"/>
      <w:divBdr>
        <w:top w:val="none" w:sz="0" w:space="0" w:color="auto"/>
        <w:left w:val="none" w:sz="0" w:space="0" w:color="auto"/>
        <w:bottom w:val="none" w:sz="0" w:space="0" w:color="auto"/>
        <w:right w:val="none" w:sz="0" w:space="0" w:color="auto"/>
      </w:divBdr>
    </w:div>
    <w:div w:id="1786080245">
      <w:marLeft w:val="0"/>
      <w:marRight w:val="0"/>
      <w:marTop w:val="0"/>
      <w:marBottom w:val="0"/>
      <w:divBdr>
        <w:top w:val="none" w:sz="0" w:space="0" w:color="auto"/>
        <w:left w:val="none" w:sz="0" w:space="0" w:color="auto"/>
        <w:bottom w:val="none" w:sz="0" w:space="0" w:color="auto"/>
        <w:right w:val="none" w:sz="0" w:space="0" w:color="auto"/>
      </w:divBdr>
    </w:div>
    <w:div w:id="1786080246">
      <w:marLeft w:val="0"/>
      <w:marRight w:val="0"/>
      <w:marTop w:val="0"/>
      <w:marBottom w:val="0"/>
      <w:divBdr>
        <w:top w:val="none" w:sz="0" w:space="0" w:color="auto"/>
        <w:left w:val="none" w:sz="0" w:space="0" w:color="auto"/>
        <w:bottom w:val="none" w:sz="0" w:space="0" w:color="auto"/>
        <w:right w:val="none" w:sz="0" w:space="0" w:color="auto"/>
      </w:divBdr>
      <w:divsChild>
        <w:div w:id="1786080207">
          <w:marLeft w:val="720"/>
          <w:marRight w:val="720"/>
          <w:marTop w:val="100"/>
          <w:marBottom w:val="100"/>
          <w:divBdr>
            <w:top w:val="none" w:sz="0" w:space="0" w:color="auto"/>
            <w:left w:val="none" w:sz="0" w:space="0" w:color="auto"/>
            <w:bottom w:val="none" w:sz="0" w:space="0" w:color="auto"/>
            <w:right w:val="none" w:sz="0" w:space="0" w:color="auto"/>
          </w:divBdr>
        </w:div>
      </w:divsChild>
    </w:div>
    <w:div w:id="1786080247">
      <w:marLeft w:val="0"/>
      <w:marRight w:val="0"/>
      <w:marTop w:val="0"/>
      <w:marBottom w:val="0"/>
      <w:divBdr>
        <w:top w:val="none" w:sz="0" w:space="0" w:color="auto"/>
        <w:left w:val="none" w:sz="0" w:space="0" w:color="auto"/>
        <w:bottom w:val="none" w:sz="0" w:space="0" w:color="auto"/>
        <w:right w:val="none" w:sz="0" w:space="0" w:color="auto"/>
      </w:divBdr>
      <w:divsChild>
        <w:div w:id="1786080212">
          <w:marLeft w:val="720"/>
          <w:marRight w:val="720"/>
          <w:marTop w:val="100"/>
          <w:marBottom w:val="100"/>
          <w:divBdr>
            <w:top w:val="none" w:sz="0" w:space="0" w:color="auto"/>
            <w:left w:val="none" w:sz="0" w:space="0" w:color="auto"/>
            <w:bottom w:val="none" w:sz="0" w:space="0" w:color="auto"/>
            <w:right w:val="none" w:sz="0" w:space="0" w:color="auto"/>
          </w:divBdr>
        </w:div>
      </w:divsChild>
    </w:div>
    <w:div w:id="1786080249">
      <w:marLeft w:val="0"/>
      <w:marRight w:val="0"/>
      <w:marTop w:val="0"/>
      <w:marBottom w:val="0"/>
      <w:divBdr>
        <w:top w:val="none" w:sz="0" w:space="0" w:color="auto"/>
        <w:left w:val="none" w:sz="0" w:space="0" w:color="auto"/>
        <w:bottom w:val="none" w:sz="0" w:space="0" w:color="auto"/>
        <w:right w:val="none" w:sz="0" w:space="0" w:color="auto"/>
      </w:divBdr>
    </w:div>
    <w:div w:id="1786080250">
      <w:marLeft w:val="0"/>
      <w:marRight w:val="0"/>
      <w:marTop w:val="0"/>
      <w:marBottom w:val="0"/>
      <w:divBdr>
        <w:top w:val="none" w:sz="0" w:space="0" w:color="auto"/>
        <w:left w:val="none" w:sz="0" w:space="0" w:color="auto"/>
        <w:bottom w:val="none" w:sz="0" w:space="0" w:color="auto"/>
        <w:right w:val="none" w:sz="0" w:space="0" w:color="auto"/>
      </w:divBdr>
    </w:div>
    <w:div w:id="1786080251">
      <w:marLeft w:val="0"/>
      <w:marRight w:val="0"/>
      <w:marTop w:val="0"/>
      <w:marBottom w:val="0"/>
      <w:divBdr>
        <w:top w:val="none" w:sz="0" w:space="0" w:color="auto"/>
        <w:left w:val="none" w:sz="0" w:space="0" w:color="auto"/>
        <w:bottom w:val="none" w:sz="0" w:space="0" w:color="auto"/>
        <w:right w:val="none" w:sz="0" w:space="0" w:color="auto"/>
      </w:divBdr>
    </w:div>
    <w:div w:id="1786080253">
      <w:marLeft w:val="0"/>
      <w:marRight w:val="0"/>
      <w:marTop w:val="0"/>
      <w:marBottom w:val="0"/>
      <w:divBdr>
        <w:top w:val="none" w:sz="0" w:space="0" w:color="auto"/>
        <w:left w:val="none" w:sz="0" w:space="0" w:color="auto"/>
        <w:bottom w:val="none" w:sz="0" w:space="0" w:color="auto"/>
        <w:right w:val="none" w:sz="0" w:space="0" w:color="auto"/>
      </w:divBdr>
    </w:div>
    <w:div w:id="1786080254">
      <w:marLeft w:val="0"/>
      <w:marRight w:val="0"/>
      <w:marTop w:val="0"/>
      <w:marBottom w:val="0"/>
      <w:divBdr>
        <w:top w:val="none" w:sz="0" w:space="0" w:color="auto"/>
        <w:left w:val="none" w:sz="0" w:space="0" w:color="auto"/>
        <w:bottom w:val="none" w:sz="0" w:space="0" w:color="auto"/>
        <w:right w:val="none" w:sz="0" w:space="0" w:color="auto"/>
      </w:divBdr>
    </w:div>
    <w:div w:id="1786080255">
      <w:marLeft w:val="0"/>
      <w:marRight w:val="0"/>
      <w:marTop w:val="0"/>
      <w:marBottom w:val="0"/>
      <w:divBdr>
        <w:top w:val="none" w:sz="0" w:space="0" w:color="auto"/>
        <w:left w:val="none" w:sz="0" w:space="0" w:color="auto"/>
        <w:bottom w:val="none" w:sz="0" w:space="0" w:color="auto"/>
        <w:right w:val="none" w:sz="0" w:space="0" w:color="auto"/>
      </w:divBdr>
      <w:divsChild>
        <w:div w:id="1786080178">
          <w:marLeft w:val="720"/>
          <w:marRight w:val="720"/>
          <w:marTop w:val="100"/>
          <w:marBottom w:val="100"/>
          <w:divBdr>
            <w:top w:val="none" w:sz="0" w:space="0" w:color="auto"/>
            <w:left w:val="none" w:sz="0" w:space="0" w:color="auto"/>
            <w:bottom w:val="none" w:sz="0" w:space="0" w:color="auto"/>
            <w:right w:val="none" w:sz="0" w:space="0" w:color="auto"/>
          </w:divBdr>
        </w:div>
      </w:divsChild>
    </w:div>
    <w:div w:id="1786080256">
      <w:marLeft w:val="0"/>
      <w:marRight w:val="0"/>
      <w:marTop w:val="0"/>
      <w:marBottom w:val="0"/>
      <w:divBdr>
        <w:top w:val="none" w:sz="0" w:space="0" w:color="auto"/>
        <w:left w:val="none" w:sz="0" w:space="0" w:color="auto"/>
        <w:bottom w:val="none" w:sz="0" w:space="0" w:color="auto"/>
        <w:right w:val="none" w:sz="0" w:space="0" w:color="auto"/>
      </w:divBdr>
    </w:div>
    <w:div w:id="1786080257">
      <w:marLeft w:val="0"/>
      <w:marRight w:val="0"/>
      <w:marTop w:val="0"/>
      <w:marBottom w:val="0"/>
      <w:divBdr>
        <w:top w:val="none" w:sz="0" w:space="0" w:color="auto"/>
        <w:left w:val="none" w:sz="0" w:space="0" w:color="auto"/>
        <w:bottom w:val="none" w:sz="0" w:space="0" w:color="auto"/>
        <w:right w:val="none" w:sz="0" w:space="0" w:color="auto"/>
      </w:divBdr>
      <w:divsChild>
        <w:div w:id="1786080218">
          <w:marLeft w:val="0"/>
          <w:marRight w:val="0"/>
          <w:marTop w:val="0"/>
          <w:marBottom w:val="0"/>
          <w:divBdr>
            <w:top w:val="none" w:sz="0" w:space="0" w:color="auto"/>
            <w:left w:val="none" w:sz="0" w:space="0" w:color="auto"/>
            <w:bottom w:val="none" w:sz="0" w:space="0" w:color="auto"/>
            <w:right w:val="none" w:sz="0" w:space="0" w:color="auto"/>
          </w:divBdr>
        </w:div>
      </w:divsChild>
    </w:div>
    <w:div w:id="1786080258">
      <w:marLeft w:val="0"/>
      <w:marRight w:val="0"/>
      <w:marTop w:val="0"/>
      <w:marBottom w:val="0"/>
      <w:divBdr>
        <w:top w:val="none" w:sz="0" w:space="0" w:color="auto"/>
        <w:left w:val="none" w:sz="0" w:space="0" w:color="auto"/>
        <w:bottom w:val="none" w:sz="0" w:space="0" w:color="auto"/>
        <w:right w:val="none" w:sz="0" w:space="0" w:color="auto"/>
      </w:divBdr>
    </w:div>
    <w:div w:id="1786080259">
      <w:marLeft w:val="0"/>
      <w:marRight w:val="0"/>
      <w:marTop w:val="0"/>
      <w:marBottom w:val="0"/>
      <w:divBdr>
        <w:top w:val="none" w:sz="0" w:space="0" w:color="auto"/>
        <w:left w:val="none" w:sz="0" w:space="0" w:color="auto"/>
        <w:bottom w:val="none" w:sz="0" w:space="0" w:color="auto"/>
        <w:right w:val="none" w:sz="0" w:space="0" w:color="auto"/>
      </w:divBdr>
    </w:div>
    <w:div w:id="1786080260">
      <w:marLeft w:val="0"/>
      <w:marRight w:val="0"/>
      <w:marTop w:val="0"/>
      <w:marBottom w:val="0"/>
      <w:divBdr>
        <w:top w:val="none" w:sz="0" w:space="0" w:color="auto"/>
        <w:left w:val="none" w:sz="0" w:space="0" w:color="auto"/>
        <w:bottom w:val="none" w:sz="0" w:space="0" w:color="auto"/>
        <w:right w:val="none" w:sz="0" w:space="0" w:color="auto"/>
      </w:divBdr>
    </w:div>
    <w:div w:id="1786080261">
      <w:marLeft w:val="0"/>
      <w:marRight w:val="0"/>
      <w:marTop w:val="0"/>
      <w:marBottom w:val="0"/>
      <w:divBdr>
        <w:top w:val="none" w:sz="0" w:space="0" w:color="auto"/>
        <w:left w:val="none" w:sz="0" w:space="0" w:color="auto"/>
        <w:bottom w:val="none" w:sz="0" w:space="0" w:color="auto"/>
        <w:right w:val="none" w:sz="0" w:space="0" w:color="auto"/>
      </w:divBdr>
      <w:divsChild>
        <w:div w:id="1786080236">
          <w:marLeft w:val="720"/>
          <w:marRight w:val="720"/>
          <w:marTop w:val="100"/>
          <w:marBottom w:val="100"/>
          <w:divBdr>
            <w:top w:val="none" w:sz="0" w:space="0" w:color="auto"/>
            <w:left w:val="none" w:sz="0" w:space="0" w:color="auto"/>
            <w:bottom w:val="none" w:sz="0" w:space="0" w:color="auto"/>
            <w:right w:val="none" w:sz="0" w:space="0" w:color="auto"/>
          </w:divBdr>
        </w:div>
      </w:divsChild>
    </w:div>
    <w:div w:id="1786080262">
      <w:marLeft w:val="0"/>
      <w:marRight w:val="0"/>
      <w:marTop w:val="0"/>
      <w:marBottom w:val="0"/>
      <w:divBdr>
        <w:top w:val="none" w:sz="0" w:space="0" w:color="auto"/>
        <w:left w:val="none" w:sz="0" w:space="0" w:color="auto"/>
        <w:bottom w:val="none" w:sz="0" w:space="0" w:color="auto"/>
        <w:right w:val="none" w:sz="0" w:space="0" w:color="auto"/>
      </w:divBdr>
      <w:divsChild>
        <w:div w:id="1786080252">
          <w:marLeft w:val="720"/>
          <w:marRight w:val="720"/>
          <w:marTop w:val="100"/>
          <w:marBottom w:val="100"/>
          <w:divBdr>
            <w:top w:val="none" w:sz="0" w:space="0" w:color="auto"/>
            <w:left w:val="none" w:sz="0" w:space="0" w:color="auto"/>
            <w:bottom w:val="none" w:sz="0" w:space="0" w:color="auto"/>
            <w:right w:val="none" w:sz="0" w:space="0" w:color="auto"/>
          </w:divBdr>
        </w:div>
      </w:divsChild>
    </w:div>
    <w:div w:id="1786080264">
      <w:marLeft w:val="0"/>
      <w:marRight w:val="0"/>
      <w:marTop w:val="0"/>
      <w:marBottom w:val="0"/>
      <w:divBdr>
        <w:top w:val="none" w:sz="0" w:space="0" w:color="auto"/>
        <w:left w:val="none" w:sz="0" w:space="0" w:color="auto"/>
        <w:bottom w:val="none" w:sz="0" w:space="0" w:color="auto"/>
        <w:right w:val="none" w:sz="0" w:space="0" w:color="auto"/>
      </w:divBdr>
    </w:div>
    <w:div w:id="1786080265">
      <w:marLeft w:val="0"/>
      <w:marRight w:val="0"/>
      <w:marTop w:val="0"/>
      <w:marBottom w:val="0"/>
      <w:divBdr>
        <w:top w:val="none" w:sz="0" w:space="0" w:color="auto"/>
        <w:left w:val="none" w:sz="0" w:space="0" w:color="auto"/>
        <w:bottom w:val="none" w:sz="0" w:space="0" w:color="auto"/>
        <w:right w:val="none" w:sz="0" w:space="0" w:color="auto"/>
      </w:divBdr>
      <w:divsChild>
        <w:div w:id="178608024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0.emf"/><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23091</Words>
  <Characters>131625</Characters>
  <Application>Microsoft Office Word</Application>
  <DocSecurity>0</DocSecurity>
  <Lines>1096</Lines>
  <Paragraphs>308</Paragraphs>
  <ScaleCrop>false</ScaleCrop>
  <Company/>
  <LinksUpToDate>false</LinksUpToDate>
  <CharactersWithSpaces>154408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аспекты организации и формирования  учетной и налоговой политики организации</dc:title>
  <dc:subject/>
  <dc:creator>master1</dc:creator>
  <cp:keywords/>
  <dc:description/>
  <cp:lastModifiedBy>Irina</cp:lastModifiedBy>
  <cp:revision>2</cp:revision>
  <dcterms:created xsi:type="dcterms:W3CDTF">2014-08-18T09:46:00Z</dcterms:created>
  <dcterms:modified xsi:type="dcterms:W3CDTF">2014-08-18T09:46:00Z</dcterms:modified>
</cp:coreProperties>
</file>