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44" w:rsidRDefault="005C5844" w:rsidP="00730913">
      <w:pPr>
        <w:shd w:val="clear" w:color="000000" w:fill="auto"/>
        <w:suppressAutoHyphens/>
        <w:spacing w:line="360" w:lineRule="auto"/>
        <w:ind w:firstLine="709"/>
        <w:jc w:val="center"/>
        <w:rPr>
          <w:b/>
          <w:sz w:val="28"/>
          <w:szCs w:val="16"/>
          <w:lang w:val="uk-UA"/>
        </w:rPr>
      </w:pPr>
      <w:r w:rsidRPr="009F658E">
        <w:rPr>
          <w:b/>
          <w:sz w:val="28"/>
          <w:szCs w:val="16"/>
        </w:rPr>
        <w:t>Зміст</w:t>
      </w:r>
    </w:p>
    <w:p w:rsidR="009F658E" w:rsidRPr="009F658E" w:rsidRDefault="009F658E" w:rsidP="00730913">
      <w:pPr>
        <w:shd w:val="clear" w:color="000000" w:fill="auto"/>
        <w:suppressAutoHyphens/>
        <w:spacing w:line="360" w:lineRule="auto"/>
        <w:rPr>
          <w:b/>
          <w:sz w:val="28"/>
          <w:szCs w:val="16"/>
          <w:lang w:val="uk-UA"/>
        </w:rPr>
      </w:pPr>
    </w:p>
    <w:p w:rsidR="009F658E" w:rsidRPr="00C030FA" w:rsidRDefault="009F658E" w:rsidP="00730913">
      <w:pPr>
        <w:pStyle w:val="11"/>
        <w:tabs>
          <w:tab w:val="left" w:pos="480"/>
          <w:tab w:val="left" w:pos="709"/>
          <w:tab w:val="right" w:leader="dot" w:pos="9345"/>
        </w:tabs>
        <w:suppressAutoHyphens/>
        <w:spacing w:line="360" w:lineRule="auto"/>
        <w:rPr>
          <w:noProof/>
          <w:sz w:val="28"/>
          <w:szCs w:val="22"/>
        </w:rPr>
      </w:pPr>
      <w:r>
        <w:rPr>
          <w:sz w:val="28"/>
          <w:szCs w:val="16"/>
          <w:lang w:val="uk-UA"/>
        </w:rPr>
        <w:fldChar w:fldCharType="begin"/>
      </w:r>
      <w:r>
        <w:rPr>
          <w:sz w:val="28"/>
          <w:szCs w:val="16"/>
          <w:lang w:val="uk-UA"/>
        </w:rPr>
        <w:instrText xml:space="preserve"> TOC \o "1-3" \n \p " " \h \z \u </w:instrText>
      </w:r>
      <w:r>
        <w:rPr>
          <w:sz w:val="28"/>
          <w:szCs w:val="16"/>
          <w:lang w:val="uk-UA"/>
        </w:rPr>
        <w:fldChar w:fldCharType="separate"/>
      </w:r>
      <w:r w:rsidRPr="001C5105">
        <w:rPr>
          <w:rStyle w:val="aa"/>
          <w:noProof/>
          <w:sz w:val="28"/>
        </w:rPr>
        <w:t>1</w:t>
      </w:r>
      <w:r w:rsidRPr="00C030FA">
        <w:rPr>
          <w:noProof/>
          <w:sz w:val="28"/>
          <w:szCs w:val="22"/>
        </w:rPr>
        <w:tab/>
      </w:r>
      <w:r w:rsidRPr="001C5105">
        <w:rPr>
          <w:rStyle w:val="aa"/>
          <w:noProof/>
          <w:sz w:val="28"/>
        </w:rPr>
        <w:t>Природна характеристика господарства, та аналіз його фінансово-господарської діяльності</w:t>
      </w:r>
    </w:p>
    <w:p w:rsidR="009F658E" w:rsidRPr="00C030FA" w:rsidRDefault="003E18B0" w:rsidP="00730913">
      <w:pPr>
        <w:pStyle w:val="23"/>
        <w:tabs>
          <w:tab w:val="left" w:pos="480"/>
          <w:tab w:val="left" w:pos="709"/>
          <w:tab w:val="left" w:pos="880"/>
          <w:tab w:val="right" w:leader="dot" w:pos="9345"/>
        </w:tabs>
        <w:suppressAutoHyphens/>
        <w:spacing w:line="360" w:lineRule="auto"/>
        <w:ind w:left="0"/>
        <w:rPr>
          <w:noProof/>
          <w:sz w:val="28"/>
          <w:szCs w:val="22"/>
        </w:rPr>
      </w:pPr>
      <w:hyperlink w:anchor="_Toc293096972" w:history="1">
        <w:r w:rsidR="009F658E" w:rsidRPr="009F658E">
          <w:rPr>
            <w:rStyle w:val="aa"/>
            <w:noProof/>
            <w:sz w:val="28"/>
          </w:rPr>
          <w:t>1.1</w:t>
        </w:r>
        <w:r w:rsidR="009F658E" w:rsidRPr="00C030FA">
          <w:rPr>
            <w:noProof/>
            <w:sz w:val="28"/>
            <w:szCs w:val="22"/>
          </w:rPr>
          <w:tab/>
        </w:r>
        <w:r w:rsidR="009F658E" w:rsidRPr="009F658E">
          <w:rPr>
            <w:rStyle w:val="aa"/>
            <w:noProof/>
            <w:sz w:val="28"/>
          </w:rPr>
          <w:t>Характеристика господарства</w:t>
        </w:r>
      </w:hyperlink>
    </w:p>
    <w:p w:rsidR="009F658E" w:rsidRPr="00C030FA" w:rsidRDefault="009F658E" w:rsidP="00730913">
      <w:pPr>
        <w:pStyle w:val="23"/>
        <w:tabs>
          <w:tab w:val="left" w:pos="480"/>
          <w:tab w:val="left" w:pos="709"/>
          <w:tab w:val="left" w:pos="880"/>
          <w:tab w:val="right" w:leader="dot" w:pos="9345"/>
        </w:tabs>
        <w:suppressAutoHyphens/>
        <w:spacing w:line="360" w:lineRule="auto"/>
        <w:ind w:left="0"/>
        <w:rPr>
          <w:noProof/>
          <w:sz w:val="28"/>
          <w:szCs w:val="22"/>
        </w:rPr>
      </w:pPr>
      <w:r w:rsidRPr="001C5105">
        <w:rPr>
          <w:rStyle w:val="aa"/>
          <w:noProof/>
          <w:sz w:val="28"/>
        </w:rPr>
        <w:t>1.2</w:t>
      </w:r>
      <w:r w:rsidRPr="00C030FA">
        <w:rPr>
          <w:noProof/>
          <w:sz w:val="28"/>
          <w:szCs w:val="22"/>
        </w:rPr>
        <w:tab/>
      </w:r>
      <w:r w:rsidRPr="001C5105">
        <w:rPr>
          <w:rStyle w:val="aa"/>
          <w:noProof/>
          <w:sz w:val="28"/>
        </w:rPr>
        <w:t>Економічні і соціальні умови виробництва</w:t>
      </w:r>
    </w:p>
    <w:p w:rsidR="009F658E" w:rsidRPr="00C030FA" w:rsidRDefault="003E18B0" w:rsidP="00730913">
      <w:pPr>
        <w:pStyle w:val="23"/>
        <w:tabs>
          <w:tab w:val="left" w:pos="480"/>
          <w:tab w:val="left" w:pos="709"/>
          <w:tab w:val="left" w:pos="880"/>
          <w:tab w:val="right" w:leader="dot" w:pos="9345"/>
        </w:tabs>
        <w:suppressAutoHyphens/>
        <w:spacing w:line="360" w:lineRule="auto"/>
        <w:ind w:left="0"/>
        <w:rPr>
          <w:noProof/>
          <w:sz w:val="28"/>
          <w:szCs w:val="22"/>
        </w:rPr>
      </w:pPr>
      <w:hyperlink w:anchor="_Toc293096974" w:history="1">
        <w:r w:rsidR="009F658E" w:rsidRPr="009F658E">
          <w:rPr>
            <w:rStyle w:val="aa"/>
            <w:noProof/>
            <w:sz w:val="28"/>
          </w:rPr>
          <w:t>1.3</w:t>
        </w:r>
        <w:r w:rsidR="009F658E" w:rsidRPr="00C030FA">
          <w:rPr>
            <w:noProof/>
            <w:sz w:val="28"/>
            <w:szCs w:val="22"/>
          </w:rPr>
          <w:tab/>
        </w:r>
        <w:r w:rsidR="009F658E" w:rsidRPr="009F658E">
          <w:rPr>
            <w:rStyle w:val="aa"/>
            <w:noProof/>
            <w:sz w:val="28"/>
          </w:rPr>
          <w:t>Спеціалізація господарства і результати його виробничо-фінансової діяльності</w:t>
        </w:r>
      </w:hyperlink>
    </w:p>
    <w:p w:rsidR="009F658E" w:rsidRPr="00C030FA" w:rsidRDefault="009F658E" w:rsidP="00730913">
      <w:pPr>
        <w:pStyle w:val="11"/>
        <w:tabs>
          <w:tab w:val="left" w:pos="480"/>
          <w:tab w:val="left" w:pos="709"/>
          <w:tab w:val="right" w:leader="dot" w:pos="9345"/>
        </w:tabs>
        <w:suppressAutoHyphens/>
        <w:spacing w:line="360" w:lineRule="auto"/>
        <w:rPr>
          <w:noProof/>
          <w:sz w:val="28"/>
          <w:szCs w:val="22"/>
        </w:rPr>
      </w:pPr>
      <w:r w:rsidRPr="001C5105">
        <w:rPr>
          <w:rStyle w:val="aa"/>
          <w:noProof/>
          <w:sz w:val="28"/>
        </w:rPr>
        <w:t>2</w:t>
      </w:r>
      <w:r w:rsidRPr="00C030FA">
        <w:rPr>
          <w:noProof/>
          <w:sz w:val="28"/>
          <w:szCs w:val="22"/>
        </w:rPr>
        <w:tab/>
      </w:r>
      <w:r w:rsidRPr="001C5105">
        <w:rPr>
          <w:rStyle w:val="aa"/>
          <w:noProof/>
          <w:sz w:val="28"/>
        </w:rPr>
        <w:t>Облік тварин на вирощуванні та відгодівлі</w:t>
      </w:r>
    </w:p>
    <w:p w:rsidR="009F658E" w:rsidRPr="00C030FA" w:rsidRDefault="003E18B0" w:rsidP="00730913">
      <w:pPr>
        <w:pStyle w:val="23"/>
        <w:tabs>
          <w:tab w:val="left" w:pos="480"/>
          <w:tab w:val="left" w:pos="709"/>
          <w:tab w:val="left" w:pos="880"/>
          <w:tab w:val="right" w:leader="dot" w:pos="9345"/>
        </w:tabs>
        <w:suppressAutoHyphens/>
        <w:spacing w:line="360" w:lineRule="auto"/>
        <w:ind w:left="0"/>
        <w:rPr>
          <w:noProof/>
          <w:sz w:val="28"/>
          <w:szCs w:val="22"/>
        </w:rPr>
      </w:pPr>
      <w:hyperlink w:anchor="_Toc293096976" w:history="1">
        <w:r w:rsidR="009F658E" w:rsidRPr="009F658E">
          <w:rPr>
            <w:rStyle w:val="aa"/>
            <w:noProof/>
            <w:sz w:val="28"/>
          </w:rPr>
          <w:t>2.1</w:t>
        </w:r>
        <w:r w:rsidR="009F658E" w:rsidRPr="00C030FA">
          <w:rPr>
            <w:noProof/>
            <w:sz w:val="28"/>
            <w:szCs w:val="22"/>
          </w:rPr>
          <w:tab/>
        </w:r>
        <w:r w:rsidR="009F658E" w:rsidRPr="009F658E">
          <w:rPr>
            <w:rStyle w:val="aa"/>
            <w:noProof/>
            <w:sz w:val="28"/>
          </w:rPr>
          <w:t>Економічний зміст та завдання обліку тварин на вирощуванні та відгодівлі</w:t>
        </w:r>
      </w:hyperlink>
    </w:p>
    <w:p w:rsidR="009F658E" w:rsidRPr="00C030FA" w:rsidRDefault="009F658E" w:rsidP="00730913">
      <w:pPr>
        <w:pStyle w:val="23"/>
        <w:tabs>
          <w:tab w:val="left" w:pos="480"/>
          <w:tab w:val="left" w:pos="709"/>
          <w:tab w:val="left" w:pos="880"/>
          <w:tab w:val="right" w:leader="dot" w:pos="9345"/>
        </w:tabs>
        <w:suppressAutoHyphens/>
        <w:spacing w:line="360" w:lineRule="auto"/>
        <w:ind w:left="0"/>
        <w:rPr>
          <w:noProof/>
          <w:sz w:val="28"/>
          <w:szCs w:val="22"/>
        </w:rPr>
      </w:pPr>
      <w:r w:rsidRPr="001C5105">
        <w:rPr>
          <w:rStyle w:val="aa"/>
          <w:noProof/>
          <w:sz w:val="28"/>
        </w:rPr>
        <w:t>2.2</w:t>
      </w:r>
      <w:r w:rsidRPr="00C030FA">
        <w:rPr>
          <w:noProof/>
          <w:sz w:val="28"/>
          <w:szCs w:val="22"/>
        </w:rPr>
        <w:tab/>
      </w:r>
      <w:r w:rsidRPr="001C5105">
        <w:rPr>
          <w:rStyle w:val="aa"/>
          <w:noProof/>
          <w:sz w:val="28"/>
        </w:rPr>
        <w:t>Первинний облік руху поголів’я тварин</w:t>
      </w:r>
    </w:p>
    <w:p w:rsidR="009F658E" w:rsidRPr="00C030FA" w:rsidRDefault="003E18B0" w:rsidP="00730913">
      <w:pPr>
        <w:pStyle w:val="23"/>
        <w:tabs>
          <w:tab w:val="left" w:pos="480"/>
          <w:tab w:val="left" w:pos="709"/>
          <w:tab w:val="left" w:pos="880"/>
          <w:tab w:val="right" w:leader="dot" w:pos="9345"/>
        </w:tabs>
        <w:suppressAutoHyphens/>
        <w:spacing w:line="360" w:lineRule="auto"/>
        <w:ind w:left="0"/>
        <w:rPr>
          <w:noProof/>
          <w:sz w:val="28"/>
          <w:szCs w:val="22"/>
        </w:rPr>
      </w:pPr>
      <w:hyperlink w:anchor="_Toc293096978" w:history="1">
        <w:r w:rsidR="009F658E" w:rsidRPr="009F658E">
          <w:rPr>
            <w:rStyle w:val="aa"/>
            <w:noProof/>
            <w:sz w:val="28"/>
          </w:rPr>
          <w:t>2.3</w:t>
        </w:r>
        <w:r w:rsidR="009F658E" w:rsidRPr="00C030FA">
          <w:rPr>
            <w:noProof/>
            <w:sz w:val="28"/>
            <w:szCs w:val="22"/>
          </w:rPr>
          <w:tab/>
        </w:r>
        <w:r w:rsidR="009F658E" w:rsidRPr="009F658E">
          <w:rPr>
            <w:rStyle w:val="aa"/>
            <w:noProof/>
            <w:sz w:val="28"/>
          </w:rPr>
          <w:t>Звітність про наявність та рух тварин</w:t>
        </w:r>
      </w:hyperlink>
    </w:p>
    <w:p w:rsidR="009F658E" w:rsidRPr="00C030FA" w:rsidRDefault="009F658E" w:rsidP="00730913">
      <w:pPr>
        <w:pStyle w:val="23"/>
        <w:tabs>
          <w:tab w:val="left" w:pos="480"/>
          <w:tab w:val="left" w:pos="709"/>
          <w:tab w:val="left" w:pos="880"/>
          <w:tab w:val="right" w:leader="dot" w:pos="9345"/>
        </w:tabs>
        <w:suppressAutoHyphens/>
        <w:spacing w:line="360" w:lineRule="auto"/>
        <w:ind w:left="0"/>
        <w:rPr>
          <w:noProof/>
          <w:sz w:val="28"/>
          <w:szCs w:val="22"/>
        </w:rPr>
      </w:pPr>
      <w:r w:rsidRPr="001C5105">
        <w:rPr>
          <w:rStyle w:val="aa"/>
          <w:noProof/>
          <w:sz w:val="28"/>
        </w:rPr>
        <w:t>2.4</w:t>
      </w:r>
      <w:r w:rsidRPr="00C030FA">
        <w:rPr>
          <w:noProof/>
          <w:sz w:val="28"/>
          <w:szCs w:val="22"/>
        </w:rPr>
        <w:tab/>
      </w:r>
      <w:r w:rsidRPr="001C5105">
        <w:rPr>
          <w:rStyle w:val="aa"/>
          <w:noProof/>
          <w:sz w:val="28"/>
        </w:rPr>
        <w:t>Методи оцінки тварин</w:t>
      </w:r>
    </w:p>
    <w:p w:rsidR="009F658E" w:rsidRPr="00C030FA" w:rsidRDefault="003E18B0" w:rsidP="00730913">
      <w:pPr>
        <w:pStyle w:val="23"/>
        <w:tabs>
          <w:tab w:val="left" w:pos="480"/>
          <w:tab w:val="left" w:pos="709"/>
          <w:tab w:val="left" w:pos="880"/>
          <w:tab w:val="right" w:leader="dot" w:pos="9345"/>
        </w:tabs>
        <w:suppressAutoHyphens/>
        <w:spacing w:line="360" w:lineRule="auto"/>
        <w:ind w:left="0"/>
        <w:rPr>
          <w:noProof/>
          <w:sz w:val="28"/>
          <w:szCs w:val="22"/>
        </w:rPr>
      </w:pPr>
      <w:hyperlink w:anchor="_Toc293096980" w:history="1">
        <w:r w:rsidR="009F658E" w:rsidRPr="009F658E">
          <w:rPr>
            <w:rStyle w:val="aa"/>
            <w:noProof/>
            <w:sz w:val="28"/>
          </w:rPr>
          <w:t>2.5</w:t>
        </w:r>
        <w:r w:rsidR="009F658E" w:rsidRPr="00C030FA">
          <w:rPr>
            <w:noProof/>
            <w:sz w:val="28"/>
            <w:szCs w:val="22"/>
          </w:rPr>
          <w:tab/>
        </w:r>
        <w:r w:rsidR="009F658E" w:rsidRPr="009F658E">
          <w:rPr>
            <w:rStyle w:val="aa"/>
            <w:noProof/>
            <w:sz w:val="28"/>
          </w:rPr>
          <w:t>Синтетичний і аналітичний облік тварин на вирощування та відгодівлі</w:t>
        </w:r>
      </w:hyperlink>
    </w:p>
    <w:p w:rsidR="009F658E" w:rsidRPr="00C030FA" w:rsidRDefault="009F658E" w:rsidP="00730913">
      <w:pPr>
        <w:pStyle w:val="23"/>
        <w:tabs>
          <w:tab w:val="left" w:pos="480"/>
          <w:tab w:val="left" w:pos="709"/>
          <w:tab w:val="left" w:pos="880"/>
          <w:tab w:val="right" w:leader="dot" w:pos="9345"/>
        </w:tabs>
        <w:suppressAutoHyphens/>
        <w:spacing w:line="360" w:lineRule="auto"/>
        <w:ind w:left="0"/>
        <w:rPr>
          <w:noProof/>
          <w:sz w:val="28"/>
          <w:szCs w:val="22"/>
        </w:rPr>
      </w:pPr>
      <w:r w:rsidRPr="001C5105">
        <w:rPr>
          <w:rStyle w:val="aa"/>
          <w:noProof/>
          <w:sz w:val="28"/>
        </w:rPr>
        <w:t>2.6</w:t>
      </w:r>
      <w:r w:rsidRPr="00C030FA">
        <w:rPr>
          <w:noProof/>
          <w:sz w:val="28"/>
          <w:szCs w:val="22"/>
        </w:rPr>
        <w:tab/>
      </w:r>
      <w:r w:rsidRPr="001C5105">
        <w:rPr>
          <w:rStyle w:val="aa"/>
          <w:noProof/>
          <w:sz w:val="28"/>
        </w:rPr>
        <w:t>Інвентаризація тварин</w:t>
      </w:r>
    </w:p>
    <w:p w:rsidR="009F658E" w:rsidRPr="00C030FA" w:rsidRDefault="003E18B0" w:rsidP="00730913">
      <w:pPr>
        <w:pStyle w:val="11"/>
        <w:tabs>
          <w:tab w:val="left" w:pos="480"/>
          <w:tab w:val="left" w:pos="709"/>
          <w:tab w:val="right" w:leader="dot" w:pos="9345"/>
        </w:tabs>
        <w:suppressAutoHyphens/>
        <w:spacing w:line="360" w:lineRule="auto"/>
        <w:rPr>
          <w:noProof/>
          <w:sz w:val="28"/>
          <w:szCs w:val="22"/>
        </w:rPr>
      </w:pPr>
      <w:hyperlink w:anchor="_Toc293096982" w:history="1">
        <w:r w:rsidR="009F658E" w:rsidRPr="009F658E">
          <w:rPr>
            <w:rStyle w:val="aa"/>
            <w:noProof/>
            <w:sz w:val="28"/>
          </w:rPr>
          <w:t>3</w:t>
        </w:r>
        <w:r w:rsidR="009F658E" w:rsidRPr="00C030FA">
          <w:rPr>
            <w:noProof/>
            <w:sz w:val="28"/>
            <w:szCs w:val="22"/>
          </w:rPr>
          <w:tab/>
        </w:r>
        <w:r w:rsidR="009F658E" w:rsidRPr="009F658E">
          <w:rPr>
            <w:rStyle w:val="aa"/>
            <w:noProof/>
            <w:sz w:val="28"/>
          </w:rPr>
          <w:t>Застосування комп’ютерної техніки</w:t>
        </w:r>
      </w:hyperlink>
    </w:p>
    <w:p w:rsidR="009F658E" w:rsidRPr="00C030FA" w:rsidRDefault="009F658E" w:rsidP="00730913">
      <w:pPr>
        <w:pStyle w:val="23"/>
        <w:tabs>
          <w:tab w:val="left" w:pos="480"/>
          <w:tab w:val="left" w:pos="709"/>
          <w:tab w:val="left" w:pos="880"/>
          <w:tab w:val="right" w:leader="dot" w:pos="9345"/>
        </w:tabs>
        <w:suppressAutoHyphens/>
        <w:spacing w:line="360" w:lineRule="auto"/>
        <w:ind w:left="0"/>
        <w:rPr>
          <w:noProof/>
          <w:sz w:val="28"/>
          <w:szCs w:val="22"/>
        </w:rPr>
      </w:pPr>
      <w:r w:rsidRPr="001C5105">
        <w:rPr>
          <w:rStyle w:val="aa"/>
          <w:noProof/>
          <w:sz w:val="28"/>
        </w:rPr>
        <w:t>3.1</w:t>
      </w:r>
      <w:r w:rsidRPr="00C030FA">
        <w:rPr>
          <w:noProof/>
          <w:sz w:val="28"/>
          <w:szCs w:val="22"/>
        </w:rPr>
        <w:tab/>
      </w:r>
      <w:r w:rsidRPr="001C5105">
        <w:rPr>
          <w:rStyle w:val="aa"/>
          <w:noProof/>
          <w:sz w:val="28"/>
        </w:rPr>
        <w:t>Дослідження функцій текстового редактора Word</w:t>
      </w:r>
    </w:p>
    <w:p w:rsidR="009F658E" w:rsidRPr="00C030FA" w:rsidRDefault="003E18B0" w:rsidP="00730913">
      <w:pPr>
        <w:pStyle w:val="31"/>
        <w:tabs>
          <w:tab w:val="left" w:pos="480"/>
          <w:tab w:val="left" w:pos="709"/>
          <w:tab w:val="left" w:pos="1320"/>
          <w:tab w:val="right" w:leader="dot" w:pos="9345"/>
        </w:tabs>
        <w:suppressAutoHyphens/>
        <w:spacing w:line="360" w:lineRule="auto"/>
        <w:ind w:left="0"/>
        <w:rPr>
          <w:noProof/>
          <w:sz w:val="28"/>
          <w:szCs w:val="22"/>
        </w:rPr>
      </w:pPr>
      <w:hyperlink w:anchor="_Toc293096984" w:history="1">
        <w:r w:rsidR="009F658E" w:rsidRPr="009F658E">
          <w:rPr>
            <w:rStyle w:val="aa"/>
            <w:noProof/>
            <w:sz w:val="28"/>
          </w:rPr>
          <w:t>3.1.1</w:t>
        </w:r>
        <w:r w:rsidR="009F658E" w:rsidRPr="00C030FA">
          <w:rPr>
            <w:noProof/>
            <w:sz w:val="28"/>
            <w:szCs w:val="22"/>
          </w:rPr>
          <w:tab/>
        </w:r>
        <w:r w:rsidR="009F658E" w:rsidRPr="009F658E">
          <w:rPr>
            <w:rStyle w:val="aa"/>
            <w:noProof/>
            <w:sz w:val="28"/>
          </w:rPr>
          <w:t>Дослідження функції Менню Формат – Напрямок тексту</w:t>
        </w:r>
      </w:hyperlink>
    </w:p>
    <w:p w:rsidR="009F658E" w:rsidRPr="00C030FA" w:rsidRDefault="009F658E" w:rsidP="00730913">
      <w:pPr>
        <w:pStyle w:val="31"/>
        <w:tabs>
          <w:tab w:val="left" w:pos="480"/>
          <w:tab w:val="left" w:pos="709"/>
          <w:tab w:val="left" w:pos="1320"/>
          <w:tab w:val="right" w:leader="dot" w:pos="9345"/>
        </w:tabs>
        <w:suppressAutoHyphens/>
        <w:spacing w:line="360" w:lineRule="auto"/>
        <w:ind w:left="0"/>
        <w:rPr>
          <w:noProof/>
          <w:sz w:val="28"/>
          <w:szCs w:val="22"/>
        </w:rPr>
      </w:pPr>
      <w:r w:rsidRPr="001C5105">
        <w:rPr>
          <w:rStyle w:val="aa"/>
          <w:noProof/>
          <w:sz w:val="28"/>
          <w:lang w:val="uk-UA"/>
        </w:rPr>
        <w:t>3.1.2</w:t>
      </w:r>
      <w:r w:rsidRPr="00C030FA">
        <w:rPr>
          <w:noProof/>
          <w:sz w:val="28"/>
          <w:szCs w:val="22"/>
        </w:rPr>
        <w:tab/>
      </w:r>
      <w:r w:rsidRPr="001C5105">
        <w:rPr>
          <w:rStyle w:val="aa"/>
          <w:noProof/>
          <w:sz w:val="28"/>
          <w:lang w:val="uk-UA"/>
        </w:rPr>
        <w:t>Дослідження функції Менню Таблиця – таблиці</w:t>
      </w:r>
    </w:p>
    <w:p w:rsidR="009F658E" w:rsidRPr="00C030FA" w:rsidRDefault="003E18B0" w:rsidP="00730913">
      <w:pPr>
        <w:pStyle w:val="23"/>
        <w:tabs>
          <w:tab w:val="left" w:pos="480"/>
          <w:tab w:val="left" w:pos="709"/>
          <w:tab w:val="left" w:pos="880"/>
          <w:tab w:val="right" w:leader="dot" w:pos="9345"/>
        </w:tabs>
        <w:suppressAutoHyphens/>
        <w:spacing w:line="360" w:lineRule="auto"/>
        <w:ind w:left="0"/>
        <w:rPr>
          <w:noProof/>
          <w:sz w:val="28"/>
          <w:szCs w:val="22"/>
        </w:rPr>
      </w:pPr>
      <w:hyperlink w:anchor="_Toc293096986" w:history="1">
        <w:r w:rsidR="009F658E" w:rsidRPr="009F658E">
          <w:rPr>
            <w:rStyle w:val="aa"/>
            <w:noProof/>
            <w:sz w:val="28"/>
          </w:rPr>
          <w:t>3.2</w:t>
        </w:r>
        <w:r w:rsidR="009F658E" w:rsidRPr="00C030FA">
          <w:rPr>
            <w:noProof/>
            <w:sz w:val="28"/>
            <w:szCs w:val="22"/>
          </w:rPr>
          <w:tab/>
        </w:r>
        <w:r w:rsidR="009F658E" w:rsidRPr="009F658E">
          <w:rPr>
            <w:rStyle w:val="aa"/>
            <w:noProof/>
            <w:sz w:val="28"/>
          </w:rPr>
          <w:t>Дослідження функцій редактора електронних таблиць Excel</w:t>
        </w:r>
      </w:hyperlink>
    </w:p>
    <w:p w:rsidR="009F658E" w:rsidRPr="00C030FA" w:rsidRDefault="009F658E" w:rsidP="00730913">
      <w:pPr>
        <w:pStyle w:val="31"/>
        <w:tabs>
          <w:tab w:val="left" w:pos="480"/>
          <w:tab w:val="left" w:pos="709"/>
          <w:tab w:val="left" w:pos="1320"/>
          <w:tab w:val="right" w:leader="dot" w:pos="9345"/>
        </w:tabs>
        <w:suppressAutoHyphens/>
        <w:spacing w:line="360" w:lineRule="auto"/>
        <w:ind w:left="0"/>
        <w:rPr>
          <w:noProof/>
          <w:sz w:val="28"/>
          <w:szCs w:val="22"/>
        </w:rPr>
      </w:pPr>
      <w:r w:rsidRPr="001C5105">
        <w:rPr>
          <w:rStyle w:val="aa"/>
          <w:noProof/>
          <w:sz w:val="28"/>
        </w:rPr>
        <w:t>3.2.1</w:t>
      </w:r>
      <w:r w:rsidRPr="00C030FA">
        <w:rPr>
          <w:noProof/>
          <w:sz w:val="28"/>
          <w:szCs w:val="22"/>
        </w:rPr>
        <w:tab/>
      </w:r>
      <w:r w:rsidRPr="001C5105">
        <w:rPr>
          <w:rStyle w:val="aa"/>
          <w:noProof/>
          <w:sz w:val="28"/>
        </w:rPr>
        <w:t>Дослідження функції Менню Счет</w:t>
      </w:r>
    </w:p>
    <w:p w:rsidR="009F658E" w:rsidRPr="00C030FA" w:rsidRDefault="003E18B0" w:rsidP="00730913">
      <w:pPr>
        <w:pStyle w:val="31"/>
        <w:tabs>
          <w:tab w:val="left" w:pos="480"/>
          <w:tab w:val="left" w:pos="709"/>
          <w:tab w:val="left" w:pos="1320"/>
          <w:tab w:val="right" w:leader="dot" w:pos="9345"/>
        </w:tabs>
        <w:suppressAutoHyphens/>
        <w:spacing w:line="360" w:lineRule="auto"/>
        <w:ind w:left="0"/>
        <w:rPr>
          <w:noProof/>
          <w:sz w:val="28"/>
          <w:szCs w:val="22"/>
        </w:rPr>
      </w:pPr>
      <w:hyperlink w:anchor="_Toc293096988" w:history="1">
        <w:r w:rsidR="009F658E" w:rsidRPr="009F658E">
          <w:rPr>
            <w:rStyle w:val="aa"/>
            <w:noProof/>
            <w:sz w:val="28"/>
            <w:lang w:val="uk-UA"/>
          </w:rPr>
          <w:t>3.2.2</w:t>
        </w:r>
        <w:r w:rsidR="009F658E" w:rsidRPr="00C030FA">
          <w:rPr>
            <w:noProof/>
            <w:sz w:val="28"/>
            <w:szCs w:val="22"/>
          </w:rPr>
          <w:tab/>
        </w:r>
        <w:r w:rsidR="009F658E" w:rsidRPr="009F658E">
          <w:rPr>
            <w:rStyle w:val="aa"/>
            <w:noProof/>
            <w:sz w:val="28"/>
            <w:lang w:val="uk-UA"/>
          </w:rPr>
          <w:t>Дослідження функції меню Формат → Комірка</w:t>
        </w:r>
      </w:hyperlink>
    </w:p>
    <w:p w:rsidR="009F658E" w:rsidRPr="00C030FA" w:rsidRDefault="009F658E" w:rsidP="00730913">
      <w:pPr>
        <w:pStyle w:val="23"/>
        <w:tabs>
          <w:tab w:val="left" w:pos="480"/>
          <w:tab w:val="left" w:pos="709"/>
          <w:tab w:val="left" w:pos="880"/>
          <w:tab w:val="right" w:leader="dot" w:pos="9345"/>
        </w:tabs>
        <w:suppressAutoHyphens/>
        <w:spacing w:line="360" w:lineRule="auto"/>
        <w:ind w:left="0"/>
        <w:rPr>
          <w:noProof/>
          <w:sz w:val="28"/>
          <w:szCs w:val="22"/>
        </w:rPr>
      </w:pPr>
      <w:r w:rsidRPr="001C5105">
        <w:rPr>
          <w:rStyle w:val="aa"/>
          <w:noProof/>
          <w:sz w:val="28"/>
        </w:rPr>
        <w:t>3.3</w:t>
      </w:r>
      <w:r w:rsidRPr="00C030FA">
        <w:rPr>
          <w:noProof/>
          <w:sz w:val="28"/>
          <w:szCs w:val="22"/>
        </w:rPr>
        <w:tab/>
      </w:r>
      <w:r w:rsidRPr="001C5105">
        <w:rPr>
          <w:rStyle w:val="aa"/>
          <w:noProof/>
          <w:sz w:val="28"/>
        </w:rPr>
        <w:t>Використання редактора електронних презентацій PowerPoint</w:t>
      </w:r>
    </w:p>
    <w:p w:rsidR="009F658E" w:rsidRPr="00C030FA" w:rsidRDefault="003E18B0" w:rsidP="00730913">
      <w:pPr>
        <w:pStyle w:val="23"/>
        <w:tabs>
          <w:tab w:val="left" w:pos="480"/>
          <w:tab w:val="left" w:pos="709"/>
          <w:tab w:val="left" w:pos="880"/>
          <w:tab w:val="right" w:leader="dot" w:pos="9345"/>
        </w:tabs>
        <w:suppressAutoHyphens/>
        <w:spacing w:line="360" w:lineRule="auto"/>
        <w:ind w:left="0"/>
        <w:rPr>
          <w:noProof/>
          <w:sz w:val="28"/>
          <w:szCs w:val="22"/>
        </w:rPr>
      </w:pPr>
      <w:hyperlink w:anchor="_Toc293096990" w:history="1">
        <w:r w:rsidR="009F658E" w:rsidRPr="009F658E">
          <w:rPr>
            <w:rStyle w:val="aa"/>
            <w:noProof/>
            <w:sz w:val="28"/>
          </w:rPr>
          <w:t>3.4</w:t>
        </w:r>
        <w:r w:rsidR="009F658E" w:rsidRPr="00C030FA">
          <w:rPr>
            <w:noProof/>
            <w:sz w:val="28"/>
            <w:szCs w:val="22"/>
          </w:rPr>
          <w:tab/>
        </w:r>
        <w:r w:rsidR="009F658E" w:rsidRPr="009F658E">
          <w:rPr>
            <w:rStyle w:val="aa"/>
            <w:noProof/>
            <w:sz w:val="28"/>
          </w:rPr>
          <w:t>Застосування редактора баз даних Access</w:t>
        </w:r>
      </w:hyperlink>
    </w:p>
    <w:p w:rsidR="009F658E" w:rsidRPr="00C030FA" w:rsidRDefault="009F658E" w:rsidP="00730913">
      <w:pPr>
        <w:pStyle w:val="23"/>
        <w:tabs>
          <w:tab w:val="left" w:pos="480"/>
          <w:tab w:val="left" w:pos="709"/>
          <w:tab w:val="left" w:pos="880"/>
          <w:tab w:val="right" w:leader="dot" w:pos="9345"/>
        </w:tabs>
        <w:suppressAutoHyphens/>
        <w:spacing w:line="360" w:lineRule="auto"/>
        <w:ind w:left="0"/>
        <w:rPr>
          <w:noProof/>
          <w:sz w:val="28"/>
          <w:szCs w:val="22"/>
        </w:rPr>
      </w:pPr>
      <w:r w:rsidRPr="001C5105">
        <w:rPr>
          <w:rStyle w:val="aa"/>
          <w:noProof/>
          <w:sz w:val="28"/>
        </w:rPr>
        <w:t>3.5</w:t>
      </w:r>
      <w:r w:rsidRPr="00C030FA">
        <w:rPr>
          <w:noProof/>
          <w:sz w:val="28"/>
          <w:szCs w:val="22"/>
        </w:rPr>
        <w:tab/>
      </w:r>
      <w:r w:rsidRPr="001C5105">
        <w:rPr>
          <w:rStyle w:val="aa"/>
          <w:noProof/>
          <w:sz w:val="28"/>
        </w:rPr>
        <w:t>Оформлення графічної частини</w:t>
      </w:r>
    </w:p>
    <w:p w:rsidR="009F658E" w:rsidRPr="00C030FA" w:rsidRDefault="003E18B0" w:rsidP="00730913">
      <w:pPr>
        <w:pStyle w:val="11"/>
        <w:tabs>
          <w:tab w:val="left" w:pos="480"/>
          <w:tab w:val="left" w:pos="709"/>
          <w:tab w:val="right" w:leader="dot" w:pos="9345"/>
        </w:tabs>
        <w:suppressAutoHyphens/>
        <w:spacing w:line="360" w:lineRule="auto"/>
        <w:rPr>
          <w:noProof/>
          <w:sz w:val="28"/>
          <w:szCs w:val="22"/>
        </w:rPr>
      </w:pPr>
      <w:hyperlink w:anchor="_Toc293096992" w:history="1">
        <w:r w:rsidR="009F658E" w:rsidRPr="009F658E">
          <w:rPr>
            <w:rStyle w:val="aa"/>
            <w:noProof/>
            <w:sz w:val="28"/>
          </w:rPr>
          <w:t>4</w:t>
        </w:r>
        <w:r w:rsidR="009F658E" w:rsidRPr="00C030FA">
          <w:rPr>
            <w:noProof/>
            <w:sz w:val="28"/>
            <w:szCs w:val="22"/>
          </w:rPr>
          <w:tab/>
        </w:r>
        <w:r w:rsidR="009F658E" w:rsidRPr="009F658E">
          <w:rPr>
            <w:rStyle w:val="aa"/>
            <w:noProof/>
            <w:sz w:val="28"/>
          </w:rPr>
          <w:t>Висновки і пропозиції</w:t>
        </w:r>
      </w:hyperlink>
    </w:p>
    <w:p w:rsidR="009F658E" w:rsidRPr="00C030FA" w:rsidRDefault="009F658E" w:rsidP="00730913">
      <w:pPr>
        <w:pStyle w:val="11"/>
        <w:tabs>
          <w:tab w:val="left" w:pos="480"/>
          <w:tab w:val="left" w:pos="709"/>
          <w:tab w:val="right" w:leader="dot" w:pos="9345"/>
        </w:tabs>
        <w:suppressAutoHyphens/>
        <w:spacing w:line="360" w:lineRule="auto"/>
        <w:rPr>
          <w:noProof/>
          <w:sz w:val="28"/>
          <w:szCs w:val="22"/>
        </w:rPr>
      </w:pPr>
      <w:r w:rsidRPr="001C5105">
        <w:rPr>
          <w:rStyle w:val="aa"/>
          <w:noProof/>
          <w:sz w:val="28"/>
        </w:rPr>
        <w:t>5</w:t>
      </w:r>
      <w:r w:rsidRPr="00C030FA">
        <w:rPr>
          <w:noProof/>
          <w:sz w:val="28"/>
          <w:szCs w:val="22"/>
        </w:rPr>
        <w:tab/>
      </w:r>
      <w:r w:rsidRPr="001C5105">
        <w:rPr>
          <w:rStyle w:val="aa"/>
          <w:noProof/>
          <w:sz w:val="28"/>
        </w:rPr>
        <w:t>Список використаної літератури</w:t>
      </w:r>
    </w:p>
    <w:p w:rsidR="0048770D" w:rsidRPr="009F658E" w:rsidRDefault="009F658E" w:rsidP="00730913">
      <w:pPr>
        <w:shd w:val="clear" w:color="000000" w:fill="auto"/>
        <w:suppressAutoHyphens/>
        <w:spacing w:line="360" w:lineRule="auto"/>
        <w:jc w:val="center"/>
        <w:rPr>
          <w:b/>
          <w:sz w:val="28"/>
          <w:szCs w:val="16"/>
          <w:lang w:val="uk-UA"/>
        </w:rPr>
      </w:pPr>
      <w:r>
        <w:rPr>
          <w:sz w:val="28"/>
          <w:szCs w:val="16"/>
          <w:lang w:val="uk-UA"/>
        </w:rPr>
        <w:fldChar w:fldCharType="end"/>
      </w:r>
      <w:r>
        <w:rPr>
          <w:sz w:val="28"/>
          <w:szCs w:val="16"/>
          <w:lang w:val="uk-UA"/>
        </w:rPr>
        <w:br w:type="page"/>
      </w:r>
      <w:r w:rsidR="0048770D" w:rsidRPr="009F658E">
        <w:rPr>
          <w:b/>
          <w:sz w:val="28"/>
          <w:szCs w:val="16"/>
        </w:rPr>
        <w:t>Вступ</w:t>
      </w:r>
    </w:p>
    <w:p w:rsidR="009F658E" w:rsidRPr="009F658E" w:rsidRDefault="009F658E" w:rsidP="00730913">
      <w:pPr>
        <w:shd w:val="clear" w:color="000000" w:fill="auto"/>
        <w:suppressAutoHyphens/>
        <w:spacing w:line="360" w:lineRule="auto"/>
        <w:jc w:val="center"/>
        <w:rPr>
          <w:b/>
          <w:sz w:val="28"/>
          <w:szCs w:val="16"/>
          <w:lang w:val="uk-UA"/>
        </w:rPr>
      </w:pPr>
    </w:p>
    <w:p w:rsidR="0048770D" w:rsidRPr="009F658E" w:rsidRDefault="00D6164E" w:rsidP="00730913">
      <w:pPr>
        <w:shd w:val="clear" w:color="000000" w:fill="auto"/>
        <w:suppressAutoHyphens/>
        <w:spacing w:line="360" w:lineRule="auto"/>
        <w:ind w:firstLine="709"/>
        <w:jc w:val="both"/>
        <w:rPr>
          <w:sz w:val="28"/>
          <w:szCs w:val="16"/>
          <w:lang w:val="uk-UA"/>
        </w:rPr>
      </w:pPr>
      <w:r>
        <w:rPr>
          <w:sz w:val="28"/>
          <w:szCs w:val="16"/>
          <w:lang w:val="uk-UA"/>
        </w:rPr>
        <w:t xml:space="preserve">Указ Президента України </w:t>
      </w:r>
      <w:r w:rsidR="0048770D" w:rsidRPr="009F658E">
        <w:rPr>
          <w:sz w:val="28"/>
          <w:szCs w:val="16"/>
          <w:lang w:val="uk-UA"/>
        </w:rPr>
        <w:t>«Про перехід України до загальноприйнятої у міжнародній практиці системи обліку та статистики передбачає інтеграцію України у світовій економічні відносини та перебудову системи економічної інформації відповідно до міжнародних стандартів».</w:t>
      </w:r>
    </w:p>
    <w:p w:rsidR="0048770D" w:rsidRPr="009F658E" w:rsidRDefault="0048770D" w:rsidP="00730913">
      <w:pPr>
        <w:shd w:val="clear" w:color="000000" w:fill="auto"/>
        <w:suppressAutoHyphens/>
        <w:spacing w:line="360" w:lineRule="auto"/>
        <w:ind w:firstLine="709"/>
        <w:jc w:val="both"/>
        <w:rPr>
          <w:sz w:val="28"/>
          <w:szCs w:val="16"/>
          <w:lang w:val="uk-UA"/>
        </w:rPr>
      </w:pPr>
      <w:r w:rsidRPr="009F658E">
        <w:rPr>
          <w:sz w:val="28"/>
          <w:szCs w:val="16"/>
          <w:lang w:val="uk-UA"/>
        </w:rPr>
        <w:t>Звідки випливає, що бухгалтерський облік – це система знань в основу якої покладено економіку, право і математику. Водночас це й практична робота – спостереження, сприйняття, вимірювання та фіксування господарських операцій. Відповідно тут висвітлено пізнавальну і практичну мету бухгалтерського обліку. Пізнавальна мета – це розуміння предмету і методу бухгалтерського обліку та їх складових. Практична мета полягає в умінні на практиці застосовувати одержані знання – організовувати облік сільського господарства, враховуючи різнобічне значення облікової інформації.</w:t>
      </w:r>
    </w:p>
    <w:p w:rsidR="0048770D" w:rsidRPr="009F658E" w:rsidRDefault="0048770D" w:rsidP="00730913">
      <w:pPr>
        <w:shd w:val="clear" w:color="000000" w:fill="auto"/>
        <w:suppressAutoHyphens/>
        <w:spacing w:line="360" w:lineRule="auto"/>
        <w:ind w:firstLine="709"/>
        <w:jc w:val="both"/>
        <w:rPr>
          <w:sz w:val="28"/>
          <w:szCs w:val="16"/>
          <w:lang w:val="uk-UA"/>
        </w:rPr>
      </w:pPr>
      <w:r w:rsidRPr="009F658E">
        <w:rPr>
          <w:sz w:val="28"/>
          <w:szCs w:val="16"/>
          <w:lang w:val="uk-UA"/>
        </w:rPr>
        <w:t>В умовах ринкової економіки значну роль відіграє бухгалтерський облік, без знання якого неможливо ефективно керувати підприємствами.</w:t>
      </w:r>
    </w:p>
    <w:p w:rsidR="0048770D" w:rsidRPr="009F658E" w:rsidRDefault="0048770D" w:rsidP="00730913">
      <w:pPr>
        <w:shd w:val="clear" w:color="000000" w:fill="auto"/>
        <w:suppressAutoHyphens/>
        <w:spacing w:line="360" w:lineRule="auto"/>
        <w:ind w:firstLine="709"/>
        <w:jc w:val="both"/>
        <w:rPr>
          <w:sz w:val="28"/>
          <w:szCs w:val="16"/>
          <w:lang w:val="uk-UA"/>
        </w:rPr>
      </w:pPr>
      <w:r w:rsidRPr="009F658E">
        <w:rPr>
          <w:sz w:val="28"/>
          <w:szCs w:val="16"/>
          <w:lang w:val="uk-UA"/>
        </w:rPr>
        <w:t>Сільськогосподарські підприємства</w:t>
      </w:r>
      <w:r w:rsidR="009F658E" w:rsidRPr="009F658E">
        <w:rPr>
          <w:sz w:val="28"/>
          <w:szCs w:val="16"/>
          <w:lang w:val="uk-UA"/>
        </w:rPr>
        <w:t xml:space="preserve"> </w:t>
      </w:r>
      <w:r w:rsidRPr="009F658E">
        <w:rPr>
          <w:sz w:val="28"/>
          <w:szCs w:val="16"/>
          <w:lang w:val="uk-UA"/>
        </w:rPr>
        <w:t>є суб’єктами підприємницької діяльності. Їхні види визначаються за формами власності і формами господарювання. Функціонування сільськогосподарських підприємств різних форм власності регламентується Конституцією України, Земельним кодексом України, а також законами України: «Про власність», «Про форми власності на землю», «Про підприємство», «Про колективне сільськогосподарське підприємство», «Про підприємства в Україні», «Про господарські товариства», «Про сільськогосподарську кооперацію», «Про селянське господарство».</w:t>
      </w:r>
    </w:p>
    <w:p w:rsidR="0048770D" w:rsidRPr="009F658E" w:rsidRDefault="0048770D" w:rsidP="00730913">
      <w:pPr>
        <w:shd w:val="clear" w:color="000000" w:fill="auto"/>
        <w:suppressAutoHyphens/>
        <w:spacing w:line="360" w:lineRule="auto"/>
        <w:ind w:firstLine="709"/>
        <w:jc w:val="both"/>
        <w:rPr>
          <w:sz w:val="28"/>
          <w:szCs w:val="16"/>
          <w:lang w:val="uk-UA"/>
        </w:rPr>
      </w:pPr>
      <w:r w:rsidRPr="009F658E">
        <w:rPr>
          <w:sz w:val="28"/>
          <w:szCs w:val="16"/>
          <w:lang w:val="uk-UA"/>
        </w:rPr>
        <w:t>Згідно із законодавством на підприємствах бухгалтерський облік здійснюється на приватних, в сільськогосподарських кооперативах, господарських товариствах, селянських господарствах.</w:t>
      </w:r>
    </w:p>
    <w:p w:rsidR="0048770D" w:rsidRPr="009F658E" w:rsidRDefault="009F658E" w:rsidP="00730913">
      <w:pPr>
        <w:shd w:val="clear" w:color="000000" w:fill="auto"/>
        <w:suppressAutoHyphens/>
        <w:spacing w:line="360" w:lineRule="auto"/>
        <w:ind w:firstLine="709"/>
        <w:jc w:val="both"/>
        <w:rPr>
          <w:sz w:val="28"/>
          <w:szCs w:val="16"/>
          <w:lang w:val="uk-UA"/>
        </w:rPr>
      </w:pPr>
      <w:r>
        <w:rPr>
          <w:sz w:val="28"/>
          <w:szCs w:val="16"/>
          <w:lang w:val="uk-UA"/>
        </w:rPr>
        <w:t>Д</w:t>
      </w:r>
      <w:r w:rsidR="002B737D" w:rsidRPr="009F658E">
        <w:rPr>
          <w:sz w:val="28"/>
          <w:szCs w:val="16"/>
          <w:lang w:val="uk-UA"/>
        </w:rPr>
        <w:t xml:space="preserve">ля </w:t>
      </w:r>
      <w:r>
        <w:rPr>
          <w:sz w:val="28"/>
          <w:szCs w:val="16"/>
          <w:lang w:val="uk-UA"/>
        </w:rPr>
        <w:t>в</w:t>
      </w:r>
      <w:r w:rsidR="0048770D" w:rsidRPr="009F658E">
        <w:rPr>
          <w:sz w:val="28"/>
          <w:szCs w:val="16"/>
          <w:lang w:val="uk-UA"/>
        </w:rPr>
        <w:t>едення бухгалтерського обліку у ТОВ «Хлібороб» здійснюється з дотриманням вимог національних стандартів. Для кожної ділянки поточного обліку розкриваються економічна сутність та визначаються характерні особливості, формуються завдання бухгалтерського обліку.</w:t>
      </w:r>
    </w:p>
    <w:p w:rsidR="0048770D" w:rsidRPr="009F658E" w:rsidRDefault="0048770D" w:rsidP="00730913">
      <w:pPr>
        <w:shd w:val="clear" w:color="000000" w:fill="auto"/>
        <w:suppressAutoHyphens/>
        <w:spacing w:line="360" w:lineRule="auto"/>
        <w:ind w:firstLine="709"/>
        <w:jc w:val="both"/>
        <w:rPr>
          <w:sz w:val="28"/>
          <w:szCs w:val="16"/>
          <w:lang w:val="uk-UA"/>
        </w:rPr>
      </w:pPr>
      <w:r w:rsidRPr="009F658E">
        <w:rPr>
          <w:sz w:val="28"/>
          <w:szCs w:val="16"/>
          <w:lang w:val="uk-UA"/>
        </w:rPr>
        <w:t>У такій важливій сфері людської діяльності як виробництво застосовуються станки з числовим програмним керуванням гнучкі автоматизовані комплекси, робото технічні системи, автоматизовані лінії тощо. Комп’ютерні технології інтенсивно застосовуються у галузях виробництва.</w:t>
      </w:r>
    </w:p>
    <w:p w:rsidR="006267A7" w:rsidRPr="009F658E" w:rsidRDefault="006267A7" w:rsidP="00730913">
      <w:pPr>
        <w:shd w:val="clear" w:color="000000" w:fill="auto"/>
        <w:suppressAutoHyphens/>
        <w:spacing w:line="360" w:lineRule="auto"/>
        <w:ind w:firstLine="709"/>
        <w:jc w:val="both"/>
        <w:rPr>
          <w:sz w:val="28"/>
          <w:szCs w:val="16"/>
          <w:lang w:val="uk-UA"/>
        </w:rPr>
      </w:pPr>
      <w:r w:rsidRPr="009F658E">
        <w:rPr>
          <w:sz w:val="28"/>
          <w:szCs w:val="16"/>
          <w:lang w:val="uk-UA"/>
        </w:rPr>
        <w:t>Основними програмами для роботи в бухгалтерії є:</w:t>
      </w:r>
      <w:r w:rsidR="00961475">
        <w:rPr>
          <w:sz w:val="28"/>
          <w:szCs w:val="16"/>
          <w:lang w:val="uk-UA"/>
        </w:rPr>
        <w:t xml:space="preserve"> </w:t>
      </w:r>
      <w:r w:rsidRPr="009F658E">
        <w:rPr>
          <w:sz w:val="28"/>
          <w:szCs w:val="16"/>
          <w:lang w:val="en-US"/>
        </w:rPr>
        <w:t>Word</w:t>
      </w:r>
      <w:r w:rsidRPr="009F658E">
        <w:rPr>
          <w:sz w:val="28"/>
          <w:szCs w:val="16"/>
          <w:lang w:val="uk-UA"/>
        </w:rPr>
        <w:t xml:space="preserve">, </w:t>
      </w:r>
      <w:r w:rsidRPr="009F658E">
        <w:rPr>
          <w:sz w:val="28"/>
          <w:szCs w:val="16"/>
          <w:lang w:val="en-US"/>
        </w:rPr>
        <w:t>Excel</w:t>
      </w:r>
      <w:r w:rsidRPr="009F658E">
        <w:rPr>
          <w:sz w:val="28"/>
          <w:szCs w:val="16"/>
          <w:lang w:val="uk-UA"/>
        </w:rPr>
        <w:t xml:space="preserve">, </w:t>
      </w:r>
      <w:r w:rsidRPr="009F658E">
        <w:rPr>
          <w:sz w:val="28"/>
          <w:szCs w:val="16"/>
          <w:lang w:val="en-US"/>
        </w:rPr>
        <w:t>PowerPoint</w:t>
      </w:r>
      <w:r w:rsidRPr="009F658E">
        <w:rPr>
          <w:sz w:val="28"/>
          <w:szCs w:val="16"/>
          <w:lang w:val="uk-UA"/>
        </w:rPr>
        <w:t xml:space="preserve">, </w:t>
      </w:r>
      <w:r w:rsidRPr="009F658E">
        <w:rPr>
          <w:sz w:val="28"/>
          <w:szCs w:val="16"/>
          <w:lang w:val="en-US"/>
        </w:rPr>
        <w:t>Access</w:t>
      </w:r>
      <w:r w:rsidR="009F658E" w:rsidRPr="009F658E">
        <w:rPr>
          <w:sz w:val="28"/>
          <w:szCs w:val="16"/>
          <w:lang w:val="uk-UA"/>
        </w:rPr>
        <w:t xml:space="preserve"> </w:t>
      </w:r>
      <w:r w:rsidRPr="009F658E">
        <w:rPr>
          <w:sz w:val="28"/>
          <w:szCs w:val="16"/>
          <w:lang w:val="uk-UA"/>
        </w:rPr>
        <w:t>та «1 С Підприємство».</w:t>
      </w:r>
    </w:p>
    <w:p w:rsidR="006267A7" w:rsidRPr="009F658E" w:rsidRDefault="006267A7" w:rsidP="00730913">
      <w:pPr>
        <w:shd w:val="clear" w:color="000000" w:fill="auto"/>
        <w:suppressAutoHyphens/>
        <w:spacing w:line="360" w:lineRule="auto"/>
        <w:ind w:firstLine="709"/>
        <w:jc w:val="both"/>
        <w:rPr>
          <w:sz w:val="28"/>
          <w:szCs w:val="16"/>
          <w:lang w:val="uk-UA"/>
        </w:rPr>
      </w:pPr>
      <w:r w:rsidRPr="009F658E">
        <w:rPr>
          <w:sz w:val="28"/>
          <w:szCs w:val="16"/>
          <w:lang w:val="en-US"/>
        </w:rPr>
        <w:t>Word</w:t>
      </w:r>
      <w:r w:rsidRPr="009F658E">
        <w:rPr>
          <w:sz w:val="28"/>
          <w:szCs w:val="16"/>
          <w:lang w:val="uk-UA"/>
        </w:rPr>
        <w:t xml:space="preserve"> призначений для створення текстових документів, таблиць та різних екранних малюнків</w:t>
      </w:r>
      <w:r w:rsidR="002B737D" w:rsidRPr="009F658E">
        <w:rPr>
          <w:sz w:val="28"/>
          <w:szCs w:val="16"/>
          <w:lang w:val="uk-UA"/>
        </w:rPr>
        <w:t xml:space="preserve"> проте з таблицями легше працювати в </w:t>
      </w:r>
      <w:r w:rsidR="002B737D" w:rsidRPr="009F658E">
        <w:rPr>
          <w:sz w:val="28"/>
          <w:szCs w:val="16"/>
          <w:lang w:val="en-US"/>
        </w:rPr>
        <w:t>Excel</w:t>
      </w:r>
      <w:r w:rsidR="002B737D" w:rsidRPr="009F658E">
        <w:rPr>
          <w:sz w:val="28"/>
          <w:szCs w:val="16"/>
          <w:lang w:val="uk-UA"/>
        </w:rPr>
        <w:t xml:space="preserve"> що складається з суцільної електронної таблиці. </w:t>
      </w:r>
      <w:r w:rsidR="002B737D" w:rsidRPr="009F658E">
        <w:rPr>
          <w:sz w:val="28"/>
          <w:szCs w:val="16"/>
          <w:lang w:val="en-US"/>
        </w:rPr>
        <w:t>PowerPoint</w:t>
      </w:r>
      <w:r w:rsidR="002B737D" w:rsidRPr="009F658E">
        <w:rPr>
          <w:sz w:val="28"/>
          <w:szCs w:val="16"/>
          <w:lang w:val="uk-UA"/>
        </w:rPr>
        <w:t xml:space="preserve"> служить для створення електронної презентації, </w:t>
      </w:r>
      <w:r w:rsidR="002B737D" w:rsidRPr="009F658E">
        <w:rPr>
          <w:sz w:val="28"/>
          <w:szCs w:val="16"/>
          <w:lang w:val="en-US"/>
        </w:rPr>
        <w:t>Access</w:t>
      </w:r>
      <w:r w:rsidR="002B737D" w:rsidRPr="009F658E">
        <w:rPr>
          <w:sz w:val="28"/>
          <w:szCs w:val="16"/>
          <w:lang w:val="uk-UA"/>
        </w:rPr>
        <w:t xml:space="preserve"> для створення та друку нових баз даних, таблиць, запитів та звітів. Програма «1 С Підприємство» призначена для вирішення широкого кола задач.</w:t>
      </w:r>
    </w:p>
    <w:p w:rsidR="00730913" w:rsidRDefault="00730913" w:rsidP="00730913">
      <w:pPr>
        <w:pStyle w:val="1"/>
        <w:keepNext w:val="0"/>
        <w:pageBreakBefore w:val="0"/>
        <w:numPr>
          <w:ilvl w:val="0"/>
          <w:numId w:val="0"/>
        </w:numPr>
        <w:shd w:val="clear" w:color="000000" w:fill="auto"/>
        <w:suppressAutoHyphens/>
        <w:spacing w:before="0"/>
        <w:rPr>
          <w:rFonts w:ascii="Times New Roman" w:hAnsi="Times New Roman"/>
          <w:color w:val="auto"/>
          <w:sz w:val="28"/>
          <w:szCs w:val="16"/>
        </w:rPr>
      </w:pPr>
      <w:bookmarkStart w:id="0" w:name="_Toc293096971"/>
    </w:p>
    <w:p w:rsidR="00FB7A37" w:rsidRDefault="009F658E" w:rsidP="00730913">
      <w:pPr>
        <w:pStyle w:val="1"/>
        <w:keepNext w:val="0"/>
        <w:pageBreakBefore w:val="0"/>
        <w:numPr>
          <w:ilvl w:val="0"/>
          <w:numId w:val="28"/>
        </w:numPr>
        <w:shd w:val="clear" w:color="000000" w:fill="auto"/>
        <w:suppressAutoHyphens/>
        <w:spacing w:before="0"/>
        <w:ind w:left="0" w:firstLine="0"/>
        <w:jc w:val="center"/>
        <w:rPr>
          <w:rFonts w:ascii="Times New Roman" w:hAnsi="Times New Roman"/>
          <w:color w:val="auto"/>
          <w:sz w:val="28"/>
          <w:szCs w:val="16"/>
        </w:rPr>
      </w:pPr>
      <w:r>
        <w:rPr>
          <w:rFonts w:ascii="Times New Roman" w:hAnsi="Times New Roman"/>
          <w:color w:val="auto"/>
          <w:sz w:val="28"/>
          <w:szCs w:val="16"/>
        </w:rPr>
        <w:br w:type="page"/>
      </w:r>
      <w:r w:rsidR="00FB7A37" w:rsidRPr="009F658E">
        <w:rPr>
          <w:rFonts w:ascii="Times New Roman" w:hAnsi="Times New Roman"/>
          <w:color w:val="auto"/>
          <w:sz w:val="28"/>
          <w:szCs w:val="16"/>
        </w:rPr>
        <w:t>Природна характеристика господарства, та аналіз його фінансово-господарської діяльності</w:t>
      </w:r>
      <w:bookmarkEnd w:id="0"/>
    </w:p>
    <w:p w:rsidR="009F658E" w:rsidRPr="009F658E" w:rsidRDefault="009F658E" w:rsidP="00730913">
      <w:pPr>
        <w:suppressAutoHyphens/>
        <w:spacing w:line="360" w:lineRule="auto"/>
        <w:jc w:val="center"/>
        <w:rPr>
          <w:b/>
          <w:sz w:val="28"/>
          <w:lang w:val="uk-UA"/>
        </w:rPr>
      </w:pPr>
    </w:p>
    <w:p w:rsidR="00932534" w:rsidRPr="009F658E" w:rsidRDefault="00427A6E" w:rsidP="00730913">
      <w:pPr>
        <w:pStyle w:val="2"/>
        <w:keepNext w:val="0"/>
        <w:shd w:val="clear" w:color="000000" w:fill="auto"/>
        <w:suppressAutoHyphens/>
        <w:spacing w:before="0" w:after="0"/>
        <w:ind w:left="0" w:firstLine="0"/>
        <w:jc w:val="center"/>
        <w:rPr>
          <w:rFonts w:ascii="Times New Roman" w:hAnsi="Times New Roman" w:cs="Times New Roman"/>
          <w:i w:val="0"/>
          <w:szCs w:val="16"/>
        </w:rPr>
      </w:pPr>
      <w:bookmarkStart w:id="1" w:name="_Toc293096972"/>
      <w:r w:rsidRPr="009F658E">
        <w:rPr>
          <w:rFonts w:ascii="Times New Roman" w:hAnsi="Times New Roman" w:cs="Times New Roman"/>
          <w:i w:val="0"/>
          <w:szCs w:val="16"/>
        </w:rPr>
        <w:t>Характеристика господарства</w:t>
      </w:r>
      <w:bookmarkEnd w:id="1"/>
    </w:p>
    <w:p w:rsidR="009F658E" w:rsidRDefault="009F658E" w:rsidP="00730913">
      <w:pPr>
        <w:shd w:val="clear" w:color="000000" w:fill="auto"/>
        <w:suppressAutoHyphens/>
        <w:spacing w:line="360" w:lineRule="auto"/>
        <w:ind w:firstLine="709"/>
        <w:jc w:val="both"/>
        <w:rPr>
          <w:sz w:val="28"/>
          <w:szCs w:val="16"/>
          <w:lang w:val="uk-UA"/>
        </w:rPr>
      </w:pPr>
    </w:p>
    <w:p w:rsidR="00FB7A37" w:rsidRPr="009F658E" w:rsidRDefault="00FB7A37" w:rsidP="00730913">
      <w:pPr>
        <w:shd w:val="clear" w:color="000000" w:fill="auto"/>
        <w:suppressAutoHyphens/>
        <w:spacing w:line="360" w:lineRule="auto"/>
        <w:ind w:firstLine="709"/>
        <w:jc w:val="both"/>
        <w:rPr>
          <w:sz w:val="28"/>
          <w:szCs w:val="16"/>
          <w:lang w:val="uk-UA"/>
        </w:rPr>
      </w:pPr>
      <w:r w:rsidRPr="009F658E">
        <w:rPr>
          <w:sz w:val="28"/>
          <w:szCs w:val="16"/>
          <w:lang w:val="uk-UA"/>
        </w:rPr>
        <w:t>ТОВ «Хлібороб» села Завадівка розташоване в Південній частині Чемеровецького району в зоні Західного Лісостепу.</w:t>
      </w:r>
    </w:p>
    <w:p w:rsidR="00FB7A37" w:rsidRPr="009F658E" w:rsidRDefault="00FB7A37" w:rsidP="00730913">
      <w:pPr>
        <w:shd w:val="clear" w:color="000000" w:fill="auto"/>
        <w:suppressAutoHyphens/>
        <w:spacing w:line="360" w:lineRule="auto"/>
        <w:ind w:firstLine="709"/>
        <w:jc w:val="both"/>
        <w:rPr>
          <w:sz w:val="28"/>
          <w:szCs w:val="16"/>
          <w:lang w:val="uk-UA"/>
        </w:rPr>
      </w:pPr>
      <w:r w:rsidRPr="009F658E">
        <w:rPr>
          <w:sz w:val="28"/>
          <w:szCs w:val="16"/>
          <w:lang w:val="uk-UA"/>
        </w:rPr>
        <w:t>За господарством закріпленні угіддя загальна площа яких становить 682 га</w:t>
      </w:r>
      <w:r w:rsidR="009F658E" w:rsidRPr="009F658E">
        <w:rPr>
          <w:sz w:val="28"/>
          <w:szCs w:val="16"/>
          <w:lang w:val="uk-UA"/>
        </w:rPr>
        <w:t xml:space="preserve"> </w:t>
      </w:r>
      <w:r w:rsidRPr="009F658E">
        <w:rPr>
          <w:sz w:val="28"/>
          <w:szCs w:val="16"/>
          <w:lang w:val="uk-UA"/>
        </w:rPr>
        <w:t>та основні засоби.</w:t>
      </w:r>
    </w:p>
    <w:p w:rsidR="00FB7A37" w:rsidRPr="009F658E" w:rsidRDefault="00FB7A37" w:rsidP="00730913">
      <w:pPr>
        <w:shd w:val="clear" w:color="000000" w:fill="auto"/>
        <w:suppressAutoHyphens/>
        <w:spacing w:line="360" w:lineRule="auto"/>
        <w:ind w:firstLine="709"/>
        <w:jc w:val="both"/>
        <w:rPr>
          <w:sz w:val="28"/>
          <w:szCs w:val="16"/>
          <w:lang w:val="uk-UA"/>
        </w:rPr>
      </w:pPr>
      <w:r w:rsidRPr="009F658E">
        <w:rPr>
          <w:sz w:val="28"/>
          <w:szCs w:val="16"/>
          <w:lang w:val="uk-UA"/>
        </w:rPr>
        <w:t>Середня відстань масивів від села становить 3-5 км, від центрльно господарського двору 3,5-5,5 км. Зв’язок між населеним пунктом, господарським двором, земельними масивами здійснюється при допомозі шляхів внутрішнього та міжміського сполучення.</w:t>
      </w:r>
    </w:p>
    <w:p w:rsidR="009F658E" w:rsidRPr="009F658E" w:rsidRDefault="00FB7A37" w:rsidP="00730913">
      <w:pPr>
        <w:shd w:val="clear" w:color="000000" w:fill="auto"/>
        <w:suppressAutoHyphens/>
        <w:spacing w:line="360" w:lineRule="auto"/>
        <w:ind w:firstLine="709"/>
        <w:jc w:val="both"/>
        <w:rPr>
          <w:sz w:val="28"/>
          <w:szCs w:val="16"/>
          <w:lang w:val="uk-UA"/>
        </w:rPr>
      </w:pPr>
      <w:r w:rsidRPr="009F658E">
        <w:rPr>
          <w:sz w:val="28"/>
          <w:szCs w:val="16"/>
          <w:lang w:val="uk-UA"/>
        </w:rPr>
        <w:t>Рельєф територій земельних угідь розташований на схилах до 10-12% саме господарство розміщене в центрі населеного пункту на рівнині.</w:t>
      </w:r>
    </w:p>
    <w:p w:rsidR="00FB7A37" w:rsidRPr="009F658E" w:rsidRDefault="00FB7A37"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У загальному рельєф території господарства не визначається складністю і дозволяє </w:t>
      </w:r>
      <w:r w:rsidR="00932534" w:rsidRPr="009F658E">
        <w:rPr>
          <w:sz w:val="28"/>
          <w:szCs w:val="16"/>
          <w:lang w:val="uk-UA"/>
        </w:rPr>
        <w:t>проводити повністю механізований обробіток ґрунту.</w:t>
      </w:r>
    </w:p>
    <w:p w:rsidR="00B73F80" w:rsidRDefault="00932534" w:rsidP="00730913">
      <w:pPr>
        <w:shd w:val="clear" w:color="000000" w:fill="auto"/>
        <w:suppressAutoHyphens/>
        <w:spacing w:line="360" w:lineRule="auto"/>
        <w:ind w:firstLine="709"/>
        <w:rPr>
          <w:sz w:val="28"/>
          <w:szCs w:val="16"/>
          <w:lang w:val="uk-UA"/>
        </w:rPr>
      </w:pPr>
      <w:r w:rsidRPr="009F658E">
        <w:rPr>
          <w:sz w:val="28"/>
          <w:szCs w:val="16"/>
          <w:lang w:val="uk-UA"/>
        </w:rPr>
        <w:t>Кліматичні умови даного господарства сприятливі для вирощування всіх сільськогосподарських</w:t>
      </w:r>
      <w:r w:rsidR="0057172A" w:rsidRPr="009F658E">
        <w:rPr>
          <w:sz w:val="28"/>
          <w:szCs w:val="16"/>
          <w:lang w:val="uk-UA"/>
        </w:rPr>
        <w:t xml:space="preserve"> к</w:t>
      </w:r>
      <w:r w:rsidRPr="009F658E">
        <w:rPr>
          <w:sz w:val="28"/>
          <w:szCs w:val="16"/>
          <w:lang w:val="uk-UA"/>
        </w:rPr>
        <w:t>ультур.</w:t>
      </w:r>
    </w:p>
    <w:p w:rsidR="009F658E" w:rsidRPr="009F658E" w:rsidRDefault="009F658E" w:rsidP="00730913">
      <w:pPr>
        <w:shd w:val="clear" w:color="000000" w:fill="auto"/>
        <w:suppressAutoHyphens/>
        <w:spacing w:line="360" w:lineRule="auto"/>
        <w:ind w:firstLine="709"/>
        <w:rPr>
          <w:sz w:val="28"/>
          <w:szCs w:val="16"/>
          <w:lang w:val="uk-UA"/>
        </w:rPr>
      </w:pPr>
    </w:p>
    <w:p w:rsidR="00932534" w:rsidRPr="009F658E" w:rsidRDefault="00932534" w:rsidP="00730913">
      <w:pPr>
        <w:pStyle w:val="2"/>
        <w:keepNext w:val="0"/>
        <w:shd w:val="clear" w:color="000000" w:fill="auto"/>
        <w:suppressAutoHyphens/>
        <w:spacing w:before="0" w:after="0"/>
        <w:ind w:left="0" w:firstLine="0"/>
        <w:jc w:val="center"/>
        <w:rPr>
          <w:rFonts w:ascii="Times New Roman" w:hAnsi="Times New Roman" w:cs="Times New Roman"/>
          <w:i w:val="0"/>
          <w:szCs w:val="16"/>
        </w:rPr>
      </w:pPr>
      <w:bookmarkStart w:id="2" w:name="_Toc293096973"/>
      <w:r w:rsidRPr="009F658E">
        <w:rPr>
          <w:rStyle w:val="20"/>
          <w:rFonts w:ascii="Times New Roman" w:hAnsi="Times New Roman" w:cs="Times New Roman"/>
          <w:b/>
          <w:bCs/>
          <w:iCs/>
          <w:szCs w:val="16"/>
        </w:rPr>
        <w:t>Економічні і соціальні умови виробництва</w:t>
      </w:r>
      <w:bookmarkEnd w:id="2"/>
    </w:p>
    <w:p w:rsidR="009F658E" w:rsidRDefault="009F658E" w:rsidP="00730913">
      <w:pPr>
        <w:shd w:val="clear" w:color="000000" w:fill="auto"/>
        <w:suppressAutoHyphens/>
        <w:spacing w:line="360" w:lineRule="auto"/>
        <w:ind w:firstLine="709"/>
        <w:jc w:val="both"/>
        <w:rPr>
          <w:sz w:val="28"/>
          <w:szCs w:val="16"/>
          <w:lang w:val="uk-UA"/>
        </w:rPr>
      </w:pPr>
    </w:p>
    <w:p w:rsidR="00932534" w:rsidRPr="009F658E" w:rsidRDefault="00932534" w:rsidP="00730913">
      <w:pPr>
        <w:shd w:val="clear" w:color="000000" w:fill="auto"/>
        <w:suppressAutoHyphens/>
        <w:spacing w:line="360" w:lineRule="auto"/>
        <w:ind w:firstLine="709"/>
        <w:jc w:val="both"/>
        <w:rPr>
          <w:sz w:val="28"/>
          <w:szCs w:val="16"/>
          <w:lang w:val="uk-UA"/>
        </w:rPr>
      </w:pPr>
      <w:r w:rsidRPr="009F658E">
        <w:rPr>
          <w:sz w:val="28"/>
          <w:szCs w:val="16"/>
          <w:lang w:val="uk-UA"/>
        </w:rPr>
        <w:t>Земельні ресурси – це національне багатство нашої країни, важлива умова життя і діяльності суспільства, матеріальна основа розвитку сільського господарства, база для розміщення і функціонування усіх галузей народного господарства.</w:t>
      </w:r>
    </w:p>
    <w:p w:rsidR="00932534" w:rsidRPr="009F658E" w:rsidRDefault="00932534" w:rsidP="00730913">
      <w:pPr>
        <w:shd w:val="clear" w:color="000000" w:fill="auto"/>
        <w:suppressAutoHyphens/>
        <w:spacing w:line="360" w:lineRule="auto"/>
        <w:ind w:firstLine="709"/>
        <w:jc w:val="both"/>
        <w:rPr>
          <w:sz w:val="28"/>
          <w:szCs w:val="16"/>
          <w:lang w:val="uk-UA"/>
        </w:rPr>
      </w:pPr>
      <w:r w:rsidRPr="009F658E">
        <w:rPr>
          <w:sz w:val="28"/>
          <w:szCs w:val="16"/>
          <w:lang w:val="uk-UA"/>
        </w:rPr>
        <w:t>Тому найбільш повне і</w:t>
      </w:r>
      <w:r w:rsidR="009E1C35" w:rsidRPr="009F658E">
        <w:rPr>
          <w:sz w:val="28"/>
          <w:szCs w:val="16"/>
          <w:lang w:val="uk-UA"/>
        </w:rPr>
        <w:t xml:space="preserve"> </w:t>
      </w:r>
      <w:r w:rsidRPr="009F658E">
        <w:rPr>
          <w:sz w:val="28"/>
          <w:szCs w:val="16"/>
          <w:lang w:val="uk-UA"/>
        </w:rPr>
        <w:t>раціональне використання землі</w:t>
      </w:r>
      <w:r w:rsidR="009E1C35" w:rsidRPr="009F658E">
        <w:rPr>
          <w:sz w:val="28"/>
          <w:szCs w:val="16"/>
          <w:lang w:val="uk-UA"/>
        </w:rPr>
        <w:t xml:space="preserve"> для виробництва продукції є найважливішим завданням сільського господарства.</w:t>
      </w:r>
    </w:p>
    <w:p w:rsidR="005D40CE" w:rsidRPr="009F658E" w:rsidRDefault="009E1C35" w:rsidP="00730913">
      <w:pPr>
        <w:shd w:val="clear" w:color="000000" w:fill="auto"/>
        <w:suppressAutoHyphens/>
        <w:spacing w:line="360" w:lineRule="auto"/>
        <w:ind w:firstLine="709"/>
        <w:jc w:val="both"/>
        <w:rPr>
          <w:sz w:val="28"/>
          <w:szCs w:val="16"/>
          <w:lang w:val="uk-UA"/>
        </w:rPr>
      </w:pPr>
      <w:r w:rsidRPr="009F658E">
        <w:rPr>
          <w:sz w:val="28"/>
          <w:szCs w:val="16"/>
          <w:lang w:val="uk-UA"/>
        </w:rPr>
        <w:t>Склад земельних угідь у ТОВ «Хлібороб» розглянемо у нижче наведеній таблиці.</w:t>
      </w:r>
    </w:p>
    <w:p w:rsidR="009F658E" w:rsidRPr="009F658E" w:rsidRDefault="00766F67" w:rsidP="00730913">
      <w:pPr>
        <w:shd w:val="clear" w:color="000000" w:fill="auto"/>
        <w:suppressAutoHyphens/>
        <w:spacing w:line="360" w:lineRule="auto"/>
        <w:jc w:val="center"/>
        <w:rPr>
          <w:b/>
          <w:sz w:val="28"/>
          <w:szCs w:val="16"/>
          <w:lang w:val="uk-UA"/>
        </w:rPr>
      </w:pPr>
      <w:r w:rsidRPr="009F658E">
        <w:rPr>
          <w:b/>
          <w:sz w:val="28"/>
          <w:szCs w:val="16"/>
          <w:lang w:val="uk-UA"/>
        </w:rPr>
        <w:t>Таблиця №1</w:t>
      </w:r>
      <w:r w:rsidR="009F658E" w:rsidRPr="009F658E">
        <w:rPr>
          <w:b/>
          <w:sz w:val="28"/>
          <w:szCs w:val="16"/>
          <w:lang w:val="uk-UA"/>
        </w:rPr>
        <w:t>. Склад і структура земельних угідь по ТОВ «Хлібороб»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697"/>
        <w:gridCol w:w="974"/>
        <w:gridCol w:w="939"/>
        <w:gridCol w:w="698"/>
        <w:gridCol w:w="974"/>
        <w:gridCol w:w="939"/>
        <w:gridCol w:w="698"/>
        <w:gridCol w:w="974"/>
        <w:gridCol w:w="939"/>
      </w:tblGrid>
      <w:tr w:rsidR="00920E09" w:rsidRPr="00C030FA" w:rsidTr="00C030FA">
        <w:trPr>
          <w:jc w:val="center"/>
        </w:trPr>
        <w:tc>
          <w:tcPr>
            <w:tcW w:w="914" w:type="pct"/>
            <w:vMerge w:val="restart"/>
            <w:shd w:val="clear" w:color="auto" w:fill="auto"/>
            <w:vAlign w:val="center"/>
          </w:tcPr>
          <w:p w:rsidR="00656509" w:rsidRPr="00C030FA" w:rsidRDefault="00656509" w:rsidP="00C030FA">
            <w:pPr>
              <w:shd w:val="clear" w:color="000000" w:fill="auto"/>
              <w:suppressAutoHyphens/>
              <w:spacing w:line="360" w:lineRule="auto"/>
              <w:rPr>
                <w:sz w:val="20"/>
                <w:szCs w:val="16"/>
                <w:lang w:val="uk-UA"/>
              </w:rPr>
            </w:pPr>
            <w:r w:rsidRPr="00C030FA">
              <w:rPr>
                <w:sz w:val="20"/>
                <w:szCs w:val="16"/>
                <w:lang w:val="uk-UA"/>
              </w:rPr>
              <w:t>Види угідь</w:t>
            </w:r>
          </w:p>
        </w:tc>
        <w:tc>
          <w:tcPr>
            <w:tcW w:w="1362" w:type="pct"/>
            <w:gridSpan w:val="3"/>
            <w:shd w:val="clear" w:color="auto" w:fill="auto"/>
            <w:vAlign w:val="center"/>
          </w:tcPr>
          <w:p w:rsidR="00656509" w:rsidRPr="00C030FA" w:rsidRDefault="00656509" w:rsidP="00C030FA">
            <w:pPr>
              <w:shd w:val="clear" w:color="000000" w:fill="auto"/>
              <w:suppressAutoHyphens/>
              <w:spacing w:line="360" w:lineRule="auto"/>
              <w:rPr>
                <w:sz w:val="20"/>
                <w:szCs w:val="16"/>
                <w:lang w:val="uk-UA"/>
              </w:rPr>
            </w:pPr>
            <w:r w:rsidRPr="00C030FA">
              <w:rPr>
                <w:sz w:val="20"/>
                <w:szCs w:val="16"/>
                <w:lang w:val="uk-UA"/>
              </w:rPr>
              <w:t>200</w:t>
            </w:r>
            <w:r w:rsidR="00462857" w:rsidRPr="00C030FA">
              <w:rPr>
                <w:sz w:val="20"/>
                <w:szCs w:val="16"/>
                <w:lang w:val="uk-UA"/>
              </w:rPr>
              <w:t>8</w:t>
            </w:r>
            <w:r w:rsidRPr="00C030FA">
              <w:rPr>
                <w:sz w:val="20"/>
                <w:szCs w:val="16"/>
                <w:lang w:val="uk-UA"/>
              </w:rPr>
              <w:t xml:space="preserve"> рік</w:t>
            </w:r>
          </w:p>
        </w:tc>
        <w:tc>
          <w:tcPr>
            <w:tcW w:w="1362" w:type="pct"/>
            <w:gridSpan w:val="3"/>
            <w:shd w:val="clear" w:color="auto" w:fill="auto"/>
            <w:vAlign w:val="center"/>
          </w:tcPr>
          <w:p w:rsidR="00656509" w:rsidRPr="00C030FA" w:rsidRDefault="00462857" w:rsidP="00C030FA">
            <w:pPr>
              <w:shd w:val="clear" w:color="000000" w:fill="auto"/>
              <w:suppressAutoHyphens/>
              <w:spacing w:line="360" w:lineRule="auto"/>
              <w:rPr>
                <w:sz w:val="20"/>
                <w:szCs w:val="16"/>
                <w:lang w:val="uk-UA"/>
              </w:rPr>
            </w:pPr>
            <w:r w:rsidRPr="00C030FA">
              <w:rPr>
                <w:sz w:val="20"/>
                <w:szCs w:val="16"/>
                <w:lang w:val="uk-UA"/>
              </w:rPr>
              <w:t>2009</w:t>
            </w:r>
            <w:r w:rsidR="00656509" w:rsidRPr="00C030FA">
              <w:rPr>
                <w:sz w:val="20"/>
                <w:szCs w:val="16"/>
                <w:lang w:val="uk-UA"/>
              </w:rPr>
              <w:t xml:space="preserve"> рік</w:t>
            </w:r>
          </w:p>
        </w:tc>
        <w:tc>
          <w:tcPr>
            <w:tcW w:w="1362" w:type="pct"/>
            <w:gridSpan w:val="3"/>
            <w:shd w:val="clear" w:color="auto" w:fill="auto"/>
            <w:vAlign w:val="center"/>
          </w:tcPr>
          <w:p w:rsidR="00656509" w:rsidRPr="00C030FA" w:rsidRDefault="00462857" w:rsidP="00C030FA">
            <w:pPr>
              <w:shd w:val="clear" w:color="000000" w:fill="auto"/>
              <w:suppressAutoHyphens/>
              <w:spacing w:line="360" w:lineRule="auto"/>
              <w:rPr>
                <w:sz w:val="20"/>
                <w:szCs w:val="16"/>
                <w:lang w:val="uk-UA"/>
              </w:rPr>
            </w:pPr>
            <w:r w:rsidRPr="00C030FA">
              <w:rPr>
                <w:sz w:val="20"/>
                <w:szCs w:val="16"/>
                <w:lang w:val="uk-UA"/>
              </w:rPr>
              <w:t>2010</w:t>
            </w:r>
            <w:r w:rsidR="00656509" w:rsidRPr="00C030FA">
              <w:rPr>
                <w:sz w:val="20"/>
                <w:szCs w:val="16"/>
                <w:lang w:val="uk-UA"/>
              </w:rPr>
              <w:t xml:space="preserve"> рік</w:t>
            </w:r>
          </w:p>
        </w:tc>
      </w:tr>
      <w:tr w:rsidR="00730913" w:rsidRPr="00C030FA" w:rsidTr="00C030FA">
        <w:trPr>
          <w:trHeight w:val="465"/>
          <w:jc w:val="center"/>
        </w:trPr>
        <w:tc>
          <w:tcPr>
            <w:tcW w:w="914" w:type="pct"/>
            <w:vMerge/>
            <w:shd w:val="clear" w:color="auto" w:fill="auto"/>
            <w:vAlign w:val="center"/>
          </w:tcPr>
          <w:p w:rsidR="00656509" w:rsidRPr="00C030FA" w:rsidRDefault="00656509" w:rsidP="00C030FA">
            <w:pPr>
              <w:shd w:val="clear" w:color="000000" w:fill="auto"/>
              <w:suppressAutoHyphens/>
              <w:spacing w:line="360" w:lineRule="auto"/>
              <w:rPr>
                <w:sz w:val="20"/>
                <w:szCs w:val="16"/>
                <w:lang w:val="uk-UA"/>
              </w:rPr>
            </w:pPr>
          </w:p>
        </w:tc>
        <w:tc>
          <w:tcPr>
            <w:tcW w:w="370" w:type="pct"/>
            <w:vMerge w:val="restart"/>
            <w:shd w:val="clear" w:color="auto" w:fill="auto"/>
            <w:textDirection w:val="btLr"/>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Площа га</w:t>
            </w:r>
          </w:p>
        </w:tc>
        <w:tc>
          <w:tcPr>
            <w:tcW w:w="992" w:type="pct"/>
            <w:gridSpan w:val="2"/>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Структура %</w:t>
            </w:r>
          </w:p>
        </w:tc>
        <w:tc>
          <w:tcPr>
            <w:tcW w:w="370" w:type="pct"/>
            <w:vMerge w:val="restart"/>
            <w:shd w:val="clear" w:color="auto" w:fill="auto"/>
            <w:textDirection w:val="btLr"/>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Площа га</w:t>
            </w:r>
          </w:p>
        </w:tc>
        <w:tc>
          <w:tcPr>
            <w:tcW w:w="992" w:type="pct"/>
            <w:gridSpan w:val="2"/>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Структура %</w:t>
            </w:r>
          </w:p>
        </w:tc>
        <w:tc>
          <w:tcPr>
            <w:tcW w:w="370" w:type="pct"/>
            <w:vMerge w:val="restart"/>
            <w:shd w:val="clear" w:color="auto" w:fill="auto"/>
            <w:textDirection w:val="btLr"/>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Площа га</w:t>
            </w:r>
          </w:p>
        </w:tc>
        <w:tc>
          <w:tcPr>
            <w:tcW w:w="992" w:type="pct"/>
            <w:gridSpan w:val="2"/>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Структура %</w:t>
            </w:r>
          </w:p>
        </w:tc>
      </w:tr>
      <w:tr w:rsidR="009F658E" w:rsidRPr="00C030FA" w:rsidTr="00C030FA">
        <w:trPr>
          <w:trHeight w:val="1237"/>
          <w:jc w:val="center"/>
        </w:trPr>
        <w:tc>
          <w:tcPr>
            <w:tcW w:w="914" w:type="pct"/>
            <w:vMerge/>
            <w:shd w:val="clear" w:color="auto" w:fill="auto"/>
            <w:vAlign w:val="center"/>
          </w:tcPr>
          <w:p w:rsidR="00656509" w:rsidRPr="00C030FA" w:rsidRDefault="00656509" w:rsidP="00C030FA">
            <w:pPr>
              <w:shd w:val="clear" w:color="000000" w:fill="auto"/>
              <w:suppressAutoHyphens/>
              <w:spacing w:line="360" w:lineRule="auto"/>
              <w:rPr>
                <w:sz w:val="20"/>
                <w:szCs w:val="16"/>
                <w:lang w:val="uk-UA"/>
              </w:rPr>
            </w:pPr>
          </w:p>
        </w:tc>
        <w:tc>
          <w:tcPr>
            <w:tcW w:w="370" w:type="pct"/>
            <w:vMerge/>
            <w:shd w:val="clear" w:color="auto" w:fill="auto"/>
            <w:vAlign w:val="center"/>
          </w:tcPr>
          <w:p w:rsidR="00656509" w:rsidRPr="00C030FA" w:rsidRDefault="00656509" w:rsidP="00C030FA">
            <w:pPr>
              <w:shd w:val="clear" w:color="000000" w:fill="auto"/>
              <w:suppressAutoHyphens/>
              <w:spacing w:line="360" w:lineRule="auto"/>
              <w:rPr>
                <w:sz w:val="20"/>
                <w:szCs w:val="16"/>
                <w:lang w:val="uk-UA"/>
              </w:rPr>
            </w:pPr>
          </w:p>
        </w:tc>
        <w:tc>
          <w:tcPr>
            <w:tcW w:w="496"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Земельні угіддя</w:t>
            </w:r>
          </w:p>
        </w:tc>
        <w:tc>
          <w:tcPr>
            <w:tcW w:w="496"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С/г угіддя</w:t>
            </w:r>
          </w:p>
        </w:tc>
        <w:tc>
          <w:tcPr>
            <w:tcW w:w="370" w:type="pct"/>
            <w:vMerge/>
            <w:shd w:val="clear" w:color="auto" w:fill="auto"/>
            <w:vAlign w:val="center"/>
          </w:tcPr>
          <w:p w:rsidR="00656509" w:rsidRPr="00C030FA" w:rsidRDefault="00656509" w:rsidP="00C030FA">
            <w:pPr>
              <w:shd w:val="clear" w:color="000000" w:fill="auto"/>
              <w:suppressAutoHyphens/>
              <w:spacing w:line="360" w:lineRule="auto"/>
              <w:rPr>
                <w:sz w:val="20"/>
                <w:szCs w:val="16"/>
                <w:lang w:val="uk-UA"/>
              </w:rPr>
            </w:pPr>
          </w:p>
        </w:tc>
        <w:tc>
          <w:tcPr>
            <w:tcW w:w="496"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Земельні угіддя</w:t>
            </w:r>
          </w:p>
        </w:tc>
        <w:tc>
          <w:tcPr>
            <w:tcW w:w="496"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С/г угіддя</w:t>
            </w:r>
          </w:p>
        </w:tc>
        <w:tc>
          <w:tcPr>
            <w:tcW w:w="370" w:type="pct"/>
            <w:vMerge/>
            <w:shd w:val="clear" w:color="auto" w:fill="auto"/>
            <w:vAlign w:val="center"/>
          </w:tcPr>
          <w:p w:rsidR="00656509" w:rsidRPr="00C030FA" w:rsidRDefault="00656509" w:rsidP="00C030FA">
            <w:pPr>
              <w:shd w:val="clear" w:color="000000" w:fill="auto"/>
              <w:suppressAutoHyphens/>
              <w:spacing w:line="360" w:lineRule="auto"/>
              <w:rPr>
                <w:sz w:val="20"/>
                <w:szCs w:val="16"/>
                <w:lang w:val="uk-UA"/>
              </w:rPr>
            </w:pPr>
          </w:p>
        </w:tc>
        <w:tc>
          <w:tcPr>
            <w:tcW w:w="496" w:type="pct"/>
            <w:shd w:val="clear" w:color="auto" w:fill="auto"/>
            <w:vAlign w:val="center"/>
          </w:tcPr>
          <w:p w:rsidR="00656509" w:rsidRPr="00C030FA" w:rsidRDefault="00730913" w:rsidP="00C030FA">
            <w:pPr>
              <w:shd w:val="clear" w:color="000000" w:fill="auto"/>
              <w:suppressAutoHyphens/>
              <w:spacing w:line="360" w:lineRule="auto"/>
              <w:rPr>
                <w:sz w:val="20"/>
                <w:szCs w:val="16"/>
                <w:lang w:val="uk-UA"/>
              </w:rPr>
            </w:pPr>
            <w:r w:rsidRPr="00C030FA">
              <w:rPr>
                <w:sz w:val="20"/>
                <w:szCs w:val="16"/>
                <w:lang w:val="uk-UA"/>
              </w:rPr>
              <w:t>Земе</w:t>
            </w:r>
            <w:r w:rsidR="00DA3A68" w:rsidRPr="00C030FA">
              <w:rPr>
                <w:sz w:val="20"/>
                <w:szCs w:val="16"/>
                <w:lang w:val="uk-UA"/>
              </w:rPr>
              <w:t>льні угіддя</w:t>
            </w:r>
          </w:p>
        </w:tc>
        <w:tc>
          <w:tcPr>
            <w:tcW w:w="496"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С/г угіддя</w:t>
            </w:r>
          </w:p>
        </w:tc>
      </w:tr>
      <w:tr w:rsidR="009F658E" w:rsidRPr="00C030FA" w:rsidTr="00C030FA">
        <w:trPr>
          <w:jc w:val="center"/>
        </w:trPr>
        <w:tc>
          <w:tcPr>
            <w:tcW w:w="914"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1</w:t>
            </w:r>
          </w:p>
        </w:tc>
        <w:tc>
          <w:tcPr>
            <w:tcW w:w="370"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2</w:t>
            </w:r>
          </w:p>
        </w:tc>
        <w:tc>
          <w:tcPr>
            <w:tcW w:w="496"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3</w:t>
            </w:r>
          </w:p>
        </w:tc>
        <w:tc>
          <w:tcPr>
            <w:tcW w:w="496"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4</w:t>
            </w:r>
          </w:p>
        </w:tc>
        <w:tc>
          <w:tcPr>
            <w:tcW w:w="370"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5</w:t>
            </w:r>
          </w:p>
        </w:tc>
        <w:tc>
          <w:tcPr>
            <w:tcW w:w="496"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6</w:t>
            </w:r>
          </w:p>
        </w:tc>
        <w:tc>
          <w:tcPr>
            <w:tcW w:w="496"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7</w:t>
            </w:r>
          </w:p>
        </w:tc>
        <w:tc>
          <w:tcPr>
            <w:tcW w:w="370"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8</w:t>
            </w:r>
          </w:p>
        </w:tc>
        <w:tc>
          <w:tcPr>
            <w:tcW w:w="496"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9</w:t>
            </w:r>
          </w:p>
        </w:tc>
        <w:tc>
          <w:tcPr>
            <w:tcW w:w="496" w:type="pct"/>
            <w:shd w:val="clear" w:color="auto" w:fill="auto"/>
            <w:vAlign w:val="center"/>
          </w:tcPr>
          <w:p w:rsidR="00656509" w:rsidRPr="00C030FA" w:rsidRDefault="00DA3A68" w:rsidP="00C030FA">
            <w:pPr>
              <w:shd w:val="clear" w:color="000000" w:fill="auto"/>
              <w:suppressAutoHyphens/>
              <w:spacing w:line="360" w:lineRule="auto"/>
              <w:rPr>
                <w:sz w:val="20"/>
                <w:szCs w:val="16"/>
                <w:lang w:val="uk-UA"/>
              </w:rPr>
            </w:pPr>
            <w:r w:rsidRPr="00C030FA">
              <w:rPr>
                <w:sz w:val="20"/>
                <w:szCs w:val="16"/>
                <w:lang w:val="uk-UA"/>
              </w:rPr>
              <w:t>10</w:t>
            </w:r>
          </w:p>
        </w:tc>
      </w:tr>
      <w:tr w:rsidR="009F658E" w:rsidRPr="00C030FA" w:rsidTr="00C030FA">
        <w:trPr>
          <w:jc w:val="center"/>
        </w:trPr>
        <w:tc>
          <w:tcPr>
            <w:tcW w:w="914"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Загальна земельна площа всього</w:t>
            </w:r>
          </w:p>
        </w:tc>
        <w:tc>
          <w:tcPr>
            <w:tcW w:w="370"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490</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100</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х</w:t>
            </w:r>
          </w:p>
        </w:tc>
        <w:tc>
          <w:tcPr>
            <w:tcW w:w="370"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672</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100</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х</w:t>
            </w:r>
          </w:p>
        </w:tc>
        <w:tc>
          <w:tcPr>
            <w:tcW w:w="370"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672</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100</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х</w:t>
            </w:r>
          </w:p>
        </w:tc>
      </w:tr>
      <w:tr w:rsidR="009F658E" w:rsidRPr="00C030FA" w:rsidTr="00C030FA">
        <w:trPr>
          <w:jc w:val="center"/>
        </w:trPr>
        <w:tc>
          <w:tcPr>
            <w:tcW w:w="914"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З них:</w:t>
            </w: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а)рілля</w:t>
            </w:r>
          </w:p>
        </w:tc>
        <w:tc>
          <w:tcPr>
            <w:tcW w:w="370"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490</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х</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370"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672</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х</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p>
        </w:tc>
        <w:tc>
          <w:tcPr>
            <w:tcW w:w="370"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672</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х</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r>
      <w:tr w:rsidR="009F658E" w:rsidRPr="00C030FA" w:rsidTr="00C030FA">
        <w:trPr>
          <w:jc w:val="center"/>
        </w:trPr>
        <w:tc>
          <w:tcPr>
            <w:tcW w:w="914"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б)пасовища</w:t>
            </w:r>
          </w:p>
        </w:tc>
        <w:tc>
          <w:tcPr>
            <w:tcW w:w="370"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370"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370"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r>
      <w:tr w:rsidR="009F658E" w:rsidRPr="00C030FA" w:rsidTr="00C030FA">
        <w:trPr>
          <w:jc w:val="center"/>
        </w:trPr>
        <w:tc>
          <w:tcPr>
            <w:tcW w:w="914"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в)сіножатті</w:t>
            </w:r>
          </w:p>
        </w:tc>
        <w:tc>
          <w:tcPr>
            <w:tcW w:w="370"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370"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370"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r>
      <w:tr w:rsidR="009F658E" w:rsidRPr="00C030FA" w:rsidTr="00C030FA">
        <w:trPr>
          <w:jc w:val="center"/>
        </w:trPr>
        <w:tc>
          <w:tcPr>
            <w:tcW w:w="914"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г)багаторічні насадження</w:t>
            </w:r>
          </w:p>
        </w:tc>
        <w:tc>
          <w:tcPr>
            <w:tcW w:w="370"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370"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370"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r>
      <w:tr w:rsidR="009F658E" w:rsidRPr="00C030FA" w:rsidTr="00C030FA">
        <w:trPr>
          <w:trHeight w:val="495"/>
          <w:jc w:val="center"/>
        </w:trPr>
        <w:tc>
          <w:tcPr>
            <w:tcW w:w="914"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Ліси</w:t>
            </w:r>
          </w:p>
        </w:tc>
        <w:tc>
          <w:tcPr>
            <w:tcW w:w="370"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370"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370" w:type="pct"/>
            <w:shd w:val="clear" w:color="auto" w:fill="auto"/>
            <w:vAlign w:val="center"/>
          </w:tcPr>
          <w:p w:rsidR="00DA3A68"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c>
          <w:tcPr>
            <w:tcW w:w="496" w:type="pct"/>
            <w:shd w:val="clear" w:color="auto" w:fill="auto"/>
            <w:vAlign w:val="center"/>
          </w:tcPr>
          <w:p w:rsidR="00DA3A68" w:rsidRPr="00C030FA" w:rsidRDefault="00DA3A68" w:rsidP="00C030FA">
            <w:pPr>
              <w:shd w:val="clear" w:color="000000" w:fill="auto"/>
              <w:suppressAutoHyphens/>
              <w:spacing w:line="360" w:lineRule="auto"/>
              <w:rPr>
                <w:sz w:val="20"/>
                <w:szCs w:val="16"/>
                <w:lang w:val="uk-UA"/>
              </w:rPr>
            </w:pPr>
          </w:p>
        </w:tc>
      </w:tr>
      <w:tr w:rsidR="009F658E" w:rsidRPr="00C030FA" w:rsidTr="00C030FA">
        <w:trPr>
          <w:trHeight w:val="705"/>
          <w:jc w:val="center"/>
        </w:trPr>
        <w:tc>
          <w:tcPr>
            <w:tcW w:w="914" w:type="pct"/>
            <w:shd w:val="clear" w:color="auto" w:fill="auto"/>
            <w:vAlign w:val="center"/>
          </w:tcPr>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Водоймища</w:t>
            </w:r>
          </w:p>
        </w:tc>
        <w:tc>
          <w:tcPr>
            <w:tcW w:w="370" w:type="pct"/>
            <w:shd w:val="clear" w:color="auto" w:fill="auto"/>
            <w:vAlign w:val="center"/>
          </w:tcPr>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920E09" w:rsidRPr="00C030FA" w:rsidRDefault="00920E09" w:rsidP="00C030FA">
            <w:pPr>
              <w:shd w:val="clear" w:color="000000" w:fill="auto"/>
              <w:suppressAutoHyphens/>
              <w:spacing w:line="360" w:lineRule="auto"/>
              <w:rPr>
                <w:sz w:val="20"/>
                <w:szCs w:val="16"/>
                <w:lang w:val="uk-UA"/>
              </w:rPr>
            </w:pPr>
          </w:p>
        </w:tc>
        <w:tc>
          <w:tcPr>
            <w:tcW w:w="496" w:type="pct"/>
            <w:shd w:val="clear" w:color="auto" w:fill="auto"/>
            <w:vAlign w:val="center"/>
          </w:tcPr>
          <w:p w:rsidR="00920E09" w:rsidRPr="00C030FA" w:rsidRDefault="00920E09" w:rsidP="00C030FA">
            <w:pPr>
              <w:shd w:val="clear" w:color="000000" w:fill="auto"/>
              <w:suppressAutoHyphens/>
              <w:spacing w:line="360" w:lineRule="auto"/>
              <w:rPr>
                <w:sz w:val="20"/>
                <w:szCs w:val="16"/>
                <w:lang w:val="uk-UA"/>
              </w:rPr>
            </w:pPr>
          </w:p>
        </w:tc>
        <w:tc>
          <w:tcPr>
            <w:tcW w:w="370" w:type="pct"/>
            <w:shd w:val="clear" w:color="auto" w:fill="auto"/>
            <w:vAlign w:val="center"/>
          </w:tcPr>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920E09" w:rsidRPr="00C030FA" w:rsidRDefault="00920E09" w:rsidP="00C030FA">
            <w:pPr>
              <w:shd w:val="clear" w:color="000000" w:fill="auto"/>
              <w:suppressAutoHyphens/>
              <w:spacing w:line="360" w:lineRule="auto"/>
              <w:rPr>
                <w:sz w:val="20"/>
                <w:szCs w:val="16"/>
                <w:lang w:val="uk-UA"/>
              </w:rPr>
            </w:pPr>
          </w:p>
        </w:tc>
        <w:tc>
          <w:tcPr>
            <w:tcW w:w="496" w:type="pct"/>
            <w:shd w:val="clear" w:color="auto" w:fill="auto"/>
            <w:vAlign w:val="center"/>
          </w:tcPr>
          <w:p w:rsidR="00920E09" w:rsidRPr="00C030FA" w:rsidRDefault="00920E09" w:rsidP="00C030FA">
            <w:pPr>
              <w:shd w:val="clear" w:color="000000" w:fill="auto"/>
              <w:suppressAutoHyphens/>
              <w:spacing w:line="360" w:lineRule="auto"/>
              <w:rPr>
                <w:sz w:val="20"/>
                <w:szCs w:val="16"/>
                <w:lang w:val="uk-UA"/>
              </w:rPr>
            </w:pPr>
          </w:p>
        </w:tc>
        <w:tc>
          <w:tcPr>
            <w:tcW w:w="370" w:type="pct"/>
            <w:shd w:val="clear" w:color="auto" w:fill="auto"/>
            <w:vAlign w:val="center"/>
          </w:tcPr>
          <w:p w:rsidR="00920E09" w:rsidRPr="00C030FA" w:rsidRDefault="00920E09" w:rsidP="00C030FA">
            <w:pPr>
              <w:shd w:val="clear" w:color="000000" w:fill="auto"/>
              <w:suppressAutoHyphens/>
              <w:spacing w:line="360" w:lineRule="auto"/>
              <w:rPr>
                <w:sz w:val="20"/>
                <w:szCs w:val="16"/>
                <w:lang w:val="uk-UA"/>
              </w:rPr>
            </w:pPr>
            <w:r w:rsidRPr="00C030FA">
              <w:rPr>
                <w:sz w:val="20"/>
                <w:szCs w:val="16"/>
                <w:lang w:val="uk-UA"/>
              </w:rPr>
              <w:t>-</w:t>
            </w:r>
          </w:p>
        </w:tc>
        <w:tc>
          <w:tcPr>
            <w:tcW w:w="496" w:type="pct"/>
            <w:shd w:val="clear" w:color="auto" w:fill="auto"/>
            <w:vAlign w:val="center"/>
          </w:tcPr>
          <w:p w:rsidR="00920E09" w:rsidRPr="00C030FA" w:rsidRDefault="00920E09" w:rsidP="00C030FA">
            <w:pPr>
              <w:shd w:val="clear" w:color="000000" w:fill="auto"/>
              <w:suppressAutoHyphens/>
              <w:spacing w:line="360" w:lineRule="auto"/>
              <w:rPr>
                <w:sz w:val="20"/>
                <w:szCs w:val="16"/>
                <w:lang w:val="uk-UA"/>
              </w:rPr>
            </w:pPr>
          </w:p>
        </w:tc>
        <w:tc>
          <w:tcPr>
            <w:tcW w:w="496" w:type="pct"/>
            <w:shd w:val="clear" w:color="auto" w:fill="auto"/>
            <w:vAlign w:val="center"/>
          </w:tcPr>
          <w:p w:rsidR="00920E09" w:rsidRPr="00C030FA" w:rsidRDefault="00920E09" w:rsidP="00C030FA">
            <w:pPr>
              <w:shd w:val="clear" w:color="000000" w:fill="auto"/>
              <w:suppressAutoHyphens/>
              <w:spacing w:line="360" w:lineRule="auto"/>
              <w:rPr>
                <w:sz w:val="20"/>
                <w:szCs w:val="16"/>
                <w:lang w:val="uk-UA"/>
              </w:rPr>
            </w:pPr>
          </w:p>
        </w:tc>
      </w:tr>
    </w:tbl>
    <w:p w:rsidR="009E1C35" w:rsidRPr="009F658E" w:rsidRDefault="009E1C35" w:rsidP="00730913">
      <w:pPr>
        <w:shd w:val="clear" w:color="000000" w:fill="auto"/>
        <w:suppressAutoHyphens/>
        <w:spacing w:line="360" w:lineRule="auto"/>
        <w:ind w:firstLine="709"/>
        <w:rPr>
          <w:sz w:val="28"/>
          <w:szCs w:val="16"/>
          <w:lang w:val="uk-UA"/>
        </w:rPr>
      </w:pPr>
    </w:p>
    <w:p w:rsidR="00920E09" w:rsidRPr="009F658E" w:rsidRDefault="00920E09" w:rsidP="00730913">
      <w:pPr>
        <w:shd w:val="clear" w:color="000000" w:fill="auto"/>
        <w:suppressAutoHyphens/>
        <w:spacing w:line="360" w:lineRule="auto"/>
        <w:ind w:firstLine="709"/>
        <w:jc w:val="both"/>
        <w:rPr>
          <w:sz w:val="28"/>
          <w:szCs w:val="16"/>
          <w:lang w:val="uk-UA"/>
        </w:rPr>
      </w:pPr>
      <w:r w:rsidRPr="009F658E">
        <w:rPr>
          <w:sz w:val="28"/>
          <w:szCs w:val="16"/>
          <w:lang w:val="uk-UA"/>
        </w:rPr>
        <w:t>Розглянувши дані наведенні у таблиці бачимо що ТОВ «Хлібороб» земельні угіддя використовуються лише під щорічні посіви тобто вони віднесенні до ріллі і становлять 674 га.</w:t>
      </w:r>
    </w:p>
    <w:p w:rsidR="0056673B" w:rsidRPr="009F658E" w:rsidRDefault="0056673B" w:rsidP="00730913">
      <w:pPr>
        <w:shd w:val="clear" w:color="000000" w:fill="auto"/>
        <w:suppressAutoHyphens/>
        <w:spacing w:line="360" w:lineRule="auto"/>
        <w:ind w:firstLine="709"/>
        <w:jc w:val="both"/>
        <w:rPr>
          <w:sz w:val="28"/>
          <w:szCs w:val="16"/>
          <w:lang w:val="uk-UA"/>
        </w:rPr>
      </w:pPr>
      <w:r w:rsidRPr="009F658E">
        <w:rPr>
          <w:sz w:val="28"/>
          <w:szCs w:val="16"/>
          <w:lang w:val="uk-UA"/>
        </w:rPr>
        <w:t>Ліси, водоймища і сіножатті нажаль відсутні.</w:t>
      </w:r>
    </w:p>
    <w:p w:rsidR="0056673B" w:rsidRPr="009F658E" w:rsidRDefault="0056673B" w:rsidP="00730913">
      <w:pPr>
        <w:shd w:val="clear" w:color="000000" w:fill="auto"/>
        <w:suppressAutoHyphens/>
        <w:spacing w:line="360" w:lineRule="auto"/>
        <w:ind w:firstLine="709"/>
        <w:jc w:val="both"/>
        <w:rPr>
          <w:sz w:val="28"/>
          <w:szCs w:val="16"/>
          <w:lang w:val="uk-UA"/>
        </w:rPr>
      </w:pPr>
      <w:r w:rsidRPr="009F658E">
        <w:rPr>
          <w:sz w:val="28"/>
          <w:szCs w:val="16"/>
          <w:lang w:val="uk-UA"/>
        </w:rPr>
        <w:t>Для здійснення виробничої діяльності сільськогосподарським підприємством потрібні основні засоби або інакше кажучи</w:t>
      </w:r>
      <w:r w:rsidR="009F658E" w:rsidRPr="009F658E">
        <w:rPr>
          <w:sz w:val="28"/>
          <w:szCs w:val="16"/>
          <w:lang w:val="uk-UA"/>
        </w:rPr>
        <w:t xml:space="preserve"> </w:t>
      </w:r>
      <w:r w:rsidRPr="009F658E">
        <w:rPr>
          <w:sz w:val="28"/>
          <w:szCs w:val="16"/>
          <w:lang w:val="uk-UA"/>
        </w:rPr>
        <w:t>засоби праці.</w:t>
      </w:r>
    </w:p>
    <w:p w:rsidR="0056673B" w:rsidRPr="009F658E" w:rsidRDefault="0056673B" w:rsidP="00730913">
      <w:pPr>
        <w:shd w:val="clear" w:color="000000" w:fill="auto"/>
        <w:suppressAutoHyphens/>
        <w:spacing w:line="360" w:lineRule="auto"/>
        <w:ind w:firstLine="709"/>
        <w:jc w:val="both"/>
        <w:rPr>
          <w:sz w:val="28"/>
          <w:szCs w:val="16"/>
          <w:lang w:val="uk-UA"/>
        </w:rPr>
      </w:pPr>
      <w:r w:rsidRPr="009F658E">
        <w:rPr>
          <w:sz w:val="28"/>
          <w:szCs w:val="16"/>
          <w:lang w:val="uk-UA"/>
        </w:rPr>
        <w:t>При визначенні основних засобів необхідно виходити з того що вони є частиною активів контрольованих підприємством в результаті діяльності. До основних засобів належать: земельні ділянки будинки та споруди, передавальне устаткування, машини та обладнання, транспортні засоби, інструменти, прилади та інвентар, робоча і продуктивна худоба, багаторічні насадження.</w:t>
      </w:r>
    </w:p>
    <w:p w:rsidR="0056673B" w:rsidRPr="009F658E" w:rsidRDefault="0056673B" w:rsidP="00730913">
      <w:pPr>
        <w:shd w:val="clear" w:color="000000" w:fill="auto"/>
        <w:suppressAutoHyphens/>
        <w:spacing w:line="360" w:lineRule="auto"/>
        <w:ind w:firstLine="709"/>
        <w:jc w:val="both"/>
        <w:rPr>
          <w:sz w:val="28"/>
          <w:szCs w:val="16"/>
          <w:lang w:val="uk-UA"/>
        </w:rPr>
      </w:pPr>
      <w:r w:rsidRPr="009F658E">
        <w:rPr>
          <w:sz w:val="28"/>
          <w:szCs w:val="16"/>
          <w:lang w:val="uk-UA"/>
        </w:rPr>
        <w:t>Структура та види основних засобів у ТОВ «Хлібороб» розглянемо у таблиці №2.</w:t>
      </w:r>
    </w:p>
    <w:p w:rsidR="00730913" w:rsidRPr="00730913" w:rsidRDefault="003D0288" w:rsidP="00730913">
      <w:pPr>
        <w:shd w:val="clear" w:color="000000" w:fill="auto"/>
        <w:suppressAutoHyphens/>
        <w:spacing w:line="360" w:lineRule="auto"/>
        <w:jc w:val="center"/>
        <w:rPr>
          <w:b/>
          <w:sz w:val="28"/>
          <w:szCs w:val="16"/>
          <w:lang w:val="uk-UA"/>
        </w:rPr>
      </w:pPr>
      <w:r w:rsidRPr="00730913">
        <w:rPr>
          <w:b/>
          <w:sz w:val="28"/>
          <w:szCs w:val="16"/>
          <w:lang w:val="uk-UA"/>
        </w:rPr>
        <w:t>Таблиця №2.</w:t>
      </w:r>
      <w:r w:rsidR="00730913" w:rsidRPr="00730913">
        <w:rPr>
          <w:b/>
          <w:sz w:val="28"/>
          <w:szCs w:val="16"/>
          <w:lang w:val="uk-UA"/>
        </w:rPr>
        <w:t xml:space="preserve"> Склад і структура ос</w:t>
      </w:r>
      <w:r w:rsidR="00730913">
        <w:rPr>
          <w:b/>
          <w:sz w:val="28"/>
          <w:szCs w:val="16"/>
          <w:lang w:val="uk-UA"/>
        </w:rPr>
        <w:t>новних засобів у ТОВ «Хлібороб»</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079"/>
        <w:gridCol w:w="1291"/>
        <w:gridCol w:w="1079"/>
        <w:gridCol w:w="1291"/>
        <w:gridCol w:w="1079"/>
        <w:gridCol w:w="1289"/>
      </w:tblGrid>
      <w:tr w:rsidR="00380318" w:rsidRPr="00C030FA" w:rsidTr="00C030FA">
        <w:trPr>
          <w:trHeight w:val="336"/>
          <w:jc w:val="center"/>
        </w:trPr>
        <w:tc>
          <w:tcPr>
            <w:tcW w:w="2208" w:type="dxa"/>
            <w:vMerge w:val="restart"/>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 xml:space="preserve">Види основних засобів </w:t>
            </w:r>
          </w:p>
        </w:tc>
        <w:tc>
          <w:tcPr>
            <w:tcW w:w="2370" w:type="dxa"/>
            <w:gridSpan w:val="2"/>
            <w:shd w:val="clear" w:color="auto" w:fill="auto"/>
            <w:vAlign w:val="center"/>
          </w:tcPr>
          <w:p w:rsidR="00380318" w:rsidRPr="00C030FA" w:rsidRDefault="00462857" w:rsidP="00C030FA">
            <w:pPr>
              <w:shd w:val="clear" w:color="000000" w:fill="auto"/>
              <w:suppressAutoHyphens/>
              <w:spacing w:line="360" w:lineRule="auto"/>
              <w:rPr>
                <w:sz w:val="20"/>
                <w:szCs w:val="16"/>
                <w:lang w:val="uk-UA"/>
              </w:rPr>
            </w:pPr>
            <w:r w:rsidRPr="00C030FA">
              <w:rPr>
                <w:sz w:val="20"/>
                <w:szCs w:val="16"/>
                <w:lang w:val="uk-UA"/>
              </w:rPr>
              <w:t>2008</w:t>
            </w:r>
            <w:r w:rsidR="00380318" w:rsidRPr="00C030FA">
              <w:rPr>
                <w:sz w:val="20"/>
                <w:szCs w:val="16"/>
                <w:lang w:val="uk-UA"/>
              </w:rPr>
              <w:t xml:space="preserve"> рік</w:t>
            </w:r>
          </w:p>
        </w:tc>
        <w:tc>
          <w:tcPr>
            <w:tcW w:w="2370" w:type="dxa"/>
            <w:gridSpan w:val="2"/>
            <w:shd w:val="clear" w:color="auto" w:fill="auto"/>
            <w:vAlign w:val="center"/>
          </w:tcPr>
          <w:p w:rsidR="00380318" w:rsidRPr="00C030FA" w:rsidRDefault="00462857" w:rsidP="00C030FA">
            <w:pPr>
              <w:shd w:val="clear" w:color="000000" w:fill="auto"/>
              <w:suppressAutoHyphens/>
              <w:spacing w:line="360" w:lineRule="auto"/>
              <w:rPr>
                <w:sz w:val="20"/>
                <w:szCs w:val="16"/>
                <w:lang w:val="uk-UA"/>
              </w:rPr>
            </w:pPr>
            <w:r w:rsidRPr="00C030FA">
              <w:rPr>
                <w:sz w:val="20"/>
                <w:szCs w:val="16"/>
                <w:lang w:val="uk-UA"/>
              </w:rPr>
              <w:t>2009</w:t>
            </w:r>
            <w:r w:rsidR="00380318" w:rsidRPr="00C030FA">
              <w:rPr>
                <w:sz w:val="20"/>
                <w:szCs w:val="16"/>
                <w:lang w:val="uk-UA"/>
              </w:rPr>
              <w:t xml:space="preserve"> рік</w:t>
            </w:r>
          </w:p>
        </w:tc>
        <w:tc>
          <w:tcPr>
            <w:tcW w:w="2368" w:type="dxa"/>
            <w:gridSpan w:val="2"/>
            <w:shd w:val="clear" w:color="auto" w:fill="auto"/>
            <w:vAlign w:val="center"/>
          </w:tcPr>
          <w:p w:rsidR="00380318" w:rsidRPr="00C030FA" w:rsidRDefault="00462857" w:rsidP="00C030FA">
            <w:pPr>
              <w:shd w:val="clear" w:color="000000" w:fill="auto"/>
              <w:suppressAutoHyphens/>
              <w:spacing w:line="360" w:lineRule="auto"/>
              <w:rPr>
                <w:sz w:val="20"/>
                <w:szCs w:val="16"/>
                <w:lang w:val="uk-UA"/>
              </w:rPr>
            </w:pPr>
            <w:r w:rsidRPr="00C030FA">
              <w:rPr>
                <w:sz w:val="20"/>
                <w:szCs w:val="16"/>
                <w:lang w:val="uk-UA"/>
              </w:rPr>
              <w:t>2010</w:t>
            </w:r>
            <w:r w:rsidR="00380318" w:rsidRPr="00C030FA">
              <w:rPr>
                <w:sz w:val="20"/>
                <w:szCs w:val="16"/>
                <w:lang w:val="uk-UA"/>
              </w:rPr>
              <w:t xml:space="preserve"> рік</w:t>
            </w:r>
          </w:p>
        </w:tc>
      </w:tr>
      <w:tr w:rsidR="00380318" w:rsidRPr="00C030FA" w:rsidTr="00C030FA">
        <w:trPr>
          <w:trHeight w:val="775"/>
          <w:jc w:val="center"/>
        </w:trPr>
        <w:tc>
          <w:tcPr>
            <w:tcW w:w="2208" w:type="dxa"/>
            <w:vMerge/>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Вартість т.грн</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Структура %</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Вартість т.грн</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Структура %</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Вартість т.грн</w:t>
            </w:r>
          </w:p>
        </w:tc>
        <w:tc>
          <w:tcPr>
            <w:tcW w:w="128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Структура %</w:t>
            </w:r>
          </w:p>
        </w:tc>
      </w:tr>
      <w:tr w:rsidR="00380318" w:rsidRPr="00C030FA" w:rsidTr="00C030FA">
        <w:trPr>
          <w:trHeight w:val="336"/>
          <w:jc w:val="center"/>
        </w:trPr>
        <w:tc>
          <w:tcPr>
            <w:tcW w:w="2208"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1</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2</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3</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4</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5</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6</w:t>
            </w:r>
          </w:p>
        </w:tc>
        <w:tc>
          <w:tcPr>
            <w:tcW w:w="128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7</w:t>
            </w:r>
          </w:p>
        </w:tc>
      </w:tr>
      <w:tr w:rsidR="00380318" w:rsidRPr="00C030FA" w:rsidTr="00C030FA">
        <w:trPr>
          <w:trHeight w:val="684"/>
          <w:jc w:val="center"/>
        </w:trPr>
        <w:tc>
          <w:tcPr>
            <w:tcW w:w="2208"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Всього основних засобів</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680</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100</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836</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100</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836</w:t>
            </w:r>
          </w:p>
        </w:tc>
        <w:tc>
          <w:tcPr>
            <w:tcW w:w="128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100</w:t>
            </w:r>
          </w:p>
        </w:tc>
      </w:tr>
      <w:tr w:rsidR="00380318" w:rsidRPr="00C030FA" w:rsidTr="00C030FA">
        <w:trPr>
          <w:trHeight w:val="348"/>
          <w:jc w:val="center"/>
        </w:trPr>
        <w:tc>
          <w:tcPr>
            <w:tcW w:w="2208"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Земельні ділянки:</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28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r>
      <w:tr w:rsidR="00380318" w:rsidRPr="00C030FA" w:rsidTr="00C030FA">
        <w:trPr>
          <w:trHeight w:val="348"/>
          <w:jc w:val="center"/>
        </w:trPr>
        <w:tc>
          <w:tcPr>
            <w:tcW w:w="2208"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Будинки і споруди</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301</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368</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44,0</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368</w:t>
            </w:r>
          </w:p>
        </w:tc>
        <w:tc>
          <w:tcPr>
            <w:tcW w:w="128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44,0</w:t>
            </w:r>
          </w:p>
        </w:tc>
      </w:tr>
      <w:tr w:rsidR="00380318" w:rsidRPr="00C030FA" w:rsidTr="00C030FA">
        <w:trPr>
          <w:trHeight w:val="348"/>
          <w:jc w:val="center"/>
        </w:trPr>
        <w:tc>
          <w:tcPr>
            <w:tcW w:w="2208"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Машини та обладнання</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292</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358</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42,8</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358</w:t>
            </w:r>
          </w:p>
        </w:tc>
        <w:tc>
          <w:tcPr>
            <w:tcW w:w="128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42,8</w:t>
            </w:r>
          </w:p>
        </w:tc>
      </w:tr>
      <w:tr w:rsidR="00380318" w:rsidRPr="00C030FA" w:rsidTr="00C030FA">
        <w:trPr>
          <w:trHeight w:val="348"/>
          <w:jc w:val="center"/>
        </w:trPr>
        <w:tc>
          <w:tcPr>
            <w:tcW w:w="2208"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Транспортні засоби</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41</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53</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6,3</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53</w:t>
            </w:r>
          </w:p>
        </w:tc>
        <w:tc>
          <w:tcPr>
            <w:tcW w:w="128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6,3</w:t>
            </w:r>
          </w:p>
        </w:tc>
      </w:tr>
      <w:tr w:rsidR="00380318" w:rsidRPr="00C030FA" w:rsidTr="00C030FA">
        <w:trPr>
          <w:trHeight w:val="696"/>
          <w:jc w:val="center"/>
        </w:trPr>
        <w:tc>
          <w:tcPr>
            <w:tcW w:w="2208"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Інструменти прилади та інвентар</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36</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51</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6,1</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51</w:t>
            </w:r>
          </w:p>
        </w:tc>
        <w:tc>
          <w:tcPr>
            <w:tcW w:w="128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6,1</w:t>
            </w:r>
          </w:p>
        </w:tc>
      </w:tr>
      <w:tr w:rsidR="00380318" w:rsidRPr="00C030FA" w:rsidTr="00C030FA">
        <w:trPr>
          <w:trHeight w:val="684"/>
          <w:jc w:val="center"/>
        </w:trPr>
        <w:tc>
          <w:tcPr>
            <w:tcW w:w="2208"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Робоча і продуктивна худоба</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10</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6</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0,8</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6</w:t>
            </w:r>
          </w:p>
        </w:tc>
        <w:tc>
          <w:tcPr>
            <w:tcW w:w="128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,8</w:t>
            </w:r>
          </w:p>
        </w:tc>
      </w:tr>
      <w:tr w:rsidR="00380318" w:rsidRPr="00C030FA" w:rsidTr="00C030FA">
        <w:trPr>
          <w:trHeight w:val="360"/>
          <w:jc w:val="center"/>
        </w:trPr>
        <w:tc>
          <w:tcPr>
            <w:tcW w:w="2208"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Інші основні засоби</w:t>
            </w: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w:t>
            </w:r>
          </w:p>
        </w:tc>
        <w:tc>
          <w:tcPr>
            <w:tcW w:w="1291"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c>
          <w:tcPr>
            <w:tcW w:w="107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r w:rsidRPr="00C030FA">
              <w:rPr>
                <w:sz w:val="20"/>
                <w:szCs w:val="16"/>
                <w:lang w:val="uk-UA"/>
              </w:rPr>
              <w:t>-</w:t>
            </w:r>
          </w:p>
        </w:tc>
        <w:tc>
          <w:tcPr>
            <w:tcW w:w="1289" w:type="dxa"/>
            <w:shd w:val="clear" w:color="auto" w:fill="auto"/>
            <w:vAlign w:val="center"/>
          </w:tcPr>
          <w:p w:rsidR="00380318" w:rsidRPr="00C030FA" w:rsidRDefault="00380318" w:rsidP="00C030FA">
            <w:pPr>
              <w:shd w:val="clear" w:color="000000" w:fill="auto"/>
              <w:suppressAutoHyphens/>
              <w:spacing w:line="360" w:lineRule="auto"/>
              <w:rPr>
                <w:sz w:val="20"/>
                <w:szCs w:val="16"/>
                <w:lang w:val="uk-UA"/>
              </w:rPr>
            </w:pPr>
          </w:p>
        </w:tc>
      </w:tr>
    </w:tbl>
    <w:p w:rsidR="000A63E9" w:rsidRPr="009F658E" w:rsidRDefault="000A63E9" w:rsidP="00730913">
      <w:pPr>
        <w:shd w:val="clear" w:color="000000" w:fill="auto"/>
        <w:suppressAutoHyphens/>
        <w:spacing w:line="360" w:lineRule="auto"/>
        <w:ind w:firstLine="709"/>
        <w:rPr>
          <w:sz w:val="28"/>
          <w:szCs w:val="16"/>
          <w:lang w:val="uk-UA"/>
        </w:rPr>
      </w:pPr>
    </w:p>
    <w:p w:rsidR="009F658E" w:rsidRPr="009F658E" w:rsidRDefault="00481ADD" w:rsidP="00730913">
      <w:pPr>
        <w:shd w:val="clear" w:color="000000" w:fill="auto"/>
        <w:suppressAutoHyphens/>
        <w:spacing w:line="360" w:lineRule="auto"/>
        <w:ind w:firstLine="709"/>
        <w:jc w:val="both"/>
        <w:rPr>
          <w:sz w:val="28"/>
          <w:szCs w:val="16"/>
          <w:lang w:val="uk-UA"/>
        </w:rPr>
      </w:pPr>
      <w:r w:rsidRPr="009F658E">
        <w:rPr>
          <w:sz w:val="28"/>
          <w:szCs w:val="16"/>
          <w:lang w:val="uk-UA"/>
        </w:rPr>
        <w:t>Розглянувши склад і структуру основних засобів на ТОВ «Хлібороб» бачимо їх кількість протягом 2003-2005років значно зросла, як в загальному так і по кожному виду окремо. В загальному вартість на яку числяться основні засоби становить 156 т.грн.</w:t>
      </w:r>
    </w:p>
    <w:p w:rsidR="00481ADD" w:rsidRPr="009F658E" w:rsidRDefault="00481ADD" w:rsidP="00730913">
      <w:pPr>
        <w:shd w:val="clear" w:color="000000" w:fill="auto"/>
        <w:suppressAutoHyphens/>
        <w:spacing w:line="360" w:lineRule="auto"/>
        <w:ind w:firstLine="709"/>
        <w:jc w:val="both"/>
        <w:rPr>
          <w:sz w:val="28"/>
          <w:szCs w:val="16"/>
          <w:lang w:val="uk-UA"/>
        </w:rPr>
      </w:pPr>
      <w:r w:rsidRPr="009F658E">
        <w:rPr>
          <w:sz w:val="28"/>
          <w:szCs w:val="16"/>
          <w:lang w:val="uk-UA"/>
        </w:rPr>
        <w:t>Вартість на яку числиться робоча і продуктивна худоба зменшилась. Та взагалі показники покращились.</w:t>
      </w:r>
    </w:p>
    <w:p w:rsidR="00481ADD" w:rsidRPr="009F658E" w:rsidRDefault="007B7346" w:rsidP="00730913">
      <w:pPr>
        <w:shd w:val="clear" w:color="000000" w:fill="auto"/>
        <w:suppressAutoHyphens/>
        <w:spacing w:line="360" w:lineRule="auto"/>
        <w:ind w:firstLine="709"/>
        <w:jc w:val="both"/>
        <w:rPr>
          <w:sz w:val="28"/>
          <w:szCs w:val="16"/>
          <w:lang w:val="uk-UA"/>
        </w:rPr>
      </w:pPr>
      <w:r w:rsidRPr="009F658E">
        <w:rPr>
          <w:sz w:val="28"/>
          <w:szCs w:val="16"/>
          <w:lang w:val="uk-UA"/>
        </w:rPr>
        <w:t>Трудові ресурси – це передусім соціально-економічна категорія, в якій продуктивні сили і виробничі відносини взаємо обумовленні. Вони є сукупність носіїв потенціальної робочої сили і тих відносин які виникають у процесі їх відтворення. Зміни у чисельності трудови</w:t>
      </w:r>
      <w:r w:rsidR="002D3963" w:rsidRPr="009F658E">
        <w:rPr>
          <w:sz w:val="28"/>
          <w:szCs w:val="16"/>
          <w:lang w:val="uk-UA"/>
        </w:rPr>
        <w:t>х ресурсів безпосередньо визначається народжуваністю і смертністю населення, його пстхо-фізичним станом, співвідношенням тих, що досягли працездатного віку, і тих, що виходять на пенсію.</w:t>
      </w:r>
    </w:p>
    <w:p w:rsidR="002D3963" w:rsidRPr="009F658E" w:rsidRDefault="002D3963" w:rsidP="00730913">
      <w:pPr>
        <w:shd w:val="clear" w:color="000000" w:fill="auto"/>
        <w:suppressAutoHyphens/>
        <w:spacing w:line="360" w:lineRule="auto"/>
        <w:ind w:firstLine="709"/>
        <w:jc w:val="both"/>
        <w:rPr>
          <w:sz w:val="28"/>
          <w:szCs w:val="16"/>
          <w:lang w:val="uk-UA"/>
        </w:rPr>
      </w:pPr>
      <w:r w:rsidRPr="009F658E">
        <w:rPr>
          <w:sz w:val="28"/>
          <w:szCs w:val="16"/>
          <w:lang w:val="uk-UA"/>
        </w:rPr>
        <w:t>Щоб дізнатися про рух трудових ресурсів на ТОВ «Хлібороб» розглянемо таблицю №3.</w:t>
      </w:r>
    </w:p>
    <w:p w:rsidR="00730913" w:rsidRPr="00730913" w:rsidRDefault="00730913" w:rsidP="00730913">
      <w:pPr>
        <w:shd w:val="clear" w:color="000000" w:fill="auto"/>
        <w:suppressAutoHyphens/>
        <w:spacing w:line="360" w:lineRule="auto"/>
        <w:jc w:val="center"/>
        <w:rPr>
          <w:b/>
          <w:sz w:val="28"/>
          <w:szCs w:val="16"/>
          <w:lang w:val="uk-UA"/>
        </w:rPr>
      </w:pPr>
      <w:r>
        <w:rPr>
          <w:sz w:val="28"/>
          <w:szCs w:val="16"/>
          <w:lang w:val="uk-UA"/>
        </w:rPr>
        <w:br w:type="page"/>
      </w:r>
      <w:r w:rsidR="003D0288" w:rsidRPr="00730913">
        <w:rPr>
          <w:b/>
          <w:sz w:val="28"/>
          <w:szCs w:val="16"/>
          <w:lang w:val="uk-UA"/>
        </w:rPr>
        <w:t>Таблиця №3</w:t>
      </w:r>
      <w:r w:rsidRPr="00730913">
        <w:rPr>
          <w:b/>
          <w:sz w:val="28"/>
          <w:szCs w:val="16"/>
          <w:lang w:val="uk-UA"/>
        </w:rPr>
        <w:t>. Використання трудових ресурсів по ТОВ»Хлібороб»</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918"/>
        <w:gridCol w:w="974"/>
        <w:gridCol w:w="919"/>
        <w:gridCol w:w="979"/>
        <w:gridCol w:w="919"/>
        <w:gridCol w:w="985"/>
      </w:tblGrid>
      <w:tr w:rsidR="007D0838" w:rsidRPr="00C030FA" w:rsidTr="00C030FA">
        <w:trPr>
          <w:trHeight w:val="339"/>
          <w:jc w:val="center"/>
        </w:trPr>
        <w:tc>
          <w:tcPr>
            <w:tcW w:w="1486" w:type="pct"/>
            <w:vMerge w:val="restar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Показники</w:t>
            </w:r>
          </w:p>
        </w:tc>
        <w:tc>
          <w:tcPr>
            <w:tcW w:w="1168" w:type="pct"/>
            <w:gridSpan w:val="2"/>
            <w:shd w:val="clear" w:color="auto" w:fill="auto"/>
            <w:vAlign w:val="center"/>
          </w:tcPr>
          <w:p w:rsidR="007D0838" w:rsidRPr="00C030FA" w:rsidRDefault="00462857" w:rsidP="00C030FA">
            <w:pPr>
              <w:shd w:val="clear" w:color="000000" w:fill="auto"/>
              <w:suppressAutoHyphens/>
              <w:spacing w:line="360" w:lineRule="auto"/>
              <w:rPr>
                <w:sz w:val="20"/>
                <w:szCs w:val="16"/>
                <w:lang w:val="uk-UA"/>
              </w:rPr>
            </w:pPr>
            <w:r w:rsidRPr="00C030FA">
              <w:rPr>
                <w:sz w:val="20"/>
                <w:szCs w:val="16"/>
                <w:lang w:val="uk-UA"/>
              </w:rPr>
              <w:t>2008</w:t>
            </w:r>
            <w:r w:rsidR="007D0838" w:rsidRPr="00C030FA">
              <w:rPr>
                <w:sz w:val="20"/>
                <w:szCs w:val="16"/>
                <w:lang w:val="uk-UA"/>
              </w:rPr>
              <w:t xml:space="preserve"> рік</w:t>
            </w:r>
          </w:p>
        </w:tc>
        <w:tc>
          <w:tcPr>
            <w:tcW w:w="1171" w:type="pct"/>
            <w:gridSpan w:val="2"/>
            <w:shd w:val="clear" w:color="auto" w:fill="auto"/>
            <w:vAlign w:val="center"/>
          </w:tcPr>
          <w:p w:rsidR="007D0838" w:rsidRPr="00C030FA" w:rsidRDefault="00462857" w:rsidP="00C030FA">
            <w:pPr>
              <w:shd w:val="clear" w:color="000000" w:fill="auto"/>
              <w:suppressAutoHyphens/>
              <w:spacing w:line="360" w:lineRule="auto"/>
              <w:rPr>
                <w:sz w:val="20"/>
                <w:szCs w:val="16"/>
                <w:lang w:val="uk-UA"/>
              </w:rPr>
            </w:pPr>
            <w:r w:rsidRPr="00C030FA">
              <w:rPr>
                <w:sz w:val="20"/>
                <w:szCs w:val="16"/>
                <w:lang w:val="uk-UA"/>
              </w:rPr>
              <w:t>2009</w:t>
            </w:r>
            <w:r w:rsidR="007D0838" w:rsidRPr="00C030FA">
              <w:rPr>
                <w:sz w:val="20"/>
                <w:szCs w:val="16"/>
                <w:lang w:val="uk-UA"/>
              </w:rPr>
              <w:t xml:space="preserve"> рік</w:t>
            </w:r>
          </w:p>
        </w:tc>
        <w:tc>
          <w:tcPr>
            <w:tcW w:w="1175" w:type="pct"/>
            <w:gridSpan w:val="2"/>
            <w:shd w:val="clear" w:color="auto" w:fill="auto"/>
            <w:vAlign w:val="center"/>
          </w:tcPr>
          <w:p w:rsidR="007D0838" w:rsidRPr="00C030FA" w:rsidRDefault="00462857" w:rsidP="00C030FA">
            <w:pPr>
              <w:shd w:val="clear" w:color="000000" w:fill="auto"/>
              <w:suppressAutoHyphens/>
              <w:spacing w:line="360" w:lineRule="auto"/>
              <w:rPr>
                <w:sz w:val="20"/>
                <w:szCs w:val="16"/>
                <w:lang w:val="uk-UA"/>
              </w:rPr>
            </w:pPr>
            <w:r w:rsidRPr="00C030FA">
              <w:rPr>
                <w:sz w:val="20"/>
                <w:szCs w:val="16"/>
                <w:lang w:val="uk-UA"/>
              </w:rPr>
              <w:t>2010</w:t>
            </w:r>
            <w:r w:rsidR="007D0838" w:rsidRPr="00C030FA">
              <w:rPr>
                <w:sz w:val="20"/>
                <w:szCs w:val="16"/>
                <w:lang w:val="uk-UA"/>
              </w:rPr>
              <w:t xml:space="preserve"> рік</w:t>
            </w:r>
          </w:p>
        </w:tc>
      </w:tr>
      <w:tr w:rsidR="00730913" w:rsidRPr="00C030FA" w:rsidTr="00C030FA">
        <w:trPr>
          <w:trHeight w:val="1930"/>
          <w:jc w:val="center"/>
        </w:trPr>
        <w:tc>
          <w:tcPr>
            <w:tcW w:w="1486" w:type="pct"/>
            <w:vMerge/>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tc>
        <w:tc>
          <w:tcPr>
            <w:tcW w:w="567" w:type="pct"/>
            <w:shd w:val="clear" w:color="auto" w:fill="auto"/>
            <w:textDirection w:val="btLr"/>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Всього працює чоловік</w:t>
            </w:r>
          </w:p>
        </w:tc>
        <w:tc>
          <w:tcPr>
            <w:tcW w:w="601" w:type="pct"/>
            <w:shd w:val="clear" w:color="auto" w:fill="auto"/>
            <w:textDirection w:val="btLr"/>
            <w:vAlign w:val="center"/>
          </w:tcPr>
          <w:p w:rsidR="007D0838" w:rsidRPr="00C030FA" w:rsidRDefault="00730913" w:rsidP="00C030FA">
            <w:pPr>
              <w:shd w:val="clear" w:color="000000" w:fill="auto"/>
              <w:suppressAutoHyphens/>
              <w:spacing w:line="360" w:lineRule="auto"/>
              <w:rPr>
                <w:sz w:val="20"/>
                <w:szCs w:val="16"/>
                <w:lang w:val="uk-UA"/>
              </w:rPr>
            </w:pPr>
            <w:r w:rsidRPr="00C030FA">
              <w:rPr>
                <w:sz w:val="20"/>
                <w:szCs w:val="16"/>
                <w:lang w:val="uk-UA"/>
              </w:rPr>
              <w:t>Відпра</w:t>
            </w:r>
            <w:r w:rsidR="007D0838" w:rsidRPr="00C030FA">
              <w:rPr>
                <w:sz w:val="20"/>
                <w:szCs w:val="16"/>
                <w:lang w:val="uk-UA"/>
              </w:rPr>
              <w:t>цьовано люд/год</w:t>
            </w:r>
          </w:p>
        </w:tc>
        <w:tc>
          <w:tcPr>
            <w:tcW w:w="567" w:type="pct"/>
            <w:shd w:val="clear" w:color="auto" w:fill="auto"/>
            <w:textDirection w:val="btLr"/>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Всього працює чоловік</w:t>
            </w:r>
          </w:p>
        </w:tc>
        <w:tc>
          <w:tcPr>
            <w:tcW w:w="604" w:type="pct"/>
            <w:shd w:val="clear" w:color="auto" w:fill="auto"/>
            <w:textDirection w:val="btLr"/>
            <w:vAlign w:val="center"/>
          </w:tcPr>
          <w:p w:rsidR="007D0838" w:rsidRPr="00C030FA" w:rsidRDefault="00730913" w:rsidP="00C030FA">
            <w:pPr>
              <w:shd w:val="clear" w:color="000000" w:fill="auto"/>
              <w:suppressAutoHyphens/>
              <w:spacing w:line="360" w:lineRule="auto"/>
              <w:rPr>
                <w:sz w:val="20"/>
                <w:szCs w:val="16"/>
                <w:lang w:val="uk-UA"/>
              </w:rPr>
            </w:pPr>
            <w:r w:rsidRPr="00C030FA">
              <w:rPr>
                <w:sz w:val="20"/>
                <w:szCs w:val="16"/>
                <w:lang w:val="uk-UA"/>
              </w:rPr>
              <w:t>Відпра</w:t>
            </w:r>
            <w:r w:rsidR="007D0838" w:rsidRPr="00C030FA">
              <w:rPr>
                <w:sz w:val="20"/>
                <w:szCs w:val="16"/>
                <w:lang w:val="uk-UA"/>
              </w:rPr>
              <w:t>цьовано люд/год</w:t>
            </w:r>
          </w:p>
        </w:tc>
        <w:tc>
          <w:tcPr>
            <w:tcW w:w="567" w:type="pct"/>
            <w:shd w:val="clear" w:color="auto" w:fill="auto"/>
            <w:textDirection w:val="btLr"/>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Всього працює чоловік</w:t>
            </w:r>
          </w:p>
        </w:tc>
        <w:tc>
          <w:tcPr>
            <w:tcW w:w="607" w:type="pct"/>
            <w:shd w:val="clear" w:color="auto" w:fill="auto"/>
            <w:textDirection w:val="btLr"/>
            <w:vAlign w:val="center"/>
          </w:tcPr>
          <w:p w:rsidR="007D0838" w:rsidRPr="00C030FA" w:rsidRDefault="00730913" w:rsidP="00C030FA">
            <w:pPr>
              <w:shd w:val="clear" w:color="000000" w:fill="auto"/>
              <w:suppressAutoHyphens/>
              <w:spacing w:line="360" w:lineRule="auto"/>
              <w:rPr>
                <w:sz w:val="20"/>
                <w:szCs w:val="16"/>
                <w:lang w:val="uk-UA"/>
              </w:rPr>
            </w:pPr>
            <w:r w:rsidRPr="00C030FA">
              <w:rPr>
                <w:sz w:val="20"/>
                <w:szCs w:val="16"/>
                <w:lang w:val="uk-UA"/>
              </w:rPr>
              <w:t>Відпра</w:t>
            </w:r>
            <w:r w:rsidR="007D0838" w:rsidRPr="00C030FA">
              <w:rPr>
                <w:sz w:val="20"/>
                <w:szCs w:val="16"/>
                <w:lang w:val="uk-UA"/>
              </w:rPr>
              <w:t>цьовано люд/год</w:t>
            </w:r>
          </w:p>
        </w:tc>
      </w:tr>
      <w:tr w:rsidR="00730913" w:rsidRPr="00C030FA" w:rsidTr="00C030FA">
        <w:trPr>
          <w:trHeight w:val="367"/>
          <w:jc w:val="center"/>
        </w:trPr>
        <w:tc>
          <w:tcPr>
            <w:tcW w:w="1486"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1</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2</w:t>
            </w:r>
          </w:p>
        </w:tc>
        <w:tc>
          <w:tcPr>
            <w:tcW w:w="601"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3</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4</w:t>
            </w:r>
          </w:p>
        </w:tc>
        <w:tc>
          <w:tcPr>
            <w:tcW w:w="604"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5</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6</w:t>
            </w:r>
          </w:p>
        </w:tc>
        <w:tc>
          <w:tcPr>
            <w:tcW w:w="60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7</w:t>
            </w:r>
          </w:p>
        </w:tc>
      </w:tr>
      <w:tr w:rsidR="00730913" w:rsidRPr="00C030FA" w:rsidTr="00C030FA">
        <w:trPr>
          <w:trHeight w:val="351"/>
          <w:jc w:val="center"/>
        </w:trPr>
        <w:tc>
          <w:tcPr>
            <w:tcW w:w="1486"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Дорослі працездатні</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34</w:t>
            </w:r>
          </w:p>
        </w:tc>
        <w:tc>
          <w:tcPr>
            <w:tcW w:w="601"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56640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29</w:t>
            </w:r>
          </w:p>
        </w:tc>
        <w:tc>
          <w:tcPr>
            <w:tcW w:w="604"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31470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26</w:t>
            </w:r>
          </w:p>
        </w:tc>
        <w:tc>
          <w:tcPr>
            <w:tcW w:w="60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48020</w:t>
            </w:r>
          </w:p>
        </w:tc>
      </w:tr>
      <w:tr w:rsidR="00730913" w:rsidRPr="00C030FA" w:rsidTr="00C030FA">
        <w:trPr>
          <w:trHeight w:val="690"/>
          <w:jc w:val="center"/>
        </w:trPr>
        <w:tc>
          <w:tcPr>
            <w:tcW w:w="1486" w:type="pct"/>
            <w:shd w:val="clear" w:color="auto" w:fill="auto"/>
            <w:vAlign w:val="center"/>
          </w:tcPr>
          <w:p w:rsidR="009F658E" w:rsidRPr="00C030FA" w:rsidRDefault="007D0838" w:rsidP="00C030FA">
            <w:pPr>
              <w:shd w:val="clear" w:color="000000" w:fill="auto"/>
              <w:suppressAutoHyphens/>
              <w:spacing w:line="360" w:lineRule="auto"/>
              <w:rPr>
                <w:sz w:val="20"/>
                <w:szCs w:val="16"/>
                <w:lang w:val="uk-UA"/>
              </w:rPr>
            </w:pPr>
            <w:r w:rsidRPr="00C030FA">
              <w:rPr>
                <w:sz w:val="20"/>
                <w:szCs w:val="16"/>
                <w:lang w:val="uk-UA"/>
              </w:rPr>
              <w:t>Чоловіки віком від 16</w:t>
            </w:r>
          </w:p>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до 60 р.р</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24</w:t>
            </w:r>
          </w:p>
        </w:tc>
        <w:tc>
          <w:tcPr>
            <w:tcW w:w="601"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44160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21</w:t>
            </w:r>
          </w:p>
        </w:tc>
        <w:tc>
          <w:tcPr>
            <w:tcW w:w="604"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21630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18</w:t>
            </w:r>
          </w:p>
        </w:tc>
        <w:tc>
          <w:tcPr>
            <w:tcW w:w="60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33300</w:t>
            </w:r>
          </w:p>
        </w:tc>
      </w:tr>
      <w:tr w:rsidR="00730913" w:rsidRPr="00C030FA" w:rsidTr="00C030FA">
        <w:trPr>
          <w:trHeight w:val="690"/>
          <w:jc w:val="center"/>
        </w:trPr>
        <w:tc>
          <w:tcPr>
            <w:tcW w:w="1486"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Жінки віком від 16 до 55р.р</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10</w:t>
            </w:r>
          </w:p>
        </w:tc>
        <w:tc>
          <w:tcPr>
            <w:tcW w:w="601"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10800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8</w:t>
            </w:r>
          </w:p>
        </w:tc>
        <w:tc>
          <w:tcPr>
            <w:tcW w:w="604"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8080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8</w:t>
            </w:r>
          </w:p>
        </w:tc>
        <w:tc>
          <w:tcPr>
            <w:tcW w:w="60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14720</w:t>
            </w:r>
          </w:p>
        </w:tc>
      </w:tr>
      <w:tr w:rsidR="00730913" w:rsidRPr="00C030FA" w:rsidTr="00C030FA">
        <w:trPr>
          <w:trHeight w:val="690"/>
          <w:jc w:val="center"/>
        </w:trPr>
        <w:tc>
          <w:tcPr>
            <w:tcW w:w="1486"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Непрацездатні у працездатному віці</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p w:rsidR="007D0838" w:rsidRPr="00C030FA" w:rsidRDefault="007D0838" w:rsidP="00C030FA">
            <w:pPr>
              <w:shd w:val="clear" w:color="000000" w:fill="auto"/>
              <w:suppressAutoHyphens/>
              <w:spacing w:line="360" w:lineRule="auto"/>
              <w:rPr>
                <w:sz w:val="20"/>
                <w:szCs w:val="16"/>
                <w:lang w:val="uk-UA"/>
              </w:rPr>
            </w:pPr>
          </w:p>
        </w:tc>
        <w:tc>
          <w:tcPr>
            <w:tcW w:w="601"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tc>
        <w:tc>
          <w:tcPr>
            <w:tcW w:w="604"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tc>
        <w:tc>
          <w:tcPr>
            <w:tcW w:w="60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tc>
      </w:tr>
      <w:tr w:rsidR="00730913" w:rsidRPr="00C030FA" w:rsidTr="00C030FA">
        <w:trPr>
          <w:trHeight w:val="703"/>
          <w:jc w:val="center"/>
        </w:trPr>
        <w:tc>
          <w:tcPr>
            <w:tcW w:w="1486"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Чоловіки віком від 60 р. і старші</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2</w:t>
            </w:r>
          </w:p>
        </w:tc>
        <w:tc>
          <w:tcPr>
            <w:tcW w:w="601"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1240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2</w:t>
            </w:r>
          </w:p>
        </w:tc>
        <w:tc>
          <w:tcPr>
            <w:tcW w:w="604"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1240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w:t>
            </w:r>
          </w:p>
        </w:tc>
        <w:tc>
          <w:tcPr>
            <w:tcW w:w="60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tc>
      </w:tr>
      <w:tr w:rsidR="00730913" w:rsidRPr="00C030FA" w:rsidTr="00C030FA">
        <w:trPr>
          <w:trHeight w:val="339"/>
          <w:jc w:val="center"/>
        </w:trPr>
        <w:tc>
          <w:tcPr>
            <w:tcW w:w="1486"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Жінки від 55р. і старші</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2</w:t>
            </w:r>
          </w:p>
        </w:tc>
        <w:tc>
          <w:tcPr>
            <w:tcW w:w="601"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440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1</w:t>
            </w:r>
          </w:p>
        </w:tc>
        <w:tc>
          <w:tcPr>
            <w:tcW w:w="604"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540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w:t>
            </w:r>
          </w:p>
        </w:tc>
        <w:tc>
          <w:tcPr>
            <w:tcW w:w="60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tc>
      </w:tr>
      <w:tr w:rsidR="00730913" w:rsidRPr="00C030FA" w:rsidTr="00C030FA">
        <w:trPr>
          <w:trHeight w:val="351"/>
          <w:jc w:val="center"/>
        </w:trPr>
        <w:tc>
          <w:tcPr>
            <w:tcW w:w="1486"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Підлітки віком до 16 р.</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w:t>
            </w:r>
          </w:p>
        </w:tc>
        <w:tc>
          <w:tcPr>
            <w:tcW w:w="601"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w:t>
            </w:r>
          </w:p>
        </w:tc>
        <w:tc>
          <w:tcPr>
            <w:tcW w:w="604"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w:t>
            </w:r>
          </w:p>
        </w:tc>
        <w:tc>
          <w:tcPr>
            <w:tcW w:w="60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p>
        </w:tc>
      </w:tr>
      <w:tr w:rsidR="00730913" w:rsidRPr="00C030FA" w:rsidTr="00C030FA">
        <w:trPr>
          <w:trHeight w:val="363"/>
          <w:jc w:val="center"/>
        </w:trPr>
        <w:tc>
          <w:tcPr>
            <w:tcW w:w="1486"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Всього</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38</w:t>
            </w:r>
          </w:p>
        </w:tc>
        <w:tc>
          <w:tcPr>
            <w:tcW w:w="601"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56640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32</w:t>
            </w:r>
          </w:p>
        </w:tc>
        <w:tc>
          <w:tcPr>
            <w:tcW w:w="604"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31470</w:t>
            </w:r>
          </w:p>
        </w:tc>
        <w:tc>
          <w:tcPr>
            <w:tcW w:w="56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26</w:t>
            </w:r>
          </w:p>
        </w:tc>
        <w:tc>
          <w:tcPr>
            <w:tcW w:w="607" w:type="pct"/>
            <w:shd w:val="clear" w:color="auto" w:fill="auto"/>
            <w:vAlign w:val="center"/>
          </w:tcPr>
          <w:p w:rsidR="007D0838" w:rsidRPr="00C030FA" w:rsidRDefault="007D0838" w:rsidP="00C030FA">
            <w:pPr>
              <w:shd w:val="clear" w:color="000000" w:fill="auto"/>
              <w:suppressAutoHyphens/>
              <w:spacing w:line="360" w:lineRule="auto"/>
              <w:rPr>
                <w:sz w:val="20"/>
                <w:szCs w:val="16"/>
                <w:lang w:val="uk-UA"/>
              </w:rPr>
            </w:pPr>
            <w:r w:rsidRPr="00C030FA">
              <w:rPr>
                <w:sz w:val="20"/>
                <w:szCs w:val="16"/>
                <w:lang w:val="uk-UA"/>
              </w:rPr>
              <w:t>48020</w:t>
            </w:r>
          </w:p>
        </w:tc>
      </w:tr>
    </w:tbl>
    <w:p w:rsidR="002D3963" w:rsidRPr="009F658E" w:rsidRDefault="002D3963" w:rsidP="00730913">
      <w:pPr>
        <w:shd w:val="clear" w:color="000000" w:fill="auto"/>
        <w:suppressAutoHyphens/>
        <w:spacing w:line="360" w:lineRule="auto"/>
        <w:ind w:firstLine="709"/>
        <w:jc w:val="center"/>
        <w:rPr>
          <w:sz w:val="28"/>
          <w:szCs w:val="16"/>
          <w:lang w:val="uk-UA"/>
        </w:rPr>
      </w:pPr>
    </w:p>
    <w:p w:rsidR="001A426D" w:rsidRDefault="001656C8" w:rsidP="00730913">
      <w:pPr>
        <w:shd w:val="clear" w:color="000000" w:fill="auto"/>
        <w:suppressAutoHyphens/>
        <w:spacing w:line="360" w:lineRule="auto"/>
        <w:ind w:firstLine="709"/>
        <w:jc w:val="both"/>
        <w:rPr>
          <w:sz w:val="28"/>
          <w:szCs w:val="16"/>
          <w:lang w:val="uk-UA"/>
        </w:rPr>
      </w:pPr>
      <w:r w:rsidRPr="009F658E">
        <w:rPr>
          <w:sz w:val="28"/>
          <w:szCs w:val="16"/>
          <w:lang w:val="uk-UA"/>
        </w:rPr>
        <w:t>З даних таблиці видно, що відбувся рух трудових ресурсів у ТОВ «Хлібороб» з кожним наступним роком кількість скорочувалась, аналогічно й кількість відпрацьованих</w:t>
      </w:r>
      <w:r w:rsidR="00462857" w:rsidRPr="009F658E">
        <w:rPr>
          <w:sz w:val="28"/>
          <w:szCs w:val="16"/>
          <w:lang w:val="uk-UA"/>
        </w:rPr>
        <w:t xml:space="preserve"> годин зменшувалась. Так на 2010</w:t>
      </w:r>
      <w:r w:rsidRPr="009F658E">
        <w:rPr>
          <w:sz w:val="28"/>
          <w:szCs w:val="16"/>
          <w:lang w:val="uk-UA"/>
        </w:rPr>
        <w:t xml:space="preserve"> рік трудові ресурси скоротились на 12 чоловік.</w:t>
      </w:r>
    </w:p>
    <w:p w:rsidR="00730913" w:rsidRPr="009F658E" w:rsidRDefault="00730913" w:rsidP="00730913">
      <w:pPr>
        <w:shd w:val="clear" w:color="000000" w:fill="auto"/>
        <w:suppressAutoHyphens/>
        <w:spacing w:line="360" w:lineRule="auto"/>
        <w:ind w:firstLine="709"/>
        <w:jc w:val="both"/>
        <w:rPr>
          <w:sz w:val="28"/>
          <w:szCs w:val="16"/>
          <w:lang w:val="uk-UA"/>
        </w:rPr>
      </w:pPr>
    </w:p>
    <w:p w:rsidR="0056673B" w:rsidRPr="009F658E" w:rsidRDefault="001A426D" w:rsidP="00730913">
      <w:pPr>
        <w:pStyle w:val="2"/>
        <w:keepNext w:val="0"/>
        <w:shd w:val="clear" w:color="000000" w:fill="auto"/>
        <w:suppressAutoHyphens/>
        <w:spacing w:before="0" w:after="0"/>
        <w:ind w:left="0" w:firstLine="0"/>
        <w:jc w:val="center"/>
        <w:rPr>
          <w:rStyle w:val="20"/>
          <w:rFonts w:ascii="Times New Roman" w:hAnsi="Times New Roman" w:cs="Times New Roman"/>
          <w:b/>
          <w:bCs/>
          <w:iCs/>
          <w:szCs w:val="16"/>
        </w:rPr>
      </w:pPr>
      <w:bookmarkStart w:id="3" w:name="_Toc293096974"/>
      <w:r w:rsidRPr="009F658E">
        <w:rPr>
          <w:rStyle w:val="20"/>
          <w:rFonts w:ascii="Times New Roman" w:hAnsi="Times New Roman" w:cs="Times New Roman"/>
          <w:b/>
          <w:bCs/>
          <w:iCs/>
          <w:szCs w:val="16"/>
        </w:rPr>
        <w:t>Спеціалізація господарства і результати його виробничо-фінансової діяльності</w:t>
      </w:r>
      <w:bookmarkEnd w:id="3"/>
    </w:p>
    <w:p w:rsidR="00730913" w:rsidRDefault="00730913" w:rsidP="00730913">
      <w:pPr>
        <w:shd w:val="clear" w:color="000000" w:fill="auto"/>
        <w:suppressAutoHyphens/>
        <w:spacing w:line="360" w:lineRule="auto"/>
        <w:ind w:firstLine="709"/>
        <w:rPr>
          <w:sz w:val="28"/>
          <w:szCs w:val="16"/>
          <w:lang w:val="uk-UA"/>
        </w:rPr>
      </w:pPr>
    </w:p>
    <w:p w:rsidR="00920E09" w:rsidRPr="009F658E" w:rsidRDefault="00F35118" w:rsidP="00730913">
      <w:pPr>
        <w:shd w:val="clear" w:color="000000" w:fill="auto"/>
        <w:suppressAutoHyphens/>
        <w:spacing w:line="360" w:lineRule="auto"/>
        <w:ind w:firstLine="709"/>
        <w:rPr>
          <w:sz w:val="28"/>
          <w:szCs w:val="16"/>
          <w:lang w:val="uk-UA"/>
        </w:rPr>
      </w:pPr>
      <w:r w:rsidRPr="009F658E">
        <w:rPr>
          <w:sz w:val="28"/>
          <w:szCs w:val="16"/>
          <w:lang w:val="uk-UA"/>
        </w:rPr>
        <w:t>ТОВ «Хлібороб» спеціалізується на вирощуванні зернових культур, розведенні великої рогатої худоби, оптовій торгівлі зерном.</w:t>
      </w:r>
    </w:p>
    <w:p w:rsidR="00F35118" w:rsidRPr="009F658E" w:rsidRDefault="00F35118" w:rsidP="00730913">
      <w:pPr>
        <w:shd w:val="clear" w:color="000000" w:fill="auto"/>
        <w:suppressAutoHyphens/>
        <w:spacing w:line="360" w:lineRule="auto"/>
        <w:ind w:firstLine="709"/>
        <w:rPr>
          <w:sz w:val="28"/>
          <w:szCs w:val="16"/>
          <w:lang w:val="uk-UA"/>
        </w:rPr>
      </w:pPr>
      <w:r w:rsidRPr="009F658E">
        <w:rPr>
          <w:sz w:val="28"/>
          <w:szCs w:val="16"/>
          <w:lang w:val="uk-UA"/>
        </w:rPr>
        <w:t>Що ж таке спеціалізація? Спеціалізація – це форма суспільного поділу праці, яка виражена у галузях суспільного виробництва.</w:t>
      </w:r>
    </w:p>
    <w:p w:rsidR="003D0288" w:rsidRPr="00730913" w:rsidRDefault="00730913" w:rsidP="00730913">
      <w:pPr>
        <w:shd w:val="clear" w:color="000000" w:fill="auto"/>
        <w:suppressAutoHyphens/>
        <w:spacing w:line="360" w:lineRule="auto"/>
        <w:jc w:val="center"/>
        <w:rPr>
          <w:b/>
          <w:sz w:val="28"/>
          <w:szCs w:val="16"/>
          <w:lang w:val="uk-UA"/>
        </w:rPr>
      </w:pPr>
      <w:r>
        <w:rPr>
          <w:sz w:val="28"/>
          <w:szCs w:val="16"/>
          <w:lang w:val="uk-UA"/>
        </w:rPr>
        <w:br w:type="page"/>
      </w:r>
      <w:r w:rsidR="003D0288" w:rsidRPr="00730913">
        <w:rPr>
          <w:b/>
          <w:sz w:val="28"/>
          <w:szCs w:val="16"/>
          <w:lang w:val="uk-UA"/>
        </w:rPr>
        <w:t>Таблиця №4</w:t>
      </w:r>
      <w:r w:rsidRPr="00730913">
        <w:rPr>
          <w:b/>
          <w:sz w:val="28"/>
          <w:szCs w:val="16"/>
          <w:lang w:val="uk-UA"/>
        </w:rPr>
        <w:t>. Структура товарної продукції по ТОВ «Хлібороб»</w:t>
      </w:r>
    </w:p>
    <w:p w:rsidR="0000771A" w:rsidRPr="009F658E" w:rsidRDefault="004E2235" w:rsidP="00730913">
      <w:pPr>
        <w:shd w:val="clear" w:color="000000" w:fill="auto"/>
        <w:suppressAutoHyphens/>
        <w:spacing w:line="360" w:lineRule="auto"/>
        <w:jc w:val="center"/>
        <w:rPr>
          <w:sz w:val="28"/>
          <w:szCs w:val="16"/>
          <w:lang w:val="uk-UA"/>
        </w:rPr>
      </w:pPr>
      <w:r w:rsidRPr="00730913">
        <w:rPr>
          <w:b/>
          <w:sz w:val="28"/>
          <w:szCs w:val="16"/>
          <w:lang w:val="uk-UA"/>
        </w:rPr>
        <w:object w:dxaOrig="9314" w:dyaOrig="7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53.25pt" o:ole="">
            <v:imagedata r:id="rId8" o:title=""/>
          </v:shape>
          <o:OLEObject Type="Embed" ProgID="Excel.Sheet.8" ShapeID="_x0000_i1025" DrawAspect="Content" ObjectID="_1457419327" r:id="rId9"/>
        </w:object>
      </w:r>
    </w:p>
    <w:p w:rsidR="00730913" w:rsidRDefault="00730913" w:rsidP="00730913">
      <w:pPr>
        <w:shd w:val="clear" w:color="000000" w:fill="auto"/>
        <w:suppressAutoHyphens/>
        <w:spacing w:line="360" w:lineRule="auto"/>
        <w:ind w:firstLine="709"/>
        <w:jc w:val="both"/>
        <w:rPr>
          <w:sz w:val="28"/>
          <w:szCs w:val="16"/>
          <w:lang w:val="uk-UA"/>
        </w:rPr>
      </w:pPr>
    </w:p>
    <w:p w:rsidR="00F35118" w:rsidRPr="009F658E" w:rsidRDefault="00C4179B" w:rsidP="00730913">
      <w:pPr>
        <w:shd w:val="clear" w:color="000000" w:fill="auto"/>
        <w:suppressAutoHyphens/>
        <w:spacing w:line="360" w:lineRule="auto"/>
        <w:ind w:firstLine="709"/>
        <w:jc w:val="both"/>
        <w:rPr>
          <w:sz w:val="28"/>
          <w:szCs w:val="16"/>
          <w:lang w:val="uk-UA"/>
        </w:rPr>
      </w:pPr>
      <w:r w:rsidRPr="009F658E">
        <w:rPr>
          <w:sz w:val="28"/>
          <w:szCs w:val="16"/>
          <w:lang w:val="uk-UA"/>
        </w:rPr>
        <w:t>З таблиці видно що основна спеціалізація господарства зосереджена на зернових та буряках також яловичині, свинарстві і меді, надані деяких послуг та реалізації товарів.</w:t>
      </w:r>
    </w:p>
    <w:p w:rsidR="00C4179B" w:rsidRPr="009F658E" w:rsidRDefault="00C4179B" w:rsidP="00730913">
      <w:pPr>
        <w:shd w:val="clear" w:color="000000" w:fill="auto"/>
        <w:suppressAutoHyphens/>
        <w:spacing w:line="360" w:lineRule="auto"/>
        <w:ind w:firstLine="709"/>
        <w:jc w:val="both"/>
        <w:rPr>
          <w:sz w:val="28"/>
          <w:szCs w:val="16"/>
          <w:lang w:val="uk-UA"/>
        </w:rPr>
      </w:pPr>
      <w:r w:rsidRPr="009F658E">
        <w:rPr>
          <w:sz w:val="28"/>
          <w:szCs w:val="16"/>
          <w:lang w:val="uk-UA"/>
        </w:rPr>
        <w:t>Рентабельність є важливою економічною категорією, яка властива діяльність підприємства на принципі госпрозрахунку. У такому випадку господарство має відшкодувати свої витрати на виробництво продукції сумою виручки одержаної за реалізацію тобто прибутком.</w:t>
      </w:r>
    </w:p>
    <w:p w:rsidR="00C4179B" w:rsidRPr="009F658E" w:rsidRDefault="00C4179B" w:rsidP="00730913">
      <w:pPr>
        <w:shd w:val="clear" w:color="000000" w:fill="auto"/>
        <w:suppressAutoHyphens/>
        <w:spacing w:line="360" w:lineRule="auto"/>
        <w:ind w:firstLine="709"/>
        <w:jc w:val="both"/>
        <w:rPr>
          <w:sz w:val="28"/>
          <w:szCs w:val="16"/>
          <w:lang w:val="uk-UA"/>
        </w:rPr>
      </w:pPr>
      <w:r w:rsidRPr="009F658E">
        <w:rPr>
          <w:sz w:val="28"/>
          <w:szCs w:val="16"/>
          <w:lang w:val="uk-UA"/>
        </w:rPr>
        <w:t>Розглянемо рентабельність ТОВ «Хлібороб» у таблиці №5.</w:t>
      </w:r>
    </w:p>
    <w:p w:rsidR="00730913" w:rsidRDefault="00730913" w:rsidP="00730913">
      <w:pPr>
        <w:shd w:val="clear" w:color="000000" w:fill="auto"/>
        <w:suppressAutoHyphens/>
        <w:spacing w:line="360" w:lineRule="auto"/>
        <w:ind w:firstLine="709"/>
        <w:jc w:val="right"/>
        <w:rPr>
          <w:sz w:val="28"/>
          <w:szCs w:val="16"/>
          <w:lang w:val="uk-UA"/>
        </w:rPr>
      </w:pPr>
    </w:p>
    <w:p w:rsidR="00730913" w:rsidRPr="00730913" w:rsidRDefault="00730913" w:rsidP="00730913">
      <w:pPr>
        <w:shd w:val="clear" w:color="000000" w:fill="auto"/>
        <w:suppressAutoHyphens/>
        <w:spacing w:line="360" w:lineRule="auto"/>
        <w:jc w:val="center"/>
        <w:rPr>
          <w:b/>
          <w:sz w:val="28"/>
          <w:szCs w:val="16"/>
          <w:lang w:val="uk-UA"/>
        </w:rPr>
      </w:pPr>
      <w:r>
        <w:rPr>
          <w:b/>
          <w:sz w:val="28"/>
          <w:szCs w:val="16"/>
          <w:lang w:val="uk-UA"/>
        </w:rPr>
        <w:br w:type="page"/>
      </w:r>
      <w:r w:rsidR="003D0288" w:rsidRPr="00730913">
        <w:rPr>
          <w:b/>
          <w:sz w:val="28"/>
          <w:szCs w:val="16"/>
          <w:lang w:val="uk-UA"/>
        </w:rPr>
        <w:t>Таблиця №5</w:t>
      </w:r>
      <w:r w:rsidRPr="00730913">
        <w:rPr>
          <w:b/>
          <w:sz w:val="28"/>
          <w:szCs w:val="16"/>
          <w:lang w:val="uk-UA"/>
        </w:rPr>
        <w:t>. Рентабельність виробництва продукції у ТОВ «Хлібороб»</w:t>
      </w:r>
    </w:p>
    <w:p w:rsidR="00DD48E5" w:rsidRPr="009F658E" w:rsidRDefault="004E2235" w:rsidP="00730913">
      <w:pPr>
        <w:shd w:val="clear" w:color="000000" w:fill="auto"/>
        <w:suppressAutoHyphens/>
        <w:spacing w:line="360" w:lineRule="auto"/>
        <w:jc w:val="center"/>
        <w:rPr>
          <w:sz w:val="28"/>
          <w:szCs w:val="16"/>
          <w:lang w:val="uk-UA"/>
        </w:rPr>
      </w:pPr>
      <w:r w:rsidRPr="00730913">
        <w:rPr>
          <w:b/>
          <w:sz w:val="28"/>
          <w:szCs w:val="16"/>
          <w:lang w:val="uk-UA"/>
        </w:rPr>
        <w:object w:dxaOrig="8273" w:dyaOrig="4520">
          <v:shape id="_x0000_i1026" type="#_x0000_t75" style="width:414pt;height:225.75pt" o:ole="">
            <v:imagedata r:id="rId10" o:title=""/>
          </v:shape>
          <o:OLEObject Type="Embed" ProgID="Excel.Sheet.8" ShapeID="_x0000_i1026" DrawAspect="Content" ObjectID="_1457419328" r:id="rId11"/>
        </w:object>
      </w:r>
    </w:p>
    <w:p w:rsidR="00730913" w:rsidRDefault="00730913" w:rsidP="00730913">
      <w:pPr>
        <w:shd w:val="clear" w:color="000000" w:fill="auto"/>
        <w:suppressAutoHyphens/>
        <w:spacing w:line="360" w:lineRule="auto"/>
        <w:ind w:firstLine="709"/>
        <w:jc w:val="both"/>
        <w:rPr>
          <w:sz w:val="28"/>
          <w:szCs w:val="16"/>
          <w:lang w:val="uk-UA"/>
        </w:rPr>
      </w:pPr>
    </w:p>
    <w:p w:rsidR="00DA5D75" w:rsidRDefault="00761684" w:rsidP="00730913">
      <w:pPr>
        <w:shd w:val="clear" w:color="000000" w:fill="auto"/>
        <w:suppressAutoHyphens/>
        <w:spacing w:line="360" w:lineRule="auto"/>
        <w:ind w:firstLine="709"/>
        <w:jc w:val="both"/>
        <w:rPr>
          <w:sz w:val="28"/>
          <w:szCs w:val="16"/>
          <w:lang w:val="uk-UA"/>
        </w:rPr>
      </w:pPr>
      <w:r w:rsidRPr="009F658E">
        <w:rPr>
          <w:sz w:val="28"/>
          <w:szCs w:val="16"/>
          <w:lang w:val="uk-UA"/>
        </w:rPr>
        <w:t>З даної таблиці видно, що найбільші показники рентабельності займають зернові культури та м'ясо ВРХ і свинини. Також видно, що ціни реалізованої продукції приносять підприємству непоганий дохід</w:t>
      </w:r>
      <w:r w:rsidR="003F6F3F" w:rsidRPr="009F658E">
        <w:rPr>
          <w:sz w:val="28"/>
          <w:szCs w:val="16"/>
          <w:lang w:val="uk-UA"/>
        </w:rPr>
        <w:t>.</w:t>
      </w:r>
    </w:p>
    <w:p w:rsidR="00730913" w:rsidRPr="009F658E" w:rsidRDefault="00730913" w:rsidP="00730913">
      <w:pPr>
        <w:shd w:val="clear" w:color="000000" w:fill="auto"/>
        <w:suppressAutoHyphens/>
        <w:spacing w:line="360" w:lineRule="auto"/>
        <w:ind w:firstLine="709"/>
        <w:jc w:val="both"/>
        <w:rPr>
          <w:sz w:val="28"/>
          <w:szCs w:val="16"/>
          <w:lang w:val="uk-UA"/>
        </w:rPr>
      </w:pPr>
    </w:p>
    <w:p w:rsidR="009F658E" w:rsidRDefault="00730913" w:rsidP="00730913">
      <w:pPr>
        <w:pStyle w:val="1"/>
        <w:keepNext w:val="0"/>
        <w:pageBreakBefore w:val="0"/>
        <w:shd w:val="clear" w:color="000000" w:fill="auto"/>
        <w:suppressAutoHyphens/>
        <w:spacing w:before="0"/>
        <w:ind w:left="0" w:firstLine="0"/>
        <w:jc w:val="center"/>
        <w:rPr>
          <w:rFonts w:ascii="Times New Roman" w:hAnsi="Times New Roman"/>
          <w:color w:val="auto"/>
          <w:sz w:val="28"/>
          <w:szCs w:val="16"/>
        </w:rPr>
      </w:pPr>
      <w:bookmarkStart w:id="4" w:name="_Toc293096975"/>
      <w:r>
        <w:rPr>
          <w:rFonts w:ascii="Times New Roman" w:hAnsi="Times New Roman"/>
          <w:color w:val="auto"/>
          <w:sz w:val="28"/>
          <w:szCs w:val="16"/>
        </w:rPr>
        <w:br w:type="page"/>
      </w:r>
      <w:r w:rsidR="00DA5D75" w:rsidRPr="009F658E">
        <w:rPr>
          <w:rFonts w:ascii="Times New Roman" w:hAnsi="Times New Roman"/>
          <w:color w:val="auto"/>
          <w:sz w:val="28"/>
          <w:szCs w:val="16"/>
        </w:rPr>
        <w:t>Облік тварин на вирощуванні та відгодівлі</w:t>
      </w:r>
      <w:bookmarkEnd w:id="4"/>
    </w:p>
    <w:p w:rsidR="00730913" w:rsidRPr="00730913" w:rsidRDefault="00730913" w:rsidP="00730913">
      <w:pPr>
        <w:suppressAutoHyphens/>
        <w:spacing w:line="360" w:lineRule="auto"/>
        <w:jc w:val="center"/>
        <w:rPr>
          <w:b/>
          <w:sz w:val="28"/>
          <w:lang w:val="uk-UA"/>
        </w:rPr>
      </w:pPr>
    </w:p>
    <w:p w:rsidR="00DA5D75" w:rsidRPr="009F658E" w:rsidRDefault="00B24494" w:rsidP="00730913">
      <w:pPr>
        <w:pStyle w:val="2"/>
        <w:keepNext w:val="0"/>
        <w:shd w:val="clear" w:color="000000" w:fill="auto"/>
        <w:suppressAutoHyphens/>
        <w:spacing w:before="0" w:after="0"/>
        <w:ind w:left="0" w:firstLine="0"/>
        <w:jc w:val="center"/>
        <w:rPr>
          <w:rFonts w:ascii="Times New Roman" w:hAnsi="Times New Roman" w:cs="Times New Roman"/>
          <w:i w:val="0"/>
          <w:szCs w:val="16"/>
          <w:lang w:val="ru-RU"/>
        </w:rPr>
      </w:pPr>
      <w:bookmarkStart w:id="5" w:name="_Toc293096976"/>
      <w:r w:rsidRPr="009F658E">
        <w:rPr>
          <w:rFonts w:ascii="Times New Roman" w:hAnsi="Times New Roman" w:cs="Times New Roman"/>
          <w:i w:val="0"/>
          <w:szCs w:val="16"/>
        </w:rPr>
        <w:t>Економічний зміст та завдання обліку тварин на вирощуванні та відгодівлі</w:t>
      </w:r>
      <w:bookmarkEnd w:id="5"/>
    </w:p>
    <w:p w:rsidR="00730913" w:rsidRDefault="00730913" w:rsidP="00730913">
      <w:pPr>
        <w:shd w:val="clear" w:color="000000" w:fill="auto"/>
        <w:suppressAutoHyphens/>
        <w:spacing w:line="360" w:lineRule="auto"/>
        <w:ind w:firstLine="709"/>
        <w:jc w:val="both"/>
        <w:rPr>
          <w:sz w:val="28"/>
          <w:szCs w:val="16"/>
          <w:lang w:val="uk-UA"/>
        </w:rPr>
      </w:pPr>
    </w:p>
    <w:p w:rsidR="008D69CA" w:rsidRPr="009F658E" w:rsidRDefault="00B24494"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Галузеві особливості сільського господарства суттєво впливають на організацію і технологію виробництва, і відповідно на побудову бухгалтерського обліку. До таких специфічних </w:t>
      </w:r>
      <w:r w:rsidR="008D69CA" w:rsidRPr="009F658E">
        <w:rPr>
          <w:sz w:val="28"/>
          <w:szCs w:val="16"/>
          <w:lang w:val="uk-UA"/>
        </w:rPr>
        <w:t>об’єктів обліку, яких не має жодна галузь народного господарства відносяться тварини на вирощуванні та відгодівлі.</w:t>
      </w:r>
    </w:p>
    <w:p w:rsidR="009F658E" w:rsidRPr="009F658E" w:rsidRDefault="008D69CA" w:rsidP="00730913">
      <w:pPr>
        <w:shd w:val="clear" w:color="000000" w:fill="auto"/>
        <w:suppressAutoHyphens/>
        <w:spacing w:line="360" w:lineRule="auto"/>
        <w:ind w:firstLine="709"/>
        <w:jc w:val="both"/>
        <w:rPr>
          <w:sz w:val="28"/>
          <w:szCs w:val="16"/>
          <w:lang w:val="uk-UA"/>
        </w:rPr>
      </w:pPr>
      <w:r w:rsidRPr="009F658E">
        <w:rPr>
          <w:sz w:val="28"/>
          <w:szCs w:val="16"/>
          <w:lang w:val="uk-UA"/>
        </w:rPr>
        <w:t>У господарствах суспільного сектора вирощується</w:t>
      </w:r>
      <w:r w:rsidR="00B24494" w:rsidRPr="009F658E">
        <w:rPr>
          <w:sz w:val="28"/>
          <w:szCs w:val="16"/>
          <w:lang w:val="uk-UA"/>
        </w:rPr>
        <w:t xml:space="preserve"> </w:t>
      </w:r>
      <w:r w:rsidRPr="009F658E">
        <w:rPr>
          <w:sz w:val="28"/>
          <w:szCs w:val="16"/>
          <w:lang w:val="uk-UA"/>
        </w:rPr>
        <w:t>близько третини від загального поголів’я худоби в усіх категоріях господарств.</w:t>
      </w:r>
    </w:p>
    <w:p w:rsidR="008D69CA" w:rsidRPr="009F658E" w:rsidRDefault="008D69CA" w:rsidP="00730913">
      <w:pPr>
        <w:shd w:val="clear" w:color="000000" w:fill="auto"/>
        <w:suppressAutoHyphens/>
        <w:spacing w:line="360" w:lineRule="auto"/>
        <w:ind w:firstLine="709"/>
        <w:jc w:val="both"/>
        <w:rPr>
          <w:sz w:val="28"/>
          <w:szCs w:val="16"/>
          <w:lang w:val="uk-UA"/>
        </w:rPr>
      </w:pPr>
      <w:r w:rsidRPr="009F658E">
        <w:rPr>
          <w:sz w:val="28"/>
          <w:szCs w:val="16"/>
          <w:lang w:val="uk-UA"/>
        </w:rPr>
        <w:t>Молодняк тварин на вирощуванні та відгодівлі складають особливу групу основних засобів. За своїм економічним змістом тварини на вирощуванні та відгодівлі є незавершеним виробництвом галузі тваринництва тому, що вони постійно змінюють масу і оцінку. Ці зміни пов’язані з витратами на утримання тварин і їх годівлю до моменту їх реалізації, забою або переведення до основного стада.</w:t>
      </w:r>
    </w:p>
    <w:p w:rsidR="003D3A17" w:rsidRPr="009F658E" w:rsidRDefault="00607E7F" w:rsidP="00730913">
      <w:pPr>
        <w:shd w:val="clear" w:color="000000" w:fill="auto"/>
        <w:tabs>
          <w:tab w:val="left" w:pos="720"/>
        </w:tabs>
        <w:suppressAutoHyphens/>
        <w:spacing w:line="360" w:lineRule="auto"/>
        <w:ind w:firstLine="709"/>
        <w:rPr>
          <w:sz w:val="28"/>
          <w:szCs w:val="16"/>
          <w:lang w:val="uk-UA"/>
        </w:rPr>
      </w:pPr>
      <w:r w:rsidRPr="009F658E">
        <w:rPr>
          <w:sz w:val="28"/>
          <w:szCs w:val="16"/>
          <w:lang w:val="uk-UA"/>
        </w:rPr>
        <w:t>Поряд з цим після вирощування та відгодівлі, тварин цієї групи можна реалізувати забивши на м'ясо, що зумовлює віднесення їх до</w:t>
      </w:r>
      <w:r w:rsidR="003D0288" w:rsidRPr="009F658E">
        <w:rPr>
          <w:sz w:val="28"/>
          <w:szCs w:val="16"/>
          <w:lang w:val="uk-UA"/>
        </w:rPr>
        <w:t xml:space="preserve"> матеріальних оборотних засобів.</w:t>
      </w:r>
      <w:r w:rsidR="0048770D" w:rsidRPr="009F658E">
        <w:rPr>
          <w:sz w:val="28"/>
          <w:szCs w:val="16"/>
          <w:lang w:val="uk-UA"/>
        </w:rPr>
        <w:t xml:space="preserve"> </w:t>
      </w:r>
      <w:r w:rsidRPr="009F658E">
        <w:rPr>
          <w:sz w:val="28"/>
          <w:szCs w:val="16"/>
          <w:lang w:val="uk-UA"/>
        </w:rPr>
        <w:t>Для відокремлення процесу виробництва в тваринництві від інвентарного обліку тварин, в бухгалтерському обліку введені окремі синтетичні рахунки, які з одного боку, дають змогу накопичувати і систематизувати витрати на вирощування та відгодівлю тварин, стежити за збільшенням їх живої маси, а з другого – вести облік наявного поголів’я, його живої маси, вартості на початок звітного періоду, а також змін показників за звітній період.</w:t>
      </w:r>
    </w:p>
    <w:p w:rsidR="00607E7F" w:rsidRPr="009F658E" w:rsidRDefault="00534373" w:rsidP="00730913">
      <w:pPr>
        <w:shd w:val="clear" w:color="000000" w:fill="auto"/>
        <w:suppressAutoHyphens/>
        <w:spacing w:line="360" w:lineRule="auto"/>
        <w:ind w:firstLine="709"/>
        <w:jc w:val="both"/>
        <w:rPr>
          <w:sz w:val="28"/>
          <w:szCs w:val="16"/>
          <w:lang w:val="uk-UA"/>
        </w:rPr>
      </w:pPr>
      <w:r w:rsidRPr="009F658E">
        <w:rPr>
          <w:sz w:val="28"/>
          <w:szCs w:val="16"/>
          <w:lang w:val="uk-UA"/>
        </w:rPr>
        <w:t>До складу молодняку тварин</w:t>
      </w:r>
      <w:r w:rsidR="009F658E" w:rsidRPr="009F658E">
        <w:rPr>
          <w:sz w:val="28"/>
          <w:szCs w:val="16"/>
          <w:lang w:val="uk-UA"/>
        </w:rPr>
        <w:t xml:space="preserve"> </w:t>
      </w:r>
      <w:r w:rsidRPr="009F658E">
        <w:rPr>
          <w:sz w:val="28"/>
          <w:szCs w:val="16"/>
          <w:lang w:val="uk-UA"/>
        </w:rPr>
        <w:t>включають поголів’я, вирощене у</w:t>
      </w:r>
      <w:r w:rsidR="00730913">
        <w:rPr>
          <w:sz w:val="28"/>
          <w:szCs w:val="16"/>
          <w:lang w:val="uk-UA"/>
        </w:rPr>
        <w:t xml:space="preserve"> </w:t>
      </w:r>
      <w:r w:rsidRPr="009F658E">
        <w:rPr>
          <w:sz w:val="28"/>
          <w:szCs w:val="16"/>
          <w:lang w:val="uk-UA"/>
        </w:rPr>
        <w:t>власному господарстві та придбане на стороні. Сюди ж відносять нетелів та свиноматок, що перевіряються, піддослідних тварин, а в спеціалізованих господарствах по вирощуванню тварин основного стада – ще й корів первісток від моменту розтелення до реалізації.</w:t>
      </w:r>
    </w:p>
    <w:p w:rsidR="00534373" w:rsidRPr="009F658E" w:rsidRDefault="00534373" w:rsidP="00730913">
      <w:pPr>
        <w:shd w:val="clear" w:color="000000" w:fill="auto"/>
        <w:suppressAutoHyphens/>
        <w:spacing w:line="360" w:lineRule="auto"/>
        <w:ind w:firstLine="709"/>
        <w:jc w:val="both"/>
        <w:rPr>
          <w:sz w:val="28"/>
          <w:szCs w:val="16"/>
          <w:lang w:val="uk-UA"/>
        </w:rPr>
      </w:pPr>
      <w:r w:rsidRPr="009F658E">
        <w:rPr>
          <w:sz w:val="28"/>
          <w:szCs w:val="16"/>
          <w:lang w:val="uk-UA"/>
        </w:rPr>
        <w:t>Не включають до складу молодняку тварин і тварин на відгодівлі, поголів’я основного стада продуктивної худоби та робочої худоби.</w:t>
      </w:r>
    </w:p>
    <w:p w:rsidR="00534373" w:rsidRPr="009F658E" w:rsidRDefault="00534373" w:rsidP="00730913">
      <w:pPr>
        <w:shd w:val="clear" w:color="000000" w:fill="auto"/>
        <w:suppressAutoHyphens/>
        <w:spacing w:line="360" w:lineRule="auto"/>
        <w:ind w:firstLine="709"/>
        <w:jc w:val="both"/>
        <w:rPr>
          <w:sz w:val="28"/>
          <w:szCs w:val="16"/>
          <w:lang w:val="uk-UA"/>
        </w:rPr>
      </w:pPr>
      <w:r w:rsidRPr="009F658E">
        <w:rPr>
          <w:sz w:val="28"/>
          <w:szCs w:val="16"/>
          <w:lang w:val="uk-UA"/>
        </w:rPr>
        <w:t>В процесі вирощування молодняку та відгодівлі худоби, в стаді тварин відбуваються зміни. Збільшується поголів’я тварин за рахунок одержання приплоду, за рахунок придбання худоби</w:t>
      </w:r>
      <w:r w:rsidR="00AF53D7" w:rsidRPr="009F658E">
        <w:rPr>
          <w:sz w:val="28"/>
          <w:szCs w:val="16"/>
          <w:lang w:val="uk-UA"/>
        </w:rPr>
        <w:t xml:space="preserve"> в інших господарствах та у громадян.</w:t>
      </w:r>
      <w:r w:rsidR="0058191A" w:rsidRPr="009F658E">
        <w:rPr>
          <w:sz w:val="28"/>
          <w:szCs w:val="16"/>
          <w:lang w:val="uk-UA"/>
        </w:rPr>
        <w:t xml:space="preserve"> До відгодівельної групи надходить худоба, вибракувана із основного стада.</w:t>
      </w:r>
    </w:p>
    <w:p w:rsidR="0058191A" w:rsidRPr="009F658E" w:rsidRDefault="0058191A" w:rsidP="00730913">
      <w:pPr>
        <w:shd w:val="clear" w:color="000000" w:fill="auto"/>
        <w:suppressAutoHyphens/>
        <w:spacing w:line="360" w:lineRule="auto"/>
        <w:ind w:firstLine="709"/>
        <w:jc w:val="both"/>
        <w:rPr>
          <w:sz w:val="28"/>
          <w:szCs w:val="16"/>
          <w:lang w:val="uk-UA"/>
        </w:rPr>
      </w:pPr>
      <w:r w:rsidRPr="009F658E">
        <w:rPr>
          <w:sz w:val="28"/>
          <w:szCs w:val="16"/>
          <w:lang w:val="uk-UA"/>
        </w:rPr>
        <w:t>Основним завданням обліку тварин на вирощуванні та відгодівлі в сільськогосподарських господарствах є:</w:t>
      </w:r>
    </w:p>
    <w:p w:rsidR="0058191A" w:rsidRPr="009F658E" w:rsidRDefault="0058191A" w:rsidP="00730913">
      <w:pPr>
        <w:numPr>
          <w:ilvl w:val="0"/>
          <w:numId w:val="1"/>
        </w:numPr>
        <w:shd w:val="clear" w:color="000000" w:fill="auto"/>
        <w:tabs>
          <w:tab w:val="clear" w:pos="1980"/>
          <w:tab w:val="num" w:pos="720"/>
        </w:tabs>
        <w:suppressAutoHyphens/>
        <w:spacing w:line="360" w:lineRule="auto"/>
        <w:ind w:left="0" w:firstLine="709"/>
        <w:jc w:val="both"/>
        <w:rPr>
          <w:sz w:val="28"/>
          <w:szCs w:val="16"/>
          <w:lang w:val="uk-UA"/>
        </w:rPr>
      </w:pPr>
      <w:r w:rsidRPr="009F658E">
        <w:rPr>
          <w:sz w:val="28"/>
          <w:szCs w:val="16"/>
          <w:lang w:val="uk-UA"/>
        </w:rPr>
        <w:t>постійне забезпечення керівників і спеціалістів оперативною інформацією про наявність поголів’я тварин за їх видами і статево-віковими групами для прийняття управлінських рішень;</w:t>
      </w:r>
    </w:p>
    <w:p w:rsidR="009F658E" w:rsidRPr="009F658E" w:rsidRDefault="0058191A" w:rsidP="00730913">
      <w:pPr>
        <w:numPr>
          <w:ilvl w:val="0"/>
          <w:numId w:val="1"/>
        </w:numPr>
        <w:shd w:val="clear" w:color="000000" w:fill="auto"/>
        <w:suppressAutoHyphens/>
        <w:spacing w:line="360" w:lineRule="auto"/>
        <w:ind w:left="0" w:firstLine="709"/>
        <w:jc w:val="both"/>
        <w:rPr>
          <w:sz w:val="28"/>
          <w:szCs w:val="16"/>
          <w:lang w:val="uk-UA"/>
        </w:rPr>
      </w:pPr>
      <w:r w:rsidRPr="009F658E">
        <w:rPr>
          <w:sz w:val="28"/>
          <w:szCs w:val="16"/>
          <w:lang w:val="uk-UA"/>
        </w:rPr>
        <w:t>своєчасне та правильне оформлення відповідними документами операцій та забезпечення достовірних даних про всі зміни, що відбуваються у складі поголів’я ;</w:t>
      </w:r>
    </w:p>
    <w:p w:rsidR="0058191A" w:rsidRPr="009F658E" w:rsidRDefault="0058191A" w:rsidP="00730913">
      <w:pPr>
        <w:numPr>
          <w:ilvl w:val="0"/>
          <w:numId w:val="1"/>
        </w:numPr>
        <w:shd w:val="clear" w:color="000000" w:fill="auto"/>
        <w:tabs>
          <w:tab w:val="clear" w:pos="1980"/>
          <w:tab w:val="num" w:pos="1080"/>
        </w:tabs>
        <w:suppressAutoHyphens/>
        <w:spacing w:line="360" w:lineRule="auto"/>
        <w:ind w:left="0" w:firstLine="709"/>
        <w:jc w:val="both"/>
        <w:rPr>
          <w:sz w:val="28"/>
          <w:szCs w:val="16"/>
          <w:lang w:val="uk-UA"/>
        </w:rPr>
      </w:pPr>
      <w:r w:rsidRPr="009F658E">
        <w:rPr>
          <w:sz w:val="28"/>
          <w:szCs w:val="16"/>
          <w:lang w:val="uk-UA"/>
        </w:rPr>
        <w:t xml:space="preserve">контроль за збереженням </w:t>
      </w:r>
      <w:r w:rsidR="00FD7627" w:rsidRPr="009F658E">
        <w:rPr>
          <w:sz w:val="28"/>
          <w:szCs w:val="16"/>
          <w:lang w:val="uk-UA"/>
        </w:rPr>
        <w:t>тварин в місцях їх утримання і на всіх етапах їх руху;</w:t>
      </w:r>
    </w:p>
    <w:p w:rsidR="00FD7627" w:rsidRPr="009F658E" w:rsidRDefault="00FD7627" w:rsidP="00730913">
      <w:pPr>
        <w:numPr>
          <w:ilvl w:val="0"/>
          <w:numId w:val="1"/>
        </w:numPr>
        <w:shd w:val="clear" w:color="000000" w:fill="auto"/>
        <w:tabs>
          <w:tab w:val="clear" w:pos="1980"/>
          <w:tab w:val="num" w:pos="1080"/>
        </w:tabs>
        <w:suppressAutoHyphens/>
        <w:spacing w:line="360" w:lineRule="auto"/>
        <w:ind w:left="0" w:firstLine="709"/>
        <w:jc w:val="both"/>
        <w:rPr>
          <w:sz w:val="28"/>
          <w:szCs w:val="16"/>
          <w:lang w:val="uk-UA"/>
        </w:rPr>
      </w:pPr>
      <w:r w:rsidRPr="009F658E">
        <w:rPr>
          <w:sz w:val="28"/>
          <w:szCs w:val="16"/>
          <w:lang w:val="uk-UA"/>
        </w:rPr>
        <w:t>забезпечення щоденної реєстрації даних про рух поголів’я з метою визначення потреб виробничих підрозділів в кормах на кожен день;</w:t>
      </w:r>
    </w:p>
    <w:p w:rsidR="00FD7627" w:rsidRPr="009F658E" w:rsidRDefault="00FD7627" w:rsidP="00730913">
      <w:pPr>
        <w:numPr>
          <w:ilvl w:val="0"/>
          <w:numId w:val="1"/>
        </w:numPr>
        <w:shd w:val="clear" w:color="000000" w:fill="auto"/>
        <w:tabs>
          <w:tab w:val="clear" w:pos="1980"/>
          <w:tab w:val="num" w:pos="1080"/>
        </w:tabs>
        <w:suppressAutoHyphens/>
        <w:spacing w:line="360" w:lineRule="auto"/>
        <w:ind w:left="0" w:firstLine="709"/>
        <w:jc w:val="both"/>
        <w:rPr>
          <w:sz w:val="28"/>
          <w:szCs w:val="16"/>
          <w:lang w:val="uk-UA"/>
        </w:rPr>
      </w:pPr>
      <w:r w:rsidRPr="009F658E">
        <w:rPr>
          <w:sz w:val="28"/>
          <w:szCs w:val="16"/>
          <w:lang w:val="uk-UA"/>
        </w:rPr>
        <w:t>забезпечення щомісячного зважування тварин, щоб мати точні дані про приріст живої маси для визначення результатів вирощування та відгодівлі тварин;</w:t>
      </w:r>
    </w:p>
    <w:p w:rsidR="00FD7627" w:rsidRPr="009F658E" w:rsidRDefault="00FD7627" w:rsidP="00730913">
      <w:pPr>
        <w:numPr>
          <w:ilvl w:val="0"/>
          <w:numId w:val="1"/>
        </w:numPr>
        <w:shd w:val="clear" w:color="000000" w:fill="auto"/>
        <w:tabs>
          <w:tab w:val="clear" w:pos="1980"/>
          <w:tab w:val="num" w:pos="1080"/>
        </w:tabs>
        <w:suppressAutoHyphens/>
        <w:spacing w:line="360" w:lineRule="auto"/>
        <w:ind w:left="0" w:firstLine="709"/>
        <w:jc w:val="both"/>
        <w:rPr>
          <w:sz w:val="28"/>
          <w:szCs w:val="16"/>
          <w:lang w:val="uk-UA"/>
        </w:rPr>
      </w:pPr>
      <w:r w:rsidRPr="009F658E">
        <w:rPr>
          <w:sz w:val="28"/>
          <w:szCs w:val="16"/>
          <w:lang w:val="uk-UA"/>
        </w:rPr>
        <w:t>правильне обчислення первісної вартості тварин при їх надходженні, оцінка їх при вибутті.</w:t>
      </w:r>
    </w:p>
    <w:p w:rsidR="00FD7627" w:rsidRPr="009F658E" w:rsidRDefault="00FD7627" w:rsidP="00730913">
      <w:pPr>
        <w:shd w:val="clear" w:color="000000" w:fill="auto"/>
        <w:suppressAutoHyphens/>
        <w:spacing w:line="360" w:lineRule="auto"/>
        <w:ind w:firstLine="709"/>
        <w:jc w:val="both"/>
        <w:rPr>
          <w:sz w:val="28"/>
          <w:szCs w:val="16"/>
          <w:lang w:val="uk-UA"/>
        </w:rPr>
      </w:pPr>
      <w:r w:rsidRPr="009F658E">
        <w:rPr>
          <w:sz w:val="28"/>
          <w:szCs w:val="16"/>
          <w:lang w:val="uk-UA"/>
        </w:rPr>
        <w:t>Необхідними передумовами здійснення контролю за збереженням молодняку тварин, і тварин на відгодівлі є:</w:t>
      </w:r>
    </w:p>
    <w:p w:rsidR="00FD7627" w:rsidRPr="009F658E" w:rsidRDefault="00FD7627" w:rsidP="00730913">
      <w:pPr>
        <w:numPr>
          <w:ilvl w:val="1"/>
          <w:numId w:val="1"/>
        </w:numPr>
        <w:shd w:val="clear" w:color="000000" w:fill="auto"/>
        <w:tabs>
          <w:tab w:val="clear" w:pos="1980"/>
          <w:tab w:val="num" w:pos="1200"/>
        </w:tabs>
        <w:suppressAutoHyphens/>
        <w:spacing w:line="360" w:lineRule="auto"/>
        <w:ind w:left="0" w:firstLine="709"/>
        <w:jc w:val="both"/>
        <w:rPr>
          <w:sz w:val="28"/>
          <w:szCs w:val="16"/>
          <w:lang w:val="uk-UA"/>
        </w:rPr>
      </w:pPr>
      <w:r w:rsidRPr="009F658E">
        <w:rPr>
          <w:sz w:val="28"/>
          <w:szCs w:val="16"/>
          <w:lang w:val="uk-UA"/>
        </w:rPr>
        <w:t>перевірка чисельності тварин та їх обов’язкове зважування при визначенні приросту, прийманні та відпуску;</w:t>
      </w:r>
    </w:p>
    <w:p w:rsidR="00FD7627" w:rsidRPr="009F658E" w:rsidRDefault="00FD7627" w:rsidP="00730913">
      <w:pPr>
        <w:numPr>
          <w:ilvl w:val="1"/>
          <w:numId w:val="1"/>
        </w:numPr>
        <w:shd w:val="clear" w:color="000000" w:fill="auto"/>
        <w:tabs>
          <w:tab w:val="clear" w:pos="1980"/>
          <w:tab w:val="num" w:pos="1200"/>
        </w:tabs>
        <w:suppressAutoHyphens/>
        <w:spacing w:line="360" w:lineRule="auto"/>
        <w:ind w:left="0" w:firstLine="709"/>
        <w:jc w:val="both"/>
        <w:rPr>
          <w:sz w:val="28"/>
          <w:szCs w:val="16"/>
          <w:lang w:val="uk-UA"/>
        </w:rPr>
      </w:pPr>
      <w:r w:rsidRPr="009F658E">
        <w:rPr>
          <w:sz w:val="28"/>
          <w:szCs w:val="16"/>
          <w:lang w:val="uk-UA"/>
        </w:rPr>
        <w:t xml:space="preserve">проведення контролю за </w:t>
      </w:r>
      <w:r w:rsidR="00E63F11" w:rsidRPr="009F658E">
        <w:rPr>
          <w:sz w:val="28"/>
          <w:szCs w:val="16"/>
          <w:lang w:val="uk-UA"/>
        </w:rPr>
        <w:t>своєчасним і правильним веденням обліку поголів’я на фермах;</w:t>
      </w:r>
    </w:p>
    <w:p w:rsidR="00E63F11" w:rsidRPr="009F658E" w:rsidRDefault="00E63F11" w:rsidP="00730913">
      <w:pPr>
        <w:numPr>
          <w:ilvl w:val="1"/>
          <w:numId w:val="1"/>
        </w:numPr>
        <w:shd w:val="clear" w:color="000000" w:fill="auto"/>
        <w:tabs>
          <w:tab w:val="clear" w:pos="1980"/>
          <w:tab w:val="num" w:pos="1080"/>
        </w:tabs>
        <w:suppressAutoHyphens/>
        <w:spacing w:line="360" w:lineRule="auto"/>
        <w:ind w:left="0" w:firstLine="709"/>
        <w:jc w:val="both"/>
        <w:rPr>
          <w:sz w:val="28"/>
          <w:szCs w:val="16"/>
          <w:lang w:val="uk-UA"/>
        </w:rPr>
      </w:pPr>
      <w:r w:rsidRPr="009F658E">
        <w:rPr>
          <w:sz w:val="28"/>
          <w:szCs w:val="16"/>
          <w:lang w:val="uk-UA"/>
        </w:rPr>
        <w:t>систематичне проведення інвентаризації з метою недопущення втрат поголів’я та маси;</w:t>
      </w:r>
    </w:p>
    <w:p w:rsidR="00E63F11" w:rsidRPr="009F658E" w:rsidRDefault="00E63F11" w:rsidP="00730913">
      <w:pPr>
        <w:numPr>
          <w:ilvl w:val="1"/>
          <w:numId w:val="1"/>
        </w:numPr>
        <w:shd w:val="clear" w:color="000000" w:fill="auto"/>
        <w:tabs>
          <w:tab w:val="clear" w:pos="1980"/>
          <w:tab w:val="num" w:pos="1080"/>
        </w:tabs>
        <w:suppressAutoHyphens/>
        <w:spacing w:line="360" w:lineRule="auto"/>
        <w:ind w:left="0" w:firstLine="709"/>
        <w:jc w:val="both"/>
        <w:rPr>
          <w:sz w:val="28"/>
          <w:szCs w:val="16"/>
          <w:lang w:val="uk-UA"/>
        </w:rPr>
      </w:pPr>
      <w:r w:rsidRPr="009F658E">
        <w:rPr>
          <w:sz w:val="28"/>
          <w:szCs w:val="16"/>
          <w:lang w:val="uk-UA"/>
        </w:rPr>
        <w:t>встановлення переліку осіб і укладання з ними договорів про повну матеріальну відповідальність, якщо вони відповідають за приймання і відпуск тварин, їх зважування, правильне та своєчасне оформлення цих операцій, а також збереження закріплених за ними тварин;</w:t>
      </w:r>
    </w:p>
    <w:p w:rsidR="00E63F11" w:rsidRPr="009F658E" w:rsidRDefault="000D1206" w:rsidP="00730913">
      <w:pPr>
        <w:numPr>
          <w:ilvl w:val="1"/>
          <w:numId w:val="1"/>
        </w:numPr>
        <w:shd w:val="clear" w:color="000000" w:fill="auto"/>
        <w:tabs>
          <w:tab w:val="clear" w:pos="1980"/>
          <w:tab w:val="num" w:pos="1080"/>
        </w:tabs>
        <w:suppressAutoHyphens/>
        <w:spacing w:line="360" w:lineRule="auto"/>
        <w:ind w:left="0" w:firstLine="709"/>
        <w:jc w:val="both"/>
        <w:rPr>
          <w:sz w:val="28"/>
          <w:szCs w:val="16"/>
          <w:lang w:val="uk-UA"/>
        </w:rPr>
      </w:pPr>
      <w:r w:rsidRPr="009F658E">
        <w:rPr>
          <w:sz w:val="28"/>
          <w:szCs w:val="16"/>
          <w:lang w:val="uk-UA"/>
        </w:rPr>
        <w:t xml:space="preserve">звільнення і </w:t>
      </w:r>
      <w:r w:rsidR="00E63F11" w:rsidRPr="009F658E">
        <w:rPr>
          <w:sz w:val="28"/>
          <w:szCs w:val="16"/>
          <w:lang w:val="uk-UA"/>
        </w:rPr>
        <w:t>переміщення матеріально відповідальних осіб за згодою бухгалтера;</w:t>
      </w:r>
    </w:p>
    <w:p w:rsidR="000D1206" w:rsidRDefault="000D1206" w:rsidP="00730913">
      <w:pPr>
        <w:numPr>
          <w:ilvl w:val="1"/>
          <w:numId w:val="1"/>
        </w:numPr>
        <w:shd w:val="clear" w:color="000000" w:fill="auto"/>
        <w:suppressAutoHyphens/>
        <w:spacing w:line="360" w:lineRule="auto"/>
        <w:ind w:left="0" w:firstLine="709"/>
        <w:jc w:val="both"/>
        <w:rPr>
          <w:sz w:val="28"/>
          <w:szCs w:val="16"/>
          <w:lang w:val="uk-UA"/>
        </w:rPr>
      </w:pPr>
      <w:r w:rsidRPr="009F658E">
        <w:rPr>
          <w:sz w:val="28"/>
          <w:szCs w:val="16"/>
          <w:lang w:val="uk-UA"/>
        </w:rPr>
        <w:t>затвердження переліку посадових осіб, яким надано право підписувати документи на переміщення тварин в господарстві, а також видавати дозвіл. Списки цих осіб, а також зразки їх підписів повинні бути передані в структурні підрозділи.</w:t>
      </w:r>
    </w:p>
    <w:p w:rsidR="00730913" w:rsidRPr="009F658E" w:rsidRDefault="00730913" w:rsidP="00730913">
      <w:pPr>
        <w:shd w:val="clear" w:color="000000" w:fill="auto"/>
        <w:suppressAutoHyphens/>
        <w:spacing w:line="360" w:lineRule="auto"/>
        <w:ind w:left="709"/>
        <w:jc w:val="both"/>
        <w:rPr>
          <w:sz w:val="28"/>
          <w:szCs w:val="16"/>
          <w:lang w:val="uk-UA"/>
        </w:rPr>
      </w:pPr>
    </w:p>
    <w:p w:rsidR="000D1206" w:rsidRPr="009F658E" w:rsidRDefault="000D1206" w:rsidP="00730913">
      <w:pPr>
        <w:pStyle w:val="2"/>
        <w:keepNext w:val="0"/>
        <w:shd w:val="clear" w:color="000000" w:fill="auto"/>
        <w:suppressAutoHyphens/>
        <w:spacing w:before="0" w:after="0"/>
        <w:ind w:left="0" w:firstLine="0"/>
        <w:jc w:val="center"/>
        <w:rPr>
          <w:rFonts w:ascii="Times New Roman" w:hAnsi="Times New Roman" w:cs="Times New Roman"/>
          <w:i w:val="0"/>
          <w:szCs w:val="16"/>
        </w:rPr>
      </w:pPr>
      <w:bookmarkStart w:id="6" w:name="_Toc293096977"/>
      <w:r w:rsidRPr="009F658E">
        <w:rPr>
          <w:rFonts w:ascii="Times New Roman" w:hAnsi="Times New Roman" w:cs="Times New Roman"/>
          <w:i w:val="0"/>
          <w:szCs w:val="16"/>
        </w:rPr>
        <w:t>Первинний облік руху поголів’я тварин</w:t>
      </w:r>
      <w:bookmarkEnd w:id="6"/>
    </w:p>
    <w:p w:rsidR="00730913" w:rsidRDefault="00730913" w:rsidP="00730913">
      <w:pPr>
        <w:shd w:val="clear" w:color="000000" w:fill="auto"/>
        <w:suppressAutoHyphens/>
        <w:spacing w:line="360" w:lineRule="auto"/>
        <w:ind w:firstLine="709"/>
        <w:jc w:val="both"/>
        <w:rPr>
          <w:sz w:val="28"/>
          <w:szCs w:val="16"/>
          <w:lang w:val="uk-UA"/>
        </w:rPr>
      </w:pPr>
    </w:p>
    <w:p w:rsidR="000D1206" w:rsidRPr="009F658E" w:rsidRDefault="000D1206" w:rsidP="00730913">
      <w:pPr>
        <w:shd w:val="clear" w:color="000000" w:fill="auto"/>
        <w:suppressAutoHyphens/>
        <w:spacing w:line="360" w:lineRule="auto"/>
        <w:ind w:firstLine="709"/>
        <w:jc w:val="both"/>
        <w:rPr>
          <w:sz w:val="28"/>
          <w:szCs w:val="16"/>
          <w:lang w:val="uk-UA"/>
        </w:rPr>
      </w:pPr>
      <w:r w:rsidRPr="009F658E">
        <w:rPr>
          <w:sz w:val="28"/>
          <w:szCs w:val="16"/>
          <w:lang w:val="uk-UA"/>
        </w:rPr>
        <w:t>Вибуття тварин в інші господарства, продаж переробним підприємствам обліковують у Товарно - транспортній накладній в якій зазначають тварин що вибули, їх номери, клички, стать, вік, масть, живу масу і вартість.</w:t>
      </w:r>
      <w:r w:rsidR="00CE527A" w:rsidRPr="009F658E">
        <w:rPr>
          <w:sz w:val="28"/>
          <w:szCs w:val="16"/>
          <w:lang w:val="uk-UA"/>
        </w:rPr>
        <w:t xml:space="preserve"> Перед відправленням тварин зважують і визначають їх вгодованість. Товарно – транспортну накладну підписують завідувач ферми, зоотехнік, ветеринарний лікар, особа відповідальна за відправлення і приймальник.</w:t>
      </w:r>
    </w:p>
    <w:p w:rsidR="00CE527A" w:rsidRPr="009F658E" w:rsidRDefault="00CE527A" w:rsidP="00730913">
      <w:pPr>
        <w:shd w:val="clear" w:color="000000" w:fill="auto"/>
        <w:suppressAutoHyphens/>
        <w:spacing w:line="360" w:lineRule="auto"/>
        <w:ind w:firstLine="709"/>
        <w:jc w:val="both"/>
        <w:rPr>
          <w:sz w:val="28"/>
          <w:szCs w:val="16"/>
          <w:lang w:val="uk-UA"/>
        </w:rPr>
      </w:pPr>
      <w:r w:rsidRPr="009F658E">
        <w:rPr>
          <w:sz w:val="28"/>
          <w:szCs w:val="16"/>
          <w:lang w:val="uk-UA"/>
        </w:rPr>
        <w:t>Переробні підприємства приймають тварин у встановленому порядку і на прийняту продукцію виписують Приймальну квитанцію.</w:t>
      </w:r>
    </w:p>
    <w:p w:rsidR="00CE527A" w:rsidRPr="009F658E" w:rsidRDefault="00CE527A"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А разі забою тварин знятих з відгодівлі або нагулу, вимушеного дорізу, падежу, загибелі від стихійного лиха або з інших причин, комісія, призначена керівником підприємства, складає </w:t>
      </w:r>
      <w:r w:rsidR="00E23411" w:rsidRPr="009F658E">
        <w:rPr>
          <w:sz w:val="28"/>
          <w:szCs w:val="16"/>
          <w:lang w:val="uk-UA"/>
        </w:rPr>
        <w:t>Акт на вибуття тварин на кожен випадок окремо.</w:t>
      </w:r>
    </w:p>
    <w:p w:rsidR="00E23411" w:rsidRPr="009F658E" w:rsidRDefault="00E23411" w:rsidP="00730913">
      <w:pPr>
        <w:shd w:val="clear" w:color="000000" w:fill="auto"/>
        <w:suppressAutoHyphens/>
        <w:spacing w:line="360" w:lineRule="auto"/>
        <w:ind w:firstLine="709"/>
        <w:jc w:val="both"/>
        <w:rPr>
          <w:sz w:val="28"/>
          <w:szCs w:val="16"/>
          <w:lang w:val="uk-UA"/>
        </w:rPr>
      </w:pPr>
      <w:r w:rsidRPr="009F658E">
        <w:rPr>
          <w:sz w:val="28"/>
          <w:szCs w:val="16"/>
          <w:lang w:val="uk-UA"/>
        </w:rPr>
        <w:t>В акті повинні бути докладно в казанні причини та обставини вибуття тварин, а також можливе використання продукції.</w:t>
      </w:r>
    </w:p>
    <w:p w:rsidR="00E23411" w:rsidRPr="009F658E" w:rsidRDefault="00E23411" w:rsidP="00730913">
      <w:pPr>
        <w:shd w:val="clear" w:color="000000" w:fill="auto"/>
        <w:suppressAutoHyphens/>
        <w:spacing w:line="360" w:lineRule="auto"/>
        <w:ind w:firstLine="709"/>
        <w:jc w:val="both"/>
        <w:rPr>
          <w:sz w:val="28"/>
          <w:szCs w:val="16"/>
          <w:lang w:val="uk-UA"/>
        </w:rPr>
      </w:pPr>
      <w:r w:rsidRPr="009F658E">
        <w:rPr>
          <w:sz w:val="28"/>
          <w:szCs w:val="16"/>
          <w:lang w:val="uk-UA"/>
        </w:rPr>
        <w:t>Акт складає в день вибуття комісія в складі зоотехніка, ветеринарного лікаря, завідувача ферми та особи, за якою було закріплено тварину.</w:t>
      </w:r>
    </w:p>
    <w:p w:rsidR="00E23411" w:rsidRPr="009F658E" w:rsidRDefault="00E23411"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Якщо шкура тварини, що загинула, має товарну цінність і може бути реалізована, в акті зазначається: «Шкура знята і здана на склад за накладною №» коли з певних причин її не використовують, то в документі вказують: «Труп утилізовано разом зі шкурою» . Після затвердження акта виконують записи про вибуття поголів’я в </w:t>
      </w:r>
      <w:r w:rsidR="00106D07" w:rsidRPr="009F658E">
        <w:rPr>
          <w:sz w:val="28"/>
          <w:szCs w:val="16"/>
          <w:lang w:val="uk-UA"/>
        </w:rPr>
        <w:t>Книзі обліку руху тварин і його разом зі Звітом про рух тварин на фермі подають в бухгалтерію господарства.</w:t>
      </w:r>
    </w:p>
    <w:p w:rsidR="00106D07" w:rsidRPr="009F658E" w:rsidRDefault="00F57852" w:rsidP="00730913">
      <w:pPr>
        <w:shd w:val="clear" w:color="000000" w:fill="auto"/>
        <w:suppressAutoHyphens/>
        <w:spacing w:line="360" w:lineRule="auto"/>
        <w:ind w:firstLine="709"/>
        <w:jc w:val="both"/>
        <w:rPr>
          <w:sz w:val="28"/>
          <w:szCs w:val="16"/>
          <w:lang w:val="uk-UA"/>
        </w:rPr>
      </w:pPr>
      <w:r w:rsidRPr="009F658E">
        <w:rPr>
          <w:sz w:val="28"/>
          <w:szCs w:val="16"/>
          <w:lang w:val="uk-UA"/>
        </w:rPr>
        <w:t>В кінці робочого дня Акт на вибуття худоби підписують всі члени комісії, призначеної керівництвом підприємства на період окоту для високоякісного прийняття продукції забійним пунктом.</w:t>
      </w:r>
    </w:p>
    <w:p w:rsidR="00F57852" w:rsidRPr="009F658E" w:rsidRDefault="00F57852" w:rsidP="00730913">
      <w:pPr>
        <w:shd w:val="clear" w:color="000000" w:fill="auto"/>
        <w:suppressAutoHyphens/>
        <w:spacing w:line="360" w:lineRule="auto"/>
        <w:ind w:firstLine="709"/>
        <w:jc w:val="both"/>
        <w:rPr>
          <w:sz w:val="28"/>
          <w:szCs w:val="16"/>
          <w:lang w:val="uk-UA"/>
        </w:rPr>
      </w:pPr>
      <w:r w:rsidRPr="009F658E">
        <w:rPr>
          <w:sz w:val="28"/>
          <w:szCs w:val="16"/>
          <w:lang w:val="uk-UA"/>
        </w:rPr>
        <w:t>На підприємствах, які закуповують худобу, в подальшому її відгодовують, для оформлення закінчення відгодівлі худоби та прийняття її від скотаря чи свинаря, керівник ферми складає Акт зняття худоби з відгодівлі, наг</w:t>
      </w:r>
      <w:r w:rsidR="00EC6D33" w:rsidRPr="009F658E">
        <w:rPr>
          <w:sz w:val="28"/>
          <w:szCs w:val="16"/>
          <w:lang w:val="uk-UA"/>
        </w:rPr>
        <w:t>у</w:t>
      </w:r>
      <w:r w:rsidRPr="009F658E">
        <w:rPr>
          <w:sz w:val="28"/>
          <w:szCs w:val="16"/>
          <w:lang w:val="uk-UA"/>
        </w:rPr>
        <w:t>лу, дорощування.</w:t>
      </w:r>
      <w:r w:rsidR="00EC6D33" w:rsidRPr="009F658E">
        <w:rPr>
          <w:sz w:val="28"/>
          <w:szCs w:val="16"/>
          <w:lang w:val="uk-UA"/>
        </w:rPr>
        <w:t xml:space="preserve"> У випадках коли молодняк тварин</w:t>
      </w:r>
      <w:r w:rsidR="009F658E" w:rsidRPr="009F658E">
        <w:rPr>
          <w:sz w:val="28"/>
          <w:szCs w:val="16"/>
          <w:lang w:val="uk-UA"/>
        </w:rPr>
        <w:t xml:space="preserve"> </w:t>
      </w:r>
      <w:r w:rsidR="00EC6D33" w:rsidRPr="009F658E">
        <w:rPr>
          <w:sz w:val="28"/>
          <w:szCs w:val="16"/>
          <w:lang w:val="uk-UA"/>
        </w:rPr>
        <w:t>відпускають працівникам підприємства у рахунок заробітної плати або як натуральну оплату праці, оформляють</w:t>
      </w:r>
      <w:r w:rsidR="009F658E" w:rsidRPr="009F658E">
        <w:rPr>
          <w:sz w:val="28"/>
          <w:szCs w:val="16"/>
          <w:lang w:val="uk-UA"/>
        </w:rPr>
        <w:t xml:space="preserve"> </w:t>
      </w:r>
      <w:r w:rsidR="00EC6D33" w:rsidRPr="009F658E">
        <w:rPr>
          <w:sz w:val="28"/>
          <w:szCs w:val="16"/>
          <w:lang w:val="uk-UA"/>
        </w:rPr>
        <w:t>Накладну внутрішньогосподарського призначення в ній вказують кількість голів, їх живу масу, вартість, інвентарний номер, стать, вік.</w:t>
      </w:r>
    </w:p>
    <w:p w:rsidR="00EC6D33" w:rsidRPr="009F658E" w:rsidRDefault="00EC6D33" w:rsidP="00730913">
      <w:pPr>
        <w:shd w:val="clear" w:color="000000" w:fill="auto"/>
        <w:suppressAutoHyphens/>
        <w:spacing w:line="360" w:lineRule="auto"/>
        <w:ind w:firstLine="709"/>
        <w:jc w:val="both"/>
        <w:rPr>
          <w:sz w:val="28"/>
          <w:szCs w:val="16"/>
          <w:lang w:val="uk-UA"/>
        </w:rPr>
      </w:pPr>
      <w:r w:rsidRPr="009F658E">
        <w:rPr>
          <w:sz w:val="28"/>
          <w:szCs w:val="16"/>
          <w:lang w:val="uk-UA"/>
        </w:rPr>
        <w:t>Важливе значення в обліку відіграє оцінка тварин протягом року, які переводяться в старші вікові групи або вибувають з господарства. Молодняк великої рогатої худоби, свиней оцінюється за фактичною живою масою та плановою собівартістю.</w:t>
      </w:r>
    </w:p>
    <w:p w:rsidR="00DA6EA2" w:rsidRPr="009F658E" w:rsidRDefault="00EC6D33" w:rsidP="00730913">
      <w:pPr>
        <w:shd w:val="clear" w:color="000000" w:fill="auto"/>
        <w:suppressAutoHyphens/>
        <w:spacing w:line="360" w:lineRule="auto"/>
        <w:ind w:firstLine="709"/>
        <w:jc w:val="both"/>
        <w:rPr>
          <w:sz w:val="28"/>
          <w:szCs w:val="16"/>
          <w:lang w:val="uk-UA"/>
        </w:rPr>
      </w:pPr>
      <w:r w:rsidRPr="009F658E">
        <w:rPr>
          <w:sz w:val="28"/>
          <w:szCs w:val="16"/>
          <w:lang w:val="uk-UA"/>
        </w:rPr>
        <w:t>В кінці року планова собівартість молодняку тварин, що переведенні в старші вікові групи і вибули з господарства, доводиться до рівня фактичної шляхом коригування сум методом до проводки або «червоне стадо».</w:t>
      </w:r>
    </w:p>
    <w:p w:rsidR="00EC6D33" w:rsidRPr="009F658E" w:rsidRDefault="00101F8A" w:rsidP="00730913">
      <w:pPr>
        <w:shd w:val="clear" w:color="000000" w:fill="auto"/>
        <w:suppressAutoHyphens/>
        <w:spacing w:line="360" w:lineRule="auto"/>
        <w:ind w:firstLine="709"/>
        <w:jc w:val="both"/>
        <w:rPr>
          <w:sz w:val="28"/>
          <w:szCs w:val="16"/>
          <w:lang w:val="uk-UA"/>
        </w:rPr>
      </w:pPr>
      <w:r w:rsidRPr="009F658E">
        <w:rPr>
          <w:sz w:val="28"/>
          <w:szCs w:val="16"/>
          <w:lang w:val="uk-UA"/>
        </w:rPr>
        <w:t>Протягом року всі фактичні витрати на утримання тварин на вирощуванні та відгодівлі обліковують за економічними елементами, затвердженими Положенням бухгалтерського обліку 16 «Витрати».</w:t>
      </w:r>
    </w:p>
    <w:p w:rsidR="00101F8A" w:rsidRDefault="00101F8A" w:rsidP="00730913">
      <w:pPr>
        <w:shd w:val="clear" w:color="000000" w:fill="auto"/>
        <w:suppressAutoHyphens/>
        <w:spacing w:line="360" w:lineRule="auto"/>
        <w:ind w:firstLine="709"/>
        <w:jc w:val="both"/>
        <w:rPr>
          <w:sz w:val="28"/>
          <w:szCs w:val="16"/>
          <w:lang w:val="uk-UA"/>
        </w:rPr>
      </w:pPr>
      <w:r w:rsidRPr="009F658E">
        <w:rPr>
          <w:sz w:val="28"/>
          <w:szCs w:val="16"/>
          <w:lang w:val="uk-UA"/>
        </w:rPr>
        <w:t>Велике значення має правильне документальне оформлення переведення тварин з однієї вікової групи в іншу. У всіх випадках переведення телят, поросят, лошат з однієї вікової групи в іншу, а також відлучення молодняку складають Акт на переведення тварин з групи в групу. Акт заповнює зоотехнік</w:t>
      </w:r>
      <w:r w:rsidR="009F658E" w:rsidRPr="009F658E">
        <w:rPr>
          <w:sz w:val="28"/>
          <w:szCs w:val="16"/>
          <w:lang w:val="uk-UA"/>
        </w:rPr>
        <w:t xml:space="preserve"> </w:t>
      </w:r>
      <w:r w:rsidRPr="009F658E">
        <w:rPr>
          <w:sz w:val="28"/>
          <w:szCs w:val="16"/>
          <w:lang w:val="uk-UA"/>
        </w:rPr>
        <w:t>чи бригадир в день переведення.</w:t>
      </w:r>
    </w:p>
    <w:p w:rsidR="00730913" w:rsidRPr="009F658E" w:rsidRDefault="00730913" w:rsidP="00730913">
      <w:pPr>
        <w:shd w:val="clear" w:color="000000" w:fill="auto"/>
        <w:suppressAutoHyphens/>
        <w:spacing w:line="360" w:lineRule="auto"/>
        <w:ind w:firstLine="709"/>
        <w:jc w:val="both"/>
        <w:rPr>
          <w:sz w:val="28"/>
          <w:szCs w:val="16"/>
          <w:lang w:val="uk-UA"/>
        </w:rPr>
      </w:pPr>
    </w:p>
    <w:p w:rsidR="009F658E" w:rsidRPr="009F658E" w:rsidRDefault="00101F8A" w:rsidP="00730913">
      <w:pPr>
        <w:pStyle w:val="2"/>
        <w:keepNext w:val="0"/>
        <w:shd w:val="clear" w:color="000000" w:fill="auto"/>
        <w:suppressAutoHyphens/>
        <w:spacing w:before="0" w:after="0"/>
        <w:ind w:left="0" w:firstLine="0"/>
        <w:jc w:val="center"/>
        <w:rPr>
          <w:rFonts w:ascii="Times New Roman" w:hAnsi="Times New Roman" w:cs="Times New Roman"/>
          <w:i w:val="0"/>
          <w:szCs w:val="16"/>
        </w:rPr>
      </w:pPr>
      <w:bookmarkStart w:id="7" w:name="_Toc293096978"/>
      <w:r w:rsidRPr="009F658E">
        <w:rPr>
          <w:rFonts w:ascii="Times New Roman" w:hAnsi="Times New Roman" w:cs="Times New Roman"/>
          <w:i w:val="0"/>
          <w:szCs w:val="16"/>
        </w:rPr>
        <w:t>Звітність про наявність та рух тварин</w:t>
      </w:r>
      <w:bookmarkEnd w:id="7"/>
    </w:p>
    <w:p w:rsidR="00730913" w:rsidRDefault="00730913" w:rsidP="00730913">
      <w:pPr>
        <w:shd w:val="clear" w:color="000000" w:fill="auto"/>
        <w:suppressAutoHyphens/>
        <w:spacing w:line="360" w:lineRule="auto"/>
        <w:ind w:firstLine="709"/>
        <w:jc w:val="both"/>
        <w:rPr>
          <w:sz w:val="28"/>
          <w:szCs w:val="16"/>
          <w:lang w:val="uk-UA"/>
        </w:rPr>
      </w:pPr>
    </w:p>
    <w:p w:rsidR="00AA3F1D" w:rsidRPr="009F658E" w:rsidRDefault="00AA3F1D" w:rsidP="00730913">
      <w:pPr>
        <w:shd w:val="clear" w:color="000000" w:fill="auto"/>
        <w:suppressAutoHyphens/>
        <w:spacing w:line="360" w:lineRule="auto"/>
        <w:ind w:firstLine="709"/>
        <w:jc w:val="both"/>
        <w:rPr>
          <w:sz w:val="28"/>
          <w:szCs w:val="16"/>
          <w:lang w:val="uk-UA"/>
        </w:rPr>
      </w:pPr>
      <w:r w:rsidRPr="009F658E">
        <w:rPr>
          <w:sz w:val="28"/>
          <w:szCs w:val="16"/>
          <w:lang w:val="uk-UA"/>
        </w:rPr>
        <w:t>Відповідальність за ведення обліку на фермі покладено на її завідувача, зоотехніка або бригадира. В міру відображення руху тварин у первинних документах дані їх реєструються</w:t>
      </w:r>
      <w:r w:rsidR="009F658E" w:rsidRPr="009F658E">
        <w:rPr>
          <w:sz w:val="28"/>
          <w:szCs w:val="16"/>
          <w:lang w:val="uk-UA"/>
        </w:rPr>
        <w:t xml:space="preserve"> </w:t>
      </w:r>
      <w:r w:rsidRPr="009F658E">
        <w:rPr>
          <w:sz w:val="28"/>
          <w:szCs w:val="16"/>
          <w:lang w:val="uk-UA"/>
        </w:rPr>
        <w:t xml:space="preserve">в Книзі обліку руху тварин . В книзі </w:t>
      </w:r>
      <w:r w:rsidR="001D15EB" w:rsidRPr="009F658E">
        <w:rPr>
          <w:sz w:val="28"/>
          <w:szCs w:val="16"/>
          <w:lang w:val="uk-UA"/>
        </w:rPr>
        <w:t xml:space="preserve">відкривають аналітичні рахунки по кожній статево – віковій групі тварин у тому ж порядку, що і в бухгалтерії підприємства. Після запису всіх даних первинних документів за місяць підраховують </w:t>
      </w:r>
      <w:r w:rsidR="00456ED4" w:rsidRPr="009F658E">
        <w:rPr>
          <w:sz w:val="28"/>
          <w:szCs w:val="16"/>
          <w:lang w:val="uk-UA"/>
        </w:rPr>
        <w:t>підсумки по руху тварин і відводять залишки на початок наступного місяця, які відображують у кількісних показниках.</w:t>
      </w:r>
    </w:p>
    <w:p w:rsidR="00456ED4" w:rsidRPr="009F658E" w:rsidRDefault="00456ED4"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На підставі первинних документів та Книга руху тварин складають Звіт про рух тварин і птиці на фермі в якому відображують підсумкові дані про наявність і рух тварин за місяць по кожній обліковій групі. Залишки і рух тварин та птиці у звіті відображують в кількісних показниках. Звіт складається зоотехніком, </w:t>
      </w:r>
      <w:r w:rsidR="00843D64" w:rsidRPr="009F658E">
        <w:rPr>
          <w:sz w:val="28"/>
          <w:szCs w:val="16"/>
          <w:lang w:val="uk-UA"/>
        </w:rPr>
        <w:t>завідувачем ферми чи бригадиром в двох примірниках і у встановленні строки разом з первинними документами по надходженню та вибуттю тварин та птиці подається до бухгалтерії для перевірки та бухгалтерського обліку поголів’я.</w:t>
      </w:r>
    </w:p>
    <w:p w:rsidR="00843D64" w:rsidRPr="009F658E" w:rsidRDefault="00843D64" w:rsidP="00730913">
      <w:pPr>
        <w:shd w:val="clear" w:color="000000" w:fill="auto"/>
        <w:suppressAutoHyphens/>
        <w:spacing w:line="360" w:lineRule="auto"/>
        <w:ind w:firstLine="709"/>
        <w:jc w:val="both"/>
        <w:rPr>
          <w:sz w:val="28"/>
          <w:szCs w:val="16"/>
          <w:lang w:val="uk-UA"/>
        </w:rPr>
      </w:pPr>
      <w:r w:rsidRPr="009F658E">
        <w:rPr>
          <w:sz w:val="28"/>
          <w:szCs w:val="16"/>
          <w:lang w:val="uk-UA"/>
        </w:rPr>
        <w:t>Для обліку поголів’я та закріпленого інвентарю, що переданні під відповідальність певній особі, а також для запису розпоряджень адміністрації та спеціалістів господарства при об’їзді, гуртів і табунів застосовується Книжка гуртовика.</w:t>
      </w:r>
    </w:p>
    <w:p w:rsidR="00843D64" w:rsidRPr="009F658E" w:rsidRDefault="00843D64" w:rsidP="00730913">
      <w:pPr>
        <w:shd w:val="clear" w:color="000000" w:fill="auto"/>
        <w:suppressAutoHyphens/>
        <w:spacing w:line="360" w:lineRule="auto"/>
        <w:ind w:firstLine="709"/>
        <w:jc w:val="both"/>
        <w:rPr>
          <w:sz w:val="28"/>
          <w:szCs w:val="16"/>
          <w:lang w:val="uk-UA"/>
        </w:rPr>
      </w:pPr>
    </w:p>
    <w:p w:rsidR="009F658E" w:rsidRPr="009F658E" w:rsidRDefault="00843D64" w:rsidP="00730913">
      <w:pPr>
        <w:pStyle w:val="2"/>
        <w:keepNext w:val="0"/>
        <w:shd w:val="clear" w:color="000000" w:fill="auto"/>
        <w:suppressAutoHyphens/>
        <w:spacing w:before="0" w:after="0"/>
        <w:ind w:left="0" w:firstLine="0"/>
        <w:jc w:val="center"/>
        <w:rPr>
          <w:rFonts w:ascii="Times New Roman" w:hAnsi="Times New Roman" w:cs="Times New Roman"/>
          <w:i w:val="0"/>
          <w:szCs w:val="16"/>
        </w:rPr>
      </w:pPr>
      <w:bookmarkStart w:id="8" w:name="_Toc293096979"/>
      <w:r w:rsidRPr="009F658E">
        <w:rPr>
          <w:rFonts w:ascii="Times New Roman" w:hAnsi="Times New Roman" w:cs="Times New Roman"/>
          <w:i w:val="0"/>
          <w:szCs w:val="16"/>
        </w:rPr>
        <w:t>Методи оцінки тварин</w:t>
      </w:r>
      <w:bookmarkEnd w:id="8"/>
    </w:p>
    <w:p w:rsidR="00730913" w:rsidRDefault="00730913" w:rsidP="00730913">
      <w:pPr>
        <w:shd w:val="clear" w:color="000000" w:fill="auto"/>
        <w:suppressAutoHyphens/>
        <w:spacing w:line="360" w:lineRule="auto"/>
        <w:ind w:firstLine="709"/>
        <w:jc w:val="both"/>
        <w:rPr>
          <w:sz w:val="28"/>
          <w:szCs w:val="16"/>
          <w:lang w:val="uk-UA"/>
        </w:rPr>
      </w:pPr>
    </w:p>
    <w:p w:rsidR="00843D64" w:rsidRPr="009F658E" w:rsidRDefault="004E2F13" w:rsidP="00730913">
      <w:pPr>
        <w:shd w:val="clear" w:color="000000" w:fill="auto"/>
        <w:suppressAutoHyphens/>
        <w:spacing w:line="360" w:lineRule="auto"/>
        <w:ind w:firstLine="709"/>
        <w:jc w:val="both"/>
        <w:rPr>
          <w:sz w:val="28"/>
          <w:szCs w:val="16"/>
          <w:lang w:val="uk-UA"/>
        </w:rPr>
      </w:pPr>
      <w:r w:rsidRPr="009F658E">
        <w:rPr>
          <w:sz w:val="28"/>
          <w:szCs w:val="16"/>
          <w:lang w:val="uk-UA"/>
        </w:rPr>
        <w:t>Тварини придбані</w:t>
      </w:r>
      <w:r w:rsidR="009F658E" w:rsidRPr="009F658E">
        <w:rPr>
          <w:sz w:val="28"/>
          <w:szCs w:val="16"/>
          <w:lang w:val="uk-UA"/>
        </w:rPr>
        <w:t xml:space="preserve"> </w:t>
      </w:r>
      <w:r w:rsidRPr="009F658E">
        <w:rPr>
          <w:sz w:val="28"/>
          <w:szCs w:val="16"/>
          <w:lang w:val="uk-UA"/>
        </w:rPr>
        <w:t>в інших сільськогосподарських підприємствах за грошові кошти, оприбутковують на підставі Товарно транспортних накладних і Рахунків – фактури, а в разі придбання племінних тварин заповнюють Племінне свідоцтво.</w:t>
      </w:r>
    </w:p>
    <w:p w:rsidR="004E2F13" w:rsidRPr="009F658E" w:rsidRDefault="004E2F13"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Тварин які надійшли в порядку безоплатної передачі від інших підприємств як внесок до статутного капіталу, приймають на облік на підставі Рахунків </w:t>
      </w:r>
      <w:r w:rsidR="00702FB0" w:rsidRPr="009F658E">
        <w:rPr>
          <w:sz w:val="28"/>
          <w:szCs w:val="16"/>
          <w:lang w:val="uk-UA"/>
        </w:rPr>
        <w:t>–</w:t>
      </w:r>
      <w:r w:rsidRPr="009F658E">
        <w:rPr>
          <w:sz w:val="28"/>
          <w:szCs w:val="16"/>
          <w:lang w:val="uk-UA"/>
        </w:rPr>
        <w:t xml:space="preserve"> фактур</w:t>
      </w:r>
      <w:r w:rsidR="00702FB0" w:rsidRPr="009F658E">
        <w:rPr>
          <w:sz w:val="28"/>
          <w:szCs w:val="16"/>
          <w:lang w:val="uk-UA"/>
        </w:rPr>
        <w:t xml:space="preserve"> і Товарно-транспортних накладних.</w:t>
      </w:r>
    </w:p>
    <w:p w:rsidR="00702FB0" w:rsidRPr="009F658E" w:rsidRDefault="00702FB0" w:rsidP="00730913">
      <w:pPr>
        <w:shd w:val="clear" w:color="000000" w:fill="auto"/>
        <w:suppressAutoHyphens/>
        <w:spacing w:line="360" w:lineRule="auto"/>
        <w:ind w:firstLine="709"/>
        <w:jc w:val="both"/>
        <w:rPr>
          <w:sz w:val="28"/>
          <w:szCs w:val="16"/>
          <w:lang w:val="uk-UA"/>
        </w:rPr>
      </w:pPr>
      <w:r w:rsidRPr="009F658E">
        <w:rPr>
          <w:sz w:val="28"/>
          <w:szCs w:val="16"/>
          <w:lang w:val="uk-UA"/>
        </w:rPr>
        <w:t>Сільськогосподарські підприємства здійснюють закупівлю худоби у громадян з поставкою тварин на дорощування і відгодівлю для одержання додаткового приросту маси, а також надають допомогу населенню шляхом приймання від громадян та подальшого продажу заготівельним організаціям.</w:t>
      </w:r>
    </w:p>
    <w:p w:rsidR="00702FB0" w:rsidRPr="009F658E" w:rsidRDefault="00702FB0" w:rsidP="00730913">
      <w:pPr>
        <w:shd w:val="clear" w:color="000000" w:fill="auto"/>
        <w:suppressAutoHyphens/>
        <w:spacing w:line="360" w:lineRule="auto"/>
        <w:ind w:firstLine="709"/>
        <w:jc w:val="both"/>
        <w:rPr>
          <w:sz w:val="28"/>
          <w:szCs w:val="16"/>
          <w:lang w:val="uk-UA"/>
        </w:rPr>
      </w:pPr>
      <w:r w:rsidRPr="009F658E">
        <w:rPr>
          <w:sz w:val="28"/>
          <w:szCs w:val="16"/>
          <w:lang w:val="uk-UA"/>
        </w:rPr>
        <w:t>Приймає худобу від населення з метою постановки її на дорощування і відгодівлю комісія в складі керівника підрозділу, завідувача ферми, зоотехніка, працівника ветеринарної служби та особи якій будуть передані тварини для подальшого вирощування чи відгодівлі.</w:t>
      </w:r>
    </w:p>
    <w:p w:rsidR="00702FB0" w:rsidRPr="009F658E" w:rsidRDefault="00702FB0" w:rsidP="00730913">
      <w:pPr>
        <w:shd w:val="clear" w:color="000000" w:fill="auto"/>
        <w:suppressAutoHyphens/>
        <w:spacing w:line="360" w:lineRule="auto"/>
        <w:ind w:firstLine="709"/>
        <w:jc w:val="both"/>
        <w:rPr>
          <w:sz w:val="28"/>
          <w:szCs w:val="16"/>
          <w:lang w:val="uk-UA"/>
        </w:rPr>
      </w:pPr>
      <w:r w:rsidRPr="009F658E">
        <w:rPr>
          <w:sz w:val="28"/>
          <w:szCs w:val="16"/>
          <w:lang w:val="uk-UA"/>
        </w:rPr>
        <w:t>Зоотехнік і ветеринарний персонал оглядають в присутності особи, яка здає тварин, кожну голову, визначають</w:t>
      </w:r>
      <w:r w:rsidR="009F658E" w:rsidRPr="009F658E">
        <w:rPr>
          <w:sz w:val="28"/>
          <w:szCs w:val="16"/>
          <w:lang w:val="uk-UA"/>
        </w:rPr>
        <w:t xml:space="preserve"> </w:t>
      </w:r>
      <w:r w:rsidRPr="009F658E">
        <w:rPr>
          <w:sz w:val="28"/>
          <w:szCs w:val="16"/>
          <w:lang w:val="uk-UA"/>
        </w:rPr>
        <w:t xml:space="preserve">її вгодованість та живу масу і складають Акт на передачу закупівлю худоби та птиці за договорами з громадянами, </w:t>
      </w:r>
      <w:r w:rsidR="004466F9" w:rsidRPr="009F658E">
        <w:rPr>
          <w:sz w:val="28"/>
          <w:szCs w:val="16"/>
          <w:lang w:val="uk-UA"/>
        </w:rPr>
        <w:t>який затверджує керівник сільськогосподарського підприємства.</w:t>
      </w:r>
    </w:p>
    <w:p w:rsidR="004466F9" w:rsidRPr="009F658E" w:rsidRDefault="004466F9" w:rsidP="00730913">
      <w:pPr>
        <w:shd w:val="clear" w:color="000000" w:fill="auto"/>
        <w:suppressAutoHyphens/>
        <w:spacing w:line="360" w:lineRule="auto"/>
        <w:ind w:firstLine="709"/>
        <w:jc w:val="both"/>
        <w:rPr>
          <w:sz w:val="28"/>
          <w:szCs w:val="16"/>
          <w:lang w:val="uk-UA"/>
        </w:rPr>
      </w:pPr>
      <w:r w:rsidRPr="009F658E">
        <w:rPr>
          <w:sz w:val="28"/>
          <w:szCs w:val="16"/>
          <w:lang w:val="uk-UA"/>
        </w:rPr>
        <w:t>Один примірник Акта видають особі, що передала тварин. При постановці на вирощування та відгодівлю останнім присвоюють інвентарний номер. Головний бухгалтер перевіряє правильність розрахунку вартості куплених тварин в Акті на закупівлю худоби в населення, виписує видатковий касовий ордер і передає його разом з актом у касу для оплати.</w:t>
      </w:r>
    </w:p>
    <w:p w:rsidR="004466F9" w:rsidRPr="009F658E" w:rsidRDefault="004466F9" w:rsidP="00730913">
      <w:pPr>
        <w:shd w:val="clear" w:color="000000" w:fill="auto"/>
        <w:suppressAutoHyphens/>
        <w:spacing w:line="360" w:lineRule="auto"/>
        <w:ind w:firstLine="709"/>
        <w:jc w:val="both"/>
        <w:rPr>
          <w:sz w:val="28"/>
          <w:szCs w:val="16"/>
          <w:lang w:val="uk-UA"/>
        </w:rPr>
      </w:pPr>
      <w:r w:rsidRPr="009F658E">
        <w:rPr>
          <w:sz w:val="28"/>
          <w:szCs w:val="16"/>
          <w:lang w:val="uk-UA"/>
        </w:rPr>
        <w:t>Молодняк тварин, а також інша худоба, куплена у населення, стає власністю підприємства і обліковується на фермі і бухгалтерії на загальних підставах.</w:t>
      </w:r>
    </w:p>
    <w:p w:rsidR="00AC2AA0" w:rsidRPr="009F658E" w:rsidRDefault="004466F9"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На приймання сільськогосподарськими підприємствами худоби, та інших тварин від населення для подальшого продажу і доставки їх на приймальні пункти заготівельників або переробників складається </w:t>
      </w:r>
      <w:r w:rsidR="005F340B" w:rsidRPr="009F658E">
        <w:rPr>
          <w:sz w:val="28"/>
          <w:szCs w:val="16"/>
          <w:lang w:val="uk-UA"/>
        </w:rPr>
        <w:t>Приймально – розрахункова відомість на худобу і птицю, що прийняті сільськогосподарським підприємством від населення для подальшої здачі державі. Вона складається у двох примірниках де зазначають прізвище, ім’я та по батькові здавальника, кількість голів прийнятої худоби, їхню вгодованість і живу масу. При здавані прийнятої від населення худоби , сільськогосподарське підприємство подає мясопереробному підприємству два примірники відомості. Після зазначення заготівельною організацією</w:t>
      </w:r>
      <w:r w:rsidR="009F658E" w:rsidRPr="009F658E">
        <w:rPr>
          <w:sz w:val="28"/>
          <w:szCs w:val="16"/>
          <w:lang w:val="uk-UA"/>
        </w:rPr>
        <w:t xml:space="preserve"> </w:t>
      </w:r>
      <w:r w:rsidR="005F340B" w:rsidRPr="009F658E">
        <w:rPr>
          <w:sz w:val="28"/>
          <w:szCs w:val="16"/>
          <w:lang w:val="uk-UA"/>
        </w:rPr>
        <w:t xml:space="preserve">або підприємством </w:t>
      </w:r>
      <w:r w:rsidR="00142DF6" w:rsidRPr="009F658E">
        <w:rPr>
          <w:sz w:val="28"/>
          <w:szCs w:val="16"/>
          <w:lang w:val="uk-UA"/>
        </w:rPr>
        <w:t>м’ясної</w:t>
      </w:r>
      <w:r w:rsidR="005F340B" w:rsidRPr="009F658E">
        <w:rPr>
          <w:sz w:val="28"/>
          <w:szCs w:val="16"/>
          <w:lang w:val="uk-UA"/>
        </w:rPr>
        <w:t xml:space="preserve"> промисловості живої маси і вгодованості тварин і суми, що належать кожному здавальникові, один примірник відомості залишають</w:t>
      </w:r>
      <w:r w:rsidR="00AC2AA0" w:rsidRPr="009F658E">
        <w:rPr>
          <w:sz w:val="28"/>
          <w:szCs w:val="16"/>
          <w:lang w:val="uk-UA"/>
        </w:rPr>
        <w:t xml:space="preserve"> в одержувача, а другий повертають із здавальниками худоби.</w:t>
      </w:r>
    </w:p>
    <w:p w:rsidR="00142DF6" w:rsidRPr="009F658E" w:rsidRDefault="00142DF6" w:rsidP="00730913">
      <w:pPr>
        <w:shd w:val="clear" w:color="000000" w:fill="auto"/>
        <w:suppressAutoHyphens/>
        <w:spacing w:line="360" w:lineRule="auto"/>
        <w:ind w:firstLine="709"/>
        <w:jc w:val="both"/>
        <w:rPr>
          <w:sz w:val="28"/>
          <w:szCs w:val="16"/>
          <w:lang w:val="uk-UA"/>
        </w:rPr>
      </w:pPr>
      <w:r w:rsidRPr="009F658E">
        <w:rPr>
          <w:sz w:val="28"/>
          <w:szCs w:val="16"/>
          <w:lang w:val="uk-UA"/>
        </w:rPr>
        <w:t>Підприємства, що здійснюють виробничі функції міжгосподарських, приймають тварин від підприємств – учасників на підставі товарно –транспортних накладних, рахунків – фактур, племінних та ветеринарних свідоцтв. Вгодованість і живу масу худоби визначають в присутності представників постачальників відповідно до діючих положень про порядок приймання поголів’я.</w:t>
      </w:r>
    </w:p>
    <w:p w:rsidR="00730913" w:rsidRDefault="00142DF6" w:rsidP="00730913">
      <w:pPr>
        <w:shd w:val="clear" w:color="000000" w:fill="auto"/>
        <w:suppressAutoHyphens/>
        <w:spacing w:line="360" w:lineRule="auto"/>
        <w:ind w:firstLine="709"/>
        <w:jc w:val="both"/>
        <w:rPr>
          <w:b/>
          <w:sz w:val="28"/>
          <w:szCs w:val="16"/>
          <w:lang w:val="uk-UA"/>
        </w:rPr>
      </w:pPr>
      <w:r w:rsidRPr="009F658E">
        <w:rPr>
          <w:sz w:val="28"/>
          <w:szCs w:val="16"/>
          <w:lang w:val="uk-UA"/>
        </w:rPr>
        <w:t xml:space="preserve">Худобу прийняту в порядку часткових внесків, беруть на облік згідно з накладною за кількістю голів, вгодованістю, живою масою встановленими при </w:t>
      </w:r>
      <w:r w:rsidR="00AE61F3" w:rsidRPr="009F658E">
        <w:rPr>
          <w:sz w:val="28"/>
          <w:szCs w:val="16"/>
          <w:lang w:val="uk-UA"/>
        </w:rPr>
        <w:t>надходженні. Первісну</w:t>
      </w:r>
      <w:r w:rsidR="00AB5763" w:rsidRPr="009F658E">
        <w:rPr>
          <w:sz w:val="28"/>
          <w:szCs w:val="16"/>
          <w:lang w:val="uk-UA"/>
        </w:rPr>
        <w:t xml:space="preserve"> вартість тварин , що надійшла в господарство відповідно до </w:t>
      </w:r>
      <w:r w:rsidR="00AB5763" w:rsidRPr="009F658E">
        <w:rPr>
          <w:b/>
          <w:sz w:val="28"/>
          <w:szCs w:val="16"/>
          <w:lang w:val="uk-UA"/>
        </w:rPr>
        <w:t xml:space="preserve">П (С) БО 9 «Запаси» наведено у </w:t>
      </w:r>
      <w:r w:rsidR="0014545F" w:rsidRPr="009F658E">
        <w:rPr>
          <w:b/>
          <w:sz w:val="28"/>
          <w:szCs w:val="16"/>
          <w:lang w:val="uk-UA"/>
        </w:rPr>
        <w:t>таблиці</w:t>
      </w:r>
    </w:p>
    <w:p w:rsidR="00730913" w:rsidRDefault="00730913" w:rsidP="00730913">
      <w:pPr>
        <w:shd w:val="clear" w:color="000000" w:fill="auto"/>
        <w:suppressAutoHyphens/>
        <w:spacing w:line="360" w:lineRule="auto"/>
        <w:ind w:firstLine="709"/>
        <w:jc w:val="both"/>
        <w:rPr>
          <w:b/>
          <w:sz w:val="28"/>
          <w:szCs w:val="16"/>
          <w:lang w:val="uk-UA"/>
        </w:rPr>
      </w:pPr>
    </w:p>
    <w:p w:rsidR="00142DF6" w:rsidRDefault="00142DF6" w:rsidP="00730913">
      <w:pPr>
        <w:shd w:val="clear" w:color="000000" w:fill="auto"/>
        <w:suppressAutoHyphens/>
        <w:spacing w:line="360" w:lineRule="auto"/>
        <w:ind w:firstLine="709"/>
        <w:jc w:val="both"/>
        <w:rPr>
          <w:b/>
          <w:sz w:val="28"/>
          <w:szCs w:val="16"/>
          <w:lang w:val="uk-UA"/>
        </w:rPr>
      </w:pPr>
    </w:p>
    <w:p w:rsidR="00730913" w:rsidRDefault="00730913" w:rsidP="00730913">
      <w:pPr>
        <w:shd w:val="clear" w:color="000000" w:fill="auto"/>
        <w:suppressAutoHyphens/>
        <w:spacing w:line="360" w:lineRule="auto"/>
        <w:ind w:firstLine="709"/>
        <w:jc w:val="both"/>
        <w:rPr>
          <w:b/>
          <w:sz w:val="28"/>
          <w:szCs w:val="16"/>
          <w:lang w:val="uk-UA"/>
        </w:rPr>
        <w:sectPr w:rsidR="00730913" w:rsidSect="009F658E">
          <w:headerReference w:type="default" r:id="rId12"/>
          <w:pgSz w:w="11906" w:h="16838" w:code="9"/>
          <w:pgMar w:top="1134" w:right="850" w:bottom="1134" w:left="1701" w:header="709" w:footer="709" w:gutter="0"/>
          <w:cols w:space="708"/>
          <w:docGrid w:linePitch="360"/>
        </w:sect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347"/>
        <w:gridCol w:w="2347"/>
        <w:gridCol w:w="3983"/>
      </w:tblGrid>
      <w:tr w:rsidR="0014545F" w:rsidRPr="00C030FA" w:rsidTr="00C030FA">
        <w:trPr>
          <w:jc w:val="center"/>
        </w:trPr>
        <w:tc>
          <w:tcPr>
            <w:tcW w:w="274" w:type="pct"/>
            <w:shd w:val="clear" w:color="auto" w:fill="auto"/>
            <w:vAlign w:val="center"/>
          </w:tcPr>
          <w:p w:rsidR="0014545F" w:rsidRPr="00C030FA" w:rsidRDefault="0014545F" w:rsidP="00C030FA">
            <w:pPr>
              <w:shd w:val="clear" w:color="000000" w:fill="auto"/>
              <w:suppressAutoHyphens/>
              <w:spacing w:line="360" w:lineRule="auto"/>
              <w:rPr>
                <w:sz w:val="20"/>
                <w:szCs w:val="16"/>
                <w:lang w:val="uk-UA"/>
              </w:rPr>
            </w:pPr>
            <w:r w:rsidRPr="00C030FA">
              <w:rPr>
                <w:sz w:val="20"/>
                <w:szCs w:val="16"/>
                <w:lang w:val="uk-UA"/>
              </w:rPr>
              <w:t>П. №</w:t>
            </w:r>
          </w:p>
        </w:tc>
        <w:tc>
          <w:tcPr>
            <w:tcW w:w="1278" w:type="pct"/>
            <w:shd w:val="clear" w:color="auto" w:fill="auto"/>
            <w:vAlign w:val="center"/>
          </w:tcPr>
          <w:p w:rsidR="0014545F" w:rsidRPr="00C030FA" w:rsidRDefault="0014545F" w:rsidP="00C030FA">
            <w:pPr>
              <w:shd w:val="clear" w:color="000000" w:fill="auto"/>
              <w:suppressAutoHyphens/>
              <w:spacing w:line="360" w:lineRule="auto"/>
              <w:rPr>
                <w:sz w:val="20"/>
                <w:szCs w:val="16"/>
                <w:lang w:val="uk-UA"/>
              </w:rPr>
            </w:pPr>
            <w:r w:rsidRPr="00C030FA">
              <w:rPr>
                <w:sz w:val="20"/>
                <w:szCs w:val="16"/>
                <w:lang w:val="uk-UA"/>
              </w:rPr>
              <w:t>Канали надходження</w:t>
            </w:r>
          </w:p>
        </w:tc>
        <w:tc>
          <w:tcPr>
            <w:tcW w:w="1278" w:type="pct"/>
            <w:shd w:val="clear" w:color="auto" w:fill="auto"/>
            <w:vAlign w:val="center"/>
          </w:tcPr>
          <w:p w:rsidR="0014545F" w:rsidRPr="00C030FA" w:rsidRDefault="0014545F" w:rsidP="00C030FA">
            <w:pPr>
              <w:shd w:val="clear" w:color="000000" w:fill="auto"/>
              <w:suppressAutoHyphens/>
              <w:spacing w:line="360" w:lineRule="auto"/>
              <w:rPr>
                <w:sz w:val="20"/>
                <w:szCs w:val="16"/>
                <w:lang w:val="uk-UA"/>
              </w:rPr>
            </w:pPr>
            <w:r w:rsidRPr="00C030FA">
              <w:rPr>
                <w:sz w:val="20"/>
                <w:szCs w:val="16"/>
                <w:lang w:val="uk-UA"/>
              </w:rPr>
              <w:t>Назва документа</w:t>
            </w:r>
          </w:p>
        </w:tc>
        <w:tc>
          <w:tcPr>
            <w:tcW w:w="2169" w:type="pct"/>
            <w:shd w:val="clear" w:color="auto" w:fill="auto"/>
            <w:vAlign w:val="center"/>
          </w:tcPr>
          <w:p w:rsidR="0014545F" w:rsidRPr="00C030FA" w:rsidRDefault="0014545F" w:rsidP="00C030FA">
            <w:pPr>
              <w:shd w:val="clear" w:color="000000" w:fill="auto"/>
              <w:suppressAutoHyphens/>
              <w:spacing w:line="360" w:lineRule="auto"/>
              <w:rPr>
                <w:sz w:val="20"/>
                <w:szCs w:val="16"/>
                <w:lang w:val="uk-UA"/>
              </w:rPr>
            </w:pPr>
            <w:r w:rsidRPr="00C030FA">
              <w:rPr>
                <w:sz w:val="20"/>
                <w:szCs w:val="16"/>
                <w:lang w:val="uk-UA"/>
              </w:rPr>
              <w:t>Порядок визначення первісної вартості ( П(С)БО «Записи»)</w:t>
            </w:r>
          </w:p>
        </w:tc>
      </w:tr>
      <w:tr w:rsidR="0014545F" w:rsidRPr="00C030FA" w:rsidTr="00C030FA">
        <w:trPr>
          <w:jc w:val="center"/>
        </w:trPr>
        <w:tc>
          <w:tcPr>
            <w:tcW w:w="274" w:type="pct"/>
            <w:shd w:val="clear" w:color="auto" w:fill="auto"/>
            <w:vAlign w:val="center"/>
          </w:tcPr>
          <w:p w:rsidR="0014545F" w:rsidRPr="00C030FA" w:rsidRDefault="0014545F" w:rsidP="00C030FA">
            <w:pPr>
              <w:shd w:val="clear" w:color="000000" w:fill="auto"/>
              <w:suppressAutoHyphens/>
              <w:spacing w:line="360" w:lineRule="auto"/>
              <w:rPr>
                <w:sz w:val="20"/>
                <w:szCs w:val="16"/>
                <w:lang w:val="uk-UA"/>
              </w:rPr>
            </w:pPr>
            <w:r w:rsidRPr="00C030FA">
              <w:rPr>
                <w:sz w:val="20"/>
                <w:szCs w:val="16"/>
                <w:lang w:val="uk-UA"/>
              </w:rPr>
              <w:t>1</w:t>
            </w:r>
          </w:p>
        </w:tc>
        <w:tc>
          <w:tcPr>
            <w:tcW w:w="1278" w:type="pct"/>
            <w:shd w:val="clear" w:color="auto" w:fill="auto"/>
            <w:vAlign w:val="center"/>
          </w:tcPr>
          <w:p w:rsidR="0014545F" w:rsidRPr="00C030FA" w:rsidRDefault="0014545F" w:rsidP="00C030FA">
            <w:pPr>
              <w:shd w:val="clear" w:color="000000" w:fill="auto"/>
              <w:suppressAutoHyphens/>
              <w:spacing w:line="360" w:lineRule="auto"/>
              <w:rPr>
                <w:sz w:val="20"/>
                <w:szCs w:val="16"/>
                <w:lang w:val="uk-UA"/>
              </w:rPr>
            </w:pPr>
            <w:r w:rsidRPr="00C030FA">
              <w:rPr>
                <w:sz w:val="20"/>
                <w:szCs w:val="16"/>
                <w:lang w:val="uk-UA"/>
              </w:rPr>
              <w:t>Тварини на вирощені в господарстві</w:t>
            </w:r>
          </w:p>
        </w:tc>
        <w:tc>
          <w:tcPr>
            <w:tcW w:w="1278" w:type="pct"/>
            <w:shd w:val="clear" w:color="auto" w:fill="auto"/>
            <w:vAlign w:val="center"/>
          </w:tcPr>
          <w:p w:rsidR="0014545F" w:rsidRPr="00C030FA" w:rsidRDefault="0014545F" w:rsidP="00C030FA">
            <w:pPr>
              <w:shd w:val="clear" w:color="000000" w:fill="auto"/>
              <w:suppressAutoHyphens/>
              <w:spacing w:line="360" w:lineRule="auto"/>
              <w:rPr>
                <w:sz w:val="20"/>
                <w:szCs w:val="16"/>
                <w:lang w:val="uk-UA"/>
              </w:rPr>
            </w:pPr>
            <w:r w:rsidRPr="00C030FA">
              <w:rPr>
                <w:sz w:val="20"/>
                <w:szCs w:val="16"/>
                <w:lang w:val="uk-UA"/>
              </w:rPr>
              <w:t>Акт на оприбуткування приплоду тварин</w:t>
            </w:r>
          </w:p>
        </w:tc>
        <w:tc>
          <w:tcPr>
            <w:tcW w:w="2169" w:type="pct"/>
            <w:shd w:val="clear" w:color="auto" w:fill="auto"/>
            <w:vAlign w:val="center"/>
          </w:tcPr>
          <w:p w:rsidR="0014545F" w:rsidRPr="00C030FA" w:rsidRDefault="0014545F" w:rsidP="00C030FA">
            <w:pPr>
              <w:shd w:val="clear" w:color="000000" w:fill="auto"/>
              <w:suppressAutoHyphens/>
              <w:spacing w:line="360" w:lineRule="auto"/>
              <w:rPr>
                <w:sz w:val="20"/>
                <w:szCs w:val="16"/>
                <w:lang w:val="uk-UA"/>
              </w:rPr>
            </w:pPr>
            <w:r w:rsidRPr="00C030FA">
              <w:rPr>
                <w:sz w:val="20"/>
                <w:szCs w:val="16"/>
                <w:lang w:val="uk-UA"/>
              </w:rPr>
              <w:t>Собівартість їх вирощування визначається за П(С)БО 16 «Витрати»</w:t>
            </w:r>
          </w:p>
        </w:tc>
      </w:tr>
      <w:tr w:rsidR="0014545F" w:rsidRPr="00C030FA" w:rsidTr="00C030FA">
        <w:trPr>
          <w:jc w:val="center"/>
        </w:trPr>
        <w:tc>
          <w:tcPr>
            <w:tcW w:w="274" w:type="pct"/>
            <w:shd w:val="clear" w:color="auto" w:fill="auto"/>
            <w:vAlign w:val="center"/>
          </w:tcPr>
          <w:p w:rsidR="0014545F" w:rsidRPr="00C030FA" w:rsidRDefault="0014545F" w:rsidP="00C030FA">
            <w:pPr>
              <w:shd w:val="clear" w:color="000000" w:fill="auto"/>
              <w:suppressAutoHyphens/>
              <w:spacing w:line="360" w:lineRule="auto"/>
              <w:rPr>
                <w:sz w:val="20"/>
                <w:szCs w:val="16"/>
                <w:lang w:val="uk-UA"/>
              </w:rPr>
            </w:pPr>
            <w:r w:rsidRPr="00C030FA">
              <w:rPr>
                <w:sz w:val="20"/>
                <w:szCs w:val="16"/>
                <w:lang w:val="uk-UA"/>
              </w:rPr>
              <w:t>2</w:t>
            </w:r>
          </w:p>
        </w:tc>
        <w:tc>
          <w:tcPr>
            <w:tcW w:w="1278" w:type="pct"/>
            <w:shd w:val="clear" w:color="auto" w:fill="auto"/>
            <w:vAlign w:val="center"/>
          </w:tcPr>
          <w:p w:rsidR="0014545F" w:rsidRPr="00C030FA" w:rsidRDefault="0014545F" w:rsidP="00C030FA">
            <w:pPr>
              <w:shd w:val="clear" w:color="000000" w:fill="auto"/>
              <w:suppressAutoHyphens/>
              <w:spacing w:line="360" w:lineRule="auto"/>
              <w:rPr>
                <w:sz w:val="20"/>
                <w:szCs w:val="16"/>
                <w:lang w:val="uk-UA"/>
              </w:rPr>
            </w:pPr>
            <w:r w:rsidRPr="00C030FA">
              <w:rPr>
                <w:sz w:val="20"/>
                <w:szCs w:val="16"/>
                <w:lang w:val="uk-UA"/>
              </w:rPr>
              <w:t>Тварини придбані в інших підприємствах за грошові кошти</w:t>
            </w:r>
          </w:p>
        </w:tc>
        <w:tc>
          <w:tcPr>
            <w:tcW w:w="1278" w:type="pct"/>
            <w:shd w:val="clear" w:color="auto" w:fill="auto"/>
            <w:vAlign w:val="center"/>
          </w:tcPr>
          <w:p w:rsidR="0014545F" w:rsidRPr="00C030FA" w:rsidRDefault="0014545F" w:rsidP="00C030FA">
            <w:pPr>
              <w:shd w:val="clear" w:color="000000" w:fill="auto"/>
              <w:suppressAutoHyphens/>
              <w:spacing w:line="360" w:lineRule="auto"/>
              <w:rPr>
                <w:sz w:val="20"/>
                <w:szCs w:val="16"/>
                <w:lang w:val="uk-UA"/>
              </w:rPr>
            </w:pPr>
            <w:r w:rsidRPr="00C030FA">
              <w:rPr>
                <w:sz w:val="20"/>
                <w:szCs w:val="16"/>
                <w:lang w:val="uk-UA"/>
              </w:rPr>
              <w:t>Товарно-транспортна накладна, рахунок-фактура, племінне свідоцтво</w:t>
            </w:r>
          </w:p>
        </w:tc>
        <w:tc>
          <w:tcPr>
            <w:tcW w:w="2169" w:type="pct"/>
            <w:shd w:val="clear" w:color="auto" w:fill="auto"/>
            <w:vAlign w:val="center"/>
          </w:tcPr>
          <w:p w:rsidR="0014545F" w:rsidRPr="00C030FA" w:rsidRDefault="00844B84" w:rsidP="00C030FA">
            <w:pPr>
              <w:shd w:val="clear" w:color="000000" w:fill="auto"/>
              <w:suppressAutoHyphens/>
              <w:spacing w:line="360" w:lineRule="auto"/>
              <w:rPr>
                <w:sz w:val="20"/>
                <w:szCs w:val="16"/>
                <w:lang w:val="uk-UA"/>
              </w:rPr>
            </w:pPr>
            <w:r w:rsidRPr="00C030FA">
              <w:rPr>
                <w:sz w:val="20"/>
                <w:szCs w:val="16"/>
                <w:lang w:val="uk-UA"/>
              </w:rPr>
              <w:t>Первісна вартість складається з фактичних витрат на придбання і доставку тварин на підприємство</w:t>
            </w:r>
          </w:p>
        </w:tc>
      </w:tr>
      <w:tr w:rsidR="0014545F" w:rsidRPr="00C030FA" w:rsidTr="00C030FA">
        <w:trPr>
          <w:jc w:val="center"/>
        </w:trPr>
        <w:tc>
          <w:tcPr>
            <w:tcW w:w="274" w:type="pct"/>
            <w:shd w:val="clear" w:color="auto" w:fill="auto"/>
            <w:vAlign w:val="center"/>
          </w:tcPr>
          <w:p w:rsidR="0014545F" w:rsidRPr="00C030FA" w:rsidRDefault="00844B84" w:rsidP="00C030FA">
            <w:pPr>
              <w:shd w:val="clear" w:color="000000" w:fill="auto"/>
              <w:suppressAutoHyphens/>
              <w:spacing w:line="360" w:lineRule="auto"/>
              <w:rPr>
                <w:sz w:val="20"/>
                <w:szCs w:val="16"/>
                <w:lang w:val="uk-UA"/>
              </w:rPr>
            </w:pPr>
            <w:r w:rsidRPr="00C030FA">
              <w:rPr>
                <w:sz w:val="20"/>
                <w:szCs w:val="16"/>
                <w:lang w:val="uk-UA"/>
              </w:rPr>
              <w:t>3</w:t>
            </w:r>
          </w:p>
        </w:tc>
        <w:tc>
          <w:tcPr>
            <w:tcW w:w="1278" w:type="pct"/>
            <w:shd w:val="clear" w:color="auto" w:fill="auto"/>
            <w:vAlign w:val="center"/>
          </w:tcPr>
          <w:p w:rsidR="0014545F" w:rsidRPr="00C030FA" w:rsidRDefault="00844B84" w:rsidP="00C030FA">
            <w:pPr>
              <w:shd w:val="clear" w:color="000000" w:fill="auto"/>
              <w:suppressAutoHyphens/>
              <w:spacing w:line="360" w:lineRule="auto"/>
              <w:rPr>
                <w:sz w:val="20"/>
                <w:szCs w:val="16"/>
                <w:lang w:val="uk-UA"/>
              </w:rPr>
            </w:pPr>
            <w:r w:rsidRPr="00C030FA">
              <w:rPr>
                <w:sz w:val="20"/>
                <w:szCs w:val="16"/>
                <w:lang w:val="uk-UA"/>
              </w:rPr>
              <w:t>Тварини одержані підприємством безоплатно</w:t>
            </w:r>
          </w:p>
        </w:tc>
        <w:tc>
          <w:tcPr>
            <w:tcW w:w="1278"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Товарно транспортна накладна</w:t>
            </w:r>
          </w:p>
        </w:tc>
        <w:tc>
          <w:tcPr>
            <w:tcW w:w="2169" w:type="pct"/>
            <w:shd w:val="clear" w:color="auto" w:fill="auto"/>
            <w:vAlign w:val="center"/>
          </w:tcPr>
          <w:p w:rsidR="0014545F" w:rsidRPr="00C030FA" w:rsidRDefault="00844B84" w:rsidP="00C030FA">
            <w:pPr>
              <w:shd w:val="clear" w:color="000000" w:fill="auto"/>
              <w:suppressAutoHyphens/>
              <w:spacing w:line="360" w:lineRule="auto"/>
              <w:rPr>
                <w:sz w:val="20"/>
                <w:szCs w:val="16"/>
                <w:lang w:val="uk-UA"/>
              </w:rPr>
            </w:pPr>
            <w:r w:rsidRPr="00C030FA">
              <w:rPr>
                <w:sz w:val="20"/>
                <w:szCs w:val="16"/>
                <w:lang w:val="uk-UA"/>
              </w:rPr>
              <w:t>Первісна вартість дорівнює справедливій вартості, тобто ціні яку можуть заплатити в результаті продажу обізнаним зацікавленим і незалежним сторонам</w:t>
            </w:r>
          </w:p>
        </w:tc>
      </w:tr>
      <w:tr w:rsidR="0014545F" w:rsidRPr="00C030FA" w:rsidTr="00C030FA">
        <w:trPr>
          <w:jc w:val="center"/>
        </w:trPr>
        <w:tc>
          <w:tcPr>
            <w:tcW w:w="274" w:type="pct"/>
            <w:shd w:val="clear" w:color="auto" w:fill="auto"/>
            <w:vAlign w:val="center"/>
          </w:tcPr>
          <w:p w:rsidR="0014545F" w:rsidRPr="00C030FA" w:rsidRDefault="00844B84" w:rsidP="00C030FA">
            <w:pPr>
              <w:shd w:val="clear" w:color="000000" w:fill="auto"/>
              <w:suppressAutoHyphens/>
              <w:spacing w:line="360" w:lineRule="auto"/>
              <w:rPr>
                <w:sz w:val="20"/>
                <w:szCs w:val="16"/>
                <w:lang w:val="uk-UA"/>
              </w:rPr>
            </w:pPr>
            <w:r w:rsidRPr="00C030FA">
              <w:rPr>
                <w:sz w:val="20"/>
                <w:szCs w:val="16"/>
                <w:lang w:val="uk-UA"/>
              </w:rPr>
              <w:t>4</w:t>
            </w:r>
          </w:p>
        </w:tc>
        <w:tc>
          <w:tcPr>
            <w:tcW w:w="1278" w:type="pct"/>
            <w:shd w:val="clear" w:color="auto" w:fill="auto"/>
            <w:vAlign w:val="center"/>
          </w:tcPr>
          <w:p w:rsidR="0014545F" w:rsidRPr="00C030FA" w:rsidRDefault="00844B84" w:rsidP="00C030FA">
            <w:pPr>
              <w:shd w:val="clear" w:color="000000" w:fill="auto"/>
              <w:suppressAutoHyphens/>
              <w:spacing w:line="360" w:lineRule="auto"/>
              <w:rPr>
                <w:sz w:val="20"/>
                <w:szCs w:val="16"/>
                <w:lang w:val="uk-UA"/>
              </w:rPr>
            </w:pPr>
            <w:r w:rsidRPr="00C030FA">
              <w:rPr>
                <w:sz w:val="20"/>
                <w:szCs w:val="16"/>
                <w:lang w:val="uk-UA"/>
              </w:rPr>
              <w:t>Тварини, які надійшли, як внесок у статутній капітал</w:t>
            </w:r>
          </w:p>
        </w:tc>
        <w:tc>
          <w:tcPr>
            <w:tcW w:w="1278" w:type="pct"/>
            <w:shd w:val="clear" w:color="auto" w:fill="auto"/>
            <w:vAlign w:val="center"/>
          </w:tcPr>
          <w:p w:rsidR="0014545F" w:rsidRPr="00C030FA" w:rsidRDefault="00844B84" w:rsidP="00C030FA">
            <w:pPr>
              <w:shd w:val="clear" w:color="000000" w:fill="auto"/>
              <w:suppressAutoHyphens/>
              <w:spacing w:line="360" w:lineRule="auto"/>
              <w:rPr>
                <w:sz w:val="20"/>
                <w:szCs w:val="16"/>
                <w:lang w:val="uk-UA"/>
              </w:rPr>
            </w:pPr>
            <w:r w:rsidRPr="00C030FA">
              <w:rPr>
                <w:sz w:val="20"/>
                <w:szCs w:val="16"/>
                <w:lang w:val="uk-UA"/>
              </w:rPr>
              <w:t>Товарно транспортна накладна</w:t>
            </w:r>
          </w:p>
        </w:tc>
        <w:tc>
          <w:tcPr>
            <w:tcW w:w="2169" w:type="pct"/>
            <w:shd w:val="clear" w:color="auto" w:fill="auto"/>
            <w:vAlign w:val="center"/>
          </w:tcPr>
          <w:p w:rsidR="0014545F" w:rsidRPr="00C030FA" w:rsidRDefault="00844B84" w:rsidP="00C030FA">
            <w:pPr>
              <w:shd w:val="clear" w:color="000000" w:fill="auto"/>
              <w:suppressAutoHyphens/>
              <w:spacing w:line="360" w:lineRule="auto"/>
              <w:rPr>
                <w:sz w:val="20"/>
                <w:szCs w:val="16"/>
                <w:lang w:val="uk-UA"/>
              </w:rPr>
            </w:pPr>
            <w:r w:rsidRPr="00C030FA">
              <w:rPr>
                <w:sz w:val="20"/>
                <w:szCs w:val="16"/>
                <w:lang w:val="uk-UA"/>
              </w:rPr>
              <w:t>Первісна вартість – це погоджена засновниками підприємства справедлива вартість тварин, тобто вартість, яка зафіксована у засновницьких документах</w:t>
            </w:r>
          </w:p>
        </w:tc>
      </w:tr>
      <w:tr w:rsidR="0014545F" w:rsidRPr="00C030FA" w:rsidTr="00C030FA">
        <w:trPr>
          <w:jc w:val="center"/>
        </w:trPr>
        <w:tc>
          <w:tcPr>
            <w:tcW w:w="274" w:type="pct"/>
            <w:shd w:val="clear" w:color="auto" w:fill="auto"/>
            <w:vAlign w:val="center"/>
          </w:tcPr>
          <w:p w:rsidR="0014545F" w:rsidRPr="00C030FA" w:rsidRDefault="00844B84" w:rsidP="00C030FA">
            <w:pPr>
              <w:shd w:val="clear" w:color="000000" w:fill="auto"/>
              <w:suppressAutoHyphens/>
              <w:spacing w:line="360" w:lineRule="auto"/>
              <w:rPr>
                <w:sz w:val="20"/>
                <w:szCs w:val="16"/>
                <w:lang w:val="uk-UA"/>
              </w:rPr>
            </w:pPr>
            <w:r w:rsidRPr="00C030FA">
              <w:rPr>
                <w:sz w:val="20"/>
                <w:szCs w:val="16"/>
                <w:lang w:val="uk-UA"/>
              </w:rPr>
              <w:t>5</w:t>
            </w:r>
          </w:p>
        </w:tc>
        <w:tc>
          <w:tcPr>
            <w:tcW w:w="1278" w:type="pct"/>
            <w:shd w:val="clear" w:color="auto" w:fill="auto"/>
            <w:vAlign w:val="center"/>
          </w:tcPr>
          <w:p w:rsidR="0014545F" w:rsidRPr="00C030FA" w:rsidRDefault="00844B84" w:rsidP="00C030FA">
            <w:pPr>
              <w:shd w:val="clear" w:color="000000" w:fill="auto"/>
              <w:suppressAutoHyphens/>
              <w:spacing w:line="360" w:lineRule="auto"/>
              <w:rPr>
                <w:sz w:val="20"/>
                <w:szCs w:val="16"/>
                <w:lang w:val="uk-UA"/>
              </w:rPr>
            </w:pPr>
            <w:r w:rsidRPr="00C030FA">
              <w:rPr>
                <w:sz w:val="20"/>
                <w:szCs w:val="16"/>
                <w:lang w:val="uk-UA"/>
              </w:rPr>
              <w:t>Тварини, закуплені у громадян для подальшого дорощування продажу</w:t>
            </w:r>
          </w:p>
        </w:tc>
        <w:tc>
          <w:tcPr>
            <w:tcW w:w="1278"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Акт на передачу закупівлю худоби</w:t>
            </w:r>
            <w:r w:rsidR="009F658E" w:rsidRPr="00C030FA">
              <w:rPr>
                <w:sz w:val="20"/>
                <w:szCs w:val="16"/>
                <w:lang w:val="uk-UA"/>
              </w:rPr>
              <w:t xml:space="preserve"> </w:t>
            </w:r>
            <w:r w:rsidRPr="00C030FA">
              <w:rPr>
                <w:sz w:val="20"/>
                <w:szCs w:val="16"/>
                <w:lang w:val="uk-UA"/>
              </w:rPr>
              <w:t>за договорами з громадянами</w:t>
            </w:r>
          </w:p>
        </w:tc>
        <w:tc>
          <w:tcPr>
            <w:tcW w:w="2169"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Первісна вартість дорівнює справедливій вартості</w:t>
            </w:r>
          </w:p>
        </w:tc>
      </w:tr>
      <w:tr w:rsidR="0014545F" w:rsidRPr="00C030FA" w:rsidTr="00C030FA">
        <w:trPr>
          <w:jc w:val="center"/>
        </w:trPr>
        <w:tc>
          <w:tcPr>
            <w:tcW w:w="274"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6</w:t>
            </w:r>
          </w:p>
        </w:tc>
        <w:tc>
          <w:tcPr>
            <w:tcW w:w="1278"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Тварини придбані у громадян для подальшого продажу</w:t>
            </w:r>
          </w:p>
        </w:tc>
        <w:tc>
          <w:tcPr>
            <w:tcW w:w="1278"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Приймально розрахункова відомість на худобу що прийнята с/г підприємством від населення для подальшої реалізації</w:t>
            </w:r>
          </w:p>
        </w:tc>
        <w:tc>
          <w:tcPr>
            <w:tcW w:w="2169"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Первісна вартість дорівнює справедливій</w:t>
            </w:r>
            <w:r w:rsidR="009F658E" w:rsidRPr="00C030FA">
              <w:rPr>
                <w:sz w:val="20"/>
                <w:szCs w:val="16"/>
                <w:lang w:val="uk-UA"/>
              </w:rPr>
              <w:t xml:space="preserve"> </w:t>
            </w:r>
            <w:r w:rsidRPr="00C030FA">
              <w:rPr>
                <w:sz w:val="20"/>
                <w:szCs w:val="16"/>
                <w:lang w:val="uk-UA"/>
              </w:rPr>
              <w:t xml:space="preserve">вартості </w:t>
            </w:r>
          </w:p>
        </w:tc>
      </w:tr>
      <w:tr w:rsidR="0014545F" w:rsidRPr="00C030FA" w:rsidTr="00C030FA">
        <w:trPr>
          <w:jc w:val="center"/>
        </w:trPr>
        <w:tc>
          <w:tcPr>
            <w:tcW w:w="274"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7</w:t>
            </w:r>
          </w:p>
        </w:tc>
        <w:tc>
          <w:tcPr>
            <w:tcW w:w="1278"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 xml:space="preserve">Тварини які були обміняні у іншому господарстві на тварин </w:t>
            </w:r>
          </w:p>
        </w:tc>
        <w:tc>
          <w:tcPr>
            <w:tcW w:w="1278" w:type="pct"/>
            <w:shd w:val="clear" w:color="auto" w:fill="auto"/>
            <w:vAlign w:val="center"/>
          </w:tcPr>
          <w:p w:rsidR="0014545F" w:rsidRPr="00C030FA" w:rsidRDefault="008A65E5" w:rsidP="00C030FA">
            <w:pPr>
              <w:shd w:val="clear" w:color="000000" w:fill="auto"/>
              <w:suppressAutoHyphens/>
              <w:spacing w:line="360" w:lineRule="auto"/>
              <w:rPr>
                <w:sz w:val="20"/>
                <w:szCs w:val="16"/>
                <w:lang w:val="uk-UA"/>
              </w:rPr>
            </w:pPr>
            <w:r w:rsidRPr="00C030FA">
              <w:rPr>
                <w:sz w:val="20"/>
                <w:szCs w:val="16"/>
                <w:lang w:val="uk-UA"/>
              </w:rPr>
              <w:t>Товарно транспортна накладна</w:t>
            </w:r>
          </w:p>
        </w:tc>
        <w:tc>
          <w:tcPr>
            <w:tcW w:w="2169"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 xml:space="preserve">Первісна вартість дорівнює балансовій вартості переданих тварин </w:t>
            </w:r>
          </w:p>
        </w:tc>
      </w:tr>
      <w:tr w:rsidR="0014545F" w:rsidRPr="00C030FA" w:rsidTr="00C030FA">
        <w:trPr>
          <w:jc w:val="center"/>
        </w:trPr>
        <w:tc>
          <w:tcPr>
            <w:tcW w:w="274"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8</w:t>
            </w:r>
          </w:p>
        </w:tc>
        <w:tc>
          <w:tcPr>
            <w:tcW w:w="1278" w:type="pct"/>
            <w:shd w:val="clear" w:color="auto" w:fill="auto"/>
            <w:vAlign w:val="center"/>
          </w:tcPr>
          <w:p w:rsidR="0014545F" w:rsidRPr="00C030FA" w:rsidRDefault="000E08AC" w:rsidP="00C030FA">
            <w:pPr>
              <w:shd w:val="clear" w:color="000000" w:fill="auto"/>
              <w:suppressAutoHyphens/>
              <w:spacing w:line="360" w:lineRule="auto"/>
              <w:rPr>
                <w:sz w:val="20"/>
                <w:szCs w:val="16"/>
                <w:lang w:val="uk-UA"/>
              </w:rPr>
            </w:pPr>
            <w:r w:rsidRPr="00C030FA">
              <w:rPr>
                <w:sz w:val="20"/>
                <w:szCs w:val="16"/>
                <w:lang w:val="uk-UA"/>
              </w:rPr>
              <w:t xml:space="preserve">Тварини які </w:t>
            </w:r>
            <w:r w:rsidR="008A65E5" w:rsidRPr="00C030FA">
              <w:rPr>
                <w:sz w:val="20"/>
                <w:szCs w:val="16"/>
                <w:lang w:val="uk-UA"/>
              </w:rPr>
              <w:t xml:space="preserve">придбані </w:t>
            </w:r>
            <w:r w:rsidRPr="00C030FA">
              <w:rPr>
                <w:sz w:val="20"/>
                <w:szCs w:val="16"/>
                <w:lang w:val="uk-UA"/>
              </w:rPr>
              <w:t xml:space="preserve">в </w:t>
            </w:r>
            <w:r w:rsidR="008A65E5" w:rsidRPr="00C030FA">
              <w:rPr>
                <w:sz w:val="20"/>
                <w:szCs w:val="16"/>
                <w:lang w:val="uk-UA"/>
              </w:rPr>
              <w:t>обмін на інші матеріальні цінності</w:t>
            </w:r>
          </w:p>
        </w:tc>
        <w:tc>
          <w:tcPr>
            <w:tcW w:w="1278" w:type="pct"/>
            <w:shd w:val="clear" w:color="auto" w:fill="auto"/>
            <w:vAlign w:val="center"/>
          </w:tcPr>
          <w:p w:rsidR="0014545F" w:rsidRPr="00C030FA" w:rsidRDefault="008A65E5" w:rsidP="00C030FA">
            <w:pPr>
              <w:shd w:val="clear" w:color="000000" w:fill="auto"/>
              <w:suppressAutoHyphens/>
              <w:spacing w:line="360" w:lineRule="auto"/>
              <w:rPr>
                <w:sz w:val="20"/>
                <w:szCs w:val="16"/>
                <w:lang w:val="uk-UA"/>
              </w:rPr>
            </w:pPr>
            <w:r w:rsidRPr="00C030FA">
              <w:rPr>
                <w:sz w:val="20"/>
                <w:szCs w:val="16"/>
                <w:lang w:val="uk-UA"/>
              </w:rPr>
              <w:t>Товарно транспортна накладна</w:t>
            </w:r>
          </w:p>
        </w:tc>
        <w:tc>
          <w:tcPr>
            <w:tcW w:w="2169" w:type="pct"/>
            <w:shd w:val="clear" w:color="auto" w:fill="auto"/>
            <w:vAlign w:val="center"/>
          </w:tcPr>
          <w:p w:rsidR="0014545F" w:rsidRPr="00C030FA" w:rsidRDefault="008A65E5" w:rsidP="00C030FA">
            <w:pPr>
              <w:shd w:val="clear" w:color="000000" w:fill="auto"/>
              <w:suppressAutoHyphens/>
              <w:spacing w:line="360" w:lineRule="auto"/>
              <w:rPr>
                <w:sz w:val="20"/>
                <w:szCs w:val="16"/>
                <w:lang w:val="uk-UA"/>
              </w:rPr>
            </w:pPr>
            <w:r w:rsidRPr="00C030FA">
              <w:rPr>
                <w:sz w:val="20"/>
                <w:szCs w:val="16"/>
                <w:lang w:val="uk-UA"/>
              </w:rPr>
              <w:t>Первісна вартість тварин, що придбані в обмін на неподібні запаси, дорівнює справедливій вартості отриманих запасів</w:t>
            </w:r>
          </w:p>
        </w:tc>
      </w:tr>
    </w:tbl>
    <w:p w:rsidR="009F658E" w:rsidRPr="009F658E" w:rsidRDefault="009F658E" w:rsidP="00730913">
      <w:pPr>
        <w:shd w:val="clear" w:color="000000" w:fill="auto"/>
        <w:suppressAutoHyphens/>
        <w:spacing w:line="360" w:lineRule="auto"/>
        <w:ind w:firstLine="709"/>
        <w:jc w:val="both"/>
        <w:rPr>
          <w:sz w:val="28"/>
          <w:szCs w:val="16"/>
          <w:lang w:val="uk-UA"/>
        </w:rPr>
      </w:pPr>
    </w:p>
    <w:p w:rsidR="000D1206" w:rsidRPr="009F658E" w:rsidRDefault="003D0288" w:rsidP="00730913">
      <w:pPr>
        <w:shd w:val="clear" w:color="000000" w:fill="auto"/>
        <w:suppressAutoHyphens/>
        <w:spacing w:line="360" w:lineRule="auto"/>
        <w:ind w:firstLine="709"/>
        <w:jc w:val="both"/>
        <w:rPr>
          <w:sz w:val="28"/>
          <w:szCs w:val="16"/>
          <w:lang w:val="uk-UA"/>
        </w:rPr>
      </w:pPr>
      <w:r w:rsidRPr="009F658E">
        <w:rPr>
          <w:sz w:val="28"/>
          <w:szCs w:val="16"/>
          <w:lang w:val="uk-UA"/>
        </w:rPr>
        <w:t>В</w:t>
      </w:r>
      <w:r w:rsidR="008A65E5" w:rsidRPr="009F658E">
        <w:rPr>
          <w:sz w:val="28"/>
          <w:szCs w:val="16"/>
          <w:lang w:val="uk-UA"/>
        </w:rPr>
        <w:t>ідповідно</w:t>
      </w:r>
      <w:r w:rsidR="009F658E" w:rsidRPr="009F658E">
        <w:rPr>
          <w:sz w:val="28"/>
          <w:szCs w:val="16"/>
          <w:lang w:val="uk-UA"/>
        </w:rPr>
        <w:t xml:space="preserve"> </w:t>
      </w:r>
      <w:r w:rsidR="008A65E5" w:rsidRPr="009F658E">
        <w:rPr>
          <w:sz w:val="28"/>
          <w:szCs w:val="16"/>
          <w:lang w:val="uk-UA"/>
        </w:rPr>
        <w:t xml:space="preserve">до П(С)БО «Об’єднання підприємств», справедливою вартістю тварин на вирощуванні та відгодівлі є їх відновлювальна вартість тобто вартість відтворення їх в сучасних умовах і цінах. На сьогодні відсутній механізм визначення праведливої вартості </w:t>
      </w:r>
      <w:r w:rsidR="009A122A" w:rsidRPr="009F658E">
        <w:rPr>
          <w:sz w:val="28"/>
          <w:szCs w:val="16"/>
          <w:lang w:val="uk-UA"/>
        </w:rPr>
        <w:t>тому підприємство самостійно вирішує як відбуватиметься визначення справедливої вартості тварин.</w:t>
      </w:r>
    </w:p>
    <w:p w:rsidR="000D2DAE" w:rsidRPr="009F658E" w:rsidRDefault="000D2DAE" w:rsidP="00730913">
      <w:pPr>
        <w:shd w:val="clear" w:color="000000" w:fill="auto"/>
        <w:suppressAutoHyphens/>
        <w:spacing w:line="360" w:lineRule="auto"/>
        <w:ind w:firstLine="709"/>
        <w:jc w:val="both"/>
        <w:rPr>
          <w:sz w:val="28"/>
          <w:szCs w:val="16"/>
          <w:lang w:val="uk-UA"/>
        </w:rPr>
      </w:pPr>
      <w:r w:rsidRPr="009F658E">
        <w:rPr>
          <w:sz w:val="28"/>
          <w:szCs w:val="16"/>
          <w:lang w:val="uk-UA"/>
        </w:rPr>
        <w:t>При одержані приплоду завідувач ферми, зоотехнік чи бригадир складають у двох примірниках Акт на оприбуткування приплоду тварин</w:t>
      </w:r>
      <w:r w:rsidR="003D0288" w:rsidRPr="009F658E">
        <w:rPr>
          <w:sz w:val="28"/>
          <w:szCs w:val="16"/>
          <w:lang w:val="uk-UA"/>
        </w:rPr>
        <w:t xml:space="preserve">. </w:t>
      </w:r>
      <w:r w:rsidRPr="009F658E">
        <w:rPr>
          <w:sz w:val="28"/>
          <w:szCs w:val="16"/>
          <w:lang w:val="uk-UA"/>
        </w:rPr>
        <w:t>Обидва примірника</w:t>
      </w:r>
      <w:r w:rsidR="009F658E" w:rsidRPr="009F658E">
        <w:rPr>
          <w:sz w:val="28"/>
          <w:szCs w:val="16"/>
          <w:lang w:val="uk-UA"/>
        </w:rPr>
        <w:t xml:space="preserve"> </w:t>
      </w:r>
      <w:r w:rsidRPr="009F658E">
        <w:rPr>
          <w:sz w:val="28"/>
          <w:szCs w:val="16"/>
          <w:lang w:val="uk-UA"/>
        </w:rPr>
        <w:t xml:space="preserve">акта передають у бухгалтерію: один –на наступний </w:t>
      </w:r>
      <w:r w:rsidR="00216E07" w:rsidRPr="009F658E">
        <w:rPr>
          <w:sz w:val="28"/>
          <w:szCs w:val="16"/>
          <w:lang w:val="uk-UA"/>
        </w:rPr>
        <w:t>день після його складання, а другий в кінці місяця разом зі Звітом про рух худоби на фермі після того</w:t>
      </w:r>
      <w:r w:rsidR="009F658E" w:rsidRPr="009F658E">
        <w:rPr>
          <w:sz w:val="28"/>
          <w:szCs w:val="16"/>
          <w:lang w:val="uk-UA"/>
        </w:rPr>
        <w:t xml:space="preserve"> </w:t>
      </w:r>
      <w:r w:rsidR="00216E07" w:rsidRPr="009F658E">
        <w:rPr>
          <w:sz w:val="28"/>
          <w:szCs w:val="16"/>
          <w:lang w:val="uk-UA"/>
        </w:rPr>
        <w:t xml:space="preserve">як на його підставі будуть зроблені записи в Книзі обліку руху худоби на фермі та в </w:t>
      </w:r>
      <w:r w:rsidR="003E3833" w:rsidRPr="009F658E">
        <w:rPr>
          <w:sz w:val="28"/>
          <w:szCs w:val="16"/>
          <w:lang w:val="uk-UA"/>
        </w:rPr>
        <w:t>р</w:t>
      </w:r>
      <w:r w:rsidR="00216E07" w:rsidRPr="009F658E">
        <w:rPr>
          <w:sz w:val="28"/>
          <w:szCs w:val="16"/>
          <w:lang w:val="uk-UA"/>
        </w:rPr>
        <w:t>еєстрах зоотехнічного обліку, а також нарахована заробітна плата тваринникам.</w:t>
      </w:r>
    </w:p>
    <w:p w:rsidR="009F658E" w:rsidRPr="009F658E" w:rsidRDefault="00216E07" w:rsidP="00730913">
      <w:pPr>
        <w:shd w:val="clear" w:color="000000" w:fill="auto"/>
        <w:suppressAutoHyphens/>
        <w:spacing w:line="360" w:lineRule="auto"/>
        <w:ind w:firstLine="709"/>
        <w:jc w:val="both"/>
        <w:rPr>
          <w:sz w:val="28"/>
          <w:szCs w:val="16"/>
          <w:lang w:val="uk-UA"/>
        </w:rPr>
      </w:pPr>
      <w:r w:rsidRPr="009F658E">
        <w:rPr>
          <w:sz w:val="28"/>
          <w:szCs w:val="16"/>
          <w:lang w:val="uk-UA"/>
        </w:rPr>
        <w:t>Продукцію вирощування молодняку тварин, та тварин на відгодівлі є приріст живої маси поголів’я, яке зважують, а також приріст, розрахований по поголів’ю, яке не зважують.</w:t>
      </w:r>
    </w:p>
    <w:p w:rsidR="00216E07" w:rsidRPr="009F658E" w:rsidRDefault="00216E07"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Молодняк та поголів’я великої рогатої худоби і свиней обов’язково зважують щомісяця, а також при переведені у наступну вікову </w:t>
      </w:r>
      <w:r w:rsidR="00882A8F" w:rsidRPr="009F658E">
        <w:rPr>
          <w:sz w:val="28"/>
          <w:szCs w:val="16"/>
          <w:lang w:val="uk-UA"/>
        </w:rPr>
        <w:t>групу,</w:t>
      </w:r>
      <w:r w:rsidR="00A35281" w:rsidRPr="009F658E">
        <w:rPr>
          <w:sz w:val="28"/>
          <w:szCs w:val="16"/>
          <w:lang w:val="uk-UA"/>
        </w:rPr>
        <w:t xml:space="preserve"> з ферми на ферму, від однієї матеріально відповідальної особи до іншої, в основне стадо, при вибракуванні з основного стада, у момент падежу, забою, продажу. Дані про тварин записують у відповідні документи . Результат зважування молодняку тварин і тварин на відгодівлі що залишилися в групі на кінець звітного періоду, відображають у Відомості зважування тварин, яку складають зоотехнік, завідувач ферми чи бригадир при щомісячних, періодичних і вибіркових зважуваннях тварин у підзвіті кожного скотаря, свинарки, тощо.</w:t>
      </w:r>
    </w:p>
    <w:p w:rsidR="00805AC1" w:rsidRPr="009F658E" w:rsidRDefault="00805AC1" w:rsidP="00730913">
      <w:pPr>
        <w:shd w:val="clear" w:color="000000" w:fill="auto"/>
        <w:suppressAutoHyphens/>
        <w:spacing w:line="360" w:lineRule="auto"/>
        <w:ind w:firstLine="709"/>
        <w:jc w:val="both"/>
        <w:rPr>
          <w:sz w:val="28"/>
          <w:szCs w:val="16"/>
          <w:lang w:val="uk-UA"/>
        </w:rPr>
      </w:pPr>
      <w:r w:rsidRPr="009F658E">
        <w:rPr>
          <w:sz w:val="28"/>
          <w:szCs w:val="16"/>
          <w:lang w:val="uk-UA"/>
        </w:rPr>
        <w:t>Приріст живої маси визначають на підставі Розрахунку визначення приросту.</w:t>
      </w:r>
      <w:r w:rsidR="009F658E" w:rsidRPr="009F658E">
        <w:rPr>
          <w:sz w:val="28"/>
          <w:szCs w:val="16"/>
          <w:lang w:val="uk-UA"/>
        </w:rPr>
        <w:t xml:space="preserve"> </w:t>
      </w:r>
      <w:r w:rsidRPr="009F658E">
        <w:rPr>
          <w:sz w:val="28"/>
          <w:szCs w:val="16"/>
          <w:lang w:val="uk-UA"/>
        </w:rPr>
        <w:t>Його складає зоотехнік чи бригадир щомісяця на підставі даних відомостей зважування тварин та документів на надходження та вибуття худоби загалом по фермі за видами і обліковими групами та особами, за якими закріпленні тварини.</w:t>
      </w:r>
    </w:p>
    <w:p w:rsidR="009F658E" w:rsidRPr="009F658E" w:rsidRDefault="00805AC1" w:rsidP="00730913">
      <w:pPr>
        <w:shd w:val="clear" w:color="000000" w:fill="auto"/>
        <w:suppressAutoHyphens/>
        <w:spacing w:line="360" w:lineRule="auto"/>
        <w:ind w:firstLine="709"/>
        <w:jc w:val="both"/>
        <w:rPr>
          <w:sz w:val="28"/>
          <w:szCs w:val="16"/>
          <w:lang w:val="uk-UA"/>
        </w:rPr>
      </w:pPr>
      <w:r w:rsidRPr="009F658E">
        <w:rPr>
          <w:sz w:val="28"/>
          <w:szCs w:val="16"/>
          <w:lang w:val="uk-UA"/>
        </w:rPr>
        <w:t>При розрахунку кількості приросту маси до живої маси худоби та птиці певної групи на кінець звітного періоду додається жива маса худоби</w:t>
      </w:r>
      <w:r w:rsidR="009F658E" w:rsidRPr="009F658E">
        <w:rPr>
          <w:sz w:val="28"/>
          <w:szCs w:val="16"/>
          <w:lang w:val="uk-UA"/>
        </w:rPr>
        <w:t xml:space="preserve"> </w:t>
      </w:r>
      <w:r w:rsidRPr="009F658E">
        <w:rPr>
          <w:sz w:val="28"/>
          <w:szCs w:val="16"/>
          <w:lang w:val="uk-UA"/>
        </w:rPr>
        <w:t>що вибула з цієї вікової групи протягом звітного періоду, а</w:t>
      </w:r>
      <w:r w:rsidR="009F658E" w:rsidRPr="009F658E">
        <w:rPr>
          <w:sz w:val="28"/>
          <w:szCs w:val="16"/>
          <w:lang w:val="uk-UA"/>
        </w:rPr>
        <w:t xml:space="preserve"> </w:t>
      </w:r>
      <w:r w:rsidR="00DB149F" w:rsidRPr="009F658E">
        <w:rPr>
          <w:sz w:val="28"/>
          <w:szCs w:val="16"/>
          <w:lang w:val="uk-UA"/>
        </w:rPr>
        <w:t>з одержаного підсумку віднімають масу худоби</w:t>
      </w:r>
      <w:r w:rsidR="009F658E" w:rsidRPr="009F658E">
        <w:rPr>
          <w:sz w:val="28"/>
          <w:szCs w:val="16"/>
          <w:lang w:val="uk-UA"/>
        </w:rPr>
        <w:t xml:space="preserve"> </w:t>
      </w:r>
      <w:r w:rsidR="00DB149F" w:rsidRPr="009F658E">
        <w:rPr>
          <w:sz w:val="28"/>
          <w:szCs w:val="16"/>
          <w:lang w:val="uk-UA"/>
        </w:rPr>
        <w:t>яка надійшла в цю вікову групу за відповідний звітний період, та живу масу худоби, що була в групі на початок звітного періоду.</w:t>
      </w:r>
    </w:p>
    <w:p w:rsidR="00DB149F" w:rsidRPr="009F658E" w:rsidRDefault="00DB149F" w:rsidP="00730913">
      <w:pPr>
        <w:shd w:val="clear" w:color="000000" w:fill="auto"/>
        <w:suppressAutoHyphens/>
        <w:spacing w:line="360" w:lineRule="auto"/>
        <w:ind w:firstLine="709"/>
        <w:jc w:val="both"/>
        <w:rPr>
          <w:sz w:val="28"/>
          <w:szCs w:val="16"/>
          <w:lang w:val="uk-UA"/>
        </w:rPr>
      </w:pPr>
      <w:r w:rsidRPr="009F658E">
        <w:rPr>
          <w:sz w:val="28"/>
          <w:szCs w:val="16"/>
          <w:lang w:val="uk-UA"/>
        </w:rPr>
        <w:t>Розрахунок приросту живої маси можна визначити за формулою:</w:t>
      </w:r>
    </w:p>
    <w:p w:rsidR="00730913" w:rsidRDefault="00730913" w:rsidP="00730913">
      <w:pPr>
        <w:shd w:val="clear" w:color="000000" w:fill="auto"/>
        <w:suppressAutoHyphens/>
        <w:spacing w:line="360" w:lineRule="auto"/>
        <w:ind w:firstLine="709"/>
        <w:jc w:val="both"/>
        <w:rPr>
          <w:b/>
          <w:sz w:val="28"/>
          <w:szCs w:val="16"/>
          <w:lang w:val="uk-UA"/>
        </w:rPr>
      </w:pPr>
    </w:p>
    <w:p w:rsidR="00DB149F" w:rsidRPr="009F658E" w:rsidRDefault="004E2235" w:rsidP="00730913">
      <w:pPr>
        <w:shd w:val="clear" w:color="000000" w:fill="auto"/>
        <w:suppressAutoHyphens/>
        <w:spacing w:line="360" w:lineRule="auto"/>
        <w:ind w:firstLine="709"/>
        <w:jc w:val="both"/>
        <w:rPr>
          <w:b/>
          <w:sz w:val="28"/>
          <w:szCs w:val="16"/>
          <w:lang w:val="uk-UA"/>
        </w:rPr>
      </w:pPr>
      <w:r w:rsidRPr="009F658E">
        <w:rPr>
          <w:b/>
          <w:sz w:val="28"/>
          <w:szCs w:val="16"/>
          <w:lang w:val="uk-UA"/>
        </w:rPr>
        <w:object w:dxaOrig="2659" w:dyaOrig="360">
          <v:shape id="_x0000_i1027" type="#_x0000_t75" style="width:132.75pt;height:18pt" o:ole="">
            <v:imagedata r:id="rId13" o:title=""/>
          </v:shape>
          <o:OLEObject Type="Embed" ProgID="Equation.3" ShapeID="_x0000_i1027" DrawAspect="Content" ObjectID="_1457419329" r:id="rId14"/>
        </w:object>
      </w:r>
    </w:p>
    <w:p w:rsidR="00730913" w:rsidRDefault="00730913" w:rsidP="00730913">
      <w:pPr>
        <w:shd w:val="clear" w:color="000000" w:fill="auto"/>
        <w:suppressAutoHyphens/>
        <w:spacing w:line="360" w:lineRule="auto"/>
        <w:ind w:firstLine="709"/>
        <w:jc w:val="both"/>
        <w:rPr>
          <w:sz w:val="28"/>
          <w:szCs w:val="16"/>
          <w:lang w:val="uk-UA"/>
        </w:rPr>
      </w:pPr>
    </w:p>
    <w:p w:rsidR="00DA6EA2" w:rsidRPr="009F658E" w:rsidRDefault="00985FEB" w:rsidP="00730913">
      <w:pPr>
        <w:shd w:val="clear" w:color="000000" w:fill="auto"/>
        <w:suppressAutoHyphens/>
        <w:spacing w:line="360" w:lineRule="auto"/>
        <w:ind w:firstLine="709"/>
        <w:jc w:val="both"/>
        <w:rPr>
          <w:sz w:val="28"/>
          <w:szCs w:val="16"/>
          <w:lang w:val="uk-UA"/>
        </w:rPr>
      </w:pPr>
      <w:r w:rsidRPr="009F658E">
        <w:rPr>
          <w:sz w:val="28"/>
          <w:szCs w:val="16"/>
          <w:lang w:val="uk-UA"/>
        </w:rPr>
        <w:t>де</w:t>
      </w:r>
      <w:r w:rsidR="009F658E" w:rsidRPr="009F658E">
        <w:rPr>
          <w:sz w:val="28"/>
          <w:szCs w:val="16"/>
          <w:lang w:val="uk-UA"/>
        </w:rPr>
        <w:t xml:space="preserve"> </w:t>
      </w:r>
      <w:r w:rsidRPr="009F658E">
        <w:rPr>
          <w:sz w:val="28"/>
          <w:szCs w:val="16"/>
          <w:lang w:val="uk-UA"/>
        </w:rPr>
        <w:t>П – приріст живої маси; В</w:t>
      </w:r>
      <w:r w:rsidR="00474AD6" w:rsidRPr="009F658E">
        <w:rPr>
          <w:sz w:val="28"/>
          <w:szCs w:val="16"/>
          <w:lang w:val="uk-UA"/>
        </w:rPr>
        <w:t>к.р- вага поголів’я тварин на кінець року; Вв – вага тварин, які вибули протягом року; Вп – вага приплоду і поголів’я, яке надійшло протягом року; Вп.р-</w:t>
      </w:r>
      <w:r w:rsidR="005E7666" w:rsidRPr="009F658E">
        <w:rPr>
          <w:sz w:val="28"/>
          <w:szCs w:val="16"/>
          <w:lang w:val="uk-UA"/>
        </w:rPr>
        <w:t xml:space="preserve"> вага поголів’я на початок року.</w:t>
      </w:r>
    </w:p>
    <w:p w:rsidR="005E7666" w:rsidRPr="009F658E" w:rsidRDefault="005E7666" w:rsidP="00730913">
      <w:pPr>
        <w:shd w:val="clear" w:color="000000" w:fill="auto"/>
        <w:suppressAutoHyphens/>
        <w:spacing w:line="360" w:lineRule="auto"/>
        <w:ind w:firstLine="709"/>
        <w:jc w:val="both"/>
        <w:rPr>
          <w:sz w:val="28"/>
          <w:szCs w:val="16"/>
          <w:lang w:val="uk-UA"/>
        </w:rPr>
      </w:pPr>
      <w:r w:rsidRPr="009F658E">
        <w:rPr>
          <w:sz w:val="28"/>
          <w:szCs w:val="16"/>
          <w:lang w:val="uk-UA"/>
        </w:rPr>
        <w:t>Для визначення середньодобового приросту необхідно одержати приріст по групі за звітній період поділити на кількість кормо-днів в цьому періоді.</w:t>
      </w:r>
    </w:p>
    <w:p w:rsidR="005E7666" w:rsidRPr="009F658E" w:rsidRDefault="005E7666" w:rsidP="00730913">
      <w:pPr>
        <w:shd w:val="clear" w:color="000000" w:fill="auto"/>
        <w:suppressAutoHyphens/>
        <w:spacing w:line="360" w:lineRule="auto"/>
        <w:ind w:firstLine="709"/>
        <w:jc w:val="both"/>
        <w:rPr>
          <w:sz w:val="28"/>
          <w:szCs w:val="16"/>
          <w:lang w:val="uk-UA"/>
        </w:rPr>
      </w:pPr>
      <w:r w:rsidRPr="009F658E">
        <w:rPr>
          <w:sz w:val="28"/>
          <w:szCs w:val="16"/>
          <w:lang w:val="uk-UA"/>
        </w:rPr>
        <w:t>Кількість кормо-днів визначається шляхом множення середнього поголів’я за звітній період на кількість днів у цьому періоді.</w:t>
      </w:r>
    </w:p>
    <w:p w:rsidR="005E7666" w:rsidRDefault="005E7666" w:rsidP="00730913">
      <w:pPr>
        <w:shd w:val="clear" w:color="000000" w:fill="auto"/>
        <w:suppressAutoHyphens/>
        <w:spacing w:line="360" w:lineRule="auto"/>
        <w:ind w:firstLine="709"/>
        <w:jc w:val="both"/>
        <w:rPr>
          <w:sz w:val="28"/>
          <w:szCs w:val="16"/>
          <w:lang w:val="uk-UA"/>
        </w:rPr>
      </w:pPr>
      <w:r w:rsidRPr="009F658E">
        <w:rPr>
          <w:sz w:val="28"/>
          <w:szCs w:val="16"/>
          <w:lang w:val="uk-UA"/>
        </w:rPr>
        <w:t>Розрахунок приросту живої маси разом зі Звітом про рух худоби на фермі передають до бухгалтерії і він є підставою для оприбуткування одержаного приросту і нарахування заробітної плати працівникам ферми.</w:t>
      </w:r>
    </w:p>
    <w:p w:rsidR="00730913" w:rsidRPr="009F658E" w:rsidRDefault="00730913" w:rsidP="00730913">
      <w:pPr>
        <w:shd w:val="clear" w:color="000000" w:fill="auto"/>
        <w:suppressAutoHyphens/>
        <w:spacing w:line="360" w:lineRule="auto"/>
        <w:ind w:firstLine="709"/>
        <w:jc w:val="both"/>
        <w:rPr>
          <w:sz w:val="28"/>
          <w:szCs w:val="16"/>
          <w:lang w:val="uk-UA"/>
        </w:rPr>
      </w:pPr>
    </w:p>
    <w:p w:rsidR="005E7666" w:rsidRPr="009F658E" w:rsidRDefault="005E7666" w:rsidP="00730913">
      <w:pPr>
        <w:pStyle w:val="2"/>
        <w:keepNext w:val="0"/>
        <w:shd w:val="clear" w:color="000000" w:fill="auto"/>
        <w:suppressAutoHyphens/>
        <w:spacing w:before="0" w:after="0"/>
        <w:ind w:left="0" w:firstLine="0"/>
        <w:jc w:val="center"/>
        <w:rPr>
          <w:rFonts w:ascii="Times New Roman" w:hAnsi="Times New Roman" w:cs="Times New Roman"/>
          <w:i w:val="0"/>
          <w:szCs w:val="16"/>
        </w:rPr>
      </w:pPr>
      <w:bookmarkStart w:id="9" w:name="_Toc293096980"/>
      <w:r w:rsidRPr="009F658E">
        <w:rPr>
          <w:rFonts w:ascii="Times New Roman" w:hAnsi="Times New Roman" w:cs="Times New Roman"/>
          <w:i w:val="0"/>
          <w:szCs w:val="16"/>
        </w:rPr>
        <w:t xml:space="preserve">Синтетичний і аналітичний </w:t>
      </w:r>
      <w:r w:rsidR="00A93E3F" w:rsidRPr="009F658E">
        <w:rPr>
          <w:rFonts w:ascii="Times New Roman" w:hAnsi="Times New Roman" w:cs="Times New Roman"/>
          <w:i w:val="0"/>
          <w:szCs w:val="16"/>
        </w:rPr>
        <w:t>облік тварин на вирощування та відгодівлі</w:t>
      </w:r>
      <w:bookmarkEnd w:id="9"/>
    </w:p>
    <w:p w:rsidR="00730913" w:rsidRDefault="00730913" w:rsidP="00730913">
      <w:pPr>
        <w:shd w:val="clear" w:color="000000" w:fill="auto"/>
        <w:suppressAutoHyphens/>
        <w:spacing w:line="360" w:lineRule="auto"/>
        <w:ind w:firstLine="709"/>
        <w:jc w:val="both"/>
        <w:rPr>
          <w:sz w:val="28"/>
          <w:szCs w:val="16"/>
          <w:lang w:val="uk-UA"/>
        </w:rPr>
      </w:pPr>
    </w:p>
    <w:p w:rsidR="00A93E3F" w:rsidRPr="009F658E" w:rsidRDefault="00A93E3F"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Рахунок 21 </w:t>
      </w:r>
      <w:r w:rsidR="002B56E4" w:rsidRPr="009F658E">
        <w:rPr>
          <w:sz w:val="28"/>
          <w:szCs w:val="16"/>
          <w:lang w:val="uk-UA"/>
        </w:rPr>
        <w:t xml:space="preserve">«Тварини на вирощуванні та відгодівлі» </w:t>
      </w:r>
      <w:r w:rsidRPr="009F658E">
        <w:rPr>
          <w:sz w:val="28"/>
          <w:szCs w:val="16"/>
          <w:lang w:val="uk-UA"/>
        </w:rPr>
        <w:t>призначено для обліку і узагальнення інформації про на</w:t>
      </w:r>
      <w:r w:rsidR="00AC0133" w:rsidRPr="009F658E">
        <w:rPr>
          <w:sz w:val="28"/>
          <w:szCs w:val="16"/>
          <w:lang w:val="uk-UA"/>
        </w:rPr>
        <w:t>явність та</w:t>
      </w:r>
      <w:r w:rsidR="002B56E4" w:rsidRPr="009F658E">
        <w:rPr>
          <w:sz w:val="28"/>
          <w:szCs w:val="16"/>
          <w:lang w:val="uk-UA"/>
        </w:rPr>
        <w:t xml:space="preserve"> </w:t>
      </w:r>
      <w:r w:rsidR="00AC0133" w:rsidRPr="009F658E">
        <w:rPr>
          <w:sz w:val="28"/>
          <w:szCs w:val="16"/>
          <w:lang w:val="uk-UA"/>
        </w:rPr>
        <w:t xml:space="preserve">рух: тварин </w:t>
      </w:r>
      <w:r w:rsidR="002B56E4" w:rsidRPr="009F658E">
        <w:rPr>
          <w:sz w:val="28"/>
          <w:szCs w:val="16"/>
          <w:lang w:val="uk-UA"/>
        </w:rPr>
        <w:t>, кролів, сімей бджіл, а також худоби, вибракуваної з основного стада й реалізованої без ставлення на відгодівлю, тварин, прийнятих від населення для реалізації.</w:t>
      </w:r>
    </w:p>
    <w:p w:rsidR="002B56E4" w:rsidRPr="009F658E" w:rsidRDefault="002B56E4" w:rsidP="00730913">
      <w:pPr>
        <w:shd w:val="clear" w:color="000000" w:fill="auto"/>
        <w:suppressAutoHyphens/>
        <w:spacing w:line="360" w:lineRule="auto"/>
        <w:ind w:firstLine="709"/>
        <w:jc w:val="both"/>
        <w:rPr>
          <w:sz w:val="28"/>
          <w:szCs w:val="16"/>
          <w:lang w:val="uk-UA"/>
        </w:rPr>
      </w:pPr>
      <w:r w:rsidRPr="009F658E">
        <w:rPr>
          <w:sz w:val="28"/>
          <w:szCs w:val="16"/>
          <w:lang w:val="uk-UA"/>
        </w:rPr>
        <w:t>За дебетом рахунка 21 «Тварини на вирощуванні та відгодівлі» відображується надходження тварин на вирощуванні, які обліковуються за первісною вартістю; пр</w:t>
      </w:r>
      <w:r w:rsidR="00513749" w:rsidRPr="009F658E">
        <w:rPr>
          <w:sz w:val="28"/>
          <w:szCs w:val="16"/>
          <w:lang w:val="uk-UA"/>
        </w:rPr>
        <w:t>и</w:t>
      </w:r>
      <w:r w:rsidRPr="009F658E">
        <w:rPr>
          <w:sz w:val="28"/>
          <w:szCs w:val="16"/>
          <w:lang w:val="uk-UA"/>
        </w:rPr>
        <w:t>ріст живої маси молодняку тварин, за</w:t>
      </w:r>
      <w:r w:rsidR="009F658E" w:rsidRPr="009F658E">
        <w:rPr>
          <w:sz w:val="28"/>
          <w:szCs w:val="16"/>
          <w:lang w:val="uk-UA"/>
        </w:rPr>
        <w:t xml:space="preserve"> </w:t>
      </w:r>
      <w:r w:rsidRPr="009F658E">
        <w:rPr>
          <w:sz w:val="28"/>
          <w:szCs w:val="16"/>
          <w:lang w:val="uk-UA"/>
        </w:rPr>
        <w:t>кредитом</w:t>
      </w:r>
      <w:r w:rsidR="00513749" w:rsidRPr="009F658E">
        <w:rPr>
          <w:sz w:val="28"/>
          <w:szCs w:val="16"/>
          <w:lang w:val="uk-UA"/>
        </w:rPr>
        <w:t xml:space="preserve"> – вибуття тварин на вирощуванні внаслідок продажу, безоплатної передачі тощо.</w:t>
      </w:r>
    </w:p>
    <w:p w:rsidR="00513749" w:rsidRPr="009F658E" w:rsidRDefault="00513749" w:rsidP="00730913">
      <w:pPr>
        <w:shd w:val="clear" w:color="000000" w:fill="auto"/>
        <w:suppressAutoHyphens/>
        <w:spacing w:line="360" w:lineRule="auto"/>
        <w:ind w:firstLine="709"/>
        <w:jc w:val="both"/>
        <w:rPr>
          <w:sz w:val="28"/>
          <w:szCs w:val="16"/>
          <w:lang w:val="uk-UA"/>
        </w:rPr>
      </w:pPr>
      <w:r w:rsidRPr="009F658E">
        <w:rPr>
          <w:b/>
          <w:sz w:val="28"/>
          <w:szCs w:val="16"/>
          <w:lang w:val="uk-UA"/>
        </w:rPr>
        <w:t>Рахунок 21«Тварини на вирощуванні та відгодівлі»</w:t>
      </w:r>
      <w:r w:rsidRPr="009F658E">
        <w:rPr>
          <w:sz w:val="28"/>
          <w:szCs w:val="16"/>
          <w:lang w:val="uk-UA"/>
        </w:rPr>
        <w:t xml:space="preserve"> має такі субрахунки:</w:t>
      </w:r>
    </w:p>
    <w:p w:rsidR="00F81601" w:rsidRPr="009F658E" w:rsidRDefault="00F81601" w:rsidP="00730913">
      <w:pPr>
        <w:shd w:val="clear" w:color="000000" w:fill="auto"/>
        <w:suppressAutoHyphens/>
        <w:spacing w:line="360" w:lineRule="auto"/>
        <w:ind w:firstLine="709"/>
        <w:jc w:val="both"/>
        <w:rPr>
          <w:sz w:val="28"/>
          <w:szCs w:val="16"/>
          <w:lang w:val="uk-UA"/>
        </w:rPr>
      </w:pPr>
      <w:r w:rsidRPr="009F658E">
        <w:rPr>
          <w:b/>
          <w:sz w:val="28"/>
          <w:szCs w:val="16"/>
          <w:lang w:val="uk-UA"/>
        </w:rPr>
        <w:t>211</w:t>
      </w:r>
      <w:r w:rsidRPr="009F658E">
        <w:rPr>
          <w:sz w:val="28"/>
          <w:szCs w:val="16"/>
          <w:lang w:val="uk-UA"/>
        </w:rPr>
        <w:t xml:space="preserve"> «Молодняк тварин на вирощуванні»</w:t>
      </w:r>
    </w:p>
    <w:p w:rsidR="00F81601" w:rsidRPr="009F658E" w:rsidRDefault="00F81601" w:rsidP="00730913">
      <w:pPr>
        <w:shd w:val="clear" w:color="000000" w:fill="auto"/>
        <w:suppressAutoHyphens/>
        <w:spacing w:line="360" w:lineRule="auto"/>
        <w:ind w:firstLine="709"/>
        <w:jc w:val="both"/>
        <w:rPr>
          <w:sz w:val="28"/>
          <w:szCs w:val="16"/>
          <w:lang w:val="uk-UA"/>
        </w:rPr>
      </w:pPr>
      <w:r w:rsidRPr="009F658E">
        <w:rPr>
          <w:b/>
          <w:sz w:val="28"/>
          <w:szCs w:val="16"/>
          <w:lang w:val="uk-UA"/>
        </w:rPr>
        <w:t xml:space="preserve">212 </w:t>
      </w:r>
      <w:r w:rsidRPr="009F658E">
        <w:rPr>
          <w:sz w:val="28"/>
          <w:szCs w:val="16"/>
          <w:lang w:val="uk-UA"/>
        </w:rPr>
        <w:t>«Тварини на відгодівлі»</w:t>
      </w:r>
    </w:p>
    <w:p w:rsidR="00513749" w:rsidRPr="009F658E" w:rsidRDefault="00513749" w:rsidP="00730913">
      <w:pPr>
        <w:shd w:val="clear" w:color="000000" w:fill="auto"/>
        <w:suppressAutoHyphens/>
        <w:spacing w:line="360" w:lineRule="auto"/>
        <w:ind w:firstLine="709"/>
        <w:jc w:val="both"/>
        <w:rPr>
          <w:sz w:val="28"/>
          <w:szCs w:val="16"/>
          <w:lang w:val="uk-UA"/>
        </w:rPr>
      </w:pPr>
      <w:r w:rsidRPr="009F658E">
        <w:rPr>
          <w:b/>
          <w:sz w:val="28"/>
          <w:szCs w:val="16"/>
          <w:lang w:val="uk-UA"/>
        </w:rPr>
        <w:t xml:space="preserve">213 </w:t>
      </w:r>
      <w:r w:rsidRPr="009F658E">
        <w:rPr>
          <w:sz w:val="28"/>
          <w:szCs w:val="16"/>
          <w:lang w:val="uk-UA"/>
        </w:rPr>
        <w:t>«Птиця»</w:t>
      </w:r>
    </w:p>
    <w:p w:rsidR="00513749" w:rsidRPr="009F658E" w:rsidRDefault="00513749" w:rsidP="00730913">
      <w:pPr>
        <w:shd w:val="clear" w:color="000000" w:fill="auto"/>
        <w:suppressAutoHyphens/>
        <w:spacing w:line="360" w:lineRule="auto"/>
        <w:ind w:firstLine="709"/>
        <w:jc w:val="both"/>
        <w:rPr>
          <w:sz w:val="28"/>
          <w:szCs w:val="16"/>
          <w:lang w:val="uk-UA"/>
        </w:rPr>
      </w:pPr>
      <w:r w:rsidRPr="009F658E">
        <w:rPr>
          <w:b/>
          <w:sz w:val="28"/>
          <w:szCs w:val="16"/>
          <w:lang w:val="uk-UA"/>
        </w:rPr>
        <w:t>214</w:t>
      </w:r>
      <w:r w:rsidRPr="009F658E">
        <w:rPr>
          <w:sz w:val="28"/>
          <w:szCs w:val="16"/>
          <w:lang w:val="uk-UA"/>
        </w:rPr>
        <w:t xml:space="preserve"> «Звірі»</w:t>
      </w:r>
    </w:p>
    <w:p w:rsidR="00513749" w:rsidRPr="009F658E" w:rsidRDefault="00513749" w:rsidP="00730913">
      <w:pPr>
        <w:shd w:val="clear" w:color="000000" w:fill="auto"/>
        <w:suppressAutoHyphens/>
        <w:spacing w:line="360" w:lineRule="auto"/>
        <w:ind w:firstLine="709"/>
        <w:jc w:val="both"/>
        <w:rPr>
          <w:sz w:val="28"/>
          <w:szCs w:val="16"/>
          <w:lang w:val="uk-UA"/>
        </w:rPr>
      </w:pPr>
      <w:r w:rsidRPr="009F658E">
        <w:rPr>
          <w:b/>
          <w:sz w:val="28"/>
          <w:szCs w:val="16"/>
          <w:lang w:val="uk-UA"/>
        </w:rPr>
        <w:t>215</w:t>
      </w:r>
      <w:r w:rsidRPr="009F658E">
        <w:rPr>
          <w:sz w:val="28"/>
          <w:szCs w:val="16"/>
          <w:lang w:val="uk-UA"/>
        </w:rPr>
        <w:t xml:space="preserve"> «Кролі»</w:t>
      </w:r>
    </w:p>
    <w:p w:rsidR="00513749" w:rsidRPr="009F658E" w:rsidRDefault="00513749" w:rsidP="00730913">
      <w:pPr>
        <w:shd w:val="clear" w:color="000000" w:fill="auto"/>
        <w:suppressAutoHyphens/>
        <w:spacing w:line="360" w:lineRule="auto"/>
        <w:ind w:firstLine="709"/>
        <w:jc w:val="both"/>
        <w:rPr>
          <w:sz w:val="28"/>
          <w:szCs w:val="16"/>
          <w:lang w:val="uk-UA"/>
        </w:rPr>
      </w:pPr>
      <w:r w:rsidRPr="009F658E">
        <w:rPr>
          <w:b/>
          <w:sz w:val="28"/>
          <w:szCs w:val="16"/>
          <w:lang w:val="uk-UA"/>
        </w:rPr>
        <w:t>216</w:t>
      </w:r>
      <w:r w:rsidRPr="009F658E">
        <w:rPr>
          <w:sz w:val="28"/>
          <w:szCs w:val="16"/>
          <w:lang w:val="uk-UA"/>
        </w:rPr>
        <w:t xml:space="preserve"> «Сім’ї бджіл»</w:t>
      </w:r>
    </w:p>
    <w:p w:rsidR="00F81601" w:rsidRPr="009F658E" w:rsidRDefault="00F81601" w:rsidP="00730913">
      <w:pPr>
        <w:shd w:val="clear" w:color="000000" w:fill="auto"/>
        <w:suppressAutoHyphens/>
        <w:spacing w:line="360" w:lineRule="auto"/>
        <w:ind w:firstLine="709"/>
        <w:jc w:val="both"/>
        <w:rPr>
          <w:sz w:val="28"/>
          <w:szCs w:val="16"/>
          <w:lang w:val="uk-UA"/>
        </w:rPr>
      </w:pPr>
      <w:r w:rsidRPr="009F658E">
        <w:rPr>
          <w:b/>
          <w:sz w:val="28"/>
          <w:szCs w:val="16"/>
          <w:lang w:val="uk-UA"/>
        </w:rPr>
        <w:t>217</w:t>
      </w:r>
      <w:r w:rsidRPr="009F658E">
        <w:rPr>
          <w:sz w:val="28"/>
          <w:szCs w:val="16"/>
          <w:lang w:val="uk-UA"/>
        </w:rPr>
        <w:t xml:space="preserve"> «Доросла худоба, що вибракувана з основного стада»</w:t>
      </w:r>
    </w:p>
    <w:p w:rsidR="00F81601" w:rsidRPr="009F658E" w:rsidRDefault="00F81601" w:rsidP="00730913">
      <w:pPr>
        <w:shd w:val="clear" w:color="000000" w:fill="auto"/>
        <w:suppressAutoHyphens/>
        <w:spacing w:line="360" w:lineRule="auto"/>
        <w:ind w:firstLine="709"/>
        <w:jc w:val="both"/>
        <w:rPr>
          <w:sz w:val="28"/>
          <w:szCs w:val="16"/>
          <w:lang w:val="uk-UA"/>
        </w:rPr>
      </w:pPr>
      <w:r w:rsidRPr="009F658E">
        <w:rPr>
          <w:b/>
          <w:sz w:val="28"/>
          <w:szCs w:val="16"/>
          <w:lang w:val="uk-UA"/>
        </w:rPr>
        <w:t xml:space="preserve">218 </w:t>
      </w:r>
      <w:r w:rsidRPr="009F658E">
        <w:rPr>
          <w:sz w:val="28"/>
          <w:szCs w:val="16"/>
          <w:lang w:val="uk-UA"/>
        </w:rPr>
        <w:t>«Худоба, що прийнята для реалізації»</w:t>
      </w:r>
    </w:p>
    <w:p w:rsidR="009F658E" w:rsidRPr="009F658E" w:rsidRDefault="00DA0372" w:rsidP="00730913">
      <w:pPr>
        <w:shd w:val="clear" w:color="000000" w:fill="auto"/>
        <w:suppressAutoHyphens/>
        <w:spacing w:line="360" w:lineRule="auto"/>
        <w:ind w:firstLine="709"/>
        <w:jc w:val="both"/>
        <w:rPr>
          <w:sz w:val="28"/>
          <w:szCs w:val="16"/>
          <w:lang w:val="uk-UA"/>
        </w:rPr>
      </w:pPr>
      <w:r w:rsidRPr="009F658E">
        <w:rPr>
          <w:sz w:val="28"/>
          <w:szCs w:val="16"/>
          <w:lang w:val="uk-UA"/>
        </w:rPr>
        <w:t>На субрахунку 211 «Молодняк тварин на вирощуванні» ведеться облік наявності, надходження й вибуття молодняку рогатої худоби, свиней, овець, кіз та коней. Аналітичний облік ведеться в розрізі матеріально відповідальних осіб за такими виробничими й віковими групами:</w:t>
      </w:r>
    </w:p>
    <w:p w:rsidR="00DA0372" w:rsidRPr="009F658E" w:rsidRDefault="00DA0372" w:rsidP="00730913">
      <w:pPr>
        <w:shd w:val="clear" w:color="000000" w:fill="auto"/>
        <w:suppressAutoHyphens/>
        <w:spacing w:line="360" w:lineRule="auto"/>
        <w:ind w:firstLine="709"/>
        <w:jc w:val="both"/>
        <w:rPr>
          <w:sz w:val="28"/>
          <w:szCs w:val="16"/>
          <w:lang w:val="uk-UA"/>
        </w:rPr>
      </w:pPr>
      <w:r w:rsidRPr="009F658E">
        <w:rPr>
          <w:sz w:val="28"/>
          <w:szCs w:val="16"/>
          <w:lang w:val="uk-UA"/>
        </w:rPr>
        <w:t>1.Велика рогата худоба: телички на випоюванні; бички на випоюванні; телички на дорощуванні; бички на дорощуванні; телиці для ремонту стада</w:t>
      </w:r>
      <w:r w:rsidR="001C2046" w:rsidRPr="009F658E">
        <w:rPr>
          <w:sz w:val="28"/>
          <w:szCs w:val="16"/>
          <w:lang w:val="uk-UA"/>
        </w:rPr>
        <w:t>;</w:t>
      </w:r>
      <w:r w:rsidRPr="009F658E">
        <w:rPr>
          <w:sz w:val="28"/>
          <w:szCs w:val="16"/>
          <w:lang w:val="uk-UA"/>
        </w:rPr>
        <w:t xml:space="preserve"> </w:t>
      </w:r>
      <w:r w:rsidR="001C2046" w:rsidRPr="009F658E">
        <w:rPr>
          <w:sz w:val="28"/>
          <w:szCs w:val="16"/>
          <w:lang w:val="uk-UA"/>
        </w:rPr>
        <w:t>нетелі</w:t>
      </w:r>
      <w:r w:rsidRPr="009F658E">
        <w:rPr>
          <w:sz w:val="28"/>
          <w:szCs w:val="16"/>
          <w:lang w:val="uk-UA"/>
        </w:rPr>
        <w:t xml:space="preserve">; </w:t>
      </w:r>
      <w:r w:rsidR="001C2046" w:rsidRPr="009F658E">
        <w:rPr>
          <w:sz w:val="28"/>
          <w:szCs w:val="16"/>
          <w:lang w:val="uk-UA"/>
        </w:rPr>
        <w:t>корови первістки для реалізації; корови – донори ембріонів.</w:t>
      </w:r>
    </w:p>
    <w:p w:rsidR="001C2046" w:rsidRPr="009F658E" w:rsidRDefault="001C2046" w:rsidP="00730913">
      <w:pPr>
        <w:shd w:val="clear" w:color="000000" w:fill="auto"/>
        <w:suppressAutoHyphens/>
        <w:spacing w:line="360" w:lineRule="auto"/>
        <w:ind w:firstLine="709"/>
        <w:jc w:val="both"/>
        <w:rPr>
          <w:sz w:val="28"/>
          <w:szCs w:val="16"/>
          <w:lang w:val="uk-UA"/>
        </w:rPr>
      </w:pPr>
      <w:r w:rsidRPr="009F658E">
        <w:rPr>
          <w:sz w:val="28"/>
          <w:szCs w:val="16"/>
          <w:lang w:val="uk-UA"/>
        </w:rPr>
        <w:t>2.Свині: підсосні свинки під матками; підсосні кабанчики під матками; свинки на дорощуванні; кабанчики на дорощуванні; ремонтні свинки; ремонтні кабанчики; свинки, що перевіряються.</w:t>
      </w:r>
    </w:p>
    <w:p w:rsidR="001C2046" w:rsidRPr="009F658E" w:rsidRDefault="001C2046" w:rsidP="00730913">
      <w:pPr>
        <w:shd w:val="clear" w:color="000000" w:fill="auto"/>
        <w:suppressAutoHyphens/>
        <w:spacing w:line="360" w:lineRule="auto"/>
        <w:ind w:firstLine="709"/>
        <w:jc w:val="both"/>
        <w:rPr>
          <w:sz w:val="28"/>
          <w:szCs w:val="16"/>
          <w:lang w:val="uk-UA"/>
        </w:rPr>
      </w:pPr>
      <w:r w:rsidRPr="009F658E">
        <w:rPr>
          <w:sz w:val="28"/>
          <w:szCs w:val="16"/>
          <w:lang w:val="uk-UA"/>
        </w:rPr>
        <w:t>3. Коні: молодняк робочих коней</w:t>
      </w:r>
      <w:r w:rsidR="00A62226" w:rsidRPr="009F658E">
        <w:rPr>
          <w:sz w:val="28"/>
          <w:szCs w:val="16"/>
          <w:lang w:val="uk-UA"/>
        </w:rPr>
        <w:t xml:space="preserve"> молодняк племінних коней.</w:t>
      </w:r>
    </w:p>
    <w:p w:rsidR="00A62226" w:rsidRPr="009F658E" w:rsidRDefault="00A62226" w:rsidP="00730913">
      <w:pPr>
        <w:shd w:val="clear" w:color="000000" w:fill="auto"/>
        <w:suppressAutoHyphens/>
        <w:spacing w:line="360" w:lineRule="auto"/>
        <w:ind w:firstLine="709"/>
        <w:jc w:val="both"/>
        <w:rPr>
          <w:sz w:val="28"/>
          <w:szCs w:val="16"/>
          <w:lang w:val="uk-UA"/>
        </w:rPr>
      </w:pPr>
      <w:r w:rsidRPr="009F658E">
        <w:rPr>
          <w:sz w:val="28"/>
          <w:szCs w:val="16"/>
          <w:lang w:val="uk-UA"/>
        </w:rPr>
        <w:t>Молодняк племінних тварин усіх видів обліковують також за породами.</w:t>
      </w:r>
    </w:p>
    <w:p w:rsidR="00A62226" w:rsidRPr="009F658E" w:rsidRDefault="00A62226" w:rsidP="00730913">
      <w:pPr>
        <w:shd w:val="clear" w:color="000000" w:fill="auto"/>
        <w:suppressAutoHyphens/>
        <w:spacing w:line="360" w:lineRule="auto"/>
        <w:ind w:firstLine="709"/>
        <w:jc w:val="both"/>
        <w:rPr>
          <w:sz w:val="28"/>
          <w:szCs w:val="16"/>
          <w:lang w:val="uk-UA"/>
        </w:rPr>
      </w:pPr>
      <w:r w:rsidRPr="009F658E">
        <w:rPr>
          <w:sz w:val="28"/>
          <w:szCs w:val="16"/>
          <w:lang w:val="uk-UA"/>
        </w:rPr>
        <w:t>На субрахунку 212 «Тварини на відгодівлі» ведеться облік наявності та руху: дорослої худоби, переведеної з основного стада на відгодівлю й нагул. Аналітичний облік ведеться за видами худоби: велика й рогата худоба на відгодівлі й нагулі</w:t>
      </w:r>
      <w:r w:rsidR="00555A18" w:rsidRPr="009F658E">
        <w:rPr>
          <w:sz w:val="28"/>
          <w:szCs w:val="16"/>
          <w:lang w:val="uk-UA"/>
        </w:rPr>
        <w:t>; свині на відгодівлі. М’ясокомбінати на цьому субрахунку обліковують худобу, що перебуває на промисловій відгодівлі.</w:t>
      </w:r>
    </w:p>
    <w:p w:rsidR="00555A18" w:rsidRPr="009F658E" w:rsidRDefault="00555A18" w:rsidP="00730913">
      <w:pPr>
        <w:shd w:val="clear" w:color="000000" w:fill="auto"/>
        <w:suppressAutoHyphens/>
        <w:spacing w:line="360" w:lineRule="auto"/>
        <w:ind w:firstLine="709"/>
        <w:jc w:val="both"/>
        <w:rPr>
          <w:sz w:val="28"/>
          <w:szCs w:val="16"/>
          <w:lang w:val="uk-UA"/>
        </w:rPr>
      </w:pPr>
      <w:r w:rsidRPr="009F658E">
        <w:rPr>
          <w:sz w:val="28"/>
          <w:szCs w:val="16"/>
          <w:lang w:val="uk-UA"/>
        </w:rPr>
        <w:t>На субрахунку 213 «Птиця» ведеться облік наявності та руху птиці, як молодняку, так і дорослої. Аналітичний облік ведеться за такими обліковими групами:</w:t>
      </w:r>
    </w:p>
    <w:p w:rsidR="00555A18" w:rsidRPr="009F658E" w:rsidRDefault="00555A18" w:rsidP="00730913">
      <w:pPr>
        <w:shd w:val="clear" w:color="000000" w:fill="auto"/>
        <w:suppressAutoHyphens/>
        <w:spacing w:line="360" w:lineRule="auto"/>
        <w:ind w:firstLine="709"/>
        <w:jc w:val="both"/>
        <w:rPr>
          <w:sz w:val="28"/>
          <w:szCs w:val="16"/>
          <w:lang w:val="uk-UA"/>
        </w:rPr>
      </w:pPr>
      <w:r w:rsidRPr="009F658E">
        <w:rPr>
          <w:sz w:val="28"/>
          <w:szCs w:val="16"/>
          <w:lang w:val="uk-UA"/>
        </w:rPr>
        <w:t>1.Кури яєчного напряму: молодняк; маточне стадо несучок; промислове стадо несучок; ремонтний молодняк.</w:t>
      </w:r>
    </w:p>
    <w:p w:rsidR="00555A18" w:rsidRPr="009F658E" w:rsidRDefault="00555A18" w:rsidP="00730913">
      <w:pPr>
        <w:shd w:val="clear" w:color="000000" w:fill="auto"/>
        <w:suppressAutoHyphens/>
        <w:spacing w:line="360" w:lineRule="auto"/>
        <w:ind w:firstLine="709"/>
        <w:jc w:val="both"/>
        <w:rPr>
          <w:sz w:val="28"/>
          <w:szCs w:val="16"/>
          <w:lang w:val="uk-UA"/>
        </w:rPr>
      </w:pPr>
      <w:r w:rsidRPr="009F658E">
        <w:rPr>
          <w:sz w:val="28"/>
          <w:szCs w:val="16"/>
          <w:lang w:val="uk-UA"/>
        </w:rPr>
        <w:t>2.Кури м’ясного напряму: молодняк; м’ясні курчата; маточне стадо.</w:t>
      </w:r>
    </w:p>
    <w:p w:rsidR="00AA7FF4" w:rsidRPr="009F658E" w:rsidRDefault="00555A18" w:rsidP="00730913">
      <w:pPr>
        <w:shd w:val="clear" w:color="000000" w:fill="auto"/>
        <w:suppressAutoHyphens/>
        <w:spacing w:line="360" w:lineRule="auto"/>
        <w:ind w:firstLine="709"/>
        <w:jc w:val="both"/>
        <w:rPr>
          <w:sz w:val="28"/>
          <w:szCs w:val="16"/>
          <w:lang w:val="uk-UA"/>
        </w:rPr>
      </w:pPr>
      <w:r w:rsidRPr="009F658E">
        <w:rPr>
          <w:sz w:val="28"/>
          <w:szCs w:val="16"/>
          <w:lang w:val="uk-UA"/>
        </w:rPr>
        <w:t>3.</w:t>
      </w:r>
      <w:r w:rsidR="00AA7FF4" w:rsidRPr="009F658E">
        <w:rPr>
          <w:sz w:val="28"/>
          <w:szCs w:val="16"/>
          <w:lang w:val="uk-UA"/>
        </w:rPr>
        <w:t>Качки: молодняк; доросле стадо.</w:t>
      </w:r>
    </w:p>
    <w:p w:rsidR="00AA7FF4" w:rsidRPr="009F658E" w:rsidRDefault="00AA7FF4" w:rsidP="00730913">
      <w:pPr>
        <w:shd w:val="clear" w:color="000000" w:fill="auto"/>
        <w:suppressAutoHyphens/>
        <w:spacing w:line="360" w:lineRule="auto"/>
        <w:ind w:firstLine="709"/>
        <w:jc w:val="both"/>
        <w:rPr>
          <w:sz w:val="28"/>
          <w:szCs w:val="16"/>
          <w:lang w:val="uk-UA"/>
        </w:rPr>
      </w:pPr>
      <w:r w:rsidRPr="009F658E">
        <w:rPr>
          <w:sz w:val="28"/>
          <w:szCs w:val="16"/>
          <w:lang w:val="uk-UA"/>
        </w:rPr>
        <w:t>4. Гуси: молодняк; доросле стадо.</w:t>
      </w:r>
    </w:p>
    <w:p w:rsidR="00AA7FF4" w:rsidRPr="009F658E" w:rsidRDefault="00AA7FF4" w:rsidP="00730913">
      <w:pPr>
        <w:shd w:val="clear" w:color="000000" w:fill="auto"/>
        <w:suppressAutoHyphens/>
        <w:spacing w:line="360" w:lineRule="auto"/>
        <w:ind w:firstLine="709"/>
        <w:jc w:val="both"/>
        <w:rPr>
          <w:sz w:val="28"/>
          <w:szCs w:val="16"/>
          <w:lang w:val="uk-UA"/>
        </w:rPr>
      </w:pPr>
      <w:r w:rsidRPr="009F658E">
        <w:rPr>
          <w:sz w:val="28"/>
          <w:szCs w:val="16"/>
          <w:lang w:val="uk-UA"/>
        </w:rPr>
        <w:t>5.Індики: молодняк; доросле стадо.</w:t>
      </w:r>
    </w:p>
    <w:p w:rsidR="00AA7FF4" w:rsidRPr="009F658E" w:rsidRDefault="00AA7FF4" w:rsidP="00730913">
      <w:pPr>
        <w:shd w:val="clear" w:color="000000" w:fill="auto"/>
        <w:suppressAutoHyphens/>
        <w:spacing w:line="360" w:lineRule="auto"/>
        <w:ind w:firstLine="709"/>
        <w:jc w:val="both"/>
        <w:rPr>
          <w:sz w:val="28"/>
          <w:szCs w:val="16"/>
          <w:lang w:val="uk-UA"/>
        </w:rPr>
      </w:pPr>
      <w:r w:rsidRPr="009F658E">
        <w:rPr>
          <w:sz w:val="28"/>
          <w:szCs w:val="16"/>
          <w:lang w:val="uk-UA"/>
        </w:rPr>
        <w:t>6. Цесарки: молодняк; доросле стадо.</w:t>
      </w:r>
    </w:p>
    <w:p w:rsidR="00AA7FF4" w:rsidRPr="009F658E" w:rsidRDefault="00AA7FF4" w:rsidP="00730913">
      <w:pPr>
        <w:shd w:val="clear" w:color="000000" w:fill="auto"/>
        <w:suppressAutoHyphens/>
        <w:spacing w:line="360" w:lineRule="auto"/>
        <w:ind w:firstLine="709"/>
        <w:jc w:val="both"/>
        <w:rPr>
          <w:sz w:val="28"/>
          <w:szCs w:val="16"/>
          <w:lang w:val="uk-UA"/>
        </w:rPr>
      </w:pPr>
      <w:r w:rsidRPr="009F658E">
        <w:rPr>
          <w:sz w:val="28"/>
          <w:szCs w:val="16"/>
          <w:lang w:val="uk-UA"/>
        </w:rPr>
        <w:t>7.Перепілки: молодняк; доросле стадо.</w:t>
      </w:r>
    </w:p>
    <w:p w:rsidR="00AA7FF4" w:rsidRPr="009F658E" w:rsidRDefault="00AA7FF4"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На субрахунку 214 «Звірі» ведеться облік наявності та руху хутрових звірів. </w:t>
      </w:r>
      <w:r w:rsidR="00025C98" w:rsidRPr="009F658E">
        <w:rPr>
          <w:sz w:val="28"/>
          <w:szCs w:val="16"/>
          <w:lang w:val="uk-UA"/>
        </w:rPr>
        <w:t xml:space="preserve">Аналітичний облік ведеться за видами </w:t>
      </w:r>
      <w:r w:rsidRPr="009F658E">
        <w:rPr>
          <w:sz w:val="28"/>
          <w:szCs w:val="16"/>
          <w:lang w:val="uk-UA"/>
        </w:rPr>
        <w:t>звірів окремо молодняку й основного стада.</w:t>
      </w:r>
    </w:p>
    <w:p w:rsidR="00AA7FF4" w:rsidRPr="009F658E" w:rsidRDefault="00AA7FF4"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На субрахунку 215 «Кролі» </w:t>
      </w:r>
      <w:r w:rsidR="00025C98" w:rsidRPr="009F658E">
        <w:rPr>
          <w:sz w:val="28"/>
          <w:szCs w:val="16"/>
          <w:lang w:val="uk-UA"/>
        </w:rPr>
        <w:t xml:space="preserve">ведеться облік наявності та руху </w:t>
      </w:r>
      <w:r w:rsidRPr="009F658E">
        <w:rPr>
          <w:sz w:val="28"/>
          <w:szCs w:val="16"/>
          <w:lang w:val="uk-UA"/>
        </w:rPr>
        <w:t xml:space="preserve">кролів. </w:t>
      </w:r>
      <w:r w:rsidR="00025C98" w:rsidRPr="009F658E">
        <w:rPr>
          <w:sz w:val="28"/>
          <w:szCs w:val="16"/>
          <w:lang w:val="uk-UA"/>
        </w:rPr>
        <w:t xml:space="preserve">Аналітичний облік ведеться за </w:t>
      </w:r>
      <w:r w:rsidRPr="009F658E">
        <w:rPr>
          <w:sz w:val="28"/>
          <w:szCs w:val="16"/>
          <w:lang w:val="uk-UA"/>
        </w:rPr>
        <w:t>породами окремо молодняку й основного стада.</w:t>
      </w:r>
    </w:p>
    <w:p w:rsidR="00AA7FF4" w:rsidRPr="009F658E" w:rsidRDefault="00AA7FF4"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На субрахунку 216 «Сім’ї бджіл» ведеться </w:t>
      </w:r>
      <w:r w:rsidR="00025C98" w:rsidRPr="009F658E">
        <w:rPr>
          <w:sz w:val="28"/>
          <w:szCs w:val="16"/>
          <w:lang w:val="uk-UA"/>
        </w:rPr>
        <w:t>облік наявності та руху бджолиних сімей. Аналітичний облік ведеться за кількістю сімей їх вартістю</w:t>
      </w:r>
      <w:r w:rsidR="009F658E" w:rsidRPr="009F658E">
        <w:rPr>
          <w:sz w:val="28"/>
          <w:szCs w:val="16"/>
          <w:lang w:val="uk-UA"/>
        </w:rPr>
        <w:t xml:space="preserve"> </w:t>
      </w:r>
      <w:r w:rsidR="00025C98" w:rsidRPr="009F658E">
        <w:rPr>
          <w:sz w:val="28"/>
          <w:szCs w:val="16"/>
          <w:lang w:val="uk-UA"/>
        </w:rPr>
        <w:t>загалом по пасіці.</w:t>
      </w:r>
    </w:p>
    <w:p w:rsidR="00025C98" w:rsidRPr="009F658E" w:rsidRDefault="00025C98"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На субрахунку 217 «Доросла худоба, що вибракувана з основного стада» ведеться облік наявності та руху поголів’я і балансової вартості, вибракуваних і реалізованих або забитих на м'ясо в господарстві без постановки на відгодівлю продуктивних тварин і робочої худоби. </w:t>
      </w:r>
      <w:r w:rsidR="00A61ED2" w:rsidRPr="009F658E">
        <w:rPr>
          <w:sz w:val="28"/>
          <w:szCs w:val="16"/>
          <w:lang w:val="uk-UA"/>
        </w:rPr>
        <w:t xml:space="preserve">Аналітичний облік ведеться за видами </w:t>
      </w:r>
      <w:r w:rsidRPr="009F658E">
        <w:rPr>
          <w:sz w:val="28"/>
          <w:szCs w:val="16"/>
          <w:lang w:val="uk-UA"/>
        </w:rPr>
        <w:t>тварин.</w:t>
      </w:r>
    </w:p>
    <w:p w:rsidR="00A61ED2" w:rsidRPr="009F658E" w:rsidRDefault="00025C98" w:rsidP="00730913">
      <w:pPr>
        <w:shd w:val="clear" w:color="000000" w:fill="auto"/>
        <w:suppressAutoHyphens/>
        <w:spacing w:line="360" w:lineRule="auto"/>
        <w:ind w:firstLine="709"/>
        <w:jc w:val="both"/>
        <w:rPr>
          <w:sz w:val="28"/>
          <w:szCs w:val="16"/>
          <w:lang w:val="uk-UA"/>
        </w:rPr>
      </w:pPr>
      <w:r w:rsidRPr="009F658E">
        <w:rPr>
          <w:sz w:val="28"/>
          <w:szCs w:val="16"/>
          <w:lang w:val="uk-UA"/>
        </w:rPr>
        <w:t>На субрахунку 218 «Худоба, що прийнята для реалізації» ведеться облік руху тварин, прийнятих від населення для реалізації</w:t>
      </w:r>
      <w:r w:rsidR="00A61ED2" w:rsidRPr="009F658E">
        <w:rPr>
          <w:sz w:val="28"/>
          <w:szCs w:val="16"/>
          <w:lang w:val="uk-UA"/>
        </w:rPr>
        <w:t>. Аналітичний облік ведеться за видами</w:t>
      </w:r>
      <w:r w:rsidR="00156EDD" w:rsidRPr="009F658E">
        <w:rPr>
          <w:sz w:val="28"/>
          <w:szCs w:val="16"/>
          <w:lang w:val="uk-UA"/>
        </w:rPr>
        <w:t xml:space="preserve"> худоби.</w:t>
      </w:r>
    </w:p>
    <w:p w:rsidR="003F6F3F" w:rsidRDefault="00156EDD" w:rsidP="00730913">
      <w:pPr>
        <w:shd w:val="clear" w:color="000000" w:fill="auto"/>
        <w:suppressAutoHyphens/>
        <w:spacing w:line="360" w:lineRule="auto"/>
        <w:ind w:firstLine="709"/>
        <w:rPr>
          <w:sz w:val="28"/>
          <w:szCs w:val="16"/>
          <w:lang w:val="uk-UA"/>
        </w:rPr>
      </w:pPr>
      <w:r w:rsidRPr="009F658E">
        <w:rPr>
          <w:sz w:val="28"/>
          <w:szCs w:val="16"/>
          <w:lang w:val="uk-UA"/>
        </w:rPr>
        <w:t>Дане підприємство використовує не всі</w:t>
      </w:r>
      <w:r w:rsidR="00F81601" w:rsidRPr="009F658E">
        <w:rPr>
          <w:sz w:val="28"/>
          <w:szCs w:val="16"/>
          <w:lang w:val="uk-UA"/>
        </w:rPr>
        <w:t xml:space="preserve"> проводки цього рахунку лише: 211«Молодняк тварин на вирощуванні» 212</w:t>
      </w:r>
      <w:r w:rsidR="00F81601" w:rsidRPr="009F658E">
        <w:rPr>
          <w:b/>
          <w:sz w:val="28"/>
          <w:szCs w:val="16"/>
          <w:lang w:val="uk-UA"/>
        </w:rPr>
        <w:t xml:space="preserve"> </w:t>
      </w:r>
      <w:r w:rsidR="00F81601" w:rsidRPr="009F658E">
        <w:rPr>
          <w:sz w:val="28"/>
          <w:szCs w:val="16"/>
          <w:lang w:val="uk-UA"/>
        </w:rPr>
        <w:t>«Тварини на відгодівлі» 217 «Доросла худоба, що вибракувана з основного стада» 218</w:t>
      </w:r>
      <w:r w:rsidR="00F81601" w:rsidRPr="009F658E">
        <w:rPr>
          <w:b/>
          <w:sz w:val="28"/>
          <w:szCs w:val="16"/>
          <w:lang w:val="uk-UA"/>
        </w:rPr>
        <w:t xml:space="preserve"> </w:t>
      </w:r>
      <w:r w:rsidR="00F81601" w:rsidRPr="009F658E">
        <w:rPr>
          <w:sz w:val="28"/>
          <w:szCs w:val="16"/>
          <w:lang w:val="uk-UA"/>
        </w:rPr>
        <w:t>«Худоба, що прийнята для</w:t>
      </w:r>
      <w:r w:rsidR="003F6F3F" w:rsidRPr="009F658E">
        <w:rPr>
          <w:sz w:val="28"/>
          <w:szCs w:val="16"/>
          <w:lang w:val="uk-UA"/>
        </w:rPr>
        <w:t xml:space="preserve"> </w:t>
      </w:r>
      <w:r w:rsidR="00F81601" w:rsidRPr="009F658E">
        <w:rPr>
          <w:sz w:val="28"/>
          <w:szCs w:val="16"/>
          <w:lang w:val="uk-UA"/>
        </w:rPr>
        <w:t>реалізації».</w:t>
      </w:r>
    </w:p>
    <w:p w:rsidR="00730913" w:rsidRPr="009F658E" w:rsidRDefault="00730913" w:rsidP="00730913">
      <w:pPr>
        <w:shd w:val="clear" w:color="000000" w:fill="auto"/>
        <w:suppressAutoHyphens/>
        <w:spacing w:line="360" w:lineRule="auto"/>
        <w:ind w:firstLine="709"/>
        <w:rPr>
          <w:sz w:val="28"/>
          <w:szCs w:val="16"/>
          <w:lang w:val="uk-UA"/>
        </w:rPr>
      </w:pPr>
    </w:p>
    <w:p w:rsidR="009F658E" w:rsidRPr="009F658E" w:rsidRDefault="00A61ED2" w:rsidP="00730913">
      <w:pPr>
        <w:pStyle w:val="2"/>
        <w:keepNext w:val="0"/>
        <w:shd w:val="clear" w:color="000000" w:fill="auto"/>
        <w:suppressAutoHyphens/>
        <w:spacing w:before="0" w:after="0"/>
        <w:ind w:left="0" w:firstLine="0"/>
        <w:jc w:val="center"/>
        <w:rPr>
          <w:rFonts w:ascii="Times New Roman" w:hAnsi="Times New Roman" w:cs="Times New Roman"/>
          <w:i w:val="0"/>
          <w:szCs w:val="16"/>
        </w:rPr>
      </w:pPr>
      <w:bookmarkStart w:id="10" w:name="_Toc293096981"/>
      <w:r w:rsidRPr="009F658E">
        <w:rPr>
          <w:rFonts w:ascii="Times New Roman" w:hAnsi="Times New Roman" w:cs="Times New Roman"/>
          <w:i w:val="0"/>
          <w:szCs w:val="16"/>
        </w:rPr>
        <w:t>Інвентаризація тварин</w:t>
      </w:r>
      <w:bookmarkEnd w:id="10"/>
    </w:p>
    <w:p w:rsidR="00730913" w:rsidRDefault="00730913" w:rsidP="00730913">
      <w:pPr>
        <w:shd w:val="clear" w:color="000000" w:fill="auto"/>
        <w:suppressAutoHyphens/>
        <w:spacing w:line="360" w:lineRule="auto"/>
        <w:ind w:firstLine="709"/>
        <w:jc w:val="both"/>
        <w:rPr>
          <w:sz w:val="28"/>
          <w:szCs w:val="16"/>
          <w:lang w:val="uk-UA"/>
        </w:rPr>
      </w:pPr>
    </w:p>
    <w:p w:rsidR="009F658E" w:rsidRPr="009F658E" w:rsidRDefault="00A61ED2" w:rsidP="00730913">
      <w:pPr>
        <w:shd w:val="clear" w:color="000000" w:fill="auto"/>
        <w:suppressAutoHyphens/>
        <w:spacing w:line="360" w:lineRule="auto"/>
        <w:ind w:firstLine="709"/>
        <w:jc w:val="both"/>
        <w:rPr>
          <w:sz w:val="28"/>
          <w:szCs w:val="16"/>
          <w:lang w:val="uk-UA"/>
        </w:rPr>
      </w:pPr>
      <w:r w:rsidRPr="009F658E">
        <w:rPr>
          <w:sz w:val="28"/>
          <w:szCs w:val="16"/>
          <w:lang w:val="uk-UA"/>
        </w:rPr>
        <w:t>Інвентаризація молодняку тварин, худоби на відгодівлі, кролів, звірів, піддослідних тварин та птиці проводиться щом</w:t>
      </w:r>
      <w:r w:rsidR="001B3893" w:rsidRPr="009F658E">
        <w:rPr>
          <w:sz w:val="28"/>
          <w:szCs w:val="16"/>
          <w:lang w:val="uk-UA"/>
        </w:rPr>
        <w:t>ісяця.</w:t>
      </w:r>
    </w:p>
    <w:p w:rsidR="001B3893" w:rsidRPr="009F658E" w:rsidRDefault="001B3893" w:rsidP="00730913">
      <w:pPr>
        <w:shd w:val="clear" w:color="000000" w:fill="auto"/>
        <w:suppressAutoHyphens/>
        <w:spacing w:line="360" w:lineRule="auto"/>
        <w:ind w:firstLine="709"/>
        <w:jc w:val="both"/>
        <w:rPr>
          <w:sz w:val="28"/>
          <w:szCs w:val="16"/>
          <w:lang w:val="uk-UA"/>
        </w:rPr>
      </w:pPr>
      <w:r w:rsidRPr="009F658E">
        <w:rPr>
          <w:sz w:val="28"/>
          <w:szCs w:val="16"/>
          <w:lang w:val="uk-UA"/>
        </w:rPr>
        <w:t>Дорослу продуктивну і робочу</w:t>
      </w:r>
      <w:r w:rsidR="009F658E" w:rsidRPr="009F658E">
        <w:rPr>
          <w:sz w:val="28"/>
          <w:szCs w:val="16"/>
          <w:lang w:val="uk-UA"/>
        </w:rPr>
        <w:t xml:space="preserve"> </w:t>
      </w:r>
      <w:r w:rsidRPr="009F658E">
        <w:rPr>
          <w:sz w:val="28"/>
          <w:szCs w:val="16"/>
          <w:lang w:val="uk-UA"/>
        </w:rPr>
        <w:t>худобу заносять в інвентарний опис з зазначенням номера худоби, клички, віку, породи, вгодованості і живої ваги.</w:t>
      </w:r>
    </w:p>
    <w:p w:rsidR="001B3893" w:rsidRPr="009F658E" w:rsidRDefault="001B3893" w:rsidP="00730913">
      <w:pPr>
        <w:shd w:val="clear" w:color="000000" w:fill="auto"/>
        <w:suppressAutoHyphens/>
        <w:spacing w:line="360" w:lineRule="auto"/>
        <w:ind w:firstLine="709"/>
        <w:jc w:val="both"/>
        <w:rPr>
          <w:sz w:val="28"/>
          <w:szCs w:val="16"/>
          <w:lang w:val="uk-UA"/>
        </w:rPr>
      </w:pPr>
      <w:r w:rsidRPr="009F658E">
        <w:rPr>
          <w:sz w:val="28"/>
          <w:szCs w:val="16"/>
          <w:lang w:val="uk-UA"/>
        </w:rPr>
        <w:t>Велику рогату худобу, свиней і інших тварин відносять в окремий інвентарний опис.</w:t>
      </w:r>
    </w:p>
    <w:p w:rsidR="001B3893" w:rsidRPr="009F658E" w:rsidRDefault="001B3893" w:rsidP="00730913">
      <w:pPr>
        <w:shd w:val="clear" w:color="000000" w:fill="auto"/>
        <w:suppressAutoHyphens/>
        <w:spacing w:line="360" w:lineRule="auto"/>
        <w:ind w:firstLine="709"/>
        <w:jc w:val="both"/>
        <w:rPr>
          <w:sz w:val="28"/>
          <w:szCs w:val="16"/>
          <w:lang w:val="uk-UA"/>
        </w:rPr>
      </w:pPr>
      <w:r w:rsidRPr="009F658E">
        <w:rPr>
          <w:sz w:val="28"/>
          <w:szCs w:val="16"/>
          <w:lang w:val="uk-UA"/>
        </w:rPr>
        <w:t>Інші тварини основного стада, які обліковуються за групами, включають в інвентарні описи по групах відповідно до віку і статті із зазначенням кількості голів і живої ваги по кожній групі.</w:t>
      </w:r>
    </w:p>
    <w:p w:rsidR="001B3893" w:rsidRPr="009F658E" w:rsidRDefault="001B3893" w:rsidP="00730913">
      <w:pPr>
        <w:shd w:val="clear" w:color="000000" w:fill="auto"/>
        <w:suppressAutoHyphens/>
        <w:spacing w:line="360" w:lineRule="auto"/>
        <w:ind w:firstLine="709"/>
        <w:jc w:val="both"/>
        <w:rPr>
          <w:sz w:val="28"/>
          <w:szCs w:val="16"/>
          <w:lang w:val="uk-UA"/>
        </w:rPr>
      </w:pPr>
      <w:r w:rsidRPr="009F658E">
        <w:rPr>
          <w:sz w:val="28"/>
          <w:szCs w:val="16"/>
          <w:lang w:val="uk-UA"/>
        </w:rPr>
        <w:t>Молодняк великої рогатої худоби, племінних коней і робочої худоби включають в інвентарний опис окремо із зазначенням номера, статті, клички,</w:t>
      </w:r>
      <w:r w:rsidR="00156EDD" w:rsidRPr="009F658E">
        <w:rPr>
          <w:sz w:val="28"/>
          <w:szCs w:val="16"/>
          <w:lang w:val="uk-UA"/>
        </w:rPr>
        <w:t xml:space="preserve"> </w:t>
      </w:r>
      <w:r w:rsidRPr="009F658E">
        <w:rPr>
          <w:sz w:val="28"/>
          <w:szCs w:val="16"/>
          <w:lang w:val="uk-UA"/>
        </w:rPr>
        <w:t>породи тощо.</w:t>
      </w:r>
    </w:p>
    <w:p w:rsidR="00156EDD" w:rsidRPr="009F658E" w:rsidRDefault="00156EDD" w:rsidP="00730913">
      <w:pPr>
        <w:shd w:val="clear" w:color="000000" w:fill="auto"/>
        <w:suppressAutoHyphens/>
        <w:spacing w:line="360" w:lineRule="auto"/>
        <w:ind w:firstLine="709"/>
        <w:jc w:val="both"/>
        <w:rPr>
          <w:sz w:val="28"/>
          <w:szCs w:val="16"/>
          <w:lang w:val="uk-UA"/>
        </w:rPr>
      </w:pPr>
      <w:r w:rsidRPr="009F658E">
        <w:rPr>
          <w:sz w:val="28"/>
          <w:szCs w:val="16"/>
          <w:lang w:val="uk-UA"/>
        </w:rPr>
        <w:t>Тварини на відгодівлі, молодняк свиней, та інших видів тварин обліковують по групам, і вносяться в інвентарні описи відповідно номенклатури, яка прийнята в облікових реєстрах із зазначенням кількості голів, і живої ваги по кожній групі.</w:t>
      </w:r>
    </w:p>
    <w:p w:rsidR="00156EDD" w:rsidRPr="009F658E" w:rsidRDefault="00156EDD" w:rsidP="00730913">
      <w:pPr>
        <w:shd w:val="clear" w:color="000000" w:fill="auto"/>
        <w:suppressAutoHyphens/>
        <w:spacing w:line="360" w:lineRule="auto"/>
        <w:ind w:firstLine="709"/>
        <w:jc w:val="both"/>
        <w:rPr>
          <w:sz w:val="28"/>
          <w:szCs w:val="16"/>
          <w:lang w:val="uk-UA"/>
        </w:rPr>
      </w:pPr>
      <w:r w:rsidRPr="009F658E">
        <w:rPr>
          <w:sz w:val="28"/>
          <w:szCs w:val="16"/>
          <w:lang w:val="uk-UA"/>
        </w:rPr>
        <w:t>Інвентарні описи складають за видами тварин на фермах, у відділках, бригадах і по матеріально відповідальних особах.</w:t>
      </w:r>
    </w:p>
    <w:p w:rsidR="00156EDD" w:rsidRPr="009F658E" w:rsidRDefault="00156EDD" w:rsidP="00730913">
      <w:pPr>
        <w:shd w:val="clear" w:color="000000" w:fill="auto"/>
        <w:suppressAutoHyphens/>
        <w:spacing w:line="360" w:lineRule="auto"/>
        <w:ind w:firstLine="709"/>
        <w:jc w:val="both"/>
        <w:rPr>
          <w:sz w:val="28"/>
          <w:szCs w:val="16"/>
          <w:lang w:val="uk-UA"/>
        </w:rPr>
      </w:pPr>
      <w:r w:rsidRPr="009F658E">
        <w:rPr>
          <w:sz w:val="28"/>
          <w:szCs w:val="16"/>
          <w:lang w:val="uk-UA"/>
        </w:rPr>
        <w:t>Відповідно до рішень інвентаризаційної комісії та актів із визначення вартості тварин у бухгалтерії господарства складають відповідні бухгалтерські проводки.</w:t>
      </w:r>
    </w:p>
    <w:p w:rsidR="009F658E" w:rsidRPr="009F658E" w:rsidRDefault="009F658E" w:rsidP="00730913">
      <w:pPr>
        <w:shd w:val="clear" w:color="000000" w:fill="auto"/>
        <w:suppressAutoHyphens/>
        <w:spacing w:line="360" w:lineRule="auto"/>
        <w:ind w:firstLine="709"/>
        <w:jc w:val="both"/>
        <w:rPr>
          <w:sz w:val="28"/>
          <w:szCs w:val="16"/>
          <w:lang w:val="uk-UA"/>
        </w:rPr>
      </w:pPr>
    </w:p>
    <w:p w:rsidR="00112697" w:rsidRDefault="00730913" w:rsidP="00730913">
      <w:pPr>
        <w:pStyle w:val="1"/>
        <w:keepNext w:val="0"/>
        <w:pageBreakBefore w:val="0"/>
        <w:shd w:val="clear" w:color="000000" w:fill="auto"/>
        <w:suppressAutoHyphens/>
        <w:spacing w:before="0"/>
        <w:ind w:left="0" w:firstLine="0"/>
        <w:jc w:val="center"/>
        <w:rPr>
          <w:rFonts w:ascii="Times New Roman" w:hAnsi="Times New Roman"/>
          <w:color w:val="auto"/>
          <w:sz w:val="28"/>
          <w:szCs w:val="16"/>
        </w:rPr>
      </w:pPr>
      <w:bookmarkStart w:id="11" w:name="_Toc293096982"/>
      <w:r>
        <w:rPr>
          <w:rFonts w:ascii="Times New Roman" w:hAnsi="Times New Roman"/>
          <w:color w:val="auto"/>
          <w:sz w:val="28"/>
          <w:szCs w:val="16"/>
        </w:rPr>
        <w:br w:type="page"/>
      </w:r>
      <w:r w:rsidR="003E3833" w:rsidRPr="009F658E">
        <w:rPr>
          <w:rFonts w:ascii="Times New Roman" w:hAnsi="Times New Roman"/>
          <w:color w:val="auto"/>
          <w:sz w:val="28"/>
          <w:szCs w:val="16"/>
        </w:rPr>
        <w:t>З</w:t>
      </w:r>
      <w:r w:rsidR="005C260E" w:rsidRPr="009F658E">
        <w:rPr>
          <w:rFonts w:ascii="Times New Roman" w:hAnsi="Times New Roman"/>
          <w:color w:val="auto"/>
          <w:sz w:val="28"/>
          <w:szCs w:val="16"/>
        </w:rPr>
        <w:t>астосування комп’ютерної техніки</w:t>
      </w:r>
      <w:bookmarkEnd w:id="11"/>
    </w:p>
    <w:p w:rsidR="00730913" w:rsidRPr="00730913" w:rsidRDefault="00730913" w:rsidP="00730913">
      <w:pPr>
        <w:suppressAutoHyphens/>
        <w:spacing w:line="360" w:lineRule="auto"/>
        <w:jc w:val="center"/>
        <w:rPr>
          <w:b/>
          <w:sz w:val="28"/>
          <w:lang w:val="uk-UA"/>
        </w:rPr>
      </w:pPr>
    </w:p>
    <w:p w:rsidR="00FC78E8" w:rsidRDefault="00FC78E8" w:rsidP="00730913">
      <w:pPr>
        <w:pStyle w:val="2"/>
        <w:keepNext w:val="0"/>
        <w:shd w:val="clear" w:color="000000" w:fill="auto"/>
        <w:suppressAutoHyphens/>
        <w:spacing w:before="0" w:after="0"/>
        <w:ind w:left="0" w:firstLine="0"/>
        <w:jc w:val="center"/>
        <w:rPr>
          <w:rFonts w:ascii="Times New Roman" w:hAnsi="Times New Roman" w:cs="Times New Roman"/>
          <w:i w:val="0"/>
          <w:szCs w:val="16"/>
        </w:rPr>
      </w:pPr>
      <w:bookmarkStart w:id="12" w:name="_Toc293096983"/>
      <w:r w:rsidRPr="009F658E">
        <w:rPr>
          <w:rFonts w:ascii="Times New Roman" w:hAnsi="Times New Roman" w:cs="Times New Roman"/>
          <w:i w:val="0"/>
          <w:szCs w:val="16"/>
        </w:rPr>
        <w:t>Дослідження функцій текстового редактора Word</w:t>
      </w:r>
      <w:bookmarkEnd w:id="12"/>
    </w:p>
    <w:p w:rsidR="00730913" w:rsidRPr="00730913" w:rsidRDefault="00730913" w:rsidP="00730913">
      <w:pPr>
        <w:suppressAutoHyphens/>
        <w:spacing w:line="360" w:lineRule="auto"/>
        <w:jc w:val="center"/>
        <w:rPr>
          <w:b/>
          <w:sz w:val="28"/>
          <w:lang w:val="uk-UA"/>
        </w:rPr>
      </w:pPr>
    </w:p>
    <w:p w:rsidR="005C260E" w:rsidRPr="009F658E" w:rsidRDefault="005C260E" w:rsidP="00730913">
      <w:pPr>
        <w:pStyle w:val="3"/>
        <w:keepNext w:val="0"/>
        <w:shd w:val="clear" w:color="000000" w:fill="auto"/>
        <w:suppressAutoHyphens/>
        <w:spacing w:before="0" w:after="0" w:line="360" w:lineRule="auto"/>
        <w:ind w:left="0" w:firstLine="0"/>
        <w:jc w:val="center"/>
        <w:rPr>
          <w:rFonts w:ascii="Times New Roman" w:hAnsi="Times New Roman" w:cs="Times New Roman"/>
          <w:sz w:val="28"/>
          <w:szCs w:val="16"/>
        </w:rPr>
      </w:pPr>
      <w:bookmarkStart w:id="13" w:name="_Toc293096984"/>
      <w:r w:rsidRPr="009F658E">
        <w:rPr>
          <w:rFonts w:ascii="Times New Roman" w:hAnsi="Times New Roman" w:cs="Times New Roman"/>
          <w:sz w:val="28"/>
          <w:szCs w:val="16"/>
        </w:rPr>
        <w:t xml:space="preserve">Дослідження функції </w:t>
      </w:r>
      <w:r w:rsidR="00D6164E">
        <w:rPr>
          <w:rFonts w:ascii="Times New Roman" w:hAnsi="Times New Roman" w:cs="Times New Roman"/>
          <w:sz w:val="28"/>
          <w:szCs w:val="16"/>
        </w:rPr>
        <w:t>Ме</w:t>
      </w:r>
      <w:r w:rsidR="009C0B27" w:rsidRPr="009F658E">
        <w:rPr>
          <w:rFonts w:ascii="Times New Roman" w:hAnsi="Times New Roman" w:cs="Times New Roman"/>
          <w:sz w:val="28"/>
          <w:szCs w:val="16"/>
        </w:rPr>
        <w:t>ню</w:t>
      </w:r>
      <w:r w:rsidR="009F658E" w:rsidRPr="009F658E">
        <w:rPr>
          <w:rFonts w:ascii="Times New Roman" w:hAnsi="Times New Roman" w:cs="Times New Roman"/>
          <w:sz w:val="28"/>
          <w:szCs w:val="16"/>
        </w:rPr>
        <w:t xml:space="preserve"> </w:t>
      </w:r>
      <w:r w:rsidRPr="009F658E">
        <w:rPr>
          <w:rFonts w:ascii="Times New Roman" w:hAnsi="Times New Roman" w:cs="Times New Roman"/>
          <w:sz w:val="28"/>
          <w:szCs w:val="16"/>
        </w:rPr>
        <w:t>Формат</w:t>
      </w:r>
      <w:r w:rsidR="009C0B27" w:rsidRPr="009F658E">
        <w:rPr>
          <w:rFonts w:ascii="Times New Roman" w:hAnsi="Times New Roman" w:cs="Times New Roman"/>
          <w:sz w:val="28"/>
          <w:szCs w:val="16"/>
        </w:rPr>
        <w:t xml:space="preserve"> </w:t>
      </w:r>
      <w:r w:rsidR="00A3615E" w:rsidRPr="009F658E">
        <w:rPr>
          <w:rFonts w:ascii="Times New Roman" w:hAnsi="Times New Roman" w:cs="Times New Roman"/>
          <w:sz w:val="28"/>
          <w:szCs w:val="16"/>
        </w:rPr>
        <w:t>–</w:t>
      </w:r>
      <w:r w:rsidR="009C0B27" w:rsidRPr="009F658E">
        <w:rPr>
          <w:rFonts w:ascii="Times New Roman" w:hAnsi="Times New Roman" w:cs="Times New Roman"/>
          <w:sz w:val="28"/>
          <w:szCs w:val="16"/>
        </w:rPr>
        <w:t xml:space="preserve"> </w:t>
      </w:r>
      <w:r w:rsidR="00A3615E" w:rsidRPr="009F658E">
        <w:rPr>
          <w:rFonts w:ascii="Times New Roman" w:hAnsi="Times New Roman" w:cs="Times New Roman"/>
          <w:sz w:val="28"/>
          <w:szCs w:val="16"/>
        </w:rPr>
        <w:t>Напрямок тексту</w:t>
      </w:r>
      <w:bookmarkEnd w:id="13"/>
    </w:p>
    <w:p w:rsidR="009C0B27" w:rsidRPr="009F658E" w:rsidRDefault="00D6164E" w:rsidP="00730913">
      <w:pPr>
        <w:shd w:val="clear" w:color="000000" w:fill="auto"/>
        <w:suppressAutoHyphens/>
        <w:spacing w:line="360" w:lineRule="auto"/>
        <w:ind w:firstLine="709"/>
        <w:jc w:val="both"/>
        <w:rPr>
          <w:sz w:val="28"/>
          <w:szCs w:val="16"/>
          <w:lang w:val="uk-UA"/>
        </w:rPr>
      </w:pPr>
      <w:r>
        <w:rPr>
          <w:sz w:val="28"/>
          <w:szCs w:val="16"/>
          <w:lang w:val="uk-UA"/>
        </w:rPr>
        <w:t>Напрямок тексту Ме</w:t>
      </w:r>
      <w:r w:rsidR="00A3615E" w:rsidRPr="009F658E">
        <w:rPr>
          <w:sz w:val="28"/>
          <w:szCs w:val="16"/>
          <w:lang w:val="uk-UA"/>
        </w:rPr>
        <w:t>ню Формат – дозволяє змінити напрямок тексту. Це можна зробити у таблиці чи надписі.</w:t>
      </w:r>
    </w:p>
    <w:p w:rsidR="00605060" w:rsidRPr="009F658E" w:rsidRDefault="00605060" w:rsidP="00730913">
      <w:pPr>
        <w:shd w:val="clear" w:color="000000" w:fill="auto"/>
        <w:suppressAutoHyphens/>
        <w:spacing w:line="360" w:lineRule="auto"/>
        <w:ind w:firstLine="709"/>
        <w:jc w:val="both"/>
        <w:rPr>
          <w:sz w:val="28"/>
          <w:szCs w:val="16"/>
          <w:lang w:val="uk-UA"/>
        </w:rPr>
      </w:pPr>
      <w:r w:rsidRPr="009F658E">
        <w:rPr>
          <w:sz w:val="28"/>
          <w:szCs w:val="16"/>
          <w:lang w:val="uk-UA"/>
        </w:rPr>
        <w:t>Зміна напрямку:</w:t>
      </w:r>
      <w:r w:rsidR="00FC78E8" w:rsidRPr="009F658E">
        <w:rPr>
          <w:sz w:val="28"/>
          <w:szCs w:val="16"/>
          <w:lang w:val="uk-UA"/>
        </w:rPr>
        <w:t xml:space="preserve"> </w:t>
      </w:r>
      <w:r w:rsidRPr="009F658E">
        <w:rPr>
          <w:sz w:val="28"/>
          <w:szCs w:val="16"/>
          <w:lang w:val="uk-UA"/>
        </w:rPr>
        <w:t>зліва на право;</w:t>
      </w:r>
    </w:p>
    <w:p w:rsidR="009F658E" w:rsidRPr="009F658E" w:rsidRDefault="00605060" w:rsidP="00730913">
      <w:pPr>
        <w:shd w:val="clear" w:color="000000" w:fill="auto"/>
        <w:suppressAutoHyphens/>
        <w:spacing w:line="360" w:lineRule="auto"/>
        <w:ind w:firstLine="709"/>
        <w:rPr>
          <w:sz w:val="28"/>
          <w:szCs w:val="16"/>
          <w:lang w:val="uk-UA"/>
        </w:rPr>
      </w:pPr>
      <w:r w:rsidRPr="009F658E">
        <w:rPr>
          <w:sz w:val="28"/>
          <w:szCs w:val="16"/>
          <w:lang w:val="uk-UA"/>
        </w:rPr>
        <w:t>з верху вниз;</w:t>
      </w:r>
    </w:p>
    <w:p w:rsidR="00605060" w:rsidRPr="009F658E" w:rsidRDefault="00605060" w:rsidP="00730913">
      <w:pPr>
        <w:shd w:val="clear" w:color="000000" w:fill="auto"/>
        <w:suppressAutoHyphens/>
        <w:spacing w:line="360" w:lineRule="auto"/>
        <w:ind w:firstLine="709"/>
        <w:jc w:val="both"/>
        <w:rPr>
          <w:sz w:val="28"/>
          <w:szCs w:val="16"/>
          <w:lang w:val="uk-UA"/>
        </w:rPr>
      </w:pPr>
      <w:r w:rsidRPr="009F658E">
        <w:rPr>
          <w:sz w:val="28"/>
          <w:szCs w:val="16"/>
          <w:lang w:val="uk-UA"/>
        </w:rPr>
        <w:t>знизу вверх.</w:t>
      </w:r>
    </w:p>
    <w:p w:rsidR="009F658E" w:rsidRPr="009F658E" w:rsidRDefault="00605060" w:rsidP="00730913">
      <w:pPr>
        <w:pStyle w:val="a8"/>
        <w:shd w:val="clear" w:color="000000" w:fill="auto"/>
        <w:suppressAutoHyphens/>
        <w:spacing w:line="360" w:lineRule="auto"/>
        <w:ind w:firstLine="709"/>
        <w:rPr>
          <w:b w:val="0"/>
          <w:sz w:val="28"/>
          <w:szCs w:val="16"/>
          <w:lang w:val="uk-UA"/>
        </w:rPr>
      </w:pPr>
      <w:r w:rsidRPr="009F658E">
        <w:rPr>
          <w:b w:val="0"/>
          <w:sz w:val="28"/>
          <w:szCs w:val="16"/>
          <w:lang w:val="uk-UA"/>
        </w:rPr>
        <w:t>Для зміни напрямку тексту у таблиці потрібно ви ділити потрібний фрагмент мишкою або поставити в ту яч</w:t>
      </w:r>
      <w:r w:rsidR="00D6164E">
        <w:rPr>
          <w:b w:val="0"/>
          <w:sz w:val="28"/>
          <w:szCs w:val="16"/>
          <w:lang w:val="uk-UA"/>
        </w:rPr>
        <w:t>ейку курсор, далі заходимо в Ме</w:t>
      </w:r>
      <w:r w:rsidRPr="009F658E">
        <w:rPr>
          <w:b w:val="0"/>
          <w:sz w:val="28"/>
          <w:szCs w:val="16"/>
          <w:lang w:val="uk-UA"/>
        </w:rPr>
        <w:t>ню Формат</w:t>
      </w:r>
      <w:r w:rsidR="008241D5" w:rsidRPr="009F658E">
        <w:rPr>
          <w:b w:val="0"/>
          <w:sz w:val="28"/>
          <w:szCs w:val="16"/>
          <w:lang w:val="uk-UA"/>
        </w:rPr>
        <w:t xml:space="preserve"> - Напрямок тексту активуємо, з’являється вікно Напрямок тексту - Ячейка таблиці.</w:t>
      </w:r>
      <w:r w:rsidR="00D33B5C" w:rsidRPr="009F658E">
        <w:rPr>
          <w:b w:val="0"/>
          <w:sz w:val="28"/>
          <w:szCs w:val="16"/>
          <w:lang w:val="uk-UA"/>
        </w:rPr>
        <w:t xml:space="preserve"> Вибираємо потрібний напрямок і активуємо Ок.</w:t>
      </w:r>
    </w:p>
    <w:p w:rsidR="00015EF6" w:rsidRPr="009F658E" w:rsidRDefault="00015EF6" w:rsidP="00730913">
      <w:pPr>
        <w:shd w:val="clear" w:color="000000" w:fill="auto"/>
        <w:suppressAutoHyphens/>
        <w:spacing w:line="360" w:lineRule="auto"/>
        <w:ind w:firstLine="709"/>
        <w:rPr>
          <w:sz w:val="28"/>
          <w:szCs w:val="16"/>
          <w:lang w:val="uk-UA"/>
        </w:rPr>
      </w:pPr>
    </w:p>
    <w:p w:rsidR="00015EF6" w:rsidRPr="009F658E" w:rsidRDefault="003E18B0" w:rsidP="00730913">
      <w:pPr>
        <w:shd w:val="clear" w:color="000000" w:fill="auto"/>
        <w:suppressAutoHyphens/>
        <w:spacing w:line="360" w:lineRule="auto"/>
        <w:ind w:firstLine="709"/>
        <w:rPr>
          <w:sz w:val="28"/>
          <w:szCs w:val="16"/>
          <w:lang w:val="uk-UA"/>
        </w:rPr>
      </w:pPr>
      <w:r>
        <w:rPr>
          <w:noProof/>
        </w:rPr>
        <w:pict>
          <v:shape id="_x0000_s1026" type="#_x0000_t75" style="position:absolute;left:0;text-align:left;margin-left:55.2pt;margin-top:3.1pt;width:366pt;height:270pt;z-index:251657216">
            <v:imagedata r:id="rId15" o:title=""/>
            <w10:wrap type="square"/>
          </v:shape>
        </w:pict>
      </w:r>
    </w:p>
    <w:p w:rsidR="00015EF6" w:rsidRPr="009F658E" w:rsidRDefault="00015EF6" w:rsidP="00730913">
      <w:pPr>
        <w:shd w:val="clear" w:color="000000" w:fill="auto"/>
        <w:suppressAutoHyphens/>
        <w:spacing w:line="360" w:lineRule="auto"/>
        <w:ind w:firstLine="709"/>
        <w:rPr>
          <w:sz w:val="28"/>
          <w:szCs w:val="16"/>
          <w:lang w:val="uk-UA"/>
        </w:rPr>
      </w:pPr>
    </w:p>
    <w:p w:rsidR="00015EF6" w:rsidRPr="009F658E" w:rsidRDefault="00015EF6" w:rsidP="00730913">
      <w:pPr>
        <w:shd w:val="clear" w:color="000000" w:fill="auto"/>
        <w:suppressAutoHyphens/>
        <w:spacing w:line="360" w:lineRule="auto"/>
        <w:ind w:firstLine="709"/>
        <w:rPr>
          <w:sz w:val="28"/>
          <w:szCs w:val="16"/>
          <w:lang w:val="uk-UA"/>
        </w:rPr>
      </w:pPr>
    </w:p>
    <w:p w:rsidR="00015EF6" w:rsidRPr="009F658E" w:rsidRDefault="00015EF6" w:rsidP="00730913">
      <w:pPr>
        <w:shd w:val="clear" w:color="000000" w:fill="auto"/>
        <w:suppressAutoHyphens/>
        <w:spacing w:line="360" w:lineRule="auto"/>
        <w:ind w:firstLine="709"/>
        <w:rPr>
          <w:sz w:val="28"/>
          <w:szCs w:val="16"/>
          <w:lang w:val="uk-UA"/>
        </w:rPr>
      </w:pPr>
    </w:p>
    <w:p w:rsidR="00F8461C" w:rsidRPr="009F658E" w:rsidRDefault="00F8461C" w:rsidP="00730913">
      <w:pPr>
        <w:shd w:val="clear" w:color="000000" w:fill="auto"/>
        <w:suppressAutoHyphens/>
        <w:spacing w:line="360" w:lineRule="auto"/>
        <w:ind w:firstLine="709"/>
        <w:rPr>
          <w:b/>
          <w:sz w:val="28"/>
          <w:szCs w:val="16"/>
          <w:lang w:val="uk-UA"/>
        </w:rPr>
      </w:pPr>
    </w:p>
    <w:p w:rsidR="00015EF6" w:rsidRPr="009F658E" w:rsidRDefault="00015EF6" w:rsidP="00730913">
      <w:pPr>
        <w:shd w:val="clear" w:color="000000" w:fill="auto"/>
        <w:suppressAutoHyphens/>
        <w:spacing w:line="360" w:lineRule="auto"/>
        <w:ind w:firstLine="709"/>
        <w:rPr>
          <w:b/>
          <w:sz w:val="28"/>
          <w:szCs w:val="16"/>
          <w:lang w:val="uk-UA"/>
        </w:rPr>
      </w:pPr>
    </w:p>
    <w:p w:rsidR="00015EF6" w:rsidRPr="009F658E" w:rsidRDefault="00015EF6" w:rsidP="00730913">
      <w:pPr>
        <w:shd w:val="clear" w:color="000000" w:fill="auto"/>
        <w:suppressAutoHyphens/>
        <w:spacing w:line="360" w:lineRule="auto"/>
        <w:ind w:firstLine="709"/>
        <w:rPr>
          <w:b/>
          <w:sz w:val="28"/>
          <w:szCs w:val="16"/>
          <w:lang w:val="uk-UA"/>
        </w:rPr>
      </w:pPr>
    </w:p>
    <w:p w:rsidR="00015EF6" w:rsidRPr="009F658E" w:rsidRDefault="00015EF6" w:rsidP="00730913">
      <w:pPr>
        <w:shd w:val="clear" w:color="000000" w:fill="auto"/>
        <w:suppressAutoHyphens/>
        <w:spacing w:line="360" w:lineRule="auto"/>
        <w:ind w:firstLine="709"/>
        <w:rPr>
          <w:b/>
          <w:sz w:val="28"/>
          <w:szCs w:val="16"/>
          <w:lang w:val="uk-UA"/>
        </w:rPr>
      </w:pPr>
    </w:p>
    <w:p w:rsidR="00015EF6" w:rsidRPr="009F658E" w:rsidRDefault="00015EF6" w:rsidP="00730913">
      <w:pPr>
        <w:shd w:val="clear" w:color="000000" w:fill="auto"/>
        <w:suppressAutoHyphens/>
        <w:spacing w:line="360" w:lineRule="auto"/>
        <w:ind w:firstLine="709"/>
        <w:rPr>
          <w:b/>
          <w:sz w:val="28"/>
          <w:szCs w:val="16"/>
          <w:lang w:val="uk-UA"/>
        </w:rPr>
      </w:pPr>
    </w:p>
    <w:p w:rsidR="00015EF6" w:rsidRPr="009F658E" w:rsidRDefault="00015EF6" w:rsidP="00730913">
      <w:pPr>
        <w:shd w:val="clear" w:color="000000" w:fill="auto"/>
        <w:suppressAutoHyphens/>
        <w:spacing w:line="360" w:lineRule="auto"/>
        <w:ind w:firstLine="709"/>
        <w:rPr>
          <w:b/>
          <w:sz w:val="28"/>
          <w:szCs w:val="16"/>
          <w:lang w:val="uk-UA"/>
        </w:rPr>
      </w:pPr>
    </w:p>
    <w:p w:rsidR="00015EF6" w:rsidRPr="009F658E" w:rsidRDefault="00015EF6" w:rsidP="00730913">
      <w:pPr>
        <w:shd w:val="clear" w:color="000000" w:fill="auto"/>
        <w:suppressAutoHyphens/>
        <w:spacing w:line="360" w:lineRule="auto"/>
        <w:ind w:firstLine="709"/>
        <w:rPr>
          <w:b/>
          <w:sz w:val="28"/>
          <w:szCs w:val="16"/>
          <w:lang w:val="uk-UA"/>
        </w:rPr>
      </w:pPr>
    </w:p>
    <w:p w:rsidR="00015EF6" w:rsidRPr="009F658E" w:rsidRDefault="00015EF6" w:rsidP="00730913">
      <w:pPr>
        <w:shd w:val="clear" w:color="000000" w:fill="auto"/>
        <w:suppressAutoHyphens/>
        <w:spacing w:line="360" w:lineRule="auto"/>
        <w:ind w:firstLine="709"/>
        <w:rPr>
          <w:b/>
          <w:sz w:val="28"/>
          <w:szCs w:val="16"/>
          <w:lang w:val="uk-UA"/>
        </w:rPr>
      </w:pPr>
    </w:p>
    <w:p w:rsidR="00015EF6" w:rsidRPr="009F658E" w:rsidRDefault="00E17677" w:rsidP="00730913">
      <w:pPr>
        <w:pStyle w:val="a8"/>
        <w:shd w:val="clear" w:color="000000" w:fill="auto"/>
        <w:suppressAutoHyphens/>
        <w:spacing w:line="360" w:lineRule="auto"/>
        <w:jc w:val="center"/>
        <w:rPr>
          <w:b w:val="0"/>
          <w:sz w:val="28"/>
          <w:szCs w:val="16"/>
          <w:lang w:val="uk-UA"/>
        </w:rPr>
      </w:pPr>
      <w:r w:rsidRPr="009F658E">
        <w:rPr>
          <w:sz w:val="28"/>
          <w:szCs w:val="16"/>
        </w:rPr>
        <w:t xml:space="preserve">Рисунок </w:t>
      </w:r>
      <w:r w:rsidRPr="009F658E">
        <w:rPr>
          <w:sz w:val="28"/>
          <w:szCs w:val="16"/>
        </w:rPr>
        <w:fldChar w:fldCharType="begin"/>
      </w:r>
      <w:r w:rsidRPr="009F658E">
        <w:rPr>
          <w:sz w:val="28"/>
          <w:szCs w:val="16"/>
        </w:rPr>
        <w:instrText xml:space="preserve"> SEQ Рисунок \* ARABIC </w:instrText>
      </w:r>
      <w:r w:rsidRPr="009F658E">
        <w:rPr>
          <w:sz w:val="28"/>
          <w:szCs w:val="16"/>
        </w:rPr>
        <w:fldChar w:fldCharType="separate"/>
      </w:r>
      <w:r w:rsidR="00973FF5" w:rsidRPr="009F658E">
        <w:rPr>
          <w:noProof/>
          <w:sz w:val="28"/>
          <w:szCs w:val="16"/>
        </w:rPr>
        <w:t>1</w:t>
      </w:r>
      <w:r w:rsidRPr="009F658E">
        <w:rPr>
          <w:sz w:val="28"/>
          <w:szCs w:val="16"/>
        </w:rPr>
        <w:fldChar w:fldCharType="end"/>
      </w:r>
      <w:r w:rsidR="009F658E" w:rsidRPr="009F658E">
        <w:rPr>
          <w:noProof/>
          <w:sz w:val="28"/>
          <w:szCs w:val="16"/>
        </w:rPr>
        <w:t xml:space="preserve"> </w:t>
      </w:r>
      <w:r w:rsidRPr="009F658E">
        <w:rPr>
          <w:noProof/>
          <w:sz w:val="28"/>
          <w:szCs w:val="16"/>
          <w:lang w:val="uk-UA"/>
        </w:rPr>
        <w:t>Напрямок тексту</w:t>
      </w:r>
    </w:p>
    <w:p w:rsidR="00015EF6" w:rsidRPr="009F658E" w:rsidRDefault="00015EF6" w:rsidP="00730913">
      <w:pPr>
        <w:shd w:val="clear" w:color="000000" w:fill="auto"/>
        <w:suppressAutoHyphens/>
        <w:spacing w:line="360" w:lineRule="auto"/>
        <w:ind w:firstLine="709"/>
        <w:rPr>
          <w:b/>
          <w:sz w:val="28"/>
          <w:szCs w:val="16"/>
          <w:lang w:val="uk-UA"/>
        </w:rPr>
      </w:pPr>
    </w:p>
    <w:p w:rsidR="00D33B5C" w:rsidRPr="009F658E" w:rsidRDefault="00730913" w:rsidP="00730913">
      <w:pPr>
        <w:pStyle w:val="3"/>
        <w:keepNext w:val="0"/>
        <w:shd w:val="clear" w:color="000000" w:fill="auto"/>
        <w:suppressAutoHyphens/>
        <w:spacing w:before="0" w:after="0" w:line="360" w:lineRule="auto"/>
        <w:ind w:left="0" w:firstLine="0"/>
        <w:jc w:val="center"/>
        <w:rPr>
          <w:rFonts w:ascii="Times New Roman" w:hAnsi="Times New Roman" w:cs="Times New Roman"/>
          <w:sz w:val="28"/>
          <w:szCs w:val="16"/>
          <w:lang w:val="uk-UA"/>
        </w:rPr>
      </w:pPr>
      <w:bookmarkStart w:id="14" w:name="_Toc293096985"/>
      <w:r>
        <w:rPr>
          <w:rFonts w:ascii="Times New Roman" w:hAnsi="Times New Roman" w:cs="Times New Roman"/>
          <w:sz w:val="28"/>
          <w:szCs w:val="16"/>
          <w:lang w:val="uk-UA"/>
        </w:rPr>
        <w:br w:type="page"/>
      </w:r>
      <w:r w:rsidR="00D33B5C" w:rsidRPr="009F658E">
        <w:rPr>
          <w:rFonts w:ascii="Times New Roman" w:hAnsi="Times New Roman" w:cs="Times New Roman"/>
          <w:sz w:val="28"/>
          <w:szCs w:val="16"/>
          <w:lang w:val="uk-UA"/>
        </w:rPr>
        <w:t>Дослідження функції Менню Таблиця – таблиці</w:t>
      </w:r>
      <w:bookmarkEnd w:id="14"/>
    </w:p>
    <w:p w:rsidR="00D33B5C" w:rsidRPr="009F658E" w:rsidRDefault="00D6164E" w:rsidP="00D6164E">
      <w:pPr>
        <w:shd w:val="clear" w:color="000000" w:fill="auto"/>
        <w:suppressAutoHyphens/>
        <w:spacing w:line="360" w:lineRule="auto"/>
        <w:ind w:firstLine="709"/>
        <w:jc w:val="both"/>
        <w:rPr>
          <w:sz w:val="28"/>
          <w:szCs w:val="16"/>
          <w:lang w:val="uk-UA"/>
        </w:rPr>
      </w:pPr>
      <w:r>
        <w:rPr>
          <w:sz w:val="28"/>
          <w:szCs w:val="16"/>
          <w:lang w:val="uk-UA"/>
        </w:rPr>
        <w:t>Властивості таблиці –Ме</w:t>
      </w:r>
      <w:r w:rsidR="00D33B5C" w:rsidRPr="009F658E">
        <w:rPr>
          <w:sz w:val="28"/>
          <w:szCs w:val="16"/>
          <w:lang w:val="uk-UA"/>
        </w:rPr>
        <w:t xml:space="preserve">ню Таблиця – дає можливість задати розміри і розміщення таблиці, стрічки, ячейки і стовпчиків. </w:t>
      </w:r>
      <w:r w:rsidR="00B36B26" w:rsidRPr="009F658E">
        <w:rPr>
          <w:sz w:val="28"/>
          <w:szCs w:val="16"/>
          <w:lang w:val="uk-UA"/>
        </w:rPr>
        <w:t>Для цього необхідно виділити таблицю, ячейку чи фрагмент з</w:t>
      </w:r>
      <w:r w:rsidR="002A4BEE" w:rsidRPr="009F658E">
        <w:rPr>
          <w:sz w:val="28"/>
          <w:szCs w:val="16"/>
          <w:lang w:val="uk-UA"/>
        </w:rPr>
        <w:t>айти</w:t>
      </w:r>
      <w:r>
        <w:rPr>
          <w:sz w:val="28"/>
          <w:szCs w:val="16"/>
          <w:lang w:val="uk-UA"/>
        </w:rPr>
        <w:t xml:space="preserve"> в Мен</w:t>
      </w:r>
      <w:r w:rsidR="00B36B26" w:rsidRPr="009F658E">
        <w:rPr>
          <w:sz w:val="28"/>
          <w:szCs w:val="16"/>
          <w:lang w:val="uk-UA"/>
        </w:rPr>
        <w:t>ю Таблиця функція Властивості таблиці, активу</w:t>
      </w:r>
      <w:r w:rsidR="002A4BEE" w:rsidRPr="009F658E">
        <w:rPr>
          <w:sz w:val="28"/>
          <w:szCs w:val="16"/>
          <w:lang w:val="uk-UA"/>
        </w:rPr>
        <w:t>вати</w:t>
      </w:r>
      <w:r w:rsidR="00B36B26" w:rsidRPr="009F658E">
        <w:rPr>
          <w:sz w:val="28"/>
          <w:szCs w:val="16"/>
          <w:lang w:val="uk-UA"/>
        </w:rPr>
        <w:t>. Відкривається вікно яке містить такі закладки:</w:t>
      </w:r>
    </w:p>
    <w:p w:rsidR="00B36B26" w:rsidRPr="009F658E" w:rsidRDefault="00B36B26" w:rsidP="00730913">
      <w:pPr>
        <w:numPr>
          <w:ilvl w:val="0"/>
          <w:numId w:val="7"/>
        </w:numPr>
        <w:shd w:val="clear" w:color="000000" w:fill="auto"/>
        <w:suppressAutoHyphens/>
        <w:spacing w:line="360" w:lineRule="auto"/>
        <w:ind w:left="0" w:firstLine="709"/>
        <w:rPr>
          <w:sz w:val="28"/>
          <w:szCs w:val="16"/>
          <w:lang w:val="uk-UA"/>
        </w:rPr>
      </w:pPr>
      <w:r w:rsidRPr="009F658E">
        <w:rPr>
          <w:sz w:val="28"/>
          <w:szCs w:val="16"/>
          <w:lang w:val="uk-UA"/>
        </w:rPr>
        <w:t>Таблиця: розмір - завдання ширини таблиці в см</w:t>
      </w:r>
      <w:r w:rsidR="000D123A" w:rsidRPr="009F658E">
        <w:rPr>
          <w:sz w:val="28"/>
          <w:szCs w:val="16"/>
          <w:lang w:val="uk-UA"/>
        </w:rPr>
        <w:t>;</w:t>
      </w:r>
    </w:p>
    <w:p w:rsidR="00B36B26" w:rsidRPr="009F658E" w:rsidRDefault="000D123A" w:rsidP="00730913">
      <w:pPr>
        <w:shd w:val="clear" w:color="000000" w:fill="auto"/>
        <w:suppressAutoHyphens/>
        <w:spacing w:line="360" w:lineRule="auto"/>
        <w:ind w:firstLine="709"/>
        <w:rPr>
          <w:sz w:val="28"/>
          <w:szCs w:val="16"/>
          <w:lang w:val="uk-UA"/>
        </w:rPr>
      </w:pPr>
      <w:r w:rsidRPr="009F658E">
        <w:rPr>
          <w:sz w:val="28"/>
          <w:szCs w:val="16"/>
          <w:lang w:val="uk-UA"/>
        </w:rPr>
        <w:t>в</w:t>
      </w:r>
      <w:r w:rsidR="00B36B26" w:rsidRPr="009F658E">
        <w:rPr>
          <w:sz w:val="28"/>
          <w:szCs w:val="16"/>
          <w:lang w:val="uk-UA"/>
        </w:rPr>
        <w:t>ирівнювання</w:t>
      </w:r>
      <w:r w:rsidRPr="009F658E">
        <w:rPr>
          <w:sz w:val="28"/>
          <w:szCs w:val="16"/>
          <w:lang w:val="uk-UA"/>
        </w:rPr>
        <w:t xml:space="preserve"> – задає тип вирівнювання таблиці;</w:t>
      </w:r>
    </w:p>
    <w:p w:rsidR="000D123A" w:rsidRPr="009F658E" w:rsidRDefault="000D123A" w:rsidP="00730913">
      <w:pPr>
        <w:shd w:val="clear" w:color="000000" w:fill="auto"/>
        <w:suppressAutoHyphens/>
        <w:spacing w:line="360" w:lineRule="auto"/>
        <w:ind w:firstLine="709"/>
        <w:rPr>
          <w:sz w:val="28"/>
          <w:szCs w:val="16"/>
          <w:lang w:val="uk-UA"/>
        </w:rPr>
      </w:pPr>
      <w:r w:rsidRPr="009F658E">
        <w:rPr>
          <w:sz w:val="28"/>
          <w:szCs w:val="16"/>
          <w:lang w:val="uk-UA"/>
        </w:rPr>
        <w:t>обтікання – режим обмивання текстом.</w:t>
      </w:r>
    </w:p>
    <w:p w:rsidR="000D123A" w:rsidRPr="009F658E" w:rsidRDefault="000D123A" w:rsidP="00730913">
      <w:pPr>
        <w:numPr>
          <w:ilvl w:val="0"/>
          <w:numId w:val="7"/>
        </w:numPr>
        <w:shd w:val="clear" w:color="000000" w:fill="auto"/>
        <w:suppressAutoHyphens/>
        <w:spacing w:line="360" w:lineRule="auto"/>
        <w:ind w:left="0" w:firstLine="709"/>
        <w:rPr>
          <w:sz w:val="28"/>
          <w:szCs w:val="16"/>
          <w:lang w:val="uk-UA"/>
        </w:rPr>
      </w:pPr>
      <w:r w:rsidRPr="009F658E">
        <w:rPr>
          <w:sz w:val="28"/>
          <w:szCs w:val="16"/>
          <w:lang w:val="uk-UA"/>
        </w:rPr>
        <w:t>: Стрічка</w:t>
      </w:r>
      <w:r w:rsidR="00DC025C" w:rsidRPr="009F658E">
        <w:rPr>
          <w:sz w:val="28"/>
          <w:szCs w:val="16"/>
          <w:lang w:val="uk-UA"/>
        </w:rPr>
        <w:t>:</w:t>
      </w:r>
      <w:r w:rsidRPr="009F658E">
        <w:rPr>
          <w:sz w:val="28"/>
          <w:szCs w:val="16"/>
          <w:lang w:val="uk-UA"/>
        </w:rPr>
        <w:t xml:space="preserve"> розмір – висота стрічки;</w:t>
      </w:r>
    </w:p>
    <w:p w:rsidR="000D123A" w:rsidRPr="009F658E" w:rsidRDefault="000D123A" w:rsidP="00730913">
      <w:pPr>
        <w:shd w:val="clear" w:color="000000" w:fill="auto"/>
        <w:suppressAutoHyphens/>
        <w:spacing w:line="360" w:lineRule="auto"/>
        <w:ind w:firstLine="709"/>
        <w:rPr>
          <w:sz w:val="28"/>
          <w:szCs w:val="16"/>
          <w:lang w:val="uk-UA"/>
        </w:rPr>
      </w:pPr>
      <w:r w:rsidRPr="009F658E">
        <w:rPr>
          <w:sz w:val="28"/>
          <w:szCs w:val="16"/>
          <w:lang w:val="uk-UA"/>
        </w:rPr>
        <w:t>параметри – дозвіл переносу стрічок,</w:t>
      </w:r>
    </w:p>
    <w:p w:rsidR="000D123A" w:rsidRPr="009F658E" w:rsidRDefault="000D123A" w:rsidP="00730913">
      <w:pPr>
        <w:shd w:val="clear" w:color="000000" w:fill="auto"/>
        <w:suppressAutoHyphens/>
        <w:spacing w:line="360" w:lineRule="auto"/>
        <w:ind w:firstLine="709"/>
        <w:rPr>
          <w:sz w:val="28"/>
          <w:szCs w:val="16"/>
          <w:lang w:val="uk-UA"/>
        </w:rPr>
      </w:pPr>
      <w:r w:rsidRPr="009F658E">
        <w:rPr>
          <w:sz w:val="28"/>
          <w:szCs w:val="16"/>
          <w:lang w:val="uk-UA"/>
        </w:rPr>
        <w:t>або повтор як заголовку,</w:t>
      </w:r>
    </w:p>
    <w:p w:rsidR="000D123A" w:rsidRPr="009F658E" w:rsidRDefault="00DC025C" w:rsidP="00730913">
      <w:pPr>
        <w:numPr>
          <w:ilvl w:val="0"/>
          <w:numId w:val="7"/>
        </w:numPr>
        <w:shd w:val="clear" w:color="000000" w:fill="auto"/>
        <w:suppressAutoHyphens/>
        <w:spacing w:line="360" w:lineRule="auto"/>
        <w:ind w:left="0" w:firstLine="709"/>
        <w:rPr>
          <w:sz w:val="28"/>
          <w:szCs w:val="16"/>
          <w:lang w:val="uk-UA"/>
        </w:rPr>
      </w:pPr>
      <w:r w:rsidRPr="009F658E">
        <w:rPr>
          <w:sz w:val="28"/>
          <w:szCs w:val="16"/>
          <w:lang w:val="uk-UA"/>
        </w:rPr>
        <w:t>Стовпчик:</w:t>
      </w:r>
      <w:r w:rsidR="002E17F3" w:rsidRPr="009F658E">
        <w:rPr>
          <w:sz w:val="28"/>
          <w:szCs w:val="16"/>
          <w:lang w:val="uk-UA"/>
        </w:rPr>
        <w:t xml:space="preserve"> розмір - розміри стовпчика.</w:t>
      </w:r>
    </w:p>
    <w:p w:rsidR="002E17F3" w:rsidRPr="009F658E" w:rsidRDefault="002E17F3" w:rsidP="00730913">
      <w:pPr>
        <w:numPr>
          <w:ilvl w:val="0"/>
          <w:numId w:val="7"/>
        </w:numPr>
        <w:shd w:val="clear" w:color="000000" w:fill="auto"/>
        <w:suppressAutoHyphens/>
        <w:spacing w:line="360" w:lineRule="auto"/>
        <w:ind w:left="0" w:firstLine="709"/>
        <w:rPr>
          <w:sz w:val="28"/>
          <w:szCs w:val="16"/>
          <w:lang w:val="uk-UA"/>
        </w:rPr>
      </w:pPr>
      <w:r w:rsidRPr="009F658E">
        <w:rPr>
          <w:sz w:val="28"/>
          <w:szCs w:val="16"/>
          <w:lang w:val="uk-UA"/>
        </w:rPr>
        <w:t>Ячейка: розмір - розміри ячейки;</w:t>
      </w:r>
    </w:p>
    <w:p w:rsidR="002E17F3" w:rsidRPr="009F658E" w:rsidRDefault="002E17F3" w:rsidP="00730913">
      <w:pPr>
        <w:shd w:val="clear" w:color="000000" w:fill="auto"/>
        <w:suppressAutoHyphens/>
        <w:spacing w:line="360" w:lineRule="auto"/>
        <w:ind w:firstLine="709"/>
        <w:rPr>
          <w:sz w:val="28"/>
          <w:szCs w:val="16"/>
          <w:lang w:val="uk-UA"/>
        </w:rPr>
      </w:pPr>
      <w:r w:rsidRPr="009F658E">
        <w:rPr>
          <w:sz w:val="28"/>
          <w:szCs w:val="16"/>
          <w:lang w:val="uk-UA"/>
        </w:rPr>
        <w:t>вертикальне вирівнювання.</w:t>
      </w:r>
    </w:p>
    <w:p w:rsidR="00730913" w:rsidRDefault="003E18B0" w:rsidP="00730913">
      <w:pPr>
        <w:pStyle w:val="a8"/>
        <w:shd w:val="clear" w:color="000000" w:fill="auto"/>
        <w:suppressAutoHyphens/>
        <w:spacing w:line="360" w:lineRule="auto"/>
        <w:ind w:firstLine="709"/>
        <w:jc w:val="right"/>
        <w:rPr>
          <w:sz w:val="28"/>
          <w:szCs w:val="16"/>
          <w:lang w:val="uk-UA"/>
        </w:rPr>
      </w:pPr>
      <w:r>
        <w:rPr>
          <w:noProof/>
        </w:rPr>
        <w:pict>
          <v:shape id="_x0000_s1027" type="#_x0000_t75" style="position:absolute;left:0;text-align:left;margin-left:124.8pt;margin-top:14.95pt;width:210pt;height:262.7pt;z-index:251658240">
            <v:imagedata r:id="rId16" o:title=""/>
            <w10:wrap type="square"/>
          </v:shape>
        </w:pict>
      </w:r>
    </w:p>
    <w:p w:rsidR="00730913" w:rsidRDefault="00730913" w:rsidP="00730913">
      <w:pPr>
        <w:pStyle w:val="a8"/>
        <w:shd w:val="clear" w:color="000000" w:fill="auto"/>
        <w:suppressAutoHyphens/>
        <w:spacing w:line="360" w:lineRule="auto"/>
        <w:ind w:firstLine="709"/>
        <w:jc w:val="right"/>
        <w:rPr>
          <w:sz w:val="28"/>
          <w:szCs w:val="16"/>
          <w:lang w:val="uk-UA"/>
        </w:rPr>
      </w:pPr>
    </w:p>
    <w:p w:rsidR="00730913" w:rsidRDefault="00730913" w:rsidP="00730913">
      <w:pPr>
        <w:pStyle w:val="a8"/>
        <w:shd w:val="clear" w:color="000000" w:fill="auto"/>
        <w:suppressAutoHyphens/>
        <w:spacing w:line="360" w:lineRule="auto"/>
        <w:ind w:firstLine="709"/>
        <w:jc w:val="right"/>
        <w:rPr>
          <w:sz w:val="28"/>
          <w:szCs w:val="16"/>
          <w:lang w:val="uk-UA"/>
        </w:rPr>
      </w:pPr>
    </w:p>
    <w:p w:rsidR="00730913" w:rsidRDefault="00730913" w:rsidP="00730913">
      <w:pPr>
        <w:pStyle w:val="a8"/>
        <w:shd w:val="clear" w:color="000000" w:fill="auto"/>
        <w:suppressAutoHyphens/>
        <w:spacing w:line="360" w:lineRule="auto"/>
        <w:ind w:firstLine="709"/>
        <w:jc w:val="right"/>
        <w:rPr>
          <w:sz w:val="28"/>
          <w:szCs w:val="16"/>
          <w:lang w:val="uk-UA"/>
        </w:rPr>
      </w:pPr>
    </w:p>
    <w:p w:rsidR="00730913" w:rsidRDefault="00730913" w:rsidP="00730913">
      <w:pPr>
        <w:pStyle w:val="a8"/>
        <w:shd w:val="clear" w:color="000000" w:fill="auto"/>
        <w:suppressAutoHyphens/>
        <w:spacing w:line="360" w:lineRule="auto"/>
        <w:ind w:firstLine="709"/>
        <w:jc w:val="right"/>
        <w:rPr>
          <w:sz w:val="28"/>
          <w:szCs w:val="16"/>
          <w:lang w:val="uk-UA"/>
        </w:rPr>
      </w:pPr>
    </w:p>
    <w:p w:rsidR="00730913" w:rsidRDefault="00730913" w:rsidP="00730913">
      <w:pPr>
        <w:pStyle w:val="a8"/>
        <w:shd w:val="clear" w:color="000000" w:fill="auto"/>
        <w:suppressAutoHyphens/>
        <w:spacing w:line="360" w:lineRule="auto"/>
        <w:ind w:firstLine="709"/>
        <w:jc w:val="right"/>
        <w:rPr>
          <w:sz w:val="28"/>
          <w:szCs w:val="16"/>
          <w:lang w:val="uk-UA"/>
        </w:rPr>
      </w:pPr>
    </w:p>
    <w:p w:rsidR="00730913" w:rsidRDefault="00730913" w:rsidP="00730913">
      <w:pPr>
        <w:pStyle w:val="a8"/>
        <w:shd w:val="clear" w:color="000000" w:fill="auto"/>
        <w:suppressAutoHyphens/>
        <w:spacing w:line="360" w:lineRule="auto"/>
        <w:ind w:firstLine="709"/>
        <w:jc w:val="right"/>
        <w:rPr>
          <w:sz w:val="28"/>
          <w:szCs w:val="16"/>
          <w:lang w:val="uk-UA"/>
        </w:rPr>
      </w:pPr>
    </w:p>
    <w:p w:rsidR="00730913" w:rsidRDefault="00730913" w:rsidP="00730913">
      <w:pPr>
        <w:pStyle w:val="a8"/>
        <w:shd w:val="clear" w:color="000000" w:fill="auto"/>
        <w:suppressAutoHyphens/>
        <w:spacing w:line="360" w:lineRule="auto"/>
        <w:ind w:firstLine="709"/>
        <w:jc w:val="right"/>
        <w:rPr>
          <w:sz w:val="28"/>
          <w:szCs w:val="16"/>
          <w:lang w:val="uk-UA"/>
        </w:rPr>
      </w:pPr>
    </w:p>
    <w:p w:rsidR="00730913" w:rsidRDefault="00730913" w:rsidP="00730913">
      <w:pPr>
        <w:pStyle w:val="a8"/>
        <w:shd w:val="clear" w:color="000000" w:fill="auto"/>
        <w:suppressAutoHyphens/>
        <w:spacing w:line="360" w:lineRule="auto"/>
        <w:ind w:firstLine="709"/>
        <w:jc w:val="right"/>
        <w:rPr>
          <w:sz w:val="28"/>
          <w:szCs w:val="16"/>
          <w:lang w:val="uk-UA"/>
        </w:rPr>
      </w:pPr>
    </w:p>
    <w:p w:rsidR="00730913" w:rsidRDefault="00730913" w:rsidP="00730913">
      <w:pPr>
        <w:pStyle w:val="a8"/>
        <w:shd w:val="clear" w:color="000000" w:fill="auto"/>
        <w:suppressAutoHyphens/>
        <w:spacing w:line="360" w:lineRule="auto"/>
        <w:ind w:firstLine="709"/>
        <w:jc w:val="right"/>
        <w:rPr>
          <w:sz w:val="28"/>
          <w:szCs w:val="16"/>
          <w:lang w:val="uk-UA"/>
        </w:rPr>
      </w:pPr>
    </w:p>
    <w:p w:rsidR="00730913" w:rsidRDefault="00730913" w:rsidP="00730913">
      <w:pPr>
        <w:pStyle w:val="a8"/>
        <w:shd w:val="clear" w:color="000000" w:fill="auto"/>
        <w:suppressAutoHyphens/>
        <w:spacing w:line="360" w:lineRule="auto"/>
        <w:ind w:firstLine="709"/>
        <w:jc w:val="right"/>
        <w:rPr>
          <w:sz w:val="28"/>
          <w:szCs w:val="16"/>
          <w:lang w:val="uk-UA"/>
        </w:rPr>
      </w:pPr>
    </w:p>
    <w:p w:rsidR="00730913" w:rsidRDefault="00730913" w:rsidP="00730913">
      <w:pPr>
        <w:pStyle w:val="a8"/>
        <w:shd w:val="clear" w:color="000000" w:fill="auto"/>
        <w:suppressAutoHyphens/>
        <w:spacing w:line="360" w:lineRule="auto"/>
        <w:ind w:firstLine="709"/>
        <w:jc w:val="right"/>
        <w:rPr>
          <w:sz w:val="28"/>
          <w:szCs w:val="16"/>
          <w:lang w:val="uk-UA"/>
        </w:rPr>
      </w:pPr>
    </w:p>
    <w:p w:rsidR="00D33B5C" w:rsidRPr="009F658E" w:rsidRDefault="00E17677" w:rsidP="00730913">
      <w:pPr>
        <w:pStyle w:val="a8"/>
        <w:shd w:val="clear" w:color="000000" w:fill="auto"/>
        <w:suppressAutoHyphens/>
        <w:spacing w:line="360" w:lineRule="auto"/>
        <w:jc w:val="center"/>
        <w:rPr>
          <w:sz w:val="28"/>
          <w:szCs w:val="16"/>
          <w:lang w:val="uk-UA"/>
        </w:rPr>
      </w:pPr>
      <w:r w:rsidRPr="009F658E">
        <w:rPr>
          <w:sz w:val="28"/>
          <w:szCs w:val="16"/>
        </w:rPr>
        <w:t xml:space="preserve">Рисунок </w:t>
      </w:r>
      <w:r w:rsidRPr="009F658E">
        <w:rPr>
          <w:sz w:val="28"/>
          <w:szCs w:val="16"/>
        </w:rPr>
        <w:fldChar w:fldCharType="begin"/>
      </w:r>
      <w:r w:rsidRPr="009F658E">
        <w:rPr>
          <w:sz w:val="28"/>
          <w:szCs w:val="16"/>
        </w:rPr>
        <w:instrText xml:space="preserve"> SEQ Рисунок \* ARABIC </w:instrText>
      </w:r>
      <w:r w:rsidRPr="009F658E">
        <w:rPr>
          <w:sz w:val="28"/>
          <w:szCs w:val="16"/>
        </w:rPr>
        <w:fldChar w:fldCharType="separate"/>
      </w:r>
      <w:r w:rsidR="00973FF5" w:rsidRPr="009F658E">
        <w:rPr>
          <w:noProof/>
          <w:sz w:val="28"/>
          <w:szCs w:val="16"/>
        </w:rPr>
        <w:t>2</w:t>
      </w:r>
      <w:r w:rsidRPr="009F658E">
        <w:rPr>
          <w:sz w:val="28"/>
          <w:szCs w:val="16"/>
        </w:rPr>
        <w:fldChar w:fldCharType="end"/>
      </w:r>
      <w:r w:rsidRPr="009F658E">
        <w:rPr>
          <w:sz w:val="28"/>
          <w:szCs w:val="16"/>
          <w:lang w:val="uk-UA"/>
        </w:rPr>
        <w:t xml:space="preserve"> Властивості таблиці</w:t>
      </w:r>
    </w:p>
    <w:p w:rsidR="00D33B5C" w:rsidRPr="009F658E" w:rsidRDefault="00D33B5C" w:rsidP="00730913">
      <w:pPr>
        <w:shd w:val="clear" w:color="000000" w:fill="auto"/>
        <w:suppressAutoHyphens/>
        <w:spacing w:line="360" w:lineRule="auto"/>
        <w:ind w:firstLine="709"/>
        <w:jc w:val="right"/>
        <w:rPr>
          <w:sz w:val="28"/>
          <w:szCs w:val="16"/>
          <w:lang w:val="uk-UA"/>
        </w:rPr>
      </w:pPr>
    </w:p>
    <w:p w:rsidR="009F658E" w:rsidRDefault="00E17677" w:rsidP="00730913">
      <w:pPr>
        <w:pStyle w:val="2"/>
        <w:keepNext w:val="0"/>
        <w:shd w:val="clear" w:color="000000" w:fill="auto"/>
        <w:suppressAutoHyphens/>
        <w:spacing w:before="0" w:after="0"/>
        <w:ind w:left="0" w:firstLine="0"/>
        <w:jc w:val="center"/>
        <w:rPr>
          <w:rFonts w:ascii="Times New Roman" w:hAnsi="Times New Roman" w:cs="Times New Roman"/>
          <w:i w:val="0"/>
          <w:szCs w:val="16"/>
        </w:rPr>
      </w:pPr>
      <w:r w:rsidRPr="009F658E">
        <w:rPr>
          <w:rFonts w:ascii="Times New Roman" w:hAnsi="Times New Roman" w:cs="Times New Roman"/>
          <w:i w:val="0"/>
          <w:szCs w:val="16"/>
        </w:rPr>
        <w:br w:type="page"/>
      </w:r>
      <w:bookmarkStart w:id="15" w:name="_Toc136983432"/>
      <w:bookmarkStart w:id="16" w:name="_Toc293096986"/>
      <w:r w:rsidR="00FC78E8" w:rsidRPr="009F658E">
        <w:rPr>
          <w:rFonts w:ascii="Times New Roman" w:hAnsi="Times New Roman" w:cs="Times New Roman"/>
          <w:i w:val="0"/>
          <w:szCs w:val="16"/>
        </w:rPr>
        <w:t>Дослідження функцій редактора електронних таблиць Excel</w:t>
      </w:r>
      <w:bookmarkEnd w:id="15"/>
      <w:bookmarkEnd w:id="16"/>
    </w:p>
    <w:p w:rsidR="00730913" w:rsidRPr="00730913" w:rsidRDefault="00730913" w:rsidP="00730913">
      <w:pPr>
        <w:suppressAutoHyphens/>
        <w:spacing w:line="360" w:lineRule="auto"/>
        <w:jc w:val="center"/>
        <w:rPr>
          <w:b/>
          <w:sz w:val="28"/>
          <w:lang w:val="uk-UA"/>
        </w:rPr>
      </w:pPr>
    </w:p>
    <w:p w:rsidR="003D600D" w:rsidRPr="009F658E" w:rsidRDefault="00FC78E8" w:rsidP="00730913">
      <w:pPr>
        <w:pStyle w:val="3"/>
        <w:keepNext w:val="0"/>
        <w:shd w:val="clear" w:color="000000" w:fill="auto"/>
        <w:suppressAutoHyphens/>
        <w:spacing w:before="0" w:after="0" w:line="360" w:lineRule="auto"/>
        <w:ind w:left="0" w:firstLine="0"/>
        <w:jc w:val="center"/>
        <w:rPr>
          <w:rFonts w:ascii="Times New Roman" w:hAnsi="Times New Roman" w:cs="Times New Roman"/>
          <w:sz w:val="28"/>
          <w:szCs w:val="16"/>
        </w:rPr>
      </w:pPr>
      <w:bookmarkStart w:id="17" w:name="_Toc293096987"/>
      <w:r w:rsidRPr="009F658E">
        <w:rPr>
          <w:rFonts w:ascii="Times New Roman" w:hAnsi="Times New Roman" w:cs="Times New Roman"/>
          <w:sz w:val="28"/>
          <w:szCs w:val="16"/>
        </w:rPr>
        <w:t>Дослідження</w:t>
      </w:r>
      <w:r w:rsidR="009F658E" w:rsidRPr="009F658E">
        <w:rPr>
          <w:rFonts w:ascii="Times New Roman" w:hAnsi="Times New Roman" w:cs="Times New Roman"/>
          <w:sz w:val="28"/>
          <w:szCs w:val="16"/>
        </w:rPr>
        <w:t xml:space="preserve"> </w:t>
      </w:r>
      <w:r w:rsidR="00D6164E">
        <w:rPr>
          <w:rFonts w:ascii="Times New Roman" w:hAnsi="Times New Roman" w:cs="Times New Roman"/>
          <w:sz w:val="28"/>
          <w:szCs w:val="16"/>
        </w:rPr>
        <w:t>функції Ме</w:t>
      </w:r>
      <w:r w:rsidRPr="009F658E">
        <w:rPr>
          <w:rFonts w:ascii="Times New Roman" w:hAnsi="Times New Roman" w:cs="Times New Roman"/>
          <w:sz w:val="28"/>
          <w:szCs w:val="16"/>
        </w:rPr>
        <w:t>ню Счет</w:t>
      </w:r>
      <w:bookmarkEnd w:id="17"/>
    </w:p>
    <w:p w:rsidR="003D600D" w:rsidRPr="009F658E" w:rsidRDefault="003D600D" w:rsidP="00D6164E">
      <w:pPr>
        <w:pStyle w:val="a9"/>
        <w:shd w:val="clear" w:color="000000" w:fill="auto"/>
        <w:suppressAutoHyphens/>
        <w:spacing w:before="0" w:beforeAutospacing="0" w:after="0" w:afterAutospacing="0" w:line="360" w:lineRule="auto"/>
        <w:ind w:firstLine="709"/>
        <w:jc w:val="both"/>
        <w:rPr>
          <w:sz w:val="28"/>
          <w:szCs w:val="16"/>
          <w:lang w:val="uk-UA"/>
        </w:rPr>
      </w:pPr>
      <w:r w:rsidRPr="009F658E">
        <w:rPr>
          <w:sz w:val="28"/>
          <w:szCs w:val="16"/>
          <w:lang w:val="uk-UA"/>
        </w:rPr>
        <w:t>Підраховує кількість чисел</w:t>
      </w:r>
      <w:r w:rsidRPr="009F658E">
        <w:rPr>
          <w:sz w:val="28"/>
          <w:szCs w:val="16"/>
        </w:rPr>
        <w:t xml:space="preserve"> </w:t>
      </w:r>
      <w:r w:rsidRPr="009F658E">
        <w:rPr>
          <w:sz w:val="28"/>
          <w:szCs w:val="16"/>
          <w:lang w:val="uk-UA"/>
        </w:rPr>
        <w:t>в списку аргументів</w:t>
      </w:r>
      <w:r w:rsidRPr="009F658E">
        <w:rPr>
          <w:sz w:val="28"/>
          <w:szCs w:val="16"/>
        </w:rPr>
        <w:t>. Функц</w:t>
      </w:r>
      <w:r w:rsidRPr="009F658E">
        <w:rPr>
          <w:sz w:val="28"/>
          <w:szCs w:val="16"/>
          <w:lang w:val="uk-UA"/>
        </w:rPr>
        <w:t>і</w:t>
      </w:r>
      <w:r w:rsidRPr="009F658E">
        <w:rPr>
          <w:sz w:val="28"/>
          <w:szCs w:val="16"/>
        </w:rPr>
        <w:t>я СЧ</w:t>
      </w:r>
      <w:r w:rsidRPr="009F658E">
        <w:rPr>
          <w:sz w:val="28"/>
          <w:szCs w:val="16"/>
          <w:lang w:val="uk-UA"/>
        </w:rPr>
        <w:t>Е</w:t>
      </w:r>
      <w:r w:rsidRPr="009F658E">
        <w:rPr>
          <w:sz w:val="28"/>
          <w:szCs w:val="16"/>
        </w:rPr>
        <w:t xml:space="preserve">Т </w:t>
      </w:r>
      <w:r w:rsidRPr="009F658E">
        <w:rPr>
          <w:sz w:val="28"/>
          <w:szCs w:val="16"/>
          <w:lang w:val="uk-UA"/>
        </w:rPr>
        <w:t>використовується</w:t>
      </w:r>
      <w:r w:rsidRPr="009F658E">
        <w:rPr>
          <w:sz w:val="28"/>
          <w:szCs w:val="16"/>
        </w:rPr>
        <w:t xml:space="preserve"> </w:t>
      </w:r>
      <w:r w:rsidRPr="009F658E">
        <w:rPr>
          <w:sz w:val="28"/>
          <w:szCs w:val="16"/>
          <w:lang w:val="uk-UA"/>
        </w:rPr>
        <w:t>для одержання кількості</w:t>
      </w:r>
      <w:r w:rsidR="009F658E" w:rsidRPr="009F658E">
        <w:rPr>
          <w:sz w:val="28"/>
          <w:szCs w:val="16"/>
          <w:lang w:val="uk-UA"/>
        </w:rPr>
        <w:t xml:space="preserve"> </w:t>
      </w:r>
      <w:r w:rsidRPr="009F658E">
        <w:rPr>
          <w:sz w:val="28"/>
          <w:szCs w:val="16"/>
          <w:lang w:val="uk-UA"/>
        </w:rPr>
        <w:t>числових комірок</w:t>
      </w:r>
      <w:r w:rsidRPr="009F658E">
        <w:rPr>
          <w:sz w:val="28"/>
          <w:szCs w:val="16"/>
        </w:rPr>
        <w:t xml:space="preserve"> в </w:t>
      </w:r>
      <w:r w:rsidRPr="009F658E">
        <w:rPr>
          <w:sz w:val="28"/>
          <w:szCs w:val="16"/>
          <w:lang w:val="uk-UA"/>
        </w:rPr>
        <w:t>і</w:t>
      </w:r>
      <w:r w:rsidRPr="009F658E">
        <w:rPr>
          <w:sz w:val="28"/>
          <w:szCs w:val="16"/>
        </w:rPr>
        <w:t xml:space="preserve">нтервалах </w:t>
      </w:r>
      <w:r w:rsidRPr="009F658E">
        <w:rPr>
          <w:sz w:val="28"/>
          <w:szCs w:val="16"/>
          <w:lang w:val="uk-UA"/>
        </w:rPr>
        <w:t>чи</w:t>
      </w:r>
      <w:r w:rsidRPr="009F658E">
        <w:rPr>
          <w:sz w:val="28"/>
          <w:szCs w:val="16"/>
        </w:rPr>
        <w:t xml:space="preserve"> масивах </w:t>
      </w:r>
      <w:r w:rsidRPr="009F658E">
        <w:rPr>
          <w:sz w:val="28"/>
          <w:szCs w:val="16"/>
          <w:lang w:val="uk-UA"/>
        </w:rPr>
        <w:t>комірок.</w:t>
      </w:r>
    </w:p>
    <w:p w:rsidR="003D600D" w:rsidRPr="009F658E" w:rsidRDefault="003D600D" w:rsidP="00D6164E">
      <w:pPr>
        <w:pStyle w:val="a9"/>
        <w:shd w:val="clear" w:color="000000" w:fill="auto"/>
        <w:suppressAutoHyphens/>
        <w:spacing w:before="0" w:beforeAutospacing="0" w:after="0" w:afterAutospacing="0" w:line="360" w:lineRule="auto"/>
        <w:ind w:firstLine="709"/>
        <w:jc w:val="both"/>
        <w:rPr>
          <w:sz w:val="28"/>
          <w:szCs w:val="16"/>
          <w:lang w:val="uk-UA"/>
        </w:rPr>
      </w:pPr>
      <w:r w:rsidRPr="009F658E">
        <w:rPr>
          <w:b/>
          <w:bCs/>
          <w:sz w:val="28"/>
          <w:szCs w:val="16"/>
          <w:lang w:val="uk-UA"/>
        </w:rPr>
        <w:t>Приклад:</w:t>
      </w:r>
    </w:p>
    <w:p w:rsidR="009F658E" w:rsidRPr="009F658E" w:rsidRDefault="003D600D" w:rsidP="00D6164E">
      <w:pPr>
        <w:numPr>
          <w:ilvl w:val="0"/>
          <w:numId w:val="14"/>
        </w:numPr>
        <w:shd w:val="clear" w:color="000000" w:fill="auto"/>
        <w:suppressAutoHyphens/>
        <w:spacing w:line="360" w:lineRule="auto"/>
        <w:ind w:left="0" w:firstLine="709"/>
        <w:jc w:val="both"/>
        <w:rPr>
          <w:sz w:val="28"/>
          <w:szCs w:val="16"/>
        </w:rPr>
      </w:pPr>
      <w:r w:rsidRPr="009F658E">
        <w:rPr>
          <w:sz w:val="28"/>
          <w:szCs w:val="16"/>
          <w:lang w:val="uk-UA"/>
        </w:rPr>
        <w:t xml:space="preserve">Створіть пусту </w:t>
      </w:r>
      <w:r w:rsidR="00694C7E" w:rsidRPr="009F658E">
        <w:rPr>
          <w:sz w:val="28"/>
          <w:szCs w:val="16"/>
          <w:lang w:val="uk-UA"/>
        </w:rPr>
        <w:t>книгу чи листок</w:t>
      </w:r>
      <w:r w:rsidRPr="009F658E">
        <w:rPr>
          <w:sz w:val="28"/>
          <w:szCs w:val="16"/>
        </w:rPr>
        <w:t>.</w:t>
      </w:r>
    </w:p>
    <w:p w:rsidR="003D600D" w:rsidRPr="009F658E" w:rsidRDefault="00586CD4" w:rsidP="00D6164E">
      <w:pPr>
        <w:numPr>
          <w:ilvl w:val="0"/>
          <w:numId w:val="14"/>
        </w:numPr>
        <w:shd w:val="clear" w:color="000000" w:fill="auto"/>
        <w:suppressAutoHyphens/>
        <w:spacing w:line="360" w:lineRule="auto"/>
        <w:ind w:left="0" w:firstLine="709"/>
        <w:jc w:val="both"/>
        <w:rPr>
          <w:sz w:val="28"/>
          <w:szCs w:val="16"/>
        </w:rPr>
      </w:pPr>
      <w:r w:rsidRPr="009F658E">
        <w:rPr>
          <w:sz w:val="28"/>
          <w:szCs w:val="16"/>
          <w:lang w:val="uk-UA"/>
        </w:rPr>
        <w:t>Виділіт</w:t>
      </w:r>
      <w:r w:rsidR="008D7660" w:rsidRPr="009F658E">
        <w:rPr>
          <w:sz w:val="28"/>
          <w:szCs w:val="16"/>
          <w:lang w:val="uk-UA"/>
        </w:rPr>
        <w:t>ь</w:t>
      </w:r>
      <w:r w:rsidR="0071101A" w:rsidRPr="009F658E">
        <w:rPr>
          <w:sz w:val="28"/>
          <w:szCs w:val="16"/>
          <w:lang w:val="uk-UA"/>
        </w:rPr>
        <w:t xml:space="preserve"> </w:t>
      </w:r>
      <w:r w:rsidR="00694C7E" w:rsidRPr="009F658E">
        <w:rPr>
          <w:sz w:val="28"/>
          <w:szCs w:val="16"/>
          <w:lang w:val="uk-UA"/>
        </w:rPr>
        <w:t>приклад</w:t>
      </w:r>
      <w:r w:rsidR="003D600D" w:rsidRPr="009F658E">
        <w:rPr>
          <w:sz w:val="28"/>
          <w:szCs w:val="16"/>
        </w:rPr>
        <w:t xml:space="preserve"> в </w:t>
      </w:r>
      <w:r w:rsidR="0071101A" w:rsidRPr="009F658E">
        <w:rPr>
          <w:sz w:val="28"/>
          <w:szCs w:val="16"/>
          <w:lang w:val="uk-UA"/>
        </w:rPr>
        <w:t>розділі</w:t>
      </w:r>
      <w:r w:rsidR="003D600D" w:rsidRPr="009F658E">
        <w:rPr>
          <w:sz w:val="28"/>
          <w:szCs w:val="16"/>
        </w:rPr>
        <w:t xml:space="preserve">. </w:t>
      </w:r>
      <w:r w:rsidR="0071101A" w:rsidRPr="009F658E">
        <w:rPr>
          <w:sz w:val="28"/>
          <w:szCs w:val="16"/>
          <w:lang w:val="uk-UA"/>
        </w:rPr>
        <w:t>Не виділяйте</w:t>
      </w:r>
      <w:r w:rsidR="003D600D" w:rsidRPr="009F658E">
        <w:rPr>
          <w:sz w:val="28"/>
          <w:szCs w:val="16"/>
        </w:rPr>
        <w:t xml:space="preserve"> заголовок </w:t>
      </w:r>
      <w:r w:rsidR="008D7660" w:rsidRPr="009F658E">
        <w:rPr>
          <w:sz w:val="28"/>
          <w:szCs w:val="16"/>
          <w:lang w:val="uk-UA"/>
        </w:rPr>
        <w:t>стрічки або стовпчика.</w:t>
      </w:r>
      <w:r w:rsidR="008D7660" w:rsidRPr="009F658E">
        <w:rPr>
          <w:sz w:val="28"/>
          <w:szCs w:val="16"/>
        </w:rPr>
        <w:t>.</w:t>
      </w:r>
    </w:p>
    <w:p w:rsidR="003D600D" w:rsidRPr="009F658E" w:rsidRDefault="008D7660" w:rsidP="00D6164E">
      <w:pPr>
        <w:pStyle w:val="ac"/>
        <w:shd w:val="clear" w:color="000000" w:fill="auto"/>
        <w:suppressAutoHyphens/>
        <w:spacing w:before="0" w:beforeAutospacing="0" w:after="0" w:afterAutospacing="0" w:line="360" w:lineRule="auto"/>
        <w:ind w:firstLine="709"/>
        <w:jc w:val="both"/>
        <w:rPr>
          <w:sz w:val="28"/>
          <w:szCs w:val="16"/>
        </w:rPr>
      </w:pPr>
      <w:r w:rsidRPr="009F658E">
        <w:rPr>
          <w:sz w:val="28"/>
          <w:szCs w:val="16"/>
          <w:lang w:val="uk-UA"/>
        </w:rPr>
        <w:t>Виділіть приклад в справці.</w:t>
      </w:r>
      <w:r w:rsidR="003D600D" w:rsidRPr="009F658E">
        <w:rPr>
          <w:sz w:val="28"/>
          <w:szCs w:val="16"/>
        </w:rPr>
        <w:t>.</w:t>
      </w:r>
    </w:p>
    <w:p w:rsidR="009F658E" w:rsidRPr="009F658E" w:rsidRDefault="008D7660" w:rsidP="00D6164E">
      <w:pPr>
        <w:numPr>
          <w:ilvl w:val="0"/>
          <w:numId w:val="14"/>
        </w:numPr>
        <w:shd w:val="clear" w:color="000000" w:fill="auto"/>
        <w:suppressAutoHyphens/>
        <w:spacing w:line="360" w:lineRule="auto"/>
        <w:ind w:left="0" w:firstLine="709"/>
        <w:jc w:val="both"/>
        <w:rPr>
          <w:sz w:val="28"/>
          <w:szCs w:val="16"/>
        </w:rPr>
      </w:pPr>
      <w:r w:rsidRPr="009F658E">
        <w:rPr>
          <w:sz w:val="28"/>
          <w:szCs w:val="16"/>
          <w:lang w:val="uk-UA"/>
        </w:rPr>
        <w:t>Натисніть сполучення клавіш</w:t>
      </w:r>
      <w:r w:rsidR="003D600D" w:rsidRPr="009F658E">
        <w:rPr>
          <w:sz w:val="28"/>
          <w:szCs w:val="16"/>
        </w:rPr>
        <w:t xml:space="preserve"> CTRL+C</w:t>
      </w:r>
    </w:p>
    <w:p w:rsidR="009F658E" w:rsidRPr="009F658E" w:rsidRDefault="008D7660" w:rsidP="00D6164E">
      <w:pPr>
        <w:numPr>
          <w:ilvl w:val="0"/>
          <w:numId w:val="14"/>
        </w:numPr>
        <w:shd w:val="clear" w:color="000000" w:fill="auto"/>
        <w:suppressAutoHyphens/>
        <w:spacing w:line="360" w:lineRule="auto"/>
        <w:ind w:left="0" w:firstLine="709"/>
        <w:jc w:val="both"/>
        <w:rPr>
          <w:sz w:val="28"/>
          <w:szCs w:val="16"/>
        </w:rPr>
      </w:pPr>
      <w:r w:rsidRPr="009F658E">
        <w:rPr>
          <w:sz w:val="28"/>
          <w:szCs w:val="16"/>
          <w:lang w:val="uk-UA"/>
        </w:rPr>
        <w:t>На листку</w:t>
      </w:r>
      <w:r w:rsidR="009F658E" w:rsidRPr="009F658E">
        <w:rPr>
          <w:sz w:val="28"/>
          <w:szCs w:val="16"/>
          <w:lang w:val="uk-UA"/>
        </w:rPr>
        <w:t xml:space="preserve"> </w:t>
      </w:r>
      <w:r w:rsidRPr="009F658E">
        <w:rPr>
          <w:sz w:val="28"/>
          <w:szCs w:val="16"/>
          <w:lang w:val="uk-UA"/>
        </w:rPr>
        <w:t>виділіть комірку</w:t>
      </w:r>
      <w:r w:rsidR="003D600D" w:rsidRPr="009F658E">
        <w:rPr>
          <w:sz w:val="28"/>
          <w:szCs w:val="16"/>
        </w:rPr>
        <w:t xml:space="preserve"> A1 </w:t>
      </w:r>
      <w:r w:rsidRPr="009F658E">
        <w:rPr>
          <w:sz w:val="28"/>
          <w:szCs w:val="16"/>
          <w:lang w:val="uk-UA"/>
        </w:rPr>
        <w:t>і</w:t>
      </w:r>
      <w:r w:rsidR="003D600D" w:rsidRPr="009F658E">
        <w:rPr>
          <w:sz w:val="28"/>
          <w:szCs w:val="16"/>
        </w:rPr>
        <w:t xml:space="preserve"> </w:t>
      </w:r>
      <w:r w:rsidRPr="009F658E">
        <w:rPr>
          <w:sz w:val="28"/>
          <w:szCs w:val="16"/>
          <w:lang w:val="uk-UA"/>
        </w:rPr>
        <w:t>натисніть</w:t>
      </w:r>
      <w:r w:rsidR="003D600D" w:rsidRPr="009F658E">
        <w:rPr>
          <w:sz w:val="28"/>
          <w:szCs w:val="16"/>
        </w:rPr>
        <w:t xml:space="preserve"> </w:t>
      </w:r>
      <w:r w:rsidRPr="009F658E">
        <w:rPr>
          <w:sz w:val="28"/>
          <w:szCs w:val="16"/>
          <w:lang w:val="uk-UA"/>
        </w:rPr>
        <w:t>сполучення клавіш</w:t>
      </w:r>
      <w:r w:rsidR="003D600D" w:rsidRPr="009F658E">
        <w:rPr>
          <w:sz w:val="28"/>
          <w:szCs w:val="16"/>
        </w:rPr>
        <w:t xml:space="preserve"> CTRL+V.</w:t>
      </w:r>
    </w:p>
    <w:p w:rsidR="00730913" w:rsidRDefault="008A7B85" w:rsidP="00D6164E">
      <w:pPr>
        <w:numPr>
          <w:ilvl w:val="0"/>
          <w:numId w:val="14"/>
        </w:numPr>
        <w:shd w:val="clear" w:color="000000" w:fill="auto"/>
        <w:suppressAutoHyphens/>
        <w:spacing w:line="360" w:lineRule="auto"/>
        <w:ind w:left="0" w:firstLine="709"/>
        <w:jc w:val="both"/>
        <w:rPr>
          <w:sz w:val="28"/>
          <w:szCs w:val="16"/>
        </w:rPr>
      </w:pPr>
      <w:r w:rsidRPr="009F658E">
        <w:rPr>
          <w:sz w:val="28"/>
          <w:szCs w:val="16"/>
          <w:lang w:val="uk-UA"/>
        </w:rPr>
        <w:t>Щоб переключитись</w:t>
      </w:r>
      <w:r w:rsidR="003D600D" w:rsidRPr="009F658E">
        <w:rPr>
          <w:sz w:val="28"/>
          <w:szCs w:val="16"/>
        </w:rPr>
        <w:t xml:space="preserve"> </w:t>
      </w:r>
      <w:r w:rsidRPr="009F658E">
        <w:rPr>
          <w:sz w:val="28"/>
          <w:szCs w:val="16"/>
          <w:lang w:val="uk-UA"/>
        </w:rPr>
        <w:t>між</w:t>
      </w:r>
      <w:r w:rsidR="003D600D" w:rsidRPr="009F658E">
        <w:rPr>
          <w:sz w:val="28"/>
          <w:szCs w:val="16"/>
        </w:rPr>
        <w:t xml:space="preserve"> </w:t>
      </w:r>
      <w:r w:rsidRPr="009F658E">
        <w:rPr>
          <w:sz w:val="28"/>
          <w:szCs w:val="16"/>
          <w:lang w:val="uk-UA"/>
        </w:rPr>
        <w:t>переглядом</w:t>
      </w:r>
      <w:r w:rsidR="003D600D" w:rsidRPr="009F658E">
        <w:rPr>
          <w:sz w:val="28"/>
          <w:szCs w:val="16"/>
        </w:rPr>
        <w:t xml:space="preserve"> </w:t>
      </w:r>
      <w:r w:rsidRPr="009F658E">
        <w:rPr>
          <w:sz w:val="28"/>
          <w:szCs w:val="16"/>
          <w:lang w:val="uk-UA"/>
        </w:rPr>
        <w:t>результатів</w:t>
      </w:r>
      <w:r w:rsidR="003D600D" w:rsidRPr="009F658E">
        <w:rPr>
          <w:sz w:val="28"/>
          <w:szCs w:val="16"/>
        </w:rPr>
        <w:t xml:space="preserve"> </w:t>
      </w:r>
      <w:r w:rsidRPr="009F658E">
        <w:rPr>
          <w:sz w:val="28"/>
          <w:szCs w:val="16"/>
          <w:lang w:val="uk-UA"/>
        </w:rPr>
        <w:t>і переглядом</w:t>
      </w:r>
      <w:r w:rsidR="003D600D" w:rsidRPr="009F658E">
        <w:rPr>
          <w:sz w:val="28"/>
          <w:szCs w:val="16"/>
        </w:rPr>
        <w:t xml:space="preserve"> формул, </w:t>
      </w:r>
      <w:r w:rsidR="008D7660" w:rsidRPr="009F658E">
        <w:rPr>
          <w:sz w:val="28"/>
          <w:szCs w:val="16"/>
          <w:lang w:val="uk-UA"/>
        </w:rPr>
        <w:t>для повернення цих результатів</w:t>
      </w:r>
      <w:r w:rsidR="003D600D" w:rsidRPr="009F658E">
        <w:rPr>
          <w:sz w:val="28"/>
          <w:szCs w:val="16"/>
        </w:rPr>
        <w:t xml:space="preserve">, </w:t>
      </w:r>
      <w:r w:rsidR="008D7660" w:rsidRPr="009F658E">
        <w:rPr>
          <w:sz w:val="28"/>
          <w:szCs w:val="16"/>
          <w:lang w:val="uk-UA"/>
        </w:rPr>
        <w:t>на жміть сполучення клавіш</w:t>
      </w:r>
      <w:r w:rsidR="003D600D" w:rsidRPr="009F658E">
        <w:rPr>
          <w:sz w:val="28"/>
          <w:szCs w:val="16"/>
        </w:rPr>
        <w:t xml:space="preserve"> CTRL+` (апостроф) </w:t>
      </w:r>
      <w:r w:rsidR="008D7660" w:rsidRPr="009F658E">
        <w:rPr>
          <w:sz w:val="28"/>
          <w:szCs w:val="16"/>
          <w:lang w:val="uk-UA"/>
        </w:rPr>
        <w:t>або в меню</w:t>
      </w:r>
      <w:r w:rsidR="003D600D" w:rsidRPr="009F658E">
        <w:rPr>
          <w:sz w:val="28"/>
          <w:szCs w:val="16"/>
        </w:rPr>
        <w:t xml:space="preserve"> </w:t>
      </w:r>
      <w:r w:rsidR="003D600D" w:rsidRPr="009F658E">
        <w:rPr>
          <w:b/>
          <w:bCs/>
          <w:sz w:val="28"/>
          <w:szCs w:val="16"/>
        </w:rPr>
        <w:t>Сервис</w:t>
      </w:r>
      <w:r w:rsidR="003D600D" w:rsidRPr="009F658E">
        <w:rPr>
          <w:sz w:val="28"/>
          <w:szCs w:val="16"/>
        </w:rPr>
        <w:t xml:space="preserve"> </w:t>
      </w:r>
      <w:r w:rsidR="008D7660" w:rsidRPr="009F658E">
        <w:rPr>
          <w:sz w:val="28"/>
          <w:szCs w:val="16"/>
          <w:lang w:val="uk-UA"/>
        </w:rPr>
        <w:t>вкажіть на пункт</w:t>
      </w:r>
      <w:r w:rsidR="003D600D" w:rsidRPr="009F658E">
        <w:rPr>
          <w:sz w:val="28"/>
          <w:szCs w:val="16"/>
        </w:rPr>
        <w:t xml:space="preserve"> </w:t>
      </w:r>
      <w:r w:rsidR="003D600D" w:rsidRPr="009F658E">
        <w:rPr>
          <w:b/>
          <w:bCs/>
          <w:sz w:val="28"/>
          <w:szCs w:val="16"/>
        </w:rPr>
        <w:t>Зависимости формул</w:t>
      </w:r>
      <w:r w:rsidR="003D600D" w:rsidRPr="009F658E">
        <w:rPr>
          <w:sz w:val="28"/>
          <w:szCs w:val="16"/>
        </w:rPr>
        <w:t xml:space="preserve"> </w:t>
      </w:r>
      <w:r w:rsidRPr="009F658E">
        <w:rPr>
          <w:sz w:val="28"/>
          <w:szCs w:val="16"/>
          <w:lang w:val="uk-UA"/>
        </w:rPr>
        <w:t>і виберіть режим</w:t>
      </w:r>
      <w:r w:rsidR="003D600D" w:rsidRPr="009F658E">
        <w:rPr>
          <w:sz w:val="28"/>
          <w:szCs w:val="16"/>
        </w:rPr>
        <w:t xml:space="preserve"> </w:t>
      </w:r>
      <w:r w:rsidR="003D600D" w:rsidRPr="009F658E">
        <w:rPr>
          <w:b/>
          <w:bCs/>
          <w:sz w:val="28"/>
          <w:szCs w:val="16"/>
        </w:rPr>
        <w:t>Режим проверки формул</w:t>
      </w:r>
      <w:r w:rsidR="003D600D" w:rsidRPr="009F658E">
        <w:rPr>
          <w:sz w:val="28"/>
          <w:szCs w:val="16"/>
        </w:rPr>
        <w:t>.</w:t>
      </w:r>
    </w:p>
    <w:p w:rsidR="00730913" w:rsidRDefault="00730913" w:rsidP="00730913">
      <w:pPr>
        <w:shd w:val="clear" w:color="000000" w:fill="auto"/>
        <w:suppressAutoHyphens/>
        <w:spacing w:line="360" w:lineRule="auto"/>
        <w:ind w:left="709"/>
        <w:rPr>
          <w:sz w:val="28"/>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180"/>
      </w:tblGrid>
      <w:tr w:rsidR="00730913" w:rsidRPr="00C030FA" w:rsidTr="00C030FA">
        <w:trPr>
          <w:gridAfter w:val="1"/>
          <w:wAfter w:w="7180" w:type="dxa"/>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b/>
                <w:bCs/>
                <w:sz w:val="20"/>
                <w:szCs w:val="16"/>
              </w:rPr>
            </w:pPr>
            <w:r w:rsidRPr="00C030FA">
              <w:rPr>
                <w:b/>
                <w:bCs/>
                <w:sz w:val="20"/>
                <w:szCs w:val="16"/>
              </w:rPr>
              <w:t>A</w:t>
            </w:r>
          </w:p>
        </w:tc>
      </w:tr>
      <w:tr w:rsidR="00730913" w:rsidRPr="00C030FA" w:rsidTr="00C030FA">
        <w:trPr>
          <w:gridAfter w:val="1"/>
          <w:wAfter w:w="7180" w:type="dxa"/>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b/>
                <w:bCs/>
                <w:sz w:val="20"/>
                <w:szCs w:val="16"/>
                <w:lang w:val="uk-UA"/>
              </w:rPr>
            </w:pPr>
            <w:r w:rsidRPr="00C030FA">
              <w:rPr>
                <w:b/>
                <w:bCs/>
                <w:sz w:val="20"/>
                <w:szCs w:val="16"/>
                <w:lang w:val="uk-UA"/>
              </w:rPr>
              <w:t>Дані</w:t>
            </w:r>
          </w:p>
        </w:tc>
      </w:tr>
      <w:tr w:rsidR="00730913" w:rsidRPr="00C030FA" w:rsidTr="00C030FA">
        <w:trPr>
          <w:gridAfter w:val="1"/>
          <w:wAfter w:w="7180" w:type="dxa"/>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sz w:val="20"/>
                <w:szCs w:val="16"/>
                <w:lang w:val="uk-UA"/>
              </w:rPr>
            </w:pPr>
            <w:r w:rsidRPr="00C030FA">
              <w:rPr>
                <w:sz w:val="20"/>
                <w:szCs w:val="16"/>
                <w:lang w:val="uk-UA"/>
              </w:rPr>
              <w:t>Продаж</w:t>
            </w:r>
          </w:p>
        </w:tc>
      </w:tr>
      <w:tr w:rsidR="00730913" w:rsidRPr="00C030FA" w:rsidTr="00C030FA">
        <w:trPr>
          <w:gridAfter w:val="1"/>
          <w:wAfter w:w="7180" w:type="dxa"/>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lang w:val="uk-UA"/>
              </w:rPr>
              <w:t>1.</w:t>
            </w:r>
            <w:r w:rsidRPr="00C030FA">
              <w:rPr>
                <w:sz w:val="20"/>
                <w:szCs w:val="16"/>
              </w:rPr>
              <w:t>08.12.2008</w:t>
            </w:r>
          </w:p>
        </w:tc>
      </w:tr>
      <w:tr w:rsidR="00730913" w:rsidRPr="00C030FA" w:rsidTr="00C030FA">
        <w:trPr>
          <w:gridAfter w:val="1"/>
          <w:wAfter w:w="7180" w:type="dxa"/>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rPr>
              <w:t xml:space="preserve"> </w:t>
            </w:r>
          </w:p>
        </w:tc>
      </w:tr>
      <w:tr w:rsidR="00730913" w:rsidRPr="00C030FA" w:rsidTr="00C030FA">
        <w:trPr>
          <w:gridAfter w:val="1"/>
          <w:wAfter w:w="7180" w:type="dxa"/>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lang w:val="uk-UA"/>
              </w:rPr>
              <w:t>2.</w:t>
            </w:r>
            <w:r w:rsidRPr="00C030FA">
              <w:rPr>
                <w:sz w:val="20"/>
                <w:szCs w:val="16"/>
              </w:rPr>
              <w:t>19</w:t>
            </w:r>
          </w:p>
        </w:tc>
      </w:tr>
      <w:tr w:rsidR="00730913" w:rsidRPr="00C030FA" w:rsidTr="00C030FA">
        <w:trPr>
          <w:gridAfter w:val="1"/>
          <w:wAfter w:w="7180" w:type="dxa"/>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lang w:val="uk-UA"/>
              </w:rPr>
              <w:t>3.</w:t>
            </w:r>
            <w:r w:rsidRPr="00C030FA">
              <w:rPr>
                <w:sz w:val="20"/>
                <w:szCs w:val="16"/>
              </w:rPr>
              <w:t>22,24</w:t>
            </w:r>
          </w:p>
        </w:tc>
      </w:tr>
      <w:tr w:rsidR="00730913" w:rsidRPr="00C030FA" w:rsidTr="00C030FA">
        <w:trPr>
          <w:gridAfter w:val="1"/>
          <w:wAfter w:w="7180" w:type="dxa"/>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lang w:val="uk-UA"/>
              </w:rPr>
              <w:t>4.</w:t>
            </w:r>
            <w:r w:rsidRPr="00C030FA">
              <w:rPr>
                <w:sz w:val="20"/>
                <w:szCs w:val="16"/>
              </w:rPr>
              <w:t>ИСТИНА</w:t>
            </w:r>
          </w:p>
        </w:tc>
      </w:tr>
      <w:tr w:rsidR="00730913" w:rsidRPr="00C030FA" w:rsidTr="00C030FA">
        <w:trPr>
          <w:gridAfter w:val="1"/>
          <w:wAfter w:w="7180" w:type="dxa"/>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lang w:val="uk-UA"/>
              </w:rPr>
              <w:t>5.</w:t>
            </w:r>
            <w:r w:rsidRPr="00C030FA">
              <w:rPr>
                <w:sz w:val="20"/>
                <w:szCs w:val="16"/>
              </w:rPr>
              <w:t>#ДЕЛ/0!</w:t>
            </w:r>
          </w:p>
        </w:tc>
      </w:tr>
      <w:tr w:rsidR="00730913" w:rsidRPr="00C030FA" w:rsidTr="00C030FA">
        <w:trPr>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b/>
                <w:bCs/>
                <w:sz w:val="20"/>
                <w:szCs w:val="16"/>
              </w:rPr>
            </w:pPr>
            <w:r w:rsidRPr="00C030FA">
              <w:rPr>
                <w:b/>
                <w:bCs/>
                <w:sz w:val="20"/>
                <w:szCs w:val="16"/>
              </w:rPr>
              <w:t>Формула</w:t>
            </w:r>
          </w:p>
        </w:tc>
        <w:tc>
          <w:tcPr>
            <w:tcW w:w="7180" w:type="dxa"/>
            <w:shd w:val="clear" w:color="auto" w:fill="auto"/>
            <w:vAlign w:val="center"/>
          </w:tcPr>
          <w:p w:rsidR="00730913" w:rsidRPr="00C030FA" w:rsidRDefault="00730913" w:rsidP="00C030FA">
            <w:pPr>
              <w:shd w:val="clear" w:color="000000" w:fill="auto"/>
              <w:suppressAutoHyphens/>
              <w:spacing w:line="360" w:lineRule="auto"/>
              <w:rPr>
                <w:b/>
                <w:bCs/>
                <w:sz w:val="20"/>
                <w:szCs w:val="16"/>
              </w:rPr>
            </w:pPr>
            <w:r w:rsidRPr="00C030FA">
              <w:rPr>
                <w:b/>
                <w:bCs/>
                <w:sz w:val="20"/>
                <w:szCs w:val="16"/>
                <w:lang w:val="uk-UA"/>
              </w:rPr>
              <w:t>Опис</w:t>
            </w:r>
            <w:r w:rsidRPr="00C030FA">
              <w:rPr>
                <w:b/>
                <w:bCs/>
                <w:sz w:val="20"/>
                <w:szCs w:val="16"/>
              </w:rPr>
              <w:t>(результат)</w:t>
            </w:r>
          </w:p>
        </w:tc>
      </w:tr>
      <w:tr w:rsidR="00730913" w:rsidRPr="00C030FA" w:rsidTr="00C030FA">
        <w:trPr>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lang w:val="uk-UA"/>
              </w:rPr>
              <w:t>6.</w:t>
            </w:r>
            <w:r w:rsidRPr="00C030FA">
              <w:rPr>
                <w:sz w:val="20"/>
                <w:szCs w:val="16"/>
              </w:rPr>
              <w:t>=СЧЕТ</w:t>
            </w:r>
            <w:r w:rsidRPr="00C030FA">
              <w:rPr>
                <w:sz w:val="20"/>
                <w:szCs w:val="16"/>
                <w:lang w:val="uk-UA"/>
              </w:rPr>
              <w:t xml:space="preserve"> </w:t>
            </w:r>
            <w:r w:rsidRPr="00C030FA">
              <w:rPr>
                <w:sz w:val="20"/>
                <w:szCs w:val="16"/>
              </w:rPr>
              <w:t>(A2:A8)</w:t>
            </w:r>
          </w:p>
        </w:tc>
        <w:tc>
          <w:tcPr>
            <w:tcW w:w="718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lang w:val="uk-UA"/>
              </w:rPr>
              <w:t>Підраховує кількість комірок</w:t>
            </w:r>
            <w:r w:rsidRPr="00C030FA">
              <w:rPr>
                <w:sz w:val="20"/>
                <w:szCs w:val="16"/>
              </w:rPr>
              <w:t xml:space="preserve"> </w:t>
            </w:r>
            <w:r w:rsidRPr="00C030FA">
              <w:rPr>
                <w:sz w:val="20"/>
                <w:szCs w:val="16"/>
                <w:lang w:val="uk-UA"/>
              </w:rPr>
              <w:t>в наведенім вище списку,</w:t>
            </w:r>
            <w:r w:rsidRPr="00C030FA">
              <w:rPr>
                <w:sz w:val="20"/>
                <w:szCs w:val="16"/>
              </w:rPr>
              <w:t xml:space="preserve"> </w:t>
            </w:r>
            <w:r w:rsidRPr="00C030FA">
              <w:rPr>
                <w:sz w:val="20"/>
                <w:szCs w:val="16"/>
                <w:lang w:val="uk-UA"/>
              </w:rPr>
              <w:t>Що містять числа</w:t>
            </w:r>
            <w:r w:rsidRPr="00C030FA">
              <w:rPr>
                <w:sz w:val="20"/>
                <w:szCs w:val="16"/>
              </w:rPr>
              <w:t xml:space="preserve"> (3)</w:t>
            </w:r>
          </w:p>
        </w:tc>
      </w:tr>
      <w:tr w:rsidR="00730913" w:rsidRPr="00C030FA" w:rsidTr="00C030FA">
        <w:trPr>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lang w:val="uk-UA"/>
              </w:rPr>
              <w:t>7.</w:t>
            </w:r>
            <w:r w:rsidRPr="00C030FA">
              <w:rPr>
                <w:sz w:val="20"/>
                <w:szCs w:val="16"/>
              </w:rPr>
              <w:t>=СЧЕТ</w:t>
            </w:r>
            <w:r w:rsidRPr="00C030FA">
              <w:rPr>
                <w:sz w:val="20"/>
                <w:szCs w:val="16"/>
                <w:lang w:val="uk-UA"/>
              </w:rPr>
              <w:t xml:space="preserve"> </w:t>
            </w:r>
            <w:r w:rsidRPr="00C030FA">
              <w:rPr>
                <w:sz w:val="20"/>
                <w:szCs w:val="16"/>
              </w:rPr>
              <w:t>(A5:A8)</w:t>
            </w:r>
          </w:p>
        </w:tc>
        <w:tc>
          <w:tcPr>
            <w:tcW w:w="718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lang w:val="uk-UA"/>
              </w:rPr>
              <w:t xml:space="preserve">Підраховує </w:t>
            </w:r>
            <w:r w:rsidRPr="00C030FA">
              <w:rPr>
                <w:sz w:val="20"/>
                <w:szCs w:val="16"/>
              </w:rPr>
              <w:t xml:space="preserve">количество </w:t>
            </w:r>
            <w:r w:rsidRPr="00C030FA">
              <w:rPr>
                <w:sz w:val="20"/>
                <w:szCs w:val="16"/>
                <w:lang w:val="uk-UA"/>
              </w:rPr>
              <w:t>комірок в наведеному вище</w:t>
            </w:r>
            <w:r w:rsidRPr="00C030FA">
              <w:rPr>
                <w:sz w:val="20"/>
                <w:szCs w:val="16"/>
              </w:rPr>
              <w:t xml:space="preserve"> </w:t>
            </w:r>
            <w:r w:rsidRPr="00C030FA">
              <w:rPr>
                <w:sz w:val="20"/>
                <w:szCs w:val="16"/>
                <w:lang w:val="uk-UA"/>
              </w:rPr>
              <w:t>списку</w:t>
            </w:r>
            <w:r w:rsidRPr="00C030FA">
              <w:rPr>
                <w:sz w:val="20"/>
                <w:szCs w:val="16"/>
              </w:rPr>
              <w:t xml:space="preserve">, </w:t>
            </w:r>
            <w:r w:rsidRPr="00C030FA">
              <w:rPr>
                <w:sz w:val="20"/>
                <w:szCs w:val="16"/>
                <w:lang w:val="uk-UA"/>
              </w:rPr>
              <w:t>що містять числа в останніх</w:t>
            </w:r>
            <w:r w:rsidRPr="00C030FA">
              <w:rPr>
                <w:sz w:val="20"/>
                <w:szCs w:val="16"/>
              </w:rPr>
              <w:t xml:space="preserve"> 4 </w:t>
            </w:r>
            <w:r w:rsidRPr="00C030FA">
              <w:rPr>
                <w:sz w:val="20"/>
                <w:szCs w:val="16"/>
                <w:lang w:val="uk-UA"/>
              </w:rPr>
              <w:t>стрічках</w:t>
            </w:r>
            <w:r w:rsidRPr="00C030FA">
              <w:rPr>
                <w:sz w:val="20"/>
                <w:szCs w:val="16"/>
              </w:rPr>
              <w:t>(2)</w:t>
            </w:r>
          </w:p>
        </w:tc>
      </w:tr>
      <w:tr w:rsidR="00730913" w:rsidRPr="00C030FA" w:rsidTr="00C030FA">
        <w:trPr>
          <w:jc w:val="center"/>
        </w:trPr>
        <w:tc>
          <w:tcPr>
            <w:tcW w:w="182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lang w:val="uk-UA"/>
              </w:rPr>
              <w:t>8.</w:t>
            </w:r>
            <w:r w:rsidRPr="00C030FA">
              <w:rPr>
                <w:sz w:val="20"/>
                <w:szCs w:val="16"/>
              </w:rPr>
              <w:t>=СЧЕТ(A2:A8;2)</w:t>
            </w:r>
          </w:p>
        </w:tc>
        <w:tc>
          <w:tcPr>
            <w:tcW w:w="7180" w:type="dxa"/>
            <w:shd w:val="clear" w:color="auto" w:fill="auto"/>
            <w:vAlign w:val="center"/>
          </w:tcPr>
          <w:p w:rsidR="00730913" w:rsidRPr="00C030FA" w:rsidRDefault="00730913" w:rsidP="00C030FA">
            <w:pPr>
              <w:shd w:val="clear" w:color="000000" w:fill="auto"/>
              <w:suppressAutoHyphens/>
              <w:spacing w:line="360" w:lineRule="auto"/>
              <w:rPr>
                <w:sz w:val="20"/>
                <w:szCs w:val="16"/>
              </w:rPr>
            </w:pPr>
            <w:r w:rsidRPr="00C030FA">
              <w:rPr>
                <w:sz w:val="20"/>
                <w:szCs w:val="16"/>
                <w:lang w:val="uk-UA"/>
              </w:rPr>
              <w:t>Підраховує кількість</w:t>
            </w:r>
            <w:r w:rsidRPr="00C030FA">
              <w:rPr>
                <w:sz w:val="20"/>
                <w:szCs w:val="16"/>
              </w:rPr>
              <w:t xml:space="preserve"> </w:t>
            </w:r>
            <w:r w:rsidRPr="00C030FA">
              <w:rPr>
                <w:sz w:val="20"/>
                <w:szCs w:val="16"/>
                <w:lang w:val="uk-UA"/>
              </w:rPr>
              <w:t>комірок в</w:t>
            </w:r>
            <w:r w:rsidRPr="00C030FA">
              <w:rPr>
                <w:sz w:val="20"/>
                <w:szCs w:val="16"/>
              </w:rPr>
              <w:t xml:space="preserve"> </w:t>
            </w:r>
            <w:r w:rsidRPr="00C030FA">
              <w:rPr>
                <w:sz w:val="20"/>
                <w:szCs w:val="16"/>
                <w:lang w:val="uk-UA"/>
              </w:rPr>
              <w:t>вище наведеному</w:t>
            </w:r>
            <w:r w:rsidRPr="00C030FA">
              <w:rPr>
                <w:sz w:val="20"/>
                <w:szCs w:val="16"/>
              </w:rPr>
              <w:t xml:space="preserve"> </w:t>
            </w:r>
            <w:r w:rsidRPr="00C030FA">
              <w:rPr>
                <w:sz w:val="20"/>
                <w:szCs w:val="16"/>
                <w:lang w:val="uk-UA"/>
              </w:rPr>
              <w:t>списку</w:t>
            </w:r>
            <w:r w:rsidRPr="00C030FA">
              <w:rPr>
                <w:sz w:val="20"/>
                <w:szCs w:val="16"/>
              </w:rPr>
              <w:t xml:space="preserve">, </w:t>
            </w:r>
            <w:r w:rsidRPr="00C030FA">
              <w:rPr>
                <w:sz w:val="20"/>
                <w:szCs w:val="16"/>
                <w:lang w:val="uk-UA"/>
              </w:rPr>
              <w:t xml:space="preserve">що містять </w:t>
            </w:r>
            <w:r w:rsidRPr="00C030FA">
              <w:rPr>
                <w:sz w:val="20"/>
                <w:szCs w:val="16"/>
              </w:rPr>
              <w:t xml:space="preserve">числа </w:t>
            </w:r>
            <w:r w:rsidRPr="00C030FA">
              <w:rPr>
                <w:sz w:val="20"/>
                <w:szCs w:val="16"/>
                <w:lang w:val="uk-UA"/>
              </w:rPr>
              <w:t xml:space="preserve">в значені </w:t>
            </w:r>
            <w:r w:rsidRPr="00C030FA">
              <w:rPr>
                <w:sz w:val="20"/>
                <w:szCs w:val="16"/>
              </w:rPr>
              <w:t>2 (4)</w:t>
            </w:r>
          </w:p>
        </w:tc>
      </w:tr>
    </w:tbl>
    <w:p w:rsidR="00E44DA6" w:rsidRPr="009F658E" w:rsidRDefault="00521435" w:rsidP="00730913">
      <w:pPr>
        <w:pStyle w:val="3"/>
        <w:keepNext w:val="0"/>
        <w:shd w:val="clear" w:color="000000" w:fill="auto"/>
        <w:suppressAutoHyphens/>
        <w:spacing w:before="0" w:after="0" w:line="360" w:lineRule="auto"/>
        <w:ind w:left="0" w:firstLine="0"/>
        <w:jc w:val="center"/>
        <w:rPr>
          <w:rFonts w:ascii="Times New Roman" w:hAnsi="Times New Roman" w:cs="Times New Roman"/>
          <w:sz w:val="28"/>
          <w:szCs w:val="16"/>
          <w:lang w:val="uk-UA"/>
        </w:rPr>
      </w:pPr>
      <w:bookmarkStart w:id="18" w:name="_Toc293096988"/>
      <w:r w:rsidRPr="009F658E">
        <w:rPr>
          <w:rFonts w:ascii="Times New Roman" w:hAnsi="Times New Roman" w:cs="Times New Roman"/>
          <w:sz w:val="28"/>
          <w:szCs w:val="16"/>
          <w:lang w:val="uk-UA"/>
        </w:rPr>
        <w:t>Дослідження функції меню Формат → Комірка</w:t>
      </w:r>
      <w:bookmarkEnd w:id="18"/>
    </w:p>
    <w:p w:rsidR="009F658E" w:rsidRPr="009F658E" w:rsidRDefault="000F5366" w:rsidP="00730913">
      <w:pPr>
        <w:shd w:val="clear" w:color="000000" w:fill="auto"/>
        <w:suppressAutoHyphens/>
        <w:spacing w:line="360" w:lineRule="auto"/>
        <w:ind w:firstLine="709"/>
        <w:rPr>
          <w:sz w:val="28"/>
          <w:szCs w:val="16"/>
          <w:lang w:val="uk-UA"/>
        </w:rPr>
      </w:pPr>
      <w:r w:rsidRPr="009F658E">
        <w:rPr>
          <w:sz w:val="28"/>
          <w:szCs w:val="16"/>
          <w:lang w:val="uk-UA"/>
        </w:rPr>
        <w:t xml:space="preserve">Все вікно в </w:t>
      </w:r>
      <w:r w:rsidRPr="009F658E">
        <w:rPr>
          <w:sz w:val="28"/>
          <w:szCs w:val="16"/>
          <w:lang w:val="en-US"/>
        </w:rPr>
        <w:t>Excel</w:t>
      </w:r>
      <w:r w:rsidRPr="009F658E">
        <w:rPr>
          <w:sz w:val="28"/>
          <w:szCs w:val="16"/>
          <w:lang w:val="uk-UA"/>
        </w:rPr>
        <w:t xml:space="preserve"> Складається з суцільної електронної таблиці Вся таблиця складається з комірок, які нумеруються по стрічках від 1 до 65 т 533 сторінок.</w:t>
      </w:r>
    </w:p>
    <w:p w:rsidR="00521435" w:rsidRPr="009F658E" w:rsidRDefault="000F5366" w:rsidP="00730913">
      <w:pPr>
        <w:shd w:val="clear" w:color="000000" w:fill="auto"/>
        <w:suppressAutoHyphens/>
        <w:spacing w:line="360" w:lineRule="auto"/>
        <w:ind w:firstLine="709"/>
        <w:rPr>
          <w:sz w:val="28"/>
          <w:szCs w:val="16"/>
          <w:lang w:val="uk-UA"/>
        </w:rPr>
      </w:pPr>
      <w:r w:rsidRPr="009F658E">
        <w:rPr>
          <w:sz w:val="28"/>
          <w:szCs w:val="16"/>
          <w:lang w:val="uk-UA"/>
        </w:rPr>
        <w:t>Кожна комірка може містити:</w:t>
      </w:r>
    </w:p>
    <w:p w:rsidR="000F5366" w:rsidRPr="009F658E" w:rsidRDefault="000F5366" w:rsidP="00730913">
      <w:pPr>
        <w:shd w:val="clear" w:color="000000" w:fill="auto"/>
        <w:suppressAutoHyphens/>
        <w:spacing w:line="360" w:lineRule="auto"/>
        <w:ind w:firstLine="709"/>
        <w:rPr>
          <w:sz w:val="28"/>
          <w:szCs w:val="16"/>
          <w:lang w:val="uk-UA"/>
        </w:rPr>
      </w:pPr>
      <w:r w:rsidRPr="009F658E">
        <w:rPr>
          <w:sz w:val="28"/>
          <w:szCs w:val="16"/>
          <w:lang w:val="uk-UA"/>
        </w:rPr>
        <w:t>А) текст;</w:t>
      </w:r>
    </w:p>
    <w:p w:rsidR="000F5366" w:rsidRPr="009F658E" w:rsidRDefault="000F5366" w:rsidP="00730913">
      <w:pPr>
        <w:shd w:val="clear" w:color="000000" w:fill="auto"/>
        <w:suppressAutoHyphens/>
        <w:spacing w:line="360" w:lineRule="auto"/>
        <w:ind w:firstLine="709"/>
        <w:rPr>
          <w:sz w:val="28"/>
          <w:szCs w:val="16"/>
          <w:lang w:val="uk-UA"/>
        </w:rPr>
      </w:pPr>
      <w:r w:rsidRPr="009F658E">
        <w:rPr>
          <w:sz w:val="28"/>
          <w:szCs w:val="16"/>
          <w:lang w:val="uk-UA"/>
        </w:rPr>
        <w:t>Б) число;</w:t>
      </w:r>
    </w:p>
    <w:p w:rsidR="000F5366" w:rsidRPr="009F658E" w:rsidRDefault="000F5366" w:rsidP="00730913">
      <w:pPr>
        <w:shd w:val="clear" w:color="000000" w:fill="auto"/>
        <w:suppressAutoHyphens/>
        <w:spacing w:line="360" w:lineRule="auto"/>
        <w:ind w:firstLine="709"/>
        <w:rPr>
          <w:sz w:val="28"/>
          <w:szCs w:val="16"/>
          <w:lang w:val="uk-UA"/>
        </w:rPr>
      </w:pPr>
      <w:r w:rsidRPr="009F658E">
        <w:rPr>
          <w:sz w:val="28"/>
          <w:szCs w:val="16"/>
          <w:lang w:val="uk-UA"/>
        </w:rPr>
        <w:t>В) формула при чому аргументом формули можуть бути інші комірки.</w:t>
      </w:r>
    </w:p>
    <w:p w:rsidR="000F5366" w:rsidRPr="009F658E" w:rsidRDefault="000F5366" w:rsidP="00730913">
      <w:pPr>
        <w:shd w:val="clear" w:color="000000" w:fill="auto"/>
        <w:suppressAutoHyphens/>
        <w:spacing w:line="360" w:lineRule="auto"/>
        <w:ind w:firstLine="709"/>
        <w:rPr>
          <w:sz w:val="28"/>
          <w:szCs w:val="16"/>
          <w:lang w:val="uk-UA"/>
        </w:rPr>
      </w:pPr>
      <w:r w:rsidRPr="009F658E">
        <w:rPr>
          <w:sz w:val="28"/>
          <w:szCs w:val="16"/>
          <w:lang w:val="uk-UA"/>
        </w:rPr>
        <w:t>Методи виділення комірок</w:t>
      </w:r>
    </w:p>
    <w:p w:rsidR="000F5366" w:rsidRPr="009F658E" w:rsidRDefault="000F5366" w:rsidP="00730913">
      <w:pPr>
        <w:numPr>
          <w:ilvl w:val="0"/>
          <w:numId w:val="15"/>
        </w:numPr>
        <w:shd w:val="clear" w:color="000000" w:fill="auto"/>
        <w:tabs>
          <w:tab w:val="clear" w:pos="1200"/>
        </w:tabs>
        <w:suppressAutoHyphens/>
        <w:spacing w:line="360" w:lineRule="auto"/>
        <w:ind w:left="0" w:firstLine="709"/>
        <w:rPr>
          <w:sz w:val="28"/>
          <w:szCs w:val="16"/>
          <w:lang w:val="uk-UA"/>
        </w:rPr>
      </w:pPr>
      <w:r w:rsidRPr="009F658E">
        <w:rPr>
          <w:sz w:val="28"/>
          <w:szCs w:val="16"/>
          <w:lang w:val="uk-UA"/>
        </w:rPr>
        <w:t>Виділення прямокутного фрагменту.</w:t>
      </w:r>
    </w:p>
    <w:p w:rsidR="000F5366" w:rsidRPr="009F658E" w:rsidRDefault="000F5366" w:rsidP="00730913">
      <w:pPr>
        <w:numPr>
          <w:ilvl w:val="0"/>
          <w:numId w:val="15"/>
        </w:numPr>
        <w:shd w:val="clear" w:color="000000" w:fill="auto"/>
        <w:tabs>
          <w:tab w:val="clear" w:pos="1200"/>
        </w:tabs>
        <w:suppressAutoHyphens/>
        <w:spacing w:line="360" w:lineRule="auto"/>
        <w:ind w:left="0" w:firstLine="709"/>
        <w:rPr>
          <w:sz w:val="28"/>
          <w:szCs w:val="16"/>
          <w:lang w:val="uk-UA"/>
        </w:rPr>
      </w:pPr>
      <w:r w:rsidRPr="009F658E">
        <w:rPr>
          <w:sz w:val="28"/>
          <w:szCs w:val="16"/>
          <w:lang w:val="uk-UA"/>
        </w:rPr>
        <w:t>Виділення стрічки.</w:t>
      </w:r>
    </w:p>
    <w:p w:rsidR="009F658E" w:rsidRPr="009F658E" w:rsidRDefault="000F5366" w:rsidP="00730913">
      <w:pPr>
        <w:numPr>
          <w:ilvl w:val="0"/>
          <w:numId w:val="15"/>
        </w:numPr>
        <w:shd w:val="clear" w:color="000000" w:fill="auto"/>
        <w:tabs>
          <w:tab w:val="clear" w:pos="1200"/>
        </w:tabs>
        <w:suppressAutoHyphens/>
        <w:spacing w:line="360" w:lineRule="auto"/>
        <w:ind w:left="0" w:firstLine="709"/>
        <w:rPr>
          <w:sz w:val="28"/>
          <w:szCs w:val="16"/>
          <w:lang w:val="uk-UA"/>
        </w:rPr>
      </w:pPr>
      <w:r w:rsidRPr="009F658E">
        <w:rPr>
          <w:sz w:val="28"/>
          <w:szCs w:val="16"/>
          <w:lang w:val="uk-UA"/>
        </w:rPr>
        <w:t>Виділення кількох стрічок.</w:t>
      </w:r>
    </w:p>
    <w:p w:rsidR="009F658E" w:rsidRPr="009F658E" w:rsidRDefault="000F5366" w:rsidP="00730913">
      <w:pPr>
        <w:numPr>
          <w:ilvl w:val="0"/>
          <w:numId w:val="15"/>
        </w:numPr>
        <w:shd w:val="clear" w:color="000000" w:fill="auto"/>
        <w:tabs>
          <w:tab w:val="clear" w:pos="1200"/>
        </w:tabs>
        <w:suppressAutoHyphens/>
        <w:spacing w:line="360" w:lineRule="auto"/>
        <w:ind w:left="0" w:firstLine="709"/>
        <w:rPr>
          <w:sz w:val="28"/>
          <w:szCs w:val="16"/>
          <w:lang w:val="uk-UA"/>
        </w:rPr>
      </w:pPr>
      <w:r w:rsidRPr="009F658E">
        <w:rPr>
          <w:sz w:val="28"/>
          <w:szCs w:val="16"/>
          <w:lang w:val="uk-UA"/>
        </w:rPr>
        <w:t>Виділення стовпчика.</w:t>
      </w:r>
    </w:p>
    <w:p w:rsidR="000F5366" w:rsidRPr="009F658E" w:rsidRDefault="000F5366" w:rsidP="00730913">
      <w:pPr>
        <w:numPr>
          <w:ilvl w:val="0"/>
          <w:numId w:val="15"/>
        </w:numPr>
        <w:shd w:val="clear" w:color="000000" w:fill="auto"/>
        <w:tabs>
          <w:tab w:val="clear" w:pos="1200"/>
        </w:tabs>
        <w:suppressAutoHyphens/>
        <w:spacing w:line="360" w:lineRule="auto"/>
        <w:ind w:left="0" w:firstLine="709"/>
        <w:rPr>
          <w:sz w:val="28"/>
          <w:szCs w:val="16"/>
          <w:lang w:val="uk-UA"/>
        </w:rPr>
      </w:pPr>
      <w:r w:rsidRPr="009F658E">
        <w:rPr>
          <w:sz w:val="28"/>
          <w:szCs w:val="16"/>
          <w:lang w:val="uk-UA"/>
        </w:rPr>
        <w:t>Виділення кількох стовпчиків.</w:t>
      </w:r>
    </w:p>
    <w:p w:rsidR="000F5366" w:rsidRPr="009F658E" w:rsidRDefault="000F5366" w:rsidP="00730913">
      <w:pPr>
        <w:numPr>
          <w:ilvl w:val="0"/>
          <w:numId w:val="15"/>
        </w:numPr>
        <w:shd w:val="clear" w:color="000000" w:fill="auto"/>
        <w:tabs>
          <w:tab w:val="clear" w:pos="1200"/>
        </w:tabs>
        <w:suppressAutoHyphens/>
        <w:spacing w:line="360" w:lineRule="auto"/>
        <w:ind w:left="0" w:firstLine="709"/>
        <w:rPr>
          <w:sz w:val="28"/>
          <w:szCs w:val="16"/>
          <w:lang w:val="uk-UA"/>
        </w:rPr>
      </w:pPr>
      <w:r w:rsidRPr="009F658E">
        <w:rPr>
          <w:sz w:val="28"/>
          <w:szCs w:val="16"/>
          <w:lang w:val="uk-UA"/>
        </w:rPr>
        <w:t>Вибіркове виділення стовпчиків, стрічок чи комірок.</w:t>
      </w:r>
    </w:p>
    <w:p w:rsidR="000F5366" w:rsidRPr="009F658E" w:rsidRDefault="00CB4421" w:rsidP="00730913">
      <w:pPr>
        <w:shd w:val="clear" w:color="000000" w:fill="auto"/>
        <w:suppressAutoHyphens/>
        <w:spacing w:line="360" w:lineRule="auto"/>
        <w:ind w:firstLine="709"/>
        <w:rPr>
          <w:sz w:val="28"/>
          <w:szCs w:val="16"/>
          <w:lang w:val="uk-UA"/>
        </w:rPr>
      </w:pPr>
      <w:r w:rsidRPr="009F658E">
        <w:rPr>
          <w:sz w:val="28"/>
          <w:szCs w:val="16"/>
          <w:lang w:val="uk-UA"/>
        </w:rPr>
        <w:t>Зміни розмірів комірок виконуються перетягуванням границь між стрічками назвами та назвами стрічок.</w:t>
      </w:r>
    </w:p>
    <w:p w:rsidR="009F658E" w:rsidRPr="009F658E" w:rsidRDefault="00CB4421" w:rsidP="00730913">
      <w:pPr>
        <w:shd w:val="clear" w:color="000000" w:fill="auto"/>
        <w:suppressAutoHyphens/>
        <w:spacing w:line="360" w:lineRule="auto"/>
        <w:ind w:firstLine="709"/>
        <w:rPr>
          <w:sz w:val="28"/>
          <w:szCs w:val="16"/>
          <w:lang w:val="uk-UA"/>
        </w:rPr>
      </w:pPr>
      <w:r w:rsidRPr="009F658E">
        <w:rPr>
          <w:sz w:val="28"/>
          <w:szCs w:val="16"/>
          <w:lang w:val="uk-UA"/>
        </w:rPr>
        <w:t>Для редагування вигляду комірки виконуємо функцію формат комірки, при цьому з являється вікно що містить наступні закладки:</w:t>
      </w:r>
    </w:p>
    <w:p w:rsidR="00CB4421" w:rsidRPr="009F658E" w:rsidRDefault="00CB4421" w:rsidP="00730913">
      <w:pPr>
        <w:numPr>
          <w:ilvl w:val="0"/>
          <w:numId w:val="16"/>
        </w:numPr>
        <w:shd w:val="clear" w:color="000000" w:fill="auto"/>
        <w:suppressAutoHyphens/>
        <w:spacing w:line="360" w:lineRule="auto"/>
        <w:ind w:left="0" w:firstLine="709"/>
        <w:rPr>
          <w:b/>
          <w:sz w:val="28"/>
          <w:szCs w:val="16"/>
          <w:lang w:val="uk-UA"/>
        </w:rPr>
      </w:pPr>
      <w:r w:rsidRPr="009F658E">
        <w:rPr>
          <w:b/>
          <w:sz w:val="28"/>
          <w:szCs w:val="16"/>
          <w:lang w:val="uk-UA"/>
        </w:rPr>
        <w:t xml:space="preserve">Число – </w:t>
      </w:r>
      <w:r w:rsidRPr="009F658E">
        <w:rPr>
          <w:sz w:val="28"/>
          <w:szCs w:val="16"/>
          <w:lang w:val="uk-UA"/>
        </w:rPr>
        <w:t>дає можливість задати вигляд подачі числової інформації у комірці.</w:t>
      </w:r>
    </w:p>
    <w:p w:rsidR="00CB4421" w:rsidRPr="00730913" w:rsidRDefault="00CB4421" w:rsidP="00730913">
      <w:pPr>
        <w:numPr>
          <w:ilvl w:val="0"/>
          <w:numId w:val="16"/>
        </w:numPr>
        <w:shd w:val="clear" w:color="000000" w:fill="auto"/>
        <w:suppressAutoHyphens/>
        <w:spacing w:line="360" w:lineRule="auto"/>
        <w:ind w:left="0" w:firstLine="709"/>
        <w:rPr>
          <w:b/>
          <w:sz w:val="28"/>
          <w:szCs w:val="16"/>
          <w:lang w:val="uk-UA"/>
        </w:rPr>
      </w:pPr>
      <w:r w:rsidRPr="009F658E">
        <w:rPr>
          <w:b/>
          <w:sz w:val="28"/>
          <w:szCs w:val="16"/>
          <w:lang w:val="uk-UA"/>
        </w:rPr>
        <w:t xml:space="preserve">Выравниваные- </w:t>
      </w:r>
      <w:r w:rsidRPr="009F658E">
        <w:rPr>
          <w:sz w:val="28"/>
          <w:szCs w:val="16"/>
          <w:lang w:val="uk-UA"/>
        </w:rPr>
        <w:t>дає можливість задати вирівнювання</w:t>
      </w:r>
      <w:r w:rsidR="009F658E" w:rsidRPr="009F658E">
        <w:rPr>
          <w:b/>
          <w:sz w:val="28"/>
          <w:szCs w:val="16"/>
          <w:lang w:val="uk-UA"/>
        </w:rPr>
        <w:t xml:space="preserve"> </w:t>
      </w:r>
      <w:r w:rsidRPr="009F658E">
        <w:rPr>
          <w:sz w:val="28"/>
          <w:szCs w:val="16"/>
          <w:lang w:val="uk-UA"/>
        </w:rPr>
        <w:t xml:space="preserve">тексту по </w:t>
      </w:r>
      <w:r w:rsidR="00A72F97" w:rsidRPr="009F658E">
        <w:rPr>
          <w:sz w:val="28"/>
          <w:szCs w:val="16"/>
          <w:lang w:val="uk-UA"/>
        </w:rPr>
        <w:t>в</w:t>
      </w:r>
      <w:r w:rsidRPr="009F658E">
        <w:rPr>
          <w:sz w:val="28"/>
          <w:szCs w:val="16"/>
          <w:lang w:val="uk-UA"/>
        </w:rPr>
        <w:t>ертикалі по горизонталі, а також задати кут повороту тексту і параметри відображення.</w:t>
      </w:r>
    </w:p>
    <w:p w:rsidR="00730913" w:rsidRPr="009F658E" w:rsidRDefault="00730913" w:rsidP="00730913">
      <w:pPr>
        <w:numPr>
          <w:ilvl w:val="0"/>
          <w:numId w:val="16"/>
        </w:numPr>
        <w:shd w:val="clear" w:color="000000" w:fill="auto"/>
        <w:suppressAutoHyphens/>
        <w:spacing w:line="360" w:lineRule="auto"/>
        <w:ind w:left="0" w:firstLine="709"/>
        <w:rPr>
          <w:b/>
          <w:sz w:val="28"/>
          <w:szCs w:val="16"/>
          <w:lang w:val="uk-UA"/>
        </w:rPr>
      </w:pPr>
      <w:r w:rsidRPr="009F658E">
        <w:rPr>
          <w:b/>
          <w:sz w:val="28"/>
          <w:szCs w:val="16"/>
          <w:lang w:val="uk-UA"/>
        </w:rPr>
        <w:t>Шрифт –</w:t>
      </w:r>
      <w:r w:rsidRPr="009F658E">
        <w:rPr>
          <w:sz w:val="28"/>
          <w:szCs w:val="16"/>
          <w:lang w:val="uk-UA"/>
        </w:rPr>
        <w:t xml:space="preserve"> дає можливість змінити вид шрифту, тип, колір, розмір і під черкнути шрифт.</w:t>
      </w:r>
    </w:p>
    <w:p w:rsidR="00730913" w:rsidRPr="009F658E" w:rsidRDefault="00730913" w:rsidP="00730913">
      <w:pPr>
        <w:numPr>
          <w:ilvl w:val="0"/>
          <w:numId w:val="16"/>
        </w:numPr>
        <w:shd w:val="clear" w:color="000000" w:fill="auto"/>
        <w:suppressAutoHyphens/>
        <w:spacing w:line="360" w:lineRule="auto"/>
        <w:ind w:left="0" w:firstLine="709"/>
        <w:rPr>
          <w:b/>
          <w:sz w:val="28"/>
          <w:szCs w:val="16"/>
          <w:lang w:val="uk-UA"/>
        </w:rPr>
      </w:pPr>
      <w:r w:rsidRPr="009F658E">
        <w:rPr>
          <w:b/>
          <w:sz w:val="28"/>
          <w:szCs w:val="16"/>
          <w:lang w:val="uk-UA"/>
        </w:rPr>
        <w:t>Граница –</w:t>
      </w:r>
      <w:r w:rsidRPr="009F658E">
        <w:rPr>
          <w:sz w:val="28"/>
          <w:szCs w:val="16"/>
          <w:lang w:val="uk-UA"/>
        </w:rPr>
        <w:t xml:space="preserve"> дає можливість змінити тип і колір лінії, що обмежує комірку чи декілька комірок.</w:t>
      </w:r>
    </w:p>
    <w:p w:rsidR="00730913" w:rsidRPr="009F658E" w:rsidRDefault="00730913" w:rsidP="00730913">
      <w:pPr>
        <w:shd w:val="clear" w:color="000000" w:fill="auto"/>
        <w:suppressAutoHyphens/>
        <w:spacing w:line="360" w:lineRule="auto"/>
        <w:ind w:left="709"/>
        <w:rPr>
          <w:b/>
          <w:sz w:val="28"/>
          <w:szCs w:val="16"/>
          <w:lang w:val="uk-UA"/>
        </w:rPr>
      </w:pPr>
    </w:p>
    <w:p w:rsidR="00730913" w:rsidRDefault="00730913" w:rsidP="00730913">
      <w:pPr>
        <w:shd w:val="clear" w:color="000000" w:fill="auto"/>
        <w:suppressAutoHyphens/>
        <w:spacing w:line="360" w:lineRule="auto"/>
        <w:jc w:val="center"/>
        <w:rPr>
          <w:sz w:val="28"/>
          <w:lang w:val="uk-UA"/>
        </w:rPr>
      </w:pPr>
      <w:r>
        <w:rPr>
          <w:b/>
          <w:sz w:val="28"/>
          <w:szCs w:val="16"/>
          <w:lang w:val="uk-UA"/>
        </w:rPr>
        <w:br w:type="page"/>
      </w:r>
      <w:r w:rsidR="003E18B0">
        <w:rPr>
          <w:sz w:val="28"/>
        </w:rPr>
        <w:pict>
          <v:shape id="_x0000_i1028" type="#_x0000_t75" style="width:256.5pt;height:151.5pt" o:allowoverlap="f">
            <v:imagedata r:id="rId17" o:title=""/>
          </v:shape>
        </w:pict>
      </w:r>
    </w:p>
    <w:p w:rsidR="00730913" w:rsidRDefault="00730913" w:rsidP="00730913">
      <w:pPr>
        <w:shd w:val="clear" w:color="000000" w:fill="auto"/>
        <w:suppressAutoHyphens/>
        <w:spacing w:line="360" w:lineRule="auto"/>
        <w:jc w:val="center"/>
        <w:rPr>
          <w:sz w:val="28"/>
          <w:lang w:val="uk-UA"/>
        </w:rPr>
      </w:pPr>
    </w:p>
    <w:p w:rsidR="002131A1" w:rsidRDefault="003E18B0" w:rsidP="00730913">
      <w:pPr>
        <w:shd w:val="clear" w:color="000000" w:fill="auto"/>
        <w:suppressAutoHyphens/>
        <w:spacing w:line="360" w:lineRule="auto"/>
        <w:jc w:val="center"/>
        <w:rPr>
          <w:b/>
          <w:sz w:val="28"/>
          <w:lang w:val="uk-UA"/>
        </w:rPr>
      </w:pPr>
      <w:r>
        <w:rPr>
          <w:b/>
          <w:sz w:val="28"/>
        </w:rPr>
        <w:pict>
          <v:shape id="_x0000_i1029" type="#_x0000_t75" style="width:255.75pt;height:197.25pt;mso-position-horizontal:left" o:allowoverlap="f">
            <v:imagedata r:id="rId18" o:title=""/>
          </v:shape>
        </w:pict>
      </w:r>
    </w:p>
    <w:p w:rsidR="00730913" w:rsidRPr="00730913" w:rsidRDefault="00730913" w:rsidP="00730913">
      <w:pPr>
        <w:shd w:val="clear" w:color="000000" w:fill="auto"/>
        <w:suppressAutoHyphens/>
        <w:spacing w:line="360" w:lineRule="auto"/>
        <w:jc w:val="center"/>
        <w:rPr>
          <w:b/>
          <w:sz w:val="28"/>
          <w:szCs w:val="16"/>
          <w:lang w:val="uk-UA"/>
        </w:rPr>
      </w:pPr>
    </w:p>
    <w:p w:rsidR="00730913" w:rsidRPr="00730913" w:rsidRDefault="003E18B0" w:rsidP="00730913">
      <w:pPr>
        <w:shd w:val="clear" w:color="000000" w:fill="auto"/>
        <w:suppressAutoHyphens/>
        <w:spacing w:line="360" w:lineRule="auto"/>
        <w:jc w:val="center"/>
        <w:rPr>
          <w:b/>
          <w:sz w:val="28"/>
          <w:szCs w:val="16"/>
          <w:lang w:val="uk-UA"/>
        </w:rPr>
      </w:pPr>
      <w:r>
        <w:rPr>
          <w:b/>
          <w:sz w:val="28"/>
        </w:rPr>
        <w:pict>
          <v:shape id="_x0000_i1030" type="#_x0000_t75" style="width:256.5pt;height:201.75pt" o:allowoverlap="f">
            <v:imagedata r:id="rId19" o:title=""/>
          </v:shape>
        </w:pict>
      </w:r>
    </w:p>
    <w:p w:rsidR="00730913" w:rsidRPr="00730913" w:rsidRDefault="00730913" w:rsidP="00730913">
      <w:pPr>
        <w:pStyle w:val="a8"/>
        <w:suppressAutoHyphens/>
        <w:spacing w:line="360" w:lineRule="auto"/>
        <w:jc w:val="center"/>
        <w:rPr>
          <w:sz w:val="28"/>
          <w:lang w:val="uk-UA"/>
        </w:rPr>
      </w:pPr>
      <w:r w:rsidRPr="00730913">
        <w:rPr>
          <w:sz w:val="28"/>
        </w:rPr>
        <w:t xml:space="preserve">Рисунок </w:t>
      </w:r>
      <w:r w:rsidRPr="00730913">
        <w:rPr>
          <w:sz w:val="28"/>
        </w:rPr>
        <w:fldChar w:fldCharType="begin"/>
      </w:r>
      <w:r w:rsidRPr="00730913">
        <w:rPr>
          <w:sz w:val="28"/>
        </w:rPr>
        <w:instrText xml:space="preserve"> SEQ Рисунок \* ARABIC </w:instrText>
      </w:r>
      <w:r w:rsidRPr="00730913">
        <w:rPr>
          <w:sz w:val="28"/>
        </w:rPr>
        <w:fldChar w:fldCharType="separate"/>
      </w:r>
      <w:r w:rsidRPr="00730913">
        <w:rPr>
          <w:noProof/>
          <w:sz w:val="28"/>
        </w:rPr>
        <w:t>3</w:t>
      </w:r>
      <w:r w:rsidRPr="00730913">
        <w:rPr>
          <w:sz w:val="28"/>
        </w:rPr>
        <w:fldChar w:fldCharType="end"/>
      </w:r>
      <w:r w:rsidRPr="00730913">
        <w:rPr>
          <w:sz w:val="28"/>
          <w:lang w:val="uk-UA"/>
        </w:rPr>
        <w:t xml:space="preserve"> Формат ячейки</w:t>
      </w:r>
    </w:p>
    <w:p w:rsidR="00730913" w:rsidRPr="00C030FA" w:rsidRDefault="00961475" w:rsidP="00961475">
      <w:pPr>
        <w:spacing w:line="360" w:lineRule="auto"/>
        <w:jc w:val="center"/>
        <w:rPr>
          <w:color w:val="FFFFFF"/>
          <w:sz w:val="28"/>
          <w:lang w:val="uk-UA"/>
        </w:rPr>
      </w:pPr>
      <w:r w:rsidRPr="00C030FA">
        <w:rPr>
          <w:color w:val="FFFFFF"/>
          <w:sz w:val="28"/>
          <w:lang w:val="uk-UA"/>
        </w:rPr>
        <w:t>облік тварина інвентаризація автоматизація</w:t>
      </w:r>
    </w:p>
    <w:p w:rsidR="00365CC7" w:rsidRPr="009F658E" w:rsidRDefault="00365CC7" w:rsidP="00730913">
      <w:pPr>
        <w:numPr>
          <w:ilvl w:val="0"/>
          <w:numId w:val="16"/>
        </w:numPr>
        <w:shd w:val="clear" w:color="000000" w:fill="auto"/>
        <w:suppressAutoHyphens/>
        <w:spacing w:line="360" w:lineRule="auto"/>
        <w:ind w:left="0" w:firstLine="709"/>
        <w:jc w:val="both"/>
        <w:rPr>
          <w:b/>
          <w:sz w:val="28"/>
          <w:szCs w:val="16"/>
          <w:lang w:val="uk-UA"/>
        </w:rPr>
      </w:pPr>
      <w:r w:rsidRPr="009F658E">
        <w:rPr>
          <w:b/>
          <w:sz w:val="28"/>
          <w:szCs w:val="16"/>
          <w:lang w:val="uk-UA"/>
        </w:rPr>
        <w:t>Вид –</w:t>
      </w:r>
      <w:r w:rsidRPr="009F658E">
        <w:rPr>
          <w:sz w:val="28"/>
          <w:szCs w:val="16"/>
          <w:lang w:val="uk-UA"/>
        </w:rPr>
        <w:t xml:space="preserve"> дає можливість змінити колір заливки комірки на стандартний чи узором.</w:t>
      </w:r>
    </w:p>
    <w:p w:rsidR="007B45AE" w:rsidRPr="009F658E" w:rsidRDefault="007B45AE" w:rsidP="00730913">
      <w:pPr>
        <w:numPr>
          <w:ilvl w:val="0"/>
          <w:numId w:val="16"/>
        </w:numPr>
        <w:shd w:val="clear" w:color="000000" w:fill="auto"/>
        <w:suppressAutoHyphens/>
        <w:spacing w:line="360" w:lineRule="auto"/>
        <w:ind w:left="0" w:firstLine="709"/>
        <w:rPr>
          <w:b/>
          <w:sz w:val="28"/>
          <w:szCs w:val="16"/>
          <w:lang w:val="uk-UA"/>
        </w:rPr>
      </w:pPr>
      <w:r w:rsidRPr="009F658E">
        <w:rPr>
          <w:b/>
          <w:sz w:val="28"/>
          <w:szCs w:val="16"/>
          <w:lang w:val="uk-UA"/>
        </w:rPr>
        <w:t>Защита –</w:t>
      </w:r>
      <w:r w:rsidRPr="009F658E">
        <w:rPr>
          <w:sz w:val="28"/>
          <w:szCs w:val="16"/>
          <w:lang w:val="uk-UA"/>
        </w:rPr>
        <w:t xml:space="preserve"> дає можливість змінити параметри захисту комірки.</w:t>
      </w:r>
    </w:p>
    <w:p w:rsidR="000B4DC0" w:rsidRPr="009F658E" w:rsidRDefault="000B4DC0" w:rsidP="00730913">
      <w:pPr>
        <w:shd w:val="clear" w:color="000000" w:fill="auto"/>
        <w:suppressAutoHyphens/>
        <w:spacing w:line="360" w:lineRule="auto"/>
        <w:ind w:firstLine="709"/>
        <w:rPr>
          <w:b/>
          <w:sz w:val="28"/>
          <w:szCs w:val="16"/>
          <w:lang w:val="uk-UA"/>
        </w:rPr>
      </w:pPr>
    </w:p>
    <w:p w:rsidR="000B4DC0" w:rsidRPr="009F658E" w:rsidRDefault="00FD400F" w:rsidP="00730913">
      <w:pPr>
        <w:pStyle w:val="2"/>
        <w:keepNext w:val="0"/>
        <w:shd w:val="clear" w:color="000000" w:fill="auto"/>
        <w:suppressAutoHyphens/>
        <w:spacing w:before="0" w:after="0"/>
        <w:ind w:left="0" w:firstLine="0"/>
        <w:jc w:val="center"/>
        <w:rPr>
          <w:rFonts w:ascii="Times New Roman" w:hAnsi="Times New Roman" w:cs="Times New Roman"/>
          <w:i w:val="0"/>
          <w:szCs w:val="16"/>
        </w:rPr>
      </w:pPr>
      <w:bookmarkStart w:id="19" w:name="_Toc293096989"/>
      <w:r w:rsidRPr="009F658E">
        <w:rPr>
          <w:rFonts w:ascii="Times New Roman" w:hAnsi="Times New Roman" w:cs="Times New Roman"/>
          <w:i w:val="0"/>
          <w:szCs w:val="16"/>
        </w:rPr>
        <w:t>Використання редактора електронних презентацій PowerPoint</w:t>
      </w:r>
      <w:bookmarkEnd w:id="19"/>
    </w:p>
    <w:p w:rsidR="00730913" w:rsidRDefault="00730913" w:rsidP="00730913">
      <w:pPr>
        <w:shd w:val="clear" w:color="000000" w:fill="auto"/>
        <w:suppressAutoHyphens/>
        <w:spacing w:line="360" w:lineRule="auto"/>
        <w:ind w:firstLine="709"/>
        <w:rPr>
          <w:sz w:val="28"/>
          <w:szCs w:val="16"/>
          <w:lang w:val="uk-UA"/>
        </w:rPr>
      </w:pPr>
    </w:p>
    <w:p w:rsidR="009F658E" w:rsidRPr="009F658E" w:rsidRDefault="00FD400F"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Для створення електронної презентації перш за все потрібно відкрити вікно для роботи </w:t>
      </w:r>
      <w:r w:rsidRPr="009F658E">
        <w:rPr>
          <w:sz w:val="28"/>
          <w:szCs w:val="16"/>
          <w:lang w:val="en-US"/>
        </w:rPr>
        <w:t>PowerPoint</w:t>
      </w:r>
      <w:r w:rsidRPr="009F658E">
        <w:rPr>
          <w:sz w:val="28"/>
          <w:szCs w:val="16"/>
          <w:lang w:val="uk-UA"/>
        </w:rPr>
        <w:t>.</w:t>
      </w:r>
    </w:p>
    <w:p w:rsidR="000B4DC0" w:rsidRPr="009F658E" w:rsidRDefault="00FD400F" w:rsidP="00730913">
      <w:pPr>
        <w:shd w:val="clear" w:color="000000" w:fill="auto"/>
        <w:suppressAutoHyphens/>
        <w:spacing w:line="360" w:lineRule="auto"/>
        <w:ind w:firstLine="709"/>
        <w:jc w:val="both"/>
        <w:rPr>
          <w:sz w:val="28"/>
          <w:szCs w:val="16"/>
          <w:lang w:val="uk-UA"/>
        </w:rPr>
      </w:pPr>
      <w:r w:rsidRPr="009F658E">
        <w:rPr>
          <w:sz w:val="28"/>
          <w:szCs w:val="16"/>
          <w:lang w:val="uk-UA"/>
        </w:rPr>
        <w:t>Активуємо значок створити слайд і робимо розмітку слайда вибираємо макет з текстом і картинкою далі активуємо значок конструктор вибираємо дизайн слайда. На екрані з’явиться вікно з створеним слайдом.</w:t>
      </w:r>
    </w:p>
    <w:p w:rsidR="00FD400F" w:rsidRPr="009F658E" w:rsidRDefault="00FD400F"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Виділяємо комірку Заголовок слайду відкриваємо вікно </w:t>
      </w:r>
      <w:r w:rsidRPr="009F658E">
        <w:rPr>
          <w:sz w:val="28"/>
          <w:szCs w:val="16"/>
          <w:lang w:val="en-US"/>
        </w:rPr>
        <w:t>Word</w:t>
      </w:r>
      <w:r w:rsidRPr="009F658E">
        <w:rPr>
          <w:sz w:val="28"/>
          <w:szCs w:val="16"/>
          <w:lang w:val="uk-UA"/>
        </w:rPr>
        <w:t xml:space="preserve"> Копіюємо назву функції повертаємось в </w:t>
      </w:r>
      <w:r w:rsidRPr="009F658E">
        <w:rPr>
          <w:sz w:val="28"/>
          <w:szCs w:val="16"/>
          <w:lang w:val="en-US"/>
        </w:rPr>
        <w:t>PowerPoint</w:t>
      </w:r>
      <w:r w:rsidRPr="009F658E">
        <w:rPr>
          <w:sz w:val="28"/>
          <w:szCs w:val="16"/>
          <w:lang w:val="uk-UA"/>
        </w:rPr>
        <w:t xml:space="preserve"> і вставляємо заголовок.</w:t>
      </w:r>
    </w:p>
    <w:p w:rsidR="00FD400F" w:rsidRPr="009F658E" w:rsidRDefault="00FD400F"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Виділяємо комірку Текст слайду і так само як і заголовок шляхом копіювання виносимо з </w:t>
      </w:r>
      <w:r w:rsidRPr="009F658E">
        <w:rPr>
          <w:sz w:val="28"/>
          <w:szCs w:val="16"/>
          <w:lang w:val="en-US"/>
        </w:rPr>
        <w:t>Wordy</w:t>
      </w:r>
      <w:r w:rsidRPr="009F658E">
        <w:rPr>
          <w:sz w:val="28"/>
          <w:szCs w:val="16"/>
          <w:lang w:val="uk-UA"/>
        </w:rPr>
        <w:t>.</w:t>
      </w:r>
    </w:p>
    <w:p w:rsidR="009F658E" w:rsidRPr="009F658E" w:rsidRDefault="00FD400F"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Для створення картинки в </w:t>
      </w:r>
      <w:r w:rsidRPr="009F658E">
        <w:rPr>
          <w:sz w:val="28"/>
          <w:szCs w:val="16"/>
          <w:lang w:val="en-US"/>
        </w:rPr>
        <w:t>PowerPoint</w:t>
      </w:r>
      <w:r w:rsidR="009F658E" w:rsidRPr="009F658E">
        <w:rPr>
          <w:sz w:val="28"/>
          <w:szCs w:val="16"/>
          <w:lang w:val="uk-UA"/>
        </w:rPr>
        <w:t xml:space="preserve"> </w:t>
      </w:r>
      <w:r w:rsidRPr="009F658E">
        <w:rPr>
          <w:sz w:val="28"/>
          <w:szCs w:val="16"/>
          <w:lang w:val="uk-UA"/>
        </w:rPr>
        <w:t xml:space="preserve">відкриваємо вікно </w:t>
      </w:r>
      <w:r w:rsidRPr="009F658E">
        <w:rPr>
          <w:sz w:val="28"/>
          <w:szCs w:val="16"/>
          <w:lang w:val="en-US"/>
        </w:rPr>
        <w:t>Word</w:t>
      </w:r>
      <w:r w:rsidR="009F658E" w:rsidRPr="009F658E">
        <w:rPr>
          <w:sz w:val="28"/>
          <w:szCs w:val="16"/>
          <w:lang w:val="uk-UA"/>
        </w:rPr>
        <w:t xml:space="preserve"> </w:t>
      </w:r>
      <w:r w:rsidRPr="009F658E">
        <w:rPr>
          <w:sz w:val="28"/>
          <w:szCs w:val="16"/>
          <w:lang w:val="uk-UA"/>
        </w:rPr>
        <w:t>листок</w:t>
      </w:r>
      <w:r w:rsidR="009F658E" w:rsidRPr="009F658E">
        <w:rPr>
          <w:sz w:val="28"/>
          <w:szCs w:val="16"/>
          <w:lang w:val="uk-UA"/>
        </w:rPr>
        <w:t xml:space="preserve"> </w:t>
      </w:r>
      <w:r w:rsidRPr="009F658E">
        <w:rPr>
          <w:sz w:val="28"/>
          <w:szCs w:val="16"/>
          <w:lang w:val="uk-UA"/>
        </w:rPr>
        <w:t xml:space="preserve">що містить картинку і натискаємо клавішу </w:t>
      </w:r>
      <w:r w:rsidRPr="009F658E">
        <w:rPr>
          <w:sz w:val="28"/>
          <w:szCs w:val="16"/>
          <w:lang w:val="en-US"/>
        </w:rPr>
        <w:t>Print</w:t>
      </w:r>
      <w:r w:rsidRPr="009F658E">
        <w:rPr>
          <w:sz w:val="28"/>
          <w:szCs w:val="16"/>
          <w:lang w:val="uk-UA"/>
        </w:rPr>
        <w:t xml:space="preserve"> </w:t>
      </w:r>
      <w:r w:rsidRPr="009F658E">
        <w:rPr>
          <w:sz w:val="28"/>
          <w:szCs w:val="16"/>
          <w:lang w:val="en-US"/>
        </w:rPr>
        <w:t>Screen</w:t>
      </w:r>
      <w:r w:rsidRPr="009F658E">
        <w:rPr>
          <w:sz w:val="28"/>
          <w:szCs w:val="16"/>
          <w:lang w:val="uk-UA"/>
        </w:rPr>
        <w:t xml:space="preserve"> для збереження зображення в буфері обміну. Відкриваємо в графічний редактор </w:t>
      </w:r>
      <w:r w:rsidRPr="009F658E">
        <w:rPr>
          <w:sz w:val="28"/>
          <w:szCs w:val="16"/>
          <w:lang w:val="en-US"/>
        </w:rPr>
        <w:t>Paint</w:t>
      </w:r>
      <w:r w:rsidRPr="009F658E">
        <w:rPr>
          <w:sz w:val="28"/>
          <w:szCs w:val="16"/>
          <w:lang w:val="uk-UA"/>
        </w:rPr>
        <w:t xml:space="preserve"> за допомогою меню Пуск.</w:t>
      </w:r>
    </w:p>
    <w:p w:rsidR="009F658E" w:rsidRPr="009F658E" w:rsidRDefault="00FD400F" w:rsidP="00730913">
      <w:pPr>
        <w:shd w:val="clear" w:color="000000" w:fill="auto"/>
        <w:suppressAutoHyphens/>
        <w:spacing w:line="360" w:lineRule="auto"/>
        <w:ind w:firstLine="709"/>
        <w:jc w:val="both"/>
        <w:rPr>
          <w:sz w:val="28"/>
          <w:szCs w:val="16"/>
          <w:lang w:val="uk-UA"/>
        </w:rPr>
      </w:pPr>
      <w:r w:rsidRPr="009F658E">
        <w:rPr>
          <w:sz w:val="28"/>
          <w:szCs w:val="16"/>
          <w:lang w:val="uk-UA"/>
        </w:rPr>
        <w:t>Вставляємо з буферу скопійоване зображення за допомогою меню Правка</w:t>
      </w:r>
      <w:r w:rsidR="009F658E" w:rsidRPr="009F658E">
        <w:rPr>
          <w:sz w:val="28"/>
          <w:szCs w:val="16"/>
          <w:lang w:val="uk-UA"/>
        </w:rPr>
        <w:t xml:space="preserve"> </w:t>
      </w:r>
      <w:r w:rsidRPr="009F658E">
        <w:rPr>
          <w:sz w:val="28"/>
          <w:szCs w:val="16"/>
          <w:lang w:val="uk-UA"/>
        </w:rPr>
        <w:t>- Вставити Виділяємо потрібний фрагмент і копіюємо</w:t>
      </w:r>
    </w:p>
    <w:p w:rsidR="00FD400F" w:rsidRPr="009F658E" w:rsidRDefault="00FD400F"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Переключаємось за допомогою панелі відкритих вікон у документ </w:t>
      </w:r>
      <w:r w:rsidRPr="009F658E">
        <w:rPr>
          <w:sz w:val="28"/>
          <w:szCs w:val="16"/>
          <w:lang w:val="en-US"/>
        </w:rPr>
        <w:t>PowerPoint</w:t>
      </w:r>
      <w:r w:rsidRPr="009F658E">
        <w:rPr>
          <w:sz w:val="28"/>
          <w:szCs w:val="16"/>
          <w:lang w:val="uk-UA"/>
        </w:rPr>
        <w:t xml:space="preserve"> і через меню Правка – Вставить вставляємо картинку.</w:t>
      </w:r>
    </w:p>
    <w:p w:rsidR="00FD400F" w:rsidRPr="009F658E" w:rsidRDefault="00FD400F" w:rsidP="00730913">
      <w:pPr>
        <w:shd w:val="clear" w:color="000000" w:fill="auto"/>
        <w:suppressAutoHyphens/>
        <w:spacing w:line="360" w:lineRule="auto"/>
        <w:ind w:firstLine="709"/>
        <w:jc w:val="both"/>
        <w:rPr>
          <w:sz w:val="28"/>
          <w:szCs w:val="16"/>
          <w:lang w:val="uk-UA"/>
        </w:rPr>
      </w:pPr>
      <w:r w:rsidRPr="009F658E">
        <w:rPr>
          <w:sz w:val="28"/>
          <w:szCs w:val="16"/>
          <w:lang w:val="uk-UA"/>
        </w:rPr>
        <w:t>Виділяємо фрагмент, натискуємо праву кнопку миші і вибираємо функцію Настройка анімації З’являється вікно де й задаємо ефект анімації, потім задаємо параметри часу виходу, порядок виходу, та напрямок, швидкість анімації та початок виходу.</w:t>
      </w:r>
    </w:p>
    <w:p w:rsidR="00FD400F" w:rsidRPr="009F658E" w:rsidRDefault="00FD400F" w:rsidP="00730913">
      <w:pPr>
        <w:shd w:val="clear" w:color="000000" w:fill="auto"/>
        <w:suppressAutoHyphens/>
        <w:spacing w:line="360" w:lineRule="auto"/>
        <w:ind w:firstLine="709"/>
        <w:jc w:val="both"/>
        <w:rPr>
          <w:sz w:val="28"/>
          <w:szCs w:val="16"/>
          <w:lang w:val="uk-UA"/>
        </w:rPr>
      </w:pPr>
      <w:r w:rsidRPr="009F658E">
        <w:rPr>
          <w:sz w:val="28"/>
          <w:szCs w:val="16"/>
          <w:lang w:val="uk-UA"/>
        </w:rPr>
        <w:t>Після викладення анімацій всіх фрагментів встановлюємо їх послідовність у вікні Послідовність по черзі вибираємо кожен фрагмент и задаємо</w:t>
      </w:r>
      <w:r w:rsidR="009F658E" w:rsidRPr="009F658E">
        <w:rPr>
          <w:sz w:val="28"/>
          <w:szCs w:val="16"/>
          <w:lang w:val="uk-UA"/>
        </w:rPr>
        <w:t xml:space="preserve"> </w:t>
      </w:r>
      <w:r w:rsidRPr="009F658E">
        <w:rPr>
          <w:sz w:val="28"/>
          <w:szCs w:val="16"/>
          <w:lang w:val="uk-UA"/>
        </w:rPr>
        <w:t>Додаткові параметри</w:t>
      </w:r>
      <w:r w:rsidR="009F658E" w:rsidRPr="009F658E">
        <w:rPr>
          <w:sz w:val="28"/>
          <w:szCs w:val="16"/>
          <w:lang w:val="uk-UA"/>
        </w:rPr>
        <w:t xml:space="preserve"> </w:t>
      </w:r>
      <w:r w:rsidRPr="009F658E">
        <w:rPr>
          <w:sz w:val="28"/>
          <w:szCs w:val="16"/>
          <w:lang w:val="uk-UA"/>
        </w:rPr>
        <w:t>звук, після анімації і анімація тексту.</w:t>
      </w:r>
    </w:p>
    <w:p w:rsidR="00973FF5" w:rsidRPr="00D6164E" w:rsidRDefault="00FD400F" w:rsidP="00730913">
      <w:pPr>
        <w:shd w:val="clear" w:color="000000" w:fill="auto"/>
        <w:suppressAutoHyphens/>
        <w:spacing w:line="360" w:lineRule="auto"/>
        <w:ind w:firstLine="709"/>
        <w:jc w:val="both"/>
        <w:rPr>
          <w:sz w:val="28"/>
          <w:szCs w:val="16"/>
          <w:lang w:val="uk-UA"/>
        </w:rPr>
      </w:pPr>
      <w:r w:rsidRPr="009F658E">
        <w:rPr>
          <w:sz w:val="28"/>
          <w:szCs w:val="16"/>
          <w:lang w:val="uk-UA"/>
        </w:rPr>
        <w:t>Задавши всі потрібні анімації переглядаємо слайд якщо він нас задовольняє і міняти нічого непотрібно зберігає</w:t>
      </w:r>
      <w:r w:rsidR="00CB2B3A" w:rsidRPr="009F658E">
        <w:rPr>
          <w:sz w:val="28"/>
          <w:szCs w:val="16"/>
          <w:lang w:val="uk-UA"/>
        </w:rPr>
        <w:t>мо.</w:t>
      </w:r>
    </w:p>
    <w:p w:rsidR="009F658E" w:rsidRPr="009F658E" w:rsidRDefault="000A2CE3" w:rsidP="00730913">
      <w:pPr>
        <w:pStyle w:val="2"/>
        <w:keepNext w:val="0"/>
        <w:shd w:val="clear" w:color="000000" w:fill="auto"/>
        <w:suppressAutoHyphens/>
        <w:spacing w:before="0" w:after="0"/>
        <w:ind w:left="0" w:firstLine="0"/>
        <w:jc w:val="center"/>
        <w:rPr>
          <w:rFonts w:ascii="Times New Roman" w:hAnsi="Times New Roman" w:cs="Times New Roman"/>
          <w:i w:val="0"/>
          <w:szCs w:val="16"/>
        </w:rPr>
      </w:pPr>
      <w:bookmarkStart w:id="20" w:name="_Toc136983434"/>
      <w:bookmarkStart w:id="21" w:name="_Toc293096990"/>
      <w:r w:rsidRPr="009F658E">
        <w:rPr>
          <w:rFonts w:ascii="Times New Roman" w:hAnsi="Times New Roman" w:cs="Times New Roman"/>
          <w:i w:val="0"/>
          <w:szCs w:val="16"/>
        </w:rPr>
        <w:t>Застосування редактора баз даних Access</w:t>
      </w:r>
      <w:bookmarkEnd w:id="20"/>
      <w:bookmarkEnd w:id="21"/>
    </w:p>
    <w:p w:rsidR="00730913" w:rsidRDefault="00730913" w:rsidP="00730913">
      <w:pPr>
        <w:shd w:val="clear" w:color="000000" w:fill="auto"/>
        <w:suppressAutoHyphens/>
        <w:spacing w:line="360" w:lineRule="auto"/>
        <w:ind w:firstLine="709"/>
        <w:jc w:val="both"/>
        <w:rPr>
          <w:sz w:val="28"/>
          <w:szCs w:val="16"/>
          <w:lang w:val="uk-UA"/>
        </w:rPr>
      </w:pPr>
    </w:p>
    <w:p w:rsidR="009F658E" w:rsidRPr="009F658E" w:rsidRDefault="000A2CE3" w:rsidP="00730913">
      <w:pPr>
        <w:shd w:val="clear" w:color="000000" w:fill="auto"/>
        <w:suppressAutoHyphens/>
        <w:spacing w:line="360" w:lineRule="auto"/>
        <w:ind w:firstLine="709"/>
        <w:jc w:val="both"/>
        <w:rPr>
          <w:sz w:val="28"/>
          <w:szCs w:val="16"/>
        </w:rPr>
      </w:pPr>
      <w:r w:rsidRPr="009F658E">
        <w:rPr>
          <w:sz w:val="28"/>
          <w:szCs w:val="16"/>
        </w:rPr>
        <w:t xml:space="preserve">Для </w:t>
      </w:r>
      <w:r w:rsidR="00FE0832" w:rsidRPr="009F658E">
        <w:rPr>
          <w:sz w:val="28"/>
          <w:szCs w:val="16"/>
          <w:lang w:val="uk-UA"/>
        </w:rPr>
        <w:t xml:space="preserve">того щоб </w:t>
      </w:r>
      <w:r w:rsidRPr="009F658E">
        <w:rPr>
          <w:sz w:val="28"/>
          <w:szCs w:val="16"/>
        </w:rPr>
        <w:t>створ</w:t>
      </w:r>
      <w:r w:rsidR="00FE0832" w:rsidRPr="009F658E">
        <w:rPr>
          <w:sz w:val="28"/>
          <w:szCs w:val="16"/>
          <w:lang w:val="uk-UA"/>
        </w:rPr>
        <w:t>ити</w:t>
      </w:r>
      <w:r w:rsidRPr="009F658E">
        <w:rPr>
          <w:sz w:val="28"/>
          <w:szCs w:val="16"/>
        </w:rPr>
        <w:t xml:space="preserve"> табли</w:t>
      </w:r>
      <w:r w:rsidR="00FE0832" w:rsidRPr="009F658E">
        <w:rPr>
          <w:sz w:val="28"/>
          <w:szCs w:val="16"/>
          <w:lang w:val="uk-UA"/>
        </w:rPr>
        <w:t>цю</w:t>
      </w:r>
      <w:r w:rsidRPr="009F658E">
        <w:rPr>
          <w:sz w:val="28"/>
          <w:szCs w:val="16"/>
        </w:rPr>
        <w:t xml:space="preserve"> у вікні бази даних активізуємо об’єкт Таблиці і функцію Створення</w:t>
      </w:r>
      <w:r w:rsidR="00FE0832" w:rsidRPr="009F658E">
        <w:rPr>
          <w:sz w:val="28"/>
          <w:szCs w:val="16"/>
          <w:lang w:val="uk-UA"/>
        </w:rPr>
        <w:t xml:space="preserve"> в режимі</w:t>
      </w:r>
      <w:r w:rsidRPr="009F658E">
        <w:rPr>
          <w:sz w:val="28"/>
          <w:szCs w:val="16"/>
        </w:rPr>
        <w:t xml:space="preserve"> конструктора. У графі «Ім’я поля» вводимо № п/п, Прізвище, Ім’я, По батькові, </w:t>
      </w:r>
      <w:r w:rsidR="005C42E7" w:rsidRPr="009F658E">
        <w:rPr>
          <w:sz w:val="28"/>
          <w:szCs w:val="16"/>
          <w:lang w:val="uk-UA"/>
        </w:rPr>
        <w:t>Посада, Дата народження,</w:t>
      </w:r>
      <w:r w:rsidRPr="009F658E">
        <w:rPr>
          <w:sz w:val="28"/>
          <w:szCs w:val="16"/>
        </w:rPr>
        <w:t xml:space="preserve"> а у графі «Тип даних» –Лічильник, </w:t>
      </w:r>
      <w:r w:rsidR="005C42E7" w:rsidRPr="009F658E">
        <w:rPr>
          <w:sz w:val="28"/>
          <w:szCs w:val="16"/>
          <w:lang w:val="uk-UA"/>
        </w:rPr>
        <w:t xml:space="preserve">навпроти №П/п і </w:t>
      </w:r>
      <w:r w:rsidRPr="009F658E">
        <w:rPr>
          <w:sz w:val="28"/>
          <w:szCs w:val="16"/>
        </w:rPr>
        <w:t xml:space="preserve">Текстовий, </w:t>
      </w:r>
      <w:r w:rsidR="005C42E7" w:rsidRPr="009F658E">
        <w:rPr>
          <w:sz w:val="28"/>
          <w:szCs w:val="16"/>
          <w:lang w:val="uk-UA"/>
        </w:rPr>
        <w:t xml:space="preserve">для наступних тьох стрічок, </w:t>
      </w:r>
      <w:r w:rsidRPr="009F658E">
        <w:rPr>
          <w:sz w:val="28"/>
          <w:szCs w:val="16"/>
        </w:rPr>
        <w:t>Числовий,</w:t>
      </w:r>
      <w:r w:rsidR="005C42E7" w:rsidRPr="009F658E">
        <w:rPr>
          <w:sz w:val="28"/>
          <w:szCs w:val="16"/>
          <w:lang w:val="uk-UA"/>
        </w:rPr>
        <w:t>навпроти інших двох</w:t>
      </w:r>
      <w:r w:rsidRPr="009F658E">
        <w:rPr>
          <w:sz w:val="28"/>
          <w:szCs w:val="16"/>
        </w:rPr>
        <w:t>. При закритті вікна виконуємо збереження таблиці по назві предмету.</w:t>
      </w:r>
    </w:p>
    <w:p w:rsidR="009F658E" w:rsidRPr="009F658E" w:rsidRDefault="000A2CE3" w:rsidP="00730913">
      <w:pPr>
        <w:shd w:val="clear" w:color="000000" w:fill="auto"/>
        <w:suppressAutoHyphens/>
        <w:spacing w:line="360" w:lineRule="auto"/>
        <w:ind w:firstLine="709"/>
        <w:jc w:val="both"/>
        <w:rPr>
          <w:sz w:val="28"/>
          <w:szCs w:val="16"/>
        </w:rPr>
      </w:pPr>
      <w:r w:rsidRPr="009F658E">
        <w:rPr>
          <w:sz w:val="28"/>
          <w:szCs w:val="16"/>
        </w:rPr>
        <w:t xml:space="preserve">Активізуємо створену таблицю і </w:t>
      </w:r>
      <w:r w:rsidR="005C42E7" w:rsidRPr="009F658E">
        <w:rPr>
          <w:sz w:val="28"/>
          <w:szCs w:val="16"/>
          <w:lang w:val="uk-UA"/>
        </w:rPr>
        <w:t>вводимо</w:t>
      </w:r>
      <w:r w:rsidRPr="009F658E">
        <w:rPr>
          <w:sz w:val="28"/>
          <w:szCs w:val="16"/>
        </w:rPr>
        <w:t xml:space="preserve"> данні.</w:t>
      </w:r>
    </w:p>
    <w:p w:rsidR="000A2CE3" w:rsidRPr="009F658E" w:rsidRDefault="007E5289"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Для </w:t>
      </w:r>
      <w:r w:rsidR="000A2CE3" w:rsidRPr="009F658E">
        <w:rPr>
          <w:sz w:val="28"/>
          <w:szCs w:val="16"/>
        </w:rPr>
        <w:t>створення запитів активізуємо об’єкт «Запити» і функцію Створення запитів з допомогою майстра. Далі виконуємо вибір полів № п/п, Прізвище, Ім’я, По батькові, а також</w:t>
      </w:r>
      <w:r w:rsidR="009F658E" w:rsidRPr="009F658E">
        <w:rPr>
          <w:sz w:val="28"/>
          <w:szCs w:val="16"/>
        </w:rPr>
        <w:t xml:space="preserve"> </w:t>
      </w:r>
      <w:r w:rsidRPr="009F658E">
        <w:rPr>
          <w:sz w:val="28"/>
          <w:szCs w:val="16"/>
          <w:lang w:val="uk-UA"/>
        </w:rPr>
        <w:t>Оплату праці</w:t>
      </w:r>
      <w:r w:rsidR="000A2CE3" w:rsidRPr="009F658E">
        <w:rPr>
          <w:sz w:val="28"/>
          <w:szCs w:val="16"/>
        </w:rPr>
        <w:t xml:space="preserve"> з таблиць по усіх предметах. Створений запит перейменовуємо з ім’ям </w:t>
      </w:r>
      <w:r w:rsidRPr="009F658E">
        <w:rPr>
          <w:sz w:val="28"/>
          <w:szCs w:val="16"/>
          <w:lang w:val="uk-UA"/>
        </w:rPr>
        <w:t>Оплата праці.</w:t>
      </w:r>
    </w:p>
    <w:p w:rsidR="000A2CE3" w:rsidRDefault="007E5289" w:rsidP="00730913">
      <w:pPr>
        <w:shd w:val="clear" w:color="000000" w:fill="auto"/>
        <w:suppressAutoHyphens/>
        <w:spacing w:line="360" w:lineRule="auto"/>
        <w:ind w:firstLine="709"/>
        <w:jc w:val="both"/>
        <w:rPr>
          <w:sz w:val="28"/>
          <w:szCs w:val="16"/>
          <w:lang w:val="uk-UA"/>
        </w:rPr>
      </w:pPr>
      <w:r w:rsidRPr="009F658E">
        <w:rPr>
          <w:sz w:val="28"/>
          <w:szCs w:val="16"/>
          <w:lang w:val="uk-UA"/>
        </w:rPr>
        <w:t>Далі д</w:t>
      </w:r>
      <w:r w:rsidR="000A2CE3" w:rsidRPr="009F658E">
        <w:rPr>
          <w:sz w:val="28"/>
          <w:szCs w:val="16"/>
          <w:lang w:val="uk-UA"/>
        </w:rPr>
        <w:t xml:space="preserve">ля створення звітів активізуємо об’єкт «Звіти» і функцію </w:t>
      </w:r>
      <w:r w:rsidR="000A2CE3" w:rsidRPr="009F658E">
        <w:rPr>
          <w:sz w:val="28"/>
          <w:szCs w:val="16"/>
        </w:rPr>
        <w:t xml:space="preserve">Створення звітів з допомогою майстра. Далі виконуємо вибір усіх полів </w:t>
      </w:r>
      <w:r w:rsidRPr="009F658E">
        <w:rPr>
          <w:sz w:val="28"/>
          <w:szCs w:val="16"/>
        </w:rPr>
        <w:t>таблиці особисті</w:t>
      </w:r>
      <w:r w:rsidRPr="009F658E">
        <w:rPr>
          <w:sz w:val="28"/>
          <w:szCs w:val="16"/>
          <w:lang w:val="uk-UA"/>
        </w:rPr>
        <w:t xml:space="preserve"> діні</w:t>
      </w:r>
      <w:r w:rsidR="000A2CE3" w:rsidRPr="009F658E">
        <w:rPr>
          <w:sz w:val="28"/>
          <w:szCs w:val="16"/>
        </w:rPr>
        <w:t xml:space="preserve"> (запиту </w:t>
      </w:r>
      <w:r w:rsidRPr="009F658E">
        <w:rPr>
          <w:sz w:val="28"/>
          <w:szCs w:val="16"/>
          <w:lang w:val="uk-UA"/>
        </w:rPr>
        <w:t>Оплата праці</w:t>
      </w:r>
      <w:r w:rsidR="000A2CE3" w:rsidRPr="009F658E">
        <w:rPr>
          <w:sz w:val="28"/>
          <w:szCs w:val="16"/>
        </w:rPr>
        <w:t>), рівні групування та сортування не вказуємо, задаємо табличний макет і книжну орієнтацію сторінок (альбомна – для Запиту), стиль – «Сжатый» і назву звіту – по умовчанню.</w:t>
      </w:r>
    </w:p>
    <w:p w:rsidR="00730913" w:rsidRPr="00730913" w:rsidRDefault="00730913" w:rsidP="00730913">
      <w:pPr>
        <w:shd w:val="clear" w:color="000000" w:fill="auto"/>
        <w:suppressAutoHyphens/>
        <w:spacing w:line="360" w:lineRule="auto"/>
        <w:ind w:firstLine="709"/>
        <w:jc w:val="both"/>
        <w:rPr>
          <w:sz w:val="28"/>
          <w:szCs w:val="16"/>
          <w:lang w:val="uk-UA"/>
        </w:rPr>
      </w:pPr>
    </w:p>
    <w:p w:rsidR="00EC5D97" w:rsidRPr="009F658E" w:rsidRDefault="00EC5D97" w:rsidP="00D6164E">
      <w:pPr>
        <w:pStyle w:val="2"/>
        <w:keepNext w:val="0"/>
        <w:shd w:val="clear" w:color="000000" w:fill="auto"/>
        <w:suppressAutoHyphens/>
        <w:spacing w:before="0" w:after="0"/>
        <w:ind w:left="0" w:firstLine="709"/>
        <w:jc w:val="center"/>
        <w:rPr>
          <w:rFonts w:ascii="Times New Roman" w:hAnsi="Times New Roman" w:cs="Times New Roman"/>
          <w:i w:val="0"/>
          <w:szCs w:val="16"/>
        </w:rPr>
      </w:pPr>
      <w:bookmarkStart w:id="22" w:name="_Toc293096991"/>
      <w:r w:rsidRPr="009F658E">
        <w:rPr>
          <w:rFonts w:ascii="Times New Roman" w:hAnsi="Times New Roman" w:cs="Times New Roman"/>
          <w:i w:val="0"/>
          <w:szCs w:val="16"/>
        </w:rPr>
        <w:t>Оформлення графічної частини</w:t>
      </w:r>
      <w:bookmarkEnd w:id="22"/>
    </w:p>
    <w:p w:rsidR="00730913" w:rsidRDefault="00730913" w:rsidP="00730913">
      <w:pPr>
        <w:shd w:val="clear" w:color="000000" w:fill="auto"/>
        <w:suppressAutoHyphens/>
        <w:spacing w:line="360" w:lineRule="auto"/>
        <w:ind w:firstLine="709"/>
        <w:jc w:val="both"/>
        <w:rPr>
          <w:sz w:val="28"/>
          <w:szCs w:val="16"/>
          <w:lang w:val="uk-UA"/>
        </w:rPr>
      </w:pPr>
    </w:p>
    <w:p w:rsidR="009F658E" w:rsidRPr="009F658E" w:rsidRDefault="00EC5D97" w:rsidP="00730913">
      <w:pPr>
        <w:shd w:val="clear" w:color="000000" w:fill="auto"/>
        <w:suppressAutoHyphens/>
        <w:spacing w:line="360" w:lineRule="auto"/>
        <w:ind w:firstLine="709"/>
        <w:jc w:val="both"/>
        <w:rPr>
          <w:sz w:val="28"/>
          <w:szCs w:val="16"/>
        </w:rPr>
      </w:pPr>
      <w:r w:rsidRPr="009F658E">
        <w:rPr>
          <w:sz w:val="28"/>
          <w:szCs w:val="16"/>
        </w:rPr>
        <w:t>Для виконання графічної частини створюємо у своїй папці файл з назвою</w:t>
      </w:r>
      <w:r w:rsidR="00730913">
        <w:rPr>
          <w:sz w:val="28"/>
          <w:szCs w:val="16"/>
        </w:rPr>
        <w:t xml:space="preserve"> </w:t>
      </w:r>
      <w:r w:rsidRPr="009F658E">
        <w:rPr>
          <w:sz w:val="28"/>
          <w:szCs w:val="16"/>
        </w:rPr>
        <w:t>1-АльбомMAX_Фамілія, задаємо для нього альбомну орієнтацію паперу при допомозі меню Файл → Параметри сторінки</w:t>
      </w:r>
      <w:r w:rsidR="001F57CC" w:rsidRPr="009F658E">
        <w:rPr>
          <w:sz w:val="28"/>
          <w:szCs w:val="16"/>
          <w:lang w:val="uk-UA"/>
        </w:rPr>
        <w:t>, скопіюємо</w:t>
      </w:r>
      <w:r w:rsidR="009F658E" w:rsidRPr="009F658E">
        <w:rPr>
          <w:sz w:val="28"/>
          <w:szCs w:val="16"/>
          <w:lang w:val="uk-UA"/>
        </w:rPr>
        <w:t xml:space="preserve"> </w:t>
      </w:r>
      <w:r w:rsidRPr="009F658E">
        <w:rPr>
          <w:sz w:val="28"/>
          <w:szCs w:val="16"/>
        </w:rPr>
        <w:t>з методичного посібника (додаток 8.) рамку з кутовим штампом. При допомозі функції меню Форма → Об’єкт задаємо положення рамки по 0,3см нижче і 0,6см правіше відносно сторінки.</w:t>
      </w:r>
    </w:p>
    <w:p w:rsidR="00EC5D97" w:rsidRPr="009F658E" w:rsidRDefault="00EC5D97" w:rsidP="00730913">
      <w:pPr>
        <w:shd w:val="clear" w:color="000000" w:fill="auto"/>
        <w:suppressAutoHyphens/>
        <w:spacing w:line="360" w:lineRule="auto"/>
        <w:ind w:firstLine="709"/>
        <w:jc w:val="both"/>
        <w:rPr>
          <w:sz w:val="28"/>
          <w:szCs w:val="16"/>
          <w:lang w:val="uk-UA"/>
        </w:rPr>
      </w:pPr>
      <w:r w:rsidRPr="009F658E">
        <w:rPr>
          <w:sz w:val="28"/>
          <w:szCs w:val="16"/>
        </w:rPr>
        <w:t>Кутовий штамп заповнюємо відповідно до вимог методичного посібника, використовуючи при цьому масштаб 500%, так як шрифт у штампі досить малий.</w:t>
      </w:r>
      <w:r w:rsidR="009F658E" w:rsidRPr="009F658E">
        <w:rPr>
          <w:sz w:val="28"/>
          <w:szCs w:val="16"/>
        </w:rPr>
        <w:t xml:space="preserve"> </w:t>
      </w:r>
      <w:r w:rsidR="001F57CC" w:rsidRPr="009F658E">
        <w:rPr>
          <w:sz w:val="28"/>
          <w:szCs w:val="16"/>
          <w:lang w:val="uk-UA"/>
        </w:rPr>
        <w:t xml:space="preserve">Шрифт </w:t>
      </w:r>
      <w:r w:rsidRPr="009F658E">
        <w:rPr>
          <w:sz w:val="28"/>
          <w:szCs w:val="16"/>
          <w:lang w:val="uk-UA"/>
        </w:rPr>
        <w:t xml:space="preserve">у верхній лівій рамці </w:t>
      </w:r>
      <w:r w:rsidR="001F57CC" w:rsidRPr="009F658E">
        <w:rPr>
          <w:sz w:val="28"/>
          <w:szCs w:val="16"/>
          <w:lang w:val="uk-UA"/>
        </w:rPr>
        <w:t xml:space="preserve">створюємо за допомогою об’єкту </w:t>
      </w:r>
      <w:r w:rsidR="001F57CC" w:rsidRPr="009F658E">
        <w:rPr>
          <w:sz w:val="28"/>
          <w:szCs w:val="16"/>
        </w:rPr>
        <w:t>WordArt</w:t>
      </w:r>
      <w:r w:rsidR="001F57CC" w:rsidRPr="009F658E">
        <w:rPr>
          <w:sz w:val="28"/>
          <w:szCs w:val="16"/>
          <w:lang w:val="uk-UA"/>
        </w:rPr>
        <w:t xml:space="preserve"> текстом якого є шифр, тому що цей напис має бути розвернутим на 180º. </w:t>
      </w:r>
      <w:r w:rsidRPr="009F658E">
        <w:rPr>
          <w:sz w:val="28"/>
          <w:szCs w:val="16"/>
          <w:lang w:val="uk-UA"/>
        </w:rPr>
        <w:t xml:space="preserve">при допомозі меню Малювання → Повернути/Відобразити, </w:t>
      </w:r>
      <w:r w:rsidR="001F57CC" w:rsidRPr="009F658E">
        <w:rPr>
          <w:sz w:val="28"/>
          <w:szCs w:val="16"/>
          <w:lang w:val="uk-UA"/>
        </w:rPr>
        <w:t>задаємо потрібні</w:t>
      </w:r>
      <w:r w:rsidRPr="009F658E">
        <w:rPr>
          <w:sz w:val="28"/>
          <w:szCs w:val="16"/>
          <w:lang w:val="uk-UA"/>
        </w:rPr>
        <w:t xml:space="preserve"> розміри і розміщення.</w:t>
      </w:r>
    </w:p>
    <w:p w:rsidR="009F658E" w:rsidRPr="009F658E" w:rsidRDefault="00EC5D97" w:rsidP="00730913">
      <w:pPr>
        <w:shd w:val="clear" w:color="000000" w:fill="auto"/>
        <w:suppressAutoHyphens/>
        <w:spacing w:line="360" w:lineRule="auto"/>
        <w:ind w:firstLine="709"/>
        <w:jc w:val="both"/>
        <w:rPr>
          <w:sz w:val="28"/>
          <w:szCs w:val="16"/>
          <w:lang w:val="uk-UA"/>
        </w:rPr>
      </w:pPr>
      <w:r w:rsidRPr="009F658E">
        <w:rPr>
          <w:sz w:val="28"/>
          <w:szCs w:val="16"/>
          <w:lang w:val="uk-UA"/>
        </w:rPr>
        <w:t xml:space="preserve">Для вмісту листа 1 </w:t>
      </w:r>
      <w:r w:rsidR="00E632CE" w:rsidRPr="009F658E">
        <w:rPr>
          <w:sz w:val="28"/>
          <w:szCs w:val="16"/>
          <w:lang w:val="uk-UA"/>
        </w:rPr>
        <w:t>копіюємо таблицю</w:t>
      </w:r>
      <w:r w:rsidR="00D820E7" w:rsidRPr="009F658E">
        <w:rPr>
          <w:sz w:val="28"/>
          <w:szCs w:val="16"/>
          <w:lang w:val="uk-UA"/>
        </w:rPr>
        <w:t xml:space="preserve"> 4 </w:t>
      </w:r>
      <w:r w:rsidR="00E632CE" w:rsidRPr="009F658E">
        <w:rPr>
          <w:sz w:val="28"/>
          <w:szCs w:val="16"/>
          <w:lang w:val="uk-UA"/>
        </w:rPr>
        <w:t>п</w:t>
      </w:r>
      <w:r w:rsidR="00D820E7" w:rsidRPr="009F658E">
        <w:rPr>
          <w:sz w:val="28"/>
          <w:szCs w:val="16"/>
          <w:lang w:val="uk-UA"/>
        </w:rPr>
        <w:t>ісля вставки задаємо потрібний шрифт, висоту, ширину.таблиці</w:t>
      </w:r>
      <w:r w:rsidR="00E632CE" w:rsidRPr="009F658E">
        <w:rPr>
          <w:sz w:val="28"/>
          <w:szCs w:val="16"/>
          <w:lang w:val="uk-UA"/>
        </w:rPr>
        <w:t xml:space="preserve">. Відкриваємо з таблиці лист </w:t>
      </w:r>
      <w:r w:rsidR="00E632CE" w:rsidRPr="009F658E">
        <w:rPr>
          <w:sz w:val="28"/>
          <w:szCs w:val="16"/>
          <w:lang w:val="en-US"/>
        </w:rPr>
        <w:t>Excel</w:t>
      </w:r>
      <w:r w:rsidR="009F658E" w:rsidRPr="009F658E">
        <w:rPr>
          <w:sz w:val="28"/>
          <w:szCs w:val="16"/>
          <w:lang w:val="uk-UA"/>
        </w:rPr>
        <w:t xml:space="preserve"> </w:t>
      </w:r>
      <w:r w:rsidR="00D820E7" w:rsidRPr="009F658E">
        <w:rPr>
          <w:sz w:val="28"/>
          <w:szCs w:val="16"/>
          <w:lang w:val="uk-UA"/>
        </w:rPr>
        <w:t>вибираємо з таблиці потрібні дані на основі яких створюємо діаграму</w:t>
      </w:r>
      <w:r w:rsidR="001F57CC" w:rsidRPr="009F658E">
        <w:rPr>
          <w:sz w:val="28"/>
          <w:szCs w:val="16"/>
          <w:lang w:val="uk-UA"/>
        </w:rPr>
        <w:t>.</w:t>
      </w:r>
      <w:r w:rsidRPr="009F658E">
        <w:rPr>
          <w:sz w:val="28"/>
          <w:szCs w:val="16"/>
          <w:lang w:val="uk-UA"/>
        </w:rPr>
        <w:t xml:space="preserve"> </w:t>
      </w:r>
      <w:r w:rsidR="001F57CC" w:rsidRPr="009F658E">
        <w:rPr>
          <w:sz w:val="28"/>
          <w:szCs w:val="16"/>
          <w:lang w:val="uk-UA"/>
        </w:rPr>
        <w:t>За допомогою</w:t>
      </w:r>
      <w:r w:rsidRPr="009F658E">
        <w:rPr>
          <w:sz w:val="28"/>
          <w:szCs w:val="16"/>
          <w:lang w:val="uk-UA"/>
        </w:rPr>
        <w:t xml:space="preserve"> функції меню Форма</w:t>
      </w:r>
      <w:r w:rsidR="001F57CC" w:rsidRPr="009F658E">
        <w:rPr>
          <w:sz w:val="28"/>
          <w:szCs w:val="16"/>
          <w:lang w:val="uk-UA"/>
        </w:rPr>
        <w:t>т</w:t>
      </w:r>
      <w:r w:rsidRPr="009F658E">
        <w:rPr>
          <w:sz w:val="28"/>
          <w:szCs w:val="16"/>
          <w:lang w:val="uk-UA"/>
        </w:rPr>
        <w:t xml:space="preserve"> → Об’єкт задаємо положенн</w:t>
      </w:r>
      <w:r w:rsidRPr="009F658E">
        <w:rPr>
          <w:sz w:val="28"/>
          <w:szCs w:val="16"/>
        </w:rPr>
        <w:t>я рамки по 0,7см нижче і правіше відносно сторінки.</w:t>
      </w:r>
    </w:p>
    <w:p w:rsidR="00EC5D97" w:rsidRPr="009F658E" w:rsidRDefault="001F57CC" w:rsidP="00730913">
      <w:pPr>
        <w:shd w:val="clear" w:color="000000" w:fill="auto"/>
        <w:suppressAutoHyphens/>
        <w:spacing w:line="360" w:lineRule="auto"/>
        <w:ind w:firstLine="709"/>
        <w:jc w:val="both"/>
        <w:rPr>
          <w:sz w:val="28"/>
          <w:szCs w:val="16"/>
        </w:rPr>
      </w:pPr>
      <w:r w:rsidRPr="009F658E">
        <w:rPr>
          <w:sz w:val="28"/>
          <w:szCs w:val="16"/>
        </w:rPr>
        <w:t xml:space="preserve">Для </w:t>
      </w:r>
      <w:r w:rsidR="00C1037A" w:rsidRPr="009F658E">
        <w:rPr>
          <w:sz w:val="28"/>
          <w:szCs w:val="16"/>
          <w:lang w:val="uk-UA"/>
        </w:rPr>
        <w:t>створення</w:t>
      </w:r>
      <w:r w:rsidR="00EC5D97" w:rsidRPr="009F658E">
        <w:rPr>
          <w:sz w:val="28"/>
          <w:szCs w:val="16"/>
        </w:rPr>
        <w:t xml:space="preserve"> другого листа створюємо у своїй папці файл з назвою</w:t>
      </w:r>
      <w:r w:rsidR="00730913">
        <w:rPr>
          <w:sz w:val="28"/>
          <w:szCs w:val="16"/>
        </w:rPr>
        <w:t xml:space="preserve"> </w:t>
      </w:r>
      <w:r w:rsidR="00EC5D97" w:rsidRPr="009F658E">
        <w:rPr>
          <w:sz w:val="28"/>
          <w:szCs w:val="16"/>
        </w:rPr>
        <w:t>1-Книжний_</w:t>
      </w:r>
      <w:r w:rsidRPr="009F658E">
        <w:rPr>
          <w:sz w:val="28"/>
          <w:szCs w:val="16"/>
          <w:lang w:val="uk-UA"/>
        </w:rPr>
        <w:t>Ейсмонт</w:t>
      </w:r>
      <w:r w:rsidR="00E632CE" w:rsidRPr="009F658E">
        <w:rPr>
          <w:sz w:val="28"/>
          <w:szCs w:val="16"/>
          <w:lang w:val="uk-UA"/>
        </w:rPr>
        <w:t>,</w:t>
      </w:r>
      <w:r w:rsidR="00EC5D97" w:rsidRPr="009F658E">
        <w:rPr>
          <w:sz w:val="28"/>
          <w:szCs w:val="16"/>
        </w:rPr>
        <w:t xml:space="preserve"> копіюємо з методичного посібника рамку з кутовим штампом. Кутовий штамп і верхню ліву рамку заповнюємо аналогічно.</w:t>
      </w:r>
    </w:p>
    <w:p w:rsidR="00730913" w:rsidRPr="00730913" w:rsidRDefault="00EC5D97" w:rsidP="00730913">
      <w:pPr>
        <w:shd w:val="clear" w:color="000000" w:fill="auto"/>
        <w:suppressAutoHyphens/>
        <w:spacing w:line="360" w:lineRule="auto"/>
        <w:ind w:firstLine="709"/>
        <w:jc w:val="both"/>
        <w:rPr>
          <w:sz w:val="28"/>
          <w:szCs w:val="16"/>
          <w:lang w:val="uk-UA"/>
        </w:rPr>
      </w:pPr>
      <w:r w:rsidRPr="009F658E">
        <w:rPr>
          <w:sz w:val="28"/>
          <w:szCs w:val="16"/>
        </w:rPr>
        <w:t xml:space="preserve">Для вмісту листа 2 виконуємо копіювання </w:t>
      </w:r>
      <w:r w:rsidR="00C1037A" w:rsidRPr="009F658E">
        <w:rPr>
          <w:sz w:val="28"/>
          <w:szCs w:val="16"/>
        </w:rPr>
        <w:t xml:space="preserve">Таблиці 5.Робимо дві копії в другій відкриваємо лист </w:t>
      </w:r>
      <w:r w:rsidR="00C1037A" w:rsidRPr="009F658E">
        <w:rPr>
          <w:sz w:val="28"/>
          <w:szCs w:val="16"/>
          <w:lang w:val="en-US"/>
        </w:rPr>
        <w:t>Excel</w:t>
      </w:r>
      <w:r w:rsidR="00C1037A" w:rsidRPr="009F658E">
        <w:rPr>
          <w:sz w:val="28"/>
          <w:szCs w:val="16"/>
        </w:rPr>
        <w:t xml:space="preserve"> за допомогою клавіші </w:t>
      </w:r>
      <w:r w:rsidR="00C1037A" w:rsidRPr="009F658E">
        <w:rPr>
          <w:sz w:val="28"/>
          <w:szCs w:val="16"/>
          <w:lang w:val="en-US"/>
        </w:rPr>
        <w:t>Ctrl</w:t>
      </w:r>
      <w:r w:rsidR="00C1037A" w:rsidRPr="009F658E">
        <w:rPr>
          <w:sz w:val="28"/>
          <w:szCs w:val="16"/>
        </w:rPr>
        <w:t xml:space="preserve"> виділяємо комірки з цифрами і на їх базі створюємо діаграму задаємо потрібні параметри</w:t>
      </w:r>
      <w:r w:rsidR="00D820E7" w:rsidRPr="009F658E">
        <w:rPr>
          <w:sz w:val="28"/>
          <w:szCs w:val="16"/>
        </w:rPr>
        <w:t xml:space="preserve"> шрифту, розміщення робимо підпист і зберігаємо</w:t>
      </w:r>
      <w:r w:rsidR="00730913">
        <w:rPr>
          <w:sz w:val="28"/>
          <w:szCs w:val="16"/>
          <w:lang w:val="uk-UA"/>
        </w:rPr>
        <w:t>.</w:t>
      </w:r>
    </w:p>
    <w:p w:rsidR="009D287B" w:rsidRPr="009F658E" w:rsidRDefault="009D287B" w:rsidP="00730913">
      <w:pPr>
        <w:shd w:val="clear" w:color="000000" w:fill="auto"/>
        <w:suppressAutoHyphens/>
        <w:spacing w:line="360" w:lineRule="auto"/>
        <w:ind w:firstLine="709"/>
        <w:jc w:val="both"/>
        <w:rPr>
          <w:sz w:val="28"/>
          <w:szCs w:val="16"/>
          <w:lang w:val="uk-UA"/>
        </w:rPr>
      </w:pPr>
    </w:p>
    <w:p w:rsidR="009D287B" w:rsidRPr="009F658E" w:rsidRDefault="00730913" w:rsidP="00730913">
      <w:pPr>
        <w:pStyle w:val="1"/>
        <w:keepNext w:val="0"/>
        <w:pageBreakBefore w:val="0"/>
        <w:shd w:val="clear" w:color="000000" w:fill="auto"/>
        <w:suppressAutoHyphens/>
        <w:spacing w:before="0"/>
        <w:ind w:left="0" w:firstLine="709"/>
        <w:jc w:val="center"/>
        <w:rPr>
          <w:rStyle w:val="10"/>
          <w:rFonts w:ascii="Times New Roman" w:hAnsi="Times New Roman"/>
          <w:b/>
          <w:bCs/>
          <w:color w:val="auto"/>
          <w:sz w:val="28"/>
          <w:szCs w:val="16"/>
        </w:rPr>
      </w:pPr>
      <w:bookmarkStart w:id="23" w:name="_Toc293096992"/>
      <w:r>
        <w:rPr>
          <w:rStyle w:val="10"/>
          <w:rFonts w:ascii="Times New Roman" w:hAnsi="Times New Roman"/>
          <w:b/>
          <w:bCs/>
          <w:color w:val="auto"/>
          <w:sz w:val="28"/>
          <w:szCs w:val="16"/>
        </w:rPr>
        <w:br w:type="page"/>
      </w:r>
      <w:r w:rsidR="00526B41" w:rsidRPr="009F658E">
        <w:rPr>
          <w:rStyle w:val="10"/>
          <w:rFonts w:ascii="Times New Roman" w:hAnsi="Times New Roman"/>
          <w:b/>
          <w:bCs/>
          <w:color w:val="auto"/>
          <w:sz w:val="28"/>
          <w:szCs w:val="16"/>
        </w:rPr>
        <w:t>Висновки і пропозиції</w:t>
      </w:r>
      <w:bookmarkEnd w:id="23"/>
    </w:p>
    <w:p w:rsidR="00730913" w:rsidRDefault="00730913" w:rsidP="00730913">
      <w:pPr>
        <w:shd w:val="clear" w:color="000000" w:fill="auto"/>
        <w:suppressAutoHyphens/>
        <w:spacing w:line="360" w:lineRule="auto"/>
        <w:ind w:firstLine="709"/>
        <w:rPr>
          <w:bCs/>
          <w:sz w:val="28"/>
          <w:szCs w:val="16"/>
          <w:lang w:val="uk-UA"/>
        </w:rPr>
      </w:pPr>
    </w:p>
    <w:p w:rsidR="001F76F6" w:rsidRPr="009F658E" w:rsidRDefault="009D287B" w:rsidP="00730913">
      <w:pPr>
        <w:shd w:val="clear" w:color="000000" w:fill="auto"/>
        <w:suppressAutoHyphens/>
        <w:spacing w:line="360" w:lineRule="auto"/>
        <w:ind w:firstLine="709"/>
        <w:jc w:val="both"/>
        <w:rPr>
          <w:bCs/>
          <w:sz w:val="28"/>
          <w:szCs w:val="16"/>
          <w:lang w:val="uk-UA"/>
        </w:rPr>
      </w:pPr>
      <w:r w:rsidRPr="009F658E">
        <w:rPr>
          <w:bCs/>
          <w:sz w:val="28"/>
          <w:szCs w:val="16"/>
          <w:lang w:val="uk-UA"/>
        </w:rPr>
        <w:t xml:space="preserve">ТОВ «Хлібороб» розташоване у селі Завадівка має досить сприятливі умови для виробництва продукції та </w:t>
      </w:r>
      <w:r w:rsidR="001F76F6" w:rsidRPr="009F658E">
        <w:rPr>
          <w:bCs/>
          <w:sz w:val="28"/>
          <w:szCs w:val="16"/>
          <w:lang w:val="uk-UA"/>
        </w:rPr>
        <w:t>вирощування с/г культур і майже кожного року господарство поповнює свої запаси основними засобами, технікою, складськими приміщеннями. Загальна земельна площа також збільшилась, кількість працівників значно скоротилась за рахунок автоматизації праці. Господарство щорічно отримує прибутки від реалізації продукції, надання послуг.</w:t>
      </w:r>
    </w:p>
    <w:p w:rsidR="009F658E" w:rsidRPr="009F658E" w:rsidRDefault="001F76F6" w:rsidP="00730913">
      <w:pPr>
        <w:shd w:val="clear" w:color="000000" w:fill="auto"/>
        <w:suppressAutoHyphens/>
        <w:spacing w:line="360" w:lineRule="auto"/>
        <w:ind w:firstLine="709"/>
        <w:jc w:val="both"/>
        <w:rPr>
          <w:sz w:val="28"/>
          <w:szCs w:val="16"/>
          <w:lang w:val="uk-UA"/>
        </w:rPr>
      </w:pPr>
      <w:r w:rsidRPr="009F658E">
        <w:rPr>
          <w:bCs/>
          <w:sz w:val="28"/>
          <w:szCs w:val="16"/>
          <w:lang w:val="uk-UA"/>
        </w:rPr>
        <w:t>В господарстві числ</w:t>
      </w:r>
      <w:r w:rsidR="00541485" w:rsidRPr="009F658E">
        <w:rPr>
          <w:bCs/>
          <w:sz w:val="28"/>
          <w:szCs w:val="16"/>
          <w:lang w:val="uk-UA"/>
        </w:rPr>
        <w:t>я</w:t>
      </w:r>
      <w:r w:rsidRPr="009F658E">
        <w:rPr>
          <w:bCs/>
          <w:sz w:val="28"/>
          <w:szCs w:val="16"/>
          <w:lang w:val="uk-UA"/>
        </w:rPr>
        <w:t>ть</w:t>
      </w:r>
      <w:r w:rsidR="00C01B3C" w:rsidRPr="009F658E">
        <w:rPr>
          <w:bCs/>
          <w:sz w:val="28"/>
          <w:szCs w:val="16"/>
          <w:lang w:val="uk-UA"/>
        </w:rPr>
        <w:t xml:space="preserve">ся тварини на вирощуванні та відгодівлі </w:t>
      </w:r>
      <w:r w:rsidR="00541485" w:rsidRPr="009F658E">
        <w:rPr>
          <w:sz w:val="28"/>
          <w:szCs w:val="16"/>
          <w:lang w:val="uk-UA"/>
        </w:rPr>
        <w:t>Молодняк тварин на вирощуванні та відгодівлі складають особливу групу основних засобів. До складу молодняку тварин</w:t>
      </w:r>
      <w:r w:rsidR="009F658E" w:rsidRPr="009F658E">
        <w:rPr>
          <w:sz w:val="28"/>
          <w:szCs w:val="16"/>
          <w:lang w:val="uk-UA"/>
        </w:rPr>
        <w:t xml:space="preserve"> </w:t>
      </w:r>
      <w:r w:rsidR="00541485" w:rsidRPr="009F658E">
        <w:rPr>
          <w:sz w:val="28"/>
          <w:szCs w:val="16"/>
          <w:lang w:val="uk-UA"/>
        </w:rPr>
        <w:t>включають поголів’я, вирощене у</w:t>
      </w:r>
      <w:r w:rsidR="00D6164E">
        <w:rPr>
          <w:sz w:val="28"/>
          <w:szCs w:val="16"/>
          <w:lang w:val="uk-UA"/>
        </w:rPr>
        <w:t xml:space="preserve"> </w:t>
      </w:r>
      <w:r w:rsidR="00541485" w:rsidRPr="009F658E">
        <w:rPr>
          <w:sz w:val="28"/>
          <w:szCs w:val="16"/>
          <w:lang w:val="uk-UA"/>
        </w:rPr>
        <w:t>власному господарстві та придбане на стороні. Туди ж відносять нетелів та свиноматок, що перевіряються, піддослідних тварин. Тварини</w:t>
      </w:r>
      <w:r w:rsidR="009F658E" w:rsidRPr="009F658E">
        <w:rPr>
          <w:sz w:val="28"/>
          <w:szCs w:val="16"/>
          <w:lang w:val="uk-UA"/>
        </w:rPr>
        <w:t xml:space="preserve"> </w:t>
      </w:r>
      <w:r w:rsidR="00541485" w:rsidRPr="009F658E">
        <w:rPr>
          <w:sz w:val="28"/>
          <w:szCs w:val="16"/>
          <w:lang w:val="uk-UA"/>
        </w:rPr>
        <w:t>що купують в інших сільськогосподарських підприємствах за грошові кош</w:t>
      </w:r>
      <w:r w:rsidR="00D6164E">
        <w:rPr>
          <w:sz w:val="28"/>
          <w:szCs w:val="16"/>
          <w:lang w:val="uk-UA"/>
        </w:rPr>
        <w:t>ти, оприбутковують на підставі товарно-</w:t>
      </w:r>
      <w:r w:rsidR="00541485" w:rsidRPr="009F658E">
        <w:rPr>
          <w:sz w:val="28"/>
          <w:szCs w:val="16"/>
          <w:lang w:val="uk-UA"/>
        </w:rPr>
        <w:t>транспортних накладних</w:t>
      </w:r>
      <w:r w:rsidR="00765236" w:rsidRPr="009F658E">
        <w:rPr>
          <w:sz w:val="28"/>
          <w:szCs w:val="16"/>
          <w:lang w:val="uk-UA"/>
        </w:rPr>
        <w:t>.</w:t>
      </w:r>
    </w:p>
    <w:p w:rsidR="001F76F6" w:rsidRPr="009F658E" w:rsidRDefault="00765236" w:rsidP="00730913">
      <w:pPr>
        <w:shd w:val="clear" w:color="000000" w:fill="auto"/>
        <w:suppressAutoHyphens/>
        <w:spacing w:line="360" w:lineRule="auto"/>
        <w:ind w:firstLine="709"/>
        <w:jc w:val="both"/>
        <w:rPr>
          <w:sz w:val="28"/>
          <w:szCs w:val="16"/>
          <w:lang w:val="uk-UA"/>
        </w:rPr>
      </w:pPr>
      <w:r w:rsidRPr="009F658E">
        <w:rPr>
          <w:sz w:val="28"/>
          <w:szCs w:val="16"/>
          <w:lang w:val="uk-UA"/>
        </w:rPr>
        <w:t>При одержані приплоду завідувач ферми, зоотехнік чи бригадир складають у двох примірниках Акт на оприбуткування приплоду тварин.</w:t>
      </w:r>
    </w:p>
    <w:p w:rsidR="00765236" w:rsidRPr="009F658E" w:rsidRDefault="00765236" w:rsidP="00730913">
      <w:pPr>
        <w:shd w:val="clear" w:color="000000" w:fill="auto"/>
        <w:suppressAutoHyphens/>
        <w:spacing w:line="360" w:lineRule="auto"/>
        <w:ind w:firstLine="709"/>
        <w:jc w:val="both"/>
        <w:rPr>
          <w:sz w:val="28"/>
          <w:szCs w:val="16"/>
          <w:lang w:val="uk-UA"/>
        </w:rPr>
      </w:pPr>
      <w:r w:rsidRPr="009F658E">
        <w:rPr>
          <w:sz w:val="28"/>
          <w:szCs w:val="16"/>
          <w:lang w:val="uk-UA"/>
        </w:rPr>
        <w:t>Приріст живої маси визначають на підставі Розрахунку визначення приросту.</w:t>
      </w:r>
      <w:r w:rsidR="009F658E" w:rsidRPr="009F658E">
        <w:rPr>
          <w:sz w:val="28"/>
          <w:szCs w:val="16"/>
          <w:lang w:val="uk-UA"/>
        </w:rPr>
        <w:t xml:space="preserve"> </w:t>
      </w:r>
      <w:r w:rsidRPr="009F658E">
        <w:rPr>
          <w:sz w:val="28"/>
          <w:szCs w:val="16"/>
          <w:lang w:val="uk-UA"/>
        </w:rPr>
        <w:t>Його складає зоотехнік чи бригадир щомісяця на підставі даних відомостей зважування тварин та документів на надходження та вибуття худоби загалом по фермі за видами і обліковими групами та особами, за якими закріпленні тварини.</w:t>
      </w:r>
    </w:p>
    <w:p w:rsidR="0063601F" w:rsidRPr="009F658E" w:rsidRDefault="00765236" w:rsidP="00730913">
      <w:pPr>
        <w:shd w:val="clear" w:color="000000" w:fill="auto"/>
        <w:suppressAutoHyphens/>
        <w:spacing w:line="360" w:lineRule="auto"/>
        <w:ind w:firstLine="709"/>
        <w:jc w:val="both"/>
        <w:rPr>
          <w:sz w:val="28"/>
          <w:szCs w:val="16"/>
          <w:lang w:val="uk-UA"/>
        </w:rPr>
      </w:pPr>
      <w:r w:rsidRPr="009F658E">
        <w:rPr>
          <w:sz w:val="28"/>
          <w:szCs w:val="16"/>
          <w:lang w:val="uk-UA"/>
        </w:rPr>
        <w:t>Тварини на відгодівлі, молодняк свиней, та інших видів тварин обліковують по групам, і вносяться в інвентарні описи відповідно номенклатури, яка прийнята в облікових реєстрах із зазначенням кількості голів, і живої ваги по кожній групі.</w:t>
      </w:r>
    </w:p>
    <w:p w:rsidR="0063601F" w:rsidRPr="009F658E" w:rsidRDefault="0063601F" w:rsidP="00730913">
      <w:pPr>
        <w:shd w:val="clear" w:color="000000" w:fill="auto"/>
        <w:suppressAutoHyphens/>
        <w:spacing w:line="360" w:lineRule="auto"/>
        <w:ind w:firstLine="709"/>
        <w:jc w:val="both"/>
        <w:rPr>
          <w:sz w:val="28"/>
          <w:szCs w:val="16"/>
          <w:lang w:val="uk-UA"/>
        </w:rPr>
      </w:pPr>
      <w:r w:rsidRPr="009F658E">
        <w:rPr>
          <w:sz w:val="28"/>
          <w:szCs w:val="16"/>
          <w:lang w:val="uk-UA"/>
        </w:rPr>
        <w:t>Застосування комп’ютерної техніки дуже важливе у веденні бухгалтерії Основними програмами для роботи в бухгалтерії є:</w:t>
      </w:r>
      <w:r w:rsidRPr="009F658E">
        <w:rPr>
          <w:sz w:val="28"/>
          <w:szCs w:val="16"/>
          <w:lang w:val="en-US"/>
        </w:rPr>
        <w:t>Word</w:t>
      </w:r>
      <w:r w:rsidRPr="009F658E">
        <w:rPr>
          <w:sz w:val="28"/>
          <w:szCs w:val="16"/>
          <w:lang w:val="uk-UA"/>
        </w:rPr>
        <w:t xml:space="preserve">, </w:t>
      </w:r>
      <w:r w:rsidRPr="009F658E">
        <w:rPr>
          <w:sz w:val="28"/>
          <w:szCs w:val="16"/>
          <w:lang w:val="en-US"/>
        </w:rPr>
        <w:t>Excel</w:t>
      </w:r>
      <w:r w:rsidRPr="009F658E">
        <w:rPr>
          <w:sz w:val="28"/>
          <w:szCs w:val="16"/>
          <w:lang w:val="uk-UA"/>
        </w:rPr>
        <w:t xml:space="preserve">, </w:t>
      </w:r>
      <w:r w:rsidRPr="009F658E">
        <w:rPr>
          <w:sz w:val="28"/>
          <w:szCs w:val="16"/>
          <w:lang w:val="en-US"/>
        </w:rPr>
        <w:t>PowerPoint</w:t>
      </w:r>
      <w:r w:rsidRPr="009F658E">
        <w:rPr>
          <w:sz w:val="28"/>
          <w:szCs w:val="16"/>
          <w:lang w:val="uk-UA"/>
        </w:rPr>
        <w:t xml:space="preserve">, </w:t>
      </w:r>
      <w:r w:rsidRPr="009F658E">
        <w:rPr>
          <w:sz w:val="28"/>
          <w:szCs w:val="16"/>
          <w:lang w:val="en-US"/>
        </w:rPr>
        <w:t>Access</w:t>
      </w:r>
      <w:r w:rsidR="009F658E" w:rsidRPr="009F658E">
        <w:rPr>
          <w:sz w:val="28"/>
          <w:szCs w:val="16"/>
          <w:lang w:val="uk-UA"/>
        </w:rPr>
        <w:t xml:space="preserve"> </w:t>
      </w:r>
      <w:r w:rsidRPr="009F658E">
        <w:rPr>
          <w:sz w:val="28"/>
          <w:szCs w:val="16"/>
          <w:lang w:val="uk-UA"/>
        </w:rPr>
        <w:t>та «1 С Підприємство».</w:t>
      </w:r>
    </w:p>
    <w:p w:rsidR="0063601F" w:rsidRPr="009F658E" w:rsidRDefault="0063601F" w:rsidP="00730913">
      <w:pPr>
        <w:shd w:val="clear" w:color="000000" w:fill="auto"/>
        <w:suppressAutoHyphens/>
        <w:spacing w:line="360" w:lineRule="auto"/>
        <w:ind w:firstLine="709"/>
        <w:jc w:val="both"/>
        <w:rPr>
          <w:sz w:val="28"/>
          <w:szCs w:val="16"/>
          <w:lang w:val="uk-UA"/>
        </w:rPr>
      </w:pPr>
      <w:r w:rsidRPr="009F658E">
        <w:rPr>
          <w:sz w:val="28"/>
          <w:szCs w:val="16"/>
          <w:lang w:val="en-US"/>
        </w:rPr>
        <w:t>Word</w:t>
      </w:r>
      <w:r w:rsidR="009D0E93" w:rsidRPr="009F658E">
        <w:rPr>
          <w:sz w:val="28"/>
          <w:szCs w:val="16"/>
          <w:lang w:val="uk-UA"/>
        </w:rPr>
        <w:t xml:space="preserve"> призначений для створення, редагування, </w:t>
      </w:r>
      <w:r w:rsidRPr="009F658E">
        <w:rPr>
          <w:sz w:val="28"/>
          <w:szCs w:val="16"/>
          <w:lang w:val="uk-UA"/>
        </w:rPr>
        <w:t>текст</w:t>
      </w:r>
      <w:r w:rsidR="009D0E93" w:rsidRPr="009F658E">
        <w:rPr>
          <w:sz w:val="28"/>
          <w:szCs w:val="16"/>
          <w:lang w:val="uk-UA"/>
        </w:rPr>
        <w:t>у</w:t>
      </w:r>
      <w:r w:rsidR="009F658E" w:rsidRPr="009F658E">
        <w:rPr>
          <w:sz w:val="28"/>
          <w:szCs w:val="16"/>
          <w:lang w:val="uk-UA"/>
        </w:rPr>
        <w:t xml:space="preserve"> </w:t>
      </w:r>
      <w:r w:rsidRPr="009F658E">
        <w:rPr>
          <w:sz w:val="28"/>
          <w:szCs w:val="16"/>
          <w:lang w:val="uk-UA"/>
        </w:rPr>
        <w:t>таблиць та різних екранних малюнків</w:t>
      </w:r>
      <w:r w:rsidR="009D0E93" w:rsidRPr="009F658E">
        <w:rPr>
          <w:sz w:val="28"/>
          <w:szCs w:val="16"/>
          <w:lang w:val="uk-UA"/>
        </w:rPr>
        <w:t>.</w:t>
      </w:r>
      <w:r w:rsidRPr="009F658E">
        <w:rPr>
          <w:sz w:val="28"/>
          <w:szCs w:val="16"/>
          <w:lang w:val="uk-UA"/>
        </w:rPr>
        <w:t xml:space="preserve"> </w:t>
      </w:r>
      <w:r w:rsidR="009D0E93" w:rsidRPr="009F658E">
        <w:rPr>
          <w:sz w:val="28"/>
          <w:szCs w:val="16"/>
          <w:lang w:val="uk-UA"/>
        </w:rPr>
        <w:t>Спеціальною програмою для роботи в режимі таблиць є</w:t>
      </w:r>
      <w:r w:rsidRPr="009F658E">
        <w:rPr>
          <w:sz w:val="28"/>
          <w:szCs w:val="16"/>
          <w:lang w:val="uk-UA"/>
        </w:rPr>
        <w:t xml:space="preserve"> </w:t>
      </w:r>
      <w:r w:rsidRPr="009F658E">
        <w:rPr>
          <w:sz w:val="28"/>
          <w:szCs w:val="16"/>
          <w:lang w:val="en-US"/>
        </w:rPr>
        <w:t>Excel</w:t>
      </w:r>
      <w:r w:rsidRPr="009F658E">
        <w:rPr>
          <w:sz w:val="28"/>
          <w:szCs w:val="16"/>
          <w:lang w:val="uk-UA"/>
        </w:rPr>
        <w:t xml:space="preserve"> що складається з суцільної електронної таблиці. </w:t>
      </w:r>
      <w:r w:rsidRPr="009F658E">
        <w:rPr>
          <w:sz w:val="28"/>
          <w:szCs w:val="16"/>
          <w:lang w:val="en-US"/>
        </w:rPr>
        <w:t>PowerPoint</w:t>
      </w:r>
      <w:r w:rsidRPr="009F658E">
        <w:rPr>
          <w:sz w:val="28"/>
          <w:szCs w:val="16"/>
          <w:lang w:val="uk-UA"/>
        </w:rPr>
        <w:t xml:space="preserve"> служить для створення електронн</w:t>
      </w:r>
      <w:r w:rsidR="009D0E93" w:rsidRPr="009F658E">
        <w:rPr>
          <w:sz w:val="28"/>
          <w:szCs w:val="16"/>
          <w:lang w:val="uk-UA"/>
        </w:rPr>
        <w:t>их</w:t>
      </w:r>
      <w:r w:rsidRPr="009F658E">
        <w:rPr>
          <w:sz w:val="28"/>
          <w:szCs w:val="16"/>
          <w:lang w:val="uk-UA"/>
        </w:rPr>
        <w:t xml:space="preserve"> </w:t>
      </w:r>
      <w:r w:rsidR="009D0E93" w:rsidRPr="009F658E">
        <w:rPr>
          <w:sz w:val="28"/>
          <w:szCs w:val="16"/>
          <w:lang w:val="uk-UA"/>
        </w:rPr>
        <w:t>презентацій,</w:t>
      </w:r>
      <w:r w:rsidRPr="009F658E">
        <w:rPr>
          <w:sz w:val="28"/>
          <w:szCs w:val="16"/>
          <w:lang w:val="uk-UA"/>
        </w:rPr>
        <w:t xml:space="preserve"> </w:t>
      </w:r>
      <w:r w:rsidRPr="009F658E">
        <w:rPr>
          <w:sz w:val="28"/>
          <w:szCs w:val="16"/>
          <w:lang w:val="en-US"/>
        </w:rPr>
        <w:t>Access</w:t>
      </w:r>
      <w:r w:rsidRPr="009F658E">
        <w:rPr>
          <w:sz w:val="28"/>
          <w:szCs w:val="16"/>
          <w:lang w:val="uk-UA"/>
        </w:rPr>
        <w:t xml:space="preserve"> для створення та друку нових баз даних, таблиць, запитів та звітів. Програма «1 С Підприємство» призначена для </w:t>
      </w:r>
      <w:r w:rsidR="00D6164E">
        <w:rPr>
          <w:sz w:val="28"/>
          <w:szCs w:val="16"/>
          <w:lang w:val="uk-UA"/>
        </w:rPr>
        <w:t>вирішення</w:t>
      </w:r>
      <w:r w:rsidR="009D0E93" w:rsidRPr="009F658E">
        <w:rPr>
          <w:sz w:val="28"/>
          <w:szCs w:val="16"/>
          <w:lang w:val="uk-UA"/>
        </w:rPr>
        <w:t xml:space="preserve"> широкого</w:t>
      </w:r>
      <w:r w:rsidRPr="009F658E">
        <w:rPr>
          <w:sz w:val="28"/>
          <w:szCs w:val="16"/>
          <w:lang w:val="uk-UA"/>
        </w:rPr>
        <w:t xml:space="preserve"> кола задач.</w:t>
      </w:r>
    </w:p>
    <w:p w:rsidR="00956FB2" w:rsidRPr="009F658E" w:rsidRDefault="009D0E93" w:rsidP="00730913">
      <w:pPr>
        <w:shd w:val="clear" w:color="000000" w:fill="auto"/>
        <w:suppressAutoHyphens/>
        <w:spacing w:line="360" w:lineRule="auto"/>
        <w:ind w:firstLine="709"/>
        <w:jc w:val="both"/>
        <w:rPr>
          <w:sz w:val="28"/>
          <w:szCs w:val="16"/>
          <w:lang w:val="uk-UA"/>
        </w:rPr>
      </w:pPr>
      <w:r w:rsidRPr="009F658E">
        <w:rPr>
          <w:sz w:val="28"/>
          <w:szCs w:val="16"/>
          <w:lang w:val="uk-UA"/>
        </w:rPr>
        <w:t>Моєю пропозиціє</w:t>
      </w:r>
      <w:r w:rsidR="00D6164E">
        <w:rPr>
          <w:sz w:val="28"/>
          <w:szCs w:val="16"/>
          <w:lang w:val="uk-UA"/>
        </w:rPr>
        <w:t>ю буде: т</w:t>
      </w:r>
      <w:r w:rsidR="00956FB2" w:rsidRPr="009F658E">
        <w:rPr>
          <w:sz w:val="28"/>
          <w:szCs w:val="16"/>
          <w:lang w:val="uk-UA"/>
        </w:rPr>
        <w:t>варини що вирощуються</w:t>
      </w:r>
      <w:r w:rsidR="00D6164E">
        <w:rPr>
          <w:sz w:val="28"/>
          <w:szCs w:val="16"/>
          <w:lang w:val="uk-UA"/>
        </w:rPr>
        <w:t>,</w:t>
      </w:r>
      <w:r w:rsidR="00956FB2" w:rsidRPr="009F658E">
        <w:rPr>
          <w:sz w:val="28"/>
          <w:szCs w:val="16"/>
          <w:lang w:val="uk-UA"/>
        </w:rPr>
        <w:t xml:space="preserve"> а пізніше йдуть на продаж чи на забій приносять непоганий прибуток господарству, тому їх кількість мала б бути більшою а технологія відгодівлі більш досконалою, наприклад: вносити в корми вітамізовані добавки, відгодівлю проводити багато калорійними кормами.</w:t>
      </w:r>
    </w:p>
    <w:p w:rsidR="006A4463" w:rsidRDefault="00956FB2" w:rsidP="00730913">
      <w:pPr>
        <w:shd w:val="clear" w:color="000000" w:fill="auto"/>
        <w:suppressAutoHyphens/>
        <w:spacing w:line="360" w:lineRule="auto"/>
        <w:ind w:firstLine="709"/>
        <w:jc w:val="both"/>
        <w:rPr>
          <w:sz w:val="28"/>
          <w:szCs w:val="16"/>
          <w:lang w:val="uk-UA"/>
        </w:rPr>
      </w:pPr>
      <w:r w:rsidRPr="009F658E">
        <w:rPr>
          <w:sz w:val="28"/>
          <w:szCs w:val="16"/>
          <w:lang w:val="uk-UA"/>
        </w:rPr>
        <w:t>Наймати на роботу нових працівників бухгалтерії, що добре знаються на роботі з персональним комп’ютером добре орієнтуються в потрібних</w:t>
      </w:r>
      <w:r w:rsidR="009F658E" w:rsidRPr="009F658E">
        <w:rPr>
          <w:sz w:val="28"/>
          <w:szCs w:val="16"/>
          <w:lang w:val="uk-UA"/>
        </w:rPr>
        <w:t xml:space="preserve"> </w:t>
      </w:r>
      <w:r w:rsidRPr="009F658E">
        <w:rPr>
          <w:sz w:val="28"/>
          <w:szCs w:val="16"/>
          <w:lang w:val="uk-UA"/>
        </w:rPr>
        <w:t>програмах, або перекваліфікація вже найманих. Та перш господарство перш за все</w:t>
      </w:r>
      <w:r w:rsidR="009F658E" w:rsidRPr="009F658E">
        <w:rPr>
          <w:sz w:val="28"/>
          <w:szCs w:val="16"/>
          <w:lang w:val="uk-UA"/>
        </w:rPr>
        <w:t xml:space="preserve"> </w:t>
      </w:r>
      <w:r w:rsidRPr="009F658E">
        <w:rPr>
          <w:sz w:val="28"/>
          <w:szCs w:val="16"/>
          <w:lang w:val="uk-UA"/>
        </w:rPr>
        <w:t>мало б придбати необхідну кількість комп’ютерів.</w:t>
      </w:r>
    </w:p>
    <w:p w:rsidR="00730913" w:rsidRPr="009F658E" w:rsidRDefault="00730913" w:rsidP="00730913">
      <w:pPr>
        <w:shd w:val="clear" w:color="000000" w:fill="auto"/>
        <w:suppressAutoHyphens/>
        <w:spacing w:line="360" w:lineRule="auto"/>
        <w:ind w:firstLine="709"/>
        <w:jc w:val="both"/>
        <w:rPr>
          <w:sz w:val="28"/>
          <w:szCs w:val="16"/>
          <w:lang w:val="uk-UA"/>
        </w:rPr>
      </w:pPr>
    </w:p>
    <w:p w:rsidR="00956FB2" w:rsidRDefault="00730913" w:rsidP="00730913">
      <w:pPr>
        <w:pStyle w:val="1"/>
        <w:keepNext w:val="0"/>
        <w:pageBreakBefore w:val="0"/>
        <w:shd w:val="clear" w:color="000000" w:fill="auto"/>
        <w:suppressAutoHyphens/>
        <w:spacing w:before="0"/>
        <w:ind w:left="0" w:firstLine="0"/>
        <w:jc w:val="center"/>
        <w:rPr>
          <w:rFonts w:ascii="Times New Roman" w:hAnsi="Times New Roman"/>
          <w:color w:val="auto"/>
          <w:sz w:val="28"/>
          <w:szCs w:val="16"/>
        </w:rPr>
      </w:pPr>
      <w:bookmarkStart w:id="24" w:name="_Toc293096993"/>
      <w:r>
        <w:rPr>
          <w:rFonts w:ascii="Times New Roman" w:hAnsi="Times New Roman"/>
          <w:color w:val="auto"/>
          <w:sz w:val="28"/>
          <w:szCs w:val="16"/>
        </w:rPr>
        <w:br w:type="page"/>
      </w:r>
      <w:r w:rsidR="006A4463" w:rsidRPr="009F658E">
        <w:rPr>
          <w:rFonts w:ascii="Times New Roman" w:hAnsi="Times New Roman"/>
          <w:color w:val="auto"/>
          <w:sz w:val="28"/>
          <w:szCs w:val="16"/>
        </w:rPr>
        <w:t>Список використаної літератури</w:t>
      </w:r>
      <w:bookmarkEnd w:id="24"/>
    </w:p>
    <w:p w:rsidR="00730913" w:rsidRPr="00730913" w:rsidRDefault="00730913" w:rsidP="00730913">
      <w:pPr>
        <w:suppressAutoHyphens/>
        <w:spacing w:line="360" w:lineRule="auto"/>
        <w:jc w:val="center"/>
        <w:rPr>
          <w:b/>
          <w:sz w:val="28"/>
          <w:lang w:val="uk-UA"/>
        </w:rPr>
      </w:pPr>
    </w:p>
    <w:p w:rsidR="006A4463" w:rsidRPr="00730913" w:rsidRDefault="006A4463" w:rsidP="00730913">
      <w:pPr>
        <w:numPr>
          <w:ilvl w:val="0"/>
          <w:numId w:val="27"/>
        </w:numPr>
        <w:shd w:val="clear" w:color="000000" w:fill="auto"/>
        <w:tabs>
          <w:tab w:val="left" w:pos="426"/>
        </w:tabs>
        <w:suppressAutoHyphens/>
        <w:spacing w:line="360" w:lineRule="auto"/>
        <w:ind w:left="0" w:firstLine="0"/>
        <w:rPr>
          <w:sz w:val="28"/>
          <w:szCs w:val="16"/>
          <w:lang w:val="uk-UA"/>
        </w:rPr>
      </w:pPr>
      <w:r w:rsidRPr="00730913">
        <w:rPr>
          <w:sz w:val="28"/>
          <w:szCs w:val="16"/>
          <w:lang w:val="uk-UA"/>
        </w:rPr>
        <w:t>Бобров В. Л Основи ринкової економіки. – Вища школа 2003 -719с.</w:t>
      </w:r>
    </w:p>
    <w:p w:rsidR="006A4463" w:rsidRPr="00730913" w:rsidRDefault="006A4463" w:rsidP="00730913">
      <w:pPr>
        <w:numPr>
          <w:ilvl w:val="0"/>
          <w:numId w:val="27"/>
        </w:numPr>
        <w:shd w:val="clear" w:color="000000" w:fill="auto"/>
        <w:tabs>
          <w:tab w:val="left" w:pos="426"/>
        </w:tabs>
        <w:suppressAutoHyphens/>
        <w:spacing w:line="360" w:lineRule="auto"/>
        <w:ind w:left="0" w:firstLine="0"/>
        <w:rPr>
          <w:sz w:val="28"/>
          <w:szCs w:val="16"/>
          <w:lang w:val="uk-UA"/>
        </w:rPr>
      </w:pPr>
      <w:r w:rsidRPr="00730913">
        <w:rPr>
          <w:sz w:val="28"/>
          <w:szCs w:val="16"/>
          <w:lang w:val="uk-UA"/>
        </w:rPr>
        <w:t>Гурій А. М. Поворознюк. Н. М. Самсонова В. В. Інформатика та інформаційні технології. ООО «Компанія СМІТ» 2003. – 352с.</w:t>
      </w:r>
    </w:p>
    <w:p w:rsidR="006A4463" w:rsidRPr="00730913" w:rsidRDefault="006A4463" w:rsidP="00730913">
      <w:pPr>
        <w:numPr>
          <w:ilvl w:val="0"/>
          <w:numId w:val="27"/>
        </w:numPr>
        <w:shd w:val="clear" w:color="000000" w:fill="auto"/>
        <w:tabs>
          <w:tab w:val="left" w:pos="426"/>
        </w:tabs>
        <w:suppressAutoHyphens/>
        <w:spacing w:line="360" w:lineRule="auto"/>
        <w:ind w:left="0" w:firstLine="0"/>
        <w:rPr>
          <w:sz w:val="28"/>
          <w:szCs w:val="16"/>
          <w:lang w:val="uk-UA"/>
        </w:rPr>
      </w:pPr>
      <w:r w:rsidRPr="00730913">
        <w:rPr>
          <w:sz w:val="28"/>
          <w:szCs w:val="16"/>
          <w:lang w:val="uk-UA"/>
        </w:rPr>
        <w:t>Дем’яненко М. Я. Облік у селянському господарстві. К. ІАЕ 2001 – 403с.</w:t>
      </w:r>
    </w:p>
    <w:p w:rsidR="006A4463" w:rsidRPr="00730913" w:rsidRDefault="006A4463" w:rsidP="00730913">
      <w:pPr>
        <w:numPr>
          <w:ilvl w:val="0"/>
          <w:numId w:val="27"/>
        </w:numPr>
        <w:shd w:val="clear" w:color="000000" w:fill="auto"/>
        <w:tabs>
          <w:tab w:val="left" w:pos="426"/>
        </w:tabs>
        <w:suppressAutoHyphens/>
        <w:spacing w:line="360" w:lineRule="auto"/>
        <w:ind w:left="0" w:firstLine="0"/>
        <w:rPr>
          <w:sz w:val="28"/>
          <w:szCs w:val="16"/>
          <w:lang w:val="uk-UA"/>
        </w:rPr>
      </w:pPr>
      <w:r w:rsidRPr="00730913">
        <w:rPr>
          <w:sz w:val="28"/>
          <w:szCs w:val="16"/>
          <w:lang w:val="uk-UA"/>
        </w:rPr>
        <w:t>Кривоносов Ю. А.</w:t>
      </w:r>
      <w:r w:rsidR="004117C8" w:rsidRPr="00730913">
        <w:rPr>
          <w:sz w:val="28"/>
          <w:szCs w:val="16"/>
          <w:lang w:val="uk-UA"/>
        </w:rPr>
        <w:t xml:space="preserve"> Огійчук М. Ф. Бухгалтерський облік на сільськогосподарських підприємствах.К: Вища школа 2003 -800с.</w:t>
      </w:r>
    </w:p>
    <w:p w:rsidR="004117C8" w:rsidRPr="00730913" w:rsidRDefault="004117C8" w:rsidP="00730913">
      <w:pPr>
        <w:numPr>
          <w:ilvl w:val="0"/>
          <w:numId w:val="27"/>
        </w:numPr>
        <w:shd w:val="clear" w:color="000000" w:fill="auto"/>
        <w:tabs>
          <w:tab w:val="left" w:pos="426"/>
        </w:tabs>
        <w:suppressAutoHyphens/>
        <w:spacing w:line="360" w:lineRule="auto"/>
        <w:ind w:left="0" w:firstLine="0"/>
        <w:rPr>
          <w:sz w:val="28"/>
          <w:szCs w:val="16"/>
          <w:lang w:val="uk-UA"/>
        </w:rPr>
      </w:pPr>
      <w:r w:rsidRPr="00730913">
        <w:rPr>
          <w:sz w:val="28"/>
          <w:szCs w:val="16"/>
          <w:lang w:val="uk-UA"/>
        </w:rPr>
        <w:t>Ковальчук В. М. Загальні основи ринкової економіки. –Т.:СМП «Астон» - 1994. – 228с.</w:t>
      </w:r>
    </w:p>
    <w:p w:rsidR="004117C8" w:rsidRPr="00730913" w:rsidRDefault="004117C8" w:rsidP="00730913">
      <w:pPr>
        <w:numPr>
          <w:ilvl w:val="0"/>
          <w:numId w:val="27"/>
        </w:numPr>
        <w:shd w:val="clear" w:color="000000" w:fill="auto"/>
        <w:tabs>
          <w:tab w:val="left" w:pos="426"/>
        </w:tabs>
        <w:suppressAutoHyphens/>
        <w:spacing w:line="360" w:lineRule="auto"/>
        <w:ind w:left="0" w:firstLine="0"/>
        <w:rPr>
          <w:sz w:val="28"/>
          <w:szCs w:val="16"/>
          <w:lang w:val="uk-UA"/>
        </w:rPr>
      </w:pPr>
      <w:r w:rsidRPr="00730913">
        <w:rPr>
          <w:sz w:val="28"/>
          <w:szCs w:val="16"/>
          <w:lang w:val="uk-UA"/>
        </w:rPr>
        <w:t>Кісільов А. П. Основи бізнесу. Київ «Вища школа» 1998 – 191с.</w:t>
      </w:r>
    </w:p>
    <w:p w:rsidR="004117C8" w:rsidRPr="00730913" w:rsidRDefault="004117C8" w:rsidP="00730913">
      <w:pPr>
        <w:numPr>
          <w:ilvl w:val="0"/>
          <w:numId w:val="27"/>
        </w:numPr>
        <w:shd w:val="clear" w:color="000000" w:fill="auto"/>
        <w:tabs>
          <w:tab w:val="left" w:pos="426"/>
        </w:tabs>
        <w:suppressAutoHyphens/>
        <w:spacing w:line="360" w:lineRule="auto"/>
        <w:ind w:left="0" w:firstLine="0"/>
        <w:rPr>
          <w:sz w:val="28"/>
          <w:szCs w:val="16"/>
          <w:lang w:val="uk-UA"/>
        </w:rPr>
      </w:pPr>
      <w:r w:rsidRPr="00730913">
        <w:rPr>
          <w:sz w:val="28"/>
          <w:szCs w:val="16"/>
          <w:lang w:val="uk-UA"/>
        </w:rPr>
        <w:t>Ткаченко Н. М. Бухгалтерський фінансовий облік</w:t>
      </w:r>
      <w:r w:rsidR="009F658E" w:rsidRPr="00730913">
        <w:rPr>
          <w:sz w:val="28"/>
          <w:szCs w:val="16"/>
          <w:lang w:val="uk-UA"/>
        </w:rPr>
        <w:t xml:space="preserve"> </w:t>
      </w:r>
      <w:r w:rsidRPr="00730913">
        <w:rPr>
          <w:sz w:val="28"/>
          <w:szCs w:val="16"/>
          <w:lang w:val="uk-UA"/>
        </w:rPr>
        <w:t>на підприємствах України.Підручник для студ. економ. цпец. вищ. навч. зкл. 5-те вид. допов. Й переробл.- К.:А.С.К., 2000-784с.</w:t>
      </w:r>
    </w:p>
    <w:p w:rsidR="004117C8" w:rsidRPr="00730913" w:rsidRDefault="004117C8" w:rsidP="00730913">
      <w:pPr>
        <w:numPr>
          <w:ilvl w:val="0"/>
          <w:numId w:val="27"/>
        </w:numPr>
        <w:shd w:val="clear" w:color="000000" w:fill="auto"/>
        <w:tabs>
          <w:tab w:val="left" w:pos="426"/>
        </w:tabs>
        <w:suppressAutoHyphens/>
        <w:spacing w:line="360" w:lineRule="auto"/>
        <w:ind w:left="0" w:firstLine="0"/>
        <w:rPr>
          <w:sz w:val="28"/>
          <w:szCs w:val="16"/>
          <w:lang w:val="uk-UA"/>
        </w:rPr>
      </w:pPr>
      <w:r w:rsidRPr="00730913">
        <w:rPr>
          <w:sz w:val="28"/>
          <w:szCs w:val="16"/>
          <w:lang w:val="uk-UA"/>
        </w:rPr>
        <w:t>Швець В. Г. Теорія бухгалтерського обліку К.:Знання, 2003-444с.</w:t>
      </w:r>
    </w:p>
    <w:p w:rsidR="004117C8" w:rsidRPr="00730913" w:rsidRDefault="00BA0424" w:rsidP="00730913">
      <w:pPr>
        <w:numPr>
          <w:ilvl w:val="0"/>
          <w:numId w:val="27"/>
        </w:numPr>
        <w:shd w:val="clear" w:color="000000" w:fill="auto"/>
        <w:tabs>
          <w:tab w:val="left" w:pos="426"/>
        </w:tabs>
        <w:suppressAutoHyphens/>
        <w:spacing w:line="360" w:lineRule="auto"/>
        <w:ind w:left="0" w:firstLine="0"/>
        <w:rPr>
          <w:sz w:val="28"/>
          <w:szCs w:val="16"/>
          <w:lang w:val="uk-UA"/>
        </w:rPr>
      </w:pPr>
      <w:r w:rsidRPr="00730913">
        <w:rPr>
          <w:sz w:val="28"/>
          <w:szCs w:val="16"/>
          <w:lang w:val="uk-UA"/>
        </w:rPr>
        <w:t>Шевеленко С. Д. Федів І. І. Підприємство і підприємницька діяльність К6 Вища школа 1997-224с.</w:t>
      </w:r>
    </w:p>
    <w:p w:rsidR="00BA0424" w:rsidRPr="00730913" w:rsidRDefault="00BA0424" w:rsidP="00730913">
      <w:pPr>
        <w:numPr>
          <w:ilvl w:val="0"/>
          <w:numId w:val="27"/>
        </w:numPr>
        <w:shd w:val="clear" w:color="000000" w:fill="auto"/>
        <w:tabs>
          <w:tab w:val="left" w:pos="426"/>
        </w:tabs>
        <w:suppressAutoHyphens/>
        <w:spacing w:line="360" w:lineRule="auto"/>
        <w:ind w:left="0" w:firstLine="0"/>
        <w:rPr>
          <w:sz w:val="28"/>
          <w:szCs w:val="16"/>
          <w:lang w:val="uk-UA"/>
        </w:rPr>
      </w:pPr>
      <w:r w:rsidRPr="00730913">
        <w:rPr>
          <w:sz w:val="28"/>
          <w:szCs w:val="16"/>
          <w:lang w:val="uk-UA"/>
        </w:rPr>
        <w:t>Шида А. В. Основи менеджменту К.:товариство «Знання» КОО,1998-512с.</w:t>
      </w:r>
    </w:p>
    <w:p w:rsidR="004117C8" w:rsidRPr="00C030FA" w:rsidRDefault="004117C8" w:rsidP="00730913">
      <w:pPr>
        <w:shd w:val="clear" w:color="000000" w:fill="auto"/>
        <w:tabs>
          <w:tab w:val="left" w:pos="426"/>
        </w:tabs>
        <w:suppressAutoHyphens/>
        <w:spacing w:line="360" w:lineRule="auto"/>
        <w:jc w:val="center"/>
        <w:rPr>
          <w:color w:val="FFFFFF"/>
          <w:sz w:val="28"/>
          <w:szCs w:val="16"/>
          <w:lang w:val="uk-UA"/>
        </w:rPr>
      </w:pPr>
    </w:p>
    <w:p w:rsidR="00730913" w:rsidRPr="00C030FA" w:rsidRDefault="00730913" w:rsidP="00730913">
      <w:pPr>
        <w:shd w:val="clear" w:color="000000" w:fill="auto"/>
        <w:tabs>
          <w:tab w:val="left" w:pos="426"/>
        </w:tabs>
        <w:suppressAutoHyphens/>
        <w:spacing w:line="360" w:lineRule="auto"/>
        <w:jc w:val="center"/>
        <w:rPr>
          <w:color w:val="FFFFFF"/>
          <w:sz w:val="28"/>
          <w:szCs w:val="16"/>
          <w:lang w:val="uk-UA"/>
        </w:rPr>
      </w:pPr>
      <w:bookmarkStart w:id="25" w:name="_GoBack"/>
      <w:bookmarkEnd w:id="25"/>
    </w:p>
    <w:sectPr w:rsidR="00730913" w:rsidRPr="00C030FA" w:rsidSect="009F658E">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FA" w:rsidRDefault="00C030FA" w:rsidP="009F658E">
      <w:r>
        <w:separator/>
      </w:r>
    </w:p>
  </w:endnote>
  <w:endnote w:type="continuationSeparator" w:id="0">
    <w:p w:rsidR="00C030FA" w:rsidRDefault="00C030FA" w:rsidP="009F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FA" w:rsidRDefault="00C030FA" w:rsidP="009F658E">
      <w:r>
        <w:separator/>
      </w:r>
    </w:p>
  </w:footnote>
  <w:footnote w:type="continuationSeparator" w:id="0">
    <w:p w:rsidR="00C030FA" w:rsidRDefault="00C030FA" w:rsidP="009F6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8E" w:rsidRPr="009F658E" w:rsidRDefault="009F658E" w:rsidP="009F658E">
    <w:pPr>
      <w:pStyle w:val="ae"/>
      <w:spacing w:line="360" w:lineRule="auto"/>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46B"/>
    <w:multiLevelType w:val="hybridMultilevel"/>
    <w:tmpl w:val="1CFAE282"/>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8572892"/>
    <w:multiLevelType w:val="multilevel"/>
    <w:tmpl w:val="1CFAE282"/>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
    <w:nsid w:val="133D4900"/>
    <w:multiLevelType w:val="hybridMultilevel"/>
    <w:tmpl w:val="B3B85042"/>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
    <w:nsid w:val="18203DB1"/>
    <w:multiLevelType w:val="multilevel"/>
    <w:tmpl w:val="1CFAE282"/>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nsid w:val="20C028F9"/>
    <w:multiLevelType w:val="hybridMultilevel"/>
    <w:tmpl w:val="24844EEE"/>
    <w:lvl w:ilvl="0" w:tplc="04190001">
      <w:start w:val="1"/>
      <w:numFmt w:val="bullet"/>
      <w:lvlText w:val=""/>
      <w:lvlJc w:val="left"/>
      <w:pPr>
        <w:tabs>
          <w:tab w:val="num" w:pos="1980"/>
        </w:tabs>
        <w:ind w:left="198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5">
    <w:nsid w:val="30A15029"/>
    <w:multiLevelType w:val="hybridMultilevel"/>
    <w:tmpl w:val="E48A2A58"/>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6">
    <w:nsid w:val="317D52BF"/>
    <w:multiLevelType w:val="hybridMultilevel"/>
    <w:tmpl w:val="3FF2892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1DE48EF"/>
    <w:multiLevelType w:val="hybridMultilevel"/>
    <w:tmpl w:val="B3FE9A70"/>
    <w:lvl w:ilvl="0" w:tplc="703ABFAA">
      <w:numFmt w:val="bullet"/>
      <w:lvlText w:val=""/>
      <w:lvlJc w:val="left"/>
      <w:pPr>
        <w:tabs>
          <w:tab w:val="num" w:pos="360"/>
        </w:tabs>
        <w:ind w:left="360" w:hanging="360"/>
      </w:pPr>
      <w:rPr>
        <w:rFonts w:ascii="Wingdings" w:eastAsia="Times New Roman" w:hAnsi="Wingdings" w:hint="default"/>
        <w:i/>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382E75A9"/>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43E60B75"/>
    <w:multiLevelType w:val="hybridMultilevel"/>
    <w:tmpl w:val="AE883858"/>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10">
    <w:nsid w:val="44997183"/>
    <w:multiLevelType w:val="hybridMultilevel"/>
    <w:tmpl w:val="0A62B86A"/>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CA2DAF"/>
    <w:multiLevelType w:val="multilevel"/>
    <w:tmpl w:val="6866A8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51EE7002"/>
    <w:multiLevelType w:val="multilevel"/>
    <w:tmpl w:val="B5B0B038"/>
    <w:lvl w:ilvl="0">
      <w:start w:val="1"/>
      <w:numFmt w:val="decimal"/>
      <w:lvlText w:val="Розділ %1"/>
      <w:lvlJc w:val="left"/>
      <w:pPr>
        <w:tabs>
          <w:tab w:val="num" w:pos="2472"/>
        </w:tabs>
        <w:ind w:left="247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720"/>
        </w:tabs>
        <w:ind w:left="720" w:hanging="720"/>
      </w:pPr>
      <w:rPr>
        <w:rFonts w:ascii="Wingdings" w:hAnsi="Wingdings" w:hint="default"/>
      </w:rPr>
    </w:lvl>
    <w:lvl w:ilvl="3">
      <w:start w:val="1"/>
      <w:numFmt w:val="upperLetter"/>
      <w:lvlText w:val="%4)"/>
      <w:lvlJc w:val="left"/>
      <w:pPr>
        <w:tabs>
          <w:tab w:val="num" w:pos="984"/>
        </w:tabs>
        <w:ind w:left="9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5BDD79CD"/>
    <w:multiLevelType w:val="hybridMultilevel"/>
    <w:tmpl w:val="0A4C73D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8F72B80"/>
    <w:multiLevelType w:val="multilevel"/>
    <w:tmpl w:val="024437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DD00684"/>
    <w:multiLevelType w:val="hybridMultilevel"/>
    <w:tmpl w:val="5838EB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A33A04"/>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7">
    <w:nsid w:val="71B15AF1"/>
    <w:multiLevelType w:val="hybridMultilevel"/>
    <w:tmpl w:val="0EFAD26E"/>
    <w:lvl w:ilvl="0" w:tplc="0419000F">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8">
    <w:nsid w:val="748316BF"/>
    <w:multiLevelType w:val="hybridMultilevel"/>
    <w:tmpl w:val="B3185182"/>
    <w:lvl w:ilvl="0" w:tplc="04190005">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6514BBB"/>
    <w:multiLevelType w:val="hybridMultilevel"/>
    <w:tmpl w:val="0F569CA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790340F"/>
    <w:multiLevelType w:val="multilevel"/>
    <w:tmpl w:val="1CFAE282"/>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1">
    <w:nsid w:val="7F2A5487"/>
    <w:multiLevelType w:val="hybridMultilevel"/>
    <w:tmpl w:val="1D84B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9"/>
  </w:num>
  <w:num w:numId="4">
    <w:abstractNumId w:val="17"/>
  </w:num>
  <w:num w:numId="5">
    <w:abstractNumId w:val="12"/>
  </w:num>
  <w:num w:numId="6">
    <w:abstractNumId w:val="0"/>
  </w:num>
  <w:num w:numId="7">
    <w:abstractNumId w:val="15"/>
  </w:num>
  <w:num w:numId="8">
    <w:abstractNumId w:val="1"/>
  </w:num>
  <w:num w:numId="9">
    <w:abstractNumId w:val="6"/>
  </w:num>
  <w:num w:numId="10">
    <w:abstractNumId w:val="20"/>
  </w:num>
  <w:num w:numId="11">
    <w:abstractNumId w:val="13"/>
  </w:num>
  <w:num w:numId="12">
    <w:abstractNumId w:val="3"/>
  </w:num>
  <w:num w:numId="13">
    <w:abstractNumId w:val="19"/>
  </w:num>
  <w:num w:numId="14">
    <w:abstractNumId w:val="14"/>
  </w:num>
  <w:num w:numId="15">
    <w:abstractNumId w:val="10"/>
  </w:num>
  <w:num w:numId="16">
    <w:abstractNumId w:val="18"/>
  </w:num>
  <w:num w:numId="17">
    <w:abstractNumId w:val="7"/>
  </w:num>
  <w:num w:numId="18">
    <w:abstractNumId w:val="11"/>
  </w:num>
  <w:num w:numId="19">
    <w:abstractNumId w:val="11"/>
  </w:num>
  <w:num w:numId="20">
    <w:abstractNumId w:val="11"/>
  </w:num>
  <w:num w:numId="21">
    <w:abstractNumId w:val="11"/>
  </w:num>
  <w:num w:numId="22">
    <w:abstractNumId w:val="11"/>
  </w:num>
  <w:num w:numId="23">
    <w:abstractNumId w:val="16"/>
  </w:num>
  <w:num w:numId="24">
    <w:abstractNumId w:val="8"/>
  </w:num>
  <w:num w:numId="25">
    <w:abstractNumId w:val="16"/>
  </w:num>
  <w:num w:numId="26">
    <w:abstractNumId w:val="16"/>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A37"/>
    <w:rsid w:val="0000771A"/>
    <w:rsid w:val="00015EF6"/>
    <w:rsid w:val="00025C98"/>
    <w:rsid w:val="000611F1"/>
    <w:rsid w:val="00076597"/>
    <w:rsid w:val="00095A92"/>
    <w:rsid w:val="000A2CE3"/>
    <w:rsid w:val="000A63E9"/>
    <w:rsid w:val="000B4DC0"/>
    <w:rsid w:val="000D1206"/>
    <w:rsid w:val="000D123A"/>
    <w:rsid w:val="000D2DAE"/>
    <w:rsid w:val="000D7FA1"/>
    <w:rsid w:val="000E08AC"/>
    <w:rsid w:val="000F5366"/>
    <w:rsid w:val="00101F8A"/>
    <w:rsid w:val="00106D07"/>
    <w:rsid w:val="00112697"/>
    <w:rsid w:val="0013472F"/>
    <w:rsid w:val="00142DF6"/>
    <w:rsid w:val="0014545F"/>
    <w:rsid w:val="00152034"/>
    <w:rsid w:val="00156EDD"/>
    <w:rsid w:val="001656C8"/>
    <w:rsid w:val="001A426D"/>
    <w:rsid w:val="001B3893"/>
    <w:rsid w:val="001C2046"/>
    <w:rsid w:val="001C5105"/>
    <w:rsid w:val="001D15EB"/>
    <w:rsid w:val="001F0BC0"/>
    <w:rsid w:val="001F2694"/>
    <w:rsid w:val="001F57CC"/>
    <w:rsid w:val="001F76F6"/>
    <w:rsid w:val="00203FBE"/>
    <w:rsid w:val="002131A1"/>
    <w:rsid w:val="0021486A"/>
    <w:rsid w:val="00216E07"/>
    <w:rsid w:val="00251C93"/>
    <w:rsid w:val="00254756"/>
    <w:rsid w:val="00272222"/>
    <w:rsid w:val="002A4BEE"/>
    <w:rsid w:val="002B56E4"/>
    <w:rsid w:val="002B737D"/>
    <w:rsid w:val="002D3963"/>
    <w:rsid w:val="002E17F3"/>
    <w:rsid w:val="00306BB1"/>
    <w:rsid w:val="00313EA8"/>
    <w:rsid w:val="00356FC3"/>
    <w:rsid w:val="00365CC7"/>
    <w:rsid w:val="00380318"/>
    <w:rsid w:val="003869E2"/>
    <w:rsid w:val="003A13FA"/>
    <w:rsid w:val="003B5142"/>
    <w:rsid w:val="003B5B49"/>
    <w:rsid w:val="003D0288"/>
    <w:rsid w:val="003D26DF"/>
    <w:rsid w:val="003D3A17"/>
    <w:rsid w:val="003D55E2"/>
    <w:rsid w:val="003D600D"/>
    <w:rsid w:val="003E18B0"/>
    <w:rsid w:val="003E3833"/>
    <w:rsid w:val="003F6F3F"/>
    <w:rsid w:val="00406261"/>
    <w:rsid w:val="004117C8"/>
    <w:rsid w:val="00427A6E"/>
    <w:rsid w:val="004348E4"/>
    <w:rsid w:val="004466F9"/>
    <w:rsid w:val="00455C54"/>
    <w:rsid w:val="00456092"/>
    <w:rsid w:val="00456ED4"/>
    <w:rsid w:val="00462857"/>
    <w:rsid w:val="00474AD6"/>
    <w:rsid w:val="00481ADD"/>
    <w:rsid w:val="0048770D"/>
    <w:rsid w:val="004D784E"/>
    <w:rsid w:val="004E2235"/>
    <w:rsid w:val="004E2F13"/>
    <w:rsid w:val="004F0A04"/>
    <w:rsid w:val="00513749"/>
    <w:rsid w:val="00521435"/>
    <w:rsid w:val="00526B41"/>
    <w:rsid w:val="00534373"/>
    <w:rsid w:val="005354C2"/>
    <w:rsid w:val="00541485"/>
    <w:rsid w:val="00555A18"/>
    <w:rsid w:val="0055609A"/>
    <w:rsid w:val="0056673B"/>
    <w:rsid w:val="0057172A"/>
    <w:rsid w:val="00573F70"/>
    <w:rsid w:val="0058191A"/>
    <w:rsid w:val="00586CD4"/>
    <w:rsid w:val="005A20D1"/>
    <w:rsid w:val="005C260E"/>
    <w:rsid w:val="005C42E7"/>
    <w:rsid w:val="005C5844"/>
    <w:rsid w:val="005C6E09"/>
    <w:rsid w:val="005D40CE"/>
    <w:rsid w:val="005E6B09"/>
    <w:rsid w:val="005E7666"/>
    <w:rsid w:val="005F340B"/>
    <w:rsid w:val="006045A5"/>
    <w:rsid w:val="00605060"/>
    <w:rsid w:val="00607E7F"/>
    <w:rsid w:val="006267A7"/>
    <w:rsid w:val="0063601F"/>
    <w:rsid w:val="006474F1"/>
    <w:rsid w:val="00656509"/>
    <w:rsid w:val="00670677"/>
    <w:rsid w:val="00681AA8"/>
    <w:rsid w:val="00694C7E"/>
    <w:rsid w:val="006A4463"/>
    <w:rsid w:val="006F64F0"/>
    <w:rsid w:val="00702FB0"/>
    <w:rsid w:val="007073FE"/>
    <w:rsid w:val="0071101A"/>
    <w:rsid w:val="00730913"/>
    <w:rsid w:val="00761684"/>
    <w:rsid w:val="00765236"/>
    <w:rsid w:val="00766F67"/>
    <w:rsid w:val="00771E81"/>
    <w:rsid w:val="00781407"/>
    <w:rsid w:val="007B45AE"/>
    <w:rsid w:val="007B7346"/>
    <w:rsid w:val="007D0838"/>
    <w:rsid w:val="007E5289"/>
    <w:rsid w:val="00803BD0"/>
    <w:rsid w:val="00805AC1"/>
    <w:rsid w:val="008241D5"/>
    <w:rsid w:val="00842961"/>
    <w:rsid w:val="00843D64"/>
    <w:rsid w:val="00844B84"/>
    <w:rsid w:val="00873F10"/>
    <w:rsid w:val="00882A8F"/>
    <w:rsid w:val="00883DA8"/>
    <w:rsid w:val="008A65E5"/>
    <w:rsid w:val="008A6947"/>
    <w:rsid w:val="008A7B85"/>
    <w:rsid w:val="008D22D1"/>
    <w:rsid w:val="008D69CA"/>
    <w:rsid w:val="008D7660"/>
    <w:rsid w:val="00920E09"/>
    <w:rsid w:val="00932534"/>
    <w:rsid w:val="00933143"/>
    <w:rsid w:val="00956FB2"/>
    <w:rsid w:val="00960E48"/>
    <w:rsid w:val="00961475"/>
    <w:rsid w:val="00973FF5"/>
    <w:rsid w:val="0097514A"/>
    <w:rsid w:val="00985FEB"/>
    <w:rsid w:val="009A122A"/>
    <w:rsid w:val="009A3BB4"/>
    <w:rsid w:val="009C0B27"/>
    <w:rsid w:val="009D0E93"/>
    <w:rsid w:val="009D287B"/>
    <w:rsid w:val="009D2F4A"/>
    <w:rsid w:val="009E1C35"/>
    <w:rsid w:val="009E5982"/>
    <w:rsid w:val="009F5BDC"/>
    <w:rsid w:val="009F658E"/>
    <w:rsid w:val="00A35281"/>
    <w:rsid w:val="00A3615E"/>
    <w:rsid w:val="00A43F68"/>
    <w:rsid w:val="00A61ED2"/>
    <w:rsid w:val="00A62226"/>
    <w:rsid w:val="00A66E82"/>
    <w:rsid w:val="00A72A69"/>
    <w:rsid w:val="00A72F97"/>
    <w:rsid w:val="00A76E3E"/>
    <w:rsid w:val="00A874ED"/>
    <w:rsid w:val="00A93E3F"/>
    <w:rsid w:val="00A9722B"/>
    <w:rsid w:val="00AA3F1D"/>
    <w:rsid w:val="00AA7FF4"/>
    <w:rsid w:val="00AB5763"/>
    <w:rsid w:val="00AC0133"/>
    <w:rsid w:val="00AC2AA0"/>
    <w:rsid w:val="00AE61F3"/>
    <w:rsid w:val="00AF53D7"/>
    <w:rsid w:val="00B0210B"/>
    <w:rsid w:val="00B0304A"/>
    <w:rsid w:val="00B15DD6"/>
    <w:rsid w:val="00B24494"/>
    <w:rsid w:val="00B36B26"/>
    <w:rsid w:val="00B44B9F"/>
    <w:rsid w:val="00B6214A"/>
    <w:rsid w:val="00B73F80"/>
    <w:rsid w:val="00B752E5"/>
    <w:rsid w:val="00B93261"/>
    <w:rsid w:val="00BA0424"/>
    <w:rsid w:val="00C01B3C"/>
    <w:rsid w:val="00C029E9"/>
    <w:rsid w:val="00C030FA"/>
    <w:rsid w:val="00C1037A"/>
    <w:rsid w:val="00C176A3"/>
    <w:rsid w:val="00C37A23"/>
    <w:rsid w:val="00C4179B"/>
    <w:rsid w:val="00C54BCB"/>
    <w:rsid w:val="00CB2B3A"/>
    <w:rsid w:val="00CB4421"/>
    <w:rsid w:val="00CE20E5"/>
    <w:rsid w:val="00CE527A"/>
    <w:rsid w:val="00D24942"/>
    <w:rsid w:val="00D33B5C"/>
    <w:rsid w:val="00D44353"/>
    <w:rsid w:val="00D6164E"/>
    <w:rsid w:val="00D820E7"/>
    <w:rsid w:val="00DA0372"/>
    <w:rsid w:val="00DA3A68"/>
    <w:rsid w:val="00DA5D75"/>
    <w:rsid w:val="00DA6EA2"/>
    <w:rsid w:val="00DB149F"/>
    <w:rsid w:val="00DC025C"/>
    <w:rsid w:val="00DD48E5"/>
    <w:rsid w:val="00DE22B4"/>
    <w:rsid w:val="00E17677"/>
    <w:rsid w:val="00E23411"/>
    <w:rsid w:val="00E44DA6"/>
    <w:rsid w:val="00E632CE"/>
    <w:rsid w:val="00E63F11"/>
    <w:rsid w:val="00EB52FC"/>
    <w:rsid w:val="00EC5D97"/>
    <w:rsid w:val="00EC6D33"/>
    <w:rsid w:val="00EF56D1"/>
    <w:rsid w:val="00F0616D"/>
    <w:rsid w:val="00F35118"/>
    <w:rsid w:val="00F47001"/>
    <w:rsid w:val="00F57852"/>
    <w:rsid w:val="00F81601"/>
    <w:rsid w:val="00F8461C"/>
    <w:rsid w:val="00F977DA"/>
    <w:rsid w:val="00FB22C1"/>
    <w:rsid w:val="00FB5C4E"/>
    <w:rsid w:val="00FB7A37"/>
    <w:rsid w:val="00FC78E8"/>
    <w:rsid w:val="00FD400F"/>
    <w:rsid w:val="00FD7627"/>
    <w:rsid w:val="00FE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15:chartTrackingRefBased/>
  <w15:docId w15:val="{22A6FBAD-129B-436A-89FC-351E6813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EC5D97"/>
    <w:pPr>
      <w:keepNext/>
      <w:pageBreakBefore/>
      <w:numPr>
        <w:numId w:val="23"/>
      </w:numPr>
      <w:shd w:val="clear" w:color="auto" w:fill="FFFFFF"/>
      <w:autoSpaceDE w:val="0"/>
      <w:autoSpaceDN w:val="0"/>
      <w:adjustRightInd w:val="0"/>
      <w:spacing w:before="360" w:line="360" w:lineRule="auto"/>
      <w:jc w:val="both"/>
      <w:outlineLvl w:val="0"/>
    </w:pPr>
    <w:rPr>
      <w:rFonts w:ascii="Arial" w:hAnsi="Arial"/>
      <w:b/>
      <w:bCs/>
      <w:color w:val="000000"/>
      <w:sz w:val="32"/>
      <w:szCs w:val="14"/>
      <w:lang w:val="uk-UA"/>
    </w:rPr>
  </w:style>
  <w:style w:type="paragraph" w:styleId="2">
    <w:name w:val="heading 2"/>
    <w:basedOn w:val="a"/>
    <w:next w:val="a"/>
    <w:link w:val="20"/>
    <w:uiPriority w:val="9"/>
    <w:qFormat/>
    <w:rsid w:val="00EC5D97"/>
    <w:pPr>
      <w:keepNext/>
      <w:numPr>
        <w:ilvl w:val="1"/>
        <w:numId w:val="23"/>
      </w:numPr>
      <w:spacing w:before="240" w:after="60" w:line="360" w:lineRule="auto"/>
      <w:jc w:val="both"/>
      <w:outlineLvl w:val="1"/>
    </w:pPr>
    <w:rPr>
      <w:rFonts w:ascii="Arial" w:hAnsi="Arial" w:cs="Arial"/>
      <w:b/>
      <w:bCs/>
      <w:i/>
      <w:iCs/>
      <w:sz w:val="28"/>
      <w:szCs w:val="28"/>
      <w:lang w:val="uk-UA"/>
    </w:rPr>
  </w:style>
  <w:style w:type="paragraph" w:styleId="3">
    <w:name w:val="heading 3"/>
    <w:basedOn w:val="a"/>
    <w:next w:val="a"/>
    <w:link w:val="30"/>
    <w:uiPriority w:val="9"/>
    <w:qFormat/>
    <w:rsid w:val="0057172A"/>
    <w:pPr>
      <w:keepNext/>
      <w:numPr>
        <w:ilvl w:val="2"/>
        <w:numId w:val="23"/>
      </w:numPr>
      <w:spacing w:before="240" w:after="60"/>
      <w:outlineLvl w:val="2"/>
    </w:pPr>
    <w:rPr>
      <w:rFonts w:ascii="Arial" w:hAnsi="Arial" w:cs="Arial"/>
      <w:b/>
      <w:bCs/>
      <w:sz w:val="26"/>
      <w:szCs w:val="26"/>
    </w:rPr>
  </w:style>
  <w:style w:type="paragraph" w:styleId="4">
    <w:name w:val="heading 4"/>
    <w:basedOn w:val="a"/>
    <w:next w:val="a"/>
    <w:link w:val="40"/>
    <w:uiPriority w:val="9"/>
    <w:qFormat/>
    <w:rsid w:val="00112697"/>
    <w:pPr>
      <w:keepNext/>
      <w:numPr>
        <w:ilvl w:val="3"/>
        <w:numId w:val="23"/>
      </w:numPr>
      <w:spacing w:before="240" w:after="60"/>
      <w:outlineLvl w:val="3"/>
    </w:pPr>
    <w:rPr>
      <w:b/>
      <w:bCs/>
      <w:sz w:val="28"/>
      <w:szCs w:val="28"/>
      <w:lang w:val="uk-UA" w:eastAsia="uk-UA"/>
    </w:rPr>
  </w:style>
  <w:style w:type="paragraph" w:styleId="5">
    <w:name w:val="heading 5"/>
    <w:basedOn w:val="a"/>
    <w:next w:val="a"/>
    <w:link w:val="50"/>
    <w:uiPriority w:val="9"/>
    <w:qFormat/>
    <w:rsid w:val="00112697"/>
    <w:pPr>
      <w:numPr>
        <w:ilvl w:val="4"/>
        <w:numId w:val="23"/>
      </w:numPr>
      <w:spacing w:before="240" w:after="60"/>
      <w:outlineLvl w:val="4"/>
    </w:pPr>
    <w:rPr>
      <w:b/>
      <w:bCs/>
      <w:i/>
      <w:iCs/>
      <w:sz w:val="26"/>
      <w:szCs w:val="26"/>
      <w:lang w:val="uk-UA" w:eastAsia="uk-UA"/>
    </w:rPr>
  </w:style>
  <w:style w:type="paragraph" w:styleId="6">
    <w:name w:val="heading 6"/>
    <w:basedOn w:val="a"/>
    <w:next w:val="a"/>
    <w:link w:val="60"/>
    <w:uiPriority w:val="9"/>
    <w:qFormat/>
    <w:rsid w:val="00112697"/>
    <w:pPr>
      <w:numPr>
        <w:ilvl w:val="5"/>
        <w:numId w:val="23"/>
      </w:numPr>
      <w:spacing w:before="240" w:after="60"/>
      <w:outlineLvl w:val="5"/>
    </w:pPr>
    <w:rPr>
      <w:b/>
      <w:bCs/>
      <w:sz w:val="22"/>
      <w:szCs w:val="22"/>
      <w:lang w:val="uk-UA" w:eastAsia="uk-UA"/>
    </w:rPr>
  </w:style>
  <w:style w:type="paragraph" w:styleId="7">
    <w:name w:val="heading 7"/>
    <w:basedOn w:val="a"/>
    <w:next w:val="a"/>
    <w:link w:val="70"/>
    <w:uiPriority w:val="9"/>
    <w:qFormat/>
    <w:rsid w:val="00112697"/>
    <w:pPr>
      <w:numPr>
        <w:ilvl w:val="6"/>
        <w:numId w:val="23"/>
      </w:numPr>
      <w:spacing w:before="240" w:after="60"/>
      <w:outlineLvl w:val="6"/>
    </w:pPr>
    <w:rPr>
      <w:lang w:val="uk-UA" w:eastAsia="uk-UA"/>
    </w:rPr>
  </w:style>
  <w:style w:type="paragraph" w:styleId="8">
    <w:name w:val="heading 8"/>
    <w:basedOn w:val="a"/>
    <w:next w:val="a"/>
    <w:link w:val="80"/>
    <w:uiPriority w:val="9"/>
    <w:qFormat/>
    <w:rsid w:val="00112697"/>
    <w:pPr>
      <w:numPr>
        <w:ilvl w:val="7"/>
        <w:numId w:val="23"/>
      </w:numPr>
      <w:spacing w:before="240" w:after="60"/>
      <w:outlineLvl w:val="7"/>
    </w:pPr>
    <w:rPr>
      <w:rFonts w:ascii="Arial" w:hAnsi="Arial"/>
      <w:i/>
      <w:sz w:val="20"/>
      <w:szCs w:val="20"/>
    </w:rPr>
  </w:style>
  <w:style w:type="paragraph" w:styleId="9">
    <w:name w:val="heading 9"/>
    <w:basedOn w:val="a"/>
    <w:next w:val="a"/>
    <w:link w:val="90"/>
    <w:uiPriority w:val="9"/>
    <w:qFormat/>
    <w:rsid w:val="00112697"/>
    <w:pPr>
      <w:numPr>
        <w:ilvl w:val="8"/>
        <w:numId w:val="23"/>
      </w:num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26B41"/>
    <w:rPr>
      <w:rFonts w:ascii="Arial" w:hAnsi="Arial" w:cs="Times New Roman"/>
      <w:b/>
      <w:bCs/>
      <w:color w:val="000000"/>
      <w:sz w:val="14"/>
      <w:szCs w:val="14"/>
      <w:lang w:val="uk-UA" w:eastAsia="ru-RU" w:bidi="ar-SA"/>
    </w:rPr>
  </w:style>
  <w:style w:type="character" w:customStyle="1" w:styleId="20">
    <w:name w:val="Заголовок 2 Знак"/>
    <w:link w:val="2"/>
    <w:uiPriority w:val="9"/>
    <w:locked/>
    <w:rsid w:val="00EC5D97"/>
    <w:rPr>
      <w:rFonts w:ascii="Arial" w:hAnsi="Arial" w:cs="Arial"/>
      <w:b/>
      <w:bCs/>
      <w:i/>
      <w:iCs/>
      <w:sz w:val="28"/>
      <w:szCs w:val="28"/>
      <w:lang w:val="uk-UA" w:eastAsia="ru-RU" w:bidi="ar-SA"/>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sz w:val="22"/>
      <w:szCs w:val="22"/>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sz w:val="22"/>
      <w:szCs w:val="22"/>
    </w:rPr>
  </w:style>
  <w:style w:type="table" w:styleId="a3">
    <w:name w:val="Table Grid"/>
    <w:basedOn w:val="a1"/>
    <w:uiPriority w:val="59"/>
    <w:rsid w:val="009E1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112697"/>
    <w:rPr>
      <w:sz w:val="22"/>
      <w:szCs w:val="20"/>
      <w:lang w:val="uk-UA"/>
    </w:rPr>
  </w:style>
  <w:style w:type="character" w:customStyle="1" w:styleId="a5">
    <w:name w:val="Основной текст Знак"/>
    <w:link w:val="a4"/>
    <w:uiPriority w:val="99"/>
    <w:semiHidden/>
    <w:locked/>
    <w:rPr>
      <w:rFonts w:cs="Times New Roman"/>
      <w:sz w:val="24"/>
      <w:szCs w:val="24"/>
    </w:rPr>
  </w:style>
  <w:style w:type="paragraph" w:styleId="21">
    <w:name w:val="Body Text 2"/>
    <w:basedOn w:val="a"/>
    <w:link w:val="22"/>
    <w:uiPriority w:val="99"/>
    <w:rsid w:val="00112697"/>
    <w:pPr>
      <w:jc w:val="both"/>
    </w:pPr>
    <w:rPr>
      <w:szCs w:val="20"/>
      <w:lang w:val="uk-UA"/>
    </w:rPr>
  </w:style>
  <w:style w:type="character" w:customStyle="1" w:styleId="22">
    <w:name w:val="Основной текст 2 Знак"/>
    <w:link w:val="21"/>
    <w:uiPriority w:val="99"/>
    <w:semiHidden/>
    <w:locked/>
    <w:rPr>
      <w:rFonts w:cs="Times New Roman"/>
      <w:sz w:val="24"/>
      <w:szCs w:val="24"/>
    </w:rPr>
  </w:style>
  <w:style w:type="paragraph" w:styleId="a6">
    <w:name w:val="footer"/>
    <w:basedOn w:val="a"/>
    <w:link w:val="a7"/>
    <w:uiPriority w:val="99"/>
    <w:rsid w:val="009E5982"/>
    <w:pPr>
      <w:tabs>
        <w:tab w:val="center" w:pos="4153"/>
        <w:tab w:val="right" w:pos="8306"/>
      </w:tabs>
      <w:overflowPunct w:val="0"/>
      <w:autoSpaceDE w:val="0"/>
      <w:autoSpaceDN w:val="0"/>
      <w:adjustRightInd w:val="0"/>
      <w:textAlignment w:val="baseline"/>
    </w:pPr>
    <w:rPr>
      <w:sz w:val="20"/>
      <w:szCs w:val="20"/>
    </w:rPr>
  </w:style>
  <w:style w:type="character" w:customStyle="1" w:styleId="a7">
    <w:name w:val="Нижний колонтитул Знак"/>
    <w:link w:val="a6"/>
    <w:uiPriority w:val="99"/>
    <w:semiHidden/>
    <w:locked/>
    <w:rPr>
      <w:rFonts w:cs="Times New Roman"/>
      <w:sz w:val="24"/>
      <w:szCs w:val="24"/>
    </w:rPr>
  </w:style>
  <w:style w:type="paragraph" w:styleId="a8">
    <w:name w:val="caption"/>
    <w:basedOn w:val="a"/>
    <w:next w:val="a"/>
    <w:uiPriority w:val="35"/>
    <w:qFormat/>
    <w:rsid w:val="00015EF6"/>
    <w:rPr>
      <w:b/>
      <w:bCs/>
      <w:sz w:val="20"/>
      <w:szCs w:val="20"/>
    </w:rPr>
  </w:style>
  <w:style w:type="paragraph" w:styleId="a9">
    <w:name w:val="Normal (Web)"/>
    <w:basedOn w:val="a"/>
    <w:uiPriority w:val="99"/>
    <w:rsid w:val="003D600D"/>
    <w:pPr>
      <w:spacing w:before="100" w:beforeAutospacing="1" w:after="100" w:afterAutospacing="1"/>
    </w:pPr>
  </w:style>
  <w:style w:type="character" w:styleId="aa">
    <w:name w:val="Hyperlink"/>
    <w:uiPriority w:val="99"/>
    <w:rsid w:val="003D600D"/>
    <w:rPr>
      <w:rFonts w:cs="Times New Roman"/>
      <w:color w:val="0000FF"/>
      <w:u w:val="single"/>
    </w:rPr>
  </w:style>
  <w:style w:type="paragraph" w:customStyle="1" w:styleId="ac">
    <w:name w:val="ac"/>
    <w:basedOn w:val="a"/>
    <w:rsid w:val="003D600D"/>
    <w:pPr>
      <w:spacing w:before="100" w:beforeAutospacing="1" w:after="100" w:afterAutospacing="1"/>
    </w:pPr>
  </w:style>
  <w:style w:type="paragraph" w:styleId="11">
    <w:name w:val="toc 1"/>
    <w:basedOn w:val="a"/>
    <w:next w:val="a"/>
    <w:autoRedefine/>
    <w:uiPriority w:val="39"/>
    <w:rsid w:val="005C5844"/>
  </w:style>
  <w:style w:type="paragraph" w:styleId="23">
    <w:name w:val="toc 2"/>
    <w:basedOn w:val="a"/>
    <w:next w:val="a"/>
    <w:autoRedefine/>
    <w:uiPriority w:val="39"/>
    <w:rsid w:val="005C5844"/>
    <w:pPr>
      <w:ind w:left="240"/>
    </w:pPr>
  </w:style>
  <w:style w:type="paragraph" w:styleId="31">
    <w:name w:val="toc 3"/>
    <w:basedOn w:val="a"/>
    <w:next w:val="a"/>
    <w:autoRedefine/>
    <w:uiPriority w:val="39"/>
    <w:rsid w:val="005C5844"/>
    <w:pPr>
      <w:ind w:left="480"/>
    </w:pPr>
  </w:style>
  <w:style w:type="paragraph" w:styleId="ab">
    <w:name w:val="Title"/>
    <w:basedOn w:val="a"/>
    <w:link w:val="ad"/>
    <w:uiPriority w:val="10"/>
    <w:qFormat/>
    <w:rsid w:val="005C6E09"/>
    <w:pPr>
      <w:jc w:val="center"/>
    </w:pPr>
    <w:rPr>
      <w:b/>
      <w:bCs/>
      <w:sz w:val="36"/>
      <w:lang w:val="uk-UA"/>
    </w:rPr>
  </w:style>
  <w:style w:type="character" w:customStyle="1" w:styleId="ad">
    <w:name w:val="Название Знак"/>
    <w:link w:val="ab"/>
    <w:uiPriority w:val="10"/>
    <w:locked/>
    <w:rPr>
      <w:rFonts w:ascii="Cambria" w:eastAsia="Times New Roman" w:hAnsi="Cambria" w:cs="Times New Roman"/>
      <w:b/>
      <w:bCs/>
      <w:kern w:val="28"/>
      <w:sz w:val="32"/>
      <w:szCs w:val="32"/>
    </w:rPr>
  </w:style>
  <w:style w:type="paragraph" w:styleId="ae">
    <w:name w:val="header"/>
    <w:basedOn w:val="a"/>
    <w:link w:val="af"/>
    <w:uiPriority w:val="99"/>
    <w:rsid w:val="009F658E"/>
    <w:pPr>
      <w:tabs>
        <w:tab w:val="center" w:pos="4677"/>
        <w:tab w:val="right" w:pos="9355"/>
      </w:tabs>
    </w:pPr>
  </w:style>
  <w:style w:type="character" w:customStyle="1" w:styleId="af">
    <w:name w:val="Верхний колонтитул Знак"/>
    <w:link w:val="ae"/>
    <w:uiPriority w:val="99"/>
    <w:locked/>
    <w:rsid w:val="009F658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7B05-7382-452A-AFB7-B19B1264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6525</Words>
  <Characters>37196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1</vt:lpstr>
    </vt:vector>
  </TitlesOfParts>
  <Company>vpu36</Company>
  <LinksUpToDate>false</LinksUpToDate>
  <CharactersWithSpaces>43634</CharactersWithSpaces>
  <SharedDoc>false</SharedDoc>
  <HLinks>
    <vt:vector size="66" baseType="variant">
      <vt:variant>
        <vt:i4>1114161</vt:i4>
      </vt:variant>
      <vt:variant>
        <vt:i4>32</vt:i4>
      </vt:variant>
      <vt:variant>
        <vt:i4>0</vt:i4>
      </vt:variant>
      <vt:variant>
        <vt:i4>5</vt:i4>
      </vt:variant>
      <vt:variant>
        <vt:lpwstr/>
      </vt:variant>
      <vt:variant>
        <vt:lpwstr>_Toc293096992</vt:lpwstr>
      </vt:variant>
      <vt:variant>
        <vt:i4>1114161</vt:i4>
      </vt:variant>
      <vt:variant>
        <vt:i4>29</vt:i4>
      </vt:variant>
      <vt:variant>
        <vt:i4>0</vt:i4>
      </vt:variant>
      <vt:variant>
        <vt:i4>5</vt:i4>
      </vt:variant>
      <vt:variant>
        <vt:lpwstr/>
      </vt:variant>
      <vt:variant>
        <vt:lpwstr>_Toc293096990</vt:lpwstr>
      </vt:variant>
      <vt:variant>
        <vt:i4>1048625</vt:i4>
      </vt:variant>
      <vt:variant>
        <vt:i4>26</vt:i4>
      </vt:variant>
      <vt:variant>
        <vt:i4>0</vt:i4>
      </vt:variant>
      <vt:variant>
        <vt:i4>5</vt:i4>
      </vt:variant>
      <vt:variant>
        <vt:lpwstr/>
      </vt:variant>
      <vt:variant>
        <vt:lpwstr>_Toc293096988</vt:lpwstr>
      </vt:variant>
      <vt:variant>
        <vt:i4>1048625</vt:i4>
      </vt:variant>
      <vt:variant>
        <vt:i4>23</vt:i4>
      </vt:variant>
      <vt:variant>
        <vt:i4>0</vt:i4>
      </vt:variant>
      <vt:variant>
        <vt:i4>5</vt:i4>
      </vt:variant>
      <vt:variant>
        <vt:lpwstr/>
      </vt:variant>
      <vt:variant>
        <vt:lpwstr>_Toc293096986</vt:lpwstr>
      </vt:variant>
      <vt:variant>
        <vt:i4>1048625</vt:i4>
      </vt:variant>
      <vt:variant>
        <vt:i4>20</vt:i4>
      </vt:variant>
      <vt:variant>
        <vt:i4>0</vt:i4>
      </vt:variant>
      <vt:variant>
        <vt:i4>5</vt:i4>
      </vt:variant>
      <vt:variant>
        <vt:lpwstr/>
      </vt:variant>
      <vt:variant>
        <vt:lpwstr>_Toc293096984</vt:lpwstr>
      </vt:variant>
      <vt:variant>
        <vt:i4>1048625</vt:i4>
      </vt:variant>
      <vt:variant>
        <vt:i4>17</vt:i4>
      </vt:variant>
      <vt:variant>
        <vt:i4>0</vt:i4>
      </vt:variant>
      <vt:variant>
        <vt:i4>5</vt:i4>
      </vt:variant>
      <vt:variant>
        <vt:lpwstr/>
      </vt:variant>
      <vt:variant>
        <vt:lpwstr>_Toc293096982</vt:lpwstr>
      </vt:variant>
      <vt:variant>
        <vt:i4>1048625</vt:i4>
      </vt:variant>
      <vt:variant>
        <vt:i4>14</vt:i4>
      </vt:variant>
      <vt:variant>
        <vt:i4>0</vt:i4>
      </vt:variant>
      <vt:variant>
        <vt:i4>5</vt:i4>
      </vt:variant>
      <vt:variant>
        <vt:lpwstr/>
      </vt:variant>
      <vt:variant>
        <vt:lpwstr>_Toc293096980</vt:lpwstr>
      </vt:variant>
      <vt:variant>
        <vt:i4>2031665</vt:i4>
      </vt:variant>
      <vt:variant>
        <vt:i4>11</vt:i4>
      </vt:variant>
      <vt:variant>
        <vt:i4>0</vt:i4>
      </vt:variant>
      <vt:variant>
        <vt:i4>5</vt:i4>
      </vt:variant>
      <vt:variant>
        <vt:lpwstr/>
      </vt:variant>
      <vt:variant>
        <vt:lpwstr>_Toc293096978</vt:lpwstr>
      </vt:variant>
      <vt:variant>
        <vt:i4>2031665</vt:i4>
      </vt:variant>
      <vt:variant>
        <vt:i4>8</vt:i4>
      </vt:variant>
      <vt:variant>
        <vt:i4>0</vt:i4>
      </vt:variant>
      <vt:variant>
        <vt:i4>5</vt:i4>
      </vt:variant>
      <vt:variant>
        <vt:lpwstr/>
      </vt:variant>
      <vt:variant>
        <vt:lpwstr>_Toc293096976</vt:lpwstr>
      </vt:variant>
      <vt:variant>
        <vt:i4>2031665</vt:i4>
      </vt:variant>
      <vt:variant>
        <vt:i4>5</vt:i4>
      </vt:variant>
      <vt:variant>
        <vt:i4>0</vt:i4>
      </vt:variant>
      <vt:variant>
        <vt:i4>5</vt:i4>
      </vt:variant>
      <vt:variant>
        <vt:lpwstr/>
      </vt:variant>
      <vt:variant>
        <vt:lpwstr>_Toc293096974</vt:lpwstr>
      </vt:variant>
      <vt:variant>
        <vt:i4>2031665</vt:i4>
      </vt:variant>
      <vt:variant>
        <vt:i4>2</vt:i4>
      </vt:variant>
      <vt:variant>
        <vt:i4>0</vt:i4>
      </vt:variant>
      <vt:variant>
        <vt:i4>5</vt:i4>
      </vt:variant>
      <vt:variant>
        <vt:lpwstr/>
      </vt:variant>
      <vt:variant>
        <vt:lpwstr>_Toc293096972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Гость</dc:creator>
  <cp:keywords/>
  <dc:description/>
  <cp:lastModifiedBy>admin</cp:lastModifiedBy>
  <cp:revision>2</cp:revision>
  <dcterms:created xsi:type="dcterms:W3CDTF">2014-03-27T07:56:00Z</dcterms:created>
  <dcterms:modified xsi:type="dcterms:W3CDTF">2014-03-27T07:56:00Z</dcterms:modified>
</cp:coreProperties>
</file>