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98" w:rsidRPr="00D80B68" w:rsidRDefault="002C0898" w:rsidP="009D2B5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D80B68">
        <w:rPr>
          <w:b/>
          <w:sz w:val="28"/>
          <w:szCs w:val="28"/>
        </w:rPr>
        <w:t>Содержание</w:t>
      </w:r>
    </w:p>
    <w:p w:rsidR="009D2B51" w:rsidRPr="00D80B68" w:rsidRDefault="009D2B51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C0898" w:rsidRPr="00D80B68" w:rsidRDefault="002C0898" w:rsidP="009D2B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Введение</w:t>
      </w:r>
    </w:p>
    <w:p w:rsidR="002C0898" w:rsidRPr="00D80B68" w:rsidRDefault="002C0898" w:rsidP="009D2B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0B68">
        <w:rPr>
          <w:bCs/>
          <w:sz w:val="28"/>
          <w:szCs w:val="28"/>
        </w:rPr>
        <w:t>1</w:t>
      </w:r>
      <w:r w:rsidR="009D2B51" w:rsidRPr="00D80B68">
        <w:rPr>
          <w:bCs/>
          <w:sz w:val="28"/>
          <w:szCs w:val="28"/>
        </w:rPr>
        <w:t xml:space="preserve">. </w:t>
      </w:r>
      <w:r w:rsidRPr="00D80B68">
        <w:rPr>
          <w:bCs/>
          <w:sz w:val="28"/>
          <w:szCs w:val="28"/>
        </w:rPr>
        <w:t>Механизмы самосознания</w:t>
      </w:r>
    </w:p>
    <w:p w:rsidR="002C0898" w:rsidRPr="00D80B68" w:rsidRDefault="002C0898" w:rsidP="009D2B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0B68">
        <w:rPr>
          <w:bCs/>
          <w:sz w:val="28"/>
          <w:szCs w:val="28"/>
        </w:rPr>
        <w:t>2</w:t>
      </w:r>
      <w:r w:rsidR="009D2B51" w:rsidRPr="00D80B68">
        <w:rPr>
          <w:bCs/>
          <w:sz w:val="28"/>
          <w:szCs w:val="28"/>
        </w:rPr>
        <w:t>.</w:t>
      </w:r>
      <w:r w:rsidRPr="00D80B68">
        <w:rPr>
          <w:bCs/>
          <w:sz w:val="28"/>
          <w:szCs w:val="28"/>
        </w:rPr>
        <w:t xml:space="preserve"> Этапы развития самосознания</w:t>
      </w:r>
    </w:p>
    <w:p w:rsidR="002C0898" w:rsidRPr="00D80B68" w:rsidRDefault="002C0898" w:rsidP="009D2B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0B68">
        <w:rPr>
          <w:bCs/>
          <w:sz w:val="28"/>
          <w:szCs w:val="28"/>
        </w:rPr>
        <w:t>3</w:t>
      </w:r>
      <w:r w:rsidR="009D2B51" w:rsidRPr="00D80B68">
        <w:rPr>
          <w:bCs/>
          <w:sz w:val="28"/>
          <w:szCs w:val="28"/>
        </w:rPr>
        <w:t>.</w:t>
      </w:r>
      <w:r w:rsidRPr="00D80B68">
        <w:rPr>
          <w:sz w:val="28"/>
          <w:szCs w:val="28"/>
        </w:rPr>
        <w:t xml:space="preserve"> </w:t>
      </w:r>
      <w:r w:rsidRPr="00D80B68">
        <w:rPr>
          <w:bCs/>
          <w:sz w:val="28"/>
          <w:szCs w:val="28"/>
        </w:rPr>
        <w:t>Структура самосознания</w:t>
      </w:r>
    </w:p>
    <w:p w:rsidR="002C0898" w:rsidRPr="00D80B68" w:rsidRDefault="002C0898" w:rsidP="009D2B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0B68">
        <w:rPr>
          <w:bCs/>
          <w:sz w:val="28"/>
          <w:szCs w:val="28"/>
        </w:rPr>
        <w:t>4</w:t>
      </w:r>
      <w:r w:rsidR="009D2B51" w:rsidRPr="00D80B68">
        <w:rPr>
          <w:bCs/>
          <w:sz w:val="28"/>
          <w:szCs w:val="28"/>
        </w:rPr>
        <w:t>.</w:t>
      </w:r>
      <w:r w:rsidRPr="00D80B68">
        <w:rPr>
          <w:bCs/>
          <w:sz w:val="28"/>
          <w:szCs w:val="28"/>
        </w:rPr>
        <w:t xml:space="preserve"> Психология индивидуальности</w:t>
      </w:r>
    </w:p>
    <w:p w:rsidR="002C0898" w:rsidRPr="00D80B68" w:rsidRDefault="002C0898" w:rsidP="009D2B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Библиографический список</w:t>
      </w:r>
    </w:p>
    <w:p w:rsidR="002C0898" w:rsidRPr="00D80B68" w:rsidRDefault="002C0898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C0898" w:rsidRPr="00D80B68" w:rsidRDefault="009D2B51" w:rsidP="009D2B5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D80B68">
        <w:rPr>
          <w:sz w:val="28"/>
          <w:szCs w:val="28"/>
        </w:rPr>
        <w:br w:type="page"/>
      </w:r>
      <w:r w:rsidR="002C0898" w:rsidRPr="00D80B68">
        <w:rPr>
          <w:b/>
          <w:sz w:val="28"/>
          <w:szCs w:val="28"/>
        </w:rPr>
        <w:t>Введение</w:t>
      </w:r>
    </w:p>
    <w:p w:rsidR="009D2B51" w:rsidRPr="00D80B68" w:rsidRDefault="009D2B51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Изучение личности </w:t>
      </w:r>
      <w:r w:rsidR="002C0898" w:rsidRPr="00D80B68">
        <w:rPr>
          <w:sz w:val="28"/>
          <w:szCs w:val="28"/>
        </w:rPr>
        <w:t>– это не только изучение</w:t>
      </w:r>
      <w:r w:rsidRPr="00D80B68">
        <w:rPr>
          <w:sz w:val="28"/>
          <w:szCs w:val="28"/>
        </w:rPr>
        <w:t xml:space="preserve"> ее психических свойств -</w:t>
      </w:r>
      <w:r w:rsidR="002C0898" w:rsidRPr="00D80B68">
        <w:rPr>
          <w:sz w:val="28"/>
          <w:szCs w:val="28"/>
        </w:rPr>
        <w:t xml:space="preserve"> </w:t>
      </w:r>
      <w:r w:rsidRPr="00D80B68">
        <w:rPr>
          <w:sz w:val="28"/>
          <w:szCs w:val="28"/>
        </w:rPr>
        <w:t xml:space="preserve">темперамента, мотивов, способностей, характера. </w:t>
      </w:r>
      <w:r w:rsidR="002C0898" w:rsidRPr="00D80B68">
        <w:rPr>
          <w:sz w:val="28"/>
          <w:szCs w:val="28"/>
        </w:rPr>
        <w:t>Также это</w:t>
      </w:r>
      <w:r w:rsidRPr="00D80B68">
        <w:rPr>
          <w:sz w:val="28"/>
          <w:szCs w:val="28"/>
        </w:rPr>
        <w:t xml:space="preserve"> – изучение самосознания личности. Долгие годы самосознание было Золушкой в отечественной психологии. И лишь с активным проникновением идей гуманистической психологии проблема самосознания стала активно разрабатываться.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Самосознание является необходимым условием существования личности. Без него нет личности. Личность осознает не только окружающую действительность, но и саму себя в своих отношениях с окружающим. Поэтом</w:t>
      </w:r>
      <w:r w:rsidR="00D80B68" w:rsidRPr="00D80B68">
        <w:rPr>
          <w:sz w:val="28"/>
          <w:szCs w:val="28"/>
        </w:rPr>
        <w:t>у прав С.</w:t>
      </w:r>
      <w:r w:rsidRPr="00D80B68">
        <w:rPr>
          <w:sz w:val="28"/>
          <w:szCs w:val="28"/>
        </w:rPr>
        <w:t>Л. Рубинштейн, когда отмечал, что изучение личности «завершается раскрытием самосознания личности».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Становление самосознание включено в процесс становления личности и поэтому оно не надстраивается над нею, а является одним из компонентов личности. В этой связи понять структуру самосознания, этапы его становления можно в ходе становления и развития самой личности, начиная с первых ее шагов по жизни.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Цель развития самосознания состоит в осознании личностью своего «Я», своей отдельности от других людей, что находит свое выражение в растущей самостоятельности и независимости субъекта.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D80B68">
        <w:rPr>
          <w:iCs/>
          <w:sz w:val="28"/>
          <w:szCs w:val="28"/>
        </w:rPr>
        <w:t xml:space="preserve">Самосознание личности–это </w:t>
      </w:r>
      <w:r w:rsidRPr="00D80B68">
        <w:rPr>
          <w:sz w:val="28"/>
          <w:szCs w:val="28"/>
        </w:rPr>
        <w:t xml:space="preserve">совокупность ее представлений о себе, выражающейся в </w:t>
      </w:r>
      <w:r w:rsidRPr="00D80B68">
        <w:rPr>
          <w:iCs/>
          <w:sz w:val="28"/>
          <w:szCs w:val="28"/>
        </w:rPr>
        <w:t xml:space="preserve">«концепции </w:t>
      </w:r>
      <w:r w:rsidRPr="00D80B68">
        <w:rPr>
          <w:sz w:val="28"/>
          <w:szCs w:val="28"/>
        </w:rPr>
        <w:t>–</w:t>
      </w:r>
      <w:r w:rsidRPr="00D80B68">
        <w:rPr>
          <w:iCs/>
          <w:sz w:val="28"/>
          <w:szCs w:val="28"/>
        </w:rPr>
        <w:t xml:space="preserve">«Я» и </w:t>
      </w:r>
      <w:r w:rsidRPr="00D80B68">
        <w:rPr>
          <w:sz w:val="28"/>
          <w:szCs w:val="28"/>
        </w:rPr>
        <w:t>оценка личностью этих представлений –</w:t>
      </w:r>
      <w:r w:rsidRPr="00D80B68">
        <w:rPr>
          <w:iCs/>
          <w:sz w:val="28"/>
          <w:szCs w:val="28"/>
        </w:rPr>
        <w:t>самооценка.</w:t>
      </w:r>
    </w:p>
    <w:p w:rsidR="002C0898" w:rsidRPr="00D80B68" w:rsidRDefault="002C0898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2440E" w:rsidRPr="00D80B68" w:rsidRDefault="009D2B51" w:rsidP="009D2B5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D80B68">
        <w:rPr>
          <w:b/>
          <w:bCs/>
          <w:sz w:val="28"/>
          <w:szCs w:val="28"/>
        </w:rPr>
        <w:br w:type="page"/>
      </w:r>
      <w:r w:rsidR="002C0898" w:rsidRPr="00D80B68">
        <w:rPr>
          <w:b/>
          <w:bCs/>
          <w:sz w:val="28"/>
          <w:szCs w:val="28"/>
        </w:rPr>
        <w:t>1</w:t>
      </w:r>
      <w:r w:rsidRPr="00D80B68">
        <w:rPr>
          <w:b/>
          <w:bCs/>
          <w:sz w:val="28"/>
          <w:szCs w:val="28"/>
        </w:rPr>
        <w:t xml:space="preserve">. </w:t>
      </w:r>
      <w:r w:rsidR="002C0898" w:rsidRPr="00D80B68">
        <w:rPr>
          <w:b/>
          <w:bCs/>
          <w:sz w:val="28"/>
          <w:szCs w:val="28"/>
        </w:rPr>
        <w:t>Механизмы</w:t>
      </w:r>
      <w:r w:rsidR="0062440E" w:rsidRPr="00D80B68">
        <w:rPr>
          <w:b/>
          <w:bCs/>
          <w:sz w:val="28"/>
          <w:szCs w:val="28"/>
        </w:rPr>
        <w:t xml:space="preserve"> самосознания</w:t>
      </w:r>
    </w:p>
    <w:p w:rsidR="009D2B51" w:rsidRPr="00D80B68" w:rsidRDefault="009D2B51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Первый из них – </w:t>
      </w:r>
      <w:r w:rsidRPr="00D80B68">
        <w:rPr>
          <w:iCs/>
          <w:sz w:val="28"/>
          <w:szCs w:val="28"/>
        </w:rPr>
        <w:t>это способность к осознанию психических явлений.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Уже в течение первого года жизни у ребенка формируется способность отделить себя от своих зрительных образов, т. е. </w:t>
      </w:r>
      <w:r w:rsidRPr="00D80B68">
        <w:rPr>
          <w:iCs/>
          <w:sz w:val="28"/>
          <w:szCs w:val="28"/>
        </w:rPr>
        <w:t xml:space="preserve">осознать </w:t>
      </w:r>
      <w:r w:rsidRPr="00D80B68">
        <w:rPr>
          <w:sz w:val="28"/>
          <w:szCs w:val="28"/>
        </w:rPr>
        <w:t>то, что мир существует независимо от него, но воспринимается посредством образов. Эта способность, формирующаяся в течение первого года жизни и развивающаяся впоследствии, составляет саму возможность осознания человеком своих психических процессов, переживаемых психических состояний, психических свойств и качеств. П</w:t>
      </w:r>
      <w:r w:rsidR="00D80B68" w:rsidRPr="00D80B68">
        <w:rPr>
          <w:sz w:val="28"/>
          <w:szCs w:val="28"/>
        </w:rPr>
        <w:t>о мнению В.</w:t>
      </w:r>
      <w:r w:rsidRPr="00D80B68">
        <w:rPr>
          <w:sz w:val="28"/>
          <w:szCs w:val="28"/>
        </w:rPr>
        <w:t xml:space="preserve">В. Столина, в основе </w:t>
      </w:r>
      <w:r w:rsidRPr="00D80B68">
        <w:rPr>
          <w:iCs/>
          <w:sz w:val="28"/>
          <w:szCs w:val="28"/>
        </w:rPr>
        <w:t xml:space="preserve">сознаваемости </w:t>
      </w:r>
      <w:r w:rsidRPr="00D80B68">
        <w:rPr>
          <w:sz w:val="28"/>
          <w:szCs w:val="28"/>
        </w:rPr>
        <w:t>лежат</w:t>
      </w:r>
      <w:r w:rsidRPr="00D80B68">
        <w:rPr>
          <w:iCs/>
          <w:sz w:val="28"/>
          <w:szCs w:val="28"/>
        </w:rPr>
        <w:t xml:space="preserve">расщепляемостъ, </w:t>
      </w:r>
      <w:r w:rsidRPr="00D80B68">
        <w:rPr>
          <w:sz w:val="28"/>
          <w:szCs w:val="28"/>
        </w:rPr>
        <w:t xml:space="preserve">т. е. возможность человека выделить из среды то, что он сейчас воспринимается это вижу»), то, посредством каких </w:t>
      </w:r>
      <w:r w:rsidRPr="00D80B68">
        <w:rPr>
          <w:iCs/>
          <w:sz w:val="28"/>
          <w:szCs w:val="28"/>
        </w:rPr>
        <w:t xml:space="preserve">зримых признаков </w:t>
      </w:r>
      <w:r w:rsidRPr="00D80B68">
        <w:rPr>
          <w:sz w:val="28"/>
          <w:szCs w:val="28"/>
        </w:rPr>
        <w:t xml:space="preserve">он воспринимает и выделяет объект из среды («я понимаю, что я вижу»), и </w:t>
      </w:r>
      <w:r w:rsidRPr="00D80B68">
        <w:rPr>
          <w:iCs/>
          <w:sz w:val="28"/>
          <w:szCs w:val="28"/>
        </w:rPr>
        <w:t xml:space="preserve">собственная позиция наблюдателя, </w:t>
      </w:r>
      <w:r w:rsidRPr="00D80B68">
        <w:rPr>
          <w:sz w:val="28"/>
          <w:szCs w:val="28"/>
        </w:rPr>
        <w:t>связанная со схемой тела («я как-то отношусь к тому, что я вижу»). Данная способность позволяет человеку осознать себя, свою отдельность от мира, других людей, т. е. выделить свое феноменальное «Я».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Однако выделив себя из окружающей среды, ребенок взаимодействуя с самой средой и людьми, каким-то образом проявляет себя, иными словами, его действующее «Я» способствует формированию его феноменального «Я» или «Я»-концепции.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Основным механизмом формирования «Я»-концепции, т. е. собственно самосознания личности являются </w:t>
      </w:r>
      <w:r w:rsidRPr="00D80B68">
        <w:rPr>
          <w:iCs/>
          <w:sz w:val="28"/>
          <w:szCs w:val="28"/>
        </w:rPr>
        <w:t xml:space="preserve">феномены субъективного уподобления и дифференциации. </w:t>
      </w:r>
      <w:r w:rsidR="009D2B51" w:rsidRPr="00D80B68">
        <w:rPr>
          <w:sz w:val="28"/>
          <w:szCs w:val="28"/>
        </w:rPr>
        <w:t>В.</w:t>
      </w:r>
      <w:r w:rsidRPr="00D80B68">
        <w:rPr>
          <w:sz w:val="28"/>
          <w:szCs w:val="28"/>
        </w:rPr>
        <w:t>В. Столин выделяет следующие феномены: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1) принятие точки зрения другого на себя (прямое усвоение или опосредованное, другой точки зрения);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2) прямое и косвенное внушение ребенку со стороны родителей, как способы усвоения ребенком, транслируемых ему оценок, норм, стандартов, способов поведения и т. д.;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3) трансляция ребенку со стороны родителей конкретных оценок, стандартов, что формирует у ребенка уровень ожиданий и уровень притязаний;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4) система контроля за ребенком;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5) система межкомплиментарных отношений (система трансакций по Э. Берну);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6) семейная идентичность, т. е. вовлечение ребенка в реальные взаимоотношения в семье.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7) механизм идентификации.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Действие названных механизмов помогают ответить на вопрос: </w:t>
      </w:r>
      <w:r w:rsidRPr="00D80B68">
        <w:rPr>
          <w:iCs/>
          <w:sz w:val="28"/>
          <w:szCs w:val="28"/>
        </w:rPr>
        <w:t xml:space="preserve">«как </w:t>
      </w:r>
      <w:r w:rsidRPr="00D80B68">
        <w:rPr>
          <w:sz w:val="28"/>
          <w:szCs w:val="28"/>
        </w:rPr>
        <w:t>происходит процесс наполнения «Я»-концепции, т. е. посредством чего усваивается и присваиваются представления о самом себе. Дадим краткий комментарий к действиям этих механизмов.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iCs/>
          <w:sz w:val="28"/>
          <w:szCs w:val="28"/>
        </w:rPr>
        <w:t>1) Принятие точки зрения другого на себя.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«Самосознание человека – это преобразованная и перенесенная во внутрь точка зрения других по поводу субъекта,– таково мнение Дж. Мид – автора теории символического интеракционизма.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Действительно, в процессе межличностного взаимодействия ребенок усваивает значимые для него точки зрения других людей и, присваивая их себе, формирует самосознание. В процессе принятия точки зрения других важно и оценить себя, опираясь на отношение других людей. Что же усваивается ребенком?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Это – а) ценности, параметры оценок и самооценок, нормы; б) образ самого себя, как носителя определенных способностей и качеств; в) отношение к себе родителей, выражаемое ими посредством эмоциональных и когнитивных оценок; г) самооценки самих родителей, т. е. самооценка родителей или одного из них может стать самооценкой ребенка; д) способ регуляции поведения ребенка родителями и другими взрослыми, который становится способом саморегуляции.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iCs/>
          <w:sz w:val="28"/>
          <w:szCs w:val="28"/>
        </w:rPr>
        <w:t>2) Прямое и косвенное внушение.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Что хотят внушить и внушают своему ребенку? Перечислить все невозможно, назовем лишь некоторые феномены: волевые и моральные качества, дисциплинированность, интересы, способности, оценочные характеристики.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iCs/>
          <w:sz w:val="28"/>
          <w:szCs w:val="28"/>
        </w:rPr>
        <w:t>3) Трансляция ребенку оценок, стандартов.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Родители всегда вооружают ребенка его конкретными оценками, целями поведения, идеалами, планами, стандартами исполнения действий. Если все они реалистичны, т. е. соответствуют возможностям ребенка, то достигая их, он повышает и свою самооценку, свой уровень притязаний, формируя тем самым позитивную «Я»-концепцию.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iCs/>
          <w:sz w:val="28"/>
          <w:szCs w:val="28"/>
        </w:rPr>
        <w:t>4) Система контроля.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Речь идет о влиянии системы контроля за ребенком, стиля воспитания, избираемого родителями на «Я»-концепцию ребенка. Контроль над поведением ребенка может осуществляться либо по линии предоставления автономии ребенку, либо по линии жесткого контроля. Кроме того, сам контроль может осуществляться двумя способами: либо поддержанием страха перед наказанием, либо вызыванием чувства вины или стыда. Наконец, контроль может быть абсолютно последовательным, либо случайным и непредсказуемым. С точки зрения формирующегося самосознания важно отдавать себе отчет, как система контроля, используемая родителями, трансформируется в систему самоконтроля за поведением у самого ребенка.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Например, жесткая дисциплина преобразуется в самодисциплину, а контроль с помощью страха превращается в самоконтроль с постоянной оглядкой на мнение других и избегания негативных о себе мнений. Предсказуемый либо непредсказуемый характер родительского контроля может трансформироваться в такое личностное качество как интернальность-экстернальность поведения.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iCs/>
          <w:sz w:val="28"/>
          <w:szCs w:val="28"/>
        </w:rPr>
        <w:t>5) Система комплиментарных отношений.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Речь идет о характере отношений, складывающихся между родителями и ребенком, которые могут предполагать: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а) равенство общающихся; б) функциональное неравенство, т. е. неравенство, задаваемое ситуацией, статусами общающихся и т. п.; в) систему трансакций – действий субъекта, направленных на другого с целью вызвать в нем желаемое субъектом состояние и поведение (трансакции по Э. Берну).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Очевидно, что чаще всего отношения между родителями предполагают функциональное неравенство, но с возрастом они могут меняться на равноправные.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iCs/>
          <w:sz w:val="28"/>
          <w:szCs w:val="28"/>
        </w:rPr>
        <w:t>6) Вовлечение ребенка в реальные взаимоотношения в семье.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Речь идет о роли семьи в формировании самосознания ребенка. В первую очередь следует охарактеризовать так называемую семейную идентичность, т. е. совокупность представлений, планов, взаимообязанностей, намерений и проч., которые создают семейное «МЫ». Именно оно, это семейное «МЫ» входит в содержание индивидуального «Я» ребенка. Кроме того, самосознание ребенка будет определяться и психологической структурой семьи, т. е. той невидимой сетью требований, предъявляемых членами семьи друг к другу. В этой связи семьи различаются на: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Семьи с жесткими непроходимыми границами между ее членами. Родители чаще всего ничего не знают о жизни ребенка, и только какое-то драматическое событие может активизировать внутрисемейное общение. Такая структура – барьер на пути формирования у ребенка семейной идентичности. Ребенок как бы исключается из семьи;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Семьи с диффузными, спутанными границами (псевдовзаимные семьи). В них поощряется выражение только теплых, любящих, поддерживающих чувств, а враждебность, гнев, раздражение и другие негативные чувства всячески скрываются и подавляются. Такая недифференцированная семейная структура создает у ребенка трудности в самоопределении, в формировании его «Я», развитии самостоятельности.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Представленные характеристики разные семей – это два противоположных полюса, а в центре между ними нормально функционирующая семья.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iCs/>
          <w:sz w:val="28"/>
          <w:szCs w:val="28"/>
        </w:rPr>
        <w:t>7) Идентификация.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Одним из механизмов формирования самосознания является </w:t>
      </w:r>
      <w:r w:rsidRPr="00D80B68">
        <w:rPr>
          <w:iCs/>
          <w:sz w:val="28"/>
          <w:szCs w:val="28"/>
        </w:rPr>
        <w:t xml:space="preserve">идентификация, </w:t>
      </w:r>
      <w:r w:rsidRPr="00D80B68">
        <w:rPr>
          <w:sz w:val="28"/>
          <w:szCs w:val="28"/>
        </w:rPr>
        <w:t>т. е. уподобление Себя в форме переживаний и действий другому лицу. Идентификация– это и механизм формирования установок личности, и механизм психологической защиты. Действие этого механизма хорошо проиллюстрировано 3. Фрейдом в его теории психосексуального развития ребенка, в частности на третьей – фаллической стадии развития.</w:t>
      </w:r>
    </w:p>
    <w:p w:rsidR="002C0898" w:rsidRPr="00D80B68" w:rsidRDefault="002C0898" w:rsidP="009D2B51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62440E" w:rsidRPr="00D80B68" w:rsidRDefault="002C0898" w:rsidP="009D2B5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D80B68">
        <w:rPr>
          <w:b/>
          <w:bCs/>
          <w:sz w:val="28"/>
          <w:szCs w:val="28"/>
        </w:rPr>
        <w:t>2</w:t>
      </w:r>
      <w:r w:rsidR="009D2B51" w:rsidRPr="00D80B68">
        <w:rPr>
          <w:b/>
          <w:bCs/>
          <w:sz w:val="28"/>
          <w:szCs w:val="28"/>
        </w:rPr>
        <w:t>.</w:t>
      </w:r>
      <w:r w:rsidR="0062440E" w:rsidRPr="00D80B68">
        <w:rPr>
          <w:b/>
          <w:bCs/>
          <w:sz w:val="28"/>
          <w:szCs w:val="28"/>
        </w:rPr>
        <w:t xml:space="preserve"> Этапы развития самосознания</w:t>
      </w:r>
    </w:p>
    <w:p w:rsidR="009D2B51" w:rsidRPr="00D80B68" w:rsidRDefault="009D2B51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Этапы формирования самосознания совпадают с этапами психического развития ребенка – становления его интеллектуальной и личностной сфер, которые разворачиваются от рождения по подростковый период включительно.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Первый этап связан с формированием у младенца </w:t>
      </w:r>
      <w:r w:rsidRPr="00D80B68">
        <w:rPr>
          <w:iCs/>
          <w:sz w:val="28"/>
          <w:szCs w:val="28"/>
        </w:rPr>
        <w:t xml:space="preserve">схемы тела </w:t>
      </w:r>
      <w:r w:rsidRPr="00D80B68">
        <w:rPr>
          <w:sz w:val="28"/>
          <w:szCs w:val="28"/>
        </w:rPr>
        <w:t xml:space="preserve">– субъективного образа взаимного положения состояния движения частей тела в пространстве. Этот образ формируется на основе информации о положении тела и его частей в пространстве (проприоцептивной информации и о состоянии движения органов (кинестетической информации). Схема тела простирается за пределы физического тела и может включать в себя предметы, долго находящиеся с ним в прикосновении (одежда). Ощущения, возникающие у ребенка на основе проприоцептивной и кинестетической информации, создают у него эмоционально окрашенное впечатление комфорта или дискомфорта, т. е. то, что можно назвать самочувствием организма. Таким образом, </w:t>
      </w:r>
      <w:r w:rsidRPr="00D80B68">
        <w:rPr>
          <w:iCs/>
          <w:sz w:val="28"/>
          <w:szCs w:val="28"/>
        </w:rPr>
        <w:t xml:space="preserve">схема тела </w:t>
      </w:r>
      <w:r w:rsidRPr="00D80B68">
        <w:rPr>
          <w:sz w:val="28"/>
          <w:szCs w:val="28"/>
        </w:rPr>
        <w:t>– изначально первый компонент в структуре самосознания.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Следующей ступенью в формировании самосознания является начало </w:t>
      </w:r>
      <w:r w:rsidRPr="00D80B68">
        <w:rPr>
          <w:iCs/>
          <w:sz w:val="28"/>
          <w:szCs w:val="28"/>
        </w:rPr>
        <w:t xml:space="preserve">ходьбы. </w:t>
      </w:r>
      <w:r w:rsidRPr="00D80B68">
        <w:rPr>
          <w:sz w:val="28"/>
          <w:szCs w:val="28"/>
        </w:rPr>
        <w:t>При этом существенно не столько техника овладения, сколько изменения во взаимоотношениях ребенка с окружающими людьми. Относительная автономность ребенка в его передвижении порождает некоторую самостоятельность ребенка по отношению к другим людям. С осознанием этого объективного факта связано первое</w:t>
      </w:r>
      <w:r w:rsidR="009D2B51" w:rsidRPr="00D80B68">
        <w:rPr>
          <w:sz w:val="28"/>
          <w:szCs w:val="28"/>
        </w:rPr>
        <w:t xml:space="preserve"> </w:t>
      </w:r>
      <w:r w:rsidRPr="00D80B68">
        <w:rPr>
          <w:sz w:val="28"/>
          <w:szCs w:val="28"/>
        </w:rPr>
        <w:t>предст</w:t>
      </w:r>
      <w:r w:rsidR="009D2B51" w:rsidRPr="00D80B68">
        <w:rPr>
          <w:sz w:val="28"/>
          <w:szCs w:val="28"/>
        </w:rPr>
        <w:t>авление ребенка о своем «Я». С.</w:t>
      </w:r>
      <w:r w:rsidRPr="00D80B68">
        <w:rPr>
          <w:sz w:val="28"/>
          <w:szCs w:val="28"/>
        </w:rPr>
        <w:t>Л. Рубинштейн подчеркивал, что не существует «Я» вне отношений к «ТЫ».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Следующий этап в развитии самосознания связан с формирующейся у ребенка </w:t>
      </w:r>
      <w:r w:rsidRPr="00D80B68">
        <w:rPr>
          <w:iCs/>
          <w:sz w:val="28"/>
          <w:szCs w:val="28"/>
        </w:rPr>
        <w:t xml:space="preserve">полоролевой идентичностью, </w:t>
      </w:r>
      <w:r w:rsidRPr="00D80B68">
        <w:rPr>
          <w:sz w:val="28"/>
          <w:szCs w:val="28"/>
        </w:rPr>
        <w:t xml:space="preserve">т. е. отнесение себя к полу и осознание содержания половой роли. Ведущим механизмом усвоения половой роли является </w:t>
      </w:r>
      <w:r w:rsidRPr="00D80B68">
        <w:rPr>
          <w:iCs/>
          <w:sz w:val="28"/>
          <w:szCs w:val="28"/>
        </w:rPr>
        <w:t xml:space="preserve">идентификация, </w:t>
      </w:r>
      <w:r w:rsidRPr="00D80B68">
        <w:rPr>
          <w:sz w:val="28"/>
          <w:szCs w:val="28"/>
        </w:rPr>
        <w:t>т. е. уподобление себя в форме переживаний и действий другому лицу.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Важный этап в становлении самосознании – овладение ребенком </w:t>
      </w:r>
      <w:r w:rsidRPr="00D80B68">
        <w:rPr>
          <w:iCs/>
          <w:sz w:val="28"/>
          <w:szCs w:val="28"/>
        </w:rPr>
        <w:t xml:space="preserve">речью. </w:t>
      </w:r>
      <w:r w:rsidRPr="00D80B68">
        <w:rPr>
          <w:sz w:val="28"/>
          <w:szCs w:val="28"/>
        </w:rPr>
        <w:t>Возникновение речи изменяет характер отношений между ребенком и взрослым. Овладевая речью, ребенок получает возможность направлять действия других людей по своему желанию, т. е. из состояния объекта воздействий окружающих он переходит в состояние субъекта своих воздействий на них.</w:t>
      </w:r>
    </w:p>
    <w:p w:rsidR="002C0898" w:rsidRPr="00D80B68" w:rsidRDefault="002C0898" w:rsidP="009D2B51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62440E" w:rsidRPr="00D80B68" w:rsidRDefault="002C0898" w:rsidP="009D2B5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D80B68">
        <w:rPr>
          <w:b/>
          <w:bCs/>
          <w:sz w:val="28"/>
          <w:szCs w:val="28"/>
        </w:rPr>
        <w:t>3</w:t>
      </w:r>
      <w:r w:rsidR="009D2B51" w:rsidRPr="00D80B68">
        <w:rPr>
          <w:b/>
          <w:bCs/>
          <w:sz w:val="28"/>
          <w:szCs w:val="28"/>
        </w:rPr>
        <w:t>.</w:t>
      </w:r>
      <w:r w:rsidR="0062440E" w:rsidRPr="00D80B68">
        <w:rPr>
          <w:b/>
          <w:sz w:val="28"/>
          <w:szCs w:val="28"/>
        </w:rPr>
        <w:t xml:space="preserve"> </w:t>
      </w:r>
      <w:r w:rsidRPr="00D80B68">
        <w:rPr>
          <w:b/>
          <w:bCs/>
          <w:sz w:val="28"/>
          <w:szCs w:val="28"/>
        </w:rPr>
        <w:t>Структура</w:t>
      </w:r>
      <w:r w:rsidR="0062440E" w:rsidRPr="00D80B68">
        <w:rPr>
          <w:b/>
          <w:bCs/>
          <w:sz w:val="28"/>
          <w:szCs w:val="28"/>
        </w:rPr>
        <w:t xml:space="preserve"> самосознания</w:t>
      </w:r>
    </w:p>
    <w:p w:rsidR="009D2B51" w:rsidRPr="00D80B68" w:rsidRDefault="009D2B51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В структуре самосознания принято выделять: «Я»-реальное, т. е. совокупность представлений о себе в настоящем, «Я»-идеальное – т. е. то, каким бы хотел быть вообще, «Я»-прошлое, т. е. совокупность представлений о своем прошлом «Я», «Я»-будущее, т. е. совокупность о себе в будущем.</w:t>
      </w:r>
    </w:p>
    <w:p w:rsidR="0062440E" w:rsidRPr="00D80B68" w:rsidRDefault="002C0898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bCs/>
          <w:sz w:val="28"/>
          <w:szCs w:val="28"/>
        </w:rPr>
        <w:t>Ф</w:t>
      </w:r>
      <w:r w:rsidR="0062440E" w:rsidRPr="00D80B68">
        <w:rPr>
          <w:bCs/>
          <w:sz w:val="28"/>
          <w:szCs w:val="28"/>
        </w:rPr>
        <w:t>ункции самосознания.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Ведущая функция самосознания – это саморегуляция поведения личности. Именно совокупность представлений о себе и оценка этих представлений представляет психологическую основу поведения личности. Человек в своем поведении может себе позволить ровно столько, насколько он знает себя. Эта формула в значительной мере обусловливает самодостаточность личности, степень ее уверенности в себе, независимость от других, свободу в поведении и осознание ограничений этой свободы.</w:t>
      </w:r>
    </w:p>
    <w:p w:rsidR="002C0898" w:rsidRPr="00D80B68" w:rsidRDefault="002C0898" w:rsidP="009D2B51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62440E" w:rsidRPr="00D80B68" w:rsidRDefault="002C0898" w:rsidP="009D2B5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D80B68">
        <w:rPr>
          <w:b/>
          <w:bCs/>
          <w:sz w:val="28"/>
          <w:szCs w:val="28"/>
        </w:rPr>
        <w:t>4</w:t>
      </w:r>
      <w:r w:rsidR="009D2B51" w:rsidRPr="00D80B68">
        <w:rPr>
          <w:b/>
          <w:bCs/>
          <w:sz w:val="28"/>
          <w:szCs w:val="28"/>
        </w:rPr>
        <w:t>.</w:t>
      </w:r>
      <w:r w:rsidR="0062440E" w:rsidRPr="00D80B68">
        <w:rPr>
          <w:b/>
          <w:bCs/>
          <w:sz w:val="28"/>
          <w:szCs w:val="28"/>
        </w:rPr>
        <w:t xml:space="preserve"> П</w:t>
      </w:r>
      <w:r w:rsidRPr="00D80B68">
        <w:rPr>
          <w:b/>
          <w:bCs/>
          <w:sz w:val="28"/>
          <w:szCs w:val="28"/>
        </w:rPr>
        <w:t>сихология индивидуальности</w:t>
      </w:r>
    </w:p>
    <w:p w:rsidR="009D2B51" w:rsidRPr="00D80B68" w:rsidRDefault="009D2B51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В психологии сложилось несколько традиций понимания индивидуальности.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Первоначально, индивидуальность рассматривалась как единичность, как неповторимое сочетание разных по степени выраженности, но присущих всем без исключения личностных черт. Однако ярко выраженная черта – это гипертрофия, и с этой точки зрения, чем ярче индивидуальность, тем ближе человек к патологии. Поэтому такое понимание индивидуальности – это выявление вектора потенциальных патологических изменений личности.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Другое понимание индивидуальности связано с выделением у индивида присущих только ему личностных черт, генетически связанных с какими-то случайными обстоятельствами. В этом случае индивидуальность выступает в роли некоего дополнения к личности – носителя существенных свойств и качеств и определяется как совокупность индивидных и личностных черт, отличающих одного человека от другого.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Наконец, третье понимание индивидуальности связано с работами Б. А. Ананьева, который видел в ней принципиально новый уровень в структуре человека.</w:t>
      </w:r>
      <w:r w:rsidR="008F6E22">
        <w:rPr>
          <w:sz w:val="28"/>
          <w:szCs w:val="28"/>
        </w:rPr>
        <w:t xml:space="preserve"> </w:t>
      </w:r>
      <w:r w:rsidR="008F6E22" w:rsidRPr="001155B8">
        <w:rPr>
          <w:color w:val="FFFFFF"/>
          <w:sz w:val="28"/>
          <w:szCs w:val="28"/>
        </w:rPr>
        <w:t>самопознание личность индивидуальность</w:t>
      </w:r>
    </w:p>
    <w:p w:rsidR="0062440E" w:rsidRPr="00D80B68" w:rsidRDefault="009D2B51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По мнению В.</w:t>
      </w:r>
      <w:r w:rsidR="0062440E" w:rsidRPr="00D80B68">
        <w:rPr>
          <w:sz w:val="28"/>
          <w:szCs w:val="28"/>
        </w:rPr>
        <w:t>М. Бехтерева основа индивидуальности в гармонии частей. Индивидуальность, продолжал он, всегда представляет собой определенную гармонию и обладает своей формой и своей относительной устойчивостью системы. Следовательно, если человек – это система, включающая разные уровни ее организации – индивида, личности и субъекта де</w:t>
      </w:r>
      <w:r w:rsidRPr="00D80B68">
        <w:rPr>
          <w:sz w:val="28"/>
          <w:szCs w:val="28"/>
        </w:rPr>
        <w:t>ятельности, то следуя логике В.</w:t>
      </w:r>
      <w:r w:rsidR="0062440E" w:rsidRPr="00D80B68">
        <w:rPr>
          <w:sz w:val="28"/>
          <w:szCs w:val="28"/>
        </w:rPr>
        <w:t xml:space="preserve">М. Бехтерева, то гармоничные отношения между ними – это фундамент индивидуальности человека как системы. В </w:t>
      </w:r>
      <w:r w:rsidRPr="00D80B68">
        <w:rPr>
          <w:sz w:val="28"/>
          <w:szCs w:val="28"/>
        </w:rPr>
        <w:t>этой связи понятна мысль Б.</w:t>
      </w:r>
      <w:r w:rsidR="0062440E" w:rsidRPr="00D80B68">
        <w:rPr>
          <w:sz w:val="28"/>
          <w:szCs w:val="28"/>
        </w:rPr>
        <w:t xml:space="preserve">Г. Ананьева о том, что именно в индивидуальности «замыкается внутренний контур регулирования всех свойств человека как индивида, личности и ... субъекта различных деятельностей». Это, а также высказывание Ананьева о том, что «индивидуальность – это глубина личности» подчеркивает </w:t>
      </w:r>
      <w:r w:rsidR="0062440E" w:rsidRPr="00D80B68">
        <w:rPr>
          <w:iCs/>
          <w:sz w:val="28"/>
          <w:szCs w:val="28"/>
        </w:rPr>
        <w:t xml:space="preserve">функциональный </w:t>
      </w:r>
      <w:r w:rsidR="0062440E" w:rsidRPr="00D80B68">
        <w:rPr>
          <w:sz w:val="28"/>
          <w:szCs w:val="28"/>
        </w:rPr>
        <w:t>характер индивидуальности.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Каждый человек как целое всегда есть и индивид, и личность, и субъект деятельности. Однако далеко не каждый является индивидуальностью не в смысле индивидуальных отличий на каждом уровне организации, а в смысле их гармоничных отношений, единства разноуровневых свойств. Именно это единство составляет основу для максимально полного развития и выражения человеком своих способностей, помогает ему внести свой собственный неповторимый вклад в общественное развитие. </w:t>
      </w:r>
      <w:r w:rsidRPr="00D80B68">
        <w:rPr>
          <w:iCs/>
          <w:sz w:val="28"/>
          <w:szCs w:val="28"/>
        </w:rPr>
        <w:t xml:space="preserve">Индивидуальность выражает единство всех уровней организации человека. </w:t>
      </w:r>
      <w:r w:rsidRPr="00D80B68">
        <w:rPr>
          <w:sz w:val="28"/>
          <w:szCs w:val="28"/>
        </w:rPr>
        <w:t>Каково психологическое содержание индивидуальности?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Психологическое содержание индивидуальности полнее других выражает понятие </w:t>
      </w:r>
      <w:r w:rsidRPr="00D80B68">
        <w:rPr>
          <w:iCs/>
          <w:sz w:val="28"/>
          <w:szCs w:val="28"/>
        </w:rPr>
        <w:t xml:space="preserve">цельности. </w:t>
      </w:r>
      <w:r w:rsidRPr="00D80B68">
        <w:rPr>
          <w:sz w:val="28"/>
          <w:szCs w:val="28"/>
        </w:rPr>
        <w:t>Убеждают в этом результаты теоретического анализа характера взаимодействия различных уровней в структуре человека, и ее экспериментальной проверки.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Взаимодействуя между собой, направленность личности и индивидуальный стиль деятельности обеспечивают содружество всех уровней, что выражается в единстве личностных и деятельностных характеристик человека. Это единство личности и субъекта деятельности находит свое выражение в успешной трудовой, познавательной и коммуникативной деятельности человека, обусловливая неповторимость его вклада в общественный фонд.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Еще раз повторим мысль о том, что каждый человек предстает одновременно и как индивид, и как личность, и как субъект деятельности, но далеко не всякому удается стать индивидуальностью. Также верно и то, что каждый человек представляет собой структурное целое, но далеко не каждому удается стать цельной личностью, т. е. добиться гармоничного взаимодействия всех качеств, свойств, способов деятельности.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Действительно, немногим удается выразить все свои потенциальные возможности, достичь наивысших результатов в том или ином виде деятельности, сделать ее максимально продуктивной и творческой. Но о тех, кому удается сделать это</w:t>
      </w:r>
      <w:r w:rsidR="002C0898" w:rsidRPr="00D80B68">
        <w:rPr>
          <w:sz w:val="28"/>
          <w:szCs w:val="28"/>
        </w:rPr>
        <w:t xml:space="preserve">, </w:t>
      </w:r>
      <w:r w:rsidRPr="00D80B68">
        <w:rPr>
          <w:sz w:val="28"/>
          <w:szCs w:val="28"/>
        </w:rPr>
        <w:t xml:space="preserve">мы говорим как о людях в высшей степени успешных и плодотворных. Следовательно, максимальная успешность есть функция двух тесно взаимосвязанных системообразующих факторов – </w:t>
      </w:r>
      <w:r w:rsidRPr="00D80B68">
        <w:rPr>
          <w:iCs/>
          <w:sz w:val="28"/>
          <w:szCs w:val="28"/>
        </w:rPr>
        <w:t xml:space="preserve">направленности личности </w:t>
      </w:r>
      <w:r w:rsidRPr="00D80B68">
        <w:rPr>
          <w:sz w:val="28"/>
          <w:szCs w:val="28"/>
        </w:rPr>
        <w:t xml:space="preserve">и </w:t>
      </w:r>
      <w:r w:rsidRPr="00D80B68">
        <w:rPr>
          <w:iCs/>
          <w:sz w:val="28"/>
          <w:szCs w:val="28"/>
        </w:rPr>
        <w:t xml:space="preserve">индивидуального стиля деятельности. </w:t>
      </w:r>
      <w:r w:rsidRPr="00D80B68">
        <w:rPr>
          <w:sz w:val="28"/>
          <w:szCs w:val="28"/>
        </w:rPr>
        <w:t>Важно при этом указать на характер этого взаимодействия. Ведущим фактором в этой паре является направленность личности, т. к. именно на основе позитивного отношения личности к целям своей деятельности ищутся, находятся и приводятся в целесообразную систему способы достижения значимых для личности целей.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>Ведомое положение стиля деятельности, обусловлено тем, что стиль деятельности, взятый в отдельности, без высокоразвитой способности, не может обеспечить высокоэффективную деятельность. В целом развитие способности возможно лишь в контексте выраженной направленности личности, поскольку только значимая для личности цель побуждает ее к формированию оптимальной системы действий, направленной на достижение этой цели.</w:t>
      </w:r>
    </w:p>
    <w:p w:rsidR="0062440E" w:rsidRPr="00D80B68" w:rsidRDefault="0062440E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Опираясь на сказанное, можно утверждать, что </w:t>
      </w:r>
      <w:r w:rsidRPr="00D80B68">
        <w:rPr>
          <w:iCs/>
          <w:sz w:val="28"/>
          <w:szCs w:val="28"/>
        </w:rPr>
        <w:t xml:space="preserve">цельность </w:t>
      </w:r>
      <w:r w:rsidRPr="00D80B68">
        <w:rPr>
          <w:sz w:val="28"/>
          <w:szCs w:val="28"/>
        </w:rPr>
        <w:t xml:space="preserve">– </w:t>
      </w:r>
      <w:r w:rsidRPr="00D80B68">
        <w:rPr>
          <w:iCs/>
          <w:sz w:val="28"/>
          <w:szCs w:val="28"/>
        </w:rPr>
        <w:t xml:space="preserve">это психологический эквивалент индивидуальности человека; она и есть тот психологический механизм, который обусловливает максимальный уровень достижений человека в той или иной деятельности. </w:t>
      </w:r>
      <w:r w:rsidRPr="00D80B68">
        <w:rPr>
          <w:sz w:val="28"/>
          <w:szCs w:val="28"/>
        </w:rPr>
        <w:t xml:space="preserve">Таким образом, </w:t>
      </w:r>
      <w:r w:rsidRPr="00D80B68">
        <w:rPr>
          <w:bCs/>
          <w:sz w:val="28"/>
          <w:szCs w:val="28"/>
        </w:rPr>
        <w:t xml:space="preserve">цельность человека – единство системообразующих факторов – направленности личности и индивидуального стиля деятельности, презентирующих в структуре человека уровни индивида, личности и субъекта деятельности. </w:t>
      </w:r>
      <w:r w:rsidRPr="00D80B68">
        <w:rPr>
          <w:sz w:val="28"/>
          <w:szCs w:val="28"/>
        </w:rPr>
        <w:t>Поскольку в цельности интегрируются результаты функционирования человека на уровне личности и субъекта деятельности, она является определяющей для понимания психологического механизма успешности, т. е. достижения человеком наивысших достижений в любой области человеческой деятельности.</w:t>
      </w:r>
    </w:p>
    <w:p w:rsidR="002C0898" w:rsidRPr="00D80B68" w:rsidRDefault="002C0898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C0898" w:rsidRPr="00D80B68" w:rsidRDefault="009D2B51" w:rsidP="009D2B5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D80B68">
        <w:rPr>
          <w:b/>
          <w:sz w:val="28"/>
          <w:szCs w:val="28"/>
        </w:rPr>
        <w:br w:type="page"/>
      </w:r>
      <w:r w:rsidR="002C0898" w:rsidRPr="00D80B68">
        <w:rPr>
          <w:b/>
          <w:sz w:val="28"/>
          <w:szCs w:val="28"/>
        </w:rPr>
        <w:t>Библиографический список</w:t>
      </w:r>
    </w:p>
    <w:p w:rsidR="009D2B51" w:rsidRPr="00D80B68" w:rsidRDefault="009D2B51" w:rsidP="009D2B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C0898" w:rsidRPr="00D80B68" w:rsidRDefault="002C0898" w:rsidP="009D2B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1. </w:t>
      </w:r>
      <w:r w:rsidR="009D2B51" w:rsidRPr="00D80B68">
        <w:rPr>
          <w:iCs/>
          <w:sz w:val="28"/>
          <w:szCs w:val="28"/>
        </w:rPr>
        <w:t>Ананьев Б.</w:t>
      </w:r>
      <w:r w:rsidRPr="00D80B68">
        <w:rPr>
          <w:iCs/>
          <w:sz w:val="28"/>
          <w:szCs w:val="28"/>
        </w:rPr>
        <w:t xml:space="preserve">Г. </w:t>
      </w:r>
      <w:r w:rsidRPr="00D80B68">
        <w:rPr>
          <w:sz w:val="28"/>
          <w:szCs w:val="28"/>
        </w:rPr>
        <w:t>Человек как предмет познания. ЛГУ, 2008.</w:t>
      </w:r>
    </w:p>
    <w:p w:rsidR="002C0898" w:rsidRPr="00D80B68" w:rsidRDefault="002C0898" w:rsidP="009D2B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2. </w:t>
      </w:r>
      <w:r w:rsidR="009D2B51" w:rsidRPr="00D80B68">
        <w:rPr>
          <w:iCs/>
          <w:sz w:val="28"/>
          <w:szCs w:val="28"/>
        </w:rPr>
        <w:t>Ананьев Б.</w:t>
      </w:r>
      <w:r w:rsidRPr="00D80B68">
        <w:rPr>
          <w:iCs/>
          <w:sz w:val="28"/>
          <w:szCs w:val="28"/>
        </w:rPr>
        <w:t xml:space="preserve">Г. </w:t>
      </w:r>
      <w:r w:rsidRPr="00D80B68">
        <w:rPr>
          <w:sz w:val="28"/>
          <w:szCs w:val="28"/>
        </w:rPr>
        <w:t>О проблемах современного человекознания М., 2009.</w:t>
      </w:r>
    </w:p>
    <w:p w:rsidR="002C0898" w:rsidRPr="00D80B68" w:rsidRDefault="002C0898" w:rsidP="009D2B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3. </w:t>
      </w:r>
      <w:r w:rsidR="009D2B51" w:rsidRPr="00D80B68">
        <w:rPr>
          <w:iCs/>
          <w:sz w:val="28"/>
          <w:szCs w:val="28"/>
        </w:rPr>
        <w:t>Божович Л.</w:t>
      </w:r>
      <w:r w:rsidRPr="00D80B68">
        <w:rPr>
          <w:iCs/>
          <w:sz w:val="28"/>
          <w:szCs w:val="28"/>
        </w:rPr>
        <w:t xml:space="preserve">И. </w:t>
      </w:r>
      <w:r w:rsidRPr="00D80B68">
        <w:rPr>
          <w:sz w:val="28"/>
          <w:szCs w:val="28"/>
        </w:rPr>
        <w:t>Личность и ее формирование в детском возрасте. М., 2010.</w:t>
      </w:r>
    </w:p>
    <w:p w:rsidR="002C0898" w:rsidRPr="00D80B68" w:rsidRDefault="002C0898" w:rsidP="009D2B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4. </w:t>
      </w:r>
      <w:r w:rsidRPr="00D80B68">
        <w:rPr>
          <w:iCs/>
          <w:sz w:val="28"/>
          <w:szCs w:val="28"/>
        </w:rPr>
        <w:t>Ковале</w:t>
      </w:r>
      <w:r w:rsidR="009D2B51" w:rsidRPr="00D80B68">
        <w:rPr>
          <w:iCs/>
          <w:sz w:val="28"/>
          <w:szCs w:val="28"/>
        </w:rPr>
        <w:t>в А.</w:t>
      </w:r>
      <w:r w:rsidRPr="00D80B68">
        <w:rPr>
          <w:iCs/>
          <w:sz w:val="28"/>
          <w:szCs w:val="28"/>
        </w:rPr>
        <w:t xml:space="preserve">Г. </w:t>
      </w:r>
      <w:r w:rsidRPr="00D80B68">
        <w:rPr>
          <w:sz w:val="28"/>
          <w:szCs w:val="28"/>
        </w:rPr>
        <w:t>Психология личности. М., 2009.</w:t>
      </w:r>
    </w:p>
    <w:p w:rsidR="002C0898" w:rsidRPr="00D80B68" w:rsidRDefault="002C0898" w:rsidP="009D2B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0B68">
        <w:rPr>
          <w:sz w:val="28"/>
          <w:szCs w:val="28"/>
        </w:rPr>
        <w:t xml:space="preserve">5. </w:t>
      </w:r>
      <w:r w:rsidR="009D2B51" w:rsidRPr="00D80B68">
        <w:rPr>
          <w:iCs/>
          <w:sz w:val="28"/>
          <w:szCs w:val="28"/>
        </w:rPr>
        <w:t>Лазурский А.</w:t>
      </w:r>
      <w:r w:rsidRPr="00D80B68">
        <w:rPr>
          <w:iCs/>
          <w:sz w:val="28"/>
          <w:szCs w:val="28"/>
        </w:rPr>
        <w:t xml:space="preserve">Ф. </w:t>
      </w:r>
      <w:r w:rsidRPr="00D80B68">
        <w:rPr>
          <w:sz w:val="28"/>
          <w:szCs w:val="28"/>
        </w:rPr>
        <w:t>Очерк науки о характерах. М., 2010.</w:t>
      </w:r>
    </w:p>
    <w:p w:rsidR="002C0898" w:rsidRPr="001155B8" w:rsidRDefault="002C0898" w:rsidP="009D2B51">
      <w:pPr>
        <w:shd w:val="clear" w:color="auto" w:fill="FFFFFF"/>
        <w:spacing w:line="360" w:lineRule="auto"/>
        <w:jc w:val="both"/>
        <w:rPr>
          <w:color w:val="FFFFFF"/>
          <w:sz w:val="28"/>
          <w:szCs w:val="28"/>
          <w:lang w:val="en-US"/>
        </w:rPr>
      </w:pPr>
    </w:p>
    <w:p w:rsidR="00DB5B08" w:rsidRPr="001155B8" w:rsidRDefault="00DB5B08" w:rsidP="009D2B51">
      <w:pPr>
        <w:shd w:val="clear" w:color="auto" w:fill="FFFFFF"/>
        <w:spacing w:line="360" w:lineRule="auto"/>
        <w:jc w:val="both"/>
        <w:rPr>
          <w:color w:val="FFFFFF"/>
          <w:sz w:val="28"/>
          <w:szCs w:val="28"/>
          <w:lang w:val="en-US"/>
        </w:rPr>
      </w:pPr>
      <w:bookmarkStart w:id="0" w:name="_GoBack"/>
      <w:bookmarkEnd w:id="0"/>
    </w:p>
    <w:sectPr w:rsidR="00DB5B08" w:rsidRPr="001155B8" w:rsidSect="0062440E">
      <w:footerReference w:type="even" r:id="rId6"/>
      <w:footerReference w:type="default" r:id="rId7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B8" w:rsidRDefault="001155B8">
      <w:r>
        <w:separator/>
      </w:r>
    </w:p>
  </w:endnote>
  <w:endnote w:type="continuationSeparator" w:id="0">
    <w:p w:rsidR="001155B8" w:rsidRDefault="0011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98" w:rsidRDefault="002C0898" w:rsidP="00BC0E15">
    <w:pPr>
      <w:pStyle w:val="a5"/>
      <w:framePr w:wrap="around" w:vAnchor="text" w:hAnchor="margin" w:xAlign="center" w:y="1"/>
      <w:rPr>
        <w:rStyle w:val="a7"/>
      </w:rPr>
    </w:pPr>
  </w:p>
  <w:p w:rsidR="002C0898" w:rsidRDefault="002C08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98" w:rsidRPr="002C0898" w:rsidRDefault="00AD41E1" w:rsidP="00BC0E15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noProof/>
        <w:sz w:val="28"/>
        <w:szCs w:val="28"/>
      </w:rPr>
      <w:t>1</w:t>
    </w:r>
  </w:p>
  <w:p w:rsidR="002C0898" w:rsidRDefault="002C08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B8" w:rsidRDefault="001155B8">
      <w:r>
        <w:separator/>
      </w:r>
    </w:p>
  </w:footnote>
  <w:footnote w:type="continuationSeparator" w:id="0">
    <w:p w:rsidR="001155B8" w:rsidRDefault="0011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40E"/>
    <w:rsid w:val="001155B8"/>
    <w:rsid w:val="001B6FAE"/>
    <w:rsid w:val="00250AC3"/>
    <w:rsid w:val="002C0898"/>
    <w:rsid w:val="003066C2"/>
    <w:rsid w:val="003C397D"/>
    <w:rsid w:val="003D41F0"/>
    <w:rsid w:val="005135B2"/>
    <w:rsid w:val="0062440E"/>
    <w:rsid w:val="0082408A"/>
    <w:rsid w:val="008454C3"/>
    <w:rsid w:val="008F6E22"/>
    <w:rsid w:val="009D2B51"/>
    <w:rsid w:val="00AD41E1"/>
    <w:rsid w:val="00BC0E15"/>
    <w:rsid w:val="00C56964"/>
    <w:rsid w:val="00D50BFA"/>
    <w:rsid w:val="00D80B68"/>
    <w:rsid w:val="00DB5B08"/>
    <w:rsid w:val="00D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0D9FA32-6A26-4AEE-8B0B-27FBA1EF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4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rsid w:val="006244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</w:rPr>
  </w:style>
  <w:style w:type="character" w:styleId="a7">
    <w:name w:val="page number"/>
    <w:uiPriority w:val="99"/>
    <w:rsid w:val="002C08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Изучение личности не заканчивается изучением ее психических свойств -темперамента, мотивов, способностей, характера</vt:lpstr>
    </vt:vector>
  </TitlesOfParts>
  <Company>MoBIL GROUP</Company>
  <LinksUpToDate>false</LinksUpToDate>
  <CharactersWithSpaces>17508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личности не заканчивается изучением ее психических свойств -темперамента, мотивов, способностей, характера</dc:title>
  <dc:subject/>
  <dc:creator>Женя</dc:creator>
  <cp:keywords/>
  <dc:description/>
  <cp:lastModifiedBy>admin</cp:lastModifiedBy>
  <cp:revision>2</cp:revision>
  <dcterms:created xsi:type="dcterms:W3CDTF">2014-03-23T04:03:00Z</dcterms:created>
  <dcterms:modified xsi:type="dcterms:W3CDTF">2014-03-23T04:03:00Z</dcterms:modified>
</cp:coreProperties>
</file>