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46" w:rsidRDefault="0066709D" w:rsidP="0026301F">
      <w:pPr>
        <w:jc w:val="center"/>
        <w:rPr>
          <w:rFonts w:ascii="Monotype Corsiva" w:hAnsi="Monotype Corsiva"/>
          <w:b/>
          <w:shadow/>
          <w:color w:val="800080"/>
          <w:sz w:val="50"/>
          <w:szCs w:val="50"/>
        </w:rPr>
      </w:pPr>
      <w:r>
        <w:rPr>
          <w:rFonts w:ascii="Monotype Corsiva" w:hAnsi="Monotype Corsiva"/>
          <w:b/>
          <w:shadow/>
          <w:color w:val="800080"/>
          <w:sz w:val="50"/>
          <w:szCs w:val="50"/>
        </w:rPr>
        <w:t>Открытый урок</w:t>
      </w:r>
      <w:r w:rsidR="0090732A">
        <w:rPr>
          <w:rFonts w:ascii="Monotype Corsiva" w:hAnsi="Monotype Corsiva"/>
          <w:b/>
          <w:shadow/>
          <w:color w:val="800080"/>
          <w:sz w:val="50"/>
          <w:szCs w:val="50"/>
        </w:rPr>
        <w:t xml:space="preserve"> по информатике</w:t>
      </w:r>
    </w:p>
    <w:p w:rsidR="0090732A" w:rsidRPr="0090732A" w:rsidRDefault="0090732A" w:rsidP="0090732A">
      <w:pPr>
        <w:jc w:val="center"/>
        <w:rPr>
          <w:rFonts w:ascii="Monotype Corsiva" w:hAnsi="Monotype Corsiva"/>
          <w:shadow/>
          <w:color w:val="365F91" w:themeColor="accent1" w:themeShade="BF"/>
          <w:sz w:val="50"/>
          <w:szCs w:val="50"/>
        </w:rPr>
      </w:pPr>
      <w:r w:rsidRPr="0090732A">
        <w:rPr>
          <w:rFonts w:ascii="Monotype Corsiva" w:hAnsi="Monotype Corsiva"/>
          <w:shadow/>
          <w:color w:val="365F91" w:themeColor="accent1" w:themeShade="BF"/>
          <w:sz w:val="50"/>
          <w:szCs w:val="50"/>
        </w:rPr>
        <w:t>Учитель: Ефремова Ю.Л.</w:t>
      </w:r>
    </w:p>
    <w:p w:rsidR="0026301F" w:rsidRPr="0026301F" w:rsidRDefault="0026301F" w:rsidP="0026301F">
      <w:pPr>
        <w:ind w:left="-540" w:firstLine="540"/>
        <w:jc w:val="both"/>
        <w:rPr>
          <w:b/>
        </w:rPr>
      </w:pPr>
      <w:r w:rsidRPr="00233F7A">
        <w:rPr>
          <w:b/>
          <w:i/>
          <w:sz w:val="32"/>
          <w:szCs w:val="32"/>
          <w:highlight w:val="magenta"/>
        </w:rPr>
        <w:t>Тема:</w:t>
      </w:r>
      <w:r>
        <w:rPr>
          <w:b/>
        </w:rPr>
        <w:t xml:space="preserve"> </w:t>
      </w:r>
      <w:r w:rsidR="0066709D">
        <w:rPr>
          <w:b/>
        </w:rPr>
        <w:t>Инструменты свободного рисования и обработка изображений.</w:t>
      </w:r>
    </w:p>
    <w:p w:rsidR="0066709D" w:rsidRDefault="0026301F" w:rsidP="0066709D">
      <w:pPr>
        <w:ind w:left="-540" w:firstLine="540"/>
        <w:jc w:val="both"/>
      </w:pPr>
      <w:r w:rsidRPr="00233F7A">
        <w:rPr>
          <w:b/>
          <w:i/>
          <w:sz w:val="32"/>
          <w:szCs w:val="32"/>
          <w:highlight w:val="magenta"/>
        </w:rPr>
        <w:t>Цель:</w:t>
      </w:r>
      <w:r w:rsidRPr="0026301F">
        <w:rPr>
          <w:b/>
          <w:i/>
          <w:sz w:val="32"/>
          <w:szCs w:val="32"/>
        </w:rPr>
        <w:t xml:space="preserve"> </w:t>
      </w:r>
      <w:r w:rsidR="0066709D" w:rsidRPr="00CC6730">
        <w:rPr>
          <w:rFonts w:eastAsia="Times New Roman"/>
        </w:rPr>
        <w:t>Закрепление полученных знаний о графическом редакторе Paint,</w:t>
      </w:r>
      <w:r w:rsidR="0066709D">
        <w:rPr>
          <w:rFonts w:eastAsia="Times New Roman"/>
        </w:rPr>
        <w:t xml:space="preserve"> освоение работы с </w:t>
      </w:r>
      <w:r w:rsidR="0066709D" w:rsidRPr="0066709D">
        <w:rPr>
          <w:rFonts w:eastAsia="Times New Roman"/>
        </w:rPr>
        <w:t>и</w:t>
      </w:r>
      <w:r w:rsidR="0066709D" w:rsidRPr="0066709D">
        <w:t>нструментами свободного рисования и обработка изображений.</w:t>
      </w:r>
    </w:p>
    <w:p w:rsidR="0066709D" w:rsidRDefault="0066709D" w:rsidP="0066709D">
      <w:pPr>
        <w:spacing w:before="100" w:beforeAutospacing="1" w:after="100" w:afterAutospacing="1"/>
        <w:jc w:val="both"/>
        <w:rPr>
          <w:rFonts w:eastAsia="Times New Roman"/>
        </w:rPr>
      </w:pPr>
      <w:r w:rsidRPr="0066709D">
        <w:rPr>
          <w:b/>
          <w:i/>
          <w:sz w:val="32"/>
          <w:szCs w:val="32"/>
          <w:highlight w:val="magenta"/>
        </w:rPr>
        <w:t>Задачи:</w:t>
      </w:r>
      <w:r>
        <w:rPr>
          <w:b/>
          <w:i/>
          <w:sz w:val="32"/>
          <w:szCs w:val="32"/>
        </w:rPr>
        <w:t xml:space="preserve"> </w:t>
      </w:r>
      <w:r w:rsidRPr="00CC6730">
        <w:rPr>
          <w:rFonts w:eastAsia="Times New Roman"/>
          <w:b/>
          <w:bCs/>
        </w:rPr>
        <w:t>Образовательные:</w:t>
      </w:r>
      <w:r w:rsidRPr="00CC6730">
        <w:rPr>
          <w:rFonts w:eastAsia="Times New Roman"/>
        </w:rPr>
        <w:t xml:space="preserve"> Организовать и направить познавательную деятельность учащихся на освоение инструмент</w:t>
      </w:r>
      <w:r>
        <w:rPr>
          <w:rFonts w:eastAsia="Times New Roman"/>
        </w:rPr>
        <w:t>ов</w:t>
      </w:r>
      <w:r w:rsidRPr="00CC6730">
        <w:rPr>
          <w:rFonts w:eastAsia="Times New Roman"/>
        </w:rPr>
        <w:t xml:space="preserve"> </w:t>
      </w:r>
      <w:r>
        <w:rPr>
          <w:rFonts w:eastAsia="Times New Roman"/>
        </w:rPr>
        <w:t>свободного рисования и обработки изображений</w:t>
      </w:r>
      <w:r w:rsidRPr="00CC6730">
        <w:rPr>
          <w:rFonts w:eastAsia="Times New Roman"/>
        </w:rPr>
        <w:t>, обеспечить применение полученных знаний в стандартной и творческой ситуации.</w:t>
      </w:r>
    </w:p>
    <w:p w:rsidR="0066709D" w:rsidRDefault="0066709D" w:rsidP="0066709D">
      <w:pPr>
        <w:spacing w:before="100" w:beforeAutospacing="1" w:after="100" w:afterAutospacing="1"/>
        <w:jc w:val="both"/>
      </w:pPr>
      <w:r w:rsidRPr="0066709D">
        <w:rPr>
          <w:rFonts w:eastAsia="Times New Roman"/>
          <w:b/>
          <w:bCs/>
        </w:rPr>
        <w:t>Развивающие:</w:t>
      </w:r>
      <w:r w:rsidRPr="0066709D">
        <w:rPr>
          <w:rFonts w:eastAsia="Times New Roman"/>
          <w:bCs/>
        </w:rPr>
        <w:t xml:space="preserve"> способствовать</w:t>
      </w:r>
      <w:r w:rsidRPr="0066709D">
        <w:rPr>
          <w:rFonts w:eastAsia="Times New Roman"/>
        </w:rPr>
        <w:t xml:space="preserve"> развитию внимания, памяти, творческой активности, логического мышления, умения анализировать и синтезировать материал, </w:t>
      </w:r>
      <w:r w:rsidRPr="0066709D">
        <w:t>коммуникативных и  кооперативных компетенций, готовность к общению и сотрудничеству. Развивать умение оценивать свое собственное обучение.</w:t>
      </w:r>
    </w:p>
    <w:p w:rsidR="0066709D" w:rsidRPr="0066709D" w:rsidRDefault="0066709D" w:rsidP="0066709D">
      <w:pPr>
        <w:spacing w:before="100" w:beforeAutospacing="1" w:after="100" w:afterAutospacing="1"/>
        <w:jc w:val="both"/>
        <w:rPr>
          <w:rFonts w:eastAsia="Times New Roman"/>
          <w:i/>
        </w:rPr>
      </w:pPr>
      <w:r w:rsidRPr="00CC6730">
        <w:rPr>
          <w:rFonts w:eastAsia="Times New Roman"/>
          <w:b/>
          <w:bCs/>
        </w:rPr>
        <w:t>Воспитательные:</w:t>
      </w:r>
      <w:r w:rsidRPr="00CC6730">
        <w:rPr>
          <w:rFonts w:eastAsia="Times New Roman"/>
        </w:rPr>
        <w:t xml:space="preserve"> развить познавательный интерес учащихся, способствовать развитию доброты, готовности помочь, ответственности за свои поступки, уверенности в собственных силах, аккуратности.</w:t>
      </w:r>
    </w:p>
    <w:p w:rsidR="0026301F" w:rsidRDefault="0026301F" w:rsidP="0026301F">
      <w:pPr>
        <w:ind w:left="-540" w:firstLine="540"/>
        <w:jc w:val="center"/>
        <w:rPr>
          <w:b/>
        </w:rPr>
      </w:pPr>
      <w:r w:rsidRPr="00233F7A">
        <w:rPr>
          <w:b/>
          <w:highlight w:val="magenta"/>
        </w:rPr>
        <w:t>ПЛАН УРОКА</w:t>
      </w:r>
    </w:p>
    <w:p w:rsidR="0026301F" w:rsidRPr="0026301F" w:rsidRDefault="0026301F" w:rsidP="0026301F">
      <w:pPr>
        <w:pStyle w:val="ac"/>
        <w:numPr>
          <w:ilvl w:val="0"/>
          <w:numId w:val="4"/>
        </w:numPr>
        <w:rPr>
          <w:b/>
          <w:i/>
        </w:rPr>
      </w:pPr>
      <w:r>
        <w:t xml:space="preserve">Организационный момент. </w:t>
      </w:r>
      <w:r w:rsidRPr="0026301F">
        <w:rPr>
          <w:b/>
          <w:i/>
        </w:rPr>
        <w:t>(</w:t>
      </w:r>
      <w:r w:rsidR="0066709D">
        <w:rPr>
          <w:b/>
          <w:i/>
        </w:rPr>
        <w:t>2</w:t>
      </w:r>
      <w:r w:rsidRPr="0026301F">
        <w:rPr>
          <w:b/>
          <w:i/>
        </w:rPr>
        <w:t xml:space="preserve"> мин)</w:t>
      </w:r>
    </w:p>
    <w:p w:rsidR="0026301F" w:rsidRDefault="0066709D" w:rsidP="0026301F">
      <w:pPr>
        <w:pStyle w:val="ac"/>
        <w:numPr>
          <w:ilvl w:val="0"/>
          <w:numId w:val="4"/>
        </w:numPr>
      </w:pPr>
      <w:r>
        <w:t>Формулирование темы и задач урока вместе с детьми</w:t>
      </w:r>
      <w:r w:rsidR="0026301F">
        <w:t xml:space="preserve">. </w:t>
      </w:r>
      <w:r w:rsidR="0026301F" w:rsidRPr="0026301F">
        <w:rPr>
          <w:b/>
          <w:i/>
        </w:rPr>
        <w:t>(</w:t>
      </w:r>
      <w:r>
        <w:rPr>
          <w:b/>
          <w:i/>
        </w:rPr>
        <w:t>3</w:t>
      </w:r>
      <w:r w:rsidR="0026301F" w:rsidRPr="0026301F">
        <w:rPr>
          <w:b/>
          <w:i/>
        </w:rPr>
        <w:t xml:space="preserve"> мин)</w:t>
      </w:r>
    </w:p>
    <w:p w:rsidR="0026301F" w:rsidRDefault="0026301F" w:rsidP="0026301F">
      <w:pPr>
        <w:pStyle w:val="ac"/>
        <w:numPr>
          <w:ilvl w:val="0"/>
          <w:numId w:val="4"/>
        </w:numPr>
      </w:pPr>
      <w:r>
        <w:t xml:space="preserve">Актуализация опорных знаний. </w:t>
      </w:r>
      <w:r w:rsidRPr="0026301F">
        <w:rPr>
          <w:b/>
          <w:i/>
        </w:rPr>
        <w:t>(</w:t>
      </w:r>
      <w:r w:rsidR="0066709D">
        <w:rPr>
          <w:b/>
          <w:i/>
        </w:rPr>
        <w:t>5</w:t>
      </w:r>
      <w:r w:rsidRPr="0026301F">
        <w:rPr>
          <w:b/>
          <w:i/>
        </w:rPr>
        <w:t xml:space="preserve"> мин)</w:t>
      </w:r>
    </w:p>
    <w:p w:rsidR="0026301F" w:rsidRPr="0066709D" w:rsidRDefault="0026301F" w:rsidP="0026301F">
      <w:pPr>
        <w:pStyle w:val="ac"/>
        <w:numPr>
          <w:ilvl w:val="0"/>
          <w:numId w:val="4"/>
        </w:numPr>
      </w:pPr>
      <w:r>
        <w:t xml:space="preserve">Изучение нового материала. </w:t>
      </w:r>
      <w:r w:rsidRPr="0026301F">
        <w:rPr>
          <w:b/>
          <w:i/>
        </w:rPr>
        <w:t>(</w:t>
      </w:r>
      <w:r w:rsidR="0066709D">
        <w:rPr>
          <w:b/>
          <w:i/>
        </w:rPr>
        <w:t>13</w:t>
      </w:r>
      <w:r w:rsidRPr="0026301F">
        <w:rPr>
          <w:b/>
          <w:i/>
        </w:rPr>
        <w:t xml:space="preserve"> мин)</w:t>
      </w:r>
    </w:p>
    <w:p w:rsidR="0066709D" w:rsidRDefault="0066709D" w:rsidP="0026301F">
      <w:pPr>
        <w:pStyle w:val="ac"/>
        <w:numPr>
          <w:ilvl w:val="0"/>
          <w:numId w:val="4"/>
        </w:numPr>
      </w:pPr>
      <w:r>
        <w:t xml:space="preserve">Физкультминутка. Техника безопасности </w:t>
      </w:r>
      <w:r>
        <w:rPr>
          <w:b/>
          <w:i/>
        </w:rPr>
        <w:t>2</w:t>
      </w:r>
      <w:r w:rsidRPr="0066709D">
        <w:rPr>
          <w:b/>
          <w:i/>
        </w:rPr>
        <w:t xml:space="preserve"> мин)</w:t>
      </w:r>
    </w:p>
    <w:p w:rsidR="0026301F" w:rsidRPr="0066709D" w:rsidRDefault="0026301F" w:rsidP="0026301F">
      <w:pPr>
        <w:pStyle w:val="ac"/>
        <w:numPr>
          <w:ilvl w:val="0"/>
          <w:numId w:val="4"/>
        </w:numPr>
      </w:pPr>
      <w:r w:rsidRPr="0026301F">
        <w:t>Закрепление нового материала.</w:t>
      </w:r>
      <w:r>
        <w:t xml:space="preserve"> </w:t>
      </w:r>
      <w:r w:rsidRPr="0026301F">
        <w:rPr>
          <w:b/>
          <w:i/>
        </w:rPr>
        <w:t>(1</w:t>
      </w:r>
      <w:r w:rsidR="0066709D">
        <w:rPr>
          <w:b/>
          <w:i/>
        </w:rPr>
        <w:t>5</w:t>
      </w:r>
      <w:r w:rsidRPr="0026301F">
        <w:rPr>
          <w:b/>
          <w:i/>
        </w:rPr>
        <w:t xml:space="preserve"> мин)</w:t>
      </w:r>
    </w:p>
    <w:p w:rsidR="0066709D" w:rsidRPr="0066709D" w:rsidRDefault="0066709D" w:rsidP="0026301F">
      <w:pPr>
        <w:pStyle w:val="ac"/>
        <w:numPr>
          <w:ilvl w:val="0"/>
          <w:numId w:val="4"/>
        </w:numPr>
        <w:rPr>
          <w:b/>
          <w:i/>
        </w:rPr>
      </w:pPr>
      <w:r>
        <w:t xml:space="preserve">Домашнее задание. </w:t>
      </w:r>
      <w:r w:rsidRPr="0066709D">
        <w:rPr>
          <w:b/>
          <w:i/>
        </w:rPr>
        <w:t>(2 мин)</w:t>
      </w:r>
    </w:p>
    <w:p w:rsidR="0026301F" w:rsidRDefault="0026301F" w:rsidP="0026301F">
      <w:pPr>
        <w:pStyle w:val="ac"/>
        <w:numPr>
          <w:ilvl w:val="0"/>
          <w:numId w:val="4"/>
        </w:numPr>
      </w:pPr>
      <w:r>
        <w:t>Итоги урока. Рефлексия</w:t>
      </w:r>
      <w:r w:rsidRPr="0026301F">
        <w:rPr>
          <w:b/>
          <w:i/>
        </w:rPr>
        <w:t>.(3 мин)</w:t>
      </w:r>
    </w:p>
    <w:p w:rsidR="0026301F" w:rsidRPr="004E42BB" w:rsidRDefault="0026301F" w:rsidP="0026301F">
      <w:pPr>
        <w:ind w:left="-540" w:firstLine="540"/>
        <w:jc w:val="center"/>
        <w:rPr>
          <w:b/>
        </w:rPr>
      </w:pPr>
      <w:r w:rsidRPr="00233F7A">
        <w:rPr>
          <w:b/>
          <w:highlight w:val="magenta"/>
        </w:rPr>
        <w:t>ХОД УРОКА</w:t>
      </w:r>
    </w:p>
    <w:p w:rsidR="0026301F" w:rsidRDefault="0026301F" w:rsidP="0026301F">
      <w:pPr>
        <w:ind w:left="-540" w:firstLine="540"/>
        <w:jc w:val="both"/>
        <w:rPr>
          <w:b/>
        </w:rPr>
      </w:pPr>
      <w:r w:rsidRPr="00233F7A">
        <w:rPr>
          <w:b/>
          <w:highlight w:val="yellow"/>
        </w:rPr>
        <w:t>1. Организационный момент.</w:t>
      </w:r>
    </w:p>
    <w:p w:rsidR="0066709D" w:rsidRDefault="0066709D" w:rsidP="0026301F">
      <w:pPr>
        <w:ind w:left="-540" w:firstLine="540"/>
        <w:jc w:val="both"/>
      </w:pPr>
      <w:r>
        <w:t>Поздороваться с детьми, рассказать о рабочей карте урока, о критериях оценивания</w:t>
      </w:r>
      <w:r w:rsidR="00022FB9">
        <w:t xml:space="preserve">. </w:t>
      </w:r>
    </w:p>
    <w:p w:rsidR="00E03420" w:rsidRDefault="00E03420" w:rsidP="0026301F">
      <w:pPr>
        <w:ind w:left="-540" w:firstLine="540"/>
        <w:jc w:val="both"/>
      </w:pPr>
      <w:r>
        <w:t>(Оценка за урок будет состоять из суммы двух оценок, первая оценка за проверку теории – максимум 6 баллов, вторая оценка за практику – максимум 6 баллов)</w:t>
      </w:r>
    </w:p>
    <w:p w:rsidR="00022FB9" w:rsidRPr="004E42BB" w:rsidRDefault="00022FB9" w:rsidP="0026301F">
      <w:pPr>
        <w:ind w:left="-540" w:firstLine="540"/>
        <w:jc w:val="both"/>
        <w:rPr>
          <w:b/>
        </w:rPr>
      </w:pPr>
      <w:r w:rsidRPr="00022FB9">
        <w:rPr>
          <w:b/>
        </w:rPr>
        <w:t>Ученикам:</w:t>
      </w:r>
      <w:r>
        <w:t xml:space="preserve"> подписать рабочие карты, отметить настроение на начало урока</w:t>
      </w:r>
    </w:p>
    <w:p w:rsidR="0026301F" w:rsidRPr="00022FB9" w:rsidRDefault="0026301F" w:rsidP="0026301F">
      <w:pPr>
        <w:ind w:left="-540" w:firstLine="540"/>
        <w:jc w:val="both"/>
        <w:rPr>
          <w:b/>
        </w:rPr>
      </w:pPr>
      <w:r w:rsidRPr="00022FB9">
        <w:rPr>
          <w:b/>
          <w:highlight w:val="yellow"/>
        </w:rPr>
        <w:t xml:space="preserve">2. </w:t>
      </w:r>
      <w:r w:rsidR="00022FB9" w:rsidRPr="00022FB9">
        <w:rPr>
          <w:b/>
          <w:highlight w:val="yellow"/>
        </w:rPr>
        <w:t>Формулирование темы и задач урока вместе с детьми</w:t>
      </w:r>
      <w:r w:rsidR="00022FB9" w:rsidRPr="00022FB9">
        <w:rPr>
          <w:b/>
        </w:rPr>
        <w:t>.</w:t>
      </w:r>
    </w:p>
    <w:p w:rsidR="00022FB9" w:rsidRDefault="00C47E3A" w:rsidP="007771D0">
      <w:pPr>
        <w:ind w:left="-540" w:firstLine="540"/>
        <w:contextualSpacing/>
        <w:jc w:val="both"/>
        <w:rPr>
          <w:i/>
        </w:rPr>
      </w:pPr>
      <w:r w:rsidRPr="00C47E3A">
        <w:t>Какую тему мы изучаем?</w:t>
      </w:r>
      <w:r w:rsidR="007771D0">
        <w:tab/>
      </w:r>
      <w:r w:rsidR="007771D0">
        <w:tab/>
      </w:r>
      <w:r w:rsidR="007771D0">
        <w:tab/>
      </w:r>
      <w:r w:rsidR="007771D0">
        <w:tab/>
      </w:r>
      <w:r w:rsidR="007771D0">
        <w:tab/>
      </w:r>
      <w:r w:rsidR="007771D0" w:rsidRPr="007771D0">
        <w:rPr>
          <w:i/>
        </w:rPr>
        <w:t>Графический редактор</w:t>
      </w:r>
    </w:p>
    <w:p w:rsidR="007771D0" w:rsidRDefault="007771D0" w:rsidP="007771D0">
      <w:pPr>
        <w:contextualSpacing/>
        <w:rPr>
          <w:i/>
        </w:rPr>
      </w:pPr>
      <w:r>
        <w:lastRenderedPageBreak/>
        <w:t xml:space="preserve">Вы уже работали с графическим редактором?                                     </w:t>
      </w:r>
      <w:r w:rsidRPr="007771D0">
        <w:rPr>
          <w:i/>
        </w:rPr>
        <w:t>Да</w:t>
      </w:r>
    </w:p>
    <w:p w:rsidR="007771D0" w:rsidRDefault="007771D0" w:rsidP="007771D0">
      <w:pPr>
        <w:contextualSpacing/>
        <w:rPr>
          <w:i/>
        </w:rPr>
      </w:pPr>
      <w:r w:rsidRPr="007771D0">
        <w:t>Какие инструменты мы уже изучили?</w:t>
      </w:r>
      <w:r>
        <w:t xml:space="preserve"> </w:t>
      </w:r>
      <w:r>
        <w:tab/>
      </w:r>
      <w:r>
        <w:tab/>
        <w:t xml:space="preserve">    </w:t>
      </w:r>
      <w:r w:rsidRPr="007771D0">
        <w:rPr>
          <w:i/>
        </w:rPr>
        <w:t>Для рисования геометрических фигур</w:t>
      </w:r>
    </w:p>
    <w:p w:rsidR="007771D0" w:rsidRPr="007771D0" w:rsidRDefault="007771D0" w:rsidP="007771D0">
      <w:pPr>
        <w:contextualSpacing/>
      </w:pPr>
      <w:r>
        <w:t xml:space="preserve">Все ли инструменты вы изучили?                                                        </w:t>
      </w:r>
      <w:r w:rsidRPr="007771D0">
        <w:rPr>
          <w:i/>
        </w:rPr>
        <w:t>Нет</w:t>
      </w:r>
    </w:p>
    <w:p w:rsidR="007771D0" w:rsidRPr="007771D0" w:rsidRDefault="007771D0" w:rsidP="007771D0">
      <w:pPr>
        <w:ind w:left="-540" w:firstLine="540"/>
        <w:contextualSpacing/>
        <w:jc w:val="both"/>
        <w:rPr>
          <w:i/>
        </w:rPr>
      </w:pPr>
      <w:r>
        <w:t xml:space="preserve">Тогда какие цели мы  поставим на уроке?               </w:t>
      </w:r>
      <w:r w:rsidRPr="007771D0">
        <w:rPr>
          <w:i/>
        </w:rPr>
        <w:t xml:space="preserve">Закрепление знаний. Изучение новых </w:t>
      </w:r>
    </w:p>
    <w:p w:rsidR="007771D0" w:rsidRDefault="007771D0" w:rsidP="007771D0">
      <w:pPr>
        <w:ind w:left="-540" w:firstLine="540"/>
        <w:contextualSpacing/>
        <w:jc w:val="both"/>
        <w:rPr>
          <w:i/>
        </w:rPr>
      </w:pPr>
      <w:r w:rsidRPr="007771D0">
        <w:rPr>
          <w:i/>
        </w:rPr>
        <w:t xml:space="preserve">                                                                                               </w:t>
      </w:r>
      <w:r>
        <w:rPr>
          <w:i/>
        </w:rPr>
        <w:t xml:space="preserve">         </w:t>
      </w:r>
      <w:r w:rsidRPr="007771D0">
        <w:rPr>
          <w:i/>
        </w:rPr>
        <w:t xml:space="preserve"> инструментов.</w:t>
      </w:r>
    </w:p>
    <w:p w:rsidR="003D1901" w:rsidRPr="003D1901" w:rsidRDefault="003D1901" w:rsidP="007771D0">
      <w:pPr>
        <w:ind w:left="-540" w:firstLine="540"/>
        <w:contextualSpacing/>
        <w:jc w:val="both"/>
        <w:rPr>
          <w:b/>
          <w:i/>
          <w:color w:val="FF0000"/>
        </w:rPr>
      </w:pPr>
      <w:r>
        <w:rPr>
          <w:b/>
          <w:i/>
          <w:color w:val="FF0000"/>
        </w:rPr>
        <w:t>Записать число, классная работа, тему.</w:t>
      </w:r>
    </w:p>
    <w:p w:rsidR="003D1901" w:rsidRPr="003D1901" w:rsidRDefault="003D1901" w:rsidP="007771D0">
      <w:pPr>
        <w:ind w:left="-540" w:firstLine="540"/>
        <w:contextualSpacing/>
        <w:jc w:val="both"/>
        <w:rPr>
          <w:b/>
          <w:i/>
          <w:color w:val="FF0000"/>
        </w:rPr>
      </w:pPr>
      <w:r w:rsidRPr="003D1901">
        <w:rPr>
          <w:b/>
          <w:i/>
          <w:color w:val="FF0000"/>
        </w:rPr>
        <w:t>Слайд 2,3</w:t>
      </w:r>
    </w:p>
    <w:p w:rsidR="0026301F" w:rsidRDefault="0026301F" w:rsidP="0026301F">
      <w:pPr>
        <w:ind w:left="-540" w:firstLine="540"/>
        <w:jc w:val="both"/>
        <w:rPr>
          <w:b/>
        </w:rPr>
      </w:pPr>
      <w:r w:rsidRPr="00233F7A">
        <w:rPr>
          <w:b/>
          <w:highlight w:val="yellow"/>
        </w:rPr>
        <w:t>3. Актуализация опорных знаний.</w:t>
      </w:r>
      <w:r w:rsidRPr="004E42BB">
        <w:rPr>
          <w:b/>
        </w:rPr>
        <w:t xml:space="preserve"> </w:t>
      </w:r>
    </w:p>
    <w:p w:rsidR="003D1901" w:rsidRDefault="003D1901" w:rsidP="0026301F">
      <w:pPr>
        <w:ind w:left="-540" w:firstLine="540"/>
        <w:jc w:val="both"/>
        <w:rPr>
          <w:b/>
        </w:rPr>
      </w:pPr>
      <w:r>
        <w:rPr>
          <w:b/>
        </w:rPr>
        <w:t>Компьютерное тестирование.</w:t>
      </w:r>
      <w:r w:rsidR="00620EA3">
        <w:rPr>
          <w:b/>
        </w:rPr>
        <w:t xml:space="preserve"> (1 и 2 вариант)</w:t>
      </w:r>
      <w:r w:rsidR="00E03420">
        <w:rPr>
          <w:b/>
        </w:rPr>
        <w:t xml:space="preserve">  (1 вариант – макс 4 балла, 2 вариант – макс 6 баллов)</w:t>
      </w:r>
    </w:p>
    <w:p w:rsidR="003D1901" w:rsidRDefault="003D1901" w:rsidP="0026301F">
      <w:pPr>
        <w:ind w:left="-540" w:firstLine="540"/>
        <w:jc w:val="both"/>
        <w:rPr>
          <w:b/>
        </w:rPr>
      </w:pPr>
      <w:r>
        <w:rPr>
          <w:b/>
        </w:rPr>
        <w:t>Синквейн.</w:t>
      </w:r>
      <w:r w:rsidR="00E03420">
        <w:rPr>
          <w:b/>
        </w:rPr>
        <w:t xml:space="preserve"> (макс 6 баллов)</w:t>
      </w:r>
    </w:p>
    <w:p w:rsidR="003D1901" w:rsidRPr="00E03420" w:rsidRDefault="003D1901" w:rsidP="0026301F">
      <w:pPr>
        <w:ind w:left="-540" w:firstLine="540"/>
        <w:jc w:val="both"/>
        <w:rPr>
          <w:b/>
        </w:rPr>
      </w:pPr>
      <w:r>
        <w:rPr>
          <w:b/>
        </w:rPr>
        <w:t xml:space="preserve">Работа у доски. </w:t>
      </w:r>
      <w:r>
        <w:t xml:space="preserve">Два ученика получают элементы окна редактора </w:t>
      </w:r>
      <w:r>
        <w:rPr>
          <w:lang w:val="en-US"/>
        </w:rPr>
        <w:t>Paint</w:t>
      </w:r>
      <w:r>
        <w:t xml:space="preserve"> и их названия. С помощью магнитов, необходимо правильно расположить элементы окна и их названия. (Проверка </w:t>
      </w:r>
      <w:r w:rsidRPr="003D1901">
        <w:rPr>
          <w:b/>
          <w:i/>
          <w:color w:val="FF0000"/>
        </w:rPr>
        <w:t>Слайд 4)</w:t>
      </w:r>
      <w:r w:rsidR="00E03420">
        <w:rPr>
          <w:b/>
          <w:i/>
          <w:color w:val="FF0000"/>
        </w:rPr>
        <w:t xml:space="preserve"> </w:t>
      </w:r>
      <w:r w:rsidR="00E03420">
        <w:rPr>
          <w:b/>
          <w:i/>
        </w:rPr>
        <w:t>(</w:t>
      </w:r>
      <w:r w:rsidR="00E03420" w:rsidRPr="00E03420">
        <w:rPr>
          <w:b/>
        </w:rPr>
        <w:t>макс 6 баллов)</w:t>
      </w:r>
    </w:p>
    <w:p w:rsidR="0026301F" w:rsidRPr="004E42BB" w:rsidRDefault="0026301F" w:rsidP="0026301F">
      <w:pPr>
        <w:ind w:left="-540" w:firstLine="540"/>
        <w:jc w:val="both"/>
        <w:rPr>
          <w:b/>
        </w:rPr>
      </w:pPr>
      <w:r w:rsidRPr="00233F7A">
        <w:rPr>
          <w:b/>
          <w:highlight w:val="yellow"/>
        </w:rPr>
        <w:t>4. Изучение нового материала.</w:t>
      </w:r>
    </w:p>
    <w:p w:rsidR="003D1901" w:rsidRDefault="003D1901" w:rsidP="0026301F">
      <w:pPr>
        <w:ind w:left="-540" w:firstLine="540"/>
        <w:jc w:val="both"/>
      </w:pPr>
      <w:r w:rsidRPr="003D1901">
        <w:t>Кроме уже изученных инструментов</w:t>
      </w:r>
      <w:r>
        <w:t xml:space="preserve">, для создания графических изображений используют и инструменты для рисования «от руки» - </w:t>
      </w:r>
      <w:r w:rsidRPr="003D1901">
        <w:rPr>
          <w:b/>
        </w:rPr>
        <w:t>Карандаш, Кисть, Распылитель, Ластик</w:t>
      </w:r>
      <w:r>
        <w:t xml:space="preserve">. Их называют </w:t>
      </w:r>
      <w:r w:rsidRPr="003D1901">
        <w:rPr>
          <w:b/>
        </w:rPr>
        <w:t>инструментами свободного рисования</w:t>
      </w:r>
      <w:r>
        <w:t xml:space="preserve"> и применяют для рисования фигур произвольной формы. </w:t>
      </w:r>
    </w:p>
    <w:p w:rsidR="00F453E5" w:rsidRDefault="00410AF1" w:rsidP="000E668D">
      <w:pPr>
        <w:ind w:left="-540" w:firstLine="540"/>
        <w:rPr>
          <w:b/>
          <w:i/>
          <w:color w:val="FF0000"/>
          <w:sz w:val="28"/>
          <w:szCs w:val="28"/>
          <w:lang w:val="uk-UA"/>
        </w:rPr>
      </w:pPr>
      <w:r>
        <w:rPr>
          <w:b/>
          <w:i/>
          <w:color w:val="FF0000"/>
          <w:sz w:val="28"/>
          <w:szCs w:val="28"/>
          <w:lang w:val="uk-UA"/>
        </w:rPr>
        <w:t>Презентация</w:t>
      </w:r>
    </w:p>
    <w:p w:rsidR="00410AF1" w:rsidRPr="00410AF1" w:rsidRDefault="00410AF1" w:rsidP="000E668D">
      <w:pPr>
        <w:ind w:left="-540" w:firstLine="540"/>
        <w:rPr>
          <w:b/>
          <w:i/>
          <w:color w:val="FF0000"/>
          <w:sz w:val="28"/>
          <w:szCs w:val="28"/>
          <w:lang w:val="uk-UA"/>
        </w:rPr>
      </w:pPr>
      <w:r>
        <w:rPr>
          <w:b/>
          <w:i/>
          <w:color w:val="FF0000"/>
          <w:sz w:val="28"/>
          <w:szCs w:val="28"/>
          <w:lang w:val="uk-UA"/>
        </w:rPr>
        <w:t>Раздать опорный конспект</w:t>
      </w:r>
    </w:p>
    <w:p w:rsidR="00F453E5" w:rsidRPr="00240C64" w:rsidRDefault="00F453E5" w:rsidP="000E668D">
      <w:pPr>
        <w:ind w:left="-540" w:firstLine="540"/>
        <w:rPr>
          <w:b/>
        </w:rPr>
      </w:pPr>
      <w:r w:rsidRPr="00240C64">
        <w:rPr>
          <w:b/>
          <w:highlight w:val="yellow"/>
        </w:rPr>
        <w:t xml:space="preserve">5. </w:t>
      </w:r>
      <w:r w:rsidR="00240C64" w:rsidRPr="00240C64">
        <w:rPr>
          <w:b/>
          <w:highlight w:val="yellow"/>
        </w:rPr>
        <w:t>Физкультминутка. Техника безопасности.</w:t>
      </w:r>
    </w:p>
    <w:p w:rsidR="00DF72E6" w:rsidRDefault="00240C64" w:rsidP="0026301F">
      <w:pPr>
        <w:ind w:left="-540" w:firstLine="540"/>
        <w:jc w:val="both"/>
      </w:pPr>
      <w:r>
        <w:t>Выполнить физкультминутку.</w:t>
      </w:r>
      <w:r w:rsidR="00994BA4">
        <w:t xml:space="preserve">   </w:t>
      </w:r>
      <w:r w:rsidR="00994BA4" w:rsidRPr="00994BA4">
        <w:rPr>
          <w:b/>
          <w:i/>
          <w:color w:val="FF0000"/>
        </w:rPr>
        <w:t>Слайд 14 – 18.</w:t>
      </w:r>
    </w:p>
    <w:p w:rsidR="00240C64" w:rsidRDefault="00994BA4" w:rsidP="0026301F">
      <w:pPr>
        <w:ind w:left="-540" w:firstLine="540"/>
        <w:jc w:val="both"/>
        <w:rPr>
          <w:b/>
          <w:i/>
          <w:color w:val="FF0000"/>
        </w:rPr>
      </w:pPr>
      <w:r>
        <w:t xml:space="preserve">Проверить правильную осанку. </w:t>
      </w:r>
      <w:r w:rsidRPr="00994BA4">
        <w:rPr>
          <w:b/>
          <w:i/>
          <w:color w:val="FF0000"/>
        </w:rPr>
        <w:t>Слайд 19.</w:t>
      </w:r>
    </w:p>
    <w:p w:rsidR="00994BA4" w:rsidRDefault="00994BA4" w:rsidP="0026301F">
      <w:pPr>
        <w:ind w:left="-540" w:firstLine="540"/>
        <w:jc w:val="both"/>
        <w:rPr>
          <w:b/>
        </w:rPr>
      </w:pPr>
      <w:r w:rsidRPr="00994BA4">
        <w:rPr>
          <w:b/>
          <w:highlight w:val="yellow"/>
        </w:rPr>
        <w:t>6. Закрепление нового материала.</w:t>
      </w:r>
    </w:p>
    <w:p w:rsidR="00994BA4" w:rsidRDefault="00310545" w:rsidP="0026301F">
      <w:pPr>
        <w:ind w:left="-540" w:firstLine="540"/>
        <w:jc w:val="both"/>
      </w:pPr>
      <w:r>
        <w:t>Каждый ученик получает</w:t>
      </w:r>
      <w:r w:rsidRPr="00310545">
        <w:t xml:space="preserve"> задание</w:t>
      </w:r>
      <w:r w:rsidR="00620EA3">
        <w:t>. Задания двух уровней сложности (1 и 2 вариант).</w:t>
      </w:r>
    </w:p>
    <w:p w:rsidR="00DF12B1" w:rsidRDefault="00DF12B1" w:rsidP="0026301F">
      <w:pPr>
        <w:ind w:left="-540" w:firstLine="540"/>
        <w:jc w:val="both"/>
      </w:pPr>
      <w:r>
        <w:t>1 вариант – ёлка</w:t>
      </w:r>
      <w:r w:rsidR="00E03420">
        <w:t xml:space="preserve"> </w:t>
      </w:r>
      <w:r w:rsidR="00E03420" w:rsidRPr="00E03420">
        <w:rPr>
          <w:b/>
        </w:rPr>
        <w:t>(максимум 4 балла)</w:t>
      </w:r>
    </w:p>
    <w:p w:rsidR="00DF12B1" w:rsidRDefault="00DF12B1" w:rsidP="0026301F">
      <w:pPr>
        <w:ind w:left="-540" w:firstLine="540"/>
        <w:jc w:val="both"/>
      </w:pPr>
      <w:r>
        <w:t xml:space="preserve">2 вариант </w:t>
      </w:r>
      <w:r w:rsidR="00CC57D3">
        <w:t>–</w:t>
      </w:r>
      <w:r>
        <w:t xml:space="preserve"> мухомор</w:t>
      </w:r>
      <w:r w:rsidR="00E03420">
        <w:t xml:space="preserve"> </w:t>
      </w:r>
      <w:r w:rsidR="00E03420" w:rsidRPr="00E03420">
        <w:rPr>
          <w:b/>
        </w:rPr>
        <w:t>(максимум 6 баллов)</w:t>
      </w:r>
    </w:p>
    <w:p w:rsidR="00CC57D3" w:rsidRPr="00CC57D3" w:rsidRDefault="00CC57D3" w:rsidP="0026301F">
      <w:pPr>
        <w:ind w:left="-540" w:firstLine="540"/>
        <w:jc w:val="both"/>
        <w:rPr>
          <w:b/>
          <w:i/>
          <w:sz w:val="32"/>
          <w:szCs w:val="32"/>
        </w:rPr>
      </w:pPr>
      <w:r w:rsidRPr="00CC57D3">
        <w:rPr>
          <w:b/>
          <w:i/>
          <w:sz w:val="32"/>
          <w:szCs w:val="32"/>
        </w:rPr>
        <w:t>Минутка релаксации</w:t>
      </w:r>
    </w:p>
    <w:p w:rsidR="00CC57D3" w:rsidRPr="00D04279" w:rsidRDefault="00CC57D3" w:rsidP="00CC57D3">
      <w:pPr>
        <w:ind w:left="-540"/>
        <w:jc w:val="both"/>
        <w:rPr>
          <w:bCs/>
          <w:iCs/>
        </w:rPr>
      </w:pPr>
      <w:r w:rsidRPr="00D04279">
        <w:rPr>
          <w:bCs/>
          <w:iCs/>
        </w:rPr>
        <w:t>Приглашаю вас в комнату  психологической разгрузки.</w:t>
      </w:r>
    </w:p>
    <w:p w:rsidR="00CC57D3" w:rsidRPr="00D04279" w:rsidRDefault="00CC57D3" w:rsidP="00CC57D3">
      <w:pPr>
        <w:pStyle w:val="2"/>
        <w:spacing w:line="240" w:lineRule="auto"/>
        <w:ind w:left="-540"/>
      </w:pPr>
      <w:r w:rsidRPr="00D04279">
        <w:t xml:space="preserve">Детям даётся инструкция: «Сядьте удобнее, закройте глаза. Представьте, что вы лежите на красивой поляне. Сделайте глубокий вдох и медленно делайте выдох, пусть всё напряжение уходит. Вокруг зелёная трава, вдалеке большой лес, поют птицы. Вы чувствуете, какая тёплая земля. Светит яркое солнышко. Сделайте глубокий вдох и медленно делайте выдох, пусть всё </w:t>
      </w:r>
      <w:r w:rsidRPr="00D04279">
        <w:lastRenderedPageBreak/>
        <w:t xml:space="preserve">напряжение уходит. Ещё раз вдох и выдох... </w:t>
      </w:r>
      <w:r w:rsidR="00410AF1">
        <w:rPr>
          <w:lang w:val="uk-UA"/>
        </w:rPr>
        <w:t>В</w:t>
      </w:r>
      <w:r w:rsidRPr="00D04279">
        <w:t>ы возвращаетесь к уроку полные сил и уверенности.</w:t>
      </w:r>
    </w:p>
    <w:p w:rsidR="00CC57D3" w:rsidRPr="00CC57D3" w:rsidRDefault="00CC57D3" w:rsidP="0026301F">
      <w:pPr>
        <w:ind w:left="-540" w:firstLine="540"/>
        <w:jc w:val="both"/>
        <w:rPr>
          <w:b/>
          <w:i/>
        </w:rPr>
      </w:pPr>
    </w:p>
    <w:p w:rsidR="00994BA4" w:rsidRPr="00994BA4" w:rsidRDefault="00994BA4" w:rsidP="0026301F">
      <w:pPr>
        <w:ind w:left="-540" w:firstLine="540"/>
        <w:jc w:val="both"/>
        <w:rPr>
          <w:b/>
        </w:rPr>
      </w:pPr>
      <w:r w:rsidRPr="00994BA4">
        <w:rPr>
          <w:b/>
          <w:highlight w:val="yellow"/>
        </w:rPr>
        <w:t>7. Домашнее задание.</w:t>
      </w:r>
    </w:p>
    <w:p w:rsidR="003D1901" w:rsidRPr="00DF12B1" w:rsidRDefault="00DF12B1" w:rsidP="0026301F">
      <w:pPr>
        <w:ind w:left="-540" w:firstLine="540"/>
        <w:jc w:val="both"/>
      </w:pPr>
      <w:r w:rsidRPr="00DF12B1">
        <w:t>п. 3.3 читать, отвечать на вопросы. Рисунок «Здоровый образ жизни»</w:t>
      </w:r>
    </w:p>
    <w:p w:rsidR="0026301F" w:rsidRDefault="00994BA4" w:rsidP="0026301F">
      <w:pPr>
        <w:ind w:left="-540" w:firstLine="540"/>
        <w:jc w:val="both"/>
        <w:rPr>
          <w:b/>
        </w:rPr>
      </w:pPr>
      <w:r>
        <w:rPr>
          <w:b/>
          <w:highlight w:val="yellow"/>
        </w:rPr>
        <w:t>8</w:t>
      </w:r>
      <w:r w:rsidR="0026301F" w:rsidRPr="00233F7A">
        <w:rPr>
          <w:b/>
          <w:highlight w:val="yellow"/>
        </w:rPr>
        <w:t>. Итоги урока. Рефлексия.</w:t>
      </w:r>
    </w:p>
    <w:p w:rsidR="00620EA3" w:rsidRDefault="00DF12B1" w:rsidP="0026301F">
      <w:pPr>
        <w:ind w:left="-540" w:firstLine="540"/>
        <w:jc w:val="both"/>
      </w:pPr>
      <w:r>
        <w:t xml:space="preserve">Учитель спрашивает о полученных баллах, выставляется оценка. Ученики отмечают настроение. </w:t>
      </w:r>
    </w:p>
    <w:p w:rsidR="00DF12B1" w:rsidRPr="00222B0B" w:rsidRDefault="00DF12B1" w:rsidP="0026301F">
      <w:pPr>
        <w:ind w:left="-540" w:firstLine="540"/>
        <w:jc w:val="both"/>
        <w:rPr>
          <w:b/>
        </w:rPr>
      </w:pPr>
      <w:r w:rsidRPr="00D05949">
        <w:rPr>
          <w:rFonts w:cs="Arial"/>
          <w:color w:val="000000"/>
        </w:rPr>
        <w:t>Наш урок подходит к концу и мне бы хотелось</w:t>
      </w:r>
      <w:r>
        <w:rPr>
          <w:rFonts w:cs="Arial"/>
          <w:color w:val="000000"/>
        </w:rPr>
        <w:t>,</w:t>
      </w:r>
      <w:r w:rsidRPr="00D05949">
        <w:rPr>
          <w:rFonts w:cs="Arial"/>
          <w:color w:val="000000"/>
        </w:rPr>
        <w:t xml:space="preserve"> чтобы каждый из вас сказал свое мнение о нем. А начать попробуйте со слов</w:t>
      </w:r>
      <w:r>
        <w:rPr>
          <w:rFonts w:cs="Arial"/>
          <w:color w:val="000000"/>
        </w:rPr>
        <w:t xml:space="preserve"> в вашей рабочей карте.</w:t>
      </w:r>
    </w:p>
    <w:sectPr w:rsidR="00DF12B1" w:rsidRPr="00222B0B" w:rsidSect="00DD40DF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FC9" w:rsidRDefault="00CA1FC9" w:rsidP="0026301F">
      <w:pPr>
        <w:spacing w:after="0" w:line="240" w:lineRule="auto"/>
      </w:pPr>
      <w:r>
        <w:separator/>
      </w:r>
    </w:p>
  </w:endnote>
  <w:endnote w:type="continuationSeparator" w:id="1">
    <w:p w:rsidR="00CA1FC9" w:rsidRDefault="00CA1FC9" w:rsidP="0026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FC9" w:rsidRDefault="00CA1FC9" w:rsidP="0026301F">
      <w:pPr>
        <w:spacing w:after="0" w:line="240" w:lineRule="auto"/>
      </w:pPr>
      <w:r>
        <w:separator/>
      </w:r>
    </w:p>
  </w:footnote>
  <w:footnote w:type="continuationSeparator" w:id="1">
    <w:p w:rsidR="00CA1FC9" w:rsidRDefault="00CA1FC9" w:rsidP="0026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1F" w:rsidRPr="0026301F" w:rsidRDefault="0066709D">
    <w:pPr>
      <w:pStyle w:val="a4"/>
      <w:rPr>
        <w:b/>
        <w:i/>
      </w:rPr>
    </w:pPr>
    <w:r>
      <w:rPr>
        <w:b/>
        <w:i/>
      </w:rPr>
      <w:t>Информатика 5 класс</w:t>
    </w:r>
    <w:r w:rsidR="0026301F" w:rsidRPr="0026301F">
      <w:rPr>
        <w:b/>
        <w:i/>
      </w:rPr>
      <w:t xml:space="preserve"> </w:t>
    </w:r>
    <w:r w:rsidR="0026301F" w:rsidRPr="0026301F">
      <w:rPr>
        <w:b/>
        <w:i/>
      </w:rPr>
      <w:tab/>
    </w:r>
    <w:r w:rsidR="0026301F" w:rsidRPr="0026301F">
      <w:rPr>
        <w:b/>
        <w:i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2pt;height:12pt" o:bullet="t">
        <v:imagedata r:id="rId1" o:title="mso831C"/>
      </v:shape>
    </w:pict>
  </w:numPicBullet>
  <w:abstractNum w:abstractNumId="0">
    <w:nsid w:val="170B26E6"/>
    <w:multiLevelType w:val="multilevel"/>
    <w:tmpl w:val="CDAE0916"/>
    <w:lvl w:ilvl="0">
      <w:start w:val="1"/>
      <w:numFmt w:val="bullet"/>
      <w:lvlText w:val=""/>
      <w:lvlPicBulletId w:val="0"/>
      <w:lvlJc w:val="left"/>
      <w:pPr>
        <w:ind w:left="20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3EF3397C"/>
    <w:multiLevelType w:val="hybridMultilevel"/>
    <w:tmpl w:val="1B26D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867527"/>
    <w:multiLevelType w:val="hybridMultilevel"/>
    <w:tmpl w:val="4A66B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E424BA"/>
    <w:multiLevelType w:val="hybridMultilevel"/>
    <w:tmpl w:val="F4AC2D9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37210"/>
    <w:multiLevelType w:val="hybridMultilevel"/>
    <w:tmpl w:val="C33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01F"/>
    <w:rsid w:val="00015DE4"/>
    <w:rsid w:val="00022FB9"/>
    <w:rsid w:val="000537B1"/>
    <w:rsid w:val="000C7B10"/>
    <w:rsid w:val="000E668D"/>
    <w:rsid w:val="0015382A"/>
    <w:rsid w:val="00233F7A"/>
    <w:rsid w:val="00240C64"/>
    <w:rsid w:val="00247EDA"/>
    <w:rsid w:val="0026301F"/>
    <w:rsid w:val="002B12C3"/>
    <w:rsid w:val="002D1BA1"/>
    <w:rsid w:val="00307844"/>
    <w:rsid w:val="00310545"/>
    <w:rsid w:val="003C79FF"/>
    <w:rsid w:val="003D1901"/>
    <w:rsid w:val="00410AF1"/>
    <w:rsid w:val="00536800"/>
    <w:rsid w:val="005B4923"/>
    <w:rsid w:val="005C53A5"/>
    <w:rsid w:val="005E3C58"/>
    <w:rsid w:val="00620EA3"/>
    <w:rsid w:val="00650F17"/>
    <w:rsid w:val="0066709D"/>
    <w:rsid w:val="006953B5"/>
    <w:rsid w:val="00725433"/>
    <w:rsid w:val="007771D0"/>
    <w:rsid w:val="007B6ACB"/>
    <w:rsid w:val="008162D5"/>
    <w:rsid w:val="00836BC2"/>
    <w:rsid w:val="00853F8C"/>
    <w:rsid w:val="0090732A"/>
    <w:rsid w:val="00994BA4"/>
    <w:rsid w:val="00B3785F"/>
    <w:rsid w:val="00BC3825"/>
    <w:rsid w:val="00C47E3A"/>
    <w:rsid w:val="00CA1FC9"/>
    <w:rsid w:val="00CC57D3"/>
    <w:rsid w:val="00D55813"/>
    <w:rsid w:val="00DC12F7"/>
    <w:rsid w:val="00DD40DF"/>
    <w:rsid w:val="00DF12B1"/>
    <w:rsid w:val="00DF72E6"/>
    <w:rsid w:val="00E03420"/>
    <w:rsid w:val="00EC4029"/>
    <w:rsid w:val="00F3672D"/>
    <w:rsid w:val="00F453E5"/>
    <w:rsid w:val="00FE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DC12F7"/>
    <w:pPr>
      <w:spacing w:line="252" w:lineRule="auto"/>
      <w:contextualSpacing/>
      <w:jc w:val="both"/>
    </w:pPr>
    <w:rPr>
      <w:i/>
      <w:lang w:val="en-US" w:bidi="en-US"/>
    </w:rPr>
  </w:style>
  <w:style w:type="paragraph" w:styleId="a4">
    <w:name w:val="header"/>
    <w:basedOn w:val="a"/>
    <w:link w:val="a5"/>
    <w:uiPriority w:val="99"/>
    <w:semiHidden/>
    <w:unhideWhenUsed/>
    <w:rsid w:val="00263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301F"/>
  </w:style>
  <w:style w:type="paragraph" w:styleId="a6">
    <w:name w:val="footer"/>
    <w:basedOn w:val="a"/>
    <w:link w:val="a7"/>
    <w:uiPriority w:val="99"/>
    <w:semiHidden/>
    <w:unhideWhenUsed/>
    <w:rsid w:val="00263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301F"/>
  </w:style>
  <w:style w:type="paragraph" w:styleId="a8">
    <w:name w:val="Body Text"/>
    <w:basedOn w:val="a"/>
    <w:link w:val="a9"/>
    <w:semiHidden/>
    <w:rsid w:val="0026301F"/>
    <w:pPr>
      <w:spacing w:after="0" w:line="240" w:lineRule="auto"/>
      <w:jc w:val="both"/>
    </w:pPr>
    <w:rPr>
      <w:rFonts w:eastAsia="Times New Roman"/>
      <w:sz w:val="28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6301F"/>
    <w:rPr>
      <w:rFonts w:eastAsia="Times New Roman"/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301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6301F"/>
    <w:pPr>
      <w:ind w:left="720"/>
      <w:contextualSpacing/>
    </w:pPr>
  </w:style>
  <w:style w:type="table" w:styleId="ad">
    <w:name w:val="Table Grid"/>
    <w:basedOn w:val="a1"/>
    <w:uiPriority w:val="59"/>
    <w:rsid w:val="0066709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CC57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5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95D0B-DC27-4919-AD2C-9D5F394C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2614</Words>
  <Characters>1491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Мармелад</dc:creator>
  <cp:lastModifiedBy>Julia</cp:lastModifiedBy>
  <cp:revision>14</cp:revision>
  <cp:lastPrinted>2014-01-19T13:38:00Z</cp:lastPrinted>
  <dcterms:created xsi:type="dcterms:W3CDTF">2014-01-12T16:37:00Z</dcterms:created>
  <dcterms:modified xsi:type="dcterms:W3CDTF">2014-12-15T19:18:00Z</dcterms:modified>
</cp:coreProperties>
</file>