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21" w:rsidRPr="007B4621" w:rsidRDefault="007B4621" w:rsidP="007B4621">
      <w:pPr>
        <w:jc w:val="center"/>
        <w:rPr>
          <w:b/>
          <w:color w:val="006600"/>
          <w:sz w:val="32"/>
          <w:szCs w:val="32"/>
        </w:rPr>
      </w:pPr>
      <w:r w:rsidRPr="007B4621">
        <w:rPr>
          <w:b/>
          <w:color w:val="006600"/>
          <w:sz w:val="32"/>
          <w:szCs w:val="32"/>
        </w:rPr>
        <w:t>Муниципальное  бюджетное о</w:t>
      </w:r>
      <w:r w:rsidRPr="007B4621">
        <w:rPr>
          <w:b/>
          <w:color w:val="006600"/>
          <w:sz w:val="32"/>
          <w:szCs w:val="32"/>
        </w:rPr>
        <w:t xml:space="preserve">бразовательное учреждение центр                                                               </w:t>
      </w:r>
      <w:r w:rsidRPr="007B4621">
        <w:rPr>
          <w:b/>
          <w:color w:val="006600"/>
          <w:sz w:val="32"/>
          <w:szCs w:val="32"/>
        </w:rPr>
        <w:t>дополнитель</w:t>
      </w:r>
      <w:r w:rsidRPr="007B4621">
        <w:rPr>
          <w:b/>
          <w:color w:val="006600"/>
          <w:sz w:val="32"/>
          <w:szCs w:val="32"/>
        </w:rPr>
        <w:t xml:space="preserve">ного образования детей «Радуга» </w:t>
      </w:r>
      <w:r w:rsidRPr="007B4621">
        <w:rPr>
          <w:b/>
          <w:color w:val="006600"/>
          <w:sz w:val="32"/>
          <w:szCs w:val="32"/>
        </w:rPr>
        <w:t>пгт. Новоаганск</w:t>
      </w:r>
    </w:p>
    <w:p w:rsidR="007B4621" w:rsidRDefault="007B4621" w:rsidP="007B462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7B4621" w:rsidRDefault="007B4621" w:rsidP="007B462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B4621" w:rsidRDefault="007B4621" w:rsidP="007B462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B4621" w:rsidRPr="007B4621" w:rsidRDefault="007B4621" w:rsidP="007B462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7B462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Конспект открытого мероприятия</w:t>
      </w:r>
    </w:p>
    <w:p w:rsidR="007B4621" w:rsidRDefault="007B4621" w:rsidP="007B462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7B4621" w:rsidRDefault="007B4621" w:rsidP="007B462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1A3F3A" w:rsidRPr="007B4621" w:rsidRDefault="001A3F3A" w:rsidP="007B462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  <w:r w:rsidRPr="007B462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"Великолепная семерка"</w:t>
      </w: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CC7942B" wp14:editId="0F8C396C">
            <wp:simplePos x="0" y="0"/>
            <wp:positionH relativeFrom="column">
              <wp:posOffset>1595755</wp:posOffset>
            </wp:positionH>
            <wp:positionV relativeFrom="paragraph">
              <wp:posOffset>12700</wp:posOffset>
            </wp:positionV>
            <wp:extent cx="2638425" cy="29337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3424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69E" w:rsidRPr="00DB664F" w:rsidRDefault="00E7169E" w:rsidP="00E7169E">
      <w:pPr>
        <w:jc w:val="center"/>
        <w:rPr>
          <w:b/>
          <w:color w:val="006600"/>
        </w:rPr>
      </w:pPr>
      <w:r w:rsidRPr="00DB664F">
        <w:rPr>
          <w:b/>
          <w:color w:val="006600"/>
        </w:rPr>
        <w:t>Подготовил:  Ярош Александр Александрович -</w:t>
      </w:r>
    </w:p>
    <w:p w:rsidR="00E7169E" w:rsidRPr="00DB664F" w:rsidRDefault="00E7169E" w:rsidP="00E7169E">
      <w:pPr>
        <w:jc w:val="center"/>
        <w:rPr>
          <w:b/>
          <w:color w:val="006600"/>
        </w:rPr>
      </w:pPr>
      <w:r w:rsidRPr="00DB664F">
        <w:rPr>
          <w:b/>
          <w:color w:val="006600"/>
        </w:rPr>
        <w:t xml:space="preserve">                       педагог дополнительного образования</w:t>
      </w: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4621" w:rsidRDefault="007B4621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1A3F3A" w:rsidRPr="006F17B6" w:rsidRDefault="001A3F3A" w:rsidP="006F1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и углубление изученного материала;</w:t>
      </w:r>
    </w:p>
    <w:p w:rsidR="001A3F3A" w:rsidRPr="006F17B6" w:rsidRDefault="001A3F3A" w:rsidP="006F1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познавательного интереса у </w:t>
      </w:r>
      <w:r w:rsidR="00F275AC"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повышение творческой активности;</w:t>
      </w:r>
    </w:p>
    <w:p w:rsidR="001A3F3A" w:rsidRPr="006F17B6" w:rsidRDefault="001A3F3A" w:rsidP="006F1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у </w:t>
      </w:r>
      <w:r w:rsidR="00F275AC"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выделять главное, существенное, логически излагать мысли, развитие памяти, внимания, расширение кругозора;</w:t>
      </w:r>
    </w:p>
    <w:p w:rsidR="001A3F3A" w:rsidRPr="006F17B6" w:rsidRDefault="001A3F3A" w:rsidP="006F1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информационной культуры, уважения к сопернику, умения достойно вести спор, стойкости, воли к победе, находчивости, умения работать в команде.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Подготовительный этап.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</w:t>
      </w:r>
      <w:r w:rsidR="00F275AC"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открытого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необходимо заранее выбрать 7 участников конкурса, которые заранее должны подготовить 3 вопроса по темам “Единицы измерения информации. История развития ЭВМ. Основные устройства ко</w:t>
      </w:r>
      <w:r w:rsidR="00F275AC"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мпьютера”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1A3F3A" w:rsidRPr="006F17B6" w:rsidRDefault="001A3F3A" w:rsidP="006F17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 дл</w:t>
      </w:r>
      <w:r w:rsidR="00F275AC"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отображения заданий на экране</w:t>
      </w:r>
    </w:p>
    <w:p w:rsidR="001A3F3A" w:rsidRPr="006F17B6" w:rsidRDefault="001A3F3A" w:rsidP="006F17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жетоны для болельщиков;</w:t>
      </w:r>
    </w:p>
    <w:p w:rsidR="001A3F3A" w:rsidRPr="006F17B6" w:rsidRDefault="001A3F3A" w:rsidP="006F17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поощрительные призы для победителя и активных болельщиков;</w:t>
      </w:r>
    </w:p>
    <w:p w:rsidR="001A3F3A" w:rsidRPr="006F17B6" w:rsidRDefault="001A3F3A" w:rsidP="006F17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листочки для участников конкурса.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КОНКУРСА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Добрый день! Сегодня мы собрались здесь, чтобы определить, кто же из вас самый-самый? В нашем конкурсе участвует 7 человек. Между ними проводится 6 конкурсов. После каждого конкурса выбывает один человек, набравший меньшее количество баллов. Таким образом, остается один самый-самый лучший!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Представление жюри.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Встречайте участников нашего конкурса.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Представление участников конкурса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 время выполнения заданий участниками конкурса, ведущий задает болельщикам вопросы, за правильный ответ выдается жетон. В конце игры тем, кто набрал наибольшее количество жетонов, выдаются поощрительные призы.)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конкурс – разминка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(1 мин.)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каждую из приведенных последовательностей необходимо добавить ещё один элемент (этот элемент не всегда определяется однозначно).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Алгол, Бейсик, Паскаль, …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Бит, байт, килобайт, …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Дизъюнкция, конъюнкция, …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Материнская плата, блок питания, винчестер, …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Счеты, логарифмическая линейка, калькулятор, …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Системный блок, клавиатура, “мышь”, …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Примечание: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участники записывают ответы на листочках со своим именем и сдают жюри, время сдачи учитывается.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Второй конкурс – прочти слова </w:t>
      </w: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табличках приведены слова, связанные с информатикой и компьютерами, причем буквы слов записаны “змейкой”, то есть они могут быть записаны в любом направлении по горизонтали и по вертикали (слева направо, снизу вверх и т.д.), но не по диагонали.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CDC99E" wp14:editId="51BCA4D0">
            <wp:extent cx="5162550" cy="1895475"/>
            <wp:effectExtent l="0" t="0" r="0" b="9525"/>
            <wp:docPr id="1" name="Рисунок 1" descr="http://festival.1september.ru/articles/21302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02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Примечание: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ответы каждый участник записывает на листочке со своим именем и сдает жюри, время сдачи учитывается.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конкурс – “третий лишний” </w:t>
      </w: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каждого из терминов приведены три определения, одно из которых не соответствует термину. Необходимо указать это определение.</w:t>
      </w:r>
    </w:p>
    <w:p w:rsidR="001A3F3A" w:rsidRPr="006F17B6" w:rsidRDefault="001A3F3A" w:rsidP="006F17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Винт – это…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крепежная деталь;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инструментов в графическом редакторе;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жаргонное название жесткого магнитного диска?</w:t>
      </w:r>
    </w:p>
    <w:p w:rsidR="001A3F3A" w:rsidRPr="006F17B6" w:rsidRDefault="001A3F3A" w:rsidP="006F17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Зависание – это…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бесконечное выполнение цикла в программе;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состояние компьютера;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остановка вертолета в воздухе над какой-то точкой?</w:t>
      </w:r>
    </w:p>
    <w:p w:rsidR="001A3F3A" w:rsidRPr="006F17B6" w:rsidRDefault="001A3F3A" w:rsidP="006F17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 – это…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для подключения внешних устройств к компьютеру;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точка в программе для вызова другой программы;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для стоянки и разгрузки судов?</w:t>
      </w:r>
    </w:p>
    <w:p w:rsidR="001A3F3A" w:rsidRPr="006F17B6" w:rsidRDefault="001A3F3A" w:rsidP="006F17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Собака – это…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разговорное название символа “&amp;”;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животное;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разговорное название символа, используемого в адресах электронной почты?</w:t>
      </w:r>
    </w:p>
    <w:p w:rsidR="001A3F3A" w:rsidRPr="006F17B6" w:rsidRDefault="001A3F3A" w:rsidP="006F17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– это…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совершение чего-нибудь;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условие, записываемое в условном операторе;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режима работы монитора?</w:t>
      </w:r>
    </w:p>
    <w:p w:rsidR="001A3F3A" w:rsidRPr="006F17B6" w:rsidRDefault="001A3F3A" w:rsidP="006F17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Шлюз – это…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сооружение на реке, канале для пропуска судов при разном уровне воды на пути их следования;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условное обозначение в блок-схеме алгоритма;</w:t>
      </w:r>
    </w:p>
    <w:p w:rsidR="001A3F3A" w:rsidRPr="006F17B6" w:rsidRDefault="001A3F3A" w:rsidP="006F17B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обеспечивающие связь двух локальных сетей?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Примечание: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ответы каждый участник записывает на листочке со своим именем и сдает жюри, время сдачи учитывается.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Четвертый конкурс – дуэль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имеет право задать соперникам вопросы. Отвечает тот, кто первый поднял руку. В случае неверного ответа дается попытка другим участникам. За каждый вопрос участник может получить 1 балл, за правильный ответ – 2 балла.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Пятый конкурс – единицы измерения </w:t>
      </w: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задании приведены вопросы на знание единиц измерения, используемых в технических характеристиках компьютеров и в информатике: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величины имеют следующие единицы измерения?</w:t>
      </w:r>
    </w:p>
    <w:p w:rsidR="001A3F3A" w:rsidRPr="006F17B6" w:rsidRDefault="001A3F3A" w:rsidP="006F17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Мегагерц: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доступа к требуемому месту на диске для чтения или записи информации;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доступа к оперативной памяти;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тактовая частота процессора.</w:t>
      </w:r>
    </w:p>
    <w:p w:rsidR="001A3F3A" w:rsidRPr="006F17B6" w:rsidRDefault="001A3F3A" w:rsidP="006F17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Байт, килобайт, ит.п.: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передачи информации;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информации;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чувствительность сканера.</w:t>
      </w:r>
    </w:p>
    <w:p w:rsidR="001A3F3A" w:rsidRPr="006F17B6" w:rsidRDefault="001A3F3A" w:rsidP="006F17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Дюйм: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символов;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жестких магнитных дисков;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файла.</w:t>
      </w:r>
    </w:p>
    <w:p w:rsidR="001A3F3A" w:rsidRPr="006F17B6" w:rsidRDefault="001A3F3A" w:rsidP="006F17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Пиксель: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разрешение сканера;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символа;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изображения.</w:t>
      </w:r>
    </w:p>
    <w:p w:rsidR="001A3F3A" w:rsidRPr="006F17B6" w:rsidRDefault="001A3F3A" w:rsidP="006F17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Вольт: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величина, измеряемая на входе или выходе логического элемента-вентиля;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чувствительность манипулятора “мышь”;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сканера.</w:t>
      </w:r>
    </w:p>
    <w:p w:rsidR="001A3F3A" w:rsidRPr="006F17B6" w:rsidRDefault="001A3F3A" w:rsidP="006F17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Единицы, обозначаемые как dpi (dot per inch – точек на дюйм):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плотность записи информации на дискете;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сканера;</w:t>
      </w:r>
    </w:p>
    <w:p w:rsidR="001A3F3A" w:rsidRPr="006F17B6" w:rsidRDefault="001A3F3A" w:rsidP="006F17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сжатия файла программой-архиватором.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Шестой конкурс – анаграмма </w:t>
      </w: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слова “кораблестроитель” по правилам анаграммы вы должны сформировать слова, связанные с информатикой, связью, электроникой, компьютерами. В формируемом слове каждая буква должна встречаться не большее число раз, чем она встречается в заданном слове.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каждое слово вы получаете 1 балл.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для жюри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Первый конкурс.</w:t>
      </w:r>
    </w:p>
    <w:p w:rsidR="001A3F3A" w:rsidRPr="006F17B6" w:rsidRDefault="001A3F3A" w:rsidP="006F17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языков программирования высокого уровня (Delphi, Си или др.)</w:t>
      </w:r>
    </w:p>
    <w:p w:rsidR="001A3F3A" w:rsidRPr="006F17B6" w:rsidRDefault="001A3F3A" w:rsidP="006F17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единиц измерения количества информации (мегабайт, гигабайт или др.)</w:t>
      </w:r>
    </w:p>
    <w:p w:rsidR="001A3F3A" w:rsidRPr="006F17B6" w:rsidRDefault="001A3F3A" w:rsidP="006F17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Отрицание (логическая операция)</w:t>
      </w:r>
    </w:p>
    <w:p w:rsidR="001A3F3A" w:rsidRPr="006F17B6" w:rsidRDefault="001A3F3A" w:rsidP="006F17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элементов системного блока компьютера (дисковод гибких магнитных дисков или др.)</w:t>
      </w:r>
    </w:p>
    <w:p w:rsidR="001A3F3A" w:rsidRPr="006F17B6" w:rsidRDefault="001A3F3A" w:rsidP="006F17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из вычислительных устройств (компьютер)</w:t>
      </w:r>
    </w:p>
    <w:p w:rsidR="001A3F3A" w:rsidRPr="006F17B6" w:rsidRDefault="001A3F3A" w:rsidP="006F17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Стандартный элемент персонального компьютера (монитор)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Второй конкурс.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Бейсик, Курсор, Массив,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Память, Сервер, Истина,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Пароль, Кнопка, Версия.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Третий конкурс.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– б, 2 – а, 3 – б, 4 – а, 5 – б, 6 – б.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Пятый конкурс.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а, 2 – б, 3 – б, 4 – в, 5 – а, 6 – б.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Шестой конкурс</w:t>
      </w: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получить слова: бит, блик, блок, искра, исток, остаток, растр, сектор, сеть, Си, слот, стек, стиль, строка, телекс, тело, тест, тире, трек, три.</w:t>
      </w:r>
    </w:p>
    <w:p w:rsidR="001A3F3A" w:rsidRPr="006F17B6" w:rsidRDefault="001A3F3A" w:rsidP="006F17B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болельщикам: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основные части ПК.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основное электронное устройство компьютера, его “мозг”?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нужны следующие дополнительные устройства ПК: принтер, модем, сканер, CD-ROM.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нужен жёсткий диск?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указатель места на экране?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самую длинную клавишу на клавиатуре ПК.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глобальная компьютерная сеть?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фамилию американского программиста, в честь которого названа популярная операционная оболочка?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место промежуточного хранения копируемого фрагмента текста?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форме происходит взаимодействие пользователя с компьютером?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фамилию изобретателя системы кодирования информации, использующей два символа – точку и тире.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устройство вывода на печать текстовой и графической информации.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какого устройства в компьютере с английского языка дословно переводится как “радостная палка”?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термином называется внутренняя организация ЭВМ?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электронный прибор, миниатюрный и недорогой, смог заменить электрические лампы?</w:t>
      </w:r>
    </w:p>
    <w:p w:rsidR="001A3F3A" w:rsidRPr="006F17B6" w:rsidRDefault="001A3F3A" w:rsidP="006F17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 портативный компьютер “книжного” формата?</w:t>
      </w:r>
      <w:bookmarkStart w:id="0" w:name="_GoBack"/>
      <w:bookmarkEnd w:id="0"/>
    </w:p>
    <w:sectPr w:rsidR="001A3F3A" w:rsidRPr="006F17B6" w:rsidSect="00FA77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6259"/>
    <w:multiLevelType w:val="multilevel"/>
    <w:tmpl w:val="51F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04F53"/>
    <w:multiLevelType w:val="multilevel"/>
    <w:tmpl w:val="CCE4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154C9"/>
    <w:multiLevelType w:val="multilevel"/>
    <w:tmpl w:val="B65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678DD"/>
    <w:multiLevelType w:val="multilevel"/>
    <w:tmpl w:val="136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14B40"/>
    <w:multiLevelType w:val="multilevel"/>
    <w:tmpl w:val="175E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C7FF1"/>
    <w:multiLevelType w:val="multilevel"/>
    <w:tmpl w:val="4692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503EA"/>
    <w:multiLevelType w:val="multilevel"/>
    <w:tmpl w:val="BAB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14"/>
    <w:rsid w:val="001A3F3A"/>
    <w:rsid w:val="002A6F3F"/>
    <w:rsid w:val="006F17B6"/>
    <w:rsid w:val="007B4621"/>
    <w:rsid w:val="008D7537"/>
    <w:rsid w:val="00AA1366"/>
    <w:rsid w:val="00B60A14"/>
    <w:rsid w:val="00E7169E"/>
    <w:rsid w:val="00F275AC"/>
    <w:rsid w:val="00F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4A12F7-45DE-40AD-B318-F9CA8DAC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3F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F3A"/>
  </w:style>
  <w:style w:type="character" w:styleId="a4">
    <w:name w:val="Emphasis"/>
    <w:basedOn w:val="a0"/>
    <w:uiPriority w:val="20"/>
    <w:qFormat/>
    <w:rsid w:val="001A3F3A"/>
    <w:rPr>
      <w:i/>
      <w:iCs/>
    </w:rPr>
  </w:style>
  <w:style w:type="paragraph" w:styleId="a5">
    <w:name w:val="Normal (Web)"/>
    <w:basedOn w:val="a"/>
    <w:uiPriority w:val="99"/>
    <w:semiHidden/>
    <w:unhideWhenUsed/>
    <w:rsid w:val="001A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F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7B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A77F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A77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4129-4719-4EAB-8743-4A9E6560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RADUGA1</dc:creator>
  <cp:keywords/>
  <dc:description/>
  <cp:lastModifiedBy>RADUGA1</cp:lastModifiedBy>
  <cp:revision>9</cp:revision>
  <dcterms:created xsi:type="dcterms:W3CDTF">2014-05-12T09:35:00Z</dcterms:created>
  <dcterms:modified xsi:type="dcterms:W3CDTF">2014-11-30T08:27:00Z</dcterms:modified>
</cp:coreProperties>
</file>